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2">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3">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4">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5">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6">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7">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8">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9">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A">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B">
      <w:pPr>
        <w:spacing w:after="0" w:line="240" w:lineRule="auto"/>
        <w:ind w:left="1416" w:firstLine="0"/>
        <w:jc w:val="right"/>
        <w:rPr>
          <w:b w:val="1"/>
          <w:color w:val="000000"/>
          <w:sz w:val="48"/>
          <w:szCs w:val="48"/>
        </w:rPr>
      </w:pPr>
      <w:r w:rsidDel="00000000" w:rsidR="00000000" w:rsidRPr="00000000">
        <w:rPr>
          <w:b w:val="1"/>
          <w:color w:val="000000"/>
          <w:sz w:val="48"/>
          <w:szCs w:val="48"/>
          <w:rtl w:val="0"/>
        </w:rPr>
        <w:t xml:space="preserve">Documento de </w:t>
      </w:r>
    </w:p>
    <w:p w:rsidR="00000000" w:rsidDel="00000000" w:rsidP="00000000" w:rsidRDefault="00000000" w:rsidRPr="00000000" w14:paraId="0000000C">
      <w:pPr>
        <w:spacing w:after="0" w:line="240" w:lineRule="auto"/>
        <w:ind w:left="1416" w:firstLine="0"/>
        <w:jc w:val="right"/>
        <w:rPr>
          <w:b w:val="1"/>
          <w:color w:val="000000"/>
          <w:sz w:val="48"/>
          <w:szCs w:val="48"/>
        </w:rPr>
      </w:pPr>
      <w:r w:rsidDel="00000000" w:rsidR="00000000" w:rsidRPr="00000000">
        <w:rPr>
          <w:b w:val="1"/>
          <w:color w:val="000000"/>
          <w:sz w:val="48"/>
          <w:szCs w:val="48"/>
          <w:rtl w:val="0"/>
        </w:rPr>
        <w:t xml:space="preserve">Épicas e Historias de Usuario</w:t>
      </w:r>
    </w:p>
    <w:p w:rsidR="00000000" w:rsidDel="00000000" w:rsidP="00000000" w:rsidRDefault="00000000" w:rsidRPr="00000000" w14:paraId="0000000D">
      <w:pPr>
        <w:spacing w:after="0" w:line="240" w:lineRule="auto"/>
        <w:jc w:val="right"/>
        <w:rPr>
          <w:b w:val="1"/>
          <w:color w:val="000000"/>
          <w:sz w:val="48"/>
          <w:szCs w:val="48"/>
        </w:rPr>
      </w:pPr>
      <w:r w:rsidDel="00000000" w:rsidR="00000000" w:rsidRPr="00000000">
        <w:rPr>
          <w:b w:val="1"/>
          <w:color w:val="000000"/>
          <w:sz w:val="48"/>
          <w:szCs w:val="48"/>
          <w:rtl w:val="0"/>
        </w:rPr>
        <w:t xml:space="preserve"> “</w:t>
      </w:r>
      <w:r w:rsidDel="00000000" w:rsidR="00000000" w:rsidRPr="00000000">
        <w:rPr>
          <w:b w:val="1"/>
          <w:sz w:val="48"/>
          <w:szCs w:val="48"/>
          <w:rtl w:val="0"/>
        </w:rPr>
        <w:t xml:space="preserve">Biblioteca El Pimiento</w:t>
      </w:r>
      <w:r w:rsidDel="00000000" w:rsidR="00000000" w:rsidRPr="00000000">
        <w:rPr>
          <w:b w:val="1"/>
          <w:color w:val="000000"/>
          <w:sz w:val="48"/>
          <w:szCs w:val="48"/>
          <w:rtl w:val="0"/>
        </w:rPr>
        <w:t xml:space="preserve">”</w:t>
      </w:r>
    </w:p>
    <w:p w:rsidR="00000000" w:rsidDel="00000000" w:rsidP="00000000" w:rsidRDefault="00000000" w:rsidRPr="00000000" w14:paraId="0000000E">
      <w:pPr>
        <w:spacing w:after="0" w:line="240" w:lineRule="auto"/>
        <w:jc w:val="right"/>
        <w:rPr>
          <w:b w:val="1"/>
          <w:i w:val="1"/>
          <w:color w:val="00b050"/>
          <w:sz w:val="36"/>
          <w:szCs w:val="36"/>
        </w:rPr>
      </w:pPr>
      <w:r w:rsidDel="00000000" w:rsidR="00000000" w:rsidRPr="00000000">
        <w:rPr>
          <w:rFonts w:ascii="Calibri" w:cs="Calibri" w:eastAsia="Calibri" w:hAnsi="Calibri"/>
          <w:b w:val="1"/>
          <w:i w:val="1"/>
          <w:color w:val="00b050"/>
          <w:sz w:val="36"/>
          <w:szCs w:val="36"/>
          <w:rtl w:val="0"/>
        </w:rPr>
        <w:t xml:space="preserve">[</w:t>
      </w:r>
      <w:r w:rsidDel="00000000" w:rsidR="00000000" w:rsidRPr="00000000">
        <w:rPr>
          <w:b w:val="1"/>
          <w:i w:val="1"/>
          <w:color w:val="00b050"/>
          <w:sz w:val="36"/>
          <w:szCs w:val="36"/>
          <w:rtl w:val="0"/>
        </w:rPr>
        <w:t xml:space="preserve">RTPLG</w:t>
      </w:r>
      <w:r w:rsidDel="00000000" w:rsidR="00000000" w:rsidRPr="00000000">
        <w:rPr>
          <w:rFonts w:ascii="Calibri" w:cs="Calibri" w:eastAsia="Calibri" w:hAnsi="Calibri"/>
          <w:b w:val="1"/>
          <w:i w:val="1"/>
          <w:color w:val="00b050"/>
          <w:sz w:val="36"/>
          <w:szCs w:val="36"/>
          <w:rtl w:val="0"/>
        </w:rPr>
        <w:t xml:space="preserve">]</w:t>
      </w:r>
      <w:r w:rsidDel="00000000" w:rsidR="00000000" w:rsidRPr="00000000">
        <w:rPr>
          <w:rtl w:val="0"/>
        </w:rPr>
      </w:r>
    </w:p>
    <w:p w:rsidR="00000000" w:rsidDel="00000000" w:rsidP="00000000" w:rsidRDefault="00000000" w:rsidRPr="00000000" w14:paraId="0000000F">
      <w:pPr>
        <w:spacing w:after="0" w:line="240" w:lineRule="auto"/>
        <w:jc w:val="right"/>
        <w:rPr>
          <w:rFonts w:ascii="Calibri" w:cs="Calibri" w:eastAsia="Calibri" w:hAnsi="Calibri"/>
          <w:b w:val="1"/>
          <w:i w:val="1"/>
          <w:color w:val="365f91"/>
          <w:sz w:val="36"/>
          <w:szCs w:val="36"/>
        </w:rPr>
      </w:pPr>
      <w:r w:rsidDel="00000000" w:rsidR="00000000" w:rsidRPr="00000000">
        <w:rPr>
          <w:b w:val="1"/>
          <w:i w:val="1"/>
          <w:sz w:val="36"/>
          <w:szCs w:val="36"/>
          <w:rtl w:val="0"/>
        </w:rPr>
        <w:t xml:space="preserve">Fecha:</w:t>
      </w:r>
      <w:r w:rsidDel="00000000" w:rsidR="00000000" w:rsidRPr="00000000">
        <w:rPr>
          <w:b w:val="1"/>
          <w:i w:val="1"/>
          <w:color w:val="00b050"/>
          <w:sz w:val="36"/>
          <w:szCs w:val="36"/>
          <w:rtl w:val="0"/>
        </w:rPr>
        <w:t xml:space="preserve">[29/09/2024]</w:t>
      </w:r>
      <w:r w:rsidDel="00000000" w:rsidR="00000000" w:rsidRPr="00000000">
        <w:rPr>
          <w:rtl w:val="0"/>
        </w:rPr>
      </w:r>
    </w:p>
    <w:p w:rsidR="00000000" w:rsidDel="00000000" w:rsidP="00000000" w:rsidRDefault="00000000" w:rsidRPr="00000000" w14:paraId="00000010">
      <w:pPr>
        <w:spacing w:after="0" w:line="240" w:lineRule="auto"/>
        <w:rPr>
          <w:b w:val="1"/>
          <w:color w:val="365f91"/>
        </w:rPr>
      </w:pPr>
      <w:r w:rsidDel="00000000" w:rsidR="00000000" w:rsidRPr="00000000">
        <w:rPr>
          <w:rtl w:val="0"/>
        </w:rPr>
      </w:r>
    </w:p>
    <w:p w:rsidR="00000000" w:rsidDel="00000000" w:rsidP="00000000" w:rsidRDefault="00000000" w:rsidRPr="00000000" w14:paraId="00000011">
      <w:pPr>
        <w:spacing w:after="0" w:line="240" w:lineRule="auto"/>
        <w:rPr>
          <w:b w:val="1"/>
          <w:color w:val="365f91"/>
        </w:rPr>
      </w:pPr>
      <w:r w:rsidDel="00000000" w:rsidR="00000000" w:rsidRPr="00000000">
        <w:rPr>
          <w:rtl w:val="0"/>
        </w:rPr>
      </w:r>
    </w:p>
    <w:p w:rsidR="00000000" w:rsidDel="00000000" w:rsidP="00000000" w:rsidRDefault="00000000" w:rsidRPr="00000000" w14:paraId="00000012">
      <w:pPr>
        <w:spacing w:after="0" w:line="240" w:lineRule="auto"/>
        <w:rPr>
          <w:b w:val="1"/>
          <w:color w:val="365f91"/>
        </w:rPr>
      </w:pPr>
      <w:r w:rsidDel="00000000" w:rsidR="00000000" w:rsidRPr="00000000">
        <w:rPr>
          <w:rtl w:val="0"/>
        </w:rPr>
      </w:r>
    </w:p>
    <w:p w:rsidR="00000000" w:rsidDel="00000000" w:rsidP="00000000" w:rsidRDefault="00000000" w:rsidRPr="00000000" w14:paraId="00000013">
      <w:pPr>
        <w:spacing w:after="0" w:line="240" w:lineRule="auto"/>
        <w:rPr>
          <w:b w:val="1"/>
          <w:color w:val="365f91"/>
        </w:rPr>
      </w:pPr>
      <w:r w:rsidDel="00000000" w:rsidR="00000000" w:rsidRPr="00000000">
        <w:rPr>
          <w:rtl w:val="0"/>
        </w:rPr>
      </w:r>
    </w:p>
    <w:p w:rsidR="00000000" w:rsidDel="00000000" w:rsidP="00000000" w:rsidRDefault="00000000" w:rsidRPr="00000000" w14:paraId="00000014">
      <w:pPr>
        <w:spacing w:after="0" w:line="240" w:lineRule="auto"/>
        <w:rPr>
          <w:b w:val="1"/>
          <w:color w:val="365f91"/>
        </w:rPr>
      </w:pPr>
      <w:r w:rsidDel="00000000" w:rsidR="00000000" w:rsidRPr="00000000">
        <w:rPr>
          <w:rtl w:val="0"/>
        </w:rPr>
      </w:r>
    </w:p>
    <w:p w:rsidR="00000000" w:rsidDel="00000000" w:rsidP="00000000" w:rsidRDefault="00000000" w:rsidRPr="00000000" w14:paraId="00000015">
      <w:pPr>
        <w:spacing w:after="0" w:line="240" w:lineRule="auto"/>
        <w:rPr>
          <w:b w:val="1"/>
          <w:color w:val="365f91"/>
        </w:rPr>
      </w:pPr>
      <w:r w:rsidDel="00000000" w:rsidR="00000000" w:rsidRPr="00000000">
        <w:rPr>
          <w:rtl w:val="0"/>
        </w:rPr>
      </w:r>
    </w:p>
    <w:p w:rsidR="00000000" w:rsidDel="00000000" w:rsidP="00000000" w:rsidRDefault="00000000" w:rsidRPr="00000000" w14:paraId="00000016">
      <w:pPr>
        <w:spacing w:after="0" w:line="240" w:lineRule="auto"/>
        <w:rPr>
          <w:b w:val="1"/>
          <w:color w:val="365f91"/>
        </w:rPr>
      </w:pPr>
      <w:r w:rsidDel="00000000" w:rsidR="00000000" w:rsidRPr="00000000">
        <w:rPr>
          <w:rtl w:val="0"/>
        </w:rPr>
      </w:r>
    </w:p>
    <w:p w:rsidR="00000000" w:rsidDel="00000000" w:rsidP="00000000" w:rsidRDefault="00000000" w:rsidRPr="00000000" w14:paraId="00000017">
      <w:pPr>
        <w:spacing w:after="0" w:line="240" w:lineRule="auto"/>
        <w:rPr>
          <w:b w:val="1"/>
          <w:color w:val="365f91"/>
        </w:rPr>
      </w:pPr>
      <w:r w:rsidDel="00000000" w:rsidR="00000000" w:rsidRPr="00000000">
        <w:rPr>
          <w:rtl w:val="0"/>
        </w:rPr>
      </w:r>
    </w:p>
    <w:p w:rsidR="00000000" w:rsidDel="00000000" w:rsidP="00000000" w:rsidRDefault="00000000" w:rsidRPr="00000000" w14:paraId="00000018">
      <w:pPr>
        <w:spacing w:after="0" w:line="240" w:lineRule="auto"/>
        <w:rPr>
          <w:b w:val="1"/>
          <w:color w:val="365f91"/>
        </w:rPr>
      </w:pPr>
      <w:r w:rsidDel="00000000" w:rsidR="00000000" w:rsidRPr="00000000">
        <w:rPr>
          <w:rtl w:val="0"/>
        </w:rPr>
      </w:r>
    </w:p>
    <w:p w:rsidR="00000000" w:rsidDel="00000000" w:rsidP="00000000" w:rsidRDefault="00000000" w:rsidRPr="00000000" w14:paraId="00000019">
      <w:pPr>
        <w:spacing w:after="0" w:line="240" w:lineRule="auto"/>
        <w:rPr>
          <w:b w:val="1"/>
          <w:color w:val="365f91"/>
        </w:rPr>
      </w:pPr>
      <w:r w:rsidDel="00000000" w:rsidR="00000000" w:rsidRPr="00000000">
        <w:rPr>
          <w:rtl w:val="0"/>
        </w:rPr>
      </w:r>
    </w:p>
    <w:p w:rsidR="00000000" w:rsidDel="00000000" w:rsidP="00000000" w:rsidRDefault="00000000" w:rsidRPr="00000000" w14:paraId="0000001A">
      <w:pPr>
        <w:spacing w:after="0" w:line="240" w:lineRule="auto"/>
        <w:rPr>
          <w:b w:val="1"/>
          <w:color w:val="365f91"/>
        </w:rPr>
      </w:pPr>
      <w:r w:rsidDel="00000000" w:rsidR="00000000" w:rsidRPr="00000000">
        <w:rPr>
          <w:rtl w:val="0"/>
        </w:rPr>
      </w:r>
    </w:p>
    <w:p w:rsidR="00000000" w:rsidDel="00000000" w:rsidP="00000000" w:rsidRDefault="00000000" w:rsidRPr="00000000" w14:paraId="0000001B">
      <w:pPr>
        <w:spacing w:after="0" w:line="240" w:lineRule="auto"/>
        <w:rPr>
          <w:b w:val="1"/>
          <w:color w:val="365f91"/>
        </w:rPr>
      </w:pPr>
      <w:r w:rsidDel="00000000" w:rsidR="00000000" w:rsidRPr="00000000">
        <w:rPr>
          <w:rtl w:val="0"/>
        </w:rPr>
      </w:r>
    </w:p>
    <w:p w:rsidR="00000000" w:rsidDel="00000000" w:rsidP="00000000" w:rsidRDefault="00000000" w:rsidRPr="00000000" w14:paraId="0000001C">
      <w:pPr>
        <w:spacing w:after="0" w:line="240" w:lineRule="auto"/>
        <w:rPr>
          <w:b w:val="1"/>
          <w:color w:val="365f91"/>
        </w:rPr>
      </w:pPr>
      <w:r w:rsidDel="00000000" w:rsidR="00000000" w:rsidRPr="00000000">
        <w:rPr>
          <w:rtl w:val="0"/>
        </w:rPr>
      </w:r>
    </w:p>
    <w:p w:rsidR="00000000" w:rsidDel="00000000" w:rsidP="00000000" w:rsidRDefault="00000000" w:rsidRPr="00000000" w14:paraId="0000001D">
      <w:pPr>
        <w:spacing w:after="0" w:line="240" w:lineRule="auto"/>
        <w:rPr>
          <w:b w:val="1"/>
          <w:color w:val="365f91"/>
        </w:rPr>
      </w:pPr>
      <w:r w:rsidDel="00000000" w:rsidR="00000000" w:rsidRPr="00000000">
        <w:rPr>
          <w:rtl w:val="0"/>
        </w:rPr>
      </w:r>
    </w:p>
    <w:p w:rsidR="00000000" w:rsidDel="00000000" w:rsidP="00000000" w:rsidRDefault="00000000" w:rsidRPr="00000000" w14:paraId="0000001E">
      <w:pPr>
        <w:spacing w:after="0" w:line="240" w:lineRule="auto"/>
        <w:rPr>
          <w:b w:val="1"/>
          <w:color w:val="365f91"/>
        </w:rPr>
      </w:pPr>
      <w:r w:rsidDel="00000000" w:rsidR="00000000" w:rsidRPr="00000000">
        <w:rPr>
          <w:rtl w:val="0"/>
        </w:rPr>
      </w:r>
    </w:p>
    <w:p w:rsidR="00000000" w:rsidDel="00000000" w:rsidP="00000000" w:rsidRDefault="00000000" w:rsidRPr="00000000" w14:paraId="0000001F">
      <w:pPr>
        <w:spacing w:after="0" w:line="240" w:lineRule="auto"/>
        <w:rPr>
          <w:b w:val="1"/>
          <w:color w:val="365f91"/>
        </w:rPr>
      </w:pPr>
      <w:r w:rsidDel="00000000" w:rsidR="00000000" w:rsidRPr="00000000">
        <w:rPr>
          <w:rtl w:val="0"/>
        </w:rPr>
      </w:r>
    </w:p>
    <w:p w:rsidR="00000000" w:rsidDel="00000000" w:rsidP="00000000" w:rsidRDefault="00000000" w:rsidRPr="00000000" w14:paraId="00000020">
      <w:pPr>
        <w:spacing w:after="0" w:line="240" w:lineRule="auto"/>
        <w:rPr>
          <w:b w:val="1"/>
          <w:color w:val="365f91"/>
        </w:rPr>
      </w:pPr>
      <w:r w:rsidDel="00000000" w:rsidR="00000000" w:rsidRPr="00000000">
        <w:rPr>
          <w:rtl w:val="0"/>
        </w:rPr>
      </w:r>
    </w:p>
    <w:p w:rsidR="00000000" w:rsidDel="00000000" w:rsidP="00000000" w:rsidRDefault="00000000" w:rsidRPr="00000000" w14:paraId="00000021">
      <w:pPr>
        <w:spacing w:after="0" w:line="240" w:lineRule="auto"/>
        <w:rPr>
          <w:b w:val="1"/>
          <w:color w:val="365f91"/>
        </w:rPr>
      </w:pPr>
      <w:r w:rsidDel="00000000" w:rsidR="00000000" w:rsidRPr="00000000">
        <w:rPr>
          <w:rtl w:val="0"/>
        </w:rPr>
      </w:r>
    </w:p>
    <w:p w:rsidR="00000000" w:rsidDel="00000000" w:rsidP="00000000" w:rsidRDefault="00000000" w:rsidRPr="00000000" w14:paraId="00000022">
      <w:pPr>
        <w:rPr>
          <w:b w:val="1"/>
          <w:color w:val="365f91"/>
        </w:rPr>
      </w:pPr>
      <w:r w:rsidDel="00000000" w:rsidR="00000000" w:rsidRPr="00000000">
        <w:br w:type="page"/>
      </w:r>
      <w:r w:rsidDel="00000000" w:rsidR="00000000" w:rsidRPr="00000000">
        <w:rPr>
          <w:rtl w:val="0"/>
        </w:rPr>
      </w:r>
    </w:p>
    <w:p w:rsidR="00000000" w:rsidDel="00000000" w:rsidP="00000000" w:rsidRDefault="00000000" w:rsidRPr="00000000" w14:paraId="00000023">
      <w:pPr>
        <w:spacing w:after="0" w:line="240" w:lineRule="auto"/>
        <w:rPr>
          <w:b w:val="1"/>
          <w:color w:val="365f91"/>
        </w:rPr>
      </w:pPr>
      <w:r w:rsidDel="00000000" w:rsidR="00000000" w:rsidRPr="00000000">
        <w:rPr>
          <w:rtl w:val="0"/>
        </w:rPr>
      </w:r>
    </w:p>
    <w:p w:rsidR="00000000" w:rsidDel="00000000" w:rsidP="00000000" w:rsidRDefault="00000000" w:rsidRPr="00000000" w14:paraId="00000024">
      <w:pPr>
        <w:spacing w:after="0" w:line="240" w:lineRule="auto"/>
        <w:jc w:val="both"/>
        <w:rPr>
          <w:color w:val="000000"/>
          <w:sz w:val="24"/>
          <w:szCs w:val="24"/>
        </w:rPr>
      </w:pPr>
      <w:bookmarkStart w:colFirst="0" w:colLast="0" w:name="_heading=h.gjdgxs" w:id="0"/>
      <w:bookmarkEnd w:id="0"/>
      <w:r w:rsidDel="00000000" w:rsidR="00000000" w:rsidRPr="00000000">
        <w:rPr>
          <w:b w:val="1"/>
          <w:color w:val="365f91"/>
          <w:sz w:val="32"/>
          <w:szCs w:val="32"/>
          <w:rtl w:val="0"/>
        </w:rPr>
        <w:t xml:space="preserve">Tabla de contenido</w:t>
      </w:r>
      <w:r w:rsidDel="00000000" w:rsidR="00000000" w:rsidRPr="00000000">
        <w:rPr>
          <w:rtl w:val="0"/>
        </w:rPr>
      </w:r>
    </w:p>
    <w:p w:rsidR="00000000" w:rsidDel="00000000" w:rsidP="00000000" w:rsidRDefault="00000000" w:rsidRPr="00000000" w14:paraId="00000025">
      <w:pPr>
        <w:jc w:val="both"/>
        <w:rPr>
          <w:color w:val="000000"/>
          <w:sz w:val="24"/>
          <w:szCs w:val="24"/>
        </w:rPr>
      </w:pPr>
      <w:r w:rsidDel="00000000" w:rsidR="00000000" w:rsidRPr="00000000">
        <w:rPr>
          <w:rtl w:val="0"/>
        </w:rPr>
      </w:r>
    </w:p>
    <w:p w:rsidR="00000000" w:rsidDel="00000000" w:rsidP="00000000" w:rsidRDefault="00000000" w:rsidRPr="00000000" w14:paraId="0000002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both"/>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27">
          <w:pPr>
            <w:widowControl w:val="0"/>
            <w:tabs>
              <w:tab w:val="right" w:leader="none" w:pos="12000"/>
            </w:tabs>
            <w:spacing w:after="0" w:before="60" w:line="240" w:lineRule="auto"/>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Datos del documento</w:t>
              <w:tab/>
              <w:t xml:space="preserve">3</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after="0" w:before="60" w:line="240" w:lineRule="auto"/>
            <w:jc w:val="both"/>
            <w:rPr>
              <w:rFonts w:ascii="Arial" w:cs="Arial" w:eastAsia="Arial" w:hAnsi="Arial"/>
              <w:b w:val="1"/>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Épicas para el proyecto “</w:t>
            </w:r>
          </w:hyperlink>
          <w:hyperlink w:anchor="_heading=h.2et92p0">
            <w:r w:rsidDel="00000000" w:rsidR="00000000" w:rsidRPr="00000000">
              <w:rPr>
                <w:rtl w:val="0"/>
              </w:rPr>
              <w:t xml:space="preserve">Biblioteca El Pimiento</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tab/>
              <w:t xml:space="preserve">4</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after="0" w:before="60" w:line="240" w:lineRule="auto"/>
            <w:jc w:val="both"/>
            <w:rPr>
              <w:rFonts w:ascii="Arial" w:cs="Arial" w:eastAsia="Arial" w:hAnsi="Arial"/>
              <w:b w:val="1"/>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Definición de Historias de Usuario</w:t>
              <w:tab/>
              <w:t xml:space="preserve">4</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after="0" w:before="60" w:line="240" w:lineRule="auto"/>
            <w:ind w:left="720" w:firstLine="0"/>
            <w:jc w:val="both"/>
            <w:rPr>
              <w:rFonts w:ascii="Arial" w:cs="Arial" w:eastAsia="Arial" w:hAnsi="Arial"/>
              <w:b w:val="0"/>
              <w:i w:val="0"/>
              <w:smallCaps w:val="0"/>
              <w:strike w:val="0"/>
              <w:color w:val="000000"/>
              <w:sz w:val="22"/>
              <w:szCs w:val="22"/>
              <w:u w:val="none"/>
              <w:shd w:fill="auto" w:val="clear"/>
              <w:vertAlign w:val="baseline"/>
            </w:rPr>
          </w:pPr>
          <w:hyperlink w:anchor="_heading=h.6yahw7x8gal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Épica 1: </w:t>
            </w:r>
          </w:hyperlink>
          <w:hyperlink w:anchor="_heading=h.6yahw7x8galb">
            <w:r w:rsidDel="00000000" w:rsidR="00000000" w:rsidRPr="00000000">
              <w:rPr>
                <w:rFonts w:ascii="Arial" w:cs="Arial" w:eastAsia="Arial" w:hAnsi="Arial"/>
                <w:rtl w:val="0"/>
              </w:rPr>
              <w:t xml:space="preserve">Gestión libros</w:t>
            </w:r>
          </w:hyperlink>
          <w:hyperlink w:anchor="_heading=h.6yahw7x8gal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after="0" w:before="60" w:line="240" w:lineRule="auto"/>
            <w:ind w:left="720" w:firstLine="0"/>
            <w:jc w:val="both"/>
            <w:rPr>
              <w:rFonts w:ascii="Arial" w:cs="Arial" w:eastAsia="Arial" w:hAnsi="Arial"/>
              <w:b w:val="0"/>
              <w:i w:val="0"/>
              <w:smallCaps w:val="0"/>
              <w:strike w:val="0"/>
              <w:color w:val="000000"/>
              <w:sz w:val="22"/>
              <w:szCs w:val="22"/>
              <w:u w:val="none"/>
              <w:shd w:fill="auto" w:val="clear"/>
              <w:vertAlign w:val="baseline"/>
            </w:rPr>
          </w:pPr>
          <w:hyperlink w:anchor="_heading=h.jb5ireqie4y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Épica 2: </w:t>
            </w:r>
          </w:hyperlink>
          <w:hyperlink w:anchor="_heading=h.jb5ireqie4yi">
            <w:r w:rsidDel="00000000" w:rsidR="00000000" w:rsidRPr="00000000">
              <w:rPr>
                <w:rFonts w:ascii="Arial" w:cs="Arial" w:eastAsia="Arial" w:hAnsi="Arial"/>
                <w:rtl w:val="0"/>
              </w:rPr>
              <w:t xml:space="preserve">Gestión Préstamos</w:t>
            </w:r>
          </w:hyperlink>
          <w:hyperlink w:anchor="_heading=h.jb5ireqie4y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after="0" w:before="60" w:line="240" w:lineRule="auto"/>
            <w:ind w:left="720" w:firstLine="0"/>
            <w:jc w:val="both"/>
            <w:rPr>
              <w:rFonts w:ascii="Arial" w:cs="Arial" w:eastAsia="Arial" w:hAnsi="Arial"/>
              <w:b w:val="0"/>
              <w:i w:val="0"/>
              <w:smallCaps w:val="0"/>
              <w:strike w:val="0"/>
              <w:color w:val="000000"/>
              <w:sz w:val="22"/>
              <w:szCs w:val="22"/>
              <w:u w:val="none"/>
              <w:shd w:fill="auto" w:val="clear"/>
              <w:vertAlign w:val="baseline"/>
            </w:rPr>
          </w:pPr>
          <w:hyperlink w:anchor="_heading=h.9hydprn9n1w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Épica 3:</w:t>
            </w:r>
          </w:hyperlink>
          <w:hyperlink w:anchor="_heading=h.9hydprn9n1wi">
            <w:r w:rsidDel="00000000" w:rsidR="00000000" w:rsidRPr="00000000">
              <w:rPr>
                <w:rFonts w:ascii="Arial" w:cs="Arial" w:eastAsia="Arial" w:hAnsi="Arial"/>
                <w:rtl w:val="0"/>
              </w:rPr>
              <w:t xml:space="preserve"> Funcionalidades página biblioteca</w:t>
            </w:r>
          </w:hyperlink>
          <w:hyperlink w:anchor="_heading=h.9hydprn9n1w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after="0" w:before="60" w:line="240" w:lineRule="auto"/>
            <w:ind w:left="720" w:firstLine="0"/>
            <w:jc w:val="both"/>
            <w:rPr>
              <w:rFonts w:ascii="Arial" w:cs="Arial" w:eastAsia="Arial" w:hAnsi="Arial"/>
              <w:b w:val="0"/>
              <w:i w:val="0"/>
              <w:smallCaps w:val="0"/>
              <w:strike w:val="0"/>
              <w:color w:val="000000"/>
              <w:sz w:val="22"/>
              <w:szCs w:val="22"/>
              <w:u w:val="none"/>
              <w:shd w:fill="auto" w:val="clear"/>
              <w:vertAlign w:val="baseline"/>
            </w:rPr>
          </w:pPr>
          <w:hyperlink w:anchor="_heading=h.8gn2gyhguvo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Épica 4: </w:t>
            </w:r>
          </w:hyperlink>
          <w:hyperlink w:anchor="_heading=h.8gn2gyhguvoq">
            <w:r w:rsidDel="00000000" w:rsidR="00000000" w:rsidRPr="00000000">
              <w:rPr>
                <w:rFonts w:ascii="Arial" w:cs="Arial" w:eastAsia="Arial" w:hAnsi="Arial"/>
                <w:rtl w:val="0"/>
              </w:rPr>
              <w:t xml:space="preserve">Diseño y Configuración de la Base de Datos</w:t>
            </w:r>
          </w:hyperlink>
          <w:hyperlink w:anchor="_heading=h.8gn2gyhguvo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after="0" w:before="60" w:line="240" w:lineRule="auto"/>
            <w:ind w:left="720" w:firstLine="0"/>
            <w:jc w:val="both"/>
            <w:rPr>
              <w:rFonts w:ascii="Arial" w:cs="Arial" w:eastAsia="Arial" w:hAnsi="Arial"/>
              <w:b w:val="0"/>
              <w:i w:val="0"/>
              <w:smallCaps w:val="0"/>
              <w:strike w:val="0"/>
              <w:color w:val="000000"/>
              <w:sz w:val="22"/>
              <w:szCs w:val="22"/>
              <w:u w:val="none"/>
              <w:shd w:fill="auto" w:val="clear"/>
              <w:vertAlign w:val="baseline"/>
            </w:rPr>
          </w:pPr>
          <w:hyperlink w:anchor="_heading=h.bxha3cwnt3d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Épica 5:</w:t>
            </w:r>
          </w:hyperlink>
          <w:hyperlink w:anchor="_heading=h.bxha3cwnt3ds">
            <w:r w:rsidDel="00000000" w:rsidR="00000000" w:rsidRPr="00000000">
              <w:rPr>
                <w:rFonts w:ascii="Arial" w:cs="Arial" w:eastAsia="Arial" w:hAnsi="Arial"/>
                <w:rtl w:val="0"/>
              </w:rPr>
              <w:t xml:space="preserve"> Apartado informativo</w:t>
            </w:r>
          </w:hyperlink>
          <w:hyperlink w:anchor="_heading=h.bxha3cwnt3d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after="0" w:before="60" w:line="240" w:lineRule="auto"/>
            <w:ind w:left="720" w:firstLine="0"/>
            <w:jc w:val="both"/>
            <w:rPr>
              <w:rFonts w:ascii="Arial" w:cs="Arial" w:eastAsia="Arial" w:hAnsi="Arial"/>
              <w:b w:val="0"/>
              <w:i w:val="0"/>
              <w:smallCaps w:val="0"/>
              <w:strike w:val="0"/>
              <w:color w:val="000000"/>
              <w:sz w:val="22"/>
              <w:szCs w:val="22"/>
              <w:u w:val="none"/>
              <w:shd w:fill="auto" w:val="clear"/>
              <w:vertAlign w:val="baseline"/>
            </w:rPr>
          </w:pPr>
          <w:hyperlink w:anchor="_heading=h.vh0jaodg0jw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Épica 6:</w:t>
            </w:r>
          </w:hyperlink>
          <w:hyperlink w:anchor="_heading=h.vh0jaodg0jw7">
            <w:r w:rsidDel="00000000" w:rsidR="00000000" w:rsidRPr="00000000">
              <w:rPr>
                <w:rFonts w:ascii="Arial" w:cs="Arial" w:eastAsia="Arial" w:hAnsi="Arial"/>
                <w:rtl w:val="0"/>
              </w:rPr>
              <w:t xml:space="preserve"> Gestión de usuarios</w:t>
            </w:r>
          </w:hyperlink>
          <w:hyperlink w:anchor="_heading=h.vh0jaodg0jw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jc w:val="both"/>
        <w:rPr>
          <w:rFonts w:ascii="Cambria" w:cs="Cambria" w:eastAsia="Cambria" w:hAnsi="Cambria"/>
          <w:b w:val="1"/>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both"/>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30j0zll" w:id="1"/>
      <w:bookmarkEnd w:id="1"/>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Datos del documento</w:t>
      </w:r>
    </w:p>
    <w:p w:rsidR="00000000" w:rsidDel="00000000" w:rsidP="00000000" w:rsidRDefault="00000000" w:rsidRPr="00000000" w14:paraId="00000032">
      <w:pPr>
        <w:spacing w:after="0" w:line="240" w:lineRule="auto"/>
        <w:jc w:val="both"/>
        <w:rPr>
          <w:color w:val="000000"/>
          <w:sz w:val="24"/>
          <w:szCs w:val="24"/>
        </w:rPr>
      </w:pPr>
      <w:r w:rsidDel="00000000" w:rsidR="00000000" w:rsidRPr="00000000">
        <w:rPr>
          <w:rtl w:val="0"/>
        </w:rPr>
      </w:r>
    </w:p>
    <w:p w:rsidR="00000000" w:rsidDel="00000000" w:rsidP="00000000" w:rsidRDefault="00000000" w:rsidRPr="00000000" w14:paraId="00000033">
      <w:pPr>
        <w:spacing w:after="0" w:line="240" w:lineRule="auto"/>
        <w:jc w:val="both"/>
        <w:rPr>
          <w:color w:val="000000"/>
          <w:sz w:val="24"/>
          <w:szCs w:val="24"/>
        </w:rPr>
      </w:pPr>
      <w:r w:rsidDel="00000000" w:rsidR="00000000" w:rsidRPr="00000000">
        <w:rPr>
          <w:color w:val="000000"/>
          <w:sz w:val="24"/>
          <w:szCs w:val="24"/>
          <w:rtl w:val="0"/>
        </w:rPr>
        <w:t xml:space="preserve">Histórico de Revisiones</w:t>
      </w:r>
    </w:p>
    <w:tbl>
      <w:tblPr>
        <w:tblStyle w:val="Table1"/>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96"/>
        <w:gridCol w:w="1790"/>
        <w:gridCol w:w="3049"/>
        <w:gridCol w:w="2193"/>
        <w:tblGridChange w:id="0">
          <w:tblGrid>
            <w:gridCol w:w="1796"/>
            <w:gridCol w:w="1790"/>
            <w:gridCol w:w="3049"/>
            <w:gridCol w:w="2193"/>
          </w:tblGrid>
        </w:tblGridChange>
      </w:tblGrid>
      <w:tr>
        <w:trPr>
          <w:cantSplit w:val="0"/>
          <w:tblHeader w:val="0"/>
        </w:trPr>
        <w:tc>
          <w:tcPr/>
          <w:p w:rsidR="00000000" w:rsidDel="00000000" w:rsidP="00000000" w:rsidRDefault="00000000" w:rsidRPr="00000000" w14:paraId="00000034">
            <w:pPr>
              <w:tabs>
                <w:tab w:val="left" w:leader="none" w:pos="1276"/>
              </w:tabs>
              <w:jc w:val="both"/>
              <w:rPr>
                <w:color w:val="000000"/>
                <w:sz w:val="24"/>
                <w:szCs w:val="24"/>
              </w:rPr>
            </w:pPr>
            <w:r w:rsidDel="00000000" w:rsidR="00000000" w:rsidRPr="00000000">
              <w:rPr>
                <w:color w:val="000000"/>
                <w:sz w:val="24"/>
                <w:szCs w:val="24"/>
                <w:rtl w:val="0"/>
              </w:rPr>
              <w:t xml:space="preserve">Versión</w:t>
            </w:r>
          </w:p>
        </w:tc>
        <w:tc>
          <w:tcPr/>
          <w:p w:rsidR="00000000" w:rsidDel="00000000" w:rsidP="00000000" w:rsidRDefault="00000000" w:rsidRPr="00000000" w14:paraId="00000035">
            <w:pPr>
              <w:tabs>
                <w:tab w:val="left" w:leader="none" w:pos="1276"/>
              </w:tabs>
              <w:jc w:val="both"/>
              <w:rPr>
                <w:color w:val="000000"/>
                <w:sz w:val="24"/>
                <w:szCs w:val="24"/>
              </w:rPr>
            </w:pPr>
            <w:r w:rsidDel="00000000" w:rsidR="00000000" w:rsidRPr="00000000">
              <w:rPr>
                <w:color w:val="000000"/>
                <w:sz w:val="24"/>
                <w:szCs w:val="24"/>
                <w:rtl w:val="0"/>
              </w:rPr>
              <w:t xml:space="preserve">Fecha</w:t>
            </w:r>
          </w:p>
        </w:tc>
        <w:tc>
          <w:tcPr/>
          <w:p w:rsidR="00000000" w:rsidDel="00000000" w:rsidP="00000000" w:rsidRDefault="00000000" w:rsidRPr="00000000" w14:paraId="00000036">
            <w:pPr>
              <w:tabs>
                <w:tab w:val="left" w:leader="none" w:pos="1276"/>
              </w:tabs>
              <w:jc w:val="both"/>
              <w:rPr>
                <w:color w:val="000000"/>
                <w:sz w:val="24"/>
                <w:szCs w:val="24"/>
              </w:rPr>
            </w:pPr>
            <w:r w:rsidDel="00000000" w:rsidR="00000000" w:rsidRPr="00000000">
              <w:rPr>
                <w:color w:val="000000"/>
                <w:sz w:val="24"/>
                <w:szCs w:val="24"/>
                <w:rtl w:val="0"/>
              </w:rPr>
              <w:t xml:space="preserve">Descripción/cambio</w:t>
            </w:r>
          </w:p>
        </w:tc>
        <w:tc>
          <w:tcPr/>
          <w:p w:rsidR="00000000" w:rsidDel="00000000" w:rsidP="00000000" w:rsidRDefault="00000000" w:rsidRPr="00000000" w14:paraId="00000037">
            <w:pPr>
              <w:tabs>
                <w:tab w:val="left" w:leader="none" w:pos="1276"/>
              </w:tabs>
              <w:jc w:val="both"/>
              <w:rPr>
                <w:color w:val="000000"/>
                <w:sz w:val="24"/>
                <w:szCs w:val="24"/>
              </w:rPr>
            </w:pPr>
            <w:r w:rsidDel="00000000" w:rsidR="00000000" w:rsidRPr="00000000">
              <w:rPr>
                <w:color w:val="000000"/>
                <w:sz w:val="24"/>
                <w:szCs w:val="24"/>
                <w:rtl w:val="0"/>
              </w:rPr>
              <w:t xml:space="preserve">autor</w:t>
            </w:r>
          </w:p>
        </w:tc>
      </w:tr>
      <w:tr>
        <w:trPr>
          <w:cantSplit w:val="0"/>
          <w:tblHeader w:val="0"/>
        </w:trPr>
        <w:tc>
          <w:tcPr/>
          <w:p w:rsidR="00000000" w:rsidDel="00000000" w:rsidP="00000000" w:rsidRDefault="00000000" w:rsidRPr="00000000" w14:paraId="00000038">
            <w:pPr>
              <w:tabs>
                <w:tab w:val="left" w:leader="none" w:pos="1276"/>
              </w:tabs>
              <w:jc w:val="both"/>
              <w:rPr>
                <w:color w:val="000000"/>
                <w:sz w:val="24"/>
                <w:szCs w:val="24"/>
              </w:rPr>
            </w:pPr>
            <w:r w:rsidDel="00000000" w:rsidR="00000000" w:rsidRPr="00000000">
              <w:rPr>
                <w:sz w:val="24"/>
                <w:szCs w:val="24"/>
                <w:rtl w:val="0"/>
              </w:rPr>
              <w:t xml:space="preserve">1.0</w:t>
            </w:r>
            <w:r w:rsidDel="00000000" w:rsidR="00000000" w:rsidRPr="00000000">
              <w:rPr>
                <w:rtl w:val="0"/>
              </w:rPr>
            </w:r>
          </w:p>
        </w:tc>
        <w:tc>
          <w:tcPr/>
          <w:p w:rsidR="00000000" w:rsidDel="00000000" w:rsidP="00000000" w:rsidRDefault="00000000" w:rsidRPr="00000000" w14:paraId="00000039">
            <w:pPr>
              <w:tabs>
                <w:tab w:val="left" w:leader="none" w:pos="1276"/>
              </w:tabs>
              <w:jc w:val="both"/>
              <w:rPr>
                <w:color w:val="000000"/>
                <w:sz w:val="24"/>
                <w:szCs w:val="24"/>
              </w:rPr>
            </w:pPr>
            <w:r w:rsidDel="00000000" w:rsidR="00000000" w:rsidRPr="00000000">
              <w:rPr>
                <w:sz w:val="24"/>
                <w:szCs w:val="24"/>
                <w:rtl w:val="0"/>
              </w:rPr>
              <w:t xml:space="preserve">11-09-2024</w:t>
            </w:r>
            <w:r w:rsidDel="00000000" w:rsidR="00000000" w:rsidRPr="00000000">
              <w:rPr>
                <w:rtl w:val="0"/>
              </w:rPr>
            </w:r>
          </w:p>
        </w:tc>
        <w:tc>
          <w:tcPr/>
          <w:p w:rsidR="00000000" w:rsidDel="00000000" w:rsidP="00000000" w:rsidRDefault="00000000" w:rsidRPr="00000000" w14:paraId="0000003A">
            <w:pPr>
              <w:tabs>
                <w:tab w:val="left" w:leader="none" w:pos="1276"/>
              </w:tabs>
              <w:jc w:val="both"/>
              <w:rPr>
                <w:color w:val="000000"/>
                <w:sz w:val="24"/>
                <w:szCs w:val="24"/>
              </w:rPr>
            </w:pPr>
            <w:r w:rsidDel="00000000" w:rsidR="00000000" w:rsidRPr="00000000">
              <w:rPr>
                <w:sz w:val="24"/>
                <w:szCs w:val="24"/>
                <w:rtl w:val="0"/>
              </w:rPr>
              <w:t xml:space="preserve">Documento completado</w:t>
            </w:r>
            <w:r w:rsidDel="00000000" w:rsidR="00000000" w:rsidRPr="00000000">
              <w:rPr>
                <w:rtl w:val="0"/>
              </w:rPr>
            </w:r>
          </w:p>
        </w:tc>
        <w:tc>
          <w:tcPr/>
          <w:p w:rsidR="00000000" w:rsidDel="00000000" w:rsidP="00000000" w:rsidRDefault="00000000" w:rsidRPr="00000000" w14:paraId="0000003B">
            <w:pPr>
              <w:tabs>
                <w:tab w:val="left" w:leader="none" w:pos="1276"/>
              </w:tabs>
              <w:jc w:val="both"/>
              <w:rPr>
                <w:color w:val="000000"/>
                <w:sz w:val="24"/>
                <w:szCs w:val="24"/>
              </w:rPr>
            </w:pPr>
            <w:r w:rsidDel="00000000" w:rsidR="00000000" w:rsidRPr="00000000">
              <w:rPr>
                <w:sz w:val="24"/>
                <w:szCs w:val="24"/>
                <w:rtl w:val="0"/>
              </w:rPr>
              <w:t xml:space="preserve">Matías Mateluna</w:t>
            </w:r>
            <w:r w:rsidDel="00000000" w:rsidR="00000000" w:rsidRPr="00000000">
              <w:rPr>
                <w:rtl w:val="0"/>
              </w:rPr>
            </w:r>
          </w:p>
        </w:tc>
      </w:tr>
      <w:tr>
        <w:trPr>
          <w:cantSplit w:val="0"/>
          <w:tblHeader w:val="0"/>
        </w:trPr>
        <w:tc>
          <w:tcPr/>
          <w:p w:rsidR="00000000" w:rsidDel="00000000" w:rsidP="00000000" w:rsidRDefault="00000000" w:rsidRPr="00000000" w14:paraId="0000003C">
            <w:pPr>
              <w:tabs>
                <w:tab w:val="left" w:leader="none" w:pos="1276"/>
              </w:tabs>
              <w:jc w:val="both"/>
              <w:rPr>
                <w:color w:val="000000"/>
                <w:sz w:val="24"/>
                <w:szCs w:val="24"/>
              </w:rPr>
            </w:pPr>
            <w:r w:rsidDel="00000000" w:rsidR="00000000" w:rsidRPr="00000000">
              <w:rPr>
                <w:rtl w:val="0"/>
              </w:rPr>
            </w:r>
          </w:p>
        </w:tc>
        <w:tc>
          <w:tcPr/>
          <w:p w:rsidR="00000000" w:rsidDel="00000000" w:rsidP="00000000" w:rsidRDefault="00000000" w:rsidRPr="00000000" w14:paraId="0000003D">
            <w:pPr>
              <w:tabs>
                <w:tab w:val="left" w:leader="none" w:pos="1276"/>
              </w:tabs>
              <w:jc w:val="both"/>
              <w:rPr>
                <w:color w:val="000000"/>
                <w:sz w:val="24"/>
                <w:szCs w:val="24"/>
              </w:rPr>
            </w:pPr>
            <w:r w:rsidDel="00000000" w:rsidR="00000000" w:rsidRPr="00000000">
              <w:rPr>
                <w:rtl w:val="0"/>
              </w:rPr>
            </w:r>
          </w:p>
        </w:tc>
        <w:tc>
          <w:tcPr/>
          <w:p w:rsidR="00000000" w:rsidDel="00000000" w:rsidP="00000000" w:rsidRDefault="00000000" w:rsidRPr="00000000" w14:paraId="0000003E">
            <w:pPr>
              <w:tabs>
                <w:tab w:val="left" w:leader="none" w:pos="1276"/>
              </w:tabs>
              <w:jc w:val="both"/>
              <w:rPr>
                <w:color w:val="000000"/>
                <w:sz w:val="24"/>
                <w:szCs w:val="24"/>
              </w:rPr>
            </w:pPr>
            <w:r w:rsidDel="00000000" w:rsidR="00000000" w:rsidRPr="00000000">
              <w:rPr>
                <w:rtl w:val="0"/>
              </w:rPr>
            </w:r>
          </w:p>
        </w:tc>
        <w:tc>
          <w:tcPr/>
          <w:p w:rsidR="00000000" w:rsidDel="00000000" w:rsidP="00000000" w:rsidRDefault="00000000" w:rsidRPr="00000000" w14:paraId="0000003F">
            <w:pPr>
              <w:tabs>
                <w:tab w:val="left" w:leader="none" w:pos="1276"/>
              </w:tabs>
              <w:jc w:val="both"/>
              <w:rPr>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40">
            <w:pPr>
              <w:tabs>
                <w:tab w:val="left" w:leader="none" w:pos="1276"/>
              </w:tabs>
              <w:jc w:val="both"/>
              <w:rPr>
                <w:color w:val="000000"/>
                <w:sz w:val="24"/>
                <w:szCs w:val="24"/>
              </w:rPr>
            </w:pPr>
            <w:r w:rsidDel="00000000" w:rsidR="00000000" w:rsidRPr="00000000">
              <w:rPr>
                <w:rtl w:val="0"/>
              </w:rPr>
            </w:r>
          </w:p>
        </w:tc>
        <w:tc>
          <w:tcPr/>
          <w:p w:rsidR="00000000" w:rsidDel="00000000" w:rsidP="00000000" w:rsidRDefault="00000000" w:rsidRPr="00000000" w14:paraId="00000041">
            <w:pPr>
              <w:tabs>
                <w:tab w:val="left" w:leader="none" w:pos="1276"/>
              </w:tabs>
              <w:jc w:val="both"/>
              <w:rPr>
                <w:color w:val="000000"/>
                <w:sz w:val="24"/>
                <w:szCs w:val="24"/>
              </w:rPr>
            </w:pPr>
            <w:r w:rsidDel="00000000" w:rsidR="00000000" w:rsidRPr="00000000">
              <w:rPr>
                <w:rtl w:val="0"/>
              </w:rPr>
            </w:r>
          </w:p>
        </w:tc>
        <w:tc>
          <w:tcPr/>
          <w:p w:rsidR="00000000" w:rsidDel="00000000" w:rsidP="00000000" w:rsidRDefault="00000000" w:rsidRPr="00000000" w14:paraId="00000042">
            <w:pPr>
              <w:tabs>
                <w:tab w:val="left" w:leader="none" w:pos="1276"/>
              </w:tabs>
              <w:jc w:val="both"/>
              <w:rPr>
                <w:color w:val="000000"/>
                <w:sz w:val="24"/>
                <w:szCs w:val="24"/>
              </w:rPr>
            </w:pPr>
            <w:r w:rsidDel="00000000" w:rsidR="00000000" w:rsidRPr="00000000">
              <w:rPr>
                <w:rtl w:val="0"/>
              </w:rPr>
            </w:r>
          </w:p>
        </w:tc>
        <w:tc>
          <w:tcPr/>
          <w:p w:rsidR="00000000" w:rsidDel="00000000" w:rsidP="00000000" w:rsidRDefault="00000000" w:rsidRPr="00000000" w14:paraId="00000043">
            <w:pPr>
              <w:tabs>
                <w:tab w:val="left" w:leader="none" w:pos="1276"/>
              </w:tabs>
              <w:jc w:val="both"/>
              <w:rPr>
                <w:color w:val="000000"/>
                <w:sz w:val="24"/>
                <w:szCs w:val="24"/>
              </w:rPr>
            </w:pPr>
            <w:r w:rsidDel="00000000" w:rsidR="00000000" w:rsidRPr="00000000">
              <w:rPr>
                <w:rtl w:val="0"/>
              </w:rPr>
            </w:r>
          </w:p>
        </w:tc>
      </w:tr>
    </w:tbl>
    <w:p w:rsidR="00000000" w:rsidDel="00000000" w:rsidP="00000000" w:rsidRDefault="00000000" w:rsidRPr="00000000" w14:paraId="00000044">
      <w:pPr>
        <w:tabs>
          <w:tab w:val="left" w:leader="none" w:pos="1276"/>
        </w:tabs>
        <w:jc w:val="both"/>
        <w:rPr>
          <w:color w:val="000000"/>
          <w:sz w:val="24"/>
          <w:szCs w:val="24"/>
          <w:u w:val="single"/>
        </w:rPr>
      </w:pPr>
      <w:r w:rsidDel="00000000" w:rsidR="00000000" w:rsidRPr="00000000">
        <w:rPr>
          <w:rtl w:val="0"/>
        </w:rPr>
      </w:r>
    </w:p>
    <w:p w:rsidR="00000000" w:rsidDel="00000000" w:rsidP="00000000" w:rsidRDefault="00000000" w:rsidRPr="00000000" w14:paraId="00000045">
      <w:pPr>
        <w:spacing w:after="0" w:line="240" w:lineRule="auto"/>
        <w:jc w:val="both"/>
        <w:rPr>
          <w:color w:val="000000"/>
          <w:sz w:val="24"/>
          <w:szCs w:val="24"/>
        </w:rPr>
      </w:pPr>
      <w:bookmarkStart w:colFirst="0" w:colLast="0" w:name="_heading=h.1fob9te" w:id="2"/>
      <w:bookmarkEnd w:id="2"/>
      <w:r w:rsidDel="00000000" w:rsidR="00000000" w:rsidRPr="00000000">
        <w:rPr>
          <w:color w:val="000000"/>
          <w:sz w:val="24"/>
          <w:szCs w:val="24"/>
          <w:rtl w:val="0"/>
        </w:rPr>
        <w:t xml:space="preserve">Información del Proyecto</w:t>
      </w:r>
    </w:p>
    <w:tbl>
      <w:tblPr>
        <w:tblStyle w:val="Table2"/>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71"/>
        <w:gridCol w:w="5649"/>
        <w:tblGridChange w:id="0">
          <w:tblGrid>
            <w:gridCol w:w="3071"/>
            <w:gridCol w:w="5649"/>
          </w:tblGrid>
        </w:tblGridChange>
      </w:tblGrid>
      <w:tr>
        <w:trPr>
          <w:cantSplit w:val="0"/>
          <w:tblHeader w:val="0"/>
        </w:trPr>
        <w:tc>
          <w:tcPr>
            <w:shd w:fill="auto" w:val="clear"/>
          </w:tcPr>
          <w:p w:rsidR="00000000" w:rsidDel="00000000" w:rsidP="00000000" w:rsidRDefault="00000000" w:rsidRPr="00000000" w14:paraId="00000046">
            <w:pPr>
              <w:spacing w:after="0" w:line="240" w:lineRule="auto"/>
              <w:jc w:val="both"/>
              <w:rPr>
                <w:color w:val="000000"/>
              </w:rPr>
            </w:pPr>
            <w:r w:rsidDel="00000000" w:rsidR="00000000" w:rsidRPr="00000000">
              <w:rPr>
                <w:color w:val="000000"/>
                <w:rtl w:val="0"/>
              </w:rPr>
              <w:t xml:space="preserve">Organización</w:t>
            </w:r>
          </w:p>
        </w:tc>
        <w:tc>
          <w:tcPr>
            <w:shd w:fill="auto" w:val="clear"/>
          </w:tcPr>
          <w:p w:rsidR="00000000" w:rsidDel="00000000" w:rsidP="00000000" w:rsidRDefault="00000000" w:rsidRPr="00000000" w14:paraId="00000047">
            <w:pPr>
              <w:spacing w:after="0" w:line="240" w:lineRule="auto"/>
              <w:jc w:val="both"/>
              <w:rPr>
                <w:color w:val="000000"/>
              </w:rPr>
            </w:pPr>
            <w:r w:rsidDel="00000000" w:rsidR="00000000" w:rsidRPr="00000000">
              <w:rPr>
                <w:color w:val="000000"/>
                <w:rtl w:val="0"/>
              </w:rPr>
              <w:t xml:space="preserve">Duoc UC. Escuela de Informática y Telecomunicaciones</w:t>
            </w:r>
          </w:p>
        </w:tc>
      </w:tr>
      <w:tr>
        <w:trPr>
          <w:cantSplit w:val="0"/>
          <w:tblHeader w:val="0"/>
        </w:trPr>
        <w:tc>
          <w:tcPr>
            <w:shd w:fill="auto" w:val="clear"/>
          </w:tcPr>
          <w:p w:rsidR="00000000" w:rsidDel="00000000" w:rsidP="00000000" w:rsidRDefault="00000000" w:rsidRPr="00000000" w14:paraId="00000048">
            <w:pPr>
              <w:spacing w:after="0" w:line="240" w:lineRule="auto"/>
              <w:jc w:val="both"/>
              <w:rPr>
                <w:color w:val="000000"/>
              </w:rPr>
            </w:pPr>
            <w:r w:rsidDel="00000000" w:rsidR="00000000" w:rsidRPr="00000000">
              <w:rPr>
                <w:color w:val="000000"/>
                <w:rtl w:val="0"/>
              </w:rPr>
              <w:t xml:space="preserve">Sección</w:t>
            </w:r>
          </w:p>
        </w:tc>
        <w:tc>
          <w:tcPr>
            <w:shd w:fill="auto" w:val="clear"/>
          </w:tcPr>
          <w:p w:rsidR="00000000" w:rsidDel="00000000" w:rsidP="00000000" w:rsidRDefault="00000000" w:rsidRPr="00000000" w14:paraId="00000049">
            <w:pPr>
              <w:spacing w:after="0" w:line="240" w:lineRule="auto"/>
              <w:jc w:val="both"/>
              <w:rPr>
                <w:color w:val="000000"/>
              </w:rPr>
            </w:pPr>
            <w:r w:rsidDel="00000000" w:rsidR="00000000" w:rsidRPr="00000000">
              <w:rPr>
                <w:rtl w:val="0"/>
              </w:rPr>
              <w:t xml:space="preserve">004V</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A">
            <w:pPr>
              <w:spacing w:after="0" w:line="240" w:lineRule="auto"/>
              <w:jc w:val="both"/>
              <w:rPr>
                <w:color w:val="000000"/>
              </w:rPr>
            </w:pPr>
            <w:r w:rsidDel="00000000" w:rsidR="00000000" w:rsidRPr="00000000">
              <w:rPr>
                <w:color w:val="000000"/>
                <w:rtl w:val="0"/>
              </w:rPr>
              <w:t xml:space="preserve">Proyecto (Nombre)</w:t>
            </w:r>
          </w:p>
        </w:tc>
        <w:tc>
          <w:tcPr>
            <w:shd w:fill="auto" w:val="clear"/>
          </w:tcPr>
          <w:p w:rsidR="00000000" w:rsidDel="00000000" w:rsidP="00000000" w:rsidRDefault="00000000" w:rsidRPr="00000000" w14:paraId="0000004B">
            <w:pPr>
              <w:spacing w:after="0" w:line="240" w:lineRule="auto"/>
              <w:jc w:val="both"/>
              <w:rPr>
                <w:color w:val="000000"/>
              </w:rPr>
            </w:pPr>
            <w:r w:rsidDel="00000000" w:rsidR="00000000" w:rsidRPr="00000000">
              <w:rPr>
                <w:rtl w:val="0"/>
              </w:rPr>
              <w:t xml:space="preserve">Biblioteca El pimiento</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C">
            <w:pPr>
              <w:spacing w:after="0" w:line="240" w:lineRule="auto"/>
              <w:jc w:val="both"/>
              <w:rPr>
                <w:color w:val="000000"/>
              </w:rPr>
            </w:pPr>
            <w:r w:rsidDel="00000000" w:rsidR="00000000" w:rsidRPr="00000000">
              <w:rPr>
                <w:color w:val="000000"/>
                <w:rtl w:val="0"/>
              </w:rPr>
              <w:t xml:space="preserve">Fecha de Inicio</w:t>
            </w:r>
          </w:p>
        </w:tc>
        <w:tc>
          <w:tcPr>
            <w:shd w:fill="auto" w:val="clear"/>
          </w:tcPr>
          <w:p w:rsidR="00000000" w:rsidDel="00000000" w:rsidP="00000000" w:rsidRDefault="00000000" w:rsidRPr="00000000" w14:paraId="0000004D">
            <w:pPr>
              <w:spacing w:after="0" w:line="240" w:lineRule="auto"/>
              <w:jc w:val="both"/>
              <w:rPr>
                <w:color w:val="000000"/>
              </w:rPr>
            </w:pPr>
            <w:r w:rsidDel="00000000" w:rsidR="00000000" w:rsidRPr="00000000">
              <w:rPr>
                <w:rtl w:val="0"/>
              </w:rPr>
              <w:t xml:space="preserve">29-09-2024</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E">
            <w:pPr>
              <w:spacing w:after="0" w:line="240" w:lineRule="auto"/>
              <w:jc w:val="both"/>
              <w:rPr>
                <w:color w:val="000000"/>
              </w:rPr>
            </w:pPr>
            <w:r w:rsidDel="00000000" w:rsidR="00000000" w:rsidRPr="00000000">
              <w:rPr>
                <w:color w:val="000000"/>
                <w:rtl w:val="0"/>
              </w:rPr>
              <w:t xml:space="preserve">Fecha de Término</w:t>
            </w:r>
          </w:p>
        </w:tc>
        <w:tc>
          <w:tcPr>
            <w:shd w:fill="auto" w:val="clear"/>
          </w:tcPr>
          <w:p w:rsidR="00000000" w:rsidDel="00000000" w:rsidP="00000000" w:rsidRDefault="00000000" w:rsidRPr="00000000" w14:paraId="0000004F">
            <w:pPr>
              <w:spacing w:after="0" w:line="240" w:lineRule="auto"/>
              <w:jc w:val="both"/>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0">
            <w:pPr>
              <w:spacing w:after="0" w:line="240" w:lineRule="auto"/>
              <w:jc w:val="both"/>
              <w:rPr>
                <w:color w:val="000000"/>
              </w:rPr>
            </w:pPr>
            <w:r w:rsidDel="00000000" w:rsidR="00000000" w:rsidRPr="00000000">
              <w:rPr>
                <w:color w:val="000000"/>
                <w:rtl w:val="0"/>
              </w:rPr>
              <w:t xml:space="preserve">Patrocinador principal</w:t>
            </w:r>
          </w:p>
        </w:tc>
        <w:tc>
          <w:tcPr>
            <w:shd w:fill="auto" w:val="clear"/>
          </w:tcPr>
          <w:p w:rsidR="00000000" w:rsidDel="00000000" w:rsidP="00000000" w:rsidRDefault="00000000" w:rsidRPr="00000000" w14:paraId="00000051">
            <w:pPr>
              <w:spacing w:after="0" w:line="240" w:lineRule="auto"/>
              <w:jc w:val="both"/>
              <w:rPr>
                <w:color w:val="000000"/>
              </w:rPr>
            </w:pPr>
            <w:r w:rsidDel="00000000" w:rsidR="00000000" w:rsidRPr="00000000">
              <w:rPr>
                <w:rtl w:val="0"/>
              </w:rPr>
              <w:t xml:space="preserve">Bernarda Bulboa</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2">
            <w:pPr>
              <w:spacing w:after="0" w:line="240" w:lineRule="auto"/>
              <w:jc w:val="both"/>
              <w:rPr>
                <w:color w:val="000000"/>
              </w:rPr>
            </w:pPr>
            <w:r w:rsidDel="00000000" w:rsidR="00000000" w:rsidRPr="00000000">
              <w:rPr>
                <w:color w:val="000000"/>
                <w:rtl w:val="0"/>
              </w:rPr>
              <w:t xml:space="preserve">Docente</w:t>
            </w:r>
          </w:p>
        </w:tc>
        <w:tc>
          <w:tcPr>
            <w:shd w:fill="auto" w:val="clear"/>
          </w:tcPr>
          <w:p w:rsidR="00000000" w:rsidDel="00000000" w:rsidP="00000000" w:rsidRDefault="00000000" w:rsidRPr="00000000" w14:paraId="00000053">
            <w:pPr>
              <w:spacing w:after="0" w:line="240" w:lineRule="auto"/>
              <w:jc w:val="both"/>
              <w:rPr>
                <w:color w:val="000000"/>
              </w:rPr>
            </w:pPr>
            <w:r w:rsidDel="00000000" w:rsidR="00000000" w:rsidRPr="00000000">
              <w:rPr>
                <w:rtl w:val="0"/>
              </w:rPr>
              <w:t xml:space="preserve">Carlos Correa</w:t>
            </w:r>
            <w:r w:rsidDel="00000000" w:rsidR="00000000" w:rsidRPr="00000000">
              <w:rPr>
                <w:rtl w:val="0"/>
              </w:rPr>
            </w:r>
          </w:p>
        </w:tc>
      </w:tr>
    </w:tbl>
    <w:p w:rsidR="00000000" w:rsidDel="00000000" w:rsidP="00000000" w:rsidRDefault="00000000" w:rsidRPr="00000000" w14:paraId="00000054">
      <w:pPr>
        <w:spacing w:after="0" w:line="240" w:lineRule="auto"/>
        <w:jc w:val="both"/>
        <w:rPr>
          <w:color w:val="000000"/>
          <w:sz w:val="24"/>
          <w:szCs w:val="24"/>
        </w:rPr>
      </w:pPr>
      <w:bookmarkStart w:colFirst="0" w:colLast="0" w:name="_heading=h.3znysh7" w:id="3"/>
      <w:bookmarkEnd w:id="3"/>
      <w:r w:rsidDel="00000000" w:rsidR="00000000" w:rsidRPr="00000000">
        <w:rPr>
          <w:rtl w:val="0"/>
        </w:rPr>
      </w:r>
    </w:p>
    <w:p w:rsidR="00000000" w:rsidDel="00000000" w:rsidP="00000000" w:rsidRDefault="00000000" w:rsidRPr="00000000" w14:paraId="00000055">
      <w:pPr>
        <w:spacing w:after="0" w:line="240" w:lineRule="auto"/>
        <w:jc w:val="both"/>
        <w:rPr>
          <w:color w:val="000000"/>
          <w:sz w:val="24"/>
          <w:szCs w:val="24"/>
        </w:rPr>
      </w:pPr>
      <w:r w:rsidDel="00000000" w:rsidR="00000000" w:rsidRPr="00000000">
        <w:rPr>
          <w:color w:val="000000"/>
          <w:sz w:val="24"/>
          <w:szCs w:val="24"/>
          <w:rtl w:val="0"/>
        </w:rPr>
        <w:t xml:space="preserve">Integrantes</w:t>
      </w:r>
    </w:p>
    <w:tbl>
      <w:tblPr>
        <w:tblStyle w:val="Table3"/>
        <w:tblW w:w="871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45"/>
        <w:gridCol w:w="3390"/>
        <w:gridCol w:w="3180"/>
        <w:tblGridChange w:id="0">
          <w:tblGrid>
            <w:gridCol w:w="2145"/>
            <w:gridCol w:w="3390"/>
            <w:gridCol w:w="3180"/>
          </w:tblGrid>
        </w:tblGridChange>
      </w:tblGrid>
      <w:tr>
        <w:trPr>
          <w:cantSplit w:val="1"/>
          <w:tblHeader w:val="1"/>
        </w:trPr>
        <w:tc>
          <w:tcPr>
            <w:shd w:fill="auto" w:val="clear"/>
          </w:tcPr>
          <w:p w:rsidR="00000000" w:rsidDel="00000000" w:rsidP="00000000" w:rsidRDefault="00000000" w:rsidRPr="00000000" w14:paraId="00000056">
            <w:pPr>
              <w:spacing w:after="0" w:line="240" w:lineRule="auto"/>
              <w:jc w:val="both"/>
              <w:rPr>
                <w:color w:val="000000"/>
              </w:rPr>
            </w:pPr>
            <w:r w:rsidDel="00000000" w:rsidR="00000000" w:rsidRPr="00000000">
              <w:rPr>
                <w:color w:val="000000"/>
                <w:rtl w:val="0"/>
              </w:rPr>
              <w:t xml:space="preserve">Rut</w:t>
            </w:r>
          </w:p>
        </w:tc>
        <w:tc>
          <w:tcPr>
            <w:shd w:fill="auto" w:val="clear"/>
          </w:tcPr>
          <w:p w:rsidR="00000000" w:rsidDel="00000000" w:rsidP="00000000" w:rsidRDefault="00000000" w:rsidRPr="00000000" w14:paraId="00000057">
            <w:pPr>
              <w:spacing w:after="0" w:line="240" w:lineRule="auto"/>
              <w:jc w:val="both"/>
              <w:rPr>
                <w:color w:val="000000"/>
              </w:rPr>
            </w:pPr>
            <w:r w:rsidDel="00000000" w:rsidR="00000000" w:rsidRPr="00000000">
              <w:rPr>
                <w:color w:val="000000"/>
                <w:rtl w:val="0"/>
              </w:rPr>
              <w:t xml:space="preserve">Nombre</w:t>
            </w:r>
          </w:p>
        </w:tc>
        <w:tc>
          <w:tcPr>
            <w:shd w:fill="auto" w:val="clear"/>
          </w:tcPr>
          <w:p w:rsidR="00000000" w:rsidDel="00000000" w:rsidP="00000000" w:rsidRDefault="00000000" w:rsidRPr="00000000" w14:paraId="00000058">
            <w:pPr>
              <w:spacing w:after="0" w:line="240" w:lineRule="auto"/>
              <w:jc w:val="both"/>
              <w:rPr>
                <w:color w:val="000000"/>
              </w:rPr>
            </w:pPr>
            <w:r w:rsidDel="00000000" w:rsidR="00000000" w:rsidRPr="00000000">
              <w:rPr>
                <w:color w:val="000000"/>
                <w:rtl w:val="0"/>
              </w:rPr>
              <w:t xml:space="preserve">Correo</w:t>
            </w:r>
          </w:p>
        </w:tc>
      </w:tr>
      <w:tr>
        <w:trPr>
          <w:cantSplit w:val="0"/>
          <w:tblHeader w:val="0"/>
        </w:trPr>
        <w:tc>
          <w:tcPr>
            <w:shd w:fill="auto" w:val="clear"/>
          </w:tcPr>
          <w:p w:rsidR="00000000" w:rsidDel="00000000" w:rsidP="00000000" w:rsidRDefault="00000000" w:rsidRPr="00000000" w14:paraId="00000059">
            <w:pPr>
              <w:spacing w:after="0" w:line="240" w:lineRule="auto"/>
              <w:jc w:val="both"/>
              <w:rPr>
                <w:b w:val="1"/>
                <w:color w:val="000000"/>
              </w:rPr>
            </w:pPr>
            <w:r w:rsidDel="00000000" w:rsidR="00000000" w:rsidRPr="00000000">
              <w:rPr>
                <w:b w:val="1"/>
                <w:rtl w:val="0"/>
              </w:rPr>
              <w:t xml:space="preserve">20.871.367-1</w:t>
            </w:r>
            <w:r w:rsidDel="00000000" w:rsidR="00000000" w:rsidRPr="00000000">
              <w:rPr>
                <w:rtl w:val="0"/>
              </w:rPr>
            </w:r>
          </w:p>
        </w:tc>
        <w:tc>
          <w:tcPr>
            <w:shd w:fill="auto" w:val="clear"/>
          </w:tcPr>
          <w:p w:rsidR="00000000" w:rsidDel="00000000" w:rsidP="00000000" w:rsidRDefault="00000000" w:rsidRPr="00000000" w14:paraId="0000005A">
            <w:pPr>
              <w:spacing w:after="0" w:line="240" w:lineRule="auto"/>
              <w:jc w:val="both"/>
              <w:rPr>
                <w:b w:val="1"/>
                <w:color w:val="000000"/>
              </w:rPr>
            </w:pPr>
            <w:r w:rsidDel="00000000" w:rsidR="00000000" w:rsidRPr="00000000">
              <w:rPr>
                <w:b w:val="1"/>
                <w:rtl w:val="0"/>
              </w:rPr>
              <w:t xml:space="preserve">Sebastian Gonzalez</w:t>
            </w:r>
            <w:r w:rsidDel="00000000" w:rsidR="00000000" w:rsidRPr="00000000">
              <w:rPr>
                <w:rtl w:val="0"/>
              </w:rPr>
            </w:r>
          </w:p>
        </w:tc>
        <w:tc>
          <w:tcPr>
            <w:shd w:fill="auto" w:val="clear"/>
          </w:tcPr>
          <w:p w:rsidR="00000000" w:rsidDel="00000000" w:rsidP="00000000" w:rsidRDefault="00000000" w:rsidRPr="00000000" w14:paraId="0000005B">
            <w:pPr>
              <w:spacing w:after="0" w:line="240" w:lineRule="auto"/>
              <w:jc w:val="both"/>
              <w:rPr>
                <w:b w:val="1"/>
                <w:color w:val="000000"/>
              </w:rPr>
            </w:pPr>
            <w:r w:rsidDel="00000000" w:rsidR="00000000" w:rsidRPr="00000000">
              <w:rPr>
                <w:b w:val="1"/>
                <w:rtl w:val="0"/>
              </w:rPr>
              <w:t xml:space="preserve">se.gonzaleza@duocuc.cl</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C">
            <w:pPr>
              <w:spacing w:after="0" w:line="240" w:lineRule="auto"/>
              <w:jc w:val="both"/>
              <w:rPr>
                <w:b w:val="1"/>
                <w:color w:val="000000"/>
              </w:rPr>
            </w:pPr>
            <w:r w:rsidDel="00000000" w:rsidR="00000000" w:rsidRPr="00000000">
              <w:rPr>
                <w:b w:val="1"/>
                <w:rtl w:val="0"/>
              </w:rPr>
              <w:t xml:space="preserve">20.816.912-2</w:t>
            </w:r>
            <w:r w:rsidDel="00000000" w:rsidR="00000000" w:rsidRPr="00000000">
              <w:rPr>
                <w:rtl w:val="0"/>
              </w:rPr>
            </w:r>
          </w:p>
        </w:tc>
        <w:tc>
          <w:tcPr>
            <w:shd w:fill="auto" w:val="clear"/>
          </w:tcPr>
          <w:p w:rsidR="00000000" w:rsidDel="00000000" w:rsidP="00000000" w:rsidRDefault="00000000" w:rsidRPr="00000000" w14:paraId="0000005D">
            <w:pPr>
              <w:spacing w:after="0" w:line="240" w:lineRule="auto"/>
              <w:jc w:val="both"/>
              <w:rPr>
                <w:b w:val="1"/>
                <w:color w:val="000000"/>
              </w:rPr>
            </w:pPr>
            <w:r w:rsidDel="00000000" w:rsidR="00000000" w:rsidRPr="00000000">
              <w:rPr>
                <w:b w:val="1"/>
                <w:rtl w:val="0"/>
              </w:rPr>
              <w:t xml:space="preserve">Matias Mateluna</w:t>
            </w:r>
            <w:r w:rsidDel="00000000" w:rsidR="00000000" w:rsidRPr="00000000">
              <w:rPr>
                <w:rtl w:val="0"/>
              </w:rPr>
            </w:r>
          </w:p>
        </w:tc>
        <w:tc>
          <w:tcPr>
            <w:shd w:fill="auto" w:val="clear"/>
          </w:tcPr>
          <w:p w:rsidR="00000000" w:rsidDel="00000000" w:rsidP="00000000" w:rsidRDefault="00000000" w:rsidRPr="00000000" w14:paraId="0000005E">
            <w:pPr>
              <w:spacing w:after="0" w:line="240" w:lineRule="auto"/>
              <w:jc w:val="both"/>
              <w:rPr>
                <w:b w:val="1"/>
                <w:color w:val="000000"/>
              </w:rPr>
            </w:pPr>
            <w:r w:rsidDel="00000000" w:rsidR="00000000" w:rsidRPr="00000000">
              <w:rPr>
                <w:b w:val="1"/>
                <w:rtl w:val="0"/>
              </w:rPr>
              <w:t xml:space="preserve">ma.mateluna@duocuc.cl</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F">
            <w:pPr>
              <w:spacing w:after="0" w:line="240" w:lineRule="auto"/>
              <w:jc w:val="both"/>
              <w:rPr>
                <w:b w:val="1"/>
                <w:color w:val="000000"/>
              </w:rPr>
            </w:pPr>
            <w:r w:rsidDel="00000000" w:rsidR="00000000" w:rsidRPr="00000000">
              <w:rPr>
                <w:b w:val="1"/>
                <w:rtl w:val="0"/>
              </w:rPr>
              <w:t xml:space="preserve">20.605.087-k</w:t>
            </w:r>
            <w:r w:rsidDel="00000000" w:rsidR="00000000" w:rsidRPr="00000000">
              <w:rPr>
                <w:rtl w:val="0"/>
              </w:rPr>
            </w:r>
          </w:p>
        </w:tc>
        <w:tc>
          <w:tcPr>
            <w:shd w:fill="auto" w:val="clear"/>
          </w:tcPr>
          <w:p w:rsidR="00000000" w:rsidDel="00000000" w:rsidP="00000000" w:rsidRDefault="00000000" w:rsidRPr="00000000" w14:paraId="00000060">
            <w:pPr>
              <w:spacing w:after="0" w:line="240" w:lineRule="auto"/>
              <w:jc w:val="both"/>
              <w:rPr>
                <w:b w:val="1"/>
                <w:color w:val="000000"/>
              </w:rPr>
            </w:pPr>
            <w:r w:rsidDel="00000000" w:rsidR="00000000" w:rsidRPr="00000000">
              <w:rPr>
                <w:b w:val="1"/>
                <w:rtl w:val="0"/>
              </w:rPr>
              <w:t xml:space="preserve">Sebastian Pardo</w:t>
            </w:r>
            <w:r w:rsidDel="00000000" w:rsidR="00000000" w:rsidRPr="00000000">
              <w:rPr>
                <w:rtl w:val="0"/>
              </w:rPr>
            </w:r>
          </w:p>
        </w:tc>
        <w:tc>
          <w:tcPr>
            <w:shd w:fill="auto" w:val="clear"/>
          </w:tcPr>
          <w:p w:rsidR="00000000" w:rsidDel="00000000" w:rsidP="00000000" w:rsidRDefault="00000000" w:rsidRPr="00000000" w14:paraId="00000061">
            <w:pPr>
              <w:spacing w:after="0" w:line="240" w:lineRule="auto"/>
              <w:jc w:val="both"/>
              <w:rPr>
                <w:b w:val="1"/>
              </w:rPr>
            </w:pPr>
            <w:r w:rsidDel="00000000" w:rsidR="00000000" w:rsidRPr="00000000">
              <w:rPr>
                <w:b w:val="1"/>
                <w:rtl w:val="0"/>
              </w:rPr>
              <w:t xml:space="preserve">se.pardo@duocuc.cl</w:t>
            </w:r>
          </w:p>
        </w:tc>
      </w:tr>
      <w:tr>
        <w:trPr>
          <w:cantSplit w:val="0"/>
          <w:tblHeader w:val="0"/>
        </w:trPr>
        <w:tc>
          <w:tcPr>
            <w:shd w:fill="auto" w:val="clear"/>
          </w:tcPr>
          <w:p w:rsidR="00000000" w:rsidDel="00000000" w:rsidP="00000000" w:rsidRDefault="00000000" w:rsidRPr="00000000" w14:paraId="00000062">
            <w:pPr>
              <w:spacing w:after="0" w:line="240" w:lineRule="auto"/>
              <w:jc w:val="both"/>
              <w:rPr>
                <w:b w:val="1"/>
                <w:color w:val="000000"/>
              </w:rPr>
            </w:pPr>
            <w:r w:rsidDel="00000000" w:rsidR="00000000" w:rsidRPr="00000000">
              <w:rPr>
                <w:rtl w:val="0"/>
              </w:rPr>
            </w:r>
          </w:p>
        </w:tc>
        <w:tc>
          <w:tcPr>
            <w:shd w:fill="auto" w:val="clear"/>
          </w:tcPr>
          <w:p w:rsidR="00000000" w:rsidDel="00000000" w:rsidP="00000000" w:rsidRDefault="00000000" w:rsidRPr="00000000" w14:paraId="00000063">
            <w:pPr>
              <w:spacing w:after="0" w:line="240" w:lineRule="auto"/>
              <w:jc w:val="both"/>
              <w:rPr>
                <w:b w:val="1"/>
                <w:color w:val="000000"/>
              </w:rPr>
            </w:pPr>
            <w:r w:rsidDel="00000000" w:rsidR="00000000" w:rsidRPr="00000000">
              <w:rPr>
                <w:rtl w:val="0"/>
              </w:rPr>
            </w:r>
          </w:p>
        </w:tc>
        <w:tc>
          <w:tcPr>
            <w:shd w:fill="auto" w:val="clear"/>
          </w:tcPr>
          <w:p w:rsidR="00000000" w:rsidDel="00000000" w:rsidP="00000000" w:rsidRDefault="00000000" w:rsidRPr="00000000" w14:paraId="00000064">
            <w:pPr>
              <w:spacing w:after="0" w:line="240" w:lineRule="auto"/>
              <w:jc w:val="both"/>
              <w:rPr>
                <w:b w:val="1"/>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65">
            <w:pPr>
              <w:spacing w:after="0" w:line="240" w:lineRule="auto"/>
              <w:jc w:val="both"/>
              <w:rPr>
                <w:b w:val="1"/>
                <w:color w:val="000000"/>
              </w:rPr>
            </w:pPr>
            <w:r w:rsidDel="00000000" w:rsidR="00000000" w:rsidRPr="00000000">
              <w:rPr>
                <w:rtl w:val="0"/>
              </w:rPr>
            </w:r>
          </w:p>
        </w:tc>
        <w:tc>
          <w:tcPr>
            <w:shd w:fill="auto" w:val="clear"/>
          </w:tcPr>
          <w:p w:rsidR="00000000" w:rsidDel="00000000" w:rsidP="00000000" w:rsidRDefault="00000000" w:rsidRPr="00000000" w14:paraId="00000066">
            <w:pPr>
              <w:spacing w:after="0" w:line="240" w:lineRule="auto"/>
              <w:jc w:val="both"/>
              <w:rPr>
                <w:b w:val="1"/>
                <w:color w:val="000000"/>
              </w:rPr>
            </w:pPr>
            <w:r w:rsidDel="00000000" w:rsidR="00000000" w:rsidRPr="00000000">
              <w:rPr>
                <w:rtl w:val="0"/>
              </w:rPr>
            </w:r>
          </w:p>
        </w:tc>
        <w:tc>
          <w:tcPr>
            <w:shd w:fill="auto" w:val="clear"/>
          </w:tcPr>
          <w:p w:rsidR="00000000" w:rsidDel="00000000" w:rsidP="00000000" w:rsidRDefault="00000000" w:rsidRPr="00000000" w14:paraId="00000067">
            <w:pPr>
              <w:spacing w:after="0" w:line="240" w:lineRule="auto"/>
              <w:jc w:val="both"/>
              <w:rPr>
                <w:b w:val="1"/>
                <w:color w:val="000000"/>
              </w:rPr>
            </w:pPr>
            <w:r w:rsidDel="00000000" w:rsidR="00000000" w:rsidRPr="00000000">
              <w:rPr>
                <w:rtl w:val="0"/>
              </w:rPr>
            </w:r>
          </w:p>
        </w:tc>
      </w:tr>
    </w:tbl>
    <w:p w:rsidR="00000000" w:rsidDel="00000000" w:rsidP="00000000" w:rsidRDefault="00000000" w:rsidRPr="00000000" w14:paraId="0000006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both"/>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9">
      <w:pPr>
        <w:jc w:val="both"/>
        <w:rPr>
          <w:color w:val="000000"/>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6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both"/>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2et92p0" w:id="4"/>
      <w:bookmarkEnd w:id="4"/>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Épicas para el proyecto “</w:t>
      </w:r>
      <w:r w:rsidDel="00000000" w:rsidR="00000000" w:rsidRPr="00000000">
        <w:rPr>
          <w:rFonts w:ascii="Cambria" w:cs="Cambria" w:eastAsia="Cambria" w:hAnsi="Cambria"/>
          <w:b w:val="1"/>
          <w:color w:val="366091"/>
          <w:sz w:val="28"/>
          <w:szCs w:val="28"/>
          <w:rtl w:val="0"/>
        </w:rPr>
        <w:t xml:space="preserve">Biblioteca El Pimiento</w:t>
      </w: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 </w:t>
      </w:r>
    </w:p>
    <w:p w:rsidR="00000000" w:rsidDel="00000000" w:rsidP="00000000" w:rsidRDefault="00000000" w:rsidRPr="00000000" w14:paraId="0000006C">
      <w:pPr>
        <w:jc w:val="both"/>
        <w:rPr/>
      </w:pPr>
      <w:r w:rsidDel="00000000" w:rsidR="00000000" w:rsidRPr="00000000">
        <w:rPr>
          <w:rtl w:val="0"/>
        </w:rPr>
      </w:r>
    </w:p>
    <w:tbl>
      <w:tblPr>
        <w:tblStyle w:val="Table4"/>
        <w:tblW w:w="89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5"/>
        <w:gridCol w:w="8100"/>
        <w:tblGridChange w:id="0">
          <w:tblGrid>
            <w:gridCol w:w="825"/>
            <w:gridCol w:w="8100"/>
          </w:tblGrid>
        </w:tblGridChange>
      </w:tblGrid>
      <w:tr>
        <w:trPr>
          <w:cantSplit w:val="0"/>
          <w:tblHeader w:val="0"/>
        </w:trPr>
        <w:tc>
          <w:tcPr>
            <w:shd w:fill="c6d9f1" w:val="clear"/>
          </w:tcPr>
          <w:p w:rsidR="00000000" w:rsidDel="00000000" w:rsidP="00000000" w:rsidRDefault="00000000" w:rsidRPr="00000000" w14:paraId="0000006D">
            <w:pPr>
              <w:jc w:val="both"/>
              <w:rPr>
                <w:b w:val="1"/>
              </w:rPr>
            </w:pPr>
            <w:r w:rsidDel="00000000" w:rsidR="00000000" w:rsidRPr="00000000">
              <w:rPr>
                <w:b w:val="1"/>
                <w:rtl w:val="0"/>
              </w:rPr>
              <w:t xml:space="preserve">ID</w:t>
            </w:r>
          </w:p>
        </w:tc>
        <w:tc>
          <w:tcPr>
            <w:shd w:fill="c6d9f1" w:val="clear"/>
          </w:tcPr>
          <w:p w:rsidR="00000000" w:rsidDel="00000000" w:rsidP="00000000" w:rsidRDefault="00000000" w:rsidRPr="00000000" w14:paraId="0000006E">
            <w:pPr>
              <w:jc w:val="both"/>
              <w:rPr>
                <w:b w:val="1"/>
              </w:rPr>
            </w:pPr>
            <w:r w:rsidDel="00000000" w:rsidR="00000000" w:rsidRPr="00000000">
              <w:rPr>
                <w:b w:val="1"/>
                <w:rtl w:val="0"/>
              </w:rPr>
              <w:t xml:space="preserve">Épica</w:t>
            </w:r>
          </w:p>
        </w:tc>
      </w:tr>
      <w:tr>
        <w:trPr>
          <w:cantSplit w:val="0"/>
          <w:tblHeader w:val="0"/>
        </w:trPr>
        <w:tc>
          <w:tcPr/>
          <w:p w:rsidR="00000000" w:rsidDel="00000000" w:rsidP="00000000" w:rsidRDefault="00000000" w:rsidRPr="00000000" w14:paraId="0000006F">
            <w:pPr>
              <w:jc w:val="both"/>
              <w:rPr/>
            </w:pPr>
            <w:r w:rsidDel="00000000" w:rsidR="00000000" w:rsidRPr="00000000">
              <w:rPr>
                <w:rtl w:val="0"/>
              </w:rPr>
              <w:t xml:space="preserve">E1</w:t>
            </w:r>
          </w:p>
        </w:tc>
        <w:tc>
          <w:tcPr/>
          <w:p w:rsidR="00000000" w:rsidDel="00000000" w:rsidP="00000000" w:rsidRDefault="00000000" w:rsidRPr="00000000" w14:paraId="00000070">
            <w:pPr>
              <w:jc w:val="both"/>
              <w:rPr/>
            </w:pPr>
            <w:r w:rsidDel="00000000" w:rsidR="00000000" w:rsidRPr="00000000">
              <w:rPr>
                <w:rtl w:val="0"/>
              </w:rPr>
              <w:t xml:space="preserve">Gestión libros</w:t>
            </w:r>
          </w:p>
        </w:tc>
      </w:tr>
      <w:tr>
        <w:trPr>
          <w:cantSplit w:val="0"/>
          <w:tblHeader w:val="0"/>
        </w:trPr>
        <w:tc>
          <w:tcPr/>
          <w:p w:rsidR="00000000" w:rsidDel="00000000" w:rsidP="00000000" w:rsidRDefault="00000000" w:rsidRPr="00000000" w14:paraId="00000071">
            <w:pPr>
              <w:jc w:val="both"/>
              <w:rPr/>
            </w:pPr>
            <w:r w:rsidDel="00000000" w:rsidR="00000000" w:rsidRPr="00000000">
              <w:rPr>
                <w:rtl w:val="0"/>
              </w:rPr>
              <w:t xml:space="preserve">E2</w:t>
            </w:r>
          </w:p>
        </w:tc>
        <w:tc>
          <w:tcPr/>
          <w:p w:rsidR="00000000" w:rsidDel="00000000" w:rsidP="00000000" w:rsidRDefault="00000000" w:rsidRPr="00000000" w14:paraId="00000072">
            <w:pPr>
              <w:jc w:val="both"/>
              <w:rPr/>
            </w:pPr>
            <w:r w:rsidDel="00000000" w:rsidR="00000000" w:rsidRPr="00000000">
              <w:rPr>
                <w:rtl w:val="0"/>
              </w:rPr>
              <w:t xml:space="preserve">Gestión Préstamos</w:t>
            </w:r>
          </w:p>
        </w:tc>
      </w:tr>
      <w:tr>
        <w:trPr>
          <w:cantSplit w:val="0"/>
          <w:tblHeader w:val="0"/>
        </w:trPr>
        <w:tc>
          <w:tcPr/>
          <w:p w:rsidR="00000000" w:rsidDel="00000000" w:rsidP="00000000" w:rsidRDefault="00000000" w:rsidRPr="00000000" w14:paraId="00000073">
            <w:pPr>
              <w:jc w:val="both"/>
              <w:rPr/>
            </w:pPr>
            <w:r w:rsidDel="00000000" w:rsidR="00000000" w:rsidRPr="00000000">
              <w:rPr>
                <w:rtl w:val="0"/>
              </w:rPr>
              <w:t xml:space="preserve">E3</w:t>
            </w:r>
          </w:p>
        </w:tc>
        <w:tc>
          <w:tcPr/>
          <w:p w:rsidR="00000000" w:rsidDel="00000000" w:rsidP="00000000" w:rsidRDefault="00000000" w:rsidRPr="00000000" w14:paraId="00000074">
            <w:pPr>
              <w:jc w:val="both"/>
              <w:rPr/>
            </w:pPr>
            <w:r w:rsidDel="00000000" w:rsidR="00000000" w:rsidRPr="00000000">
              <w:rPr>
                <w:rtl w:val="0"/>
              </w:rPr>
              <w:t xml:space="preserve">Funcionalidades página Biblioteca</w:t>
            </w:r>
          </w:p>
        </w:tc>
      </w:tr>
      <w:tr>
        <w:trPr>
          <w:cantSplit w:val="0"/>
          <w:tblHeader w:val="0"/>
        </w:trPr>
        <w:tc>
          <w:tcPr/>
          <w:p w:rsidR="00000000" w:rsidDel="00000000" w:rsidP="00000000" w:rsidRDefault="00000000" w:rsidRPr="00000000" w14:paraId="00000075">
            <w:pPr>
              <w:jc w:val="both"/>
              <w:rPr/>
            </w:pPr>
            <w:r w:rsidDel="00000000" w:rsidR="00000000" w:rsidRPr="00000000">
              <w:rPr>
                <w:rtl w:val="0"/>
              </w:rPr>
              <w:t xml:space="preserve">E4</w:t>
            </w:r>
          </w:p>
        </w:tc>
        <w:tc>
          <w:tcPr/>
          <w:p w:rsidR="00000000" w:rsidDel="00000000" w:rsidP="00000000" w:rsidRDefault="00000000" w:rsidRPr="00000000" w14:paraId="00000076">
            <w:pPr>
              <w:jc w:val="both"/>
              <w:rPr/>
            </w:pPr>
            <w:r w:rsidDel="00000000" w:rsidR="00000000" w:rsidRPr="00000000">
              <w:rPr>
                <w:rtl w:val="0"/>
              </w:rPr>
              <w:t xml:space="preserve">Diseño y Configuración de la Base de Datos</w:t>
            </w:r>
          </w:p>
        </w:tc>
      </w:tr>
      <w:tr>
        <w:trPr>
          <w:cantSplit w:val="0"/>
          <w:tblHeader w:val="0"/>
        </w:trPr>
        <w:tc>
          <w:tcPr/>
          <w:p w:rsidR="00000000" w:rsidDel="00000000" w:rsidP="00000000" w:rsidRDefault="00000000" w:rsidRPr="00000000" w14:paraId="00000077">
            <w:pPr>
              <w:jc w:val="both"/>
              <w:rPr/>
            </w:pPr>
            <w:r w:rsidDel="00000000" w:rsidR="00000000" w:rsidRPr="00000000">
              <w:rPr>
                <w:rtl w:val="0"/>
              </w:rPr>
              <w:t xml:space="preserve">E5</w:t>
            </w:r>
          </w:p>
        </w:tc>
        <w:tc>
          <w:tcPr/>
          <w:p w:rsidR="00000000" w:rsidDel="00000000" w:rsidP="00000000" w:rsidRDefault="00000000" w:rsidRPr="00000000" w14:paraId="00000078">
            <w:pPr>
              <w:jc w:val="both"/>
              <w:rPr/>
            </w:pPr>
            <w:r w:rsidDel="00000000" w:rsidR="00000000" w:rsidRPr="00000000">
              <w:rPr>
                <w:rtl w:val="0"/>
              </w:rPr>
              <w:t xml:space="preserve">Apartado informativo</w:t>
            </w:r>
          </w:p>
        </w:tc>
      </w:tr>
      <w:tr>
        <w:trPr>
          <w:cantSplit w:val="0"/>
          <w:tblHeader w:val="0"/>
        </w:trPr>
        <w:tc>
          <w:tcPr/>
          <w:p w:rsidR="00000000" w:rsidDel="00000000" w:rsidP="00000000" w:rsidRDefault="00000000" w:rsidRPr="00000000" w14:paraId="00000079">
            <w:pPr>
              <w:jc w:val="both"/>
              <w:rPr/>
            </w:pPr>
            <w:r w:rsidDel="00000000" w:rsidR="00000000" w:rsidRPr="00000000">
              <w:rPr>
                <w:rtl w:val="0"/>
              </w:rPr>
              <w:t xml:space="preserve">E6</w:t>
            </w:r>
          </w:p>
        </w:tc>
        <w:tc>
          <w:tcPr/>
          <w:p w:rsidR="00000000" w:rsidDel="00000000" w:rsidP="00000000" w:rsidRDefault="00000000" w:rsidRPr="00000000" w14:paraId="0000007A">
            <w:pPr>
              <w:jc w:val="both"/>
              <w:rPr/>
            </w:pPr>
            <w:r w:rsidDel="00000000" w:rsidR="00000000" w:rsidRPr="00000000">
              <w:rPr>
                <w:rtl w:val="0"/>
              </w:rPr>
              <w:t xml:space="preserve">Gestión de usuarios</w:t>
            </w:r>
          </w:p>
        </w:tc>
      </w:tr>
      <w:tr>
        <w:trPr>
          <w:cantSplit w:val="0"/>
          <w:tblHeader w:val="0"/>
        </w:trPr>
        <w:tc>
          <w:tcPr/>
          <w:p w:rsidR="00000000" w:rsidDel="00000000" w:rsidP="00000000" w:rsidRDefault="00000000" w:rsidRPr="00000000" w14:paraId="0000007B">
            <w:pPr>
              <w:jc w:val="both"/>
              <w:rPr/>
            </w:pPr>
            <w:r w:rsidDel="00000000" w:rsidR="00000000" w:rsidRPr="00000000">
              <w:rPr>
                <w:rtl w:val="0"/>
              </w:rPr>
              <w:t xml:space="preserve">E7</w:t>
            </w:r>
          </w:p>
        </w:tc>
        <w:tc>
          <w:tcPr/>
          <w:p w:rsidR="00000000" w:rsidDel="00000000" w:rsidP="00000000" w:rsidRDefault="00000000" w:rsidRPr="00000000" w14:paraId="0000007C">
            <w:pPr>
              <w:jc w:val="both"/>
              <w:rPr/>
            </w:pPr>
            <w:r w:rsidDel="00000000" w:rsidR="00000000" w:rsidRPr="00000000">
              <w:rPr>
                <w:rtl w:val="0"/>
              </w:rPr>
              <w:t xml:space="preserve">Adaptación de pantalla</w:t>
            </w:r>
          </w:p>
        </w:tc>
      </w:tr>
      <w:tr>
        <w:trPr>
          <w:cantSplit w:val="0"/>
          <w:tblHeader w:val="0"/>
        </w:trPr>
        <w:tc>
          <w:tcPr/>
          <w:p w:rsidR="00000000" w:rsidDel="00000000" w:rsidP="00000000" w:rsidRDefault="00000000" w:rsidRPr="00000000" w14:paraId="0000007D">
            <w:pPr>
              <w:jc w:val="both"/>
              <w:rPr/>
            </w:pPr>
            <w:r w:rsidDel="00000000" w:rsidR="00000000" w:rsidRPr="00000000">
              <w:rPr>
                <w:rtl w:val="0"/>
              </w:rPr>
              <w:t xml:space="preserve">E8</w:t>
            </w:r>
          </w:p>
        </w:tc>
        <w:tc>
          <w:tcPr/>
          <w:p w:rsidR="00000000" w:rsidDel="00000000" w:rsidP="00000000" w:rsidRDefault="00000000" w:rsidRPr="00000000" w14:paraId="0000007E">
            <w:pPr>
              <w:jc w:val="both"/>
              <w:rPr/>
            </w:pPr>
            <w:r w:rsidDel="00000000" w:rsidR="00000000" w:rsidRPr="00000000">
              <w:rPr>
                <w:rtl w:val="0"/>
              </w:rPr>
              <w:t xml:space="preserve">Funciones secundarias</w:t>
            </w:r>
          </w:p>
        </w:tc>
      </w:tr>
    </w:tbl>
    <w:p w:rsidR="00000000" w:rsidDel="00000000" w:rsidP="00000000" w:rsidRDefault="00000000" w:rsidRPr="00000000" w14:paraId="0000007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both"/>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3dy6vkm" w:id="5"/>
      <w:bookmarkEnd w:id="5"/>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Definición de Historias de Usuario</w:t>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bookmarkStart w:colFirst="0" w:colLast="0" w:name="_heading=h.6yahw7x8galb" w:id="6"/>
      <w:bookmarkEnd w:id="6"/>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Épica 1: </w:t>
      </w:r>
      <w:r w:rsidDel="00000000" w:rsidR="00000000" w:rsidRPr="00000000">
        <w:rPr>
          <w:rFonts w:ascii="Arial" w:cs="Arial" w:eastAsia="Arial" w:hAnsi="Arial"/>
          <w:b w:val="1"/>
          <w:sz w:val="28"/>
          <w:szCs w:val="28"/>
          <w:rtl w:val="0"/>
        </w:rPr>
        <w:t xml:space="preserve">Gestión libros</w:t>
      </w:r>
      <w:r w:rsidDel="00000000" w:rsidR="00000000" w:rsidRPr="00000000">
        <w:rPr>
          <w:rtl w:val="0"/>
        </w:rPr>
      </w:r>
    </w:p>
    <w:p w:rsidR="00000000" w:rsidDel="00000000" w:rsidP="00000000" w:rsidRDefault="00000000" w:rsidRPr="00000000" w14:paraId="00000082">
      <w:pPr>
        <w:spacing w:after="240" w:befor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Descripción: </w:t>
      </w:r>
      <w:r w:rsidDel="00000000" w:rsidR="00000000" w:rsidRPr="00000000">
        <w:rPr>
          <w:rFonts w:ascii="Arial" w:cs="Arial" w:eastAsia="Arial" w:hAnsi="Arial"/>
          <w:sz w:val="24"/>
          <w:szCs w:val="24"/>
          <w:rtl w:val="0"/>
        </w:rPr>
        <w:t xml:space="preserve">Esta épica se enfoca en la administración eficiente de los libros dentro del sistema de la biblioteca. Los administradores tendrán la capacidad de gestionar los libros registrados en la base de datos, lo que incluye la creación, edición, eliminación, visualización y filtrado de la información de los libros. El objetivo principal es facilitar el mantenimiento de la base de datos de la biblioteca, asegurando que la información esté actualizada y accesible.</w:t>
      </w:r>
      <w:r w:rsidDel="00000000" w:rsidR="00000000" w:rsidRPr="00000000">
        <w:drawing>
          <wp:anchor allowOverlap="1" behindDoc="0" distB="114300" distT="114300" distL="114300" distR="114300" hidden="0" layoutInCell="1" locked="0" relativeHeight="0" simplePos="0">
            <wp:simplePos x="0" y="0"/>
            <wp:positionH relativeFrom="column">
              <wp:posOffset>-1066799</wp:posOffset>
            </wp:positionH>
            <wp:positionV relativeFrom="paragraph">
              <wp:posOffset>1466850</wp:posOffset>
            </wp:positionV>
            <wp:extent cx="7648575" cy="1529482"/>
            <wp:effectExtent b="0" l="0" r="0" t="0"/>
            <wp:wrapTopAndBottom distB="114300" distT="114300"/>
            <wp:docPr id="27"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7648575" cy="1529482"/>
                    </a:xfrm>
                    <a:prstGeom prst="rect"/>
                    <a:ln/>
                  </pic:spPr>
                </pic:pic>
              </a:graphicData>
            </a:graphic>
          </wp:anchor>
        </w:drawing>
      </w:r>
    </w:p>
    <w:p w:rsidR="00000000" w:rsidDel="00000000" w:rsidP="00000000" w:rsidRDefault="00000000" w:rsidRPr="00000000" w14:paraId="00000083">
      <w:pPr>
        <w:spacing w:after="240" w:befor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4">
      <w:pPr>
        <w:spacing w:after="240" w:befor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5">
      <w:pPr>
        <w:spacing w:after="240" w:befor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6">
      <w:pPr>
        <w:spacing w:after="240" w:befor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both"/>
        <w:rPr>
          <w:rFonts w:ascii="Arial" w:cs="Arial" w:eastAsia="Arial" w:hAnsi="Arial"/>
          <w:b w:val="1"/>
          <w:sz w:val="28"/>
          <w:szCs w:val="28"/>
        </w:rPr>
      </w:pPr>
      <w:bookmarkStart w:colFirst="0" w:colLast="0" w:name="_heading=h.jb5ireqie4yi" w:id="7"/>
      <w:bookmarkEnd w:id="7"/>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Épica 2: </w:t>
      </w:r>
      <w:r w:rsidDel="00000000" w:rsidR="00000000" w:rsidRPr="00000000">
        <w:rPr>
          <w:rFonts w:ascii="Arial" w:cs="Arial" w:eastAsia="Arial" w:hAnsi="Arial"/>
          <w:b w:val="1"/>
          <w:sz w:val="28"/>
          <w:szCs w:val="28"/>
          <w:rtl w:val="0"/>
        </w:rPr>
        <w:t xml:space="preserve">Gestión Préstamos</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both"/>
        <w:rPr>
          <w:rFonts w:ascii="Arial" w:cs="Arial" w:eastAsia="Arial" w:hAnsi="Arial"/>
          <w:b w:val="1"/>
          <w:sz w:val="24"/>
          <w:szCs w:val="24"/>
        </w:rPr>
      </w:pPr>
      <w:bookmarkStart w:colFirst="0" w:colLast="0" w:name="_heading=h.upnzj0xrhpdo" w:id="8"/>
      <w:bookmarkEnd w:id="8"/>
      <w:r w:rsidDel="00000000" w:rsidR="00000000" w:rsidRPr="00000000">
        <w:rPr>
          <w:rtl w:val="0"/>
        </w:rPr>
      </w:r>
    </w:p>
    <w:p w:rsidR="00000000" w:rsidDel="00000000" w:rsidP="00000000" w:rsidRDefault="00000000" w:rsidRPr="00000000" w14:paraId="00000089">
      <w:pPr>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4"/>
          <w:szCs w:val="24"/>
          <w:rtl w:val="0"/>
        </w:rPr>
        <w:t xml:space="preserve">Descripción: </w:t>
      </w:r>
      <w:r w:rsidDel="00000000" w:rsidR="00000000" w:rsidRPr="00000000">
        <w:rPr>
          <w:rFonts w:ascii="Arial" w:cs="Arial" w:eastAsia="Arial" w:hAnsi="Arial"/>
          <w:sz w:val="24"/>
          <w:szCs w:val="24"/>
          <w:rtl w:val="0"/>
        </w:rPr>
        <w:t xml:space="preserve">Esta épica está orientada a la administración de reservas y préstamos de libros en la biblioteca. Los clientes con o sin cuenta podrán reservar libros en línea para asegurar su disponibilidad, mientras que los administradores tendrán la capacidad de registrar préstamos, información del cliente y devoluciones en el sistema. El propósito de esta épica es optimizar el proceso de reservas y préstamos, garantizando un flujo eficiente de la información y permitiendo un seguimiento adecuado de los libros en circulación.</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-1066799</wp:posOffset>
            </wp:positionH>
            <wp:positionV relativeFrom="paragraph">
              <wp:posOffset>1571625</wp:posOffset>
            </wp:positionV>
            <wp:extent cx="7720053" cy="1533525"/>
            <wp:effectExtent b="0" l="0" r="0" t="0"/>
            <wp:wrapTopAndBottom distB="114300" distT="114300"/>
            <wp:docPr id="2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7720053" cy="1533525"/>
                    </a:xfrm>
                    <a:prstGeom prst="rect"/>
                    <a:ln/>
                  </pic:spPr>
                </pic:pic>
              </a:graphicData>
            </a:graphic>
          </wp:anchor>
        </w:drawing>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both"/>
        <w:rPr>
          <w:rFonts w:ascii="Arial" w:cs="Arial" w:eastAsia="Arial" w:hAnsi="Arial"/>
          <w:b w:val="1"/>
          <w:sz w:val="28"/>
          <w:szCs w:val="28"/>
        </w:rPr>
      </w:pPr>
      <w:bookmarkStart w:colFirst="0" w:colLast="0" w:name="_heading=h.9j9wcjfl9cd0" w:id="9"/>
      <w:bookmarkEnd w:id="9"/>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bookmarkStart w:colFirst="0" w:colLast="0" w:name="_heading=h.9hydprn9n1wi" w:id="10"/>
      <w:bookmarkEnd w:id="10"/>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Épica 3: </w:t>
      </w:r>
      <w:r w:rsidDel="00000000" w:rsidR="00000000" w:rsidRPr="00000000">
        <w:rPr>
          <w:rFonts w:ascii="Arial" w:cs="Arial" w:eastAsia="Arial" w:hAnsi="Arial"/>
          <w:b w:val="1"/>
          <w:sz w:val="28"/>
          <w:szCs w:val="28"/>
          <w:rtl w:val="0"/>
        </w:rPr>
        <w:t xml:space="preserve">Funcionalidades página Biblioteca</w:t>
      </w:r>
      <w:r w:rsidDel="00000000" w:rsidR="00000000" w:rsidRPr="00000000">
        <w:rPr>
          <w:rtl w:val="0"/>
        </w:rPr>
      </w:r>
    </w:p>
    <w:p w:rsidR="00000000" w:rsidDel="00000000" w:rsidP="00000000" w:rsidRDefault="00000000" w:rsidRPr="00000000" w14:paraId="0000008C">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D">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Descripción: </w:t>
      </w:r>
      <w:r w:rsidDel="00000000" w:rsidR="00000000" w:rsidRPr="00000000">
        <w:rPr>
          <w:rFonts w:ascii="Arial" w:cs="Arial" w:eastAsia="Arial" w:hAnsi="Arial"/>
          <w:sz w:val="24"/>
          <w:szCs w:val="24"/>
          <w:rtl w:val="0"/>
        </w:rPr>
        <w:t xml:space="preserve">Esta épica se divide en dos funcionalidades clave dentro del sistema de la biblioteca. Por un lado, los clientes podrán consultar toda la información relacionada con los libros, incluyendo detalles específicos, su estado, ubicación y otros criterios de búsqueda relevantes. Por otro lado, los administradores tendrán la capacidad de gestionar el catálogo de libros, organizándolos en categorías y asignando libros a dichas categorías para mejorar la búsqueda y la experiencia de navegación de los usuarios. El objetivo es proporcionar acceso a información detallada y estructurada, facilitando la interacción tanto para los clientes como para los administradores.</w:t>
      </w:r>
      <w:r w:rsidDel="00000000" w:rsidR="00000000" w:rsidRPr="00000000">
        <w:drawing>
          <wp:anchor allowOverlap="1" behindDoc="0" distB="114300" distT="114300" distL="114300" distR="114300" hidden="0" layoutInCell="1" locked="0" relativeHeight="0" simplePos="0">
            <wp:simplePos x="0" y="0"/>
            <wp:positionH relativeFrom="column">
              <wp:posOffset>-1062037</wp:posOffset>
            </wp:positionH>
            <wp:positionV relativeFrom="paragraph">
              <wp:posOffset>1951696</wp:posOffset>
            </wp:positionV>
            <wp:extent cx="7715250" cy="1181100"/>
            <wp:effectExtent b="0" l="0" r="0" t="0"/>
            <wp:wrapTopAndBottom distB="114300" distT="114300"/>
            <wp:docPr id="31"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7715250" cy="1181100"/>
                    </a:xfrm>
                    <a:prstGeom prst="rect"/>
                    <a:ln/>
                  </pic:spPr>
                </pic:pic>
              </a:graphicData>
            </a:graphic>
          </wp:anchor>
        </w:drawing>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bookmarkStart w:colFirst="0" w:colLast="0" w:name="_heading=h.wmfle2josgi6" w:id="11"/>
      <w:bookmarkEnd w:id="11"/>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bookmarkStart w:colFirst="0" w:colLast="0" w:name="_heading=h.8gn2gyhguvoq" w:id="12"/>
      <w:bookmarkEnd w:id="12"/>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Épica 4: </w:t>
      </w:r>
      <w:r w:rsidDel="00000000" w:rsidR="00000000" w:rsidRPr="00000000">
        <w:rPr>
          <w:rFonts w:ascii="Arial" w:cs="Arial" w:eastAsia="Arial" w:hAnsi="Arial"/>
          <w:b w:val="1"/>
          <w:sz w:val="28"/>
          <w:szCs w:val="28"/>
          <w:rtl w:val="0"/>
        </w:rPr>
        <w:t xml:space="preserve">Diseño y Configuración de la Base de Datos</w:t>
      </w:r>
      <w:r w:rsidDel="00000000" w:rsidR="00000000" w:rsidRPr="00000000">
        <w:rPr>
          <w:rtl w:val="0"/>
        </w:rPr>
      </w:r>
    </w:p>
    <w:p w:rsidR="00000000" w:rsidDel="00000000" w:rsidP="00000000" w:rsidRDefault="00000000" w:rsidRPr="00000000" w14:paraId="00000090">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Descripción: </w:t>
      </w:r>
      <w:r w:rsidDel="00000000" w:rsidR="00000000" w:rsidRPr="00000000">
        <w:rPr>
          <w:rFonts w:ascii="Arial" w:cs="Arial" w:eastAsia="Arial" w:hAnsi="Arial"/>
          <w:sz w:val="24"/>
          <w:szCs w:val="24"/>
          <w:rtl w:val="0"/>
        </w:rPr>
        <w:t xml:space="preserve">Esta épica abarca la creación de una base de datos relacional que almacene de manera eficiente información clave del sistema de la biblioteca. Además, se enfoca en la seguridad mediante la implementación de roles, permisos de acceso y encriptación de datos sensibles, garantizando así un sistema robusto y seguro.</w:t>
      </w:r>
    </w:p>
    <w:p w:rsidR="00000000" w:rsidDel="00000000" w:rsidP="00000000" w:rsidRDefault="00000000" w:rsidRPr="00000000" w14:paraId="00000091">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-1056322</wp:posOffset>
            </wp:positionH>
            <wp:positionV relativeFrom="paragraph">
              <wp:posOffset>228600</wp:posOffset>
            </wp:positionV>
            <wp:extent cx="7721342" cy="1468235"/>
            <wp:effectExtent b="0" l="0" r="0" t="0"/>
            <wp:wrapTopAndBottom distB="114300" distT="114300"/>
            <wp:docPr id="25"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7721342" cy="1468235"/>
                    </a:xfrm>
                    <a:prstGeom prst="rect"/>
                    <a:ln/>
                  </pic:spPr>
                </pic:pic>
              </a:graphicData>
            </a:graphic>
          </wp:anchor>
        </w:drawing>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bookmarkStart w:colFirst="0" w:colLast="0" w:name="_heading=h.bxha3cwnt3ds" w:id="13"/>
      <w:bookmarkEnd w:id="13"/>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Épica 5: </w:t>
      </w:r>
      <w:r w:rsidDel="00000000" w:rsidR="00000000" w:rsidRPr="00000000">
        <w:rPr>
          <w:rFonts w:ascii="Arial" w:cs="Arial" w:eastAsia="Arial" w:hAnsi="Arial"/>
          <w:b w:val="1"/>
          <w:sz w:val="28"/>
          <w:szCs w:val="28"/>
          <w:rtl w:val="0"/>
        </w:rPr>
        <w:t xml:space="preserve">Apartado informativo</w:t>
      </w:r>
      <w:r w:rsidDel="00000000" w:rsidR="00000000" w:rsidRPr="00000000">
        <w:rPr>
          <w:rtl w:val="0"/>
        </w:rPr>
      </w:r>
    </w:p>
    <w:p w:rsidR="00000000" w:rsidDel="00000000" w:rsidP="00000000" w:rsidRDefault="00000000" w:rsidRPr="00000000" w14:paraId="00000093">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Descripción: </w:t>
      </w:r>
      <w:r w:rsidDel="00000000" w:rsidR="00000000" w:rsidRPr="00000000">
        <w:rPr>
          <w:rFonts w:ascii="Arial" w:cs="Arial" w:eastAsia="Arial" w:hAnsi="Arial"/>
          <w:sz w:val="24"/>
          <w:szCs w:val="24"/>
          <w:rtl w:val="0"/>
        </w:rPr>
        <w:t xml:space="preserve">Esta épica está enfocada en proporcionar a los usuarios información esencial sobre la biblioteca, tales como su horario de atención, misión, visión y ubicación. Los usuarios podrán consultar estos datos para planificar sus visitas, conocer los valores de la institución y obtener detalles de cómo llegar a la biblioteca. El propósito es asegurar que la información esté disponible de manera clara y actualizada, mejorando la experiencia del usuario al acceder a estos datos desde el sitio web de la biblioteca.</w:t>
      </w:r>
    </w:p>
    <w:p w:rsidR="00000000" w:rsidDel="00000000" w:rsidP="00000000" w:rsidRDefault="00000000" w:rsidRPr="00000000" w14:paraId="00000094">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-1123949</wp:posOffset>
            </wp:positionH>
            <wp:positionV relativeFrom="paragraph">
              <wp:posOffset>321869</wp:posOffset>
            </wp:positionV>
            <wp:extent cx="7791450" cy="1428653"/>
            <wp:effectExtent b="0" l="0" r="0" t="0"/>
            <wp:wrapTopAndBottom distB="114300" distT="114300"/>
            <wp:docPr id="28"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7791450" cy="1428653"/>
                    </a:xfrm>
                    <a:prstGeom prst="rect"/>
                    <a:ln/>
                  </pic:spPr>
                </pic:pic>
              </a:graphicData>
            </a:graphic>
          </wp:anchor>
        </w:drawing>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bookmarkStart w:colFirst="0" w:colLast="0" w:name="_heading=h.yfzekekr3nn" w:id="14"/>
      <w:bookmarkEnd w:id="14"/>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bookmarkStart w:colFirst="0" w:colLast="0" w:name="_heading=h.vh0jaodg0jw7" w:id="15"/>
      <w:bookmarkEnd w:id="15"/>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Épica 6: </w:t>
      </w:r>
      <w:r w:rsidDel="00000000" w:rsidR="00000000" w:rsidRPr="00000000">
        <w:rPr>
          <w:rFonts w:ascii="Arial" w:cs="Arial" w:eastAsia="Arial" w:hAnsi="Arial"/>
          <w:b w:val="1"/>
          <w:sz w:val="28"/>
          <w:szCs w:val="28"/>
          <w:rtl w:val="0"/>
        </w:rPr>
        <w:t xml:space="preserve">Gestión de usuarios</w:t>
      </w:r>
      <w:r w:rsidDel="00000000" w:rsidR="00000000" w:rsidRPr="00000000">
        <w:rPr>
          <w:rtl w:val="0"/>
        </w:rPr>
      </w:r>
    </w:p>
    <w:p w:rsidR="00000000" w:rsidDel="00000000" w:rsidP="00000000" w:rsidRDefault="00000000" w:rsidRPr="00000000" w14:paraId="00000097">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Descripción: </w:t>
      </w:r>
      <w:r w:rsidDel="00000000" w:rsidR="00000000" w:rsidRPr="00000000">
        <w:rPr>
          <w:rFonts w:ascii="Arial" w:cs="Arial" w:eastAsia="Arial" w:hAnsi="Arial"/>
          <w:sz w:val="24"/>
          <w:szCs w:val="24"/>
          <w:rtl w:val="0"/>
        </w:rPr>
        <w:t xml:space="preserve">Esta épica se centra en las funcionalidades que permiten tanto a usuarios regulares como administradores gestionar sus cuentas dentro del sistema de la biblioteca. Esta épica incluye la creación de cuentas para los usuarios, el acceso a través de un inicio de sesión unificado, y la gestión de cuentas con privilegios de administrador y moderador. </w:t>
      </w:r>
    </w:p>
    <w:p w:rsidR="00000000" w:rsidDel="00000000" w:rsidP="00000000" w:rsidRDefault="00000000" w:rsidRPr="00000000" w14:paraId="00000098">
      <w:pPr>
        <w:jc w:val="both"/>
        <w:rPr>
          <w:rFonts w:ascii="Arial" w:cs="Arial" w:eastAsia="Arial" w:hAnsi="Arial"/>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-1089659</wp:posOffset>
            </wp:positionH>
            <wp:positionV relativeFrom="paragraph">
              <wp:posOffset>255991</wp:posOffset>
            </wp:positionV>
            <wp:extent cx="7791450" cy="2169436"/>
            <wp:effectExtent b="0" l="0" r="0" t="0"/>
            <wp:wrapTopAndBottom distB="114300" distT="114300"/>
            <wp:docPr id="3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7791450" cy="2169436"/>
                    </a:xfrm>
                    <a:prstGeom prst="rect"/>
                    <a:ln/>
                  </pic:spPr>
                </pic:pic>
              </a:graphicData>
            </a:graphic>
          </wp:anchor>
        </w:drawing>
      </w:r>
    </w:p>
    <w:p w:rsidR="00000000" w:rsidDel="00000000" w:rsidP="00000000" w:rsidRDefault="00000000" w:rsidRPr="00000000" w14:paraId="00000099">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A">
      <w:pPr>
        <w:spacing w:after="80" w:before="280" w:lineRule="auto"/>
        <w:jc w:val="both"/>
        <w:rPr>
          <w:rFonts w:ascii="Arial" w:cs="Arial" w:eastAsia="Arial" w:hAnsi="Arial"/>
          <w:b w:val="1"/>
          <w:sz w:val="28"/>
          <w:szCs w:val="28"/>
        </w:rPr>
      </w:pPr>
      <w:bookmarkStart w:colFirst="0" w:colLast="0" w:name="_heading=h.vh0jaodg0jw7" w:id="15"/>
      <w:bookmarkEnd w:id="15"/>
      <w:r w:rsidDel="00000000" w:rsidR="00000000" w:rsidRPr="00000000">
        <w:rPr>
          <w:rFonts w:ascii="Arial" w:cs="Arial" w:eastAsia="Arial" w:hAnsi="Arial"/>
          <w:b w:val="1"/>
          <w:sz w:val="28"/>
          <w:szCs w:val="28"/>
          <w:rtl w:val="0"/>
        </w:rPr>
        <w:t xml:space="preserve">Épica 7: Adaptación de pantalla</w:t>
      </w:r>
    </w:p>
    <w:p w:rsidR="00000000" w:rsidDel="00000000" w:rsidP="00000000" w:rsidRDefault="00000000" w:rsidRPr="00000000" w14:paraId="0000009B">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Descripción: </w:t>
      </w:r>
      <w:r w:rsidDel="00000000" w:rsidR="00000000" w:rsidRPr="00000000">
        <w:rPr>
          <w:rFonts w:ascii="Arial" w:cs="Arial" w:eastAsia="Arial" w:hAnsi="Arial"/>
          <w:sz w:val="24"/>
          <w:szCs w:val="24"/>
          <w:rtl w:val="0"/>
        </w:rPr>
        <w:t xml:space="preserve">Esta épica se enfoca en garantizar que la plataforma web de la biblioteca sea completamente accesible y funcional en dispositivos móviles. El objetivo es ofrecer a los usuarios una experiencia fluida y adaptativa, permitiéndoles interactuar con la biblioteca desde cualquier lugar y en cualquier momento, a través de sus teléfonos celulares.</w:t>
      </w:r>
    </w:p>
    <w:p w:rsidR="00000000" w:rsidDel="00000000" w:rsidP="00000000" w:rsidRDefault="00000000" w:rsidRPr="00000000" w14:paraId="0000009C">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D">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E">
      <w:pPr>
        <w:jc w:val="both"/>
        <w:rPr>
          <w:rFonts w:ascii="Arial" w:cs="Arial" w:eastAsia="Arial" w:hAnsi="Arial"/>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-1076324</wp:posOffset>
            </wp:positionH>
            <wp:positionV relativeFrom="paragraph">
              <wp:posOffset>123986</wp:posOffset>
            </wp:positionV>
            <wp:extent cx="7762875" cy="770687"/>
            <wp:effectExtent b="0" l="0" r="0" t="0"/>
            <wp:wrapTopAndBottom distB="114300" distT="114300"/>
            <wp:docPr id="2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7762875" cy="770687"/>
                    </a:xfrm>
                    <a:prstGeom prst="rect"/>
                    <a:ln/>
                  </pic:spPr>
                </pic:pic>
              </a:graphicData>
            </a:graphic>
          </wp:anchor>
        </w:drawing>
      </w:r>
    </w:p>
    <w:p w:rsidR="00000000" w:rsidDel="00000000" w:rsidP="00000000" w:rsidRDefault="00000000" w:rsidRPr="00000000" w14:paraId="0000009F">
      <w:pPr>
        <w:spacing w:after="80" w:before="280" w:lineRule="auto"/>
        <w:jc w:val="both"/>
        <w:rPr>
          <w:rFonts w:ascii="Arial" w:cs="Arial" w:eastAsia="Arial" w:hAnsi="Arial"/>
          <w:b w:val="1"/>
          <w:sz w:val="28"/>
          <w:szCs w:val="28"/>
        </w:rPr>
      </w:pPr>
      <w:bookmarkStart w:colFirst="0" w:colLast="0" w:name="_heading=h.vh0jaodg0jw7" w:id="15"/>
      <w:bookmarkEnd w:id="15"/>
      <w:r w:rsidDel="00000000" w:rsidR="00000000" w:rsidRPr="00000000">
        <w:rPr>
          <w:rFonts w:ascii="Arial" w:cs="Arial" w:eastAsia="Arial" w:hAnsi="Arial"/>
          <w:b w:val="1"/>
          <w:sz w:val="28"/>
          <w:szCs w:val="28"/>
          <w:rtl w:val="0"/>
        </w:rPr>
        <w:t xml:space="preserve">Épica 8: Funciones secundarias</w:t>
      </w:r>
    </w:p>
    <w:p w:rsidR="00000000" w:rsidDel="00000000" w:rsidP="00000000" w:rsidRDefault="00000000" w:rsidRPr="00000000" w14:paraId="000000A0">
      <w:pPr>
        <w:spacing w:after="80" w:before="280" w:lineRule="auto"/>
        <w:jc w:val="both"/>
        <w:rPr>
          <w:rFonts w:ascii="Arial" w:cs="Arial" w:eastAsia="Arial" w:hAnsi="Arial"/>
          <w:sz w:val="24"/>
          <w:szCs w:val="24"/>
        </w:rPr>
      </w:pPr>
      <w:bookmarkStart w:colFirst="0" w:colLast="0" w:name="_heading=h.ch6xkf5ylmc9" w:id="16"/>
      <w:bookmarkEnd w:id="16"/>
      <w:r w:rsidDel="00000000" w:rsidR="00000000" w:rsidRPr="00000000">
        <w:rPr>
          <w:rFonts w:ascii="Arial" w:cs="Arial" w:eastAsia="Arial" w:hAnsi="Arial"/>
          <w:b w:val="1"/>
          <w:sz w:val="24"/>
          <w:szCs w:val="24"/>
          <w:rtl w:val="0"/>
        </w:rPr>
        <w:t xml:space="preserve">Descripción: </w:t>
      </w:r>
      <w:r w:rsidDel="00000000" w:rsidR="00000000" w:rsidRPr="00000000">
        <w:rPr>
          <w:rFonts w:ascii="Arial" w:cs="Arial" w:eastAsia="Arial" w:hAnsi="Arial"/>
          <w:sz w:val="24"/>
          <w:szCs w:val="24"/>
          <w:rtl w:val="0"/>
        </w:rPr>
        <w:t xml:space="preserve">Esta épica se centra en proporcionar a los administradores las herramientas necesarias para gestionar entidades clave dentro del sistema de la biblioteca, como autores, editoriales, categorías, géneros y repisas. Estas funcionalidades permiten la creación, edición y eliminación de dichas entidades, facilitando una organización eficiente del catálogo bibliográfico y asegurando que la información esté correctamente estructurada y actualizada en la base de datos.</w:t>
      </w:r>
    </w:p>
    <w:p w:rsidR="00000000" w:rsidDel="00000000" w:rsidP="00000000" w:rsidRDefault="00000000" w:rsidRPr="00000000" w14:paraId="000000A1">
      <w:pPr>
        <w:spacing w:after="80" w:before="280" w:lineRule="auto"/>
        <w:jc w:val="both"/>
        <w:rPr>
          <w:rFonts w:ascii="Arial" w:cs="Arial" w:eastAsia="Arial" w:hAnsi="Arial"/>
          <w:b w:val="1"/>
          <w:sz w:val="28"/>
          <w:szCs w:val="28"/>
        </w:rPr>
      </w:pPr>
      <w:bookmarkStart w:colFirst="0" w:colLast="0" w:name="_heading=h.wmv5zukbzydn" w:id="17"/>
      <w:bookmarkEnd w:id="17"/>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-1066799</wp:posOffset>
            </wp:positionH>
            <wp:positionV relativeFrom="paragraph">
              <wp:posOffset>152400</wp:posOffset>
            </wp:positionV>
            <wp:extent cx="7763828" cy="3150348"/>
            <wp:effectExtent b="0" l="0" r="0" t="0"/>
            <wp:wrapTopAndBottom distB="114300" distT="114300"/>
            <wp:docPr id="30"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7763828" cy="3150348"/>
                    </a:xfrm>
                    <a:prstGeom prst="rect"/>
                    <a:ln/>
                  </pic:spPr>
                </pic:pic>
              </a:graphicData>
            </a:graphic>
          </wp:anchor>
        </w:drawing>
      </w:r>
    </w:p>
    <w:sectPr>
      <w:headerReference r:id="rId15" w:type="default"/>
      <w:footerReference r:id="rId16" w:type="default"/>
      <w:pgSz w:h="15840" w:w="12240" w:orient="portrait"/>
      <w:pgMar w:bottom="1418" w:top="1418"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Arial"/>
  <w:font w:name="Verdan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Documento de Épicas e Historias de Usuario</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Ingeniería de Software – DuocUC</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2">
    <w:pPr>
      <w:tabs>
        <w:tab w:val="center" w:leader="none" w:pos="4419"/>
        <w:tab w:val="right" w:leader="none" w:pos="8838"/>
      </w:tabs>
      <w:spacing w:after="0" w:line="240" w:lineRule="auto"/>
      <w:jc w:val="right"/>
      <w:rPr>
        <w:rFonts w:ascii="Calibri" w:cs="Calibri" w:eastAsia="Calibri" w:hAnsi="Calibri"/>
      </w:rPr>
    </w:pPr>
    <w:r w:rsidDel="00000000" w:rsidR="00000000" w:rsidRPr="00000000">
      <w:rPr>
        <w:rFonts w:ascii="Calibri" w:cs="Calibri" w:eastAsia="Calibri" w:hAnsi="Calibri"/>
        <w:rtl w:val="0"/>
      </w:rPr>
      <w:t xml:space="preserve">Documento de Épicas e Historias de Usuario.docx</w:t>
    </w:r>
  </w:p>
  <w:p w:rsidR="00000000" w:rsidDel="00000000" w:rsidP="00000000" w:rsidRDefault="00000000" w:rsidRPr="00000000" w14:paraId="000000A3">
    <w:pPr>
      <w:pBdr>
        <w:bottom w:color="000000" w:space="1" w:sz="4" w:val="single"/>
      </w:pBdr>
      <w:tabs>
        <w:tab w:val="center" w:leader="none" w:pos="4419"/>
        <w:tab w:val="right" w:leader="none" w:pos="8838"/>
      </w:tabs>
      <w:spacing w:after="0" w:line="240" w:lineRule="auto"/>
      <w:jc w:val="right"/>
      <w:rPr>
        <w:rFonts w:ascii="Calibri" w:cs="Calibri" w:eastAsia="Calibri" w:hAnsi="Calibri"/>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131977</wp:posOffset>
          </wp:positionH>
          <wp:positionV relativeFrom="paragraph">
            <wp:posOffset>-152559</wp:posOffset>
          </wp:positionV>
          <wp:extent cx="932815" cy="231775"/>
          <wp:effectExtent b="0" l="0" r="0" t="0"/>
          <wp:wrapSquare wrapText="bothSides" distB="0" distT="0" distL="114300" distR="114300"/>
          <wp:docPr id="24"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932815" cy="2317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qFormat w:val="1"/>
    <w:rsid w:val="002C589F"/>
  </w:style>
  <w:style w:type="paragraph" w:styleId="Ttulo1">
    <w:name w:val="heading 1"/>
    <w:basedOn w:val="Normal"/>
    <w:next w:val="Normal"/>
    <w:link w:val="Ttulo1Car"/>
    <w:qFormat w:val="1"/>
    <w:rsid w:val="00616CDB"/>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tulo2">
    <w:name w:val="heading 2"/>
    <w:basedOn w:val="Normal"/>
    <w:next w:val="Normal"/>
    <w:link w:val="Ttulo2Car"/>
    <w:unhideWhenUsed w:val="1"/>
    <w:qFormat w:val="1"/>
    <w:rsid w:val="00616CDB"/>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Ttulo3">
    <w:name w:val="heading 3"/>
    <w:basedOn w:val="Ttulo1"/>
    <w:next w:val="Normal"/>
    <w:link w:val="Ttulo3Car"/>
    <w:qFormat w:val="1"/>
    <w:rsid w:val="000A2611"/>
    <w:pPr>
      <w:keepLines w:val="0"/>
      <w:widowControl w:val="0"/>
      <w:spacing w:after="60" w:before="120" w:line="240" w:lineRule="atLeast"/>
      <w:jc w:val="both"/>
      <w:outlineLvl w:val="2"/>
    </w:pPr>
    <w:rPr>
      <w:rFonts w:ascii="Arial" w:cs="Times New Roman" w:eastAsia="Times New Roman" w:hAnsi="Arial"/>
      <w:b w:val="0"/>
      <w:bCs w:val="0"/>
      <w:i w:val="1"/>
      <w:color w:val="auto"/>
      <w:sz w:val="20"/>
      <w:szCs w:val="20"/>
      <w:lang w:val="en-US"/>
    </w:rPr>
  </w:style>
  <w:style w:type="paragraph" w:styleId="Ttulo4">
    <w:name w:val="heading 4"/>
    <w:basedOn w:val="Ttulo1"/>
    <w:next w:val="Normal"/>
    <w:link w:val="Ttulo4Car"/>
    <w:qFormat w:val="1"/>
    <w:rsid w:val="000A2611"/>
    <w:pPr>
      <w:keepLines w:val="0"/>
      <w:widowControl w:val="0"/>
      <w:spacing w:after="60" w:before="120" w:line="240" w:lineRule="atLeast"/>
      <w:jc w:val="both"/>
      <w:outlineLvl w:val="3"/>
    </w:pPr>
    <w:rPr>
      <w:rFonts w:ascii="Arial" w:cs="Times New Roman" w:eastAsia="Times New Roman" w:hAnsi="Arial"/>
      <w:b w:val="0"/>
      <w:bCs w:val="0"/>
      <w:color w:val="auto"/>
      <w:sz w:val="20"/>
      <w:szCs w:val="20"/>
      <w:lang w:val="en-US"/>
    </w:rPr>
  </w:style>
  <w:style w:type="paragraph" w:styleId="Ttulo5">
    <w:name w:val="heading 5"/>
    <w:basedOn w:val="Normal"/>
    <w:next w:val="Normal"/>
    <w:link w:val="Ttulo5Car"/>
    <w:qFormat w:val="1"/>
    <w:rsid w:val="000A2611"/>
    <w:pPr>
      <w:widowControl w:val="0"/>
      <w:spacing w:after="60" w:before="240" w:line="240" w:lineRule="atLeast"/>
      <w:ind w:left="2880"/>
      <w:jc w:val="both"/>
      <w:outlineLvl w:val="4"/>
    </w:pPr>
    <w:rPr>
      <w:rFonts w:ascii="Verdana" w:cs="Times New Roman" w:eastAsia="Times New Roman" w:hAnsi="Verdana"/>
      <w:szCs w:val="20"/>
      <w:lang w:val="en-US"/>
    </w:rPr>
  </w:style>
  <w:style w:type="paragraph" w:styleId="Ttulo6">
    <w:name w:val="heading 6"/>
    <w:basedOn w:val="Normal"/>
    <w:next w:val="Normal"/>
    <w:link w:val="Ttulo6Car"/>
    <w:qFormat w:val="1"/>
    <w:rsid w:val="000A2611"/>
    <w:pPr>
      <w:widowControl w:val="0"/>
      <w:spacing w:after="60" w:before="240" w:line="240" w:lineRule="atLeast"/>
      <w:ind w:left="2880"/>
      <w:jc w:val="both"/>
      <w:outlineLvl w:val="5"/>
    </w:pPr>
    <w:rPr>
      <w:rFonts w:ascii="Verdana" w:cs="Times New Roman" w:eastAsia="Times New Roman" w:hAnsi="Verdana"/>
      <w:i w:val="1"/>
      <w:szCs w:val="20"/>
      <w:lang w:val="en-US"/>
    </w:rPr>
  </w:style>
  <w:style w:type="paragraph" w:styleId="Ttulo7">
    <w:name w:val="heading 7"/>
    <w:basedOn w:val="Normal"/>
    <w:next w:val="Normal"/>
    <w:link w:val="Ttulo7Car"/>
    <w:qFormat w:val="1"/>
    <w:rsid w:val="000A2611"/>
    <w:pPr>
      <w:widowControl w:val="0"/>
      <w:spacing w:after="60" w:before="240" w:line="240" w:lineRule="atLeast"/>
      <w:ind w:left="2880"/>
      <w:jc w:val="both"/>
      <w:outlineLvl w:val="6"/>
    </w:pPr>
    <w:rPr>
      <w:rFonts w:ascii="Verdana" w:cs="Times New Roman" w:eastAsia="Times New Roman" w:hAnsi="Verdana"/>
      <w:sz w:val="20"/>
      <w:szCs w:val="20"/>
      <w:lang w:val="en-US"/>
    </w:rPr>
  </w:style>
  <w:style w:type="paragraph" w:styleId="Ttulo8">
    <w:name w:val="heading 8"/>
    <w:basedOn w:val="Normal"/>
    <w:next w:val="Normal"/>
    <w:link w:val="Ttulo8Car"/>
    <w:qFormat w:val="1"/>
    <w:rsid w:val="000A2611"/>
    <w:pPr>
      <w:widowControl w:val="0"/>
      <w:spacing w:after="60" w:before="240" w:line="240" w:lineRule="atLeast"/>
      <w:ind w:left="2880"/>
      <w:jc w:val="both"/>
      <w:outlineLvl w:val="7"/>
    </w:pPr>
    <w:rPr>
      <w:rFonts w:ascii="Verdana" w:cs="Times New Roman" w:eastAsia="Times New Roman" w:hAnsi="Verdana"/>
      <w:i w:val="1"/>
      <w:sz w:val="20"/>
      <w:szCs w:val="20"/>
      <w:lang w:val="en-US"/>
    </w:rPr>
  </w:style>
  <w:style w:type="paragraph" w:styleId="Ttulo9">
    <w:name w:val="heading 9"/>
    <w:basedOn w:val="Normal"/>
    <w:next w:val="Normal"/>
    <w:link w:val="Ttulo9Car"/>
    <w:qFormat w:val="1"/>
    <w:rsid w:val="000A2611"/>
    <w:pPr>
      <w:widowControl w:val="0"/>
      <w:spacing w:after="60" w:before="240" w:line="240" w:lineRule="atLeast"/>
      <w:ind w:left="2880"/>
      <w:jc w:val="both"/>
      <w:outlineLvl w:val="8"/>
    </w:pPr>
    <w:rPr>
      <w:rFonts w:ascii="Verdana" w:cs="Times New Roman" w:eastAsia="Times New Roman" w:hAnsi="Verdana"/>
      <w:b w:val="1"/>
      <w:i w:val="1"/>
      <w:sz w:val="18"/>
      <w:szCs w:val="20"/>
      <w:lang w:val="en-U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403D57"/>
    <w:pPr>
      <w:ind w:left="720"/>
      <w:contextualSpacing w:val="1"/>
    </w:pPr>
  </w:style>
  <w:style w:type="paragraph" w:styleId="NormalWeb">
    <w:name w:val="Normal (Web)"/>
    <w:basedOn w:val="Normal"/>
    <w:uiPriority w:val="99"/>
    <w:unhideWhenUsed w:val="1"/>
    <w:rsid w:val="00B83719"/>
    <w:pPr>
      <w:spacing w:after="100" w:afterAutospacing="1" w:before="100" w:beforeAutospacing="1" w:line="240" w:lineRule="auto"/>
    </w:pPr>
    <w:rPr>
      <w:rFonts w:ascii="Times New Roman" w:cs="Times New Roman" w:eastAsia="Times New Roman" w:hAnsi="Times New Roman"/>
      <w:sz w:val="24"/>
      <w:szCs w:val="24"/>
      <w:lang w:eastAsia="es-CL"/>
    </w:rPr>
  </w:style>
  <w:style w:type="table" w:styleId="Tablaconcuadrcula">
    <w:name w:val="Table Grid"/>
    <w:basedOn w:val="Tablanormal"/>
    <w:uiPriority w:val="39"/>
    <w:rsid w:val="00B8371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1A7D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1A7D2F"/>
  </w:style>
  <w:style w:type="paragraph" w:styleId="Piedepgina">
    <w:name w:val="footer"/>
    <w:basedOn w:val="Normal"/>
    <w:link w:val="PiedepginaCar"/>
    <w:uiPriority w:val="99"/>
    <w:unhideWhenUsed w:val="1"/>
    <w:rsid w:val="001A7D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A7D2F"/>
  </w:style>
  <w:style w:type="paragraph" w:styleId="Textodeglobo">
    <w:name w:val="Balloon Text"/>
    <w:basedOn w:val="Normal"/>
    <w:link w:val="TextodegloboCar"/>
    <w:uiPriority w:val="99"/>
    <w:semiHidden w:val="1"/>
    <w:unhideWhenUsed w:val="1"/>
    <w:rsid w:val="001A7D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1A7D2F"/>
    <w:rPr>
      <w:rFonts w:ascii="Tahoma" w:cs="Tahoma" w:hAnsi="Tahoma"/>
      <w:sz w:val="16"/>
      <w:szCs w:val="16"/>
    </w:rPr>
  </w:style>
  <w:style w:type="paragraph" w:styleId="Ttulo">
    <w:name w:val="Title"/>
    <w:basedOn w:val="Normal"/>
    <w:link w:val="TtuloCar"/>
    <w:qFormat w:val="1"/>
    <w:rsid w:val="005F3456"/>
    <w:pPr>
      <w:spacing w:after="0" w:line="240" w:lineRule="auto"/>
      <w:jc w:val="center"/>
    </w:pPr>
    <w:rPr>
      <w:rFonts w:ascii="Arial" w:cs="Arial" w:eastAsia="Times New Roman" w:hAnsi="Arial"/>
      <w:b w:val="1"/>
      <w:bCs w:val="1"/>
      <w:sz w:val="36"/>
      <w:szCs w:val="36"/>
      <w:lang w:eastAsia="es-ES" w:val="es-ES"/>
    </w:rPr>
  </w:style>
  <w:style w:type="character" w:styleId="TtuloCar" w:customStyle="1">
    <w:name w:val="Título Car"/>
    <w:basedOn w:val="Fuentedeprrafopredeter"/>
    <w:link w:val="Ttulo"/>
    <w:rsid w:val="005F3456"/>
    <w:rPr>
      <w:rFonts w:ascii="Arial" w:cs="Arial" w:eastAsia="Times New Roman" w:hAnsi="Arial"/>
      <w:b w:val="1"/>
      <w:bCs w:val="1"/>
      <w:sz w:val="36"/>
      <w:szCs w:val="36"/>
      <w:lang w:eastAsia="es-ES" w:val="es-ES"/>
    </w:rPr>
  </w:style>
  <w:style w:type="paragraph" w:styleId="tabletext" w:customStyle="1">
    <w:name w:val="tabletext"/>
    <w:basedOn w:val="Normal"/>
    <w:rsid w:val="005F3456"/>
    <w:pPr>
      <w:spacing w:after="120" w:line="240" w:lineRule="atLeast"/>
    </w:pPr>
    <w:rPr>
      <w:rFonts w:ascii="Arial" w:cs="Times New Roman" w:eastAsia="Times New Roman" w:hAnsi="Arial"/>
      <w:sz w:val="20"/>
      <w:szCs w:val="20"/>
      <w:lang w:eastAsia="es-ES" w:val="es-ES"/>
    </w:rPr>
  </w:style>
  <w:style w:type="paragraph" w:styleId="Sinespaciado">
    <w:name w:val="No Spacing"/>
    <w:link w:val="SinespaciadoCar"/>
    <w:uiPriority w:val="1"/>
    <w:qFormat w:val="1"/>
    <w:rsid w:val="009E382B"/>
    <w:pPr>
      <w:spacing w:after="0" w:line="240" w:lineRule="auto"/>
    </w:pPr>
    <w:rPr>
      <w:rFonts w:eastAsiaTheme="minorEastAsia"/>
      <w:lang w:val="es-ES"/>
    </w:rPr>
  </w:style>
  <w:style w:type="character" w:styleId="SinespaciadoCar" w:customStyle="1">
    <w:name w:val="Sin espaciado Car"/>
    <w:basedOn w:val="Fuentedeprrafopredeter"/>
    <w:link w:val="Sinespaciado"/>
    <w:uiPriority w:val="1"/>
    <w:rsid w:val="009E382B"/>
    <w:rPr>
      <w:rFonts w:eastAsiaTheme="minorEastAsia"/>
      <w:lang w:val="es-ES"/>
    </w:rPr>
  </w:style>
  <w:style w:type="paragraph" w:styleId="Estilo1" w:customStyle="1">
    <w:name w:val="Estilo1"/>
    <w:basedOn w:val="Normal"/>
    <w:link w:val="Estilo1Car"/>
    <w:qFormat w:val="1"/>
    <w:rsid w:val="00616CDB"/>
    <w:rPr>
      <w:rFonts w:ascii="Times New Roman" w:cs="Times New Roman" w:hAnsi="Times New Roman"/>
      <w:sz w:val="24"/>
      <w:szCs w:val="24"/>
      <w:u w:val="single"/>
    </w:rPr>
  </w:style>
  <w:style w:type="character" w:styleId="Ttulo1Car" w:customStyle="1">
    <w:name w:val="Título 1 Car"/>
    <w:basedOn w:val="Fuentedeprrafopredeter"/>
    <w:link w:val="Ttulo1"/>
    <w:uiPriority w:val="9"/>
    <w:rsid w:val="00616CDB"/>
    <w:rPr>
      <w:rFonts w:asciiTheme="majorHAnsi" w:cstheme="majorBidi" w:eastAsiaTheme="majorEastAsia" w:hAnsiTheme="majorHAnsi"/>
      <w:b w:val="1"/>
      <w:bCs w:val="1"/>
      <w:color w:val="365f91" w:themeColor="accent1" w:themeShade="0000BF"/>
      <w:sz w:val="28"/>
      <w:szCs w:val="28"/>
    </w:rPr>
  </w:style>
  <w:style w:type="character" w:styleId="Estilo1Car" w:customStyle="1">
    <w:name w:val="Estilo1 Car"/>
    <w:basedOn w:val="Fuentedeprrafopredeter"/>
    <w:link w:val="Estilo1"/>
    <w:rsid w:val="00616CDB"/>
    <w:rPr>
      <w:rFonts w:ascii="Times New Roman" w:cs="Times New Roman" w:hAnsi="Times New Roman"/>
      <w:sz w:val="24"/>
      <w:szCs w:val="24"/>
      <w:u w:val="single"/>
    </w:rPr>
  </w:style>
  <w:style w:type="character" w:styleId="Ttulo2Car" w:customStyle="1">
    <w:name w:val="Título 2 Car"/>
    <w:basedOn w:val="Fuentedeprrafopredeter"/>
    <w:link w:val="Ttulo2"/>
    <w:uiPriority w:val="9"/>
    <w:rsid w:val="00616CDB"/>
    <w:rPr>
      <w:rFonts w:asciiTheme="majorHAnsi" w:cstheme="majorBidi" w:eastAsiaTheme="majorEastAsia" w:hAnsiTheme="majorHAnsi"/>
      <w:b w:val="1"/>
      <w:bCs w:val="1"/>
      <w:color w:val="4f81bd" w:themeColor="accent1"/>
      <w:sz w:val="26"/>
      <w:szCs w:val="26"/>
    </w:rPr>
  </w:style>
  <w:style w:type="paragraph" w:styleId="TtuloTDC">
    <w:name w:val="TOC Heading"/>
    <w:basedOn w:val="Ttulo1"/>
    <w:next w:val="Normal"/>
    <w:uiPriority w:val="39"/>
    <w:unhideWhenUsed w:val="1"/>
    <w:qFormat w:val="1"/>
    <w:rsid w:val="00005FA5"/>
    <w:pPr>
      <w:outlineLvl w:val="9"/>
    </w:pPr>
    <w:rPr>
      <w:lang w:val="es-ES"/>
    </w:rPr>
  </w:style>
  <w:style w:type="paragraph" w:styleId="TDC1">
    <w:name w:val="toc 1"/>
    <w:basedOn w:val="Normal"/>
    <w:next w:val="Normal"/>
    <w:autoRedefine w:val="1"/>
    <w:uiPriority w:val="39"/>
    <w:unhideWhenUsed w:val="1"/>
    <w:rsid w:val="00005FA5"/>
    <w:pPr>
      <w:spacing w:after="100"/>
    </w:pPr>
  </w:style>
  <w:style w:type="paragraph" w:styleId="TDC2">
    <w:name w:val="toc 2"/>
    <w:basedOn w:val="Normal"/>
    <w:next w:val="Normal"/>
    <w:autoRedefine w:val="1"/>
    <w:uiPriority w:val="39"/>
    <w:unhideWhenUsed w:val="1"/>
    <w:rsid w:val="00005FA5"/>
    <w:pPr>
      <w:spacing w:after="100"/>
      <w:ind w:left="220"/>
    </w:pPr>
  </w:style>
  <w:style w:type="character" w:styleId="Hipervnculo">
    <w:name w:val="Hyperlink"/>
    <w:basedOn w:val="Fuentedeprrafopredeter"/>
    <w:uiPriority w:val="99"/>
    <w:unhideWhenUsed w:val="1"/>
    <w:rsid w:val="00005FA5"/>
    <w:rPr>
      <w:color w:val="0000ff" w:themeColor="hyperlink"/>
      <w:u w:val="single"/>
    </w:rPr>
  </w:style>
  <w:style w:type="paragraph" w:styleId="TableText0" w:customStyle="1">
    <w:name w:val="Table Text"/>
    <w:basedOn w:val="Normal"/>
    <w:rsid w:val="002D4AD6"/>
    <w:pPr>
      <w:spacing w:after="0" w:line="240" w:lineRule="auto"/>
      <w:jc w:val="center"/>
    </w:pPr>
    <w:rPr>
      <w:rFonts w:ascii="Times New Roman" w:cs="Times New Roman" w:eastAsia="Times New Roman" w:hAnsi="Times New Roman"/>
      <w:b w:val="1"/>
      <w:bCs w:val="1"/>
      <w:sz w:val="20"/>
      <w:szCs w:val="24"/>
      <w:lang w:val="es-CO"/>
    </w:rPr>
  </w:style>
  <w:style w:type="character" w:styleId="Ttulo3Car" w:customStyle="1">
    <w:name w:val="Título 3 Car"/>
    <w:basedOn w:val="Fuentedeprrafopredeter"/>
    <w:link w:val="Ttulo3"/>
    <w:rsid w:val="000A2611"/>
    <w:rPr>
      <w:rFonts w:ascii="Arial" w:cs="Times New Roman" w:eastAsia="Times New Roman" w:hAnsi="Arial"/>
      <w:i w:val="1"/>
      <w:sz w:val="20"/>
      <w:szCs w:val="20"/>
      <w:lang w:val="en-US"/>
    </w:rPr>
  </w:style>
  <w:style w:type="character" w:styleId="Ttulo4Car" w:customStyle="1">
    <w:name w:val="Título 4 Car"/>
    <w:basedOn w:val="Fuentedeprrafopredeter"/>
    <w:link w:val="Ttulo4"/>
    <w:rsid w:val="000A2611"/>
    <w:rPr>
      <w:rFonts w:ascii="Arial" w:cs="Times New Roman" w:eastAsia="Times New Roman" w:hAnsi="Arial"/>
      <w:sz w:val="20"/>
      <w:szCs w:val="20"/>
      <w:lang w:val="en-US"/>
    </w:rPr>
  </w:style>
  <w:style w:type="character" w:styleId="Ttulo5Car" w:customStyle="1">
    <w:name w:val="Título 5 Car"/>
    <w:basedOn w:val="Fuentedeprrafopredeter"/>
    <w:link w:val="Ttulo5"/>
    <w:rsid w:val="000A2611"/>
    <w:rPr>
      <w:rFonts w:ascii="Verdana" w:cs="Times New Roman" w:eastAsia="Times New Roman" w:hAnsi="Verdana"/>
      <w:szCs w:val="20"/>
      <w:lang w:val="en-US"/>
    </w:rPr>
  </w:style>
  <w:style w:type="character" w:styleId="Ttulo6Car" w:customStyle="1">
    <w:name w:val="Título 6 Car"/>
    <w:basedOn w:val="Fuentedeprrafopredeter"/>
    <w:link w:val="Ttulo6"/>
    <w:rsid w:val="000A2611"/>
    <w:rPr>
      <w:rFonts w:ascii="Verdana" w:cs="Times New Roman" w:eastAsia="Times New Roman" w:hAnsi="Verdana"/>
      <w:i w:val="1"/>
      <w:szCs w:val="20"/>
      <w:lang w:val="en-US"/>
    </w:rPr>
  </w:style>
  <w:style w:type="character" w:styleId="Ttulo7Car" w:customStyle="1">
    <w:name w:val="Título 7 Car"/>
    <w:basedOn w:val="Fuentedeprrafopredeter"/>
    <w:link w:val="Ttulo7"/>
    <w:rsid w:val="000A2611"/>
    <w:rPr>
      <w:rFonts w:ascii="Verdana" w:cs="Times New Roman" w:eastAsia="Times New Roman" w:hAnsi="Verdana"/>
      <w:sz w:val="20"/>
      <w:szCs w:val="20"/>
      <w:lang w:val="en-US"/>
    </w:rPr>
  </w:style>
  <w:style w:type="character" w:styleId="Ttulo8Car" w:customStyle="1">
    <w:name w:val="Título 8 Car"/>
    <w:basedOn w:val="Fuentedeprrafopredeter"/>
    <w:link w:val="Ttulo8"/>
    <w:rsid w:val="000A2611"/>
    <w:rPr>
      <w:rFonts w:ascii="Verdana" w:cs="Times New Roman" w:eastAsia="Times New Roman" w:hAnsi="Verdana"/>
      <w:i w:val="1"/>
      <w:sz w:val="20"/>
      <w:szCs w:val="20"/>
      <w:lang w:val="en-US"/>
    </w:rPr>
  </w:style>
  <w:style w:type="character" w:styleId="Ttulo9Car" w:customStyle="1">
    <w:name w:val="Título 9 Car"/>
    <w:basedOn w:val="Fuentedeprrafopredeter"/>
    <w:link w:val="Ttulo9"/>
    <w:rsid w:val="000A2611"/>
    <w:rPr>
      <w:rFonts w:ascii="Verdana" w:cs="Times New Roman" w:eastAsia="Times New Roman" w:hAnsi="Verdana"/>
      <w:b w:val="1"/>
      <w:i w:val="1"/>
      <w:sz w:val="18"/>
      <w:szCs w:val="20"/>
      <w:lang w:val="en-US"/>
    </w:rPr>
  </w:style>
  <w:style w:type="paragraph" w:styleId="Textoindependiente">
    <w:name w:val="Body Text"/>
    <w:basedOn w:val="Normal"/>
    <w:link w:val="TextoindependienteCar"/>
    <w:rsid w:val="000A2611"/>
    <w:pPr>
      <w:keepLines w:val="1"/>
      <w:widowControl w:val="0"/>
      <w:spacing w:after="120" w:line="240" w:lineRule="atLeast"/>
      <w:ind w:left="720"/>
      <w:jc w:val="both"/>
    </w:pPr>
    <w:rPr>
      <w:rFonts w:ascii="Verdana" w:cs="Times New Roman" w:eastAsia="Times New Roman" w:hAnsi="Verdana"/>
      <w:sz w:val="20"/>
      <w:szCs w:val="20"/>
      <w:lang w:val="en-US"/>
    </w:rPr>
  </w:style>
  <w:style w:type="character" w:styleId="TextoindependienteCar" w:customStyle="1">
    <w:name w:val="Texto independiente Car"/>
    <w:basedOn w:val="Fuentedeprrafopredeter"/>
    <w:link w:val="Textoindependiente"/>
    <w:rsid w:val="000A2611"/>
    <w:rPr>
      <w:rFonts w:ascii="Verdana" w:cs="Times New Roman" w:eastAsia="Times New Roman" w:hAnsi="Verdana"/>
      <w:sz w:val="20"/>
      <w:szCs w:val="20"/>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9.png"/><Relationship Id="rId13" Type="http://schemas.openxmlformats.org/officeDocument/2006/relationships/image" Target="media/image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eader" Target="header1.xml"/><Relationship Id="rId14" Type="http://schemas.openxmlformats.org/officeDocument/2006/relationships/image" Target="media/image3.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OEWreI2wfO0Ymb+x5Ml9IJqJw==">CgMxLjAyCGguZ2pkZ3hzMgloLjMwajB6bGwyCWguMWZvYjl0ZTIJaC4zem55c2g3MgloLjJldDkycDAyCWguM2R5NnZrbTIOaC42eWFodzd4OGdhbGIyDmguamI1aXJlcWllNHlpMg5oLnVwbnpqMHhyaHBkbzIOaC45ajl3Y2pmbDljZDAyDmguOWh5ZHBybjluMXdpMg5oLndtZmxlMmpvc2dpNjIOaC44Z24yZ3loZ3V2b3EyDmguYnhoYTNjd250M2RzMg1oLnlmemVrZWtyM25uMg5oLnZoMGphb2RnMGp3NzIOaC52aDBqYW9kZzBqdzcyDmgudmgwamFvZGcwanc3Mg5oLmNoNnhrZjV5bG1jOTIOaC53bXY1enVrYnp5ZG44AHIhMXRjM2w0N1pLVEpCSW5GZWhTYkdweW9NRlhocEw4MjJ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2020-02-08T04:24:00Z</dcterms:created>
  <dc:creator>Administrador</dc:creator>
</cp:coreProperties>
</file>