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99F868" w14:textId="77777777" w:rsidR="00FA2E1E" w:rsidRDefault="00FA2E1E" w:rsidP="00FA2E1E">
      <w:pPr>
        <w:rPr>
          <w:b/>
          <w:sz w:val="28"/>
          <w:szCs w:val="28"/>
        </w:rPr>
      </w:pPr>
      <w:r w:rsidRPr="00FA2E1E">
        <w:rPr>
          <w:b/>
          <w:sz w:val="28"/>
          <w:szCs w:val="28"/>
        </w:rPr>
        <w:t>Лабораторная работа 2</w:t>
      </w:r>
    </w:p>
    <w:p w14:paraId="7BDB873E" w14:textId="77777777" w:rsidR="00FA2E1E" w:rsidRPr="00FA2E1E" w:rsidRDefault="00FA2E1E" w:rsidP="00FA2E1E">
      <w:pPr>
        <w:rPr>
          <w:b/>
          <w:sz w:val="28"/>
          <w:szCs w:val="28"/>
        </w:rPr>
      </w:pPr>
    </w:p>
    <w:p w14:paraId="2FE05115" w14:textId="77777777" w:rsidR="00FA2E1E" w:rsidRDefault="00FA2E1E" w:rsidP="00FA2E1E">
      <w:pPr>
        <w:rPr>
          <w:sz w:val="28"/>
          <w:szCs w:val="28"/>
        </w:rPr>
      </w:pPr>
      <w:r w:rsidRPr="00FA2E1E">
        <w:rPr>
          <w:sz w:val="28"/>
          <w:szCs w:val="28"/>
        </w:rPr>
        <w:t xml:space="preserve">Описание </w:t>
      </w:r>
      <w:proofErr w:type="spellStart"/>
      <w:r w:rsidRPr="00FA2E1E">
        <w:rPr>
          <w:sz w:val="28"/>
          <w:szCs w:val="28"/>
        </w:rPr>
        <w:t>датасета</w:t>
      </w:r>
      <w:proofErr w:type="spellEnd"/>
    </w:p>
    <w:p w14:paraId="4B935A56" w14:textId="77777777" w:rsidR="00FA2E1E" w:rsidRPr="00FA2E1E" w:rsidRDefault="00FA2E1E" w:rsidP="00FA2E1E">
      <w:pPr>
        <w:rPr>
          <w:sz w:val="28"/>
          <w:szCs w:val="28"/>
        </w:rPr>
      </w:pPr>
    </w:p>
    <w:p w14:paraId="6EFD688F" w14:textId="77777777" w:rsidR="00FA2E1E" w:rsidRPr="00FA2E1E" w:rsidRDefault="00FA2E1E" w:rsidP="00FA2E1E">
      <w:pPr>
        <w:rPr>
          <w:sz w:val="28"/>
          <w:szCs w:val="28"/>
          <w:lang w:val="en-US"/>
        </w:rPr>
      </w:pPr>
      <w:r w:rsidRPr="00FA2E1E">
        <w:rPr>
          <w:sz w:val="28"/>
          <w:szCs w:val="28"/>
        </w:rPr>
        <w:t xml:space="preserve">Эти данные являются характеристиками красного вина. Набор данных загружается из </w:t>
      </w:r>
      <w:proofErr w:type="spellStart"/>
      <w:r w:rsidRPr="00FA2E1E">
        <w:rPr>
          <w:sz w:val="28"/>
          <w:szCs w:val="28"/>
        </w:rPr>
        <w:t>репозитория</w:t>
      </w:r>
      <w:proofErr w:type="spellEnd"/>
      <w:r w:rsidRPr="00FA2E1E">
        <w:rPr>
          <w:sz w:val="28"/>
          <w:szCs w:val="28"/>
        </w:rPr>
        <w:t xml:space="preserve"> машинного обучения UCI. В</w:t>
      </w:r>
      <w:r w:rsidRPr="00FA2E1E">
        <w:rPr>
          <w:sz w:val="28"/>
          <w:szCs w:val="28"/>
          <w:lang w:val="en-US"/>
        </w:rPr>
        <w:t xml:space="preserve"> </w:t>
      </w:r>
      <w:r w:rsidRPr="00FA2E1E">
        <w:rPr>
          <w:sz w:val="28"/>
          <w:szCs w:val="28"/>
        </w:rPr>
        <w:t>нём</w:t>
      </w:r>
      <w:r w:rsidRPr="00FA2E1E">
        <w:rPr>
          <w:sz w:val="28"/>
          <w:szCs w:val="28"/>
          <w:lang w:val="en-US"/>
        </w:rPr>
        <w:t xml:space="preserve"> 1599 </w:t>
      </w:r>
      <w:r w:rsidRPr="00FA2E1E">
        <w:rPr>
          <w:sz w:val="28"/>
          <w:szCs w:val="28"/>
        </w:rPr>
        <w:t>записей</w:t>
      </w:r>
      <w:r w:rsidRPr="00FA2E1E">
        <w:rPr>
          <w:sz w:val="28"/>
          <w:szCs w:val="28"/>
          <w:lang w:val="en-US"/>
        </w:rPr>
        <w:t xml:space="preserve"> </w:t>
      </w:r>
      <w:r w:rsidRPr="00FA2E1E">
        <w:rPr>
          <w:sz w:val="28"/>
          <w:szCs w:val="28"/>
        </w:rPr>
        <w:t>и</w:t>
      </w:r>
      <w:r w:rsidRPr="00FA2E1E">
        <w:rPr>
          <w:sz w:val="28"/>
          <w:szCs w:val="28"/>
          <w:lang w:val="en-US"/>
        </w:rPr>
        <w:t xml:space="preserve"> 12 </w:t>
      </w:r>
      <w:r w:rsidRPr="00FA2E1E">
        <w:rPr>
          <w:sz w:val="28"/>
          <w:szCs w:val="28"/>
        </w:rPr>
        <w:t>атрибутов</w:t>
      </w:r>
      <w:r w:rsidRPr="00FA2E1E">
        <w:rPr>
          <w:sz w:val="28"/>
          <w:szCs w:val="28"/>
          <w:lang w:val="en-US"/>
        </w:rPr>
        <w:t>.</w:t>
      </w:r>
    </w:p>
    <w:p w14:paraId="0AA1358E" w14:textId="77777777" w:rsidR="00FA2E1E" w:rsidRPr="00FA2E1E" w:rsidRDefault="00FA2E1E" w:rsidP="00FA2E1E">
      <w:pPr>
        <w:rPr>
          <w:sz w:val="28"/>
          <w:szCs w:val="28"/>
          <w:lang w:val="en-US"/>
        </w:rPr>
      </w:pPr>
    </w:p>
    <w:p w14:paraId="659048F3" w14:textId="77777777" w:rsidR="00FA2E1E" w:rsidRPr="00FA2E1E" w:rsidRDefault="00FA2E1E" w:rsidP="00FA2E1E">
      <w:pPr>
        <w:rPr>
          <w:sz w:val="28"/>
          <w:szCs w:val="28"/>
          <w:lang w:val="en-US"/>
        </w:rPr>
      </w:pPr>
      <w:r w:rsidRPr="00FA2E1E">
        <w:rPr>
          <w:sz w:val="28"/>
          <w:szCs w:val="28"/>
          <w:lang w:val="en-US"/>
        </w:rPr>
        <w:t>Attribute Information:</w:t>
      </w:r>
    </w:p>
    <w:p w14:paraId="6B4B6D3D" w14:textId="77777777" w:rsidR="008D3BBD" w:rsidRDefault="00B50CCD" w:rsidP="00B50CCD">
      <w:pPr>
        <w:rPr>
          <w:sz w:val="28"/>
          <w:szCs w:val="28"/>
        </w:rPr>
      </w:pPr>
      <w:r w:rsidRPr="00B50CCD">
        <w:rPr>
          <w:sz w:val="28"/>
          <w:szCs w:val="28"/>
          <w:lang w:val="en-US"/>
        </w:rPr>
        <w:drawing>
          <wp:inline distT="0" distB="0" distL="0" distR="0" wp14:anchorId="7672270C" wp14:editId="14510055">
            <wp:extent cx="4470400" cy="31115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AA1" w14:textId="77777777" w:rsidR="00B50CCD" w:rsidRDefault="00D9553F" w:rsidP="00B50CCD">
      <w:pPr>
        <w:rPr>
          <w:sz w:val="28"/>
          <w:szCs w:val="28"/>
        </w:rPr>
      </w:pPr>
      <w:r>
        <w:rPr>
          <w:sz w:val="28"/>
          <w:szCs w:val="28"/>
        </w:rPr>
        <w:t xml:space="preserve">Для отбора </w:t>
      </w:r>
      <w:proofErr w:type="gramStart"/>
      <w:r>
        <w:rPr>
          <w:sz w:val="28"/>
          <w:szCs w:val="28"/>
        </w:rPr>
        <w:t>признаков</w:t>
      </w:r>
      <w:proofErr w:type="gramEnd"/>
      <w:r>
        <w:rPr>
          <w:sz w:val="28"/>
          <w:szCs w:val="28"/>
        </w:rPr>
        <w:t xml:space="preserve"> которые будем использовать в модели посмотрим что наиболее коррелирует с атрибутом «качество»</w:t>
      </w:r>
    </w:p>
    <w:p w14:paraId="7960CADC" w14:textId="77777777" w:rsidR="00D9553F" w:rsidRDefault="00D9553F" w:rsidP="00B50CCD">
      <w:pPr>
        <w:rPr>
          <w:sz w:val="28"/>
          <w:szCs w:val="28"/>
        </w:rPr>
      </w:pPr>
      <w:r w:rsidRPr="00D9553F">
        <w:rPr>
          <w:sz w:val="28"/>
          <w:szCs w:val="28"/>
        </w:rPr>
        <w:drawing>
          <wp:inline distT="0" distB="0" distL="0" distR="0" wp14:anchorId="028671DB" wp14:editId="7ACAA224">
            <wp:extent cx="1930400" cy="3213100"/>
            <wp:effectExtent l="0" t="0" r="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B1A" w14:textId="77777777" w:rsidR="00D9553F" w:rsidRDefault="00D9553F" w:rsidP="00B50CCD">
      <w:pPr>
        <w:rPr>
          <w:sz w:val="28"/>
          <w:szCs w:val="28"/>
        </w:rPr>
      </w:pPr>
      <w:r>
        <w:rPr>
          <w:sz w:val="28"/>
          <w:szCs w:val="28"/>
        </w:rPr>
        <w:t>Тут показана корреляция от меньшей к большей, соответственно будем использовать нижнюю часть списка.</w:t>
      </w:r>
    </w:p>
    <w:p w14:paraId="45DAAD9E" w14:textId="77777777" w:rsidR="00D9553F" w:rsidRDefault="00D9553F" w:rsidP="00B50CC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того как отобрали </w:t>
      </w:r>
      <w:proofErr w:type="gramStart"/>
      <w:r>
        <w:rPr>
          <w:sz w:val="28"/>
          <w:szCs w:val="28"/>
        </w:rPr>
        <w:t>признаки</w:t>
      </w:r>
      <w:proofErr w:type="gramEnd"/>
      <w:r>
        <w:rPr>
          <w:sz w:val="28"/>
          <w:szCs w:val="28"/>
        </w:rPr>
        <w:t xml:space="preserve"> которые будем использовать, разделим выборку на </w:t>
      </w:r>
      <w:r w:rsidRPr="00D9553F">
        <w:rPr>
          <w:sz w:val="28"/>
          <w:szCs w:val="28"/>
        </w:rPr>
        <w:t>тестовую и обучающую</w:t>
      </w:r>
      <w:r>
        <w:rPr>
          <w:sz w:val="28"/>
          <w:szCs w:val="28"/>
        </w:rPr>
        <w:t xml:space="preserve"> (40/60)</w:t>
      </w:r>
    </w:p>
    <w:p w14:paraId="71435093" w14:textId="77777777" w:rsidR="00D9553F" w:rsidRDefault="00D9553F" w:rsidP="00B50CCD">
      <w:pPr>
        <w:rPr>
          <w:sz w:val="28"/>
          <w:szCs w:val="28"/>
        </w:rPr>
      </w:pPr>
      <w:r w:rsidRPr="00D9553F">
        <w:rPr>
          <w:sz w:val="28"/>
          <w:szCs w:val="28"/>
        </w:rPr>
        <w:drawing>
          <wp:inline distT="0" distB="0" distL="0" distR="0" wp14:anchorId="4ABB3923" wp14:editId="0B8BE070">
            <wp:extent cx="5936615" cy="1108075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0DD" w14:textId="77777777" w:rsidR="00A10FF2" w:rsidRDefault="00A10FF2" w:rsidP="00B50CCD">
      <w:pPr>
        <w:rPr>
          <w:sz w:val="28"/>
          <w:szCs w:val="28"/>
        </w:rPr>
      </w:pPr>
    </w:p>
    <w:p w14:paraId="78CEB2B1" w14:textId="77777777" w:rsidR="00A10FF2" w:rsidRDefault="00A10FF2" w:rsidP="00B50CCD">
      <w:pPr>
        <w:rPr>
          <w:sz w:val="28"/>
          <w:szCs w:val="28"/>
        </w:rPr>
      </w:pPr>
      <w:r w:rsidRPr="00A10FF2">
        <w:rPr>
          <w:sz w:val="28"/>
          <w:szCs w:val="28"/>
        </w:rPr>
        <w:drawing>
          <wp:inline distT="0" distB="0" distL="0" distR="0" wp14:anchorId="102DF1AC" wp14:editId="4D9D03D0">
            <wp:extent cx="5936615" cy="5830570"/>
            <wp:effectExtent l="0" t="0" r="698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2A49" w14:textId="77777777" w:rsidR="00A10FF2" w:rsidRDefault="00A10FF2" w:rsidP="00B50CCD">
      <w:pPr>
        <w:rPr>
          <w:sz w:val="28"/>
          <w:szCs w:val="28"/>
        </w:rPr>
      </w:pPr>
      <w:r w:rsidRPr="00A10FF2">
        <w:rPr>
          <w:sz w:val="28"/>
          <w:szCs w:val="28"/>
        </w:rPr>
        <w:drawing>
          <wp:inline distT="0" distB="0" distL="0" distR="0" wp14:anchorId="1BA82279" wp14:editId="1C3F429E">
            <wp:extent cx="5936615" cy="5936615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0146" w14:textId="77777777" w:rsidR="00A91B02" w:rsidRDefault="00A91B02" w:rsidP="00B50CCD">
      <w:pPr>
        <w:rPr>
          <w:sz w:val="28"/>
          <w:szCs w:val="28"/>
        </w:rPr>
      </w:pPr>
    </w:p>
    <w:p w14:paraId="01AE8A3D" w14:textId="77777777" w:rsidR="00A91B02" w:rsidRDefault="00A91B02" w:rsidP="00B50CCD">
      <w:pPr>
        <w:rPr>
          <w:sz w:val="28"/>
          <w:szCs w:val="28"/>
        </w:rPr>
      </w:pPr>
      <w:r>
        <w:rPr>
          <w:sz w:val="28"/>
          <w:szCs w:val="28"/>
        </w:rPr>
        <w:t>Линейная регрессия</w:t>
      </w:r>
    </w:p>
    <w:p w14:paraId="1FF9F54B" w14:textId="77777777" w:rsidR="00A91B02" w:rsidRDefault="00A91B02" w:rsidP="00B50CCD">
      <w:pPr>
        <w:rPr>
          <w:sz w:val="28"/>
          <w:szCs w:val="28"/>
        </w:rPr>
      </w:pPr>
    </w:p>
    <w:p w14:paraId="5343FB64" w14:textId="77777777" w:rsidR="00666198" w:rsidRPr="00685669" w:rsidRDefault="00666198" w:rsidP="00B50CCD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</w:t>
      </w:r>
      <w:r w:rsidRPr="00666198">
        <w:rPr>
          <w:sz w:val="28"/>
          <w:szCs w:val="28"/>
        </w:rPr>
        <w:t>инейная</w:t>
      </w:r>
      <w:proofErr w:type="spellEnd"/>
      <w:r w:rsidRPr="00666198">
        <w:rPr>
          <w:sz w:val="28"/>
          <w:szCs w:val="28"/>
        </w:rPr>
        <w:t xml:space="preserve"> регрессия может пониматься как нахождение оптимально </w:t>
      </w:r>
      <w:proofErr w:type="spellStart"/>
      <w:r w:rsidRPr="00666198">
        <w:rPr>
          <w:sz w:val="28"/>
          <w:szCs w:val="28"/>
        </w:rPr>
        <w:t>подогнаннои</w:t>
      </w:r>
      <w:proofErr w:type="spellEnd"/>
      <w:r w:rsidRPr="00666198">
        <w:rPr>
          <w:sz w:val="28"/>
          <w:szCs w:val="28"/>
        </w:rPr>
        <w:t xml:space="preserve">̆ </w:t>
      </w:r>
      <w:proofErr w:type="spellStart"/>
      <w:r w:rsidRPr="00666198">
        <w:rPr>
          <w:sz w:val="28"/>
          <w:szCs w:val="28"/>
        </w:rPr>
        <w:t>прямои</w:t>
      </w:r>
      <w:proofErr w:type="spellEnd"/>
      <w:r w:rsidRPr="00666198">
        <w:rPr>
          <w:sz w:val="28"/>
          <w:szCs w:val="28"/>
        </w:rPr>
        <w:t>̆ лин</w:t>
      </w:r>
      <w:r>
        <w:rPr>
          <w:sz w:val="28"/>
          <w:szCs w:val="28"/>
        </w:rPr>
        <w:t xml:space="preserve">ии, </w:t>
      </w:r>
      <w:proofErr w:type="spellStart"/>
      <w:r>
        <w:rPr>
          <w:sz w:val="28"/>
          <w:szCs w:val="28"/>
        </w:rPr>
        <w:t>проходящеи</w:t>
      </w:r>
      <w:proofErr w:type="spellEnd"/>
      <w:r>
        <w:rPr>
          <w:sz w:val="28"/>
          <w:szCs w:val="28"/>
        </w:rPr>
        <w:t>̆ через точки образцов тренировоч</w:t>
      </w:r>
      <w:r w:rsidRPr="00666198">
        <w:rPr>
          <w:sz w:val="28"/>
          <w:szCs w:val="28"/>
        </w:rPr>
        <w:t>ных данных.</w:t>
      </w:r>
    </w:p>
    <w:p w14:paraId="720FFE32" w14:textId="77777777" w:rsidR="00666198" w:rsidRDefault="00666198" w:rsidP="00B50CCD">
      <w:pPr>
        <w:rPr>
          <w:sz w:val="28"/>
          <w:szCs w:val="28"/>
        </w:rPr>
      </w:pPr>
    </w:p>
    <w:p w14:paraId="6A97C051" w14:textId="77777777" w:rsidR="00685669" w:rsidRDefault="00685669" w:rsidP="00B50CCD">
      <w:pPr>
        <w:rPr>
          <w:sz w:val="28"/>
          <w:szCs w:val="28"/>
        </w:rPr>
      </w:pPr>
      <w:r w:rsidRPr="00685669">
        <w:rPr>
          <w:sz w:val="28"/>
          <w:szCs w:val="28"/>
        </w:rPr>
        <w:t>средневзвешенная квадратичная ошибка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mean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squaгed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епог</w:t>
      </w:r>
      <w:proofErr w:type="spellEnd"/>
      <w:r>
        <w:rPr>
          <w:sz w:val="28"/>
          <w:szCs w:val="28"/>
        </w:rPr>
        <w:t>, MSE) -</w:t>
      </w:r>
      <w:r w:rsidRPr="00685669">
        <w:rPr>
          <w:sz w:val="28"/>
          <w:szCs w:val="28"/>
        </w:rPr>
        <w:t xml:space="preserve"> просто усредненное значение функции ст</w:t>
      </w:r>
      <w:r>
        <w:rPr>
          <w:sz w:val="28"/>
          <w:szCs w:val="28"/>
        </w:rPr>
        <w:t>оимости SSE, которую мы миними</w:t>
      </w:r>
      <w:r w:rsidRPr="00685669">
        <w:rPr>
          <w:sz w:val="28"/>
          <w:szCs w:val="28"/>
        </w:rPr>
        <w:t xml:space="preserve">зируем для подгонки </w:t>
      </w:r>
      <w:proofErr w:type="spellStart"/>
      <w:r w:rsidRPr="00685669">
        <w:rPr>
          <w:sz w:val="28"/>
          <w:szCs w:val="28"/>
        </w:rPr>
        <w:t>линейнои</w:t>
      </w:r>
      <w:proofErr w:type="spellEnd"/>
      <w:r w:rsidRPr="00685669">
        <w:rPr>
          <w:sz w:val="28"/>
          <w:szCs w:val="28"/>
        </w:rPr>
        <w:t xml:space="preserve">̆ </w:t>
      </w:r>
      <w:proofErr w:type="spellStart"/>
      <w:r w:rsidRPr="00685669">
        <w:rPr>
          <w:sz w:val="28"/>
          <w:szCs w:val="28"/>
        </w:rPr>
        <w:t>регрессионнои</w:t>
      </w:r>
      <w:proofErr w:type="spellEnd"/>
      <w:r w:rsidRPr="00685669">
        <w:rPr>
          <w:sz w:val="28"/>
          <w:szCs w:val="28"/>
        </w:rPr>
        <w:t>̆ модели.</w:t>
      </w:r>
    </w:p>
    <w:p w14:paraId="5AB9E2E1" w14:textId="77777777" w:rsidR="00F87B9F" w:rsidRDefault="00F87B9F" w:rsidP="00B50CCD">
      <w:pPr>
        <w:rPr>
          <w:sz w:val="28"/>
          <w:szCs w:val="28"/>
        </w:rPr>
      </w:pPr>
    </w:p>
    <w:p w14:paraId="2841AA75" w14:textId="77777777" w:rsidR="00F87B9F" w:rsidRDefault="00F87B9F" w:rsidP="00B50CCD">
      <w:pPr>
        <w:rPr>
          <w:sz w:val="28"/>
          <w:szCs w:val="28"/>
        </w:rPr>
      </w:pPr>
      <w:r w:rsidRPr="00F87B9F">
        <w:rPr>
          <w:sz w:val="28"/>
          <w:szCs w:val="28"/>
        </w:rPr>
        <w:t>R</w:t>
      </w:r>
      <w:r>
        <w:rPr>
          <w:sz w:val="28"/>
          <w:szCs w:val="28"/>
        </w:rPr>
        <w:t>2</w:t>
      </w:r>
      <w:r w:rsidRPr="00F87B9F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коэффициент детерми</w:t>
      </w:r>
      <w:r w:rsidRPr="00F87B9F">
        <w:rPr>
          <w:sz w:val="28"/>
          <w:szCs w:val="28"/>
        </w:rPr>
        <w:t>нации</w:t>
      </w:r>
      <w:r>
        <w:rPr>
          <w:sz w:val="28"/>
          <w:szCs w:val="28"/>
        </w:rPr>
        <w:t>,</w:t>
      </w:r>
      <w:r w:rsidRPr="00F87B9F">
        <w:rPr>
          <w:sz w:val="28"/>
          <w:szCs w:val="28"/>
        </w:rPr>
        <w:t xml:space="preserve"> это доля дисперсии отклика, которая охвачена моделью.</w:t>
      </w:r>
    </w:p>
    <w:p w14:paraId="7A350060" w14:textId="77777777" w:rsidR="00685669" w:rsidRDefault="00685669" w:rsidP="00B50CCD">
      <w:pPr>
        <w:rPr>
          <w:sz w:val="28"/>
          <w:szCs w:val="28"/>
        </w:rPr>
      </w:pPr>
    </w:p>
    <w:p w14:paraId="5E5C53B7" w14:textId="77777777" w:rsidR="00B66D93" w:rsidRDefault="00B66D93" w:rsidP="00B50CCD">
      <w:pPr>
        <w:rPr>
          <w:sz w:val="28"/>
          <w:szCs w:val="28"/>
        </w:rPr>
      </w:pPr>
      <w:r w:rsidRPr="00B66D93">
        <w:rPr>
          <w:sz w:val="28"/>
          <w:szCs w:val="28"/>
        </w:rPr>
        <w:drawing>
          <wp:inline distT="0" distB="0" distL="0" distR="0" wp14:anchorId="41EB65E4" wp14:editId="7EB0A208">
            <wp:extent cx="2095500" cy="444500"/>
            <wp:effectExtent l="0" t="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29A" w14:textId="77777777" w:rsidR="008C539B" w:rsidRPr="008C539B" w:rsidRDefault="008C539B" w:rsidP="008C539B">
      <w:pPr>
        <w:rPr>
          <w:rFonts w:ascii="Times New Roman" w:eastAsia="Times New Roman" w:hAnsi="Times New Roman" w:cs="Times New Roman"/>
          <w:lang w:eastAsia="ru-RU"/>
        </w:rPr>
      </w:pPr>
      <w:r w:rsidRPr="008C539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eastAsia="ru-RU"/>
        </w:rPr>
        <w:t xml:space="preserve">Модель показала не очень хорошие результаты на выбранных атрибутах. При этом в </w:t>
      </w:r>
      <w:proofErr w:type="spellStart"/>
      <w:r w:rsidRPr="008C539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eastAsia="ru-RU"/>
        </w:rPr>
        <w:t>датасете</w:t>
      </w:r>
      <w:proofErr w:type="spellEnd"/>
      <w:r w:rsidRPr="008C539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eastAsia="ru-RU"/>
        </w:rPr>
        <w:t xml:space="preserve"> нет атрибутов, имеющих более высокий коэффициент </w:t>
      </w:r>
      <w:proofErr w:type="spellStart"/>
      <w:r w:rsidRPr="008C539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eastAsia="ru-RU"/>
        </w:rPr>
        <w:t>корелляции</w:t>
      </w:r>
      <w:proofErr w:type="spellEnd"/>
      <w:r w:rsidRPr="008C539B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eastAsia="ru-RU"/>
        </w:rPr>
        <w:t>, поэтому вряд ли линейная регрессия сможет дать значительно лучшие результаты на этих данных.</w:t>
      </w:r>
    </w:p>
    <w:p w14:paraId="23130FBC" w14:textId="77777777" w:rsidR="008C539B" w:rsidRDefault="008C539B" w:rsidP="00B50CCD">
      <w:pPr>
        <w:rPr>
          <w:sz w:val="28"/>
          <w:szCs w:val="28"/>
        </w:rPr>
      </w:pPr>
    </w:p>
    <w:p w14:paraId="2D4F6535" w14:textId="77777777" w:rsidR="008C539B" w:rsidRDefault="008C539B" w:rsidP="00B50CCD">
      <w:pPr>
        <w:rPr>
          <w:sz w:val="28"/>
          <w:szCs w:val="28"/>
        </w:rPr>
      </w:pPr>
    </w:p>
    <w:p w14:paraId="59EA67C9" w14:textId="77777777" w:rsidR="00B66D93" w:rsidRDefault="00B66D93" w:rsidP="00B50CCD">
      <w:pPr>
        <w:rPr>
          <w:sz w:val="28"/>
          <w:szCs w:val="28"/>
        </w:rPr>
      </w:pPr>
    </w:p>
    <w:p w14:paraId="109C7971" w14:textId="77777777" w:rsidR="00B66D93" w:rsidRDefault="00B66D93" w:rsidP="00B50CCD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B66D93">
        <w:rPr>
          <w:sz w:val="28"/>
          <w:szCs w:val="28"/>
        </w:rPr>
        <w:t>олиномиальная регрессия</w:t>
      </w:r>
    </w:p>
    <w:p w14:paraId="5DEB9B59" w14:textId="77777777" w:rsidR="004F206C" w:rsidRDefault="004F206C" w:rsidP="00B50CCD">
      <w:pPr>
        <w:rPr>
          <w:sz w:val="28"/>
          <w:szCs w:val="28"/>
        </w:rPr>
      </w:pPr>
    </w:p>
    <w:p w14:paraId="32B3811F" w14:textId="77777777" w:rsidR="004F206C" w:rsidRDefault="004F206C" w:rsidP="00B50CCD">
      <w:pPr>
        <w:rPr>
          <w:sz w:val="28"/>
          <w:szCs w:val="28"/>
        </w:rPr>
      </w:pPr>
      <w:r w:rsidRPr="004F206C">
        <w:rPr>
          <w:sz w:val="28"/>
          <w:szCs w:val="28"/>
        </w:rPr>
        <w:t xml:space="preserve">Здесь </w:t>
      </w:r>
      <w:proofErr w:type="spellStart"/>
      <w:r w:rsidRPr="004F206C">
        <w:rPr>
          <w:sz w:val="28"/>
          <w:szCs w:val="28"/>
        </w:rPr>
        <w:t>d</w:t>
      </w:r>
      <w:r>
        <w:rPr>
          <w:sz w:val="28"/>
          <w:szCs w:val="28"/>
        </w:rPr>
        <w:t>egree</w:t>
      </w:r>
      <w:proofErr w:type="spellEnd"/>
      <w:r w:rsidRPr="004F206C">
        <w:rPr>
          <w:sz w:val="28"/>
          <w:szCs w:val="28"/>
        </w:rPr>
        <w:t xml:space="preserve"> обозначает степень полинома. Несмотря на </w:t>
      </w:r>
      <w:r w:rsidR="00B10F09">
        <w:rPr>
          <w:sz w:val="28"/>
          <w:szCs w:val="28"/>
        </w:rPr>
        <w:t>то что мы можем использо</w:t>
      </w:r>
      <w:r w:rsidRPr="004F206C">
        <w:rPr>
          <w:sz w:val="28"/>
          <w:szCs w:val="28"/>
        </w:rPr>
        <w:t xml:space="preserve">вать полиномиальную регрессию для моделирования </w:t>
      </w:r>
      <w:proofErr w:type="spellStart"/>
      <w:r w:rsidRPr="004F206C">
        <w:rPr>
          <w:sz w:val="28"/>
          <w:szCs w:val="28"/>
        </w:rPr>
        <w:t>нелинейных</w:t>
      </w:r>
      <w:proofErr w:type="spellEnd"/>
      <w:r w:rsidRPr="004F206C">
        <w:rPr>
          <w:sz w:val="28"/>
          <w:szCs w:val="28"/>
        </w:rPr>
        <w:t xml:space="preserve"> </w:t>
      </w:r>
      <w:proofErr w:type="spellStart"/>
      <w:r w:rsidRPr="004F206C">
        <w:rPr>
          <w:sz w:val="28"/>
          <w:szCs w:val="28"/>
        </w:rPr>
        <w:t>связеи</w:t>
      </w:r>
      <w:proofErr w:type="spellEnd"/>
      <w:r w:rsidRPr="004F206C">
        <w:rPr>
          <w:sz w:val="28"/>
          <w:szCs w:val="28"/>
        </w:rPr>
        <w:t xml:space="preserve">̆, она по­ прежнему рассматривается как модель </w:t>
      </w:r>
      <w:proofErr w:type="spellStart"/>
      <w:r w:rsidRPr="004F206C">
        <w:rPr>
          <w:sz w:val="28"/>
          <w:szCs w:val="28"/>
        </w:rPr>
        <w:t>множественнои</w:t>
      </w:r>
      <w:proofErr w:type="spellEnd"/>
      <w:r w:rsidRPr="004F206C">
        <w:rPr>
          <w:sz w:val="28"/>
          <w:szCs w:val="28"/>
        </w:rPr>
        <w:t xml:space="preserve">̆ </w:t>
      </w:r>
      <w:proofErr w:type="spellStart"/>
      <w:r w:rsidRPr="004F206C">
        <w:rPr>
          <w:sz w:val="28"/>
          <w:szCs w:val="28"/>
        </w:rPr>
        <w:t>линейнои</w:t>
      </w:r>
      <w:proofErr w:type="spellEnd"/>
      <w:r w:rsidRPr="004F206C">
        <w:rPr>
          <w:sz w:val="28"/>
          <w:szCs w:val="28"/>
        </w:rPr>
        <w:t xml:space="preserve">̆ регрессии, ввиду </w:t>
      </w:r>
      <w:proofErr w:type="spellStart"/>
      <w:r w:rsidRPr="004F206C">
        <w:rPr>
          <w:sz w:val="28"/>
          <w:szCs w:val="28"/>
        </w:rPr>
        <w:t>линейных</w:t>
      </w:r>
      <w:proofErr w:type="spellEnd"/>
      <w:r w:rsidRPr="004F206C">
        <w:rPr>
          <w:sz w:val="28"/>
          <w:szCs w:val="28"/>
        </w:rPr>
        <w:t xml:space="preserve"> коэффициентов регрессии w.</w:t>
      </w:r>
    </w:p>
    <w:p w14:paraId="2B6D494C" w14:textId="77777777" w:rsidR="00B10F09" w:rsidRPr="00B10F09" w:rsidRDefault="00B10F09" w:rsidP="00B10F09">
      <w:pPr>
        <w:rPr>
          <w:sz w:val="28"/>
          <w:szCs w:val="28"/>
        </w:rPr>
      </w:pPr>
      <w:r w:rsidRPr="00B10F09">
        <w:rPr>
          <w:sz w:val="28"/>
          <w:szCs w:val="28"/>
        </w:rPr>
        <w:t>Теперь обсудим вопрос использования класса-п</w:t>
      </w:r>
      <w:r w:rsidR="00E01FD9">
        <w:rPr>
          <w:sz w:val="28"/>
          <w:szCs w:val="28"/>
        </w:rPr>
        <w:t>реобразователя для полиномиаль</w:t>
      </w:r>
      <w:r w:rsidRPr="00B10F09">
        <w:rPr>
          <w:sz w:val="28"/>
          <w:szCs w:val="28"/>
        </w:rPr>
        <w:t xml:space="preserve">ных признаков </w:t>
      </w:r>
      <w:proofErr w:type="spellStart"/>
      <w:r w:rsidRPr="00B10F09">
        <w:rPr>
          <w:sz w:val="28"/>
          <w:szCs w:val="28"/>
        </w:rPr>
        <w:t>PolynomialFeatures</w:t>
      </w:r>
      <w:proofErr w:type="spellEnd"/>
      <w:r w:rsidRPr="00B10F09">
        <w:rPr>
          <w:sz w:val="28"/>
          <w:szCs w:val="28"/>
        </w:rPr>
        <w:t xml:space="preserve"> библиотеки </w:t>
      </w:r>
      <w:proofErr w:type="spellStart"/>
      <w:r w:rsidRPr="00B10F09">
        <w:rPr>
          <w:sz w:val="28"/>
          <w:szCs w:val="28"/>
        </w:rPr>
        <w:t>scikit</w:t>
      </w:r>
      <w:r w:rsidR="00E01FD9">
        <w:rPr>
          <w:sz w:val="28"/>
          <w:szCs w:val="28"/>
        </w:rPr>
        <w:t>-learn</w:t>
      </w:r>
      <w:proofErr w:type="spellEnd"/>
      <w:r w:rsidR="00E01FD9">
        <w:rPr>
          <w:sz w:val="28"/>
          <w:szCs w:val="28"/>
        </w:rPr>
        <w:t xml:space="preserve"> с целью добавления в за</w:t>
      </w:r>
      <w:r w:rsidRPr="00B10F09">
        <w:rPr>
          <w:sz w:val="28"/>
          <w:szCs w:val="28"/>
        </w:rPr>
        <w:t xml:space="preserve">дачу простой </w:t>
      </w:r>
      <w:r w:rsidR="00E01FD9">
        <w:rPr>
          <w:sz w:val="28"/>
          <w:szCs w:val="28"/>
        </w:rPr>
        <w:t>регрессии.</w:t>
      </w:r>
    </w:p>
    <w:p w14:paraId="1AA1A395" w14:textId="77777777" w:rsidR="00B10F09" w:rsidRDefault="00B10F09" w:rsidP="00B50CCD">
      <w:pPr>
        <w:rPr>
          <w:sz w:val="28"/>
          <w:szCs w:val="28"/>
        </w:rPr>
      </w:pPr>
    </w:p>
    <w:p w14:paraId="460D3CBB" w14:textId="77777777" w:rsidR="00B10F09" w:rsidRDefault="00B10F09" w:rsidP="00B50CCD">
      <w:pPr>
        <w:rPr>
          <w:sz w:val="28"/>
          <w:szCs w:val="28"/>
        </w:rPr>
      </w:pPr>
      <w:r w:rsidRPr="00B10F09">
        <w:rPr>
          <w:sz w:val="28"/>
          <w:szCs w:val="28"/>
        </w:rPr>
        <w:drawing>
          <wp:inline distT="0" distB="0" distL="0" distR="0" wp14:anchorId="594514AD" wp14:editId="4A370FC8">
            <wp:extent cx="5130800" cy="3340100"/>
            <wp:effectExtent l="0" t="0" r="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538" w14:textId="77777777" w:rsidR="00E01FD9" w:rsidRDefault="00E01FD9" w:rsidP="00B50CCD">
      <w:pPr>
        <w:rPr>
          <w:sz w:val="28"/>
          <w:szCs w:val="28"/>
        </w:rPr>
      </w:pPr>
    </w:p>
    <w:p w14:paraId="1537CC4F" w14:textId="77777777" w:rsidR="00E01FD9" w:rsidRDefault="00E01FD9" w:rsidP="00B50CCD">
      <w:pPr>
        <w:rPr>
          <w:sz w:val="28"/>
          <w:szCs w:val="28"/>
        </w:rPr>
      </w:pPr>
      <w:r w:rsidRPr="00E01FD9">
        <w:rPr>
          <w:sz w:val="28"/>
          <w:szCs w:val="28"/>
        </w:rPr>
        <w:t>Случайный лес</w:t>
      </w:r>
    </w:p>
    <w:p w14:paraId="18A5B790" w14:textId="77777777" w:rsidR="00E01FD9" w:rsidRDefault="00E01FD9" w:rsidP="00B50CCD">
      <w:pPr>
        <w:rPr>
          <w:sz w:val="28"/>
          <w:szCs w:val="28"/>
        </w:rPr>
      </w:pPr>
    </w:p>
    <w:p w14:paraId="287FC005" w14:textId="77777777" w:rsidR="00791138" w:rsidRDefault="00791138" w:rsidP="00B50CCD">
      <w:pPr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случай</w:t>
      </w:r>
      <w:r w:rsidRPr="00791138">
        <w:rPr>
          <w:sz w:val="28"/>
          <w:szCs w:val="28"/>
        </w:rPr>
        <w:t>ных</w:t>
      </w:r>
      <w:proofErr w:type="spellEnd"/>
      <w:r w:rsidRPr="00791138">
        <w:rPr>
          <w:sz w:val="28"/>
          <w:szCs w:val="28"/>
        </w:rPr>
        <w:t xml:space="preserve"> лесов состоят в том, что они менее чувствительны к выбросам в наборе данных и не требуют </w:t>
      </w:r>
      <w:proofErr w:type="spellStart"/>
      <w:r w:rsidRPr="00791138">
        <w:rPr>
          <w:sz w:val="28"/>
          <w:szCs w:val="28"/>
        </w:rPr>
        <w:t>большои</w:t>
      </w:r>
      <w:proofErr w:type="spellEnd"/>
      <w:r w:rsidRPr="00791138">
        <w:rPr>
          <w:sz w:val="28"/>
          <w:szCs w:val="28"/>
        </w:rPr>
        <w:t xml:space="preserve">̆ </w:t>
      </w:r>
      <w:proofErr w:type="spellStart"/>
      <w:r w:rsidRPr="00791138">
        <w:rPr>
          <w:sz w:val="28"/>
          <w:szCs w:val="28"/>
        </w:rPr>
        <w:t>настройки</w:t>
      </w:r>
      <w:proofErr w:type="spellEnd"/>
      <w:r w:rsidRPr="00791138">
        <w:rPr>
          <w:sz w:val="28"/>
          <w:szCs w:val="28"/>
        </w:rPr>
        <w:t xml:space="preserve"> параметров. </w:t>
      </w:r>
    </w:p>
    <w:p w14:paraId="47F635D7" w14:textId="77777777" w:rsidR="00791138" w:rsidRDefault="00791138" w:rsidP="00B50CCD">
      <w:pPr>
        <w:rPr>
          <w:sz w:val="28"/>
          <w:szCs w:val="28"/>
        </w:rPr>
      </w:pPr>
    </w:p>
    <w:p w14:paraId="4B7C5185" w14:textId="77777777" w:rsidR="00E01FD9" w:rsidRDefault="00C460F1" w:rsidP="00B50CCD">
      <w:pPr>
        <w:rPr>
          <w:sz w:val="28"/>
          <w:szCs w:val="28"/>
        </w:rPr>
      </w:pPr>
      <w:r w:rsidRPr="00C460F1">
        <w:rPr>
          <w:sz w:val="28"/>
          <w:szCs w:val="28"/>
        </w:rPr>
        <w:t xml:space="preserve">Для случайного леса выберем атрибуты основываясь на их важности. Для этого сначала обучим модель на всех атрибутах и посмотрим, насколько хорошо каждый атрибут разделял </w:t>
      </w:r>
      <w:proofErr w:type="spellStart"/>
      <w:r w:rsidRPr="00C460F1">
        <w:rPr>
          <w:sz w:val="28"/>
          <w:szCs w:val="28"/>
        </w:rPr>
        <w:t>датасет</w:t>
      </w:r>
      <w:proofErr w:type="spellEnd"/>
      <w:r w:rsidRPr="00C460F1">
        <w:rPr>
          <w:sz w:val="28"/>
          <w:szCs w:val="28"/>
        </w:rPr>
        <w:t>.</w:t>
      </w:r>
    </w:p>
    <w:p w14:paraId="7B50420A" w14:textId="77777777" w:rsidR="00C460F1" w:rsidRDefault="00C460F1" w:rsidP="00B50CCD">
      <w:pPr>
        <w:rPr>
          <w:sz w:val="28"/>
          <w:szCs w:val="28"/>
        </w:rPr>
      </w:pPr>
    </w:p>
    <w:p w14:paraId="51027AF5" w14:textId="77777777" w:rsidR="00C460F1" w:rsidRDefault="00C460F1" w:rsidP="00B50CCD">
      <w:pPr>
        <w:rPr>
          <w:sz w:val="28"/>
          <w:szCs w:val="28"/>
        </w:rPr>
      </w:pPr>
      <w:r w:rsidRPr="00C460F1">
        <w:rPr>
          <w:sz w:val="28"/>
          <w:szCs w:val="28"/>
        </w:rPr>
        <w:drawing>
          <wp:inline distT="0" distB="0" distL="0" distR="0" wp14:anchorId="3D654AD1" wp14:editId="71F401A0">
            <wp:extent cx="2209800" cy="1536700"/>
            <wp:effectExtent l="0" t="0" r="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F69F" w14:textId="77777777" w:rsidR="004A2959" w:rsidRDefault="004A2959" w:rsidP="00B50CCD">
      <w:pPr>
        <w:rPr>
          <w:sz w:val="28"/>
          <w:szCs w:val="28"/>
        </w:rPr>
      </w:pPr>
    </w:p>
    <w:p w14:paraId="4F8927FF" w14:textId="77777777" w:rsidR="004A2959" w:rsidRDefault="004A2959" w:rsidP="004A2959">
      <w:pPr>
        <w:rPr>
          <w:sz w:val="28"/>
          <w:szCs w:val="28"/>
        </w:rPr>
      </w:pPr>
      <w:proofErr w:type="spellStart"/>
      <w:r w:rsidRPr="00791138">
        <w:rPr>
          <w:sz w:val="28"/>
          <w:szCs w:val="28"/>
        </w:rPr>
        <w:t>Единственныи</w:t>
      </w:r>
      <w:proofErr w:type="spellEnd"/>
      <w:r w:rsidRPr="00791138">
        <w:rPr>
          <w:sz w:val="28"/>
          <w:szCs w:val="28"/>
        </w:rPr>
        <w:t xml:space="preserve">̆ параметр в </w:t>
      </w:r>
      <w:proofErr w:type="spellStart"/>
      <w:r w:rsidRPr="00791138">
        <w:rPr>
          <w:sz w:val="28"/>
          <w:szCs w:val="28"/>
        </w:rPr>
        <w:t>случайных</w:t>
      </w:r>
      <w:proofErr w:type="spellEnd"/>
      <w:r w:rsidRPr="00791138">
        <w:rPr>
          <w:sz w:val="28"/>
          <w:szCs w:val="28"/>
        </w:rPr>
        <w:t xml:space="preserve"> лесах, с которым нам нужно экспериментировать, - это, как правило, число </w:t>
      </w:r>
      <w:r>
        <w:rPr>
          <w:sz w:val="28"/>
          <w:szCs w:val="28"/>
        </w:rPr>
        <w:t>деревь</w:t>
      </w:r>
      <w:r w:rsidRPr="00791138">
        <w:rPr>
          <w:sz w:val="28"/>
          <w:szCs w:val="28"/>
        </w:rPr>
        <w:t>ев в ансамбле.</w:t>
      </w:r>
    </w:p>
    <w:p w14:paraId="5BD0539A" w14:textId="77777777" w:rsidR="004A2959" w:rsidRDefault="004A2959" w:rsidP="00B50CCD">
      <w:pPr>
        <w:rPr>
          <w:sz w:val="28"/>
          <w:szCs w:val="28"/>
        </w:rPr>
      </w:pPr>
    </w:p>
    <w:p w14:paraId="62241F59" w14:textId="77777777" w:rsidR="004A2959" w:rsidRDefault="004A2959" w:rsidP="00B50CCD">
      <w:pPr>
        <w:rPr>
          <w:sz w:val="28"/>
          <w:szCs w:val="28"/>
        </w:rPr>
      </w:pPr>
      <w:r w:rsidRPr="004A2959">
        <w:rPr>
          <w:sz w:val="28"/>
          <w:szCs w:val="28"/>
        </w:rPr>
        <w:drawing>
          <wp:inline distT="0" distB="0" distL="0" distR="0" wp14:anchorId="38EF3ED4" wp14:editId="4D4A0D7A">
            <wp:extent cx="5936615" cy="541972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275" w14:textId="77777777" w:rsidR="00C9773F" w:rsidRDefault="00C9773F" w:rsidP="00B50CCD">
      <w:pPr>
        <w:rPr>
          <w:sz w:val="28"/>
          <w:szCs w:val="28"/>
        </w:rPr>
      </w:pPr>
    </w:p>
    <w:p w14:paraId="33409646" w14:textId="77777777" w:rsidR="00C9773F" w:rsidRDefault="00C9773F" w:rsidP="00B50CCD">
      <w:pPr>
        <w:rPr>
          <w:sz w:val="28"/>
          <w:szCs w:val="28"/>
        </w:rPr>
      </w:pPr>
      <w:r>
        <w:rPr>
          <w:sz w:val="28"/>
          <w:szCs w:val="28"/>
        </w:rPr>
        <w:t>Вывод</w:t>
      </w:r>
    </w:p>
    <w:p w14:paraId="4FD1D81E" w14:textId="77777777" w:rsidR="00C9773F" w:rsidRDefault="00C9773F" w:rsidP="00B50CCD">
      <w:pPr>
        <w:rPr>
          <w:sz w:val="28"/>
          <w:szCs w:val="28"/>
        </w:rPr>
      </w:pPr>
    </w:p>
    <w:p w14:paraId="405CC4D3" w14:textId="77777777" w:rsidR="00C9773F" w:rsidRDefault="00040B70" w:rsidP="00040B70">
      <w:pPr>
        <w:rPr>
          <w:sz w:val="28"/>
          <w:szCs w:val="28"/>
        </w:rPr>
      </w:pPr>
      <w:r w:rsidRPr="00040B70">
        <w:rPr>
          <w:sz w:val="28"/>
          <w:szCs w:val="28"/>
        </w:rPr>
        <w:t>Мы построили нашу первую модель, реализов</w:t>
      </w:r>
      <w:r>
        <w:rPr>
          <w:sz w:val="28"/>
          <w:szCs w:val="28"/>
        </w:rPr>
        <w:t xml:space="preserve">ав </w:t>
      </w:r>
      <w:proofErr w:type="spellStart"/>
      <w:r>
        <w:rPr>
          <w:sz w:val="28"/>
          <w:szCs w:val="28"/>
        </w:rPr>
        <w:t>линейную</w:t>
      </w:r>
      <w:proofErr w:type="spellEnd"/>
      <w:r>
        <w:rPr>
          <w:sz w:val="28"/>
          <w:szCs w:val="28"/>
        </w:rPr>
        <w:t xml:space="preserve"> регрессию</w:t>
      </w:r>
      <w:r w:rsidRPr="00040B70">
        <w:rPr>
          <w:sz w:val="28"/>
          <w:szCs w:val="28"/>
        </w:rPr>
        <w:t>. Затем мы увидели, каким</w:t>
      </w:r>
      <w:r>
        <w:rPr>
          <w:sz w:val="28"/>
          <w:szCs w:val="28"/>
        </w:rPr>
        <w:t xml:space="preserve"> </w:t>
      </w:r>
      <w:r w:rsidRPr="00040B70">
        <w:rPr>
          <w:sz w:val="28"/>
          <w:szCs w:val="28"/>
        </w:rPr>
        <w:t xml:space="preserve">образом применять на практике </w:t>
      </w:r>
      <w:proofErr w:type="spellStart"/>
      <w:r w:rsidRPr="00040B70">
        <w:rPr>
          <w:sz w:val="28"/>
          <w:szCs w:val="28"/>
        </w:rPr>
        <w:t>линейные</w:t>
      </w:r>
      <w:proofErr w:type="spellEnd"/>
      <w:r w:rsidRPr="00040B70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 xml:space="preserve"> библиотеки </w:t>
      </w:r>
      <w:proofErr w:type="spellStart"/>
      <w:r>
        <w:rPr>
          <w:sz w:val="28"/>
          <w:szCs w:val="28"/>
        </w:rPr>
        <w:t>scikit-learn</w:t>
      </w:r>
      <w:proofErr w:type="spellEnd"/>
      <w:r>
        <w:rPr>
          <w:sz w:val="28"/>
          <w:szCs w:val="28"/>
        </w:rPr>
        <w:t xml:space="preserve"> для за</w:t>
      </w:r>
      <w:r w:rsidRPr="00040B70">
        <w:rPr>
          <w:sz w:val="28"/>
          <w:szCs w:val="28"/>
        </w:rPr>
        <w:t>дачи р</w:t>
      </w:r>
      <w:r>
        <w:rPr>
          <w:sz w:val="28"/>
          <w:szCs w:val="28"/>
        </w:rPr>
        <w:t>егрессии</w:t>
      </w:r>
      <w:r w:rsidRPr="00040B70">
        <w:rPr>
          <w:sz w:val="28"/>
          <w:szCs w:val="28"/>
        </w:rPr>
        <w:t>.</w:t>
      </w:r>
      <w:r>
        <w:rPr>
          <w:sz w:val="28"/>
          <w:szCs w:val="28"/>
        </w:rPr>
        <w:t xml:space="preserve"> Чтобы определить предсказатель</w:t>
      </w:r>
      <w:r w:rsidRPr="00040B70">
        <w:rPr>
          <w:sz w:val="28"/>
          <w:szCs w:val="28"/>
        </w:rPr>
        <w:t xml:space="preserve">ную способность регрессионных </w:t>
      </w:r>
      <w:proofErr w:type="spellStart"/>
      <w:r w:rsidRPr="00040B70">
        <w:rPr>
          <w:sz w:val="28"/>
          <w:szCs w:val="28"/>
        </w:rPr>
        <w:t>моделеи</w:t>
      </w:r>
      <w:proofErr w:type="spellEnd"/>
      <w:r w:rsidRPr="00040B70">
        <w:rPr>
          <w:sz w:val="28"/>
          <w:szCs w:val="28"/>
        </w:rPr>
        <w:t>̆, мы вычислили средневзвешенную сумму</w:t>
      </w:r>
      <w:r>
        <w:rPr>
          <w:sz w:val="28"/>
          <w:szCs w:val="28"/>
        </w:rPr>
        <w:t xml:space="preserve"> </w:t>
      </w:r>
      <w:r w:rsidRPr="00040B70">
        <w:rPr>
          <w:sz w:val="28"/>
          <w:szCs w:val="28"/>
        </w:rPr>
        <w:t xml:space="preserve">квадратичных ошибок и связанную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неи</w:t>
      </w:r>
      <w:proofErr w:type="spellEnd"/>
      <w:r>
        <w:rPr>
          <w:sz w:val="28"/>
          <w:szCs w:val="28"/>
        </w:rPr>
        <w:t>̆ метрику R2. Мы также пред</w:t>
      </w:r>
      <w:r w:rsidRPr="00040B70">
        <w:rPr>
          <w:sz w:val="28"/>
          <w:szCs w:val="28"/>
        </w:rPr>
        <w:t xml:space="preserve">ставили несколько подходов для моделирования </w:t>
      </w:r>
      <w:proofErr w:type="spellStart"/>
      <w:r w:rsidRPr="00040B70">
        <w:rPr>
          <w:sz w:val="28"/>
          <w:szCs w:val="28"/>
        </w:rPr>
        <w:t>н</w:t>
      </w:r>
      <w:r>
        <w:rPr>
          <w:sz w:val="28"/>
          <w:szCs w:val="28"/>
        </w:rPr>
        <w:t>елинейных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связеи</w:t>
      </w:r>
      <w:proofErr w:type="spellEnd"/>
      <w:r>
        <w:rPr>
          <w:sz w:val="28"/>
          <w:szCs w:val="28"/>
        </w:rPr>
        <w:t>̆, включая по</w:t>
      </w:r>
      <w:bookmarkStart w:id="0" w:name="_GoBack"/>
      <w:bookmarkEnd w:id="0"/>
      <w:r w:rsidRPr="00040B70">
        <w:rPr>
          <w:sz w:val="28"/>
          <w:szCs w:val="28"/>
        </w:rPr>
        <w:t xml:space="preserve">линомиальное преобразование признаков и регрессоры на основе </w:t>
      </w:r>
      <w:proofErr w:type="spellStart"/>
      <w:r w:rsidRPr="00040B70">
        <w:rPr>
          <w:sz w:val="28"/>
          <w:szCs w:val="28"/>
        </w:rPr>
        <w:t>случайных</w:t>
      </w:r>
      <w:proofErr w:type="spellEnd"/>
      <w:r w:rsidRPr="00040B70">
        <w:rPr>
          <w:sz w:val="28"/>
          <w:szCs w:val="28"/>
        </w:rPr>
        <w:t xml:space="preserve"> лесов.</w:t>
      </w:r>
    </w:p>
    <w:p w14:paraId="41F7A8E5" w14:textId="77777777" w:rsidR="00040B70" w:rsidRDefault="00040B70" w:rsidP="00B50CCD">
      <w:pPr>
        <w:rPr>
          <w:sz w:val="28"/>
          <w:szCs w:val="28"/>
        </w:rPr>
      </w:pPr>
    </w:p>
    <w:p w14:paraId="551735A7" w14:textId="77777777" w:rsidR="00C9773F" w:rsidRPr="00FA2E1E" w:rsidRDefault="00C9773F" w:rsidP="00B50CCD">
      <w:pPr>
        <w:rPr>
          <w:sz w:val="28"/>
          <w:szCs w:val="28"/>
        </w:rPr>
      </w:pPr>
      <w:r w:rsidRPr="00C9773F">
        <w:rPr>
          <w:sz w:val="28"/>
          <w:szCs w:val="28"/>
        </w:rPr>
        <w:t xml:space="preserve">На выбранном </w:t>
      </w:r>
      <w:proofErr w:type="spellStart"/>
      <w:r w:rsidRPr="00C9773F">
        <w:rPr>
          <w:sz w:val="28"/>
          <w:szCs w:val="28"/>
        </w:rPr>
        <w:t>датасете</w:t>
      </w:r>
      <w:proofErr w:type="spellEnd"/>
      <w:r w:rsidRPr="00C9773F">
        <w:rPr>
          <w:sz w:val="28"/>
          <w:szCs w:val="28"/>
        </w:rPr>
        <w:t xml:space="preserve"> лучше всего проявил себя случайный лес, в то время как линейная и полиномиальная регрессия показали не очень хорошие показатели. Это объясняется тем, что даже у атрибутов с </w:t>
      </w:r>
      <w:proofErr w:type="spellStart"/>
      <w:r w:rsidRPr="00C9773F">
        <w:rPr>
          <w:sz w:val="28"/>
          <w:szCs w:val="28"/>
        </w:rPr>
        <w:t>макимальным</w:t>
      </w:r>
      <w:proofErr w:type="spellEnd"/>
      <w:r w:rsidRPr="00C9773F">
        <w:rPr>
          <w:sz w:val="28"/>
          <w:szCs w:val="28"/>
        </w:rPr>
        <w:t xml:space="preserve"> уровнем корреляции были слабо заметны линейные и полиномиальные зависимости для целевого атрибута.</w:t>
      </w:r>
    </w:p>
    <w:sectPr w:rsidR="00C9773F" w:rsidRPr="00FA2E1E" w:rsidSect="001E672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E1E"/>
    <w:rsid w:val="00040B70"/>
    <w:rsid w:val="001E6727"/>
    <w:rsid w:val="004A2959"/>
    <w:rsid w:val="004F206C"/>
    <w:rsid w:val="00666198"/>
    <w:rsid w:val="00685669"/>
    <w:rsid w:val="00791138"/>
    <w:rsid w:val="008C539B"/>
    <w:rsid w:val="00A10FF2"/>
    <w:rsid w:val="00A91B02"/>
    <w:rsid w:val="00AF589E"/>
    <w:rsid w:val="00B10F09"/>
    <w:rsid w:val="00B50CCD"/>
    <w:rsid w:val="00B66D93"/>
    <w:rsid w:val="00C460F1"/>
    <w:rsid w:val="00C9773F"/>
    <w:rsid w:val="00D9553F"/>
    <w:rsid w:val="00E01FD9"/>
    <w:rsid w:val="00F87B9F"/>
    <w:rsid w:val="00FA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4E1B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0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70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4435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527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0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6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450</Words>
  <Characters>2571</Characters>
  <Application>Microsoft Macintosh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2019-12-27T05:11:00Z</dcterms:created>
  <dcterms:modified xsi:type="dcterms:W3CDTF">2019-12-27T06:24:00Z</dcterms:modified>
</cp:coreProperties>
</file>