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3bf52449fc9a4d66cc1e8c554733a66e03f5f1"/>
    <w:p>
      <w:pPr>
        <w:pStyle w:val="Heading1"/>
      </w:pPr>
      <w:r>
        <w:t xml:space="preserve">Rekurentas virknes, Skaitļu teorija (2025-10-18)</w:t>
      </w:r>
    </w:p>
    <w:p>
      <w:pPr>
        <w:numPr>
          <w:ilvl w:val="0"/>
          <w:numId w:val="1001"/>
        </w:numPr>
      </w:pPr>
      <w:r>
        <w:t xml:space="preserve">Rekurentai virknei definēts pirmais loceklis (vai daži locekļi)</w:t>
      </w:r>
      <w:r>
        <w:t xml:space="preserve"> </w:t>
      </w:r>
      <w:r>
        <w:t xml:space="preserve">un formula, ar kuru no iepriekšējiem locekļiem izrēķināt nākamos.</w:t>
      </w:r>
      <w:r>
        <w:t xml:space="preserve"> </w:t>
      </w:r>
      <w:r>
        <w:t xml:space="preserve">Ar to var saskaitīt variantus tad, ja citas metodes (</w:t>
      </w:r>
      <w:r>
        <w:rPr>
          <w:i/>
          <w:iCs/>
        </w:rPr>
        <w:t xml:space="preserve">reizināšanas likums</w:t>
      </w:r>
      <w:r>
        <w:t xml:space="preserve">)</w:t>
      </w:r>
      <w:r>
        <w:t xml:space="preserve"> </w:t>
      </w:r>
      <w:r>
        <w:t xml:space="preserve">būtu par grūtu. Risinājuma secība:</w:t>
      </w:r>
    </w:p>
    <w:p>
      <w:pPr>
        <w:pStyle w:val="Compact"/>
        <w:numPr>
          <w:ilvl w:val="1"/>
          <w:numId w:val="1002"/>
        </w:numPr>
      </w:pPr>
      <w:r>
        <w:t xml:space="preserve">Aprēķināt locekļus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dažiem maziem</w:t>
      </w:r>
      <w:r>
        <w:t xml:space="preserve"> </w:t>
      </w:r>
      <m:oMath>
        <m:r>
          <m:t>n</m:t>
        </m:r>
      </m:oMath>
      <w:r>
        <w:t xml:space="preserve">. Rekurentai</w:t>
      </w:r>
      <w:r>
        <w:t xml:space="preserve"> </w:t>
      </w:r>
      <w:r>
        <w:t xml:space="preserve">virknei nepieciešami pirmie locekļi (sākot ar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vai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vai tml.).</w:t>
      </w:r>
    </w:p>
    <w:p>
      <w:pPr>
        <w:pStyle w:val="Compact"/>
        <w:numPr>
          <w:ilvl w:val="1"/>
          <w:numId w:val="1002"/>
        </w:numPr>
      </w:pPr>
      <w:r>
        <w:t xml:space="preserve">Apskatīt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 mēģināt izteikt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(vai citiem iepriekšējiem</w:t>
      </w:r>
      <w:r>
        <w:t xml:space="preserve"> </w:t>
      </w:r>
      <w:r>
        <w:t xml:space="preserve">locekļiem). Pierakstīt prasību, ka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(vai tml., no kuras</w:t>
      </w:r>
      <w:r>
        <w:t xml:space="preserve"> </w:t>
      </w:r>
      <w:r>
        <w:t xml:space="preserve">vietas šo formulu lietot).</w:t>
      </w:r>
    </w:p>
    <w:p>
      <w:pPr>
        <w:pStyle w:val="Compact"/>
        <w:numPr>
          <w:ilvl w:val="1"/>
          <w:numId w:val="1002"/>
        </w:numPr>
      </w:pPr>
      <w:r>
        <w:t xml:space="preserve">Pārliecināties, ka rekurentajā izteiksmē bez atkārtošanās</w:t>
      </w:r>
      <w:r>
        <w:t xml:space="preserve"> </w:t>
      </w:r>
      <w:r>
        <w:t xml:space="preserve">iekļauti visi varianti.</w:t>
      </w:r>
    </w:p>
    <w:p>
      <w:pPr>
        <w:pStyle w:val="Compact"/>
        <w:numPr>
          <w:ilvl w:val="1"/>
          <w:numId w:val="1002"/>
        </w:numPr>
      </w:pPr>
      <w:r>
        <w:t xml:space="preserve">Ja uzdevumā prasīts, izveidot virknes locekļu tabuliņu līdz kādai vērtībai</w:t>
      </w:r>
      <w:r>
        <w:t xml:space="preserve"> </w:t>
      </w:r>
      <w:r>
        <w:t xml:space="preserve">un pierakstīt secinājumus.</w:t>
      </w:r>
    </w:p>
    <w:p>
      <w:pPr>
        <w:pStyle w:val="FirstParagraph"/>
      </w:pPr>
      <w:r>
        <w:rPr>
          <w:b/>
          <w:bCs/>
        </w:rPr>
        <w:t xml:space="preserve">1.uzdevums: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 gabalu skaitu, kuros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taisnes sadala plakni,</w:t>
      </w:r>
      <w:r>
        <w:t xml:space="preserve"> </w:t>
      </w:r>
      <w:r>
        <w:t xml:space="preserve">ja nekādas divas taisnes nav paralēlas un nekādas trīs taisnes</w:t>
      </w:r>
      <w:r>
        <w:t xml:space="preserve"> </w:t>
      </w:r>
      <w:r>
        <w:t xml:space="preserve">neiet caur vienu punktu.</w:t>
      </w:r>
      <w:r>
        <w:t xml:space="preserve"> </w:t>
      </w:r>
      <w:r>
        <w:t xml:space="preserve">Atrast rekurentu sakarību, lai rēķinātu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virknes locekļus.</w:t>
      </w:r>
    </w:p>
    <w:p>
      <w:pPr>
        <w:pStyle w:val="BodyText"/>
      </w:pPr>
      <w:r>
        <w:rPr>
          <w:b/>
          <w:bCs/>
        </w:rPr>
        <w:t xml:space="preserve">2.uzdevums:</w:t>
      </w:r>
      <w:r>
        <w:t xml:space="preserve"> </w:t>
      </w:r>
      <w:r>
        <w:t xml:space="preserve">Ir uzrakstīta izteiksme ar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skaitļiem vai burtiem un</w:t>
      </w:r>
      <w:r>
        <w:t xml:space="preserve"> </w:t>
      </w:r>
      <w:r>
        <w:t xml:space="preserve">operāciju</w:t>
      </w:r>
      <w:r>
        <w:t xml:space="preserve"> </w:t>
      </w:r>
      <m:oMath>
        <m:r>
          <m:rPr>
            <m:sty m:val="p"/>
          </m:rPr>
          <m:t>∘</m:t>
        </m:r>
      </m:oMath>
      <w:r>
        <w:t xml:space="preserve"> </w:t>
      </w:r>
      <w:r>
        <w:t xml:space="preserve">(aplītis), kuru raksta starp diviem skaitļiem</w:t>
      </w:r>
      <w:r>
        <w:t xml:space="preserve"> </w:t>
      </w:r>
      <w:r>
        <w:t xml:space="preserve">vai divām izteiksmēm, kas liktas iekavās.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 atšķirīgo veidu skaitu, kuros var salikt iekavas.</w:t>
      </w:r>
      <w:r>
        <w:t xml:space="preserve"> </w:t>
      </w:r>
      <w:r>
        <w:t xml:space="preserve">(Iekavu salikšanas veidus uzskata par atšķirīgiem, ja tie</w:t>
      </w:r>
      <w:r>
        <w:t xml:space="preserve"> </w:t>
      </w:r>
      <w:r>
        <w:t xml:space="preserve">izraisa citādu darbību secību.)</w:t>
      </w:r>
      <w:r>
        <w:t xml:space="preserve"> </w:t>
      </w:r>
      <w:r>
        <w:t xml:space="preserve">Ievērojam, ka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(ja ir tikai viens skaitlis vai arī ir divi skaitļi,</w:t>
      </w:r>
      <w:r>
        <w:t xml:space="preserve"> </w:t>
      </w:r>
      <w:r>
        <w:t xml:space="preserve">tad iekavas var salikt tikai vienā veidā).</w:t>
      </w:r>
      <w:r>
        <w:t xml:space="preserve"> </w:t>
      </w:r>
      <w:r>
        <w:t xml:space="preserve">Bet, piemēram,</w:t>
      </w:r>
      <w:r>
        <w:t xml:space="preserve"> </w:t>
      </w:r>
      <m:oMath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, jo ir</w:t>
      </w:r>
      <w:r>
        <w:t xml:space="preserve"> </w:t>
      </w:r>
      <w:r>
        <w:t xml:space="preserve">pavisam pieci veidi, kā salikt iekavas, ja izteiksmē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aplīši: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∘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∘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∘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c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t>a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∘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t>a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c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Atrast rekurentu sakarību, kā izteikt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izmantojot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Izveidot tabulu ar vērtībām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6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3.uzdevums (LV.AMO.2019.12.4):</w:t>
      </w:r>
      <w:r>
        <w:t xml:space="preserve"> </w:t>
      </w:r>
      <w:r>
        <w:t xml:space="preserve">Sporta nometnē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skolēni.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apzīmējam, cik veidos šos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skolēnus var sadalīt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pāros (pāru secība un</w:t>
      </w:r>
      <w:r>
        <w:t xml:space="preserve"> </w:t>
      </w:r>
      <w:r>
        <w:t xml:space="preserve">arī skolēnu secība pārī nav svarīga). Ar kādu lielāko trijnieka pakāpi dalās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i/>
          <w:iCs/>
        </w:rPr>
        <w:t xml:space="preserve">Ieteikums:</w:t>
      </w:r>
      <w:r>
        <w:t xml:space="preserve"> </w:t>
      </w:r>
      <w:r>
        <w:t xml:space="preserve">Lai atrastu</w:t>
      </w:r>
      <w:r>
        <w:t xml:space="preserve"> </w:t>
      </w:r>
      <m:oMath>
        <m:r>
          <m:t>N</m:t>
        </m:r>
      </m:oMath>
      <w:r>
        <w:t xml:space="preserve">, var apzīmēt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veidu skaitu,</w:t>
      </w:r>
      <w:r>
        <w:t xml:space="preserve"> </w:t>
      </w:r>
      <w:r>
        <w:t xml:space="preserve">kuros var sadalīt pāros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skolēnus (ja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nepāra, uzskatām, 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).</w:t>
      </w:r>
      <w:r>
        <w:br/>
      </w:r>
      <w:r>
        <w:t xml:space="preserve">Var atrast, cik ir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 tad arī izteikt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 iepriekšējiem</w:t>
      </w:r>
      <w:r>
        <w:t xml:space="preserve"> </w:t>
      </w:r>
      <w:r>
        <w:t xml:space="preserve">virknes locekļiem.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Izmantojam ieteikumu: Kā rekurenta virkne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ir definējama šādi: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(ja ir divi skolēni, no viņiem var izveidot pāri tikai vienā veidā).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pāra skaitlis (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), tad pirmo skolēnu var salikt pārī ar katru no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atlikušajiem. Pāri paliek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skolēni, kurus var sadalīt pāros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veidos.</w:t>
      </w:r>
      <w:r>
        <w:t xml:space="preserve"> </w:t>
      </w:r>
      <w:r>
        <w:t xml:space="preserve">Tātad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. Iegūstam, ka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15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105</m:t>
        </m:r>
      </m:oMath>
      <w:r>
        <w:t xml:space="preserve"> </w:t>
      </w:r>
      <w:r>
        <w:t xml:space="preserve">utt.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var aprēķināt arī, atkārtoti izmantojot reizināšanas likumu:</w:t>
      </w:r>
      <w:r>
        <w:t xml:space="preserve"> </w:t>
      </w:r>
      <w:r>
        <w:t xml:space="preserve">Vispirms sakārtojam skolēnus kaut kādā secībā (piemēram, pēc vecuma).</w:t>
      </w:r>
      <w:r>
        <w:t xml:space="preserve"> </w:t>
      </w:r>
      <w:r>
        <w:t xml:space="preserve">Visjaunākajam skolēnam pāri var atrast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veidos.</w:t>
      </w:r>
      <w:r>
        <w:t xml:space="preserve"> </w:t>
      </w:r>
      <w:r>
        <w:t xml:space="preserve">No atlikušajiem jaunākajam skolēnam pāri var atrast</w:t>
      </w:r>
      <w:r>
        <w:t xml:space="preserve"> </w:t>
      </w:r>
      <m:oMath>
        <m:r>
          <m:t>97</m:t>
        </m:r>
      </m:oMath>
      <w:r>
        <w:t xml:space="preserve"> </w:t>
      </w:r>
      <w:r>
        <w:t xml:space="preserve">veidos.</w:t>
      </w:r>
      <w:r>
        <w:t xml:space="preserve"> </w:t>
      </w:r>
      <w:r>
        <w:t xml:space="preserve">Pēdējam skolēnam paliek tieši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pāris.</w:t>
      </w:r>
      <w:r>
        <w:t xml:space="preserve"> </w:t>
      </w:r>
      <w:r>
        <w:t xml:space="preserve">Pilnu variantu skaitu izsaka reizinājums: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99</m:t>
          </m:r>
          <m:r>
            <m:rPr>
              <m:sty m:val="p"/>
            </m:rPr>
            <m:t>⋅</m:t>
          </m:r>
          <m:r>
            <m:t>​</m:t>
          </m:r>
          <m:r>
            <m:t>97</m:t>
          </m:r>
          <m:r>
            <m:rPr>
              <m:sty m:val="p"/>
            </m:rPr>
            <m:t>⋅</m:t>
          </m:r>
          <m:r>
            <m:t>​</m:t>
          </m:r>
          <m:r>
            <m:t>95</m:t>
          </m:r>
          <m:r>
            <m:rPr>
              <m:sty m:val="p"/>
            </m:rPr>
            <m:t>⋅</m:t>
          </m:r>
          <m:r>
            <m:rPr>
              <m:sty m:val="p"/>
            </m:rPr>
            <m:t>…</m:t>
          </m:r>
          <m:r>
            <m:rPr>
              <m:sty m:val="p"/>
            </m:rPr>
            <m:t>⋅</m:t>
          </m:r>
          <m:r>
            <m:t>​</m:t>
          </m:r>
          <m:r>
            <m:t>3</m:t>
          </m:r>
          <m:r>
            <m:rPr>
              <m:sty m:val="p"/>
            </m:rPr>
            <m:t>⋅</m:t>
          </m:r>
          <m:r>
            <m:t>​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Grupējam reizinātājus atkarībā no trijnieka pakāpes, ar</w:t>
      </w:r>
      <w:r>
        <w:t xml:space="preserve"> </w:t>
      </w:r>
      <w:r>
        <w:t xml:space="preserve">kuru tie dalās.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99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r>
          <m:t>3</m:t>
        </m:r>
      </m:oMath>
      <w:r>
        <w:t xml:space="preserve">:</w:t>
      </w:r>
      <w:r>
        <w:t xml:space="preserve"> </w:t>
      </w:r>
      <m:oMath>
        <m:r>
          <m:t>3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15</m:t>
        </m:r>
        <m:r>
          <m:rPr>
            <m:sty m:val="p"/>
          </m:rPr>
          <m:t>⋅</m:t>
        </m:r>
        <m:r>
          <m:t>21</m:t>
        </m:r>
        <m:r>
          <m:rPr>
            <m:sty m:val="p"/>
          </m:rPr>
          <m:t>⋅</m:t>
        </m:r>
        <m:r>
          <m:t>27</m:t>
        </m:r>
        <m:r>
          <m:rPr>
            <m:sty m:val="p"/>
          </m:rPr>
          <m:t>⋅</m:t>
        </m:r>
        <m:r>
          <m:rPr>
            <m:sty m:val="p"/>
          </m:rPr>
          <m:t>…</m:t>
        </m:r>
        <m:r>
          <m:rPr>
            <m:sty m:val="p"/>
          </m:rPr>
          <m:t>⋅</m:t>
        </m:r>
        <m:r>
          <m:t>99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99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18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:</w:t>
      </w:r>
      <w:r>
        <w:t xml:space="preserve"> </w:t>
      </w:r>
      <m:oMath>
        <m:r>
          <m:t>9</m:t>
        </m:r>
        <m:r>
          <m:rPr>
            <m:sty m:val="p"/>
          </m:rPr>
          <m:t>⋅</m:t>
        </m:r>
        <m:r>
          <m:t>27</m:t>
        </m:r>
        <m:r>
          <m:rPr>
            <m:sty m:val="p"/>
          </m:rPr>
          <m:t>⋅</m:t>
        </m:r>
        <m:r>
          <m:t>45</m:t>
        </m:r>
        <m:r>
          <m:rPr>
            <m:sty m:val="p"/>
          </m:rPr>
          <m:t>⋅</m:t>
        </m:r>
        <m:r>
          <m:t>63</m:t>
        </m:r>
        <m:r>
          <m:rPr>
            <m:sty m:val="p"/>
          </m:rPr>
          <m:t>⋅</m:t>
        </m:r>
        <m:r>
          <m:t>81</m:t>
        </m:r>
        <m:r>
          <m:rPr>
            <m:sty m:val="p"/>
          </m:rPr>
          <m:t>⋅</m:t>
        </m:r>
        <m:r>
          <m:t>99</m:t>
        </m:r>
      </m:oMath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81</m:t>
        </m:r>
        <m:r>
          <m:rPr>
            <m:sty m:val="p"/>
          </m:rPr>
          <m:t>−</m:t>
        </m:r>
        <m:r>
          <m:t>27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54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</w:t>
      </w:r>
      <m:oMath>
        <m:r>
          <m:t>27</m:t>
        </m:r>
        <m:r>
          <m:rPr>
            <m:sty m:val="p"/>
          </m:rPr>
          <m:t>,</m:t>
        </m:r>
        <m:r>
          <m:t>81</m:t>
        </m:r>
      </m:oMath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Viens reizinātājs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(</w:t>
      </w:r>
      <m:oMath>
        <m:r>
          <m:t>81</m:t>
        </m:r>
      </m:oMath>
      <w:r>
        <w:t xml:space="preserve">).</w:t>
      </w:r>
    </w:p>
    <w:p>
      <w:pPr>
        <w:pStyle w:val="FirstParagraph"/>
      </w:pPr>
      <w:r>
        <w:t xml:space="preserve">Saskaitot šīs pakāpes</w:t>
      </w:r>
      <w:r>
        <w:t xml:space="preserve"> </w:t>
      </w:r>
      <m:oMath>
        <m:r>
          <m:t>17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4.uzdevums:</w:t>
      </w:r>
      <w:r>
        <w:t xml:space="preserve"> </w:t>
      </w:r>
      <w:r>
        <w:t xml:space="preserve">Monētu met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 un katrreiz pieraksta</w:t>
      </w:r>
      <w:r>
        <w:t xml:space="preserve"> </w:t>
      </w:r>
      <w:r>
        <w:t xml:space="preserve">rezultātu</w:t>
      </w:r>
      <w:r>
        <w:t xml:space="preserve"> </w:t>
      </w:r>
      <w:r>
        <w:t xml:space="preserve">“C”</w:t>
      </w:r>
      <w:r>
        <w:t xml:space="preserve"> </w:t>
      </w:r>
      <w:r>
        <w:t xml:space="preserve">(cipars) vai</w:t>
      </w:r>
      <w:r>
        <w:t xml:space="preserve"> </w:t>
      </w:r>
      <w:r>
        <w:t xml:space="preserve">“Ģ”</w:t>
      </w:r>
      <w:r>
        <w:t xml:space="preserve"> </w:t>
      </w:r>
      <w:r>
        <w:t xml:space="preserve">(ģerbonis).</w:t>
      </w:r>
      <w:r>
        <w:t xml:space="preserve"> </w:t>
      </w:r>
      <w:r>
        <w:t xml:space="preserve">Pirmais spēlētājs uzvar, ja visu metienu virknītē nekad nav</w:t>
      </w:r>
      <w:r>
        <w:t xml:space="preserve"> </w:t>
      </w:r>
      <w:r>
        <w:t xml:space="preserve">divi ģerboņi pēc kārtas (virknīte nesatur</w:t>
      </w:r>
      <w:r>
        <w:t xml:space="preserve"> </w:t>
      </w:r>
      <w:r>
        <w:t xml:space="preserve">“ĢĢ”</w:t>
      </w:r>
      <w:r>
        <w:t xml:space="preserve">).</w:t>
      </w:r>
      <w:r>
        <w:t xml:space="preserve"> </w:t>
      </w:r>
      <w:r>
        <w:t xml:space="preserve">Apzīmējam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cik dažādos veidos 1.spēlētājs var uzvarēt.</w:t>
      </w:r>
      <w:r>
        <w:br/>
      </w:r>
      <w:r>
        <w:t xml:space="preserve">Atrast varbūtību, ar kuru pirmais spēlētājs uzvar, ja</w:t>
      </w:r>
      <w:r>
        <w:t xml:space="preserve"> </w:t>
      </w:r>
      <w:r>
        <w:t xml:space="preserve">monētu met tieši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reizes.</w:t>
      </w:r>
      <w:r>
        <w:br/>
      </w:r>
      <w:r>
        <w:rPr>
          <w:i/>
          <w:iCs/>
        </w:rPr>
        <w:t xml:space="preserve">Piezīme:</w:t>
      </w:r>
      <w:r>
        <w:t xml:space="preserve"> </w:t>
      </w:r>
      <w:r>
        <w:t xml:space="preserve">Par varbūtību šeit apzīmē</w:t>
      </w:r>
      <w:r>
        <w:t xml:space="preserve"> </w:t>
      </w:r>
      <w:r>
        <w:t xml:space="preserve">attiecību starp to monētas uzmešanas veidu skaitu, kuros uzvar 1.spēlētājs,</w:t>
      </w:r>
      <w:r>
        <w:t xml:space="preserve"> </w:t>
      </w:r>
      <w:r>
        <w:t xml:space="preserve">pret visu iespējamo monētu uzmešanas veidu skaitu.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Atrod pirmos dažus virknes locekļus: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(ja met vienreiz,</w:t>
      </w:r>
      <w:r>
        <w:t xml:space="preserve"> </w:t>
      </w:r>
      <w:r>
        <w:t xml:space="preserve">der jebkurš no diviem iznākumiem),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(ja met divreiz, tad</w:t>
      </w:r>
      <w:r>
        <w:t xml:space="preserve"> </w:t>
      </w:r>
      <w:r>
        <w:t xml:space="preserve">no četriem iznākumiem</w:t>
      </w:r>
      <w:r>
        <w:t xml:space="preserve"> </w:t>
      </w:r>
      <w:r>
        <w:t xml:space="preserve">“CC”</w:t>
      </w:r>
      <w:r>
        <w:t xml:space="preserve">,</w:t>
      </w:r>
      <w:r>
        <w:t xml:space="preserve"> </w:t>
      </w:r>
      <w:r>
        <w:t xml:space="preserve">“CĢ”</w:t>
      </w:r>
      <w:r>
        <w:t xml:space="preserve">,</w:t>
      </w:r>
      <w:r>
        <w:t xml:space="preserve"> </w:t>
      </w:r>
      <w:r>
        <w:t xml:space="preserve">“ĢC”</w:t>
      </w:r>
      <w:r>
        <w:t xml:space="preserve">,</w:t>
      </w:r>
      <w:r>
        <w:t xml:space="preserve"> </w:t>
      </w:r>
      <w:r>
        <w:t xml:space="preserve">“ĢĢ”</w:t>
      </w:r>
      <w:r>
        <w:t xml:space="preserve"> </w:t>
      </w:r>
      <w:r>
        <w:t xml:space="preserve">neder viens).</w:t>
      </w:r>
      <w:r>
        <w:br/>
      </w: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, tad izsaka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 iepriekšējiem virknes locekļiem:</w:t>
      </w:r>
    </w:p>
    <w:p>
      <w:pPr>
        <w:pStyle w:val="Compact"/>
        <w:numPr>
          <w:ilvl w:val="0"/>
          <w:numId w:val="1004"/>
        </w:numPr>
      </w:pPr>
      <w:r>
        <w:t xml:space="preserve">Ja sākumā uzkritis</w:t>
      </w:r>
      <w:r>
        <w:t xml:space="preserve"> </w:t>
      </w:r>
      <w:r>
        <w:t xml:space="preserve">“C”</w:t>
      </w:r>
      <w:r>
        <w:t xml:space="preserve">, tad pārējos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metienus var izdarīt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dažādos veidos, lai uzvarētu 1.spēlētājs (jāpanāk, lai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virknītē nebūtu</w:t>
      </w:r>
      <w:r>
        <w:t xml:space="preserve"> </w:t>
      </w:r>
      <w:r>
        <w:t xml:space="preserve">“ĢĢ”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Ja sākumā uzkritis</w:t>
      </w:r>
      <w:r>
        <w:t xml:space="preserve"> </w:t>
      </w:r>
      <w:r>
        <w:t xml:space="preserve">“Ģ”</w:t>
      </w:r>
      <w:r>
        <w:t xml:space="preserve">, tad 1.spēlētājam nav iespējams turpināt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veidos (jo tūlīt varētu parādīties vēl viens</w:t>
      </w:r>
      <w:r>
        <w:t xml:space="preserve"> </w:t>
      </w:r>
      <w:r>
        <w:t xml:space="preserve">“Ģ”</w:t>
      </w:r>
      <w:r>
        <w:t xml:space="preserve">). Tādēļ</w:t>
      </w:r>
      <w:r>
        <w:t xml:space="preserve"> </w:t>
      </w:r>
      <w:r>
        <w:t xml:space="preserve">prasām, lai aiz pirmā</w:t>
      </w:r>
      <w:r>
        <w:t xml:space="preserve"> </w:t>
      </w:r>
      <w:r>
        <w:t xml:space="preserve">“Ģ”</w:t>
      </w:r>
      <w:r>
        <w:t xml:space="preserve"> </w:t>
      </w:r>
      <w:r>
        <w:t xml:space="preserve">tūlīt sekotu</w:t>
      </w:r>
      <w:r>
        <w:t xml:space="preserve"> </w:t>
      </w:r>
      <w:r>
        <w:t xml:space="preserve">“C”</w:t>
      </w:r>
      <w:r>
        <w:t xml:space="preserve">. Atlikušos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metienus</w:t>
      </w:r>
      <w:r>
        <w:t xml:space="preserve"> </w:t>
      </w:r>
      <w:r>
        <w:t xml:space="preserve">var izdarīt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veidos, lai 1.spēlētājs uzvarētu.</w:t>
      </w:r>
    </w:p>
    <w:p>
      <w:pPr>
        <w:pStyle w:val="FirstParagraph"/>
      </w:pPr>
      <w:r>
        <w:t xml:space="preserve">Esam ieguvuši rekurenci: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(ja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).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Ierakstām tabulā iegūtās vērtības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un arī</w:t>
      </w:r>
      <w:r>
        <w:t xml:space="preserve"> </w:t>
      </w:r>
      <w:r>
        <w:t xml:space="preserve">varbūtības, ko iegūst, dalot 1.spēlētājam</w:t>
      </w:r>
      <w:r>
        <w:t xml:space="preserve"> </w:t>
      </w:r>
      <w:r>
        <w:t xml:space="preserve">“veiksmīgo”</w:t>
      </w:r>
      <w:r>
        <w:t xml:space="preserve"> </w:t>
      </w:r>
      <w:r>
        <w:t xml:space="preserve">virkņu skaitu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 visu virkņu skaitu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uzvaras varbūtība</w:t>
            </w:r>
            <w:r>
              <w:t xml:space="preserve"> </w:t>
            </w: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0.75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m:oMath>
              <m:r>
                <m:t>5</m:t>
              </m:r>
              <m:r>
                <m:rPr>
                  <m:sty m:val="p"/>
                </m:rPr>
                <m:t>/</m:t>
              </m:r>
              <m:r>
                <m:t>8</m:t>
              </m:r>
              <m:r>
                <m:rPr>
                  <m:sty m:val="p"/>
                </m:rPr>
                <m:t>=</m:t>
              </m:r>
              <m:r>
                <m:t>0.625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m:oMath>
              <m:r>
                <m:t>8</m:t>
              </m:r>
              <m:r>
                <m:rPr>
                  <m:sty m:val="p"/>
                </m:rPr>
                <m:t>/</m:t>
              </m:r>
              <m:r>
                <m:t>16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m:oMath>
              <m:r>
                <m:t>13</m:t>
              </m:r>
              <m:r>
                <m:rPr>
                  <m:sty m:val="p"/>
                </m:rPr>
                <m:t>/</m:t>
              </m:r>
              <m:r>
                <m:t>32</m:t>
              </m:r>
              <m:r>
                <m:rPr>
                  <m:sty m:val="p"/>
                </m:rPr>
                <m:t>≈</m:t>
              </m:r>
              <m:r>
                <m:t>0.4063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m:oMath>
              <m:r>
                <m:t>21</m:t>
              </m:r>
              <m:r>
                <m:rPr>
                  <m:sty m:val="p"/>
                </m:rPr>
                <m:t>/</m:t>
              </m:r>
              <m:r>
                <m:t>64</m:t>
              </m:r>
              <m:r>
                <m:rPr>
                  <m:sty m:val="p"/>
                </m:rPr>
                <m:t>≈</m:t>
              </m:r>
              <m:r>
                <m:t>0.3281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5.uzdevums:</w:t>
      </w:r>
      <w:r>
        <w:t xml:space="preserve"> </w:t>
      </w:r>
      <w:r>
        <w:t xml:space="preserve">Kādā programmēšanas valodā visi vārdi satur tieši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burtus; katrs burts ir</w:t>
      </w:r>
      <w:r>
        <w:t xml:space="preserve"> </w:t>
      </w:r>
      <w:r>
        <w:t xml:space="preserve">“A”</w:t>
      </w:r>
      <w:r>
        <w:t xml:space="preserve">,</w:t>
      </w:r>
      <w:r>
        <w:t xml:space="preserve"> </w:t>
      </w:r>
      <w:r>
        <w:t xml:space="preserve">“B”</w:t>
      </w:r>
      <w:r>
        <w:t xml:space="preserve"> </w:t>
      </w:r>
      <w:r>
        <w:t xml:space="preserve">vai</w:t>
      </w:r>
      <w:r>
        <w:t xml:space="preserve"> </w:t>
      </w:r>
      <w:r>
        <w:t xml:space="preserve">“C”</w:t>
      </w:r>
      <w:r>
        <w:t xml:space="preserve">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apzīmējam, cik ir vārdu garumā</w:t>
      </w:r>
      <w:r>
        <w:t xml:space="preserve"> </w:t>
      </w:r>
      <m:oMath>
        <m:r>
          <m:t>n</m:t>
        </m:r>
      </m:oMath>
      <w:r>
        <w:t xml:space="preserve">, kuri</w:t>
      </w:r>
      <w:r>
        <w:t xml:space="preserve"> </w:t>
      </w:r>
      <w:r>
        <w:t xml:space="preserve">satur divus</w:t>
      </w:r>
      <w:r>
        <w:t xml:space="preserve"> </w:t>
      </w:r>
      <w:r>
        <w:t xml:space="preserve">“A”</w:t>
      </w:r>
      <w:r>
        <w:t xml:space="preserve"> </w:t>
      </w:r>
      <w:r>
        <w:t xml:space="preserve">no vietas.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Uzrakstīt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kā rekurentu virkni, norādot sākuma nosacījumus</w:t>
      </w:r>
      <w:r>
        <w:t xml:space="preserve"> </w:t>
      </w:r>
      <w:r>
        <w:t xml:space="preserve">un rekurento sakarību, kas ļauj izrēķināt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no iepriekšējiem</w:t>
      </w:r>
      <w:r>
        <w:t xml:space="preserve"> </w:t>
      </w:r>
      <w:r>
        <w:t xml:space="preserve">locekļiem.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</w:t>
      </w:r>
      <w:r>
        <w:t xml:space="preserve"> </w:t>
      </w:r>
      <m:oMath>
        <m:sSub>
          <m:e>
            <m:r>
              <m:t>a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vērtību.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br/>
      </w:r>
      <w:r>
        <w:rPr>
          <w:b/>
          <w:bCs/>
        </w:rPr>
        <w:t xml:space="preserve">(A)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bet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jo garumā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ir tikai viens</w:t>
      </w:r>
      <w:r>
        <w:t xml:space="preserve"> </w:t>
      </w:r>
      <w:r>
        <w:t xml:space="preserve">derīgs vārds</w:t>
      </w:r>
      <w:r>
        <w:t xml:space="preserve"> </w:t>
      </w:r>
      <w:r>
        <w:t xml:space="preserve">“AA”</w:t>
      </w:r>
      <w:r>
        <w:t xml:space="preserve">.</w:t>
      </w:r>
    </w:p>
    <w:p>
      <w:pPr>
        <w:pStyle w:val="BodyText"/>
      </w:pPr>
      <w:r>
        <w:t xml:space="preserve">Ja vārda garums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, tad apskatām tajā pirmo burtu: ja šis</w:t>
      </w:r>
      <w:r>
        <w:t xml:space="preserve"> </w:t>
      </w:r>
      <w:r>
        <w:t xml:space="preserve">burts ir</w:t>
      </w:r>
      <w:r>
        <w:t xml:space="preserve"> </w:t>
      </w:r>
      <w:r>
        <w:t xml:space="preserve">“B”</w:t>
      </w:r>
      <w:r>
        <w:t xml:space="preserve"> </w:t>
      </w:r>
      <w:r>
        <w:t xml:space="preserve">vai</w:t>
      </w:r>
      <w:r>
        <w:t xml:space="preserve"> </w:t>
      </w:r>
      <w:r>
        <w:t xml:space="preserve">“C”</w:t>
      </w:r>
      <w:r>
        <w:t xml:space="preserve">, tad atlikušos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burtus var izvēlēties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veidos.</w:t>
      </w:r>
      <w:r>
        <w:t xml:space="preserve"> </w:t>
      </w:r>
      <w:r>
        <w:t xml:space="preserve">Tātad ir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šādi vārdi.</w:t>
      </w:r>
    </w:p>
    <w:p>
      <w:pPr>
        <w:pStyle w:val="BodyText"/>
      </w:pPr>
      <w:r>
        <w:t xml:space="preserve">Ja savukārt pirmais burts ir</w:t>
      </w:r>
      <w:r>
        <w:t xml:space="preserve"> </w:t>
      </w:r>
      <w:r>
        <w:t xml:space="preserve">“A”</w:t>
      </w:r>
      <w:r>
        <w:t xml:space="preserve">, tad aiz tā obligāti jāliek</w:t>
      </w:r>
      <w:r>
        <w:t xml:space="preserve"> </w:t>
      </w:r>
      <w:r>
        <w:t xml:space="preserve">“B”</w:t>
      </w:r>
      <w:r>
        <w:t xml:space="preserve"> </w:t>
      </w:r>
      <w:r>
        <w:t xml:space="preserve">vai</w:t>
      </w:r>
      <w:r>
        <w:t xml:space="preserve"> </w:t>
      </w:r>
      <w:r>
        <w:t xml:space="preserve">“C”</w:t>
      </w:r>
      <w:r>
        <w:t xml:space="preserve">.</w:t>
      </w:r>
      <w:r>
        <w:t xml:space="preserve"> </w:t>
      </w:r>
      <w:r>
        <w:t xml:space="preserve">Atliek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burti, kurus var izvēlēties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veidos.</w:t>
      </w:r>
      <w:r>
        <w:t xml:space="preserve"> </w:t>
      </w:r>
      <w:r>
        <w:t xml:space="preserve">Tātad ir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šādi vārdi.</w:t>
      </w:r>
    </w:p>
    <w:p>
      <w:pPr>
        <w:pStyle w:val="BodyText"/>
      </w:pPr>
      <w:r>
        <w:t xml:space="preserve">Iegūstam rekurentu virkni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un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Izmantojam rekurento virkni, lai aizpildītu tabuliņu: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44</w:t>
            </w:r>
          </w:p>
        </w:tc>
      </w:tr>
    </w:tbl>
    <w:p>
      <w:pPr>
        <w:pStyle w:val="BodyText"/>
      </w:pPr>
      <w:r>
        <w:rPr>
          <w:b/>
          <w:bCs/>
        </w:rPr>
        <w:t xml:space="preserve">6.uzdevums (No gatavošanās materiāla):</w:t>
      </w:r>
      <w:r>
        <w:t xml:space="preserve"> </w:t>
      </w:r>
      <w:r>
        <w:t xml:space="preserve">Rindā salikti 10 krēsli, uz katra no tiem sēž pa skolēnam.</w:t>
      </w:r>
      <w:r>
        <w:t xml:space="preserve"> </w:t>
      </w:r>
      <w:r>
        <w:t xml:space="preserve">Skolēni vienu reizi pieceļas un tad apsēžas,</w:t>
      </w:r>
      <w:r>
        <w:t xml:space="preserve"> </w:t>
      </w:r>
      <w:r>
        <w:t xml:space="preserve">pie tam katrs drīkst apsēsties vai nu uz sava agrākā krēsla,</w:t>
      </w:r>
      <w:r>
        <w:t xml:space="preserve"> </w:t>
      </w:r>
      <w:r>
        <w:t xml:space="preserve">vai uz cita krēsla, kurš ir tieši blakus agrākajam krēslam. Cik</w:t>
      </w:r>
      <w:r>
        <w:t xml:space="preserve"> </w:t>
      </w:r>
      <w:r>
        <w:t xml:space="preserve">dažādi skolēnu izvietojumi iespējami pēc pārsēšanās?</w:t>
      </w:r>
    </w:p>
    <w:p>
      <w:pPr>
        <w:pStyle w:val="BodyText"/>
      </w:pPr>
      <w:r>
        <w:rPr>
          <w:b/>
          <w:bCs/>
        </w:rPr>
        <w:t xml:space="preserve">Atrisinājums.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 dažādos iespējamos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skolēnu</w:t>
      </w:r>
      <w:r>
        <w:t xml:space="preserve"> </w:t>
      </w:r>
      <w:r>
        <w:t xml:space="preserve">izvietojumus pēc pārsēšanās. Ievērojam, ka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(skolēns pieceļas un pēc tam atkal apsēžas savā vietā) un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(abi skolēni pieceļas un pēc tam katrs apsēžas</w:t>
      </w:r>
      <w:r>
        <w:t xml:space="preserve"> </w:t>
      </w:r>
      <w:r>
        <w:t xml:space="preserve">savā vietā vai arī abi skolēni apmainās vietām).</w:t>
      </w:r>
    </w:p>
    <w:p>
      <w:pPr>
        <w:pStyle w:val="BodyText"/>
      </w:pPr>
      <w:r>
        <w:t xml:space="preserve">Apskatām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skolēnus un meklējam formulu, kas</w:t>
      </w:r>
      <w:r>
        <w:t xml:space="preserve"> </w:t>
      </w:r>
      <w:r>
        <w:t xml:space="preserve">izsaka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Visas pārsēšanās iedalās divās grupās.</w:t>
      </w:r>
    </w:p>
    <w:p>
      <w:pPr>
        <w:pStyle w:val="Compact"/>
        <w:numPr>
          <w:ilvl w:val="0"/>
          <w:numId w:val="1005"/>
        </w:numPr>
      </w:pPr>
      <w:r>
        <w:t xml:space="preserve">Pirmais skolēns paliek uz vietas. Tad pārsēžas tikai atlikušie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skolēni un šādu dažādo izvietojumu skaits ir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Pirmais skolēns pāriet uz otro krēslu. Tad uz pirmo krēslu</w:t>
      </w:r>
      <w:r>
        <w:t xml:space="preserve"> </w:t>
      </w:r>
      <w:r>
        <w:t xml:space="preserve">pāriet skolēns no otrā krēsla. Pārējie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skolēni</w:t>
      </w:r>
      <w:r>
        <w:t xml:space="preserve"> </w:t>
      </w:r>
      <w:r>
        <w:t xml:space="preserve">var pārsēsties savā starpā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veidos.</w:t>
      </w:r>
    </w:p>
    <w:p>
      <w:pPr>
        <w:pStyle w:val="FirstParagraph"/>
      </w:pPr>
      <w:r>
        <w:t xml:space="preserve">Tātad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. Izmantojot sākuma nosacījumus un iegūto formulu, iegūstam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34</w:t>
            </w:r>
          </w:p>
        </w:tc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89</w:t>
            </w:r>
          </w:p>
        </w:tc>
      </w:tr>
    </w:tbl>
    <w:p>
      <w:pPr>
        <w:pStyle w:val="BodyText"/>
      </w:pPr>
      <w:r>
        <w:t xml:space="preserve">Līdz ar to iespējami 89 dažādi skolēnu izvietojumi.</w:t>
      </w:r>
    </w:p>
    <w:p>
      <w:pPr>
        <w:pStyle w:val="BodyText"/>
      </w:pPr>
      <w:r>
        <w:rPr>
          <w:b/>
          <w:bCs/>
        </w:rPr>
        <w:t xml:space="preserve">7.uzdevums:</w:t>
      </w:r>
      <w:r>
        <w:t xml:space="preserve"> </w:t>
      </w:r>
      <w:r>
        <w:t xml:space="preserve">Ciparu virknīti sauksim par</w:t>
      </w:r>
      <w:r>
        <w:t xml:space="preserve"> </w:t>
      </w:r>
      <w:r>
        <w:t xml:space="preserve">“labu”</w:t>
      </w:r>
      <w:r>
        <w:t xml:space="preserve">, ja tajā ir</w:t>
      </w:r>
      <w:r>
        <w:t xml:space="preserve"> </w:t>
      </w:r>
      <w:r>
        <w:t xml:space="preserve">pāra skaits nuļļu. Piemēram,</w:t>
      </w:r>
      <w:r>
        <w:t xml:space="preserve"> </w:t>
      </w:r>
      <w:r>
        <w:t xml:space="preserve">“11”</w:t>
      </w:r>
      <w:r>
        <w:t xml:space="preserve"> </w:t>
      </w:r>
      <w:r>
        <w:t xml:space="preserve">vai</w:t>
      </w:r>
      <w:r>
        <w:t xml:space="preserve"> </w:t>
      </w:r>
      <w:r>
        <w:t xml:space="preserve">“0407869”</w:t>
      </w:r>
      <w:r>
        <w:t xml:space="preserve"> </w:t>
      </w:r>
      <w:r>
        <w:t xml:space="preserve">ir labas virknītes,</w:t>
      </w:r>
      <w:r>
        <w:t xml:space="preserve"> </w:t>
      </w:r>
      <w:r>
        <w:t xml:space="preserve">bet</w:t>
      </w:r>
      <w:r>
        <w:t xml:space="preserve"> </w:t>
      </w:r>
      <w:r>
        <w:t xml:space="preserve">“0”</w:t>
      </w:r>
      <w:r>
        <w:t xml:space="preserve"> </w:t>
      </w:r>
      <w:r>
        <w:t xml:space="preserve">vai</w:t>
      </w:r>
      <w:r>
        <w:t xml:space="preserve"> </w:t>
      </w:r>
      <w:r>
        <w:t xml:space="preserve">“120987045608”</w:t>
      </w:r>
      <w:r>
        <w:t xml:space="preserve"> </w:t>
      </w:r>
      <w:r>
        <w:t xml:space="preserve">nav labas.</w:t>
      </w:r>
      <w:r>
        <w:br/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apzīmējam, cik ir</w:t>
      </w:r>
      <w:r>
        <w:t xml:space="preserve"> </w:t>
      </w:r>
      <w:r>
        <w:t xml:space="preserve">“labu”</w:t>
      </w:r>
      <w:r>
        <w:t xml:space="preserve"> </w:t>
      </w:r>
      <w:r>
        <w:t xml:space="preserve">virkņu ar tieši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cipariem.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Uzrakstīt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ar reizināšanas likumu.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w:r>
        <w:t xml:space="preserve">Atrast rekurentu sakarību virknei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w:r>
        <w:t xml:space="preserve">Apskata visus veidus, kādos skaitlī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(vai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vai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)</w:t>
      </w:r>
      <w:r>
        <w:t xml:space="preserve"> </w:t>
      </w:r>
      <w:r>
        <w:t xml:space="preserve">var būt pāra skaits nuļļu. Piemēram virknītes, kas ietilpst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var saturēt</w:t>
      </w:r>
    </w:p>
    <w:p>
      <w:pPr>
        <w:pStyle w:val="Compact"/>
        <w:numPr>
          <w:ilvl w:val="0"/>
          <w:numId w:val="1006"/>
        </w:numPr>
      </w:pPr>
      <w:r>
        <w:t xml:space="preserve">Nevienu nulli (šādu ciparu virknīšu ir</w:t>
      </w:r>
      <w:r>
        <w:t xml:space="preserve"> </w:t>
      </w:r>
      <m:oMath>
        <m:sSup>
          <m:e>
            <m:r>
              <m:t>9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6561</m:t>
        </m:r>
      </m:oMath>
      <w:r>
        <w:t xml:space="preserve">, jo var lietot</w:t>
      </w:r>
      <w:r>
        <w:t xml:space="preserve"> </w:t>
      </w:r>
      <w:r>
        <w:t xml:space="preserve">četrus ciparus, kuri katrs pieņem deviņas vērtbas),</w:t>
      </w:r>
    </w:p>
    <w:p>
      <w:pPr>
        <w:pStyle w:val="Compact"/>
        <w:numPr>
          <w:ilvl w:val="0"/>
          <w:numId w:val="1006"/>
        </w:numPr>
      </w:pPr>
      <w:r>
        <w:t xml:space="preserve">Vai nu tieši divas nulles, kuras var novietot sešos dažādos</w:t>
      </w:r>
      <w:r>
        <w:t xml:space="preserve"> </w:t>
      </w:r>
      <w:r>
        <w:t xml:space="preserve">veidos (un atlikušos ciparus var salikt</w:t>
      </w:r>
      <w:r>
        <w:t xml:space="preserve"> </w:t>
      </w:r>
      <m:oMath>
        <m:sSup>
          <m:e>
            <m:r>
              <m:t>9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81</m:t>
        </m:r>
      </m:oMath>
      <w:r>
        <w:t xml:space="preserve"> </w:t>
      </w:r>
      <w:r>
        <w:t xml:space="preserve">veidos).</w:t>
      </w:r>
      <w:r>
        <w:t xml:space="preserve"> </w:t>
      </w:r>
      <w:r>
        <w:t xml:space="preserve">Tātad šādu veidu ir pavisam</w:t>
      </w:r>
      <w:r>
        <w:t xml:space="preserve"> </w:t>
      </w:r>
      <m:oMath>
        <m:r>
          <m:t>6</m:t>
        </m:r>
        <m:r>
          <m:rPr>
            <m:sty m:val="p"/>
          </m:rPr>
          <m:t>⋅</m:t>
        </m:r>
        <m:sSup>
          <m:e>
            <m:r>
              <m:t>9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Vai nu visas četras nulles (šāds veids ir tieši viens).</w:t>
      </w:r>
    </w:p>
    <w:p>
      <w:pPr>
        <w:pStyle w:val="FirstParagraph"/>
      </w:pPr>
      <w:r>
        <w:t xml:space="preserve">Esam ieguvuši, ka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6</m:t>
        </m:r>
        <m:r>
          <m:rPr>
            <m:sty m:val="p"/>
          </m:rPr>
          <m:t>⋅</m:t>
        </m:r>
        <m:sSup>
          <m:e>
            <m:r>
              <m:t>9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7048</m:t>
        </m:r>
      </m:oMath>
      <w:r>
        <w:t xml:space="preserve">.</w:t>
      </w:r>
      <w:r>
        <w:t xml:space="preserve"> </w:t>
      </w:r>
      <w:r>
        <w:t xml:space="preserve">Līdzīgi var izteikt arī citus locekļus: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(jo vienu ciparu var izvēlēties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veidos, lai nebūtu</w:t>
      </w:r>
      <w:r>
        <w:t xml:space="preserve"> </w:t>
      </w:r>
      <m:oMath>
        <m:r>
          <m:t>0</m:t>
        </m:r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82</m:t>
        </m:r>
      </m:oMath>
      <w:r>
        <w:t xml:space="preserve">,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⋅</m:t>
        </m:r>
        <m:sSup>
          <m:e>
            <m:r>
              <m:t>9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756</m:t>
        </m:r>
      </m:oMath>
      <w:r>
        <w:t xml:space="preserve">,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6</m:t>
        </m:r>
        <m:r>
          <m:rPr>
            <m:sty m:val="p"/>
          </m:rPr>
          <m:t>⋅</m:t>
        </m:r>
        <m:sSup>
          <m:e>
            <m:r>
              <m:t>9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7048</m:t>
        </m:r>
      </m:oMath>
      <w:r>
        <w:t xml:space="preserve">,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a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⋅</m:t>
        </m:r>
        <m:sSup>
          <m:e>
            <m:r>
              <m:t>9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⋅</m:t>
        </m:r>
        <m:sSup>
          <m:e>
            <m:r>
              <m:t>9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66384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…</m:t>
        </m:r>
      </m:oMath>
    </w:p>
    <w:p>
      <w:pPr>
        <w:pStyle w:val="FirstParagraph"/>
      </w:pPr>
      <w:r>
        <w:t xml:space="preserve">Šīs izteiksmes, ja pieaug</w:t>
      </w:r>
      <w:r>
        <w:t xml:space="preserve"> </w:t>
      </w:r>
      <m:oMath>
        <m:r>
          <m:t>n</m:t>
        </m:r>
      </m:oMath>
      <w:r>
        <w:t xml:space="preserve">, kļūst arvien garākas.</w:t>
      </w:r>
      <w:r>
        <w:t xml:space="preserve"> </w:t>
      </w:r>
      <w:r>
        <w:t xml:space="preserve">Tāpēc rodas vajadzība pēc rekurentām virknēm.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Apskatām pirmo ciparu virknītē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Ja tas nav</w:t>
      </w:r>
      <w:r>
        <w:t xml:space="preserve"> </w:t>
      </w:r>
      <m:oMath>
        <m:r>
          <m:t>0</m:t>
        </m:r>
      </m:oMath>
      <w:r>
        <w:t xml:space="preserve">, tad atlikušos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ciparus</w:t>
      </w:r>
      <w:r>
        <w:t xml:space="preserve"> </w:t>
      </w:r>
      <w:r>
        <w:t xml:space="preserve">varēs izvēlēties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dažādos veidos,</w:t>
      </w:r>
      <w:r>
        <w:t xml:space="preserve"> </w:t>
      </w:r>
      <w:r>
        <w:t xml:space="preserve">jo nuļļu kopskaits būs pāra skaitlis gan visiem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cipariem, gan arī tiem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cipariem, kas paliek,</w:t>
      </w:r>
      <w:r>
        <w:t xml:space="preserve"> </w:t>
      </w:r>
      <w:r>
        <w:t xml:space="preserve">ja pirmo ciparu nodzēš. Šo gadījumu ir</w:t>
      </w:r>
      <w:r>
        <w:t xml:space="preserve"> </w:t>
      </w:r>
      <m:oMath>
        <m:r>
          <m:t>9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, jo pirmais cipars var būt jebkurš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Ja turpretī pirmais cipars ir</w:t>
      </w:r>
      <w:r>
        <w:t xml:space="preserve"> </w:t>
      </w:r>
      <m:oMath>
        <m:r>
          <m:t>0</m:t>
        </m:r>
      </m:oMath>
      <w:r>
        <w:t xml:space="preserve">, tad atlikušos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ciparus jāizvēlas tā, lai starp tiem būtu nepāra skaits</w:t>
      </w:r>
      <w:r>
        <w:t xml:space="preserve"> </w:t>
      </w:r>
      <w:r>
        <w:t xml:space="preserve">nuļļu jeb</w:t>
      </w:r>
      <w:r>
        <w:t xml:space="preserve"> </w:t>
      </w:r>
      <m:oMath>
        <m:sSup>
          <m:e>
            <m:r>
              <m:t>10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dažādos veidos (jo pavisam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ciparus var izvēlēties</w:t>
      </w:r>
      <w:r>
        <w:t xml:space="preserve"> </w:t>
      </w:r>
      <m:oMath>
        <m:sSup>
          <m:e>
            <m:r>
              <m:t>10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veidos, bet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no</w:t>
      </w:r>
      <w:r>
        <w:t xml:space="preserve"> </w:t>
      </w:r>
      <w:r>
        <w:t xml:space="preserve">šiem veidiem mums neder, jo tajos ir pāra skaits nuļļu).</w:t>
      </w:r>
    </w:p>
    <w:p>
      <w:pPr>
        <w:pStyle w:val="BodyText"/>
      </w:pPr>
      <w:r>
        <w:t xml:space="preserve">Saskaitot abas iespējas, iegūsim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(</m:t>
        </m:r>
        <m:sSup>
          <m:e>
            <m:r>
              <m:t>10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p>
          <m:e>
            <m:r>
              <m:t>10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  <w:r>
        <w:br/>
      </w:r>
      <w:r>
        <w:t xml:space="preserve">Tātad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p>
          <m:e>
            <m:r>
              <m:t>10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ir rekurentas</w:t>
      </w:r>
      <w:r>
        <w:t xml:space="preserve"> </w:t>
      </w:r>
      <w:r>
        <w:t xml:space="preserve">virknes definīcija.</w:t>
      </w:r>
    </w:p>
    <w:p>
      <w:pPr>
        <w:pStyle w:val="BodyText"/>
      </w:pPr>
      <w:r>
        <w:rPr>
          <w:b/>
          <w:bCs/>
        </w:rPr>
        <w:t xml:space="preserve">8.uzdevums:</w:t>
      </w:r>
      <w:r>
        <w:t xml:space="preserve"> </w:t>
      </w:r>
      <w:r>
        <w:t xml:space="preserve">Dota josla, kuras izmērs ir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rūtiņas.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apzīmē, cik veidos to var pārklāt ar flīzēm, kuru</w:t>
      </w:r>
      <w:r>
        <w:t xml:space="preserve"> </w:t>
      </w:r>
      <w:r>
        <w:t xml:space="preserve">izmēri ir vai nu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(domino figūras)</w:t>
      </w:r>
      <w:r>
        <w:t xml:space="preserve"> </w:t>
      </w:r>
      <w:r>
        <w:t xml:space="preserve">vai arī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(kvadrāti).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Izteikt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</w:t>
      </w:r>
      <w:r>
        <w:t xml:space="preserve"> </w:t>
      </w:r>
      <w:r>
        <w:rPr>
          <w:i/>
          <w:iCs/>
        </w:rPr>
        <w:t xml:space="preserve">rekurentu sakarību</w:t>
      </w:r>
      <w:r>
        <w:t xml:space="preserve">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</w:t>
      </w:r>
      <w:r>
        <w:t xml:space="preserve"> </w:t>
      </w:r>
      <m:oMath>
        <m:sSub>
          <m:e>
            <m:r>
              <m:t>a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- cik veidos taisnstūri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8</m:t>
        </m:r>
      </m:oMath>
      <w:r>
        <w:t xml:space="preserve"> </w:t>
      </w:r>
      <w:r>
        <w:t xml:space="preserve">var pārklāt ar šīm flīzēm.</w:t>
      </w:r>
      <w:r>
        <w:br/>
      </w:r>
      <w:r>
        <w:rPr>
          <w:b/>
          <w:bCs/>
        </w:rPr>
        <w:t xml:space="preserve">(C)</w:t>
      </w:r>
      <w:r>
        <w:t xml:space="preserve"> </w:t>
      </w:r>
      <w:r>
        <w:t xml:space="preserve">Pārbaudīt, ka ir spēkā formula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(Parasti izmantot formulu ir ērtāk, jo katru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var izrēķināt tieši,</w:t>
      </w:r>
      <w:r>
        <w:t xml:space="preserve"> </w:t>
      </w:r>
      <w:r>
        <w:t xml:space="preserve">neveidojot tabulu.)</w:t>
      </w:r>
    </w:p>
    <w:p>
      <w:pPr>
        <w:pStyle w:val="BodyText"/>
      </w:pPr>
      <w:r>
        <w:rPr>
          <w:b/>
          <w:bCs/>
        </w:rPr>
        <w:t xml:space="preserve">Atrisinājums: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Ievērosim, ka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(joslu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var noklāt ar 1 domino kauliņu un</w:t>
      </w:r>
      <w:r>
        <w:t xml:space="preserve"> </w:t>
      </w:r>
      <w:r>
        <w:t xml:space="preserve">nekā citādi). Un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(joslu $2</w:t>
      </w:r>
      <w:r>
        <w:t xml:space="preserve"> </w:t>
      </w:r>
      <w:r>
        <w:t xml:space="preserve">$ var noklāt ar 2 domino kauliņiem</w:t>
      </w:r>
      <w:r>
        <w:t xml:space="preserve"> </w:t>
      </w:r>
      <w:r>
        <w:t xml:space="preserve">vertikāli, vai diviem kauliņiem horizontāli vai arī ar vienu kvadrātu).</w:t>
      </w:r>
    </w:p>
    <w:p>
      <w:pPr>
        <w:pStyle w:val="BodyText"/>
      </w:pPr>
      <w:r>
        <w:t xml:space="preserve">Apskatām joslu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n</m:t>
        </m:r>
      </m:oMath>
      <w:r>
        <w:t xml:space="preserve">, 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. Tad eksistē 3 veidi, kā šajā joslā noklāt,</w:t>
      </w:r>
      <w:r>
        <w:t xml:space="preserve"> </w:t>
      </w:r>
      <w:r>
        <w:t xml:space="preserve">piemēram, abas rūtiņas kreisajā joslas galā:</w:t>
      </w:r>
    </w:p>
    <w:p>
      <w:pPr>
        <w:pStyle w:val="Compact"/>
        <w:numPr>
          <w:ilvl w:val="0"/>
          <w:numId w:val="1008"/>
        </w:numPr>
      </w:pPr>
      <w:r>
        <w:t xml:space="preserve">Tās var nosegt ar vertikālu domino kauliņu. Tad</w:t>
      </w:r>
      <w:r>
        <w:t xml:space="preserve"> </w:t>
      </w:r>
      <w:r>
        <w:t xml:space="preserve">paliek vēl josla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 ko var noklāt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dažādos veidos.</w:t>
      </w:r>
    </w:p>
    <w:p>
      <w:pPr>
        <w:pStyle w:val="Compact"/>
        <w:numPr>
          <w:ilvl w:val="0"/>
          <w:numId w:val="1008"/>
        </w:numPr>
      </w:pPr>
      <w:r>
        <w:t xml:space="preserve">Kreiso apakšējo rūtiņu var nosegt ar horizontālu domino kauliņu, bet tad</w:t>
      </w:r>
      <w:r>
        <w:t xml:space="preserve"> </w:t>
      </w:r>
      <w:r>
        <w:t xml:space="preserve">tai virsū jāliek otrs horizontāls kauliņš. Tad paliek josla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ko var noklāt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dažādos veidos.</w:t>
      </w:r>
    </w:p>
    <w:p>
      <w:pPr>
        <w:pStyle w:val="Compact"/>
        <w:numPr>
          <w:ilvl w:val="0"/>
          <w:numId w:val="1008"/>
        </w:numPr>
      </w:pPr>
      <w:r>
        <w:t xml:space="preserve">Visbeidzot kreisajā galā esošās rūtiņas var nosegt ar vienu kvadrātiņu. Arī tad</w:t>
      </w:r>
      <w:r>
        <w:t xml:space="preserve"> </w:t>
      </w:r>
      <w:r>
        <w:t xml:space="preserve">paliek josla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 ko var noklāt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dažādos veidos.</w:t>
      </w:r>
    </w:p>
    <w:p>
      <w:pPr>
        <w:pStyle w:val="FirstParagraph"/>
      </w:pPr>
      <w:r>
        <w:t xml:space="preserve">Visus šos variantus saskaitot, iegūstam, 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Var izveidot tabuliņu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vērtībām pie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8</m:t>
        </m:r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171</w:t>
            </w:r>
          </w:p>
        </w:tc>
      </w:tr>
    </w:tbl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Var ievietot dažas vērtības un pārbaudīt, 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(</w:t>
      </w:r>
      <w:r>
        <w:rPr>
          <w:i/>
          <w:iCs/>
        </w:rPr>
        <w:t xml:space="preserve">Indukcijas bāze</w:t>
      </w:r>
      <w:r>
        <w:t xml:space="preserve">).</w:t>
      </w:r>
      <w:r>
        <w:br/>
      </w:r>
      <w:r>
        <w:t xml:space="preserve">Lielākiem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apskata divus gadījumus.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pāra skaitlis, tad</w:t>
      </w:r>
      <w:r>
        <w:t xml:space="preserve"> </w:t>
      </w:r>
      <w:r>
        <w:t xml:space="preserve">jāpārbauda, 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</m:den>
        </m:f>
      </m:oMath>
      <w:r>
        <w:t xml:space="preserve">. Ievieto šajā formulā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(izdara *induktīvo pieņēmumu, ka šiem locekļiem formula jau izpildās), un tad</w:t>
      </w:r>
      <w:r>
        <w:t xml:space="preserve"> </w:t>
      </w:r>
      <w:r>
        <w:t xml:space="preserve">pārbauda ka līdzīga izteiksme ir spēkā arī priekš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nepāra, tad šo gadījumu apskata līdzīgi.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9"/>
        </w:numPr>
      </w:pPr>
      <w:r>
        <w:t xml:space="preserve">Apzīmējums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t xml:space="preserve">nozīmē, ka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dod vienādus atlikumus,</w:t>
      </w:r>
      <w:r>
        <w:t xml:space="preserve"> </w:t>
      </w:r>
      <w:r>
        <w:t xml:space="preserve">dalot ar</w:t>
      </w:r>
      <w:r>
        <w:t xml:space="preserve"> </w:t>
      </w:r>
      <m:oMath>
        <m:r>
          <m:t>m</m:t>
        </m:r>
      </m:oMath>
      <w:r>
        <w:t xml:space="preserve">. Piemēram,</w:t>
      </w:r>
      <w:r>
        <w:t xml:space="preserve"> </w:t>
      </w:r>
      <m:oMath>
        <m:r>
          <m:t>2026</m:t>
        </m:r>
        <m:r>
          <m:rPr>
            <m:sty m:val="p"/>
          </m:rPr>
          <m:t>≡</m:t>
        </m:r>
        <m:r>
          <m:t>6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</m:t>
        </m:r>
        <m:r>
          <m:rPr>
            <m:sty m:val="p"/>
          </m:rPr>
          <m:t>)</m:t>
        </m:r>
      </m:oMath>
      <w:r>
        <w:t xml:space="preserve">.</w:t>
      </w:r>
      <w:r>
        <w:br/>
      </w:r>
      <m:oMath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Dalāmības pazīmes ar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: Skaitlis dalās ar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w:r>
        <w:t xml:space="preserve">ja pēdējais cipars dalās ar</w:t>
      </w:r>
      <w:r>
        <w:t xml:space="preserve"> </w:t>
      </w:r>
      <m:oMath>
        <m:r>
          <m:t>2</m:t>
        </m:r>
      </m:oMath>
      <w:r>
        <w:t xml:space="preserve">. Skaitlis dalās ar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w:r>
        <w:t xml:space="preserve">ja pēdējo divu ciparu veidotais skaitlis dalās ar</w:t>
      </w:r>
      <w:r>
        <w:t xml:space="preserve"> </w:t>
      </w:r>
      <m:oMath>
        <m:r>
          <m:t>4</m:t>
        </m:r>
      </m:oMath>
      <w:r>
        <w:t xml:space="preserve">, utt.</w:t>
      </w:r>
    </w:p>
    <w:p>
      <w:pPr>
        <w:pStyle w:val="Compact"/>
        <w:numPr>
          <w:ilvl w:val="0"/>
          <w:numId w:val="1009"/>
        </w:numPr>
      </w:pPr>
      <w:r>
        <w:t xml:space="preserve">Dalāmības pazīmes ar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25</m:t>
        </m:r>
        <m:r>
          <m:rPr>
            <m:sty m:val="p"/>
          </m:rPr>
          <m:t>,</m:t>
        </m:r>
        <m:r>
          <m:t>125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:</w:t>
      </w:r>
      <w:r>
        <w:t xml:space="preserve"> </w:t>
      </w:r>
      <w:r>
        <w:t xml:space="preserve">Skaitlis dalās ar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w:r>
        <w:t xml:space="preserve">ja pēdējais cipars dalās ar</w:t>
      </w:r>
      <w:r>
        <w:t xml:space="preserve"> </w:t>
      </w:r>
      <m:oMath>
        <m:r>
          <m:t>5</m:t>
        </m:r>
      </m:oMath>
      <w:r>
        <w:t xml:space="preserve">. Skaitlis dalās ar</w:t>
      </w:r>
      <w:r>
        <w:t xml:space="preserve"> </w:t>
      </w:r>
      <m:oMath>
        <m:r>
          <m:t>25</m:t>
        </m:r>
      </m:oMath>
      <w:r>
        <w:t xml:space="preserve">,</w:t>
      </w:r>
      <w:r>
        <w:t xml:space="preserve"> </w:t>
      </w:r>
      <w:r>
        <w:t xml:space="preserve">ja pēdējo divu ciparu veidotais skaitlis dalās ar</w:t>
      </w:r>
      <w:r>
        <w:t xml:space="preserve"> </w:t>
      </w:r>
      <m:oMath>
        <m:r>
          <m:t>25</m:t>
        </m:r>
      </m:oMath>
      <w:r>
        <w:t xml:space="preserve">, utt.</w:t>
      </w:r>
    </w:p>
    <w:p>
      <w:pPr>
        <w:pStyle w:val="Compact"/>
        <w:numPr>
          <w:ilvl w:val="0"/>
          <w:numId w:val="1009"/>
        </w:numPr>
      </w:pPr>
      <w:r>
        <w:t xml:space="preserve">Dalāmības pazīmes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</m:t>
        </m:r>
      </m:oMath>
      <w:r>
        <w:t xml:space="preserve">: Skaitlis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 ar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w:r>
        <w:t xml:space="preserve">tad un tikai tad, ja tā ciparu summa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Dalāmības pazīme ar</w:t>
      </w:r>
      <w:r>
        <w:t xml:space="preserve"> </w:t>
      </w:r>
      <m:oMath>
        <m:r>
          <m:t>11</m:t>
        </m:r>
      </m:oMath>
      <w:r>
        <w:t xml:space="preserve">:</w:t>
      </w:r>
      <w:r>
        <w:t xml:space="preserve"> </w:t>
      </w:r>
      <w:r>
        <w:t xml:space="preserve">Skaitlis dalās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tad un tikai tad, ja tā ciparu summas, kas atrodas</w:t>
      </w:r>
      <w:r>
        <w:t xml:space="preserve"> </w:t>
      </w:r>
      <w:r>
        <w:t xml:space="preserve">nepāra pozīcijās, un ciparu summas, kas atrodas pāra</w:t>
      </w:r>
      <w:r>
        <w:t xml:space="preserve"> </w:t>
      </w:r>
      <w:r>
        <w:t xml:space="preserve">pozīcijās, starpība dalās ar</w:t>
      </w:r>
      <w:r>
        <w:t xml:space="preserve"> </w:t>
      </w:r>
      <m:oMath>
        <m:r>
          <m:t>11</m:t>
        </m:r>
      </m:oMath>
      <w:r>
        <w:t xml:space="preserve">.</w:t>
      </w:r>
      <w:r>
        <w:t xml:space="preserve"> </w:t>
      </w:r>
      <w:r>
        <w:t xml:space="preserve">Piemēram,</w:t>
      </w:r>
      <w:r>
        <w:t xml:space="preserve"> </w:t>
      </w:r>
      <m:oMath>
        <m:r>
          <m:t>108647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, jo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 divu savstarpēju pirmskaitļu reizinājumu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w:r>
        <w:t xml:space="preserve">tad un tikai tad,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Iesildīšanās vingrinājumi:</w:t>
      </w:r>
    </w:p>
    <w:p>
      <w:pPr>
        <w:pStyle w:val="Compact"/>
        <w:numPr>
          <w:ilvl w:val="0"/>
          <w:numId w:val="1010"/>
        </w:numPr>
      </w:pPr>
      <w:r>
        <w:t xml:space="preserve">Uzrakstīt virkni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t> </m:t>
        </m:r>
        <m:r>
          <m:rPr>
            <m:nor/>
            <m:sty m:val="p"/>
          </m:rPr>
          <m:t>mod</m:t>
        </m:r>
        <m:r>
          <m:t> </m:t>
        </m:r>
        <m:r>
          <m:t>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Uzrakstīt virkni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 </m:t>
        </m:r>
        <m:r>
          <m:rPr>
            <m:nor/>
            <m:sty m:val="p"/>
          </m:rPr>
          <m:t>mod</m:t>
        </m:r>
        <m:r>
          <m:t> </m:t>
        </m:r>
        <m:r>
          <m:t>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Kā bez reizināšanas (ar saskaitīšanu un atņemšanu)</w:t>
      </w:r>
      <w:r>
        <w:t xml:space="preserve"> </w:t>
      </w:r>
      <w:r>
        <w:t xml:space="preserve">uzzināt, kādu atlikumu dod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bar>
      </m:oMath>
      <w:r>
        <w:t xml:space="preserve"> </w:t>
      </w:r>
      <w:r>
        <w:t xml:space="preserve">dalot ar</w:t>
      </w:r>
      <w:r>
        <w:t xml:space="preserve"> </w:t>
      </w:r>
      <m:oMath>
        <m:r>
          <m:t>9</m:t>
        </m:r>
      </m:oMath>
      <w:r>
        <w:t xml:space="preserve">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Kā bez reizināšanas (ar saskaitīšanu un atņemšanu)</w:t>
      </w:r>
      <w:r>
        <w:t xml:space="preserve"> </w:t>
      </w:r>
      <w:r>
        <w:t xml:space="preserve">uzzināt, kādu atlikumu dod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bar>
      </m:oMath>
      <w:r>
        <w:t xml:space="preserve"> </w:t>
      </w:r>
      <w:r>
        <w:t xml:space="preserve">dalot ar</w:t>
      </w:r>
      <w:r>
        <w:t xml:space="preserve"> </w:t>
      </w:r>
      <m:oMath>
        <m:r>
          <m:t>11</m:t>
        </m:r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9.uzdevums (LV.AMO.2023.9.2):</w:t>
      </w:r>
      <w:r>
        <w:t xml:space="preserve"> </w:t>
      </w:r>
      <w:r>
        <w:t xml:space="preserve">Ja divciparu skaitlim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</m:e>
        </m:bar>
      </m:oMath>
      <w:r>
        <w:t xml:space="preserve"> </w:t>
      </w:r>
      <w:r>
        <w:t xml:space="preserve">galā pieraksta divciparu skaitli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, tad iegūtais četrciparu skaitlis dalās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Zināms, ka</w:t>
      </w:r>
      <w:r>
        <w:t xml:space="preserve"> </w:t>
      </w:r>
      <m:oMath>
        <m:r>
          <m:t>12</m:t>
        </m:r>
        <m:r>
          <m:t>a</m:t>
        </m:r>
        <m:r>
          <m:rPr>
            <m:sty m:val="p"/>
          </m:rPr>
          <m:t>+</m:t>
        </m:r>
        <m:r>
          <m:t>9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. Kāds var būt 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var būt</w:t>
      </w:r>
      <w:r>
        <w:t xml:space="preserve"> </w:t>
      </w:r>
      <m:oMath>
        <m:r>
          <m:t>13</m:t>
        </m:r>
      </m:oMath>
      <w:r>
        <w:t xml:space="preserve">;</w:t>
      </w:r>
      <w:r>
        <w:t xml:space="preserve"> </w:t>
      </w:r>
      <m:oMath>
        <m:r>
          <m:t>26</m:t>
        </m:r>
      </m:oMath>
      <w:r>
        <w:t xml:space="preserve">;</w:t>
      </w:r>
      <w:r>
        <w:t xml:space="preserve"> </w:t>
      </w:r>
      <m:oMath>
        <m:r>
          <m:t>39</m:t>
        </m:r>
      </m:oMath>
      <w:r>
        <w:t xml:space="preserve">;</w:t>
      </w:r>
      <w:r>
        <w:t xml:space="preserve"> </w:t>
      </w:r>
      <m:oMath>
        <m:r>
          <m:t>52</m:t>
        </m:r>
      </m:oMath>
      <w:r>
        <w:t xml:space="preserve">;</w:t>
      </w:r>
      <w:r>
        <w:t xml:space="preserve"> </w:t>
      </w:r>
      <m:oMath>
        <m:r>
          <m:t>65</m:t>
        </m:r>
      </m:oMath>
      <w:r>
        <w:t xml:space="preserve">;</w:t>
      </w:r>
      <w:r>
        <w:t xml:space="preserve"> </w:t>
      </w:r>
      <m:oMath>
        <m:r>
          <m:t>78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91</m:t>
        </m:r>
      </m:oMath>
      <w:r>
        <w:t xml:space="preserve">.</w:t>
      </w:r>
      <w:r>
        <w:t xml:space="preserve"> </w:t>
      </w:r>
      <w:r>
        <w:t xml:space="preserve">Apzīmējam iegūto četrciparu skaitli ar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bar>
      </m:oMath>
      <w:r>
        <w:t xml:space="preserve">.</w:t>
      </w:r>
      <w:r>
        <w:t xml:space="preserve"> </w:t>
      </w:r>
      <w:r>
        <w:t xml:space="preserve">Ekvivalenti pārveidojam šo skaitli: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a</m:t>
              </m:r>
              <m:r>
                <m:t>b</m:t>
              </m:r>
              <m:r>
                <m:t>c</m:t>
              </m:r>
              <m:r>
                <m:t>d</m:t>
              </m:r>
            </m:e>
          </m:bar>
          <m:r>
            <m:rPr>
              <m:sty m:val="p"/>
            </m:rPr>
            <m:t>=</m:t>
          </m:r>
          <m:r>
            <m:t>1000</m:t>
          </m:r>
          <m:r>
            <m:t>a</m:t>
          </m:r>
          <m:r>
            <m:rPr>
              <m:sty m:val="p"/>
            </m:rPr>
            <m:t>+</m:t>
          </m:r>
          <m:r>
            <m:t>100</m:t>
          </m:r>
          <m:r>
            <m:t>b</m:t>
          </m:r>
          <m:r>
            <m:rPr>
              <m:sty m:val="p"/>
            </m:rPr>
            <m:t>+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12</m:t>
          </m:r>
          <m:r>
            <m:t>a</m:t>
          </m:r>
          <m:r>
            <m:rPr>
              <m:sty m:val="p"/>
            </m:rPr>
            <m:t>+</m:t>
          </m:r>
          <m:r>
            <m:t>9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988</m:t>
          </m:r>
          <m:r>
            <m:t>a</m:t>
          </m:r>
          <m:r>
            <m:rPr>
              <m:sty m:val="p"/>
            </m:rPr>
            <m:t>+</m:t>
          </m:r>
          <m:r>
            <m:t>91</m:t>
          </m:r>
          <m:r>
            <m:t>b</m:t>
          </m:r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12</m:t>
          </m:r>
          <m:r>
            <m:t>a</m:t>
          </m:r>
          <m:r>
            <m:rPr>
              <m:sty m:val="p"/>
            </m:rPr>
            <m:t>+</m:t>
          </m:r>
          <m:r>
            <m:t>9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⋅</m:t>
          </m:r>
          <m:r>
            <m:t>76</m:t>
          </m:r>
          <m:r>
            <m:t>a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⋅</m:t>
          </m:r>
          <m:r>
            <m:t>7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Tā kā saskaitāmie</w:t>
      </w:r>
      <w:r>
        <w:t xml:space="preserve"> </w:t>
      </w:r>
      <m:oMath>
        <m:r>
          <m:t>13</m:t>
        </m:r>
        <m:r>
          <m:rPr>
            <m:sty m:val="p"/>
          </m:rPr>
          <m:t>⋅</m:t>
        </m:r>
        <m:r>
          <m:t>76</m:t>
        </m:r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13</m:t>
        </m:r>
        <m:r>
          <m:rPr>
            <m:sty m:val="p"/>
          </m:rPr>
          <m:t>⋅</m:t>
        </m:r>
        <m:r>
          <m:t>7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un no dotā</w:t>
      </w:r>
      <w:r>
        <w:t xml:space="preserve"> </w:t>
      </w:r>
      <m:oMath>
        <m:r>
          <m:t>12</m:t>
        </m:r>
        <m:r>
          <m:t>a</m:t>
        </m:r>
        <m:r>
          <m:rPr>
            <m:sty m:val="p"/>
          </m:rPr>
          <m:t>+</m:t>
        </m:r>
        <m:r>
          <m:t>9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, tad, lai viss skaitlis</w:t>
      </w:r>
      <w:r>
        <w:t xml:space="preserve"> </w:t>
      </w:r>
      <w:r>
        <w:t xml:space="preserve">dalītos ar</w:t>
      </w:r>
      <w:r>
        <w:t xml:space="preserve"> </w:t>
      </w:r>
      <m:oMath>
        <m:r>
          <m:t>13</m:t>
        </m:r>
      </m:oMath>
      <w:r>
        <w:t xml:space="preserve">, arī</w:t>
      </w:r>
      <w:r>
        <w:t xml:space="preserve"> </w:t>
      </w:r>
      <m:oMath>
        <m:r>
          <m:t>10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jādalās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Tātad 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var būt jebkurš skaitļa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daudzkārtnis,</w:t>
      </w:r>
      <w:r>
        <w:t xml:space="preserve"> </w:t>
      </w:r>
      <w:r>
        <w:t xml:space="preserve">tas ir,</w:t>
      </w:r>
      <w:r>
        <w:t xml:space="preserve"> </w:t>
      </w:r>
      <m:oMath>
        <m:r>
          <m:t>13</m:t>
        </m:r>
      </m:oMath>
      <w:r>
        <w:t xml:space="preserve">;</w:t>
      </w:r>
      <w:r>
        <w:t xml:space="preserve"> </w:t>
      </w:r>
      <m:oMath>
        <m:r>
          <m:t>26</m:t>
        </m:r>
      </m:oMath>
      <w:r>
        <w:t xml:space="preserve">;</w:t>
      </w:r>
      <w:r>
        <w:t xml:space="preserve"> </w:t>
      </w:r>
      <m:oMath>
        <m:r>
          <m:t>39</m:t>
        </m:r>
      </m:oMath>
      <w:r>
        <w:t xml:space="preserve">;</w:t>
      </w:r>
      <w:r>
        <w:t xml:space="preserve"> </w:t>
      </w:r>
      <m:oMath>
        <m:r>
          <m:t>52</m:t>
        </m:r>
      </m:oMath>
      <w:r>
        <w:t xml:space="preserve">;</w:t>
      </w:r>
      <w:r>
        <w:t xml:space="preserve"> </w:t>
      </w:r>
      <m:oMath>
        <m:r>
          <m:t>65</m:t>
        </m:r>
      </m:oMath>
      <w:r>
        <w:t xml:space="preserve">;</w:t>
      </w:r>
      <w:r>
        <w:t xml:space="preserve"> </w:t>
      </w:r>
      <m:oMath>
        <m:r>
          <m:t>78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10.uzdevums (LV.AMO.2019.9.4):</w:t>
      </w:r>
      <w:r>
        <w:t xml:space="preserve"> </w:t>
      </w:r>
      <w:r>
        <w:t xml:space="preserve">Ja naturāla sešciparu skaitļa visus nepāra ciparus aizvietotu ar</w:t>
      </w:r>
      <w:r>
        <w:t xml:space="preserve"> </w:t>
      </w:r>
      <m:oMath>
        <m:r>
          <m:t>7</m:t>
        </m:r>
      </m:oMath>
      <w:r>
        <w:t xml:space="preserve">, iegūtu</w:t>
      </w:r>
      <w:r>
        <w:t xml:space="preserve"> </w:t>
      </w:r>
      <w:r>
        <w:t xml:space="preserve">skaitli, kas ir par</w:t>
      </w:r>
      <w:r>
        <w:t xml:space="preserve"> </w:t>
      </w:r>
      <m:oMath>
        <m:r>
          <m:t>5998</m:t>
        </m:r>
      </m:oMath>
      <w:r>
        <w:t xml:space="preserve"> </w:t>
      </w:r>
      <w:r>
        <w:t xml:space="preserve">lielāks nekā sākotnējais skaitlis. Savukārt, ja</w:t>
      </w:r>
      <w:r>
        <w:t xml:space="preserve"> </w:t>
      </w:r>
      <w:r>
        <w:t xml:space="preserve">sākotnējā skaitlī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aizvietotu visus pāra ciparus, tad iegūtais skaitlis</w:t>
      </w:r>
      <w:r>
        <w:t xml:space="preserve"> </w:t>
      </w:r>
      <w:r>
        <w:t xml:space="preserve">būtu par</w:t>
      </w:r>
      <w:r>
        <w:t xml:space="preserve"> </w:t>
      </w:r>
      <m:oMath>
        <m:r>
          <m:t>500290</m:t>
        </m:r>
      </m:oMath>
      <w:r>
        <w:t xml:space="preserve"> </w:t>
      </w:r>
      <w:r>
        <w:t xml:space="preserve">lielāks nekā sākotnējais. Atrast doto sešciparu skaitli!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Apzīmējam doto skaitli ar</w:t>
      </w:r>
      <w:r>
        <w:t xml:space="preserve"> </w:t>
      </w:r>
      <m:oMath>
        <m:r>
          <m:t>x</m:t>
        </m:r>
      </m:oMath>
      <w:r>
        <w:t xml:space="preserve">, skaitli, ko iegūst visus pāra ciparus aizstājot</w:t>
      </w:r>
      <w:r>
        <w:t xml:space="preserve"> </w:t>
      </w:r>
      <w:r>
        <w:t xml:space="preserve">ar septītniekiem, apzīmējam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skaitli, ko iegūst visus nepāra ciparus</w:t>
      </w:r>
      <w:r>
        <w:t xml:space="preserve"> </w:t>
      </w:r>
      <w:r>
        <w:t xml:space="preserve">aizstājot ar septītniekiem, apzīmējam ar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Pamatosim, ja diviem skaitļiem samaina vietām to vienas šķiras ciparus, tad šo</w:t>
      </w:r>
      <w:r>
        <w:t xml:space="preserve"> </w:t>
      </w:r>
      <w:r>
        <w:t xml:space="preserve">skaitļu summa nemainās. Pieņemsim, ka vienam skaitlim</w:t>
      </w:r>
      <w:r>
        <w:t xml:space="preserve"> </w:t>
      </w:r>
      <m:oMath>
        <m:r>
          <m:t>n</m:t>
        </m:r>
      </m:oMath>
      <w:r>
        <w:t xml:space="preserve">-tās šķiras cipars ir</w:t>
      </w:r>
      <w:r>
        <w:t xml:space="preserve"> </w:t>
      </w:r>
      <m:oMath>
        <m:r>
          <m:t>a</m:t>
        </m:r>
      </m:oMath>
      <w:r>
        <w:t xml:space="preserve">, bet otram</w:t>
      </w:r>
      <w:r>
        <w:t xml:space="preserve"> </w:t>
      </w:r>
      <m:oMath>
        <m:r>
          <m:t>b</m:t>
        </m:r>
      </m:oMath>
      <w:r>
        <w:t xml:space="preserve">, pieņemsim arī, ka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. Tad pirmajam skaitlim ciparu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aizstājot ar</w:t>
      </w:r>
      <w:r>
        <w:t xml:space="preserve"> </w:t>
      </w:r>
      <m:oMath>
        <m:r>
          <m:t>b</m:t>
        </m:r>
      </m:oMath>
      <w:r>
        <w:t xml:space="preserve">, šis skaitlis samazinās par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n</m:t>
            </m:r>
          </m:sup>
        </m:sSup>
      </m:oMath>
      <w:r>
        <w:t xml:space="preserve">. Otrajam</w:t>
      </w:r>
      <w:r>
        <w:t xml:space="preserve"> </w:t>
      </w:r>
      <w:r>
        <w:t xml:space="preserve">skaitlim ciparu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aizstājot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tas palielinās par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n</m:t>
            </m:r>
          </m:sup>
        </m:sSup>
      </m:oMath>
      <w:r>
        <w:t xml:space="preserve">.</w:t>
      </w:r>
      <w:r>
        <w:t xml:space="preserve"> </w:t>
      </w:r>
      <w:r>
        <w:t xml:space="preserve">Tātad abu skaitļu summa nemainās.</w:t>
      </w:r>
    </w:p>
    <w:p>
      <w:pPr>
        <w:pStyle w:val="BodyText"/>
      </w:pPr>
      <w:r>
        <w:t xml:space="preserve">Aplūkojam summu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 Katrā šķirā (vienos, desmitos, simtos utt.) šiem diviem</w:t>
      </w:r>
      <w:r>
        <w:t xml:space="preserve"> </w:t>
      </w:r>
      <w:r>
        <w:t xml:space="preserve">skaitļiem viens cipars ir</w:t>
      </w:r>
      <w:r>
        <w:t xml:space="preserve"> </w:t>
      </w:r>
      <w:r>
        <w:t xml:space="preserve">“oriģinālais”</w:t>
      </w:r>
      <w:r>
        <w:t xml:space="preserve"> </w:t>
      </w:r>
      <w:r>
        <w:t xml:space="preserve">(kas bija skaitlī</w:t>
      </w:r>
      <w:r>
        <w:t xml:space="preserve"> </w:t>
      </w:r>
      <m:oMath>
        <m:r>
          <m:t>x</m:t>
        </m:r>
      </m:oMath>
      <w:r>
        <w:t xml:space="preserve">), bet otrs ir</w:t>
      </w:r>
      <w:r>
        <w:t xml:space="preserve"> </w:t>
      </w:r>
      <w:r>
        <w:t xml:space="preserve">septītnieks. Samainīsim katrā šķirā šos ciparus tā, lai septītnieks atrastos</w:t>
      </w:r>
      <w:r>
        <w:t xml:space="preserve"> </w:t>
      </w:r>
      <w:r>
        <w:t xml:space="preserve">otrajā skaitlī, bet</w:t>
      </w:r>
      <w:r>
        <w:t xml:space="preserve"> </w:t>
      </w:r>
      <w:r>
        <w:t xml:space="preserve">“oriģinālais”</w:t>
      </w:r>
      <w:r>
        <w:t xml:space="preserve"> </w:t>
      </w:r>
      <w:r>
        <w:t xml:space="preserve">cipars - pirmajā.</w:t>
      </w:r>
    </w:p>
    <w:p>
      <w:pPr>
        <w:pStyle w:val="BodyText"/>
      </w:pPr>
      <w:r>
        <w:t xml:space="preserve">Tad pirmais skaitlis pārvēršas par</w:t>
      </w:r>
      <w:r>
        <w:t xml:space="preserve"> </w:t>
      </w:r>
      <m:oMath>
        <m:r>
          <m:t>x</m:t>
        </m:r>
      </m:oMath>
      <w:r>
        <w:t xml:space="preserve">, bet otrais - par skaitli, kas sastāv no</w:t>
      </w:r>
      <w:r>
        <w:t xml:space="preserve"> </w:t>
      </w:r>
      <w:r>
        <w:t xml:space="preserve">sešiem septītniekiem. Tā kā šīs darbības rezultātā skaitļu summa nemainās, tad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777777</m:t>
        </m:r>
      </m:oMath>
      <w:r>
        <w:t xml:space="preserve">.</w:t>
      </w:r>
    </w:p>
    <w:p>
      <w:pPr>
        <w:pStyle w:val="BodyText"/>
      </w:pPr>
      <w:r>
        <w:t xml:space="preserve">Pēc dotā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500290</m:t>
        </m:r>
      </m:oMath>
      <w:r>
        <w:t xml:space="preserve">, bet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5998</m:t>
        </m:r>
      </m:oMath>
      <w:r>
        <w:t xml:space="preserve">. Atrisinot vienādojumu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500290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5998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777777</m:t>
          </m:r>
        </m:oMath>
      </m:oMathPara>
    </w:p>
    <w:p>
      <w:pPr>
        <w:pStyle w:val="FirstParagraph"/>
      </w:pPr>
      <w:r>
        <w:t xml:space="preserve">iegūstam, ka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271489</m:t>
        </m:r>
      </m:oMath>
      <w:r>
        <w:t xml:space="preserve">.</w:t>
      </w:r>
      <w:r>
        <w:t xml:space="preserve"> </w:t>
      </w:r>
      <w:r>
        <w:t xml:space="preserve">Pārbaudām, ka skaitlis</w:t>
      </w:r>
      <w:r>
        <w:t xml:space="preserve"> </w:t>
      </w:r>
      <m:oMath>
        <m:r>
          <m:t>271489</m:t>
        </m:r>
      </m:oMath>
      <w:r>
        <w:t xml:space="preserve"> </w:t>
      </w:r>
      <w:r>
        <w:t xml:space="preserve">apmierina uzdevuma nosacījumus:</w:t>
      </w:r>
    </w:p>
    <w:p>
      <w:pPr>
        <w:pStyle w:val="Compact"/>
        <w:numPr>
          <w:ilvl w:val="0"/>
          <w:numId w:val="1011"/>
        </w:numPr>
      </w:pPr>
      <w:r>
        <w:t xml:space="preserve">aizvietojot šī skaitļa nepāra ciparus ar</w:t>
      </w:r>
      <w:r>
        <w:t xml:space="preserve"> </w:t>
      </w:r>
      <m:oMath>
        <m:r>
          <m:t>7</m:t>
        </m:r>
      </m:oMath>
      <w:r>
        <w:t xml:space="preserve">, iegūstam</w:t>
      </w:r>
      <w:r>
        <w:t xml:space="preserve"> </w:t>
      </w:r>
      <m:oMath>
        <m:r>
          <m:t>277487</m:t>
        </m:r>
        <m:r>
          <m:rPr>
            <m:sty m:val="p"/>
          </m:rPr>
          <m:t>=</m:t>
        </m:r>
        <m:r>
          <m:t>271489</m:t>
        </m:r>
        <m:r>
          <m:rPr>
            <m:sty m:val="p"/>
          </m:rPr>
          <m:t>+</m:t>
        </m:r>
        <m:r>
          <m:t>5998</m:t>
        </m:r>
      </m:oMath>
      <w:r>
        <w:t xml:space="preserve">,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aizvietojot šī skaitļa pāra ciparus ar</w:t>
      </w:r>
      <w:r>
        <w:t xml:space="preserve"> </w:t>
      </w:r>
      <m:oMath>
        <m:r>
          <m:t>7</m:t>
        </m:r>
      </m:oMath>
      <w:r>
        <w:t xml:space="preserve">, iegūstam</w:t>
      </w:r>
      <w:r>
        <w:t xml:space="preserve"> </w:t>
      </w:r>
      <m:oMath>
        <m:r>
          <m:t>771779</m:t>
        </m:r>
        <m:r>
          <m:rPr>
            <m:sty m:val="p"/>
          </m:rPr>
          <m:t>=</m:t>
        </m:r>
        <m:r>
          <m:t>271489</m:t>
        </m:r>
        <m:r>
          <m:rPr>
            <m:sty m:val="p"/>
          </m:rPr>
          <m:t>+</m:t>
        </m:r>
        <m:r>
          <m:t>500290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11.uzdevums (LV.AMO.2018.9.4):</w:t>
      </w:r>
      <w:r>
        <w:t xml:space="preserve"> </w:t>
      </w:r>
      <w:r>
        <w:t xml:space="preserve">Atrast lielāko naturālo skaitli, kas dalās ar</w:t>
      </w:r>
      <w:r>
        <w:t xml:space="preserve"> </w:t>
      </w:r>
      <m:oMath>
        <m:r>
          <m:t>7</m:t>
        </m:r>
      </m:oMath>
      <w:r>
        <w:t xml:space="preserve">, kura ciparu summa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kuram neviens cipars nav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Pamatosim, ka lielākais skaitlis, kas apmierina uzdevuma nosacījumus, ir</w:t>
      </w:r>
      <w:r>
        <w:t xml:space="preserve"> </w:t>
      </w:r>
      <m:oMath>
        <m:r>
          <m:t>112</m:t>
        </m:r>
        <m:limLow>
          <m:e>
            <m:limLow>
              <m:e>
                <m:r>
                  <m:t>1111</m:t>
                </m:r>
                <m:r>
                  <m:rPr>
                    <m:sty m:val="p"/>
                  </m:rPr>
                  <m:t>…</m:t>
                </m:r>
                <m:r>
                  <m:t>111</m:t>
                </m:r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96</m:t>
            </m:r>
            <m:r>
              <m:t> </m:t>
            </m:r>
            <m:r>
              <m:t>v</m:t>
            </m:r>
            <m:r>
              <m:t>i</m:t>
            </m:r>
            <m:r>
              <m:t>e</m:t>
            </m:r>
            <m:r>
              <m:t>n</m:t>
            </m:r>
            <m:r>
              <m:t>i</m:t>
            </m:r>
            <m:r>
              <m:t>n</m:t>
            </m:r>
            <m:r>
              <m:t>i</m:t>
            </m:r>
            <m:r>
              <m:t>e</m:t>
            </m:r>
            <m:r>
              <m:t>k</m:t>
            </m:r>
            <m:r>
              <m:t>i</m:t>
            </m:r>
          </m:lim>
        </m:limLow>
      </m:oMath>
      <w:r>
        <w:t xml:space="preserve">.</w:t>
      </w:r>
    </w:p>
    <w:p>
      <w:pPr>
        <w:pStyle w:val="BodyText"/>
      </w:pPr>
      <w:r>
        <w:t xml:space="preserve">Skaidrs, ka skaitlī nevar būt vairāk kā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cipari, jo tad tā ciparu summa</w:t>
      </w:r>
      <w:r>
        <w:t xml:space="preserve"> </w:t>
      </w:r>
      <w:r>
        <w:t xml:space="preserve">būtu lielāka nekā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(neviens cipars nav</w:t>
      </w:r>
      <w:r>
        <w:t xml:space="preserve"> </w:t>
      </w:r>
      <m:oMath>
        <m:r>
          <m:t>0</m:t>
        </m:r>
      </m:oMath>
      <w:r>
        <w:t xml:space="preserve">). Vienīgais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ciparu</w:t>
      </w:r>
      <w:r>
        <w:t xml:space="preserve"> </w:t>
      </w:r>
      <w:r>
        <w:t xml:space="preserve">skaitlis, kura ciparu summa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neviens cipars nav</w:t>
      </w:r>
      <w:r>
        <w:t xml:space="preserve"> </w:t>
      </w:r>
      <m:oMath>
        <m:r>
          <m:t>0</m:t>
        </m:r>
      </m:oMath>
      <w:r>
        <w:t xml:space="preserve">, sastāv no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vieniniekiem, bet tas nedalās ar</w:t>
      </w:r>
      <w:r>
        <w:t xml:space="preserve"> </w:t>
      </w:r>
      <m:oMath>
        <m:r>
          <m:t>7</m:t>
        </m:r>
      </m:oMath>
      <w:r>
        <w:t xml:space="preserve">, jo</w:t>
      </w:r>
      <w:r>
        <w:t xml:space="preserve"> </w:t>
      </w:r>
      <m:oMath>
        <m:r>
          <m:t>111111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bet</w:t>
      </w:r>
      <w:r>
        <w:t xml:space="preserve"> </w:t>
      </w:r>
      <m:oMath>
        <m:r>
          <m:t>1111</m:t>
        </m:r>
      </m:oMath>
      <w:r>
        <w:t xml:space="preserve"> </w:t>
      </w:r>
      <w:r>
        <w:t xml:space="preserve">(tas, kas paliek pāri no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vieniniekiem, atdalot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grupas pa</w:t>
      </w:r>
      <w:r>
        <w:t xml:space="preserve"> </w:t>
      </w:r>
      <m:oMath>
        <m:r>
          <m:t>111111</m:t>
        </m:r>
      </m:oMath>
      <w:r>
        <w:t xml:space="preserve">)</w:t>
      </w:r>
      <w:r>
        <w:t xml:space="preserve"> </w:t>
      </w:r>
      <w:r>
        <w:t xml:space="preserve">nedalās.</w:t>
      </w:r>
    </w:p>
    <w:p>
      <w:pPr>
        <w:pStyle w:val="BodyText"/>
      </w:pPr>
      <w:r>
        <w:t xml:space="preserve">Ja skaitlim ir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cipari, no kuriem neviens nav</w:t>
      </w:r>
      <w:r>
        <w:t xml:space="preserve"> </w:t>
      </w:r>
      <m:oMath>
        <m:r>
          <m:t>0</m:t>
        </m:r>
      </m:oMath>
      <w:r>
        <w:t xml:space="preserve">, un tā ciparu summa ir</w:t>
      </w:r>
      <w:r>
        <w:t xml:space="preserve"> </w:t>
      </w:r>
      <m:oMath>
        <m:r>
          <m:t>100</m:t>
        </m:r>
      </m:oMath>
      <w:r>
        <w:t xml:space="preserve">, tad tas sastāv no</w:t>
      </w:r>
      <w:r>
        <w:t xml:space="preserve"> </w:t>
      </w:r>
      <m:oMath>
        <m:r>
          <m:t>98</m:t>
        </m:r>
      </m:oMath>
      <w:r>
        <w:t xml:space="preserve"> </w:t>
      </w:r>
      <w:r>
        <w:t xml:space="preserve">vieniniekiem un viena divnieka. Šo divnieku nevar</w:t>
      </w:r>
      <w:r>
        <w:t xml:space="preserve"> </w:t>
      </w:r>
      <w:r>
        <w:t xml:space="preserve">rakstīt skaitļa pirmajā vai otrajā pozīcijā, jo ne</w:t>
      </w:r>
      <w:r>
        <w:t xml:space="preserve"> </w:t>
      </w:r>
      <m:oMath>
        <m:r>
          <m:t>211</m:t>
        </m:r>
      </m:oMath>
      <w:r>
        <w:t xml:space="preserve">, ne</w:t>
      </w:r>
      <w:r>
        <w:t xml:space="preserve"> </w:t>
      </w:r>
      <m:oMath>
        <m:r>
          <m:t>121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, bet to var rakstīt trešajā pozicijā, jo</w:t>
      </w:r>
      <w:r>
        <w:t xml:space="preserve"> </w:t>
      </w:r>
      <m:oMath>
        <m:r>
          <m:t>112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atlikušais</w:t>
      </w:r>
      <w:r>
        <w:t xml:space="preserve"> </w:t>
      </w:r>
      <w:r>
        <w:t xml:space="preserve">skaitlis no</w:t>
      </w:r>
      <w:r>
        <w:t xml:space="preserve"> </w:t>
      </w:r>
      <m:oMath>
        <m:r>
          <m:t>96</m:t>
        </m:r>
      </m:oMath>
      <w:r>
        <w:t xml:space="preserve"> </w:t>
      </w:r>
      <w:r>
        <w:t xml:space="preserve">vieniniekiem arī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12.uzdevums (LV.AMO.2018.8.2):</w:t>
      </w:r>
      <w:r>
        <w:t xml:space="preserve"> </w:t>
      </w:r>
      <w:r>
        <w:t xml:space="preserve">Naturālu skaitļu virknes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 </m:t>
        </m:r>
        <m:r>
          <m:t>8</m:t>
        </m:r>
        <m:r>
          <m:rPr>
            <m:sty m:val="p"/>
          </m:rPr>
          <m:t>;</m:t>
        </m:r>
        <m:r>
          <m:t> </m:t>
        </m:r>
        <m:r>
          <m:t>8</m:t>
        </m:r>
        <m:r>
          <m:rPr>
            <m:sty m:val="p"/>
          </m:rPr>
          <m:t>;</m:t>
        </m:r>
        <m:r>
          <m:t> </m:t>
        </m:r>
        <m:r>
          <m:t>64</m:t>
        </m:r>
        <m:r>
          <m:rPr>
            <m:sty m:val="p"/>
          </m:rPr>
          <m:t>;</m:t>
        </m:r>
        <m:r>
          <m:t> </m:t>
        </m:r>
        <m:r>
          <m:t>192</m:t>
        </m:r>
        <m:r>
          <m:rPr>
            <m:sty m:val="p"/>
          </m:rPr>
          <m:t>;</m:t>
        </m:r>
        <m:r>
          <m:t> </m:t>
        </m:r>
        <m:r>
          <m:t>432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…</m:t>
        </m:r>
      </m:oMath>
      <w:r>
        <w:t xml:space="preserve"> </w:t>
      </w:r>
      <w:r>
        <w:t xml:space="preserve">katrs loceklis, sākot</w:t>
      </w:r>
      <w:r>
        <w:t xml:space="preserve"> </w:t>
      </w:r>
      <w:r>
        <w:t xml:space="preserve">ar trešo, ir vienāds ar divu iepriekšējo locekļu nenulles ciparu reizinājumu.</w:t>
      </w:r>
      <w:r>
        <w:t xml:space="preserve"> </w:t>
      </w:r>
      <w:r>
        <w:t xml:space="preserve">Kāds ir šīs virknes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Turpinot virkni tālāk, iegūsim, ka tā ir (ar pelēkiem cipariem norādīts katra</w:t>
      </w:r>
      <w:r>
        <w:t xml:space="preserve"> </w:t>
      </w:r>
      <w:r>
        <w:t xml:space="preserve">virknes locekļa nenulles ciparu reizinājums):</w:t>
      </w:r>
    </w:p>
    <w:p>
      <w:pPr>
        <w:pStyle w:val="BodyText"/>
      </w:pPr>
      <w:r>
        <w:drawing>
          <wp:inline>
            <wp:extent cx="5334000" cy="3107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V.AMO.2018.8.2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katrs nākamais virknes loceklis ir atkarīgs no diviem iepriekšējiem</w:t>
      </w:r>
      <w:r>
        <w:t xml:space="preserve"> </w:t>
      </w:r>
      <w:r>
        <w:t xml:space="preserve">virknes locekļiem, tad, līdzko parādās divi jau iepriekš bijuši skaitļi,</w:t>
      </w:r>
      <w:r>
        <w:t xml:space="preserve"> </w:t>
      </w:r>
      <w:r>
        <w:t xml:space="preserve">izveidojas periods. Tā kā virknes devītais un desmitais loceklis ir</w:t>
      </w:r>
      <w:r>
        <w:t xml:space="preserve"> </w:t>
      </w:r>
      <m:oMath>
        <m:r>
          <m:t>5040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4200</m:t>
        </m:r>
      </m:oMath>
      <w:r>
        <w:t xml:space="preserve">, un</w:t>
      </w:r>
      <w:r>
        <w:t xml:space="preserve"> </w:t>
      </w:r>
      <m:oMath>
        <m:r>
          <m:t>19</m:t>
        </m:r>
        <m:r>
          <m:rPr>
            <m:sty m:val="p"/>
          </m:rPr>
          <m:t>.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20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 arī ir</w:t>
      </w:r>
      <w:r>
        <w:t xml:space="preserve"> </w:t>
      </w:r>
      <m:oMath>
        <m:r>
          <m:t>5040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4200</m:t>
        </m:r>
      </m:oMath>
      <w:r>
        <w:t xml:space="preserve">, tad virkne, sākot</w:t>
      </w:r>
      <w:r>
        <w:t xml:space="preserve"> </w:t>
      </w:r>
      <w:r>
        <w:t xml:space="preserve">ar</w:t>
      </w:r>
      <w:r>
        <w:t xml:space="preserve"> </w:t>
      </w:r>
      <m:oMath>
        <m:r>
          <m:t>9</m:t>
        </m:r>
        <m:r>
          <m:rPr>
            <m:sty m:val="p"/>
          </m:rPr>
          <m:t>.</m:t>
        </m:r>
      </m:oMath>
      <w:r>
        <w:t xml:space="preserve"> </w:t>
      </w:r>
      <w:r>
        <w:t xml:space="preserve">locekli, ir periodiska un perioda garums ir</w:t>
      </w:r>
      <w:r>
        <w:t xml:space="preserve"> </w:t>
      </w:r>
      <m:oMath>
        <m:r>
          <m:t>10</m:t>
        </m:r>
      </m:oMath>
      <w:r>
        <w:t xml:space="preserve">. Tāpēc pēdējais</w:t>
      </w:r>
      <w:r>
        <w:t xml:space="preserve"> </w:t>
      </w:r>
      <w:r>
        <w:t xml:space="preserve">pilnais periods beidzas pie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virknes locekļa, jo</w:t>
      </w:r>
      <w:r>
        <w:t xml:space="preserve"> </w:t>
      </w:r>
      <m:oMath>
        <m:r>
          <m:t>2018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⋅</m:t>
        </m:r>
        <m:r>
          <m:t>201</m:t>
        </m:r>
      </m:oMath>
      <w:r>
        <w:t xml:space="preserve">,</w:t>
      </w:r>
      <w:r>
        <w:t xml:space="preserve"> </w:t>
      </w:r>
      <w:r>
        <w:t xml:space="preserve">un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 ir periodā pēdējais, tātad tas ir</w:t>
      </w:r>
      <w:r>
        <w:t xml:space="preserve"> </w:t>
      </w:r>
      <m:oMath>
        <m:r>
          <m:t>5760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13.uzdevums (LV.AMO.2014.8.1):</w:t>
      </w:r>
      <w:r>
        <w:t xml:space="preserve"> </w:t>
      </w:r>
      <w:r>
        <w:t xml:space="preserve">Skaitli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pārveidoja par bezgalīgu decimāldaļu un tajā izsvītroja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ciparu aiz komata.</w:t>
      </w:r>
      <w:r>
        <w:t xml:space="preserve"> </w:t>
      </w:r>
      <w:r>
        <w:t xml:space="preserve">Kurš skaitlis lielāks – sākotnējais vai iegūtais?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Pārveidojot skaitli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decimāldaļā (t.i., dalot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13</m:t>
        </m:r>
      </m:oMath>
      <w:r>
        <w:t xml:space="preserve">),</w:t>
      </w:r>
      <w:r>
        <w:t xml:space="preserve"> </w:t>
      </w:r>
      <w:r>
        <w:t xml:space="preserve">iegūstam</w:t>
      </w:r>
    </w:p>
    <w:p>
      <w:pPr>
        <w:pStyle w:val="BodyText"/>
      </w:pPr>
      <w:r>
        <w:drawing>
          <wp:inline>
            <wp:extent cx="2282802" cy="18863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V.AMO.2014.8.1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02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katrs nākamais cipars dalījumā atkarīgs tikai no tā atlikuma, kurš iegūts</w:t>
      </w:r>
      <w:r>
        <w:t xml:space="preserve"> </w:t>
      </w:r>
      <w:r>
        <w:t xml:space="preserve">iepriekšējā dalīšanas solī., tad, līdzko parādās kāds jau iepriekš sastapts</w:t>
      </w:r>
      <w:r>
        <w:t xml:space="preserve"> </w:t>
      </w:r>
      <w:r>
        <w:t xml:space="preserve">skaitlis (atlikums), izveidojas periods. Kā redzam, daļa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076923</m:t>
        </m:r>
        <m:r>
          <m:rPr>
            <m:sty m:val="p"/>
          </m:rPr>
          <m:t>)</m:t>
        </m:r>
      </m:oMath>
      <w:r>
        <w:t xml:space="preserve"> </w:t>
      </w:r>
      <w:r>
        <w:t xml:space="preserve">ir bezgalīga periodiska decimāldaļa ar perioda garumu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cipari. Tātad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vietā aiz komata atrodas tāds pats cipars kā</w:t>
      </w:r>
      <w:r>
        <w:t xml:space="preserve"> </w:t>
      </w:r>
      <m:oMath>
        <m:r>
          <m:t>4</m:t>
        </m:r>
        <m:r>
          <m:rPr>
            <m:sty m:val="p"/>
          </m:rPr>
          <m:t>.</m:t>
        </m:r>
      </m:oMath>
      <w:r>
        <w:t xml:space="preserve"> </w:t>
      </w:r>
      <w:r>
        <w:t xml:space="preserve">vietā aiz komata, jo</w:t>
      </w:r>
      <w:r>
        <w:t xml:space="preserve"> </w:t>
      </w:r>
      <m:oMath>
        <m:r>
          <m:t>2014</m:t>
        </m:r>
        <m:r>
          <m:rPr>
            <m:sty m:val="p"/>
          </m:rPr>
          <m:t>=</m:t>
        </m:r>
        <m:r>
          <m:t>335</m:t>
        </m:r>
        <m:r>
          <m:rPr>
            <m:sty m:val="p"/>
          </m:rPr>
          <m:t>⋅</m:t>
        </m:r>
        <m:r>
          <m:t>6</m:t>
        </m:r>
        <m:r>
          <m:rPr>
            <m:sty m:val="p"/>
          </m:rPr>
          <m:t>+</m:t>
        </m:r>
        <m:r>
          <m:t>4</m:t>
        </m:r>
      </m:oMath>
      <w:r>
        <w:t xml:space="preserve">. Tas ir cipars</w:t>
      </w:r>
      <w:r>
        <w:t xml:space="preserve"> </w:t>
      </w:r>
      <m:oMath>
        <m:r>
          <m:t>9</m:t>
        </m:r>
      </m:oMath>
      <w:r>
        <w:t xml:space="preserve">. Ja mēs šo ciparu</w:t>
      </w:r>
      <w:r>
        <w:t xml:space="preserve"> </w:t>
      </w:r>
      <w:r>
        <w:t xml:space="preserve">izsvītrojam, tad jauniegūtajā skaitlī 2014. cipars aiz komata būs cipars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(nākamais, kas seko aiz</w:t>
      </w:r>
      <w:r>
        <w:t xml:space="preserve"> </w:t>
      </w:r>
      <m:oMath>
        <m:r>
          <m:t>9</m:t>
        </m:r>
      </m:oMath>
      <w:r>
        <w:t xml:space="preserve">). Skaitlim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un iegūtajam skaitlim ir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veseli un pirmie</w:t>
      </w:r>
      <w:r>
        <w:t xml:space="preserve"> </w:t>
      </w:r>
      <m:oMath>
        <m:r>
          <m:t>2013</m:t>
        </m:r>
      </m:oMath>
      <w:r>
        <w:t xml:space="preserve"> </w:t>
      </w:r>
      <w:r>
        <w:t xml:space="preserve">cipari aiz komata sakrīt, tad lielāks būs tas</w:t>
      </w:r>
      <w:r>
        <w:t xml:space="preserve"> </w:t>
      </w:r>
      <w:r>
        <w:t xml:space="preserve">skaitlis, kuram ir lielāks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cipars aiz komata. Tā kā</w:t>
      </w:r>
      <w:r>
        <w:t xml:space="preserve"> </w:t>
      </w:r>
      <m:oMath>
        <m:r>
          <m:t>9</m:t>
        </m:r>
        <m:r>
          <m:rPr>
            <m:sty m:val="p"/>
          </m:rPr>
          <m:t>=</m:t>
        </m:r>
        <m:r>
          <m:t>2</m:t>
        </m:r>
      </m:oMath>
      <w:r>
        <w:t xml:space="preserve">, tad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ir lielāka nekā iegūtais skaitlis.</w:t>
      </w:r>
    </w:p>
    <w:p>
      <w:pPr>
        <w:pStyle w:val="BodyText"/>
      </w:pPr>
      <w:r>
        <w:rPr>
          <w:b/>
          <w:bCs/>
        </w:rPr>
        <w:t xml:space="preserve">14.uzdevums (LV.AMO.2022B.11.1)</w:t>
      </w:r>
      <w:r>
        <w:t xml:space="preserve"> </w:t>
      </w:r>
      <w:r>
        <w:t xml:space="preserve">Vai skaitli 2022 var izteikt kā divu veselu skaitļu kubu summu?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Vispirms noskaidrosim, ar ko var būt kongruenti veselu skaitlu kubi pēc moduļa</w:t>
      </w:r>
      <w:r>
        <w:t xml:space="preserve"> </w:t>
      </w:r>
      <m:oMath>
        <m:r>
          <m:t>9</m:t>
        </m:r>
      </m:oMath>
      <w:r>
        <w:t xml:space="preserve">: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sSup>
          <m:e>
            <m:r>
              <m:t>0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sSup>
          <m:e>
            <m:r>
              <m:t>1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  <m:r>
          <m:rPr>
            <m:sty m:val="p"/>
          </m:rPr>
          <m:t>;</m:t>
        </m:r>
      </m:oMath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2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t>8</m:t>
        </m:r>
        <m:r>
          <m:rPr>
            <m:sty m:val="p"/>
          </m:rPr>
          <m:t>≡</m:t>
        </m:r>
        <m:r>
          <m:rPr>
            <m:sty m:val="p"/>
          </m:rPr>
          <m:t>−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sSup>
          <m:e>
            <m:r>
              <m:t>3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t>27</m:t>
        </m:r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4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t>64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5</m:t>
        </m:r>
        <m:r>
          <m:rPr>
            <m:sty m:val="p"/>
          </m:rPr>
          <m:t>≡</m:t>
        </m:r>
        <m:r>
          <m:rPr>
            <m:sty m:val="p"/>
          </m:rPr>
          <m:t>−</m:t>
        </m:r>
        <m:r>
          <m:t>4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4</m:t>
        </m:r>
        <m:sSup>
          <m:e>
            <m:r>
              <m:rPr>
                <m:sty m:val="p"/>
              </m:rPr>
              <m:t>)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−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6</m:t>
        </m:r>
        <m:r>
          <m:rPr>
            <m:sty m:val="p"/>
          </m:rPr>
          <m:t>≡</m:t>
        </m:r>
        <m:r>
          <m:rPr>
            <m:sty m:val="p"/>
          </m:rPr>
          <m:t>−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sSup>
          <m:e>
            <m:r>
              <m:rPr>
                <m:sty m:val="p"/>
              </m:rPr>
              <m:t>)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7</m:t>
        </m:r>
        <m:r>
          <m:rPr>
            <m:sty m:val="p"/>
          </m:rPr>
          <m:t>≡</m:t>
        </m:r>
        <m:r>
          <m:rPr>
            <m:sty m:val="p"/>
          </m:rPr>
          <m:t>−</m:t>
        </m:r>
        <m:r>
          <m:t>2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12"/>
        </w:numPr>
      </w:pP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8</m:t>
        </m:r>
        <m:r>
          <m:rPr>
            <m:sty m:val="p"/>
          </m:rPr>
          <m:t>≡</m:t>
        </m:r>
        <m:r>
          <m:rPr>
            <m:sty m:val="p"/>
          </m:rPr>
          <m:t>−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, tad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3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−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w:r>
        <w:t xml:space="preserve">Tātad veselu skaitlu kubi ir kongruenti ar 0 vai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</m:oMath>
      <w:r>
        <w:t xml:space="preserve"> </w:t>
      </w:r>
      <w:r>
        <w:t xml:space="preserve">pēc moduļa</w:t>
      </w:r>
      <w:r>
        <w:t xml:space="preserve"> </w:t>
      </w:r>
      <m:oMath>
        <m:r>
          <m:t>9</m:t>
        </m:r>
      </m:oMath>
      <w:r>
        <w:t xml:space="preserve">.</w:t>
      </w:r>
      <w:r>
        <w:t xml:space="preserve"> </w:t>
      </w:r>
      <w:r>
        <w:t xml:space="preserve">Aplūkosim, ar ko var būt kongruenta divu veselu skaitllu kubu summa pēc moduļa</w:t>
      </w:r>
      <w:r>
        <w:t xml:space="preserve"> </w:t>
      </w:r>
      <m:oMath>
        <m:r>
          <m:t>9</m:t>
        </m:r>
      </m:oMath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a</m:t>
                  </m:r>
                </m:e>
                <m:sup>
                  <m:r>
                    <m:t>3</m:t>
                  </m:r>
                </m:sup>
              </m:sSup>
              <m:r>
                <m:t> 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mod</m:t>
              </m:r>
              <m:r>
                <m:t> </m:t>
              </m:r>
              <m:r>
                <m:t>9</m:t>
              </m:r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  <m:r>
                <m:t> 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mod</m:t>
              </m:r>
              <m:r>
                <m:t> </m:t>
              </m:r>
              <m:r>
                <m:t>9</m:t>
              </m:r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Esam ieguvuši, ka divu šādu skaitlu summa pēc moduļa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var</w:t>
      </w:r>
      <w:r>
        <w:t xml:space="preserve"> </w:t>
      </w:r>
      <w:r>
        <w:t xml:space="preserve">pieņemt jebkuru no vērtībām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, taču nekādas citas.</w:t>
      </w:r>
      <w:r>
        <w:t xml:space="preserve"> </w:t>
      </w:r>
      <w:r>
        <w:t xml:space="preserve">Tā kā</w:t>
      </w:r>
      <w:r>
        <w:t xml:space="preserve"> </w:t>
      </w:r>
      <m:oMath>
        <m:r>
          <m:t>2022</m:t>
        </m:r>
        <m:r>
          <m:rPr>
            <m:sty m:val="p"/>
          </m:rPr>
          <m:t>≡</m:t>
        </m:r>
        <m:r>
          <m:t>6</m:t>
        </m:r>
        <m:r>
          <m:rPr>
            <m:sty m:val="p"/>
          </m:rPr>
          <m:t>≡</m:t>
        </m:r>
        <m:r>
          <m:rPr>
            <m:sty m:val="p"/>
          </m:rPr>
          <m:t>−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 </w:t>
      </w:r>
      <w:r>
        <w:t xml:space="preserve">neparādās starp šīm vērtībām,</w:t>
      </w:r>
      <w:r>
        <w:t xml:space="preserve"> </w:t>
      </w:r>
      <w:r>
        <w:t xml:space="preserve">tad divu veselu skaitļu kubu summa nevar būt</w:t>
      </w:r>
      <w:r>
        <w:t xml:space="preserve"> </w:t>
      </w:r>
      <m:oMath>
        <m:r>
          <m:t>2022</m:t>
        </m:r>
      </m:oMath>
      <w:r>
        <w:t xml:space="preserve">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2025-10-18T00:09:02Z</dcterms:created>
  <dcterms:modified xsi:type="dcterms:W3CDTF">2025-10-18T00:09:02Z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