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Tests</w:t>
      </w:r>
      <w:r>
        <w:t xml:space="preserve"> </w:t>
      </w:r>
      <w:r>
        <w:t xml:space="preserve">2017-03-29</w:t>
      </w:r>
    </w:p>
    <w:p>
      <w:pPr>
        <w:pStyle w:val="Heading1"/>
      </w:pPr>
      <w:bookmarkStart w:id="21" w:name="mazi-kvadrati-uz-liela-kvadrata-diagonales-al.manipulate.smallexpr"/>
      <w:bookmarkEnd w:id="21"/>
      <w:r>
        <w:t xml:space="preserve">Mazi kvadrāti uz liela kvadrāta diagonāles (</w:t>
      </w:r>
      <w:r>
        <w:rPr>
          <w:rStyle w:val="VerbatimChar"/>
        </w:rPr>
        <w:t xml:space="preserve">al.manipulate.smallexpr</w:t>
      </w:r>
      <w:r>
        <w:t xml:space="preserve">)</w:t>
      </w:r>
    </w:p>
    <w:p>
      <w:pPr>
        <w:pStyle w:val="FirstParagraph"/>
      </w:pPr>
      <w:r>
        <w:rPr>
          <w:b/>
        </w:rPr>
        <w:t xml:space="preserve">Q-1-1</w:t>
      </w:r>
      <w:r>
        <w:t xml:space="preserve"> </w:t>
      </w:r>
      <w:r>
        <w:t xml:space="preserve">Zināms, ka veseli skaitļi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ņemti no saraksta</w:t>
      </w:r>
      <w:r>
        <w:t xml:space="preserve"> </w:t>
      </w:r>
      <m:oMath>
        <m:r>
          <m:t>{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  <m:r>
          <m:t>,</m:t>
        </m:r>
        <m:r>
          <m:t>9</m:t>
        </m:r>
        <m:r>
          <m:t>,</m:t>
        </m:r>
        <m:r>
          <m:t>10</m:t>
        </m:r>
        <m:r>
          <m:t>}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=</m:t>
        </m:r>
        <m:r>
          <m:t>10</m:t>
        </m:r>
      </m:oMath>
      <w:r>
        <w:t xml:space="preserve">. Atrodiet tādus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kuriem izteiksme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pieņem lielāko iespējamo vērtību.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veselus skaitļus, kam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ir vislielākais:</w:t>
      </w:r>
      <w:r>
        <w:t xml:space="preserve"> </w:t>
      </w:r>
      <m:oMath>
        <m:r>
          <m:t>a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b/>
        </w:rPr>
        <w:t xml:space="preserve">Q-1-2</w:t>
      </w:r>
      <w:r>
        <w:t xml:space="preserve"> </w:t>
      </w:r>
      <w:r>
        <w:t xml:space="preserve">Zināms, ka veseli skaitļi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ņemti no saraksta</w:t>
      </w:r>
      <w:r>
        <w:t xml:space="preserve"> </w:t>
      </w:r>
      <m:oMath>
        <m:r>
          <m:t>{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  <m:r>
          <m:t>,</m:t>
        </m:r>
        <m:r>
          <m:t>9</m:t>
        </m:r>
        <m:r>
          <m:t>,</m:t>
        </m:r>
        <m:r>
          <m:t>10</m:t>
        </m:r>
        <m:r>
          <m:t>}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=</m:t>
        </m:r>
        <m:r>
          <m:t>10</m:t>
        </m:r>
      </m:oMath>
      <w:r>
        <w:t xml:space="preserve">. Atrodiet tādus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kuriem izteiksme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pieņem lielāko iespējamo vērtību.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veselus nenegatīvus skaitļus, kam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ir vislielākais:</w:t>
      </w:r>
      <w:r>
        <w:t xml:space="preserve"> </w:t>
      </w:r>
      <m:oMath>
        <m:r>
          <m:t>a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b/>
        </w:rPr>
        <w:t xml:space="preserve">Q-1-3</w:t>
      </w:r>
      <w:r>
        <w:t xml:space="preserve"> </w:t>
      </w:r>
      <w:r>
        <w:t xml:space="preserve">Skaitļu trijniekiem</w:t>
      </w:r>
      <w:r>
        <w:t xml:space="preserve"> </w:t>
      </w:r>
      <m:oMath>
        <m:r>
          <m:t>(</m:t>
        </m:r>
        <m:r>
          <m:t>1</m:t>
        </m:r>
        <m:r>
          <m:t>;</m:t>
        </m:r>
        <m:r>
          <m:t>5</m:t>
        </m:r>
        <m:r>
          <m:t>;</m:t>
        </m:r>
        <m:r>
          <m:t>6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2</m:t>
        </m:r>
        <m:r>
          <m:t>;</m:t>
        </m:r>
        <m:r>
          <m:t>3</m:t>
        </m:r>
        <m:r>
          <m:t>;</m:t>
        </m:r>
        <m:r>
          <m:t>7</m:t>
        </m:r>
        <m:r>
          <m:t>)</m:t>
        </m:r>
      </m:oMath>
      <w:r>
        <w:t xml:space="preserve"> </w:t>
      </w:r>
      <w:r>
        <w:t xml:space="preserve">ir vienādas gan summas, gan kvadrātu summas.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+</m:t>
                    </m:r>
                    <m:r>
                      <m:t>5</m:t>
                    </m:r>
                    <m:r>
                      <m:t>+</m:t>
                    </m:r>
                    <m:r>
                      <m:t>6</m:t>
                    </m:r>
                  </m:e>
                  <m:e>
                    <m:r>
                      <m:t>=</m:t>
                    </m:r>
                  </m:e>
                  <m:e>
                    <m:r>
                      <m:t>2</m:t>
                    </m:r>
                    <m:r>
                      <m:t>+</m:t>
                    </m:r>
                    <m:r>
                      <m:t>3</m:t>
                    </m:r>
                    <m:r>
                      <m:t>+</m:t>
                    </m:r>
                    <m:r>
                      <m:t>7</m:t>
                    </m:r>
                  </m:e>
                </m:mr>
                <m:mr>
                  <m:e>
                    <m:sSup>
                      <m:e>
                        <m:r>
                          <m:t>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=</m:t>
                    </m:r>
                  </m:e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gureWithCaption"/>
      </w:pPr>
      <w:r>
        <w:drawing>
          <wp:inline>
            <wp:extent cx="4925465" cy="2220685"/>
            <wp:effectExtent b="0" l="0" r="0" t="0"/>
            <wp:docPr descr="Attēls: Iekrāsotie laukumi ir vienādi" id="1" name="Picture"/>
            <a:graphic>
              <a:graphicData uri="http://schemas.openxmlformats.org/drawingml/2006/picture">
                <pic:pic>
                  <pic:nvPicPr>
                    <pic:cNvPr descr="nt-exam-2017-03-29-Q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222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Iekrāsotie laukumi ir vienādi</w:t>
      </w:r>
    </w:p>
    <w:p>
      <w:pPr>
        <w:pStyle w:val="BodyText"/>
      </w:pPr>
      <w:r>
        <w:t xml:space="preserve">Kāds izdomāja pieskaitīt visiem šiem skaitļiem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un ieguva jaunus trijniekus</w:t>
      </w:r>
      <w:r>
        <w:t xml:space="preserve"> </w:t>
      </w:r>
      <m:oMath>
        <m:r>
          <m:t>(</m:t>
        </m:r>
        <m:r>
          <m:t>11</m:t>
        </m:r>
        <m:r>
          <m:t>;</m:t>
        </m:r>
        <m:r>
          <m:t>15</m:t>
        </m:r>
        <m:r>
          <m:t>;</m:t>
        </m:r>
        <m:r>
          <m:t>16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12</m:t>
        </m:r>
        <m:r>
          <m:t>;</m:t>
        </m:r>
        <m:r>
          <m:t>13</m:t>
        </m:r>
        <m:r>
          <m:t>;</m:t>
        </m:r>
        <m:r>
          <m:t>17</m:t>
        </m:r>
        <m:r>
          <m:t>)</m:t>
        </m:r>
      </m:oMath>
      <w:r>
        <w:t xml:space="preserve">. Kādas sakarības pastāv starp šo skaitļu summām un kvadrātu summām. (</w:t>
      </w:r>
      <w:r>
        <w:rPr>
          <w:i/>
        </w:rPr>
        <w:t xml:space="preserve">Ja ir slinkums kāpināt lielus skaitļus, var atvērt iekavas izteiksmēs</w:t>
      </w:r>
      <w:r>
        <w:rPr>
          <w:i/>
        </w:rPr>
        <w:t xml:space="preserve"> </w:t>
      </w:r>
      <m:oMath>
        <m:r>
          <m:t>(</m:t>
        </m:r>
        <m:r>
          <m:t>10</m:t>
        </m:r>
        <m:r>
          <m:t>+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10</m:t>
        </m:r>
        <m:r>
          <m:t>+</m:t>
        </m:r>
        <m:r>
          <m:t>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10</m:t>
        </m:r>
        <m:r>
          <m:t>+</m:t>
        </m:r>
        <m:r>
          <m:t>6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rPr>
          <w:i/>
        </w:rPr>
        <w:t xml:space="preserve"> </w:t>
      </w:r>
      <w:r>
        <w:rPr>
          <w:i/>
        </w:rPr>
        <w:t xml:space="preserve">utml.</w:t>
      </w:r>
      <w:r>
        <w:t xml:space="preserve">)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Atzīmēt patieso apgalvojumu par summām: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11</m:t>
                    </m:r>
                    <m:r>
                      <m:t>+</m:t>
                    </m:r>
                    <m:r>
                      <m:t>15</m:t>
                    </m:r>
                    <m:r>
                      <m:t>+</m:t>
                    </m:r>
                    <m:r>
                      <m:t>16</m:t>
                    </m:r>
                  </m:e>
                  <m:e>
                    <m:r>
                      <m:t>&lt;</m:t>
                    </m:r>
                  </m:e>
                  <m:e>
                    <m:r>
                      <m:t>12</m:t>
                    </m:r>
                    <m:r>
                      <m:t>+</m:t>
                    </m:r>
                    <m:r>
                      <m:t>13</m:t>
                    </m:r>
                    <m:r>
                      <m:t>+</m:t>
                    </m:r>
                    <m:r>
                      <m:t>17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11</m:t>
                    </m:r>
                    <m:r>
                      <m:t>+</m:t>
                    </m:r>
                    <m:r>
                      <m:t>15</m:t>
                    </m:r>
                    <m:r>
                      <m:t>+</m:t>
                    </m:r>
                    <m:r>
                      <m:t>16</m:t>
                    </m:r>
                  </m:e>
                  <m:e>
                    <m:r>
                      <m:t>=</m:t>
                    </m:r>
                  </m:e>
                  <m:e>
                    <m:r>
                      <m:t>12</m:t>
                    </m:r>
                    <m:r>
                      <m:t>+</m:t>
                    </m:r>
                    <m:r>
                      <m:t>13</m:t>
                    </m:r>
                    <m:r>
                      <m:t>+</m:t>
                    </m:r>
                    <m:r>
                      <m:t>17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11</m:t>
                    </m:r>
                    <m:r>
                      <m:t>+</m:t>
                    </m:r>
                    <m:r>
                      <m:t>15</m:t>
                    </m:r>
                    <m:r>
                      <m:t>+</m:t>
                    </m:r>
                    <m:r>
                      <m:t>16</m:t>
                    </m:r>
                  </m:e>
                  <m:e>
                    <m:r>
                      <m:t>&gt;</m:t>
                    </m:r>
                  </m:e>
                  <m:e>
                    <m:r>
                      <m:t>12</m:t>
                    </m:r>
                    <m:r>
                      <m:t>+</m:t>
                    </m:r>
                    <m:r>
                      <m:t>13</m:t>
                    </m:r>
                    <m:r>
                      <m:t>+</m:t>
                    </m:r>
                    <m:r>
                      <m:t>17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II.daļa:</w:t>
      </w:r>
      <w:r>
        <w:t xml:space="preserve"> </w:t>
      </w:r>
      <w:r>
        <w:t xml:space="preserve">Atzīmēt patieso apgalvojumu par kvadrātu summām: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sSup>
                      <m:e>
                        <m:r>
                          <m:t>11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&lt;</m:t>
                    </m:r>
                  </m:e>
                  <m:e>
                    <m:sSup>
                      <m:e>
                        <m:r>
                          <m:t>12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sSup>
                      <m:e>
                        <m:r>
                          <m:t>11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=</m:t>
                    </m:r>
                  </m:e>
                  <m:e>
                    <m:sSup>
                      <m:e>
                        <m:r>
                          <m:t>12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sSup>
                      <m:e>
                        <m:r>
                          <m:t>11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&gt;</m:t>
                    </m:r>
                  </m:e>
                  <m:e>
                    <m:sSup>
                      <m:e>
                        <m:r>
                          <m:t>12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Heading1"/>
      </w:pPr>
      <w:bookmarkStart w:id="23" w:name="progresijas-ka-trepes-al.sym.progressions"/>
      <w:bookmarkEnd w:id="23"/>
      <w:r>
        <w:t xml:space="preserve">Progresijas kā trepes (</w:t>
      </w:r>
      <w:r>
        <w:rPr>
          <w:rStyle w:val="VerbatimChar"/>
        </w:rPr>
        <w:t xml:space="preserve">al.sym.progressions</w:t>
      </w:r>
      <w:r>
        <w:t xml:space="preserve">)</w:t>
      </w:r>
    </w:p>
    <w:p>
      <w:pPr>
        <w:pStyle w:val="FirstParagraph"/>
      </w:pPr>
      <w:r>
        <w:rPr>
          <w:b/>
        </w:rPr>
        <w:t xml:space="preserve">Q-2-1.</w:t>
      </w:r>
      <w:r>
        <w:t xml:space="preserve"> </w:t>
      </w:r>
      <w:r>
        <w:t xml:space="preserve">Skaitļus</w:t>
      </w:r>
      <w:r>
        <w:t xml:space="preserve"> </w:t>
      </w:r>
      <m:oMath>
        <m:r>
          <m:t>1</m:t>
        </m:r>
        <m:r>
          <m:t>,</m:t>
        </m:r>
        <m:r>
          <m:t>3</m:t>
        </m:r>
        <m:r>
          <m:t>,</m:t>
        </m:r>
        <m:r>
          <m:t>6</m:t>
        </m:r>
        <m:r>
          <m:t>,</m:t>
        </m:r>
        <m:r>
          <m:t>10</m:t>
        </m:r>
        <m:r>
          <m:t>,</m:t>
        </m:r>
        <m:r>
          <m:t>…</m:t>
        </m:r>
      </m:oMath>
      <w:r>
        <w:t xml:space="preserve"> </w:t>
      </w:r>
      <w:r>
        <w:t xml:space="preserve">iegūst, saskaitot arvien garākus naturālo skaitļu virknes sākumposmus: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  <m:mr>
              <m:e>
                <m:r>
                  <m:t>3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</m:e>
            </m:mr>
            <m:mr>
              <m:e>
                <m:r>
                  <m:t>6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  <m:r>
                  <m:t>+</m:t>
                </m:r>
                <m:r>
                  <m:t>3</m:t>
                </m:r>
              </m:e>
            </m:mr>
            <m:mr>
              <m:e>
                <m:r>
                  <m:t>10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  <m:r>
                  <m:t>+</m:t>
                </m:r>
                <m:r>
                  <m:t>3</m:t>
                </m:r>
                <m:r>
                  <m:t>+</m:t>
                </m:r>
                <m:r>
                  <m:t>4</m:t>
                </m:r>
              </m:e>
            </m:mr>
            <m:mr>
              <m:e>
                <m:r>
                  <m:t>15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  <m:r>
                  <m:t>+</m:t>
                </m:r>
                <m:r>
                  <m:t>3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Ierakstīt rūtiņās šīs virknes locekļu veidotos atlikumus,</w:t>
      </w:r>
      <w:r>
        <w:t xml:space="preserve"> </w:t>
      </w:r>
      <w:r>
        <w:t xml:space="preserve">dalot ar skaitļiem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</m:oMath>
      <w:r>
        <w:t xml:space="preserve">; ierakstīt arī, pēc cik rūtiņām šie atlikumi sāk atkārtoties (t.i. atlikumu perioda garumu).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Virknes</w:t>
      </w:r>
      <w:r>
        <w:t xml:space="preserve"> </w:t>
      </w:r>
      <m:oMath>
        <m:r>
          <m:t>1</m:t>
        </m:r>
        <m:r>
          <m:t>;</m:t>
        </m:r>
        <m:r>
          <m:t>3</m:t>
        </m:r>
        <m:r>
          <m:t>;</m:t>
        </m:r>
        <m:r>
          <m:t>6</m:t>
        </m:r>
        <m:r>
          <m:t>;</m:t>
        </m:r>
        <m:r>
          <m:t>10</m:t>
        </m:r>
        <m:r>
          <m:t>;</m:t>
        </m:r>
        <m:r>
          <m:t>…</m:t>
        </m:r>
      </m:oMath>
      <w:r>
        <w:t xml:space="preserve"> </w:t>
      </w:r>
      <w:r>
        <w:t xml:space="preserve">atlikumi, dalot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(ierakstīt rūtiņās skaitļus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2</m:t>
        </m:r>
      </m:oMath>
      <w:r>
        <w:t xml:space="preserve">):</w:t>
      </w:r>
    </w:p>
    <w:p>
      <w:pPr>
        <w:pStyle w:val="Figure"/>
      </w:pPr>
      <w:r>
        <w:drawing>
          <wp:inline>
            <wp:extent cx="3142769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2-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9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Atlikumu periods, dalot ar</w:t>
      </w:r>
      <w:r>
        <w:t xml:space="preserve"> </w:t>
      </w:r>
      <m:oMath>
        <m:r>
          <m:t>3</m:t>
        </m:r>
      </m:oMath>
      <w:r>
        <w:t xml:space="preserve">: ______</w:t>
      </w:r>
      <w:r>
        <w:br w:type="textWrapping"/>
      </w:r>
      <w:r>
        <w:t xml:space="preserve">(</w:t>
      </w:r>
      <w:r>
        <w:rPr>
          <w:i/>
        </w:rPr>
        <w:t xml:space="preserve">t.i. pēc cik rūtiņām atlikumi sāk atkārtoties</w:t>
      </w:r>
      <w:r>
        <w:t xml:space="preserve">)</w:t>
      </w:r>
    </w:p>
    <w:p>
      <w:pPr>
        <w:pStyle w:val="BodyText"/>
      </w:pPr>
      <w:r>
        <w:rPr>
          <w:i/>
        </w:rPr>
        <w:t xml:space="preserve">II daļa:</w:t>
      </w:r>
      <w:r>
        <w:t xml:space="preserve"> </w:t>
      </w:r>
      <w:r>
        <w:t xml:space="preserve">Virknes</w:t>
      </w:r>
      <w:r>
        <w:t xml:space="preserve"> </w:t>
      </w:r>
      <m:oMath>
        <m:r>
          <m:t>1</m:t>
        </m:r>
        <m:r>
          <m:t>;</m:t>
        </m:r>
        <m:r>
          <m:t>3</m:t>
        </m:r>
        <m:r>
          <m:t>;</m:t>
        </m:r>
        <m:r>
          <m:t>6</m:t>
        </m:r>
        <m:r>
          <m:t>;</m:t>
        </m:r>
        <m:r>
          <m:t>10</m:t>
        </m:r>
        <m:r>
          <m:t>;</m:t>
        </m:r>
        <m:r>
          <m:t>…</m:t>
        </m:r>
      </m:oMath>
      <w:r>
        <w:t xml:space="preserve"> </w:t>
      </w:r>
      <w:r>
        <w:t xml:space="preserve">atlikumi, dalot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(ierakstīt rūtiņās skaitļus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):</w:t>
      </w:r>
    </w:p>
    <w:p>
      <w:pPr>
        <w:pStyle w:val="Figure"/>
      </w:pPr>
      <w:r>
        <w:drawing>
          <wp:inline>
            <wp:extent cx="3150453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2-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Atlikumu periods, dalot ar</w:t>
      </w:r>
      <w:r>
        <w:t xml:space="preserve"> </w:t>
      </w:r>
      <m:oMath>
        <m:r>
          <m:t>4</m:t>
        </m:r>
      </m:oMath>
      <w:r>
        <w:t xml:space="preserve">: ______</w:t>
      </w:r>
    </w:p>
    <w:p>
      <w:pPr>
        <w:pStyle w:val="BodyText"/>
      </w:pPr>
      <w:r>
        <w:rPr>
          <w:b/>
        </w:rPr>
        <w:t xml:space="preserve">Q-2-2.</w:t>
      </w:r>
      <w:r>
        <w:t xml:space="preserve"> </w:t>
      </w:r>
      <w:r>
        <w:t xml:space="preserve">Saskaita visus naturālos 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n</m:t>
        </m:r>
      </m:oMath>
      <w:r>
        <w:t xml:space="preserve">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=</m:t>
        </m:r>
        <m:r>
          <m:t>1</m:t>
        </m:r>
        <m:r>
          <m:t>+</m:t>
        </m:r>
        <m:r>
          <m:t>2</m:t>
        </m:r>
        <m:r>
          <m:t>+</m:t>
        </m:r>
        <m:r>
          <m:t>…</m:t>
        </m:r>
        <m:r>
          <m:t>+</m:t>
        </m:r>
        <m:r>
          <m:t>n</m:t>
        </m:r>
      </m:oMath>
      <w:r>
        <w:t xml:space="preserve">. Atrast 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kurām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FigureWithCaption"/>
      </w:pPr>
      <w:r>
        <w:drawing>
          <wp:inline>
            <wp:extent cx="1467650" cy="1652067"/>
            <wp:effectExtent b="0" l="0" r="0" t="0"/>
            <wp:docPr descr="Attēls: Progresijas summa kā trepītes laukums" id="1" name="Picture"/>
            <a:graphic>
              <a:graphicData uri="http://schemas.openxmlformats.org/drawingml/2006/picture">
                <pic:pic>
                  <pic:nvPicPr>
                    <pic:cNvPr descr="nt-exam-2017-03-29-Q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50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Progresijas summa kā trepītes laukums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kurām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(skaitļus atdala ar semikoliem (;)): ______</w:t>
      </w:r>
    </w:p>
    <w:p>
      <w:pPr>
        <w:pStyle w:val="BodyText"/>
      </w:pPr>
      <w:r>
        <w:rPr>
          <w:b/>
        </w:rPr>
        <w:t xml:space="preserve">Q-2-3.</w:t>
      </w:r>
      <w:r>
        <w:t xml:space="preserve"> </w:t>
      </w:r>
      <w:r>
        <w:t xml:space="preserve">Virkni</w:t>
      </w:r>
      <w:r>
        <w:t xml:space="preserve"> </w:t>
      </w:r>
      <m:oMath>
        <m:r>
          <m:t>1</m:t>
        </m:r>
        <m:r>
          <m:t>;</m:t>
        </m:r>
        <m:r>
          <m:t>4</m:t>
        </m:r>
        <m:r>
          <m:t>;</m:t>
        </m:r>
        <m:r>
          <m:t>9</m:t>
        </m:r>
        <m:r>
          <m:t>;</m:t>
        </m:r>
        <m:r>
          <m:t>…</m:t>
        </m:r>
      </m:oMath>
      <w:r>
        <w:t xml:space="preserve"> </w:t>
      </w:r>
      <w:r>
        <w:t xml:space="preserve">iegūst, saskaitot pirmos nepāru skaitļus: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3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3</m:t>
                </m:r>
                <m:r>
                  <m:t>+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Atrast 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kurām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FigureWithCaption"/>
      </w:pPr>
      <w:r>
        <w:drawing>
          <wp:inline>
            <wp:extent cx="1467650" cy="1490702"/>
            <wp:effectExtent b="0" l="0" r="0" t="0"/>
            <wp:docPr descr="Attēls: Progresijas summa kā L-figūriņu laukums" id="1" name="Picture"/>
            <a:graphic>
              <a:graphicData uri="http://schemas.openxmlformats.org/drawingml/2006/picture">
                <pic:pic>
                  <pic:nvPicPr>
                    <pic:cNvPr descr="nt-exam-2017-03-29-Q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50" cy="149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Progresijas summa kā L-figūriņu laukums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kam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dala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(skaitļus atdala ar semikoliem (;)): ______</w:t>
      </w:r>
    </w:p>
    <w:p>
      <w:pPr>
        <w:pStyle w:val="Heading1"/>
      </w:pPr>
      <w:bookmarkStart w:id="28" w:name="magiski-kvadrati-3-reiz-3-al.equation.expressvariable"/>
      <w:bookmarkEnd w:id="28"/>
      <w:r>
        <w:t xml:space="preserve">Maģiski kvadrāti 3 reiz 3 (</w:t>
      </w:r>
      <w:r>
        <w:rPr>
          <w:rStyle w:val="VerbatimChar"/>
        </w:rPr>
        <w:t xml:space="preserve">al.equation.expressvariable</w:t>
      </w:r>
      <w:r>
        <w:t xml:space="preserve">)</w:t>
      </w:r>
    </w:p>
    <w:p>
      <w:pPr>
        <w:pStyle w:val="FirstParagraph"/>
      </w:pPr>
      <w:r>
        <w:t xml:space="preserve">Atšķirībā no kombinatorikā pazīstamajiem</w:t>
      </w:r>
      <w:r>
        <w:t xml:space="preserve"> </w:t>
      </w:r>
      <w:r>
        <w:rPr>
          <w:i/>
        </w:rPr>
        <w:t xml:space="preserve">maģiskajiem kvadrātiem</w:t>
      </w:r>
      <w:r>
        <w:t xml:space="preserve">; šeit</w:t>
      </w:r>
      <w:r>
        <w:t xml:space="preserve"> </w:t>
      </w:r>
      <w:r>
        <w:t xml:space="preserve">aplūkosim kvadrātus, kuros summas rindiņās, kolonnās un uz diagonālēm ir vienādas,</w:t>
      </w:r>
      <w:r>
        <w:t xml:space="preserve"> </w:t>
      </w:r>
      <w:r>
        <w:t xml:space="preserve">bet (ja vien uzdevuma nosacījumos nav īpaši minēts) neprasīsim, lai visi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tabulā ierakstītie skaitļi būtu dažādi vai arī tie būtu no intervāla</w:t>
      </w:r>
      <w:r>
        <w:t xml:space="preserve"> </w:t>
      </w:r>
      <m:oMath>
        <m:r>
          <m:t>[</m:t>
        </m:r>
        <m:r>
          <m:t>1</m:t>
        </m:r>
        <m:r>
          <m:t>;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]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Q-3-1.</w:t>
      </w:r>
      <w:r>
        <w:t xml:space="preserve"> </w:t>
      </w:r>
      <w:r>
        <w:t xml:space="preserve">Par maģisko kvadrātu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šajā uzdevumā sauksim jebkādu naturālu skaitļu izvietojumu</w:t>
      </w:r>
      <w:r>
        <w:t xml:space="preserve"> </w:t>
      </w:r>
      <w:r>
        <w:t xml:space="preserve">tabulā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rūtiņas, kuram summas visās rindiņās un kolonnās kā arī</w:t>
      </w:r>
      <w:r>
        <w:t xml:space="preserve"> </w:t>
      </w:r>
      <w:r>
        <w:t xml:space="preserve">uz abām diagonālēm ir vienādas ar vienu un to pašu skaitli</w:t>
      </w:r>
      <w:r>
        <w:t xml:space="preserve"> </w:t>
      </w:r>
      <m:oMath>
        <m:r>
          <m:t>S</m:t>
        </m:r>
      </m:oMath>
      <w:r>
        <w:t xml:space="preserve">. (Nav obligāti jāizmanto atšķirīgi</w:t>
      </w:r>
      <w:r>
        <w:t xml:space="preserve"> </w:t>
      </w:r>
      <w:r>
        <w:t xml:space="preserve">skaitļi vai arī 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</m:t>
        </m:r>
      </m:oMath>
      <w:r>
        <w:t xml:space="preserve">.)</w:t>
      </w:r>
      <w:r>
        <w:br w:type="textWrapping"/>
      </w:r>
      <w:r>
        <w:t xml:space="preserve">Attēlā dotajam maģiskajam kvadrātam izteikt tabulas elementus un to summas</w:t>
      </w:r>
      <w:r>
        <w:t xml:space="preserve"> </w:t>
      </w:r>
      <w:r>
        <w:t xml:space="preserve">(</w:t>
      </w:r>
      <m:oMath>
        <m:sSub>
          <m:e>
            <m:r>
              <m:t>a</m:t>
            </m:r>
          </m:e>
          <m:sub>
            <m:r>
              <m:t>11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12</m:t>
            </m:r>
          </m:sub>
        </m:sSub>
      </m:oMath>
      <w:r>
        <w:t xml:space="preserve">,</w:t>
      </w:r>
      <w:r>
        <w:t xml:space="preserve"> </w:t>
      </w:r>
      <m:oMath>
        <m:r>
          <m:t>…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33</m:t>
            </m:r>
          </m:sub>
        </m:sSub>
      </m:oMath>
      <w:r>
        <w:t xml:space="preserve">) ar</w:t>
      </w:r>
      <w:r>
        <w:t xml:space="preserve"> </w:t>
      </w:r>
      <m:oMath>
        <m:r>
          <m:t>S</m:t>
        </m:r>
      </m:oMath>
      <w:r>
        <w:t xml:space="preserve">.</w:t>
      </w:r>
      <w:r>
        <w:t xml:space="preserve"> </w:t>
      </w:r>
      <w:r>
        <w:t xml:space="preserve">Piemēram,</w:t>
      </w:r>
      <w:r>
        <w:t xml:space="preserve"> </w:t>
      </w:r>
      <m:oMath>
        <m:sSub>
          <m:e>
            <m:r>
              <m:t>a</m:t>
            </m:r>
          </m:e>
          <m:sub>
            <m:r>
              <m:t>11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13</m:t>
            </m:r>
          </m:sub>
        </m:sSub>
        <m:r>
          <m:t>=</m:t>
        </m:r>
        <m:r>
          <m:t>1</m:t>
        </m:r>
        <m:r>
          <m:t>⋅</m:t>
        </m:r>
        <m:r>
          <m:t>S</m:t>
        </m:r>
      </m:oMath>
      <w:r>
        <w:t xml:space="preserve"> </w:t>
      </w:r>
      <w:r>
        <w:t xml:space="preserve">(jo tāda ir maģiskā kvadrāta definīcija).</w:t>
      </w:r>
    </w:p>
    <w:p>
      <w:pPr>
        <w:pStyle w:val="FigureWithCaption"/>
      </w:pPr>
      <w:r>
        <w:drawing>
          <wp:inline>
            <wp:extent cx="4364531" cy="1152605"/>
            <wp:effectExtent b="0" l="0" r="0" t="0"/>
            <wp:docPr descr="Attēls: Sakarības maģiskajā kvadrātā" id="1" name="Picture"/>
            <a:graphic>
              <a:graphicData uri="http://schemas.openxmlformats.org/drawingml/2006/picture">
                <pic:pic>
                  <pic:nvPicPr>
                    <pic:cNvPr descr="nt-exam-2017-03-29-Q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Sakarības maģiskajā kvadrātā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Visos piemēros ierakstīt trūkstošo reizinātāju pirms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kā parastu daļskaitli</w:t>
      </w:r>
      <w:r>
        <w:t xml:space="preserve"> </w:t>
      </w:r>
      <m:oMath>
        <m:r>
          <m:t>p</m:t>
        </m:r>
        <m:r>
          <m:t>/</m:t>
        </m:r>
        <m:r>
          <m:t>q</m:t>
        </m:r>
      </m:oMath>
      <w:r>
        <w:t xml:space="preserve">:</w:t>
      </w:r>
      <w:r>
        <w:br w:type="textWrapping"/>
      </w:r>
      <w:r>
        <w:rPr>
          <w:b/>
        </w:rPr>
        <w:t xml:space="preserve">(</w:t>
      </w:r>
      <m:oMath>
        <m:r>
          <m:t>α</m:t>
        </m:r>
      </m:oMath>
      <w:r>
        <w:rPr>
          <w:b/>
        </w:rPr>
        <w:t xml:space="preserve">)</w:t>
      </w:r>
      <w:r>
        <w:t xml:space="preserve"> </w:t>
      </w:r>
      <m:oMath>
        <m:sSub>
          <m:e>
            <m:r>
              <m:t>a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32</m:t>
            </m:r>
          </m:sub>
        </m:sSub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  <w:r>
        <w:br w:type="textWrapping"/>
      </w:r>
      <w:r>
        <w:rPr>
          <w:b/>
        </w:rPr>
        <w:t xml:space="preserve">(</w:t>
      </w:r>
      <m:oMath>
        <m:r>
          <m:t>β</m:t>
        </m:r>
      </m:oMath>
      <w:r>
        <w:rPr>
          <w:b/>
        </w:rPr>
        <w:t xml:space="preserve">)</w:t>
      </w:r>
      <w:r>
        <w:t xml:space="preserve"> </w:t>
      </w:r>
      <w:r>
        <w:t xml:space="preserve">Skaitļu summa uz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sarkanajām horizontālajām līnijām attēlā (</w:t>
      </w:r>
      <m:oMath>
        <m:r>
          <m:t>β</m:t>
        </m:r>
      </m:oMath>
      <w:r>
        <w:t xml:space="preserve">):</w:t>
      </w:r>
      <w:r>
        <w:br w:type="textWrapping"/>
      </w:r>
      <m:oMath>
        <m:r>
          <m:t>(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13</m:t>
            </m:r>
          </m:sub>
        </m:sSub>
        <m:r>
          <m:t>)</m:t>
        </m:r>
        <m:r>
          <m:t>+</m:t>
        </m:r>
        <m:r>
          <m:t>(</m:t>
        </m:r>
        <m:sSub>
          <m:e>
            <m:r>
              <m:t>a</m:t>
            </m:r>
          </m:e>
          <m:sub>
            <m:r>
              <m:t>21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23</m:t>
            </m:r>
          </m:sub>
        </m:sSub>
        <m:r>
          <m:t>)</m:t>
        </m:r>
        <m:r>
          <m:t>+</m:t>
        </m:r>
        <m:r>
          <m:t>(</m:t>
        </m:r>
        <m:sSub>
          <m:e>
            <m:r>
              <m:t>a</m:t>
            </m:r>
          </m:e>
          <m:sub>
            <m:r>
              <m:t>31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33</m:t>
            </m:r>
          </m:sub>
        </m:sSub>
        <m:r>
          <m:t>)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  <w:r>
        <w:br w:type="textWrapping"/>
      </w:r>
      <w:r>
        <w:rPr>
          <w:b/>
        </w:rPr>
        <w:t xml:space="preserve">(</w:t>
      </w:r>
      <m:oMath>
        <m:r>
          <m:t>γ</m:t>
        </m:r>
      </m:oMath>
      <w:r>
        <w:rPr>
          <w:b/>
        </w:rPr>
        <w:t xml:space="preserve">)</w:t>
      </w:r>
      <w:r>
        <w:t xml:space="preserve"> </w:t>
      </w:r>
      <w:r>
        <w:t xml:space="preserve">Skaitļu summa uz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zilajām līnijām, kas iet caur kvadrāta centru attēlā (</w:t>
      </w:r>
      <m:oMath>
        <m:r>
          <m:t>γ</m:t>
        </m:r>
      </m:oMath>
      <w:r>
        <w:t xml:space="preserve">):</w:t>
      </w:r>
      <w:r>
        <w:br w:type="textWrapping"/>
      </w:r>
      <m:oMath>
        <m:r>
          <m:t>(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33</m:t>
            </m:r>
          </m:sub>
        </m:sSub>
        <m:r>
          <m:t>)</m:t>
        </m:r>
        <m:r>
          <m:t>+</m:t>
        </m:r>
        <m:r>
          <m:t>…</m:t>
        </m:r>
        <m:r>
          <m:t>+</m:t>
        </m:r>
        <m:r>
          <m:t>(</m:t>
        </m:r>
        <m:sSub>
          <m:e>
            <m:r>
              <m:t>a</m:t>
            </m:r>
          </m:e>
          <m:sub>
            <m:r>
              <m:t>13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31</m:t>
            </m:r>
          </m:sub>
        </m:sSub>
        <m:r>
          <m:t>)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  <w:r>
        <w:br w:type="textWrapping"/>
      </w:r>
      <w:r>
        <w:rPr>
          <w:b/>
        </w:rPr>
        <w:t xml:space="preserve">(</w:t>
      </w:r>
      <m:oMath>
        <m:r>
          <m:t>δ</m:t>
        </m:r>
      </m:oMath>
      <w:r>
        <w:rPr>
          <w:b/>
        </w:rPr>
        <w:t xml:space="preserve">)</w:t>
      </w:r>
      <w:r>
        <w:t xml:space="preserve"> </w:t>
      </w:r>
      <w:r>
        <w:t xml:space="preserve">Tabulas centra elements:</w:t>
      </w:r>
      <w:r>
        <w:br w:type="textWrapping"/>
      </w:r>
      <m:oMath>
        <m:sSub>
          <m:e>
            <m:r>
              <m:t>a</m:t>
            </m:r>
          </m:e>
          <m:sub>
            <m:r>
              <m:t>22</m:t>
            </m:r>
          </m:sub>
        </m:sSub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</w:p>
    <w:p>
      <w:pPr>
        <w:pStyle w:val="BodyText"/>
      </w:pPr>
      <w:r>
        <w:rPr>
          <w:b/>
        </w:rPr>
        <w:t xml:space="preserve">Q-3-2.</w:t>
      </w:r>
      <w:r>
        <w:t xml:space="preserve"> </w:t>
      </w:r>
      <w:r>
        <w:t xml:space="preserve">Aizpildīt tukšās rūtiņas kvadrātā ar naturāliem skaitļiem,</w:t>
      </w:r>
      <w:r>
        <w:t xml:space="preserve"> </w:t>
      </w:r>
      <w:r>
        <w:t xml:space="preserve">ja zināms, ka skaitļu summas visās rindiņās, visās</w:t>
      </w:r>
      <w:r>
        <w:t xml:space="preserve"> </w:t>
      </w:r>
      <w:r>
        <w:t xml:space="preserve">kolonnās un uz abām diagonālēm ir vienādas.</w:t>
      </w:r>
      <w:r>
        <w:t xml:space="preserve"> </w:t>
      </w:r>
      <w:r>
        <w:t xml:space="preserve">(</w:t>
      </w:r>
      <w:r>
        <w:rPr>
          <w:i/>
        </w:rPr>
        <w:t xml:space="preserve">Ja vēlaties, varat vidējo rūtiņu apzīmēt ar</w:t>
      </w:r>
      <w:r>
        <w:rPr>
          <w:i/>
        </w:rPr>
        <w:t xml:space="preserve"> </w:t>
      </w:r>
      <m:oMath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un izmantot zināmo apgalvojumu, ka</w:t>
      </w:r>
      <w:r>
        <w:rPr>
          <w:i/>
        </w:rPr>
        <w:t xml:space="preserve"> </w:t>
      </w:r>
      <m:oMath>
        <m:r>
          <m:t>3</m:t>
        </m:r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ir tā summa,</w:t>
      </w:r>
      <w:r>
        <w:rPr>
          <w:i/>
        </w:rPr>
        <w:t xml:space="preserve"> </w:t>
      </w:r>
      <w:r>
        <w:rPr>
          <w:i/>
        </w:rPr>
        <w:t xml:space="preserve">kas vienāda katrā rindiņā, kolonnā un diagonālē.</w:t>
      </w:r>
      <w:r>
        <w:t xml:space="preserve">)</w:t>
      </w:r>
    </w:p>
    <w:p>
      <w:pPr>
        <w:pStyle w:val="FigureWithCaption"/>
      </w:pPr>
      <w:r>
        <w:drawing>
          <wp:inline>
            <wp:extent cx="829875" cy="829875"/>
            <wp:effectExtent b="0" l="0" r="0" t="0"/>
            <wp:docPr descr="Attēls: Daļēji aizpildīts kvadrāts" id="1" name="Picture"/>
            <a:graphic>
              <a:graphicData uri="http://schemas.openxmlformats.org/drawingml/2006/picture">
                <pic:pic>
                  <pic:nvPicPr>
                    <pic:cNvPr descr="nt-exam-2017-03-29-Q-3-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75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Daļēji aizpildīts kvadrāts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trūkstošās vērtības maģiskā kvadrāta rindiņās:</w:t>
      </w:r>
    </w:p>
    <w:p>
      <w:pPr>
        <w:pStyle w:val="Figure"/>
      </w:pPr>
      <w:r>
        <w:drawing>
          <wp:inline>
            <wp:extent cx="2781620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3-2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Q-3-3.</w:t>
      </w:r>
      <w:r>
        <w:t xml:space="preserve"> </w:t>
      </w:r>
      <w:r>
        <w:t xml:space="preserve">Dots kvadrāts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, kur summas visās rindiņās, visās kolonnās un uz abām</w:t>
      </w:r>
      <w:r>
        <w:t xml:space="preserve"> </w:t>
      </w:r>
      <w:r>
        <w:t xml:space="preserve">diagonālēm ir vienādas. Noskaidrot, kāds skaitlis ir rakstīts jautājuma zīmes vietā.</w:t>
      </w:r>
      <w:r>
        <w:t xml:space="preserve"> </w:t>
      </w:r>
      <w:r>
        <w:t xml:space="preserve">(</w:t>
      </w:r>
      <w:r>
        <w:rPr>
          <w:i/>
        </w:rPr>
        <w:t xml:space="preserve">Ja vēlaties, varat vidējās rūtiņas skaitli apzīmēt ar</w:t>
      </w:r>
      <w:r>
        <w:rPr>
          <w:i/>
        </w:rPr>
        <w:t xml:space="preserve"> </w:t>
      </w:r>
      <m:oMath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un izmantot zināmo apgalvojumu, ka</w:t>
      </w:r>
      <w:r>
        <w:rPr>
          <w:i/>
        </w:rPr>
        <w:t xml:space="preserve"> </w:t>
      </w:r>
      <m:oMath>
        <m:r>
          <m:t>3</m:t>
        </m:r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ir tā summa,</w:t>
      </w:r>
      <w:r>
        <w:rPr>
          <w:i/>
        </w:rPr>
        <w:t xml:space="preserve"> </w:t>
      </w:r>
      <w:r>
        <w:rPr>
          <w:i/>
        </w:rPr>
        <w:t xml:space="preserve">kas vienāda katrā rindiņā, kolonnā un diagonālē.</w:t>
      </w:r>
      <w:r>
        <w:t xml:space="preserve">)</w:t>
      </w:r>
    </w:p>
    <w:p>
      <w:pPr>
        <w:pStyle w:val="FigureWithCaption"/>
      </w:pPr>
      <w:r>
        <w:drawing>
          <wp:inline>
            <wp:extent cx="829875" cy="829875"/>
            <wp:effectExtent b="0" l="0" r="0" t="0"/>
            <wp:docPr descr="Attēls: Daļēji aizpildīts kvadrāts" id="1" name="Picture"/>
            <a:graphic>
              <a:graphicData uri="http://schemas.openxmlformats.org/drawingml/2006/picture">
                <pic:pic>
                  <pic:nvPicPr>
                    <pic:cNvPr descr="nt-exam-2017-03-29-Q-3-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75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Daļēji aizpildīts kvadrāts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Skaitlis otrās rindiņas trešajā kolonnā</w:t>
      </w:r>
      <w:r>
        <w:t xml:space="preserve"> </w:t>
      </w:r>
      <m:oMath>
        <m:sSub>
          <m:e>
            <m:r>
              <m:t>a</m:t>
            </m:r>
          </m:e>
          <m:sub>
            <m:r>
              <m:t>23</m:t>
            </m:r>
          </m:sub>
        </m:sSub>
        <m:r>
          <m:t>=</m:t>
        </m:r>
      </m:oMath>
      <w:r>
        <w:t xml:space="preserve"> </w:t>
      </w:r>
      <w:r>
        <w:t xml:space="preserve">______</w:t>
      </w:r>
    </w:p>
    <w:p>
      <w:pPr>
        <w:pStyle w:val="Heading1"/>
      </w:pPr>
      <w:bookmarkStart w:id="33" w:name="lineari-vienadojumi-veselos-skaitlos-al.inequality.finitesearch"/>
      <w:bookmarkEnd w:id="33"/>
      <w:r>
        <w:t xml:space="preserve">Lineāri vienādojumi veselos skaitļos (</w:t>
      </w:r>
      <w:r>
        <w:rPr>
          <w:rStyle w:val="VerbatimChar"/>
        </w:rPr>
        <w:t xml:space="preserve">al.inequality.finitesearch</w:t>
      </w:r>
      <w:r>
        <w:t xml:space="preserve">)</w:t>
      </w:r>
    </w:p>
    <w:p>
      <w:pPr>
        <w:pStyle w:val="FirstParagraph"/>
      </w:pPr>
      <w:r>
        <w:rPr>
          <w:b/>
        </w:rPr>
        <w:t xml:space="preserve">Q-4-1.</w:t>
      </w:r>
      <w:r>
        <w:t xml:space="preserve"> </w:t>
      </w:r>
      <w:r>
        <w:t xml:space="preserve">Viena vista maksā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dolārus; savukārt par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dolāru var dabūt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cāļus. Cik vistu un cik cāļu jāpērk, lai par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dolāriem nopirktu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putnus.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vistu un cāļu skaitu:</w:t>
      </w:r>
      <w:r>
        <w:t xml:space="preserve"> </w:t>
      </w:r>
      <m:oMath>
        <m:r>
          <m:t>V</m:t>
        </m:r>
        <m:r>
          <m:t>=</m:t>
        </m:r>
      </m:oMath>
      <w:r>
        <w:t xml:space="preserve"> </w:t>
      </w:r>
      <w:r>
        <w:t xml:space="preserve">______ ,</w:t>
      </w:r>
      <w:r>
        <w:t xml:space="preserve"> </w:t>
      </w:r>
      <m:oMath>
        <m:r>
          <m:t>C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b/>
        </w:rPr>
        <w:t xml:space="preserve">Q-4-2.</w:t>
      </w:r>
      <w:r>
        <w:t xml:space="preserve"> </w:t>
      </w:r>
      <w:r>
        <w:t xml:space="preserve">Karlsonam ir tikai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ēru monētas, Bokas jaunkundzei ir tikai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ēru monētas. Vai Karlsons var samaksāt Bokas jaunkundzei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ēru? Vai Bokas jaunkundze var samaksāt Karlsonam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ēru? (Atbildēs Karlsona samaksāto/izdoto monētu skaitu apzīmējam ar</w:t>
      </w:r>
      <w:r>
        <w:t xml:space="preserve"> </w:t>
      </w:r>
      <m:oMath>
        <m:r>
          <m:t>K</m:t>
        </m:r>
      </m:oMath>
      <w:r>
        <w:t xml:space="preserve">, bet Bokas jaunkundzes samaksāto/izdoto monētu skaitu apzīmējam ar</w:t>
      </w:r>
      <w:r>
        <w:t xml:space="preserve"> </w:t>
      </w:r>
      <m:oMath>
        <m:r>
          <m:t>B</m:t>
        </m:r>
      </m:oMath>
      <w:r>
        <w:t xml:space="preserve">.)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Ja</w:t>
      </w:r>
      <w:r>
        <w:t xml:space="preserve"> </w:t>
      </w:r>
      <m:oMath>
        <m:r>
          <m:t>5</m:t>
        </m:r>
        <m:r>
          <m:t>K</m:t>
        </m:r>
        <m:r>
          <m:t>−</m:t>
        </m:r>
        <m:r>
          <m:t>19</m:t>
        </m:r>
        <m:r>
          <m:t>B</m:t>
        </m:r>
        <m:r>
          <m:t>=</m:t>
        </m:r>
        <m:r>
          <m:t>1</m:t>
        </m:r>
      </m:oMath>
      <w:r>
        <w:t xml:space="preserve">, tad</w:t>
      </w:r>
      <w:r>
        <w:t xml:space="preserve"> </w:t>
      </w:r>
      <m:oMath>
        <m:r>
          <m:t>K</m:t>
        </m:r>
        <m:r>
          <m:t>=</m:t>
        </m:r>
      </m:oMath>
      <w:r>
        <w:t xml:space="preserve"> </w:t>
      </w:r>
      <w:r>
        <w:t xml:space="preserve">______ un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______.</w:t>
      </w:r>
    </w:p>
    <w:p>
      <w:pPr>
        <w:pStyle w:val="BodyText"/>
      </w:pPr>
      <w:r>
        <w:rPr>
          <w:i/>
        </w:rPr>
        <w:t xml:space="preserve">II daļa:</w:t>
      </w:r>
      <w:r>
        <w:t xml:space="preserve"> </w:t>
      </w:r>
      <w:r>
        <w:t xml:space="preserve">Ja</w:t>
      </w:r>
      <w:r>
        <w:t xml:space="preserve"> </w:t>
      </w:r>
      <m:oMath>
        <m:r>
          <m:t>19</m:t>
        </m:r>
        <m:r>
          <m:t>B</m:t>
        </m:r>
        <m:r>
          <m:t>−</m:t>
        </m:r>
        <m:r>
          <m:t>5</m:t>
        </m:r>
        <m:r>
          <m:t>K</m:t>
        </m:r>
        <m:r>
          <m:t>=</m:t>
        </m:r>
        <m:r>
          <m:t>1</m:t>
        </m:r>
      </m:oMath>
      <w:r>
        <w:t xml:space="preserve">, tad</w:t>
      </w:r>
      <w:r>
        <w:t xml:space="preserve"> </w:t>
      </w:r>
      <m:oMath>
        <m:r>
          <m:t>K</m:t>
        </m:r>
        <m:r>
          <m:t>=</m:t>
        </m:r>
      </m:oMath>
      <w:r>
        <w:t xml:space="preserve"> </w:t>
      </w:r>
      <w:r>
        <w:t xml:space="preserve">______ un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______.</w:t>
      </w:r>
    </w:p>
    <w:p>
      <w:pPr>
        <w:pStyle w:val="BodyText"/>
      </w:pPr>
      <w:r>
        <w:rPr>
          <w:b/>
        </w:rPr>
        <w:t xml:space="preserve">Q-4-3.</w:t>
      </w:r>
      <w:r>
        <w:t xml:space="preserve"> </w:t>
      </w:r>
      <w:r>
        <w:t xml:space="preserve">Karlsons sev pusdienām nopirka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pīrādziņus un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magoņmaizītes; un samaksāja 400 eirocentus. Ar kādu lielāko skaitli noteikti dalās magoņmaizītes cena eirocentos?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Heading1"/>
      </w:pPr>
      <w:bookmarkStart w:id="34" w:name="skaita-kaut-ko-venna-diagrammas-co.fullsearch.opposite"/>
      <w:bookmarkEnd w:id="34"/>
      <w:r>
        <w:t xml:space="preserve">Skaita kaut ko Venna diagrammās (</w:t>
      </w:r>
      <w:r>
        <w:rPr>
          <w:rStyle w:val="VerbatimChar"/>
        </w:rPr>
        <w:t xml:space="preserve">co.fullsearch.opposite</w:t>
      </w:r>
      <w:r>
        <w:t xml:space="preserve">)</w:t>
      </w:r>
    </w:p>
    <w:p>
      <w:pPr>
        <w:pStyle w:val="FirstParagraph"/>
      </w:pPr>
      <w:r>
        <w:rPr>
          <w:b/>
        </w:rPr>
        <w:t xml:space="preserve">Q-5-1.</w:t>
      </w:r>
      <w:r>
        <w:t xml:space="preserve"> </w:t>
      </w:r>
      <w:r>
        <w:t xml:space="preserve">Cik ir tādu naturālu trīsciparu skaitļu, kas</w:t>
      </w:r>
      <w:r>
        <w:t xml:space="preserve"> </w:t>
      </w:r>
      <w:r>
        <w:t xml:space="preserve">dalās gan ar</w:t>
      </w:r>
      <w:r>
        <w:t xml:space="preserve"> </w:t>
      </w:r>
      <m:oMath>
        <m:r>
          <m:t>11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b/>
        </w:rPr>
        <w:t xml:space="preserve">Q-5-2.</w:t>
      </w:r>
      <w:r>
        <w:t xml:space="preserve"> </w:t>
      </w:r>
      <w:r>
        <w:t xml:space="preserve">Attēlā uzzīmēta Venna diagramma ar piemēriem, kas parāda visas iespējas, kā</w:t>
      </w:r>
      <w:r>
        <w:t xml:space="preserve"> </w:t>
      </w:r>
      <w:r>
        <w:t xml:space="preserve">skaitļi intervālā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100</m:t>
        </m:r>
        <m:r>
          <m:t>]</m:t>
        </m:r>
      </m:oMath>
      <w:r>
        <w:t xml:space="preserve"> </w:t>
      </w:r>
      <w:r>
        <w:t xml:space="preserve">var dalīties (vai nedalīties)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(Piemēram, apgabalā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ir skaitļi, kas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 ar</w:t>
      </w:r>
      <w:r>
        <w:t xml:space="preserve"> </w:t>
      </w:r>
      <m:oMath>
        <m:r>
          <m:t>5</m:t>
        </m:r>
      </m:oMath>
      <w:r>
        <w:t xml:space="preserve">, t.i. tur</w:t>
      </w:r>
      <w:r>
        <w:t xml:space="preserve"> </w:t>
      </w:r>
      <w:r>
        <w:t xml:space="preserve">ietilpst skaitļi</w:t>
      </w:r>
      <w:r>
        <w:t xml:space="preserve"> </w:t>
      </w:r>
      <m:oMath>
        <m:r>
          <m:t>15</m:t>
        </m:r>
        <m:r>
          <m:t>;</m:t>
        </m:r>
        <m:r>
          <m:t>30</m:t>
        </m:r>
        <m:r>
          <m:t>;</m:t>
        </m:r>
        <m:r>
          <m:t>…</m:t>
        </m:r>
        <m:r>
          <m:t>;</m:t>
        </m:r>
        <m:r>
          <m:t>90</m:t>
        </m:r>
      </m:oMath>
      <w:r>
        <w:t xml:space="preserve">. Apgabalā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ir skaitļi, kas nedalās ne ar</w:t>
      </w:r>
      <w:r>
        <w:t xml:space="preserve"> </w:t>
      </w:r>
      <m:oMath>
        <m:r>
          <m:t>3</m:t>
        </m:r>
      </m:oMath>
      <w:r>
        <w:t xml:space="preserve">, ne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utt.)</w:t>
      </w:r>
      <w:r>
        <w:t xml:space="preserve"> </w:t>
      </w:r>
      <w:r>
        <w:t xml:space="preserve">Noskaidrot, cik skaitļu ir katrā Venna</w:t>
      </w:r>
      <w:r>
        <w:t xml:space="preserve"> </w:t>
      </w:r>
      <w:r>
        <w:t xml:space="preserve">diagrammas apgabalā.</w:t>
      </w:r>
    </w:p>
    <w:p>
      <w:pPr>
        <w:pStyle w:val="FigureWithCaption"/>
      </w:pPr>
      <w:r>
        <w:drawing>
          <wp:inline>
            <wp:extent cx="2366682" cy="2074689"/>
            <wp:effectExtent b="0" l="0" r="0" t="0"/>
            <wp:docPr descr="Skaitļi atkarībā no dalāmības ar 3 un ar 5" id="1" name="Picture"/>
            <a:graphic>
              <a:graphicData uri="http://schemas.openxmlformats.org/drawingml/2006/picture">
                <pic:pic>
                  <pic:nvPicPr>
                    <pic:cNvPr descr="nt-exam-2017-03-29-Q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82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Skaitļi atkarībā no dalāmības ar 3 un ar 5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Katrā no gadījumiem ierakstiet, cik ir naturālu skaitļu no intervāla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100</m:t>
        </m:r>
        <m:r>
          <m:t>]</m:t>
        </m:r>
      </m:oMath>
      <w:r>
        <w:t xml:space="preserve"> </w:t>
      </w:r>
      <w:r>
        <w:t xml:space="preserve">ar minēto īpašību:</w:t>
      </w:r>
      <w:r>
        <w:br w:type="textWrapping"/>
      </w:r>
      <w:r>
        <w:rPr>
          <w:b/>
        </w:rPr>
        <w:t xml:space="preserve">(</w:t>
      </w:r>
      <m:oMath>
        <m:r>
          <m:t>α</m:t>
        </m:r>
      </m:oMath>
      <w:r>
        <w:rPr>
          <w:b/>
        </w:rPr>
        <w:t xml:space="preserve">)</w:t>
      </w:r>
      <w:r>
        <w:t xml:space="preserve"> </w:t>
      </w:r>
      <w:r>
        <w:t xml:space="preserve">Dalās gan ar</w:t>
      </w:r>
      <w:r>
        <w:t xml:space="preserve"> </w:t>
      </w:r>
      <m:oMath>
        <m:r>
          <m:t>3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A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  <w:r>
        <w:br w:type="textWrapping"/>
      </w:r>
      <w:r>
        <w:rPr>
          <w:b/>
        </w:rPr>
        <w:t xml:space="preserve">(</w:t>
      </w:r>
      <m:oMath>
        <m:r>
          <m:t>β</m:t>
        </m:r>
      </m:oMath>
      <w:r>
        <w:rPr>
          <w:b/>
        </w:rPr>
        <w:t xml:space="preserve">)</w:t>
      </w:r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bet nedalās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B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  <w:r>
        <w:br w:type="textWrapping"/>
      </w:r>
      <w:r>
        <w:rPr>
          <w:b/>
        </w:rPr>
        <w:t xml:space="preserve">(</w:t>
      </w:r>
      <m:oMath>
        <m:r>
          <m:t>γ</m:t>
        </m:r>
      </m:oMath>
      <w:r>
        <w:rPr>
          <w:b/>
        </w:rPr>
        <w:t xml:space="preserve">)</w:t>
      </w:r>
      <w:r>
        <w:t xml:space="preserve"> </w:t>
      </w:r>
      <w:r>
        <w:t xml:space="preserve">nedalās ar</w:t>
      </w:r>
      <w:r>
        <w:t xml:space="preserve"> </w:t>
      </w:r>
      <m:oMath>
        <m:r>
          <m:t>3</m:t>
        </m:r>
      </m:oMath>
      <w:r>
        <w:t xml:space="preserve">, bet dalās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C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  <w:r>
        <w:br w:type="textWrapping"/>
      </w:r>
      <w:r>
        <w:rPr>
          <w:b/>
        </w:rPr>
        <w:t xml:space="preserve">(</w:t>
      </w:r>
      <m:oMath>
        <m:r>
          <m:t>δ</m:t>
        </m:r>
      </m:oMath>
      <w:r>
        <w:rPr>
          <w:b/>
        </w:rPr>
        <w:t xml:space="preserve">)</w:t>
      </w:r>
      <w:r>
        <w:t xml:space="preserve"> </w:t>
      </w:r>
      <w:r>
        <w:t xml:space="preserve">nedalās ne ar</w:t>
      </w:r>
      <w:r>
        <w:t xml:space="preserve"> </w:t>
      </w:r>
      <m:oMath>
        <m:r>
          <m:t>3</m:t>
        </m:r>
      </m:oMath>
      <w:r>
        <w:t xml:space="preserve">, ne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D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b/>
        </w:rPr>
        <w:t xml:space="preserve">Q-5-3.</w:t>
      </w:r>
      <w:r>
        <w:t xml:space="preserve"> </w:t>
      </w:r>
      <w:r>
        <w:t xml:space="preserve">Cik ir tādu piecciparu skaitļu, kuru pierakstā ir vismaz viens nepāra cipars?</w:t>
      </w:r>
      <w:r>
        <w:t xml:space="preserve"> </w:t>
      </w:r>
      <w:r>
        <w:t xml:space="preserve">(</w:t>
      </w:r>
      <w:r>
        <w:rPr>
          <w:i/>
        </w:rPr>
        <w:t xml:space="preserve">Var vispirms noskaidrot, cik ir tādu piecciparu skaitļu, kuru pierakstā visi ir pāru cipari.</w:t>
      </w:r>
      <w:r>
        <w:t xml:space="preserve">)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b/>
        </w:rPr>
        <w:t xml:space="preserve">Q-5-4.</w:t>
      </w:r>
      <w:r>
        <w:t xml:space="preserve"> </w:t>
      </w:r>
      <w:r>
        <w:t xml:space="preserve">Virknē uzrakstītas simts parastas daļas, kam saucējā ir skaitlis</w:t>
      </w:r>
      <w:r>
        <w:t xml:space="preserve"> </w:t>
      </w:r>
      <m:oMath>
        <m:r>
          <m:t>100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100</m:t>
              </m:r>
            </m:den>
          </m:f>
          <m:r>
            <m:t>,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100</m:t>
              </m:r>
            </m:den>
          </m:f>
          <m:r>
            <m:t>,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100</m:t>
              </m:r>
            </m:den>
          </m:f>
          <m:r>
            <m:t>,</m:t>
          </m:r>
          <m:r>
            <m:t>…</m:t>
          </m:r>
          <m:r>
            <m:t>,</m:t>
          </m:r>
          <m:f>
            <m:fPr>
              <m:type m:val="bar"/>
            </m:fPr>
            <m:num>
              <m:r>
                <m:t>99</m:t>
              </m:r>
            </m:num>
            <m:den>
              <m:r>
                <m:t>100</m:t>
              </m:r>
            </m:den>
          </m:f>
          <m:r>
            <m:t>,</m:t>
          </m:r>
          <m:f>
            <m:fPr>
              <m:type m:val="bar"/>
            </m:fPr>
            <m:num>
              <m:r>
                <m:t>100</m:t>
              </m:r>
            </m:num>
            <m:den>
              <m:r>
                <m:t>100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Cik no šīm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daļām ir nesaīsināmas?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b/>
        </w:rPr>
        <w:t xml:space="preserve">Q-5-5.</w:t>
      </w:r>
      <w:r>
        <w:t xml:space="preserve"> </w:t>
      </w:r>
      <w:r>
        <w:t xml:space="preserve">Cik ir tādu naturālu skaitļu, kas nepārsniedz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un kas dalās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(vai tiem abiem), bet nedalās ar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Heading1"/>
      </w:pPr>
      <w:bookmarkStart w:id="36" w:name="speles-un-algoritmiski-procesi-co.games.strategy"/>
      <w:bookmarkEnd w:id="36"/>
      <w:r>
        <w:t xml:space="preserve">Spēles un algoritmiski procesi (</w:t>
      </w:r>
      <w:r>
        <w:rPr>
          <w:rStyle w:val="VerbatimChar"/>
        </w:rPr>
        <w:t xml:space="preserve">co.games.strategy</w:t>
      </w:r>
      <w:r>
        <w:t xml:space="preserve">)</w:t>
      </w:r>
    </w:p>
    <w:p>
      <w:pPr>
        <w:pStyle w:val="FirstParagraph"/>
      </w:pPr>
      <w:r>
        <w:rPr>
          <w:b/>
        </w:rPr>
        <w:t xml:space="preserve">Q-6-1.</w:t>
      </w:r>
      <w:r>
        <w:t xml:space="preserve"> </w:t>
      </w:r>
      <w:r>
        <w:t xml:space="preserve">Spēles sākumā uz tāfeles uzrakstīts naturāls skaitlis. Divi spēlētāji pārmaiņus izdara gājienus: Ar 1 gājienu atļauts no skaitļa atņemt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(pēc atņemšanas skaitlim jābūt pozitīvam vai nullei). Uzvar tas spēlētājs, pēc kura gājiena rodas nulle. Atzīmēt tos sākumskaitļus, pie kuriem uzvar 2.spēlētājs (ja abi spēlē pareizi).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Katrai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vērtībai ierakstīt, kurš spēlētājs uzvar (ja abi spēlē pareizi) - t.i. ciparus "1" vai "2".</w:t>
      </w:r>
    </w:p>
    <w:p>
      <w:pPr>
        <w:pStyle w:val="Figure"/>
      </w:pPr>
      <w:r>
        <w:drawing>
          <wp:inline>
            <wp:extent cx="320424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Q-6-2.</w:t>
      </w:r>
      <w:r>
        <w:t xml:space="preserve"> </w:t>
      </w:r>
      <w:r>
        <w:t xml:space="preserve">Andris iedomājas naturālu</w:t>
      </w:r>
      <w:r>
        <w:t xml:space="preserve"> </w:t>
      </w:r>
      <m:oMath>
        <m:r>
          <m:t>n</m:t>
        </m:r>
      </m:oMath>
      <w:r>
        <w:t xml:space="preserve">; izrēķina reizinājumus</w:t>
      </w:r>
      <w:r>
        <w:t xml:space="preserve"> </w:t>
      </w:r>
      <m:oMath>
        <m:r>
          <m:t>3</m:t>
        </m:r>
        <m:r>
          <m:t>n</m:t>
        </m:r>
      </m:oMath>
      <w:r>
        <w:t xml:space="preserve">,</w:t>
      </w:r>
      <w:r>
        <w:t xml:space="preserve"> </w:t>
      </w:r>
      <m:oMath>
        <m:r>
          <m:t>5</m:t>
        </m:r>
        <m:r>
          <m:t>n</m:t>
        </m:r>
      </m:oMath>
      <w:r>
        <w:t xml:space="preserve">,</w:t>
      </w:r>
      <w:r>
        <w:t xml:space="preserve"> </w:t>
      </w:r>
      <m:oMath>
        <m:r>
          <m:t>7</m:t>
        </m:r>
        <m:r>
          <m:t>n</m:t>
        </m:r>
      </m:oMath>
      <w:r>
        <w:t xml:space="preserve">,</w:t>
      </w:r>
      <w:r>
        <w:t xml:space="preserve"> </w:t>
      </w:r>
      <m:oMath>
        <m:r>
          <m:t>11</m:t>
        </m:r>
        <m:r>
          <m:t>n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13</m:t>
        </m:r>
        <m:r>
          <m:t>n</m:t>
        </m:r>
      </m:oMath>
      <w:r>
        <w:t xml:space="preserve">, patvaļīgi izvēlas vienu no šiem pieciem reizinājumiem un nosauc to Jurim. Vai Juris var viennozīmīgi pateikt, kuru skaitli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Andris iedomājās, ja Andra nosauktais skaitlis ir</w:t>
      </w:r>
      <w:r>
        <w:t xml:space="preserve"> </w:t>
      </w:r>
      <m:oMath>
        <m:r>
          <m:t>105</m:t>
        </m:r>
      </m:oMath>
      <w:r>
        <w:t xml:space="preserve">?</w:t>
      </w:r>
      <w:r>
        <w:t xml:space="preserve"> </w:t>
      </w:r>
      <m:oMath>
        <m:r>
          <m:t>111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Ja nosaukts</w:t>
      </w:r>
      <w:r>
        <w:t xml:space="preserve"> </w:t>
      </w:r>
      <m:oMath>
        <m:r>
          <m:t>105</m:t>
        </m:r>
      </m:oMath>
      <w:r>
        <w:t xml:space="preserve">, tad atbilde ir (izvēlēties no "Jā" un "Nē"): ______ ("Jā" gadījumā</w:t>
      </w:r>
      <w:r>
        <w:t xml:space="preserve"> </w:t>
      </w:r>
      <m:oMath>
        <m:r>
          <m:t>n</m:t>
        </m:r>
        <m:r>
          <m:t>=</m:t>
        </m:r>
      </m:oMath>
      <w:r>
        <w:t xml:space="preserve"> </w:t>
      </w:r>
      <w:r>
        <w:t xml:space="preserve">______)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Ja nosaukts</w:t>
      </w:r>
      <w:r>
        <w:t xml:space="preserve"> </w:t>
      </w:r>
      <m:oMath>
        <m:r>
          <m:t>111</m:t>
        </m:r>
      </m:oMath>
      <w:r>
        <w:t xml:space="preserve">, tad atbilde ir (izvēlēties no "Jā" un "Nē"): ______ ("Jā" gadījumā</w:t>
      </w:r>
      <w:r>
        <w:t xml:space="preserve"> </w:t>
      </w:r>
      <m:oMath>
        <m:r>
          <m:t>n</m:t>
        </m:r>
        <m:r>
          <m:t>=</m:t>
        </m:r>
      </m:oMath>
      <w:r>
        <w:t xml:space="preserve"> </w:t>
      </w:r>
      <w:r>
        <w:t xml:space="preserve">______)</w:t>
      </w:r>
    </w:p>
    <w:p>
      <w:pPr>
        <w:pStyle w:val="BodyText"/>
      </w:pPr>
      <w:r>
        <w:rPr>
          <w:b/>
        </w:rPr>
        <w:t xml:space="preserve">Q-6-3.</w:t>
      </w:r>
      <w:r>
        <w:t xml:space="preserve"> </w:t>
      </w:r>
      <w:r>
        <w:t xml:space="preserve">Varis dzīvo punktā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 viņam ir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eiras. Viņš var šķērsot tiltu no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uz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 atpakaļ. Ejot no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uz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Velns divkāršo Varim piederošo naudas daudzumu, ejot no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uz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Varis maksā Velnam 8 eiras. Kas notiek Varim pietiekami daudzas reizes staigājot pa tiltu turp un atpakaļ, ja</w:t>
      </w:r>
      <w:r>
        <w:t xml:space="preserve"> </w:t>
      </w:r>
      <m:oMath>
        <m:r>
          <m:t>n</m:t>
        </m:r>
        <m:r>
          <m:t>=</m:t>
        </m:r>
        <m:r>
          <m:t>7</m:t>
        </m:r>
      </m:oMath>
      <w:r>
        <w:t xml:space="preserve">? Ja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?</w:t>
      </w:r>
    </w:p>
    <w:p>
      <w:pPr>
        <w:pStyle w:val="FigureWithCaption"/>
      </w:pPr>
      <w:r>
        <w:drawing>
          <wp:inline>
            <wp:extent cx="3980329" cy="2082373"/>
            <wp:effectExtent b="0" l="0" r="0" t="0"/>
            <wp:docPr descr="Attēls: Tilts starp A un B" id="1" name="Picture"/>
            <a:graphic>
              <a:graphicData uri="http://schemas.openxmlformats.org/drawingml/2006/picture">
                <pic:pic>
                  <pic:nvPicPr>
                    <pic:cNvPr descr="nt-exam-2017-03-29-Q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208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Tilts starp A un B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Atzīmēt, kas notiek ar Vara naudu, ja</w:t>
      </w:r>
      <w:r>
        <w:t xml:space="preserve"> </w:t>
      </w:r>
      <m:oMath>
        <m:r>
          <m:t>n</m:t>
        </m:r>
        <m:r>
          <m:t>=</m:t>
        </m:r>
        <m:r>
          <m:t>7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rPr>
                        <m:sty m:val="p"/>
                      </m:rPr>
                      <m:t>Vara naudas daudzums neierobežoti palielinās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rPr>
                        <m:sty m:val="p"/>
                      </m:rPr>
                      <m:t>Vara naudas daudzums visu laiku svārstās starp dažām vērtībām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rPr>
                        <m:sty m:val="p"/>
                      </m:rPr>
                      <m:t>Varim nauda izbeidzas, viņš kādā brīdī vairs nevar šķērsot tiltu atbilstoši noteikumiem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II daļa.</w:t>
      </w:r>
      <w:r>
        <w:t xml:space="preserve"> </w:t>
      </w:r>
      <w:r>
        <w:t xml:space="preserve">Atzīmēt, kas notiek ar Vara naudu, ja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rPr>
                        <m:sty m:val="p"/>
                      </m:rPr>
                      <m:t>Vara naudas daudzums neierobežoti palielinās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rPr>
                        <m:sty m:val="p"/>
                      </m:rPr>
                      <m:t>Vara naudas daudzums visu laiku svārstās starp dažām vērtībām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rPr>
                        <m:sty m:val="p"/>
                      </m:rPr>
                      <m:t>Varim nauda izbeidzas, viņš kādā brīdī vairs nevar šķērsot tiltu atbilstoši noteikumiem</m:t>
                    </m:r>
                  </m:e>
                </m:mr>
              </m:m>
            </m:e>
          </m:d>
        </m:oMath>
      </m:oMathPara>
    </w:p>
    <w:p>
      <w:pPr>
        <w:pStyle w:val="Heading1"/>
      </w:pPr>
      <w:bookmarkStart w:id="39" w:name="masu-centrs-un-speka-pleci-nt.divisibility.barycenter"/>
      <w:bookmarkEnd w:id="39"/>
      <w:r>
        <w:t xml:space="preserve">Masu centrs un spēka pleci (</w:t>
      </w:r>
      <w:r>
        <w:rPr>
          <w:rStyle w:val="VerbatimChar"/>
        </w:rPr>
        <w:t xml:space="preserve">nt.divisibility.barycenter</w:t>
      </w:r>
      <w:r>
        <w:t xml:space="preserve">)</w:t>
      </w:r>
    </w:p>
    <w:p>
      <w:pPr>
        <w:pStyle w:val="FirstParagraph"/>
      </w:pPr>
      <w:r>
        <w:rPr>
          <w:b/>
        </w:rPr>
        <w:t xml:space="preserve">Q-7-1.</w:t>
      </w:r>
      <w:r>
        <w:t xml:space="preserve"> </w:t>
      </w:r>
      <w:r>
        <w:t xml:space="preserve">Skolēnam ir viena atzīme "3" un vairākas atzīmes "9" (citu atzīmju viņam nav). Kāds ir mazākais atzīmju "9" skaits, lai visu skolēna atzīmju aritmētiskais vidējais būtu vismaz "8".</w:t>
      </w:r>
    </w:p>
    <w:p>
      <w:pPr>
        <w:pStyle w:val="FigureWithCaption"/>
      </w:pPr>
      <w:r>
        <w:drawing>
          <wp:inline>
            <wp:extent cx="3073613" cy="1613647"/>
            <wp:effectExtent b="0" l="0" r="0" t="0"/>
            <wp:docPr descr="Attēls: Nesimetriski sviras svari" id="1" name="Picture"/>
            <a:graphic>
              <a:graphicData uri="http://schemas.openxmlformats.org/drawingml/2006/picture">
                <pic:pic>
                  <pic:nvPicPr>
                    <pic:cNvPr descr="nt-exam-2017-03-29-Q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Nesimetriski sviras svari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b/>
        </w:rPr>
        <w:t xml:space="preserve">Q-7-2.</w:t>
      </w:r>
      <w:r>
        <w:t xml:space="preserve"> </w:t>
      </w:r>
      <w:r>
        <w:t xml:space="preserve">Ir trīs apelsīni (viena apelsīna vidējā masa ir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g) un septiņi greipfrūti (viena greipfrūta vidējā masa ir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grami). Kāda ir visu desmit objektu vidējā masa? (Atsevišķo</w:t>
      </w:r>
      <w:r>
        <w:t xml:space="preserve"> </w:t>
      </w:r>
      <w:r>
        <w:t xml:space="preserve">apelsīnu un greipfrūtu masas nav zināmas.)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vidējo masu gramos: ______</w:t>
      </w:r>
    </w:p>
    <w:p>
      <w:pPr>
        <w:pStyle w:val="BodyText"/>
      </w:pPr>
      <w:r>
        <w:rPr>
          <w:b/>
        </w:rPr>
        <w:t xml:space="preserve">Q-7-3.</w:t>
      </w:r>
      <w:r>
        <w:t xml:space="preserve"> </w:t>
      </w:r>
      <w:r>
        <w:t xml:space="preserve">Klasē mācās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meitenes un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zēni. Katram no viņiem noteica garumu veselos centimetros. Zēnu vidējais garums bija</w:t>
      </w:r>
      <w:r>
        <w:t xml:space="preserve"> </w:t>
      </w:r>
      <m:oMath>
        <m:r>
          <m:t>178</m:t>
        </m:r>
      </m:oMath>
      <w:r>
        <w:t xml:space="preserve"> </w:t>
      </w:r>
      <w:r>
        <w:t xml:space="preserve">centimetri, bet meiteņu vidējais garums bija</w:t>
      </w:r>
      <w:r>
        <w:t xml:space="preserve"> </w:t>
      </w:r>
      <m:oMath>
        <m:r>
          <m:t>172</m:t>
        </m:r>
      </m:oMath>
      <w:r>
        <w:t xml:space="preserve"> </w:t>
      </w:r>
      <w:r>
        <w:t xml:space="preserve">centimetri. Savukārt visas klases bērnu vidējais garums bija</w:t>
      </w:r>
      <w:r>
        <w:t xml:space="preserve"> </w:t>
      </w:r>
      <m:oMath>
        <m:r>
          <m:t>174.5</m:t>
        </m:r>
      </m:oMath>
      <w:r>
        <w:t xml:space="preserve"> </w:t>
      </w:r>
      <w:r>
        <w:t xml:space="preserve">centimetri. Ar kādu skaitli noteikti dalās zēnu skaits</w:t>
      </w:r>
      <w:r>
        <w:t xml:space="preserve"> </w:t>
      </w:r>
      <m:oMath>
        <m:r>
          <m:t>z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skaitli, ar kuru dalās</w:t>
      </w:r>
      <w:r>
        <w:t xml:space="preserve"> </w:t>
      </w:r>
      <m:oMath>
        <m:r>
          <m:t>n</m:t>
        </m:r>
      </m:oMath>
      <w:r>
        <w:t xml:space="preserve">: ______</w:t>
      </w:r>
    </w:p>
    <w:p>
      <w:pPr>
        <w:pStyle w:val="Heading1"/>
      </w:pPr>
      <w:bookmarkStart w:id="41" w:name="pirmskaitlu-un-to-pakapju-daudzkartnu-izvietojums-nt.divisibility.multiples"/>
      <w:bookmarkEnd w:id="41"/>
      <w:r>
        <w:t xml:space="preserve">Pirmskaitļu un to pakāpju daudzkārtņu izvietojums (</w:t>
      </w:r>
      <w:r>
        <w:rPr>
          <w:rStyle w:val="VerbatimChar"/>
        </w:rPr>
        <w:t xml:space="preserve">nt.divisibility.multiples</w:t>
      </w:r>
      <w:r>
        <w:t xml:space="preserve">)</w:t>
      </w:r>
    </w:p>
    <w:p>
      <w:pPr>
        <w:pStyle w:val="FirstParagraph"/>
      </w:pPr>
      <w:r>
        <w:rPr>
          <w:b/>
        </w:rPr>
        <w:t xml:space="preserve">Q-8-1.</w:t>
      </w:r>
      <w:r>
        <w:t xml:space="preserve"> </w:t>
      </w:r>
      <w:r>
        <w:t xml:space="preserve">Zināms, ka</w:t>
      </w:r>
      <w:r>
        <w:t xml:space="preserve"> </w:t>
      </w:r>
      <m:oMath>
        <m:r>
          <m:t>x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(</m:t>
        </m:r>
        <m:r>
          <m:t>x</m:t>
        </m:r>
        <m:r>
          <m:t>+</m:t>
        </m:r>
        <m:r>
          <m:t>4</m:t>
        </m:r>
        <m:r>
          <m:t>)</m:t>
        </m:r>
        <m:r>
          <m:t>(</m:t>
        </m:r>
        <m:r>
          <m:t>x</m:t>
        </m:r>
        <m:r>
          <m:t>+</m:t>
        </m:r>
        <m:r>
          <m:t>6</m:t>
        </m:r>
        <m:r>
          <m:t>)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n</m:t>
        </m:r>
      </m:oMath>
      <w:r>
        <w:t xml:space="preserve">. Vai kāds no reizinātājiem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x</m:t>
        </m:r>
        <m:r>
          <m:t>+</m:t>
        </m:r>
        <m:r>
          <m:t>2</m:t>
        </m:r>
      </m:oMath>
      <w:r>
        <w:t xml:space="preserve">,</w:t>
      </w:r>
      <w:r>
        <w:t xml:space="preserve"> </w:t>
      </w:r>
      <m:oMath>
        <m:r>
          <m:t>x</m:t>
        </m:r>
        <m:r>
          <m:t>+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t>+</m:t>
        </m:r>
        <m:r>
          <m:t>6</m:t>
        </m:r>
      </m:oMath>
      <w:r>
        <w:t xml:space="preserve"> </w:t>
      </w:r>
      <w:r>
        <w:t xml:space="preserve">noteikti dalās ar</w:t>
      </w:r>
      <w:r>
        <w:t xml:space="preserve"> </w:t>
      </w:r>
      <m:oMath>
        <m:r>
          <m:t>n</m:t>
        </m:r>
      </m:oMath>
      <w:r>
        <w:t xml:space="preserve">? Aplūkot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</w:t>
      </w:r>
      <w:r>
        <w:t xml:space="preserve"> </w:t>
      </w:r>
      <m:oMath>
        <m:r>
          <m:t>49</m:t>
        </m:r>
      </m:oMath>
      <w:r>
        <w:t xml:space="preserve">,</w:t>
      </w:r>
      <w:r>
        <w:t xml:space="preserve"> </w:t>
      </w:r>
      <m:oMath>
        <m:r>
          <m:t>81</m:t>
        </m:r>
      </m:oMath>
      <w:r>
        <w:t xml:space="preserve">,</w:t>
      </w:r>
      <w:r>
        <w:t xml:space="preserve"> </w:t>
      </w:r>
      <m:oMath>
        <m:r>
          <m:t>125</m:t>
        </m:r>
      </m:oMath>
      <w:r>
        <w:t xml:space="preserve">,</w:t>
      </w:r>
      <w:r>
        <w:t xml:space="preserve"> </w:t>
      </w:r>
      <m:oMath>
        <m:r>
          <m:t>135</m:t>
        </m:r>
      </m:oMath>
      <w:r>
        <w:t xml:space="preserve">,</w:t>
      </w:r>
      <w:r>
        <w:t xml:space="preserve"> </w:t>
      </w:r>
      <m:oMath>
        <m:r>
          <m:t>175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Dažādām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vērtībām ierakstīt rūtiņās "Jā" vai "Nē":</w:t>
      </w:r>
    </w:p>
    <w:p>
      <w:pPr>
        <w:pStyle w:val="Figure"/>
      </w:pPr>
      <w:r>
        <w:drawing>
          <wp:inline>
            <wp:extent cx="2166897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97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Q-8-2.</w:t>
      </w:r>
      <w:r>
        <w:t xml:space="preserve"> </w:t>
      </w:r>
      <w:r>
        <w:t xml:space="preserve">Zināms, ka</w:t>
      </w:r>
      <w:r>
        <w:t xml:space="preserve"> </w:t>
      </w:r>
      <m:oMath>
        <m:r>
          <m:t>x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(</m:t>
        </m:r>
        <m:r>
          <m:t>x</m:t>
        </m:r>
        <m:r>
          <m:t>+</m:t>
        </m:r>
        <m:r>
          <m:t>3</m:t>
        </m:r>
        <m:r>
          <m:t>)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144</m:t>
        </m:r>
      </m:oMath>
      <w:r>
        <w:t xml:space="preserve">. Vai kāds no reizinātājiem noteikti dalās ar</w:t>
      </w:r>
      <w:r>
        <w:t xml:space="preserve"> </w:t>
      </w:r>
      <m:oMath>
        <m:r>
          <m:t>8</m:t>
        </m:r>
      </m:oMath>
      <w:r>
        <w:t xml:space="preserve">? Vai kāds no reizinātājiem noteikti dalās ar</w:t>
      </w:r>
      <w:r>
        <w:t xml:space="preserve"> </w:t>
      </w:r>
      <m:oMath>
        <m:r>
          <m:t>9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Vai kāds reizinātājs noteikti dalās ar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(Jā/Nē): ______</w:t>
      </w:r>
      <w:r>
        <w:br w:type="textWrapping"/>
      </w:r>
      <w:r>
        <w:rPr>
          <w:i/>
        </w:rPr>
        <w:t xml:space="preserve">II daļa:</w:t>
      </w:r>
      <w:r>
        <w:t xml:space="preserve"> </w:t>
      </w:r>
      <w:r>
        <w:t xml:space="preserve">Vai kāds reizinātājs noteikti dalās ar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(Jā/Nē): ______</w:t>
      </w:r>
    </w:p>
    <w:p>
      <w:pPr>
        <w:pStyle w:val="BodyText"/>
      </w:pPr>
      <w:r>
        <w:rPr>
          <w:b/>
        </w:rPr>
        <w:t xml:space="preserve">Q-8-3.</w:t>
      </w:r>
      <w:r>
        <w:t xml:space="preserve"> </w:t>
      </w:r>
      <w:r>
        <w:t xml:space="preserve">Dots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pēc kārtas ņemtu skaitļu reizinājums:</w:t>
      </w:r>
      <w:r>
        <w:t xml:space="preserve"> </w:t>
      </w:r>
      <m:oMath>
        <m:r>
          <m:t>P</m:t>
        </m:r>
        <m:r>
          <m:t>=</m:t>
        </m:r>
        <m:r>
          <m:t>x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…</m:t>
        </m:r>
        <m:r>
          <m:t>(</m:t>
        </m:r>
        <m:r>
          <m:t>x</m:t>
        </m:r>
        <m:r>
          <m:t>+</m:t>
        </m:r>
        <m:r>
          <m:t>9</m:t>
        </m:r>
        <m:r>
          <m:t>)</m:t>
        </m:r>
      </m:oMath>
      <w:r>
        <w:t xml:space="preserve">. Vai šis reizinājums noteikti dalās ar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9</m:t>
        </m:r>
      </m:oMath>
      <w:r>
        <w:t xml:space="preserve">,</w:t>
      </w:r>
      <w:r>
        <w:t xml:space="preserve"> </w:t>
      </w:r>
      <m:oMath>
        <m:r>
          <m:t>11</m:t>
        </m:r>
      </m:oMath>
      <w:r>
        <w:t xml:space="preserve">,</w:t>
      </w:r>
      <w:r>
        <w:t xml:space="preserve"> </w:t>
      </w:r>
      <m:oMath>
        <m:r>
          <m:t>15</m:t>
        </m:r>
      </m:oMath>
      <w:r>
        <w:t xml:space="preserve">,</w:t>
      </w:r>
      <w:r>
        <w:t xml:space="preserve"> </w:t>
      </w:r>
      <m:oMath>
        <m:r>
          <m:t>17</m:t>
        </m:r>
      </m:oMath>
      <w:r>
        <w:t xml:space="preserve">,</w:t>
      </w:r>
      <w:r>
        <w:t xml:space="preserve"> </w:t>
      </w:r>
      <m:oMath>
        <m:r>
          <m:t>19</m:t>
        </m:r>
      </m:oMath>
      <w:r>
        <w:t xml:space="preserve">,</w:t>
      </w:r>
      <w:r>
        <w:t xml:space="preserve"> </w:t>
      </w:r>
      <m:oMath>
        <m:r>
          <m:t>21</m:t>
        </m:r>
      </m:oMath>
      <w:r>
        <w:t xml:space="preserve">,</w:t>
      </w:r>
      <w:r>
        <w:t xml:space="preserve"> </w:t>
      </w:r>
      <m:oMath>
        <m:r>
          <m:t>25</m:t>
        </m:r>
      </m:oMath>
      <w:r>
        <w:t xml:space="preserve">,</w:t>
      </w:r>
      <w:r>
        <w:t xml:space="preserve"> </w:t>
      </w:r>
      <m:oMath>
        <m:r>
          <m:t>49</m:t>
        </m:r>
      </m:oMath>
      <w:r>
        <w:t xml:space="preserve">,</w:t>
      </w:r>
      <w:r>
        <w:t xml:space="preserve"> </w:t>
      </w:r>
      <m:oMath>
        <m:r>
          <m:t>81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Katram no skaitļiem tabuliņā ierakstiet Jā/Nē:</w:t>
      </w:r>
    </w:p>
    <w:p>
      <w:pPr>
        <w:pStyle w:val="Figure"/>
      </w:pPr>
      <w:r>
        <w:drawing>
          <wp:inline>
            <wp:extent cx="2758568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68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kaut-kas-paliek-nemainigs-nt.remainder.invariant"/>
      <w:bookmarkEnd w:id="44"/>
      <w:r>
        <w:t xml:space="preserve">Kaut kas paliek nemainīgs (</w:t>
      </w:r>
      <w:r>
        <w:rPr>
          <w:rStyle w:val="VerbatimChar"/>
        </w:rPr>
        <w:t xml:space="preserve">nt.remainder.invariant</w:t>
      </w:r>
      <w:r>
        <w:t xml:space="preserve">)</w:t>
      </w:r>
    </w:p>
    <w:p>
      <w:pPr>
        <w:pStyle w:val="FirstParagraph"/>
      </w:pPr>
      <w:r>
        <w:rPr>
          <w:b/>
        </w:rPr>
        <w:t xml:space="preserve">Q-9-1.</w:t>
      </w:r>
      <w:r>
        <w:t xml:space="preserve"> </w:t>
      </w:r>
      <w:r>
        <w:t xml:space="preserve">Vai pa apli var uzrakstīt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naturālus skaitļus tā, lai jebkuru blakus esošu skaitļu starpība (no lielākā skaitļa atņemot mazāko) būtu</w:t>
      </w:r>
      <w:r>
        <w:t xml:space="preserve"> </w:t>
      </w:r>
      <m:oMath>
        <m:r>
          <m:t>6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,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18</m:t>
        </m:r>
      </m:oMath>
      <w:r>
        <w:t xml:space="preserve">? Aplūkot divus gadījumus:</w:t>
      </w:r>
      <w:r>
        <w:t xml:space="preserve"> </w:t>
      </w:r>
      <m:oMath>
        <m:r>
          <m:t>n</m:t>
        </m:r>
        <m:r>
          <m:t>=</m:t>
        </m:r>
        <m:r>
          <m:t>12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Ja skaitļu skaits</w:t>
      </w:r>
      <w:r>
        <w:t xml:space="preserve"> </w:t>
      </w:r>
      <m:oMath>
        <m:r>
          <m:t>n</m:t>
        </m:r>
        <m:r>
          <m:t>=</m:t>
        </m:r>
        <m:r>
          <m:t>12</m:t>
        </m:r>
      </m:oMath>
      <w:r>
        <w:t xml:space="preserve">, tad atbilde ir (izvēlēties no "Jā" un "Nē"): ______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Ja skaitļu skaits</w:t>
      </w:r>
      <w:r>
        <w:t xml:space="preserve"> </w:t>
      </w:r>
      <m:oMath>
        <m:r>
          <m:t>n</m:t>
        </m:r>
        <m:r>
          <m:t>=</m:t>
        </m:r>
        <m:r>
          <m:t>13</m:t>
        </m:r>
      </m:oMath>
      <w:r>
        <w:t xml:space="preserve">, tad atbilde ir (izvēlēties no "Jā" un "Nē"): ______</w:t>
      </w:r>
    </w:p>
    <w:p>
      <w:pPr>
        <w:pStyle w:val="BodyText"/>
      </w:pPr>
      <w:r>
        <w:rPr>
          <w:b/>
        </w:rPr>
        <w:t xml:space="preserve">Q-9-2.</w:t>
      </w:r>
      <w:r>
        <w:t xml:space="preserve"> </w:t>
      </w:r>
      <w:r>
        <w:t xml:space="preserve">Vai skaitli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var iegūt, saskaitot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nepāru skaitļu kvadrātus (t.i. skaitļus</w:t>
      </w:r>
      <w:r>
        <w:t xml:space="preserve"> </w:t>
      </w:r>
      <m:oMath>
        <m:r>
          <m:t>1</m:t>
        </m:r>
        <m:r>
          <m:t>,</m:t>
        </m:r>
        <m:r>
          <m:t>9</m:t>
        </m:r>
        <m:r>
          <m:t>,</m:t>
        </m:r>
        <m:r>
          <m:t>25</m:t>
        </m:r>
        <m:r>
          <m:t>,</m:t>
        </m:r>
        <m:r>
          <m:t>49</m:t>
        </m:r>
        <m:r>
          <m:t>,</m:t>
        </m:r>
        <m:r>
          <m:t>…</m:t>
        </m:r>
      </m:oMath>
      <w:r>
        <w:t xml:space="preserve">).</w:t>
      </w:r>
      <w:r>
        <w:t xml:space="preserve"> </w:t>
      </w:r>
      <w:r>
        <w:t xml:space="preserve">Saskaitāmajiem nav noteikti jābūt dažādiem. Aplūkot vērtības</w:t>
      </w:r>
      <w:r>
        <w:t xml:space="preserve"> </w:t>
      </w:r>
      <m:oMath>
        <m:r>
          <m:t>n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5</m:t>
        </m:r>
        <m:r>
          <m:t>,</m:t>
        </m:r>
        <m:r>
          <m:t>8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1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2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III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IV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5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V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 </w:t>
      </w:r>
      <w:r>
        <w:t xml:space="preserve">(izvēlēties no "Jā" un "Nē"): ______</w:t>
      </w:r>
    </w:p>
    <w:p>
      <w:pPr>
        <w:pStyle w:val="BodyText"/>
      </w:pPr>
      <w:r>
        <w:rPr>
          <w:b/>
        </w:rPr>
        <w:t xml:space="preserve">Q-9-3.</w:t>
      </w:r>
      <w:r>
        <w:t xml:space="preserve"> </w:t>
      </w:r>
      <w:r>
        <w:t xml:space="preserve">Uz tāfeles pa reizei uzrakstīti visi naturālie 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ieskaitot. Ar vienu</w:t>
      </w:r>
      <w:r>
        <w:t xml:space="preserve"> </w:t>
      </w:r>
      <w:r>
        <w:t xml:space="preserve">gājienu var izvēlēties uz tāfeles uzrakstītus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nodzēst tos, un to</w:t>
      </w:r>
      <w:r>
        <w:t xml:space="preserve"> </w:t>
      </w:r>
      <w:r>
        <w:t xml:space="preserve">vietā uzrakstīt</w:t>
      </w:r>
      <w:r>
        <w:t xml:space="preserve"> </w:t>
      </w:r>
      <m:oMath>
        <m:r>
          <m:t>|</m:t>
        </m:r>
        <m:r>
          <m:t>a</m:t>
        </m:r>
        <m:r>
          <m:t>−</m:t>
        </m:r>
        <m:r>
          <m:t>b</m:t>
        </m:r>
        <m:r>
          <m:t>|</m:t>
        </m:r>
      </m:oMath>
      <w:r>
        <w:t xml:space="preserve">. Pēc četriem šādiem gājieniem uz tāfeles būs palikuši četri skaitļi.</w:t>
      </w:r>
      <w:r>
        <w:t xml:space="preserve"> </w:t>
      </w:r>
      <w:r>
        <w:t xml:space="preserve">Cik no tiem var būt nepāru skaitļi?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pretī skaitļu skaitam "Jā", ja tas ir iespējams nepāru skaitļu skaits.</w:t>
      </w:r>
    </w:p>
    <w:p>
      <w:pPr>
        <w:pStyle w:val="Figure"/>
      </w:pPr>
      <w:r>
        <w:drawing>
          <wp:inline>
            <wp:extent cx="2796988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8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decimalpieraksts-klust-par-izteiksmi-nt.decnotation.expressions"/>
      <w:bookmarkEnd w:id="46"/>
      <w:r>
        <w:t xml:space="preserve">Decimālpieraksts kļūst par izteiksmi (</w:t>
      </w:r>
      <w:r>
        <w:rPr>
          <w:rStyle w:val="VerbatimChar"/>
        </w:rPr>
        <w:t xml:space="preserve">nt.decnotation.expressions</w:t>
      </w:r>
      <w:r>
        <w:t xml:space="preserve">)</w:t>
      </w:r>
    </w:p>
    <w:p>
      <w:pPr>
        <w:pStyle w:val="FirstParagraph"/>
      </w:pPr>
      <w:r>
        <w:rPr>
          <w:b/>
        </w:rPr>
        <w:t xml:space="preserve">Q-10-1.</w:t>
      </w:r>
      <w:r>
        <w:t xml:space="preserve"> </w:t>
      </w:r>
      <w:r>
        <w:t xml:space="preserve">Skaitļa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decimālpierakstu (sākot no labās puses) sagriež gabalos pa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cipariem</w:t>
      </w:r>
      <w:r>
        <w:t xml:space="preserve"> </w:t>
      </w:r>
      <w:r>
        <w:t xml:space="preserve">katrā gabalā. Ja ciparu skaits nedalās ar</w:t>
      </w:r>
      <w:r>
        <w:t xml:space="preserve"> </w:t>
      </w:r>
      <m:oMath>
        <m:r>
          <m:t>3</m:t>
        </m:r>
      </m:oMath>
      <w:r>
        <w:t xml:space="preserve">, skaitļa sākumā pieraksta vienu vai divas nulles.</w:t>
      </w:r>
      <w:r>
        <w:t xml:space="preserve"> </w:t>
      </w:r>
      <w:r>
        <w:t xml:space="preserve">Visus 3-ciparu gabalus saskaita un iegūst summu</w:t>
      </w:r>
      <w:r>
        <w:t xml:space="preserve"> </w:t>
      </w:r>
      <m:oMath>
        <m:r>
          <m:t>S</m:t>
        </m:r>
      </m:oMath>
      <w:r>
        <w:t xml:space="preserve">. (Sk. piemēru attēlā, kur</w:t>
      </w:r>
      <w:r>
        <w:t xml:space="preserve"> </w:t>
      </w:r>
      <w:r>
        <w:t xml:space="preserve">skaitli</w:t>
      </w:r>
      <w:r>
        <w:t xml:space="preserve"> </w:t>
      </w:r>
      <m:oMath>
        <m:r>
          <m:t>n</m:t>
        </m:r>
        <m:r>
          <m:t>=</m:t>
        </m:r>
        <m:r>
          <m:t>65329605</m:t>
        </m:r>
      </m:oMath>
      <w:r>
        <w:t xml:space="preserve"> </w:t>
      </w:r>
      <w:r>
        <w:t xml:space="preserve">pārveido par</w:t>
      </w:r>
      <w:r>
        <w:t xml:space="preserve"> </w:t>
      </w:r>
      <m:oMath>
        <m:r>
          <m:t>S</m:t>
        </m:r>
        <m:r>
          <m:t>=</m:t>
        </m:r>
        <m:r>
          <m:t>605</m:t>
        </m:r>
        <m:r>
          <m:t>+</m:t>
        </m:r>
        <m:r>
          <m:t>329</m:t>
        </m:r>
        <m:r>
          <m:t>+</m:t>
        </m:r>
        <m:r>
          <m:t>065</m:t>
        </m:r>
      </m:oMath>
      <w:r>
        <w:t xml:space="preserve">.)</w:t>
      </w:r>
      <w:r>
        <w:t xml:space="preserve"> </w:t>
      </w:r>
      <w:r>
        <w:t xml:space="preserve">Kuriem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ir spēkā "dalāmības pazīme":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tad un tikai tad, ja summa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p</m:t>
        </m:r>
      </m:oMath>
      <w:r>
        <w:t xml:space="preserve">?</w:t>
      </w:r>
    </w:p>
    <w:p>
      <w:pPr>
        <w:pStyle w:val="FigureWithCaption"/>
      </w:pPr>
      <w:r>
        <w:drawing>
          <wp:inline>
            <wp:extent cx="4272322" cy="1621331"/>
            <wp:effectExtent b="0" l="0" r="0" t="0"/>
            <wp:docPr descr="Attēls: Skaitļa pārveidošana, izmantojot &quot;dalāmības pazīmi&quot;" id="1" name="Picture"/>
            <a:graphic>
              <a:graphicData uri="http://schemas.openxmlformats.org/drawingml/2006/picture">
                <pic:pic>
                  <pic:nvPicPr>
                    <pic:cNvPr descr="nt-exam-2017-03-29-Q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16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Skaitļa pārveidošana, izmantojot "dalāmības pazīmi"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visas atbildes</w:t>
      </w:r>
      <w:r>
        <w:t xml:space="preserve"> </w:t>
      </w:r>
      <m:oMath>
        <m:r>
          <m:t>p</m:t>
        </m:r>
      </m:oMath>
      <w:r>
        <w:t xml:space="preserve">, kam der šī "dalāmības pazīme":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[A]</m:t>
                    </m:r>
                  </m:e>
                  <m:e>
                    <m:r>
                      <m:t>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[B]</m:t>
                    </m:r>
                  </m:e>
                  <m:e>
                    <m:r>
                      <m:t>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[C]</m:t>
                    </m:r>
                  </m:e>
                  <m:e>
                    <m:r>
                      <m:t>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[D]</m:t>
                    </m:r>
                  </m:e>
                  <m:e>
                    <m:r>
                      <m:t>101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[E]</m:t>
                    </m:r>
                  </m:e>
                  <m:e>
                    <m:r>
                      <m:t>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[F]</m:t>
                    </m:r>
                  </m:e>
                  <m:e>
                    <m:r>
                      <m:t>1001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Q-10-2.</w:t>
      </w:r>
      <w:r>
        <w:t xml:space="preserve"> </w:t>
      </w:r>
      <w:r>
        <w:t xml:space="preserve">Atrast mazāko četrciparu skaitli, kurš dalās ar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un kam visi cipari ir dažādi.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b/>
        </w:rPr>
        <w:t xml:space="preserve">Q-10-3.</w:t>
      </w:r>
      <w:r>
        <w:t xml:space="preserve"> </w:t>
      </w:r>
      <w:r>
        <w:t xml:space="preserve">Zināms, ka</w:t>
      </w:r>
      <w:r>
        <w:t xml:space="preserve"> </w:t>
      </w:r>
      <m:oMath>
        <m:sSup>
          <m:e>
            <m:r>
              <m:t>2</m:t>
            </m:r>
          </m:e>
          <m:sup>
            <m:r>
              <m:t>125</m:t>
            </m:r>
          </m:sup>
        </m:sSup>
        <m:r>
          <m:t>=</m:t>
        </m:r>
        <m:r>
          <m:t>42535295865117307932921825928971026432</m:t>
        </m:r>
      </m:oMath>
      <w:r>
        <w:t xml:space="preserve">.</w:t>
      </w:r>
      <w:r>
        <w:br w:type="textWrapping"/>
      </w:r>
      <w:r>
        <w:t xml:space="preserve">Aplūkojam visas divnieka pakāpes līdz tam:</w:t>
      </w:r>
      <w:r>
        <w:t xml:space="preserve"> </w:t>
      </w:r>
      <m:oMath>
        <m:r>
          <m:t>A</m:t>
        </m:r>
        <m:r>
          <m:t>=</m:t>
        </m:r>
        <m:r>
          <m:t>{</m:t>
        </m:r>
        <m:sSup>
          <m:e>
            <m:r>
              <m:t>2</m:t>
            </m:r>
          </m:e>
          <m:sup>
            <m:r>
              <m:t>0</m:t>
            </m:r>
          </m:sup>
        </m:sSup>
        <m:r>
          <m:t>,</m:t>
        </m:r>
        <m:sSup>
          <m:e>
            <m:r>
              <m:t>2</m:t>
            </m:r>
          </m:e>
          <m:sup>
            <m:r>
              <m:t>1</m:t>
            </m:r>
          </m:sup>
        </m:sSup>
        <m:r>
          <m:t>,</m:t>
        </m:r>
        <m:r>
          <m:t>…</m:t>
        </m:r>
        <m:r>
          <m:t>,</m:t>
        </m:r>
        <m:sSup>
          <m:e>
            <m:r>
              <m:t>2</m:t>
            </m:r>
          </m:e>
          <m:sup>
            <m:r>
              <m:t>124</m:t>
            </m:r>
          </m:sup>
        </m:sSup>
        <m:r>
          <m:t>}</m:t>
        </m:r>
      </m:oMath>
      <w:r>
        <w:t xml:space="preserve"> </w:t>
      </w:r>
      <w:r>
        <w:t xml:space="preserve">Vai vairāk ir tādu divnieka pakāpju, kuru decimālpieraksts</w:t>
      </w:r>
      <w:r>
        <w:t xml:space="preserve"> </w:t>
      </w:r>
      <w:r>
        <w:t xml:space="preserve">sākas ar ciparu "1", vai arī tādu, kuru decimālpieraksts sākas ar cipariem "2" vai "3"?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patiesu apgalvojumu par</w:t>
      </w:r>
      <w:r>
        <w:t xml:space="preserve"> </w:t>
      </w:r>
      <m:oMath>
        <m:r>
          <m:t>125</m:t>
        </m:r>
      </m:oMath>
      <w:r>
        <w:t xml:space="preserve"> </w:t>
      </w:r>
      <w:r>
        <w:t xml:space="preserve">divnieka pakāpēm kopā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rPr>
                        <m:sty m:val="p"/>
                      </m:rPr>
                      <m:t>Vairāk to, kas sākas ar ciparu "1", nekā to, kas sākas ar "2" vai "3"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rPr>
                        <m:sty m:val="p"/>
                      </m:rPr>
                      <m:t>Vairāk to, kas sākas ar "2" vai "3", nekā to, kas sākas ar ciparu "1"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rPr>
                        <m:sty m:val="p"/>
                      </m:rPr>
                      <m:t>To, kas sākas ar "1" un to, kas sākas ar "2" vai "3", ir vienāds skaits</m:t>
                    </m:r>
                  </m:e>
                </m:mr>
              </m:m>
            </m:e>
          </m:d>
        </m:oMath>
      </m:oMathPara>
    </w:p>
    <w:p>
      <w:pPr>
        <w:pStyle w:val="Heading1"/>
      </w:pPr>
      <w:bookmarkStart w:id="48" w:name="atzimet-skaitlus-kas-apmierina-apgalvojumu-nt.primes.small"/>
      <w:bookmarkEnd w:id="48"/>
      <w:r>
        <w:t xml:space="preserve">Atzīmēt skaitļus, kas apmierina apgalvojumu (</w:t>
      </w:r>
      <w:r>
        <w:rPr>
          <w:rStyle w:val="VerbatimChar"/>
        </w:rPr>
        <w:t xml:space="preserve">nt.primes.small</w:t>
      </w:r>
      <w:r>
        <w:t xml:space="preserve">)</w:t>
      </w:r>
    </w:p>
    <w:p>
      <w:pPr>
        <w:pStyle w:val="FirstParagraph"/>
      </w:pPr>
      <w:r>
        <w:rPr>
          <w:b/>
        </w:rPr>
        <w:t xml:space="preserve">Q-11-1.</w:t>
      </w:r>
      <w:r>
        <w:t xml:space="preserve"> </w:t>
      </w:r>
      <w:r>
        <w:t xml:space="preserve">Kuriem skaitļiem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vienmēr ir spēkā apgalvojums:</w:t>
      </w:r>
      <w:r>
        <w:t xml:space="preserve"> </w:t>
      </w:r>
      <w:r>
        <w:t xml:space="preserve">Ja reizinājums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n</m:t>
        </m:r>
      </m:oMath>
      <w:r>
        <w:t xml:space="preserve">, tad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(vai tie abi) dalās ar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Tabulā esošos nepāru skaitļus atzīmēt ar "Jā" vai "Nē" - atkarībā no tā,</w:t>
      </w:r>
      <w:r>
        <w:t xml:space="preserve"> </w:t>
      </w:r>
      <w:r>
        <w:t xml:space="preserve">vai apgalvojums ir spēkā.</w:t>
      </w:r>
    </w:p>
    <w:p>
      <w:pPr>
        <w:pStyle w:val="Figure"/>
      </w:pPr>
      <w:r>
        <w:drawing>
          <wp:inline>
            <wp:extent cx="423390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Q-11-2.</w:t>
      </w:r>
      <w:r>
        <w:t xml:space="preserve"> </w:t>
      </w:r>
      <w:r>
        <w:t xml:space="preserve">Zināms, ka visas daļas</w:t>
      </w:r>
      <w:r>
        <w:t xml:space="preserve"> </w:t>
      </w:r>
      <m:oMath>
        <m:r>
          <m:t>1</m:t>
        </m:r>
        <m:r>
          <m:t>/</m:t>
        </m:r>
        <m:r>
          <m:t>n</m:t>
        </m:r>
        <m:r>
          <m:t>,</m:t>
        </m:r>
        <m:r>
          <m:t>…</m:t>
        </m:r>
        <m:r>
          <m:t>,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/</m:t>
        </m:r>
        <m:r>
          <m:t>n</m:t>
        </m:r>
      </m:oMath>
      <w:r>
        <w:t xml:space="preserve"> </w:t>
      </w:r>
      <w:r>
        <w:t xml:space="preserve">ir nesaīsināmas. Kāds var būt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Tabulā esošos nepāru skaitļus atzīmēt ar "Jā" vai "Nē" - atkarībā no tā,</w:t>
      </w:r>
      <w:r>
        <w:t xml:space="preserve"> </w:t>
      </w:r>
      <w:r>
        <w:t xml:space="preserve">vai apgalvojums ir spēkā.</w:t>
      </w:r>
    </w:p>
    <w:p>
      <w:pPr>
        <w:pStyle w:val="Figure"/>
      </w:pPr>
      <w:r>
        <w:drawing>
          <wp:inline>
            <wp:extent cx="423390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Q-11-3.</w:t>
      </w:r>
      <w:r>
        <w:t xml:space="preserve"> </w:t>
      </w:r>
      <w:r>
        <w:t xml:space="preserve">Zināms, ka skaitļa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kvadrātam</w:t>
      </w:r>
      <w:r>
        <w:t xml:space="preserve"> </w:t>
      </w:r>
      <m:oMath>
        <m:r>
          <m:t>a</m:t>
        </m:r>
        <m: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ir tieši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dažādi dalītāji</w:t>
      </w:r>
      <w:r>
        <w:t xml:space="preserve"> </w:t>
      </w:r>
      <w:r>
        <w:t xml:space="preserve">(ieskaitot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 pašu skaitli</w:t>
      </w:r>
      <w:r>
        <w:t xml:space="preserve"> </w:t>
      </w:r>
      <m:oMath>
        <m:r>
          <m:t>a</m:t>
        </m:r>
      </m:oMath>
      <w:r>
        <w:t xml:space="preserve">). Kāds var būt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Tabulā esošos nepāru skaitļus atzīmēt ar "Jā" vai "Nē" - atkarībā no tā,</w:t>
      </w:r>
      <w:r>
        <w:t xml:space="preserve"> </w:t>
      </w:r>
      <w:r>
        <w:t xml:space="preserve">vai apgalvojums ir spēkā.</w:t>
      </w:r>
    </w:p>
    <w:p>
      <w:pPr>
        <w:pStyle w:val="Figure"/>
      </w:pPr>
      <w:r>
        <w:drawing>
          <wp:inline>
            <wp:extent cx="423390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2" w:name="skaitli-ar-simetrisku-decimalpierakstu-nt.factorization.divisibilityrules"/>
      <w:bookmarkEnd w:id="52"/>
      <w:r>
        <w:t xml:space="preserve">Skaitļi ar simetrisku decimālpierakstu (</w:t>
      </w:r>
      <w:r>
        <w:rPr>
          <w:rStyle w:val="VerbatimChar"/>
        </w:rPr>
        <w:t xml:space="preserve">nt.factorization.divisibilityrules</w:t>
      </w:r>
      <w:r>
        <w:t xml:space="preserve">)</w:t>
      </w:r>
    </w:p>
    <w:p>
      <w:pPr>
        <w:pStyle w:val="FirstParagraph"/>
      </w:pPr>
      <w:r>
        <w:rPr>
          <w:b/>
        </w:rPr>
        <w:t xml:space="preserve">Q-12-1.</w:t>
      </w:r>
      <w:r>
        <w:t xml:space="preserve"> </w:t>
      </w:r>
      <w:r>
        <w:t xml:space="preserve">Pēterītis aprēķināja</w:t>
      </w:r>
      <w:r>
        <w:t xml:space="preserve"> </w:t>
      </w:r>
      <m:oMath>
        <m:r>
          <m:t>1</m:t>
        </m:r>
        <m:r>
          <m:t>/</m:t>
        </m:r>
        <m:r>
          <m:t>7</m:t>
        </m:r>
      </m:oMath>
      <w:r>
        <w:t xml:space="preserve"> </w:t>
      </w:r>
      <w:r>
        <w:t xml:space="preserve">kā decimāldaļu:</w:t>
      </w:r>
      <w:r>
        <w:t xml:space="preserve"> </w:t>
      </w:r>
      <m:oMath>
        <m:r>
          <m:t>1</m:t>
        </m:r>
        <m:r>
          <m:t>/</m:t>
        </m:r>
        <m:r>
          <m:t>7</m:t>
        </m:r>
        <m:r>
          <m:t>=</m:t>
        </m:r>
        <m:r>
          <m:t>0</m:t>
        </m:r>
        <m:r>
          <m:t>.</m:t>
        </m:r>
        <m:r>
          <m:t>(</m:t>
        </m:r>
        <m:r>
          <m:t>142857</m:t>
        </m:r>
        <m:r>
          <m:t>)</m:t>
        </m:r>
      </m:oMath>
      <w:r>
        <w:t xml:space="preserve">. Iekavas te apzīmē to, ka ciparu "142857" veidotais periods atkārtojas bezgalīgi daudz reižu:</w:t>
      </w:r>
      <w:r>
        <w:t xml:space="preserve"> </w:t>
      </w:r>
      <m:oMath>
        <m:r>
          <m:t>0</m:t>
        </m:r>
        <m:r>
          <m:t>.</m:t>
        </m:r>
        <m:r>
          <m:t>(</m:t>
        </m:r>
        <m:r>
          <m:t>142857</m:t>
        </m:r>
        <m:r>
          <m:t>)</m:t>
        </m:r>
        <m:r>
          <m:t>(</m:t>
        </m:r>
        <m:r>
          <m:t>142857</m:t>
        </m:r>
        <m:r>
          <m:t>)</m:t>
        </m:r>
        <m:r>
          <m:t>…</m:t>
        </m:r>
      </m:oMath>
      <w:r>
        <w:t xml:space="preserve">. Pēc tam Miķelītis pareizināja periodu</w:t>
      </w:r>
      <w:r>
        <w:t xml:space="preserve"> </w:t>
      </w:r>
      <m:oMath>
        <m:r>
          <m:t>142857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ieguva</w:t>
      </w:r>
      <w:r>
        <w:t xml:space="preserve"> </w:t>
      </w:r>
      <m:oMath>
        <m:r>
          <m:t>999999</m:t>
        </m:r>
      </m:oMath>
      <w:r>
        <w:t xml:space="preserve">. Atrast mazāko skaitli</w:t>
      </w:r>
      <w:r>
        <w:t xml:space="preserve"> </w:t>
      </w:r>
      <m:oMath>
        <m:r>
          <m:t>N</m:t>
        </m:r>
      </m:oMath>
      <w:r>
        <w:t xml:space="preserve">, kura decimālpieraksts sastāv tikai no vieniniekiem un kas 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m:oMath>
        <m:r>
          <m:t>N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b/>
        </w:rPr>
        <w:t xml:space="preserve">Q-12-2.</w:t>
      </w:r>
      <w:r>
        <w:t xml:space="preserve"> </w:t>
      </w:r>
      <w:r>
        <w:t xml:space="preserve">Dalījums</w:t>
      </w:r>
      <w:r>
        <w:t xml:space="preserve"> </w:t>
      </w:r>
      <m:oMath>
        <m:r>
          <m:t>1</m:t>
        </m:r>
        <m:r>
          <m:t>/</m:t>
        </m:r>
        <m:r>
          <m:t>13</m:t>
        </m:r>
        <m:r>
          <m:t>=</m:t>
        </m:r>
        <m:r>
          <m:t>0</m:t>
        </m:r>
        <m:r>
          <m:t>.</m:t>
        </m:r>
        <m:r>
          <m:t>(</m:t>
        </m:r>
        <m:r>
          <m:t>076923</m:t>
        </m:r>
        <m:r>
          <m:t>)</m:t>
        </m:r>
        <m:r>
          <m:t>(</m:t>
        </m:r>
        <m:r>
          <m:t>076923</m:t>
        </m:r>
        <m:r>
          <m:t>)</m:t>
        </m:r>
        <m:r>
          <m:t>0769</m:t>
        </m:r>
        <m:r>
          <m:t>…</m:t>
        </m:r>
      </m:oMath>
      <w:r>
        <w:t xml:space="preserve"> </w:t>
      </w:r>
      <w:r>
        <w:t xml:space="preserve">ir periodiska decimāldaļa (cipari "076923" bezgalīgi daudzas reizes atkārtojas). Kurš no dotajiem skaitļiem noteikti dalās ar</w:t>
      </w:r>
      <w:r>
        <w:t xml:space="preserve"> </w:t>
      </w:r>
      <m:oMath>
        <m:r>
          <m:t>13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skaitli, kurš dalās ar</w:t>
      </w:r>
      <w:r>
        <w:t xml:space="preserve"> </w:t>
      </w:r>
      <m:oMath>
        <m:r>
          <m:t>13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8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Q-12-3.</w:t>
      </w:r>
      <w:r>
        <w:t xml:space="preserve"> </w:t>
      </w:r>
      <w:r>
        <w:t xml:space="preserve">6-ciparu skaitlis</w:t>
      </w:r>
      <w:r>
        <w:t xml:space="preserve"> </w:t>
      </w:r>
      <m:oMath>
        <m:r>
          <m:t>N</m:t>
        </m:r>
        <m:r>
          <m:t>=</m:t>
        </m:r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 </w:t>
      </w:r>
      <w:r>
        <w:t xml:space="preserve">iegūts, uzrakstot tos pašus ciparus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 </w:t>
      </w:r>
      <w:r>
        <w:t xml:space="preserve">divas reizes. Ar kuru skaitli noteikti dalās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vienu atbildi: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101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111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r>
                      <m:t>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r>
                      <m:t>1001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r>
                      <m:t>999999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Q-12-4.</w:t>
      </w:r>
      <w:r>
        <w:t xml:space="preserve"> </w:t>
      </w:r>
      <w:r>
        <w:t xml:space="preserve">Skaitli sauc par</w:t>
      </w:r>
      <w:r>
        <w:t xml:space="preserve"> </w:t>
      </w:r>
      <w:r>
        <w:rPr>
          <w:i/>
        </w:rPr>
        <w:t xml:space="preserve">palindromu</w:t>
      </w:r>
      <w:r>
        <w:t xml:space="preserve">, ja tā decimālpieraksts nemainās, skaitli pierakstot no otra gala. Kuri no palindromiem dalās ar</w:t>
      </w:r>
      <w:r>
        <w:t xml:space="preserve"> </w:t>
      </w:r>
      <m:oMath>
        <m:r>
          <m:t>11</m:t>
        </m:r>
      </m:oMath>
      <w:r>
        <w:t xml:space="preserve">?</w:t>
      </w:r>
      <w:r>
        <w:br w:type="textWrapping"/>
      </w:r>
      <w:r>
        <w:rPr>
          <w:i/>
        </w:rPr>
        <w:t xml:space="preserve">Var izmantot dalāmības pazīmi ar</w:t>
      </w:r>
      <w:r>
        <w:rPr>
          <w:i/>
        </w:rPr>
        <w:t xml:space="preserve"> </w:t>
      </w:r>
      <m:oMath>
        <m:r>
          <m:t>11</m:t>
        </m:r>
      </m:oMath>
      <w:r>
        <w:rPr>
          <w:i/>
        </w:rPr>
        <w:t xml:space="preserve">: ciparu summa pāru pozīcijās un ciparu summa nepāru pozīcijās sakrīt, vai arī dalās ar</w:t>
      </w:r>
      <w:r>
        <w:rPr>
          <w:i/>
        </w:rPr>
        <w:t xml:space="preserve"> </w:t>
      </w:r>
      <m:oMath>
        <m:r>
          <m:t>11</m:t>
        </m:r>
      </m:oMath>
      <w:r>
        <w:t xml:space="preserve">.</w:t>
      </w:r>
    </w:p>
    <w:p>
      <w:pPr>
        <w:pStyle w:val="FigureWithCaption"/>
      </w:pPr>
      <w:r>
        <w:drawing>
          <wp:inline>
            <wp:extent cx="3811280" cy="1590594"/>
            <wp:effectExtent b="0" l="0" r="0" t="0"/>
            <wp:docPr descr="Attēls: Dalāmības pazīme ar 11" id="1" name="Picture"/>
            <a:graphic>
              <a:graphicData uri="http://schemas.openxmlformats.org/drawingml/2006/picture">
                <pic:pic>
                  <pic:nvPicPr>
                    <pic:cNvPr descr="nt-exam-2017-03-29-Q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8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Dalāmības pazīme ar 11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visas atbildes: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[A]</m:t>
                    </m:r>
                  </m:e>
                  <m:e>
                    <m:r>
                      <m:t>111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[B]</m:t>
                    </m:r>
                  </m:e>
                  <m:e>
                    <m:r>
                      <m:t>121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[C]</m:t>
                    </m:r>
                  </m:e>
                  <m:e>
                    <m:r>
                      <m:t>1001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[D]</m:t>
                    </m:r>
                  </m:e>
                  <m:e>
                    <m:r>
                      <m:t>1111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[E]</m:t>
                    </m:r>
                  </m:e>
                  <m:e>
                    <m:r>
                      <m:t>123321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Q-12-5.</w:t>
      </w:r>
      <w:r>
        <w:t xml:space="preserve"> </w:t>
      </w:r>
      <w:r>
        <w:t xml:space="preserve">Atrast mazāko</w:t>
      </w:r>
      <w:r>
        <w:t xml:space="preserve"> </w:t>
      </w:r>
      <m:oMath>
        <m:r>
          <m:t>5</m:t>
        </m:r>
      </m:oMath>
      <w:r>
        <w:t xml:space="preserve">-ciparu palindromu (skaitli, kas vienādi lasāms no abiem galiem, t.i.</w:t>
      </w:r>
      <w:r>
        <w:t xml:space="preserve"> </w:t>
      </w:r>
      <w:r>
        <w:t xml:space="preserve">1.cipars sakrīt ar 5.ciparu un 2.cipars sakrīt ar 4.ciparu), kurš dalās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5-ciparu skaitli: ______</w:t>
      </w:r>
    </w:p>
    <w:p>
      <w:pPr>
        <w:pStyle w:val="BodyText"/>
      </w:pPr>
      <w:r>
        <w:rPr>
          <w:b/>
        </w:rPr>
        <w:t xml:space="preserve">Q-12-6.</w:t>
      </w:r>
      <w:r>
        <w:t xml:space="preserve"> </w:t>
      </w:r>
      <w:r>
        <w:t xml:space="preserve">Skaitli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ieguva no skaitļa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decimālpierakstā samainot vietām ciparus,</w:t>
      </w:r>
      <w:r>
        <w:t xml:space="preserve"> </w:t>
      </w:r>
      <w:r>
        <w:t xml:space="preserve">kuru attālums ir tieši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pozīcijas. Piemēram, no skaitļa</w:t>
      </w:r>
      <w:r>
        <w:t xml:space="preserve"> </w:t>
      </w:r>
      <m:oMath>
        <m:r>
          <m:t>100002</m:t>
        </m:r>
      </m:oMath>
      <w:r>
        <w:t xml:space="preserve"> </w:t>
      </w:r>
      <w:r>
        <w:t xml:space="preserve">var iegūt skaitli</w:t>
      </w:r>
      <w:r>
        <w:t xml:space="preserve"> </w:t>
      </w:r>
      <m:oMath>
        <m:r>
          <m:t>200001</m:t>
        </m:r>
      </m:oMath>
      <w:r>
        <w:t xml:space="preserve">.</w:t>
      </w:r>
      <w:r>
        <w:t xml:space="preserve"> </w:t>
      </w:r>
      <w:r>
        <w:t xml:space="preserve">Ar kuru skaitli noteikti dalās starpība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?</w:t>
      </w:r>
    </w:p>
    <w:p>
      <w:pPr>
        <w:pStyle w:val="FigureWithCaption"/>
      </w:pPr>
      <w:r>
        <w:drawing>
          <wp:inline>
            <wp:extent cx="2105425" cy="499462"/>
            <wp:effectExtent b="0" l="0" r="0" t="0"/>
            <wp:docPr descr="Attēls: Skaitļa ciparu mainīšana 5 pozīciju atstatumā" id="1" name="Picture"/>
            <a:graphic>
              <a:graphicData uri="http://schemas.openxmlformats.org/drawingml/2006/picture">
                <pic:pic>
                  <pic:nvPicPr>
                    <pic:cNvPr descr="nt-exam-2017-03-29-Q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25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Skaitļa ciparu mainīšana 5 pozīciju atstatumā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visas atbildes (skaitļus, ar ko noteikti dalās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, neatkarīgi no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izvēles un cipariem, kuri tika mainīti):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[A]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[B]</m:t>
                    </m:r>
                  </m:e>
                  <m:e>
                    <m:r>
                      <m:t>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[C]</m:t>
                    </m:r>
                  </m:e>
                  <m:e>
                    <m:r>
                      <m:t>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[D]</m:t>
                    </m:r>
                  </m:e>
                  <m:e>
                    <m:r>
                      <m:t>13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[E]</m:t>
                    </m:r>
                  </m:e>
                  <m:e>
                    <m:r>
                      <m:t>41</m:t>
                    </m:r>
                  </m:e>
                </m:mr>
              </m:m>
            </m:e>
          </m:d>
        </m:oMath>
      </m:oMathPara>
    </w:p>
    <w:p>
      <w:pPr>
        <w:pStyle w:val="Heading1"/>
      </w:pPr>
      <w:bookmarkStart w:id="55" w:name="taisne-iet-caur-rutinu-rezgi-nt.gcd.chineseremainders"/>
      <w:bookmarkEnd w:id="55"/>
      <w:r>
        <w:t xml:space="preserve">Taisne iet caur rūtiņu režģi (</w:t>
      </w:r>
      <w:r>
        <w:rPr>
          <w:rStyle w:val="VerbatimChar"/>
        </w:rPr>
        <w:t xml:space="preserve">nt.gcd.chineseremainders</w:t>
      </w:r>
      <w:r>
        <w:t xml:space="preserve">)</w:t>
      </w:r>
    </w:p>
    <w:p>
      <w:pPr>
        <w:pStyle w:val="FirstParagraph"/>
      </w:pPr>
      <w:r>
        <w:rPr>
          <w:b/>
        </w:rPr>
        <w:t xml:space="preserve">Q-13-1.</w:t>
      </w:r>
      <w:r>
        <w:t xml:space="preserve"> </w:t>
      </w:r>
      <w:r>
        <w:t xml:space="preserve">Caurspīdīgi ķieģelīši ar izmēriem</w:t>
      </w:r>
      <w:r>
        <w:t xml:space="preserve"> </w:t>
      </w:r>
      <m:oMath>
        <m:r>
          <m:t>4</m:t>
        </m:r>
        <m:r>
          <m:t>×</m:t>
        </m:r>
        <m:r>
          <m:t>5</m:t>
        </m:r>
      </m:oMath>
      <w:r>
        <w:t xml:space="preserve"> </w:t>
      </w:r>
      <w:r>
        <w:t xml:space="preserve">rūtiņas ir salikti grēdā.</w:t>
      </w:r>
      <w:r>
        <w:t xml:space="preserve"> </w:t>
      </w:r>
      <w:r>
        <w:t xml:space="preserve">Dažiem no tiem</w:t>
      </w:r>
      <w:r>
        <w:t xml:space="preserve"> </w:t>
      </w:r>
      <m:oMath>
        <m:r>
          <m:t>45</m:t>
        </m:r>
      </m:oMath>
      <w:r>
        <w:t xml:space="preserve"> </w:t>
      </w:r>
      <w:r>
        <w:t xml:space="preserve">grādu leņķī pret to malām</w:t>
      </w:r>
      <w:r>
        <w:t xml:space="preserve"> </w:t>
      </w:r>
      <w:r>
        <w:t xml:space="preserve">spīd cauri gaismas stars, kurš, ejot pāri ķieģelīšu robežai, ikreiz maina</w:t>
      </w:r>
      <w:r>
        <w:t xml:space="preserve"> </w:t>
      </w:r>
      <w:r>
        <w:t xml:space="preserve">krāsu. Ja stara šķērsotos ķieģelīšus saliek vienu aiz otra, var atzīmēt,</w:t>
      </w:r>
      <w:r>
        <w:t xml:space="preserve"> </w:t>
      </w:r>
      <w:r>
        <w:t xml:space="preserve">kādā secībā stars šķērso rūtiņu virsotnes - kā attēlots palielināti attēla labajā pusē.</w:t>
      </w:r>
      <w:r>
        <w:t xml:space="preserve"> </w:t>
      </w:r>
      <w:r>
        <w:t xml:space="preserve">(Ja rūtiņu virsotne atrodas uz ķieģelīšu</w:t>
      </w:r>
      <w:r>
        <w:t xml:space="preserve"> </w:t>
      </w:r>
      <w:r>
        <w:t xml:space="preserve">robežas, uzskatām, ka tā pieder ķieģelīša kreisajai vai apakšējai malai, nevis labajai vai augšējai).</w:t>
      </w:r>
      <w:r>
        <w:br w:type="textWrapping"/>
      </w:r>
      <w:r>
        <w:t xml:space="preserve">Ar kuru kārtas numuru stars šķērsos rūtiņu virsotni</w:t>
      </w:r>
      <w:r>
        <w:t xml:space="preserve"> </w:t>
      </w:r>
      <m:oMath>
        <m:r>
          <m:t>(</m:t>
        </m:r>
        <m:r>
          <m:t>4</m:t>
        </m:r>
        <m:r>
          <m:t>;</m:t>
        </m:r>
        <m:r>
          <m:t>2</m:t>
        </m:r>
        <m:r>
          <m:t>)</m:t>
        </m:r>
      </m:oMath>
      <w:r>
        <w:t xml:space="preserve">, kas attēlā apzīmēta ar jautājuma zīmi?</w:t>
      </w:r>
    </w:p>
    <w:p>
      <w:pPr>
        <w:pStyle w:val="FigureWithCaption"/>
      </w:pPr>
      <w:r>
        <w:drawing>
          <wp:inline>
            <wp:extent cx="4379899" cy="1867220"/>
            <wp:effectExtent b="0" l="0" r="0" t="0"/>
            <wp:docPr descr="Attēls: Taisne šķērso ķieģelīšu grēdu" id="1" name="Picture"/>
            <a:graphic>
              <a:graphicData uri="http://schemas.openxmlformats.org/drawingml/2006/picture">
                <pic:pic>
                  <pic:nvPicPr>
                    <pic:cNvPr descr="nt-exam-2017-03-29-Q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Taisne šķērso ķieģelīšu grēdu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naturālu skaitli: ______</w:t>
      </w:r>
    </w:p>
    <w:p>
      <w:pPr>
        <w:pStyle w:val="BodyText"/>
      </w:pPr>
      <w:r>
        <w:rPr>
          <w:b/>
        </w:rPr>
        <w:t xml:space="preserve">Q-13-2.</w:t>
      </w:r>
      <w:r>
        <w:t xml:space="preserve"> </w:t>
      </w:r>
      <w:r>
        <w:t xml:space="preserve">Atrast piemēru skaitlim, kurš dalot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1</m:t>
        </m:r>
      </m:oMath>
      <w:r>
        <w:t xml:space="preserve">; dalot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2</m:t>
        </m:r>
      </m:oMath>
      <w:r>
        <w:t xml:space="preserve">;</w:t>
      </w:r>
      <w:r>
        <w:t xml:space="preserve"> </w:t>
      </w:r>
      <w:r>
        <w:t xml:space="preserve">dalot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3</m:t>
        </m:r>
      </m:oMath>
      <w:r>
        <w:t xml:space="preserve">; dalot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4</m:t>
        </m:r>
      </m:oMath>
      <w:r>
        <w:t xml:space="preserve">, un dalot 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skaitļa piemēru: ______</w:t>
      </w:r>
    </w:p>
    <w:p>
      <w:pPr>
        <w:pStyle w:val="BodyText"/>
      </w:pPr>
      <w:r>
        <w:rPr>
          <w:b/>
        </w:rPr>
        <w:t xml:space="preserve">Q-13-3.</w:t>
      </w:r>
      <w:r>
        <w:t xml:space="preserve"> </w:t>
      </w:r>
      <w:r>
        <w:t xml:space="preserve">Par skaitli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zināms, ka tas 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4</m:t>
        </m:r>
      </m:oMath>
      <w:r>
        <w:t xml:space="preserve">, un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Kādu atlikumu dod skaitlis</w:t>
      </w:r>
      <w:r>
        <w:t xml:space="preserve"> </w:t>
      </w:r>
      <m:oMath>
        <m:r>
          <m:t>n</m:t>
        </m:r>
      </m:oMath>
      <w:r>
        <w:t xml:space="preserve">, ja to dala ar</w:t>
      </w:r>
      <w:r>
        <w:t xml:space="preserve"> </w:t>
      </w:r>
      <m:oMath>
        <m:r>
          <m:t>28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atlikumu (no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27</m:t>
        </m:r>
      </m:oMath>
      <w:r>
        <w:t xml:space="preserve">): ______</w:t>
      </w:r>
    </w:p>
    <w:p>
      <w:pPr>
        <w:pStyle w:val="BodyText"/>
      </w:pPr>
      <w:r>
        <w:rPr>
          <w:b/>
        </w:rPr>
        <w:t xml:space="preserve">Q-13-4.</w:t>
      </w:r>
      <w:r>
        <w:t xml:space="preserve"> </w:t>
      </w:r>
      <w:r>
        <w:t xml:space="preserve">Dots taisnstūris, ko veido</w:t>
      </w:r>
      <w:r>
        <w:t xml:space="preserve"> </w:t>
      </w:r>
      <m:oMath>
        <m:r>
          <m:t>9</m:t>
        </m:r>
        <m:r>
          <m:t>×</m:t>
        </m:r>
        <m:r>
          <m:t>22</m:t>
        </m:r>
      </m:oMath>
      <w:r>
        <w:t xml:space="preserve"> </w:t>
      </w:r>
      <w:r>
        <w:t xml:space="preserve">kvadrātveida rūtiņas; tam novilkta diagonāle. Cik rūtiņu šķērso</w:t>
      </w:r>
      <w:r>
        <w:t xml:space="preserve"> </w:t>
      </w:r>
      <w:r>
        <w:t xml:space="preserve">šī diagonāle (pieskaršanos rūtiņas stūrim</w:t>
      </w:r>
      <w:r>
        <w:t xml:space="preserve"> </w:t>
      </w:r>
      <w:r>
        <w:t xml:space="preserve">neuzskatām par šķērsošanu).</w:t>
      </w:r>
    </w:p>
    <w:p>
      <w:pPr>
        <w:pStyle w:val="FigureWithCaption"/>
      </w:pPr>
      <w:r>
        <w:drawing>
          <wp:inline>
            <wp:extent cx="4003381" cy="1644383"/>
            <wp:effectExtent b="0" l="0" r="0" t="0"/>
            <wp:docPr descr="Attēls: Diagonāles šķērsotās rūtiņas 9x22" id="1" name="Picture"/>
            <a:graphic>
              <a:graphicData uri="http://schemas.openxmlformats.org/drawingml/2006/picture">
                <pic:pic>
                  <pic:nvPicPr>
                    <pic:cNvPr descr="nt-exam-2017-03-29-Q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Diagonāles šķērsotās rūtiņas 9x22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vienu atbildi: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29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r>
                      <m:t>31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r>
                      <m:t>32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r>
                      <m:t>33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(G)</m:t>
                    </m:r>
                  </m:e>
                  <m:e>
                    <m:r>
                      <m:t>34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Q-13-5.</w:t>
      </w:r>
      <w:r>
        <w:t xml:space="preserve"> </w:t>
      </w:r>
      <w:r>
        <w:t xml:space="preserve">Dots taisnstūris, ko veido</w:t>
      </w:r>
      <w:r>
        <w:t xml:space="preserve"> </w:t>
      </w:r>
      <m:oMath>
        <m:r>
          <m:t>9</m:t>
        </m:r>
        <m:r>
          <m:t>×</m:t>
        </m:r>
        <m:r>
          <m:t>21</m:t>
        </m:r>
      </m:oMath>
      <w:r>
        <w:t xml:space="preserve"> </w:t>
      </w:r>
      <w:r>
        <w:t xml:space="preserve">kvadrātveida rūtiņas; tam novilkta diagonāle. Cik rūtiņu šķērso</w:t>
      </w:r>
      <w:r>
        <w:t xml:space="preserve"> </w:t>
      </w:r>
      <w:r>
        <w:t xml:space="preserve">šī diagonāle (pieskaršanos rūtiņas stūrim neuzskatām</w:t>
      </w:r>
      <w:r>
        <w:t xml:space="preserve"> </w:t>
      </w:r>
      <w:r>
        <w:t xml:space="preserve">par šķērsošanu).</w:t>
      </w:r>
    </w:p>
    <w:p>
      <w:pPr>
        <w:pStyle w:val="FigureWithCaption"/>
      </w:pPr>
      <w:r>
        <w:drawing>
          <wp:inline>
            <wp:extent cx="3818964" cy="1644383"/>
            <wp:effectExtent b="0" l="0" r="0" t="0"/>
            <wp:docPr descr="Attēls: Diagonāles šķērsotās rūtiņas 9x21" id="1" name="Picture"/>
            <a:graphic>
              <a:graphicData uri="http://schemas.openxmlformats.org/drawingml/2006/picture">
                <pic:pic>
                  <pic:nvPicPr>
                    <pic:cNvPr descr="nt-exam-2017-03-29-Q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Diagonāles šķērsotās rūtiņas 9x21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Izvēlēties vienu pareizo atbildi: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29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r>
                      <m:t>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r>
                      <m:t>31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r>
                      <m:t>32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(G)</m:t>
                    </m:r>
                  </m:e>
                  <m:e>
                    <m:r>
                      <m:t>33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Q-13-6.</w:t>
      </w:r>
      <w:r>
        <w:t xml:space="preserve"> </w:t>
      </w:r>
      <w:r>
        <w:t xml:space="preserve">Taisnstūrī ar izmēriem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 </w:t>
      </w:r>
      <w:r>
        <w:t xml:space="preserve">rūtiņas novilkta diagonāle.</w:t>
      </w:r>
      <w:r>
        <w:t xml:space="preserve"> </w:t>
      </w:r>
      <w:r>
        <w:t xml:space="preserve">Cik rūtiņas šī diagonāle šķērso? (Rūtiņu saucam par šķēŗsotu, ja diagonāle</w:t>
      </w:r>
      <w:r>
        <w:t xml:space="preserve"> </w:t>
      </w:r>
      <w:r>
        <w:t xml:space="preserve">to sagriež divās daļās.). Aplūkot</w:t>
      </w:r>
      <w:r>
        <w:t xml:space="preserve"> </w:t>
      </w:r>
      <w:r>
        <w:t xml:space="preserve">divus taisnstūru izmērus:</w:t>
      </w:r>
      <w:r>
        <w:t xml:space="preserve"> </w:t>
      </w:r>
      <m:oMath>
        <m:r>
          <m:t>37</m:t>
        </m:r>
        <m:r>
          <m:t>×</m:t>
        </m:r>
        <m:r>
          <m:t>63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39</m:t>
        </m:r>
        <m:r>
          <m:t>×</m:t>
        </m:r>
        <m:r>
          <m:t>63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Taisnstūrī</w:t>
      </w:r>
      <w:r>
        <w:t xml:space="preserve"> </w:t>
      </w:r>
      <m:oMath>
        <m:r>
          <m:t>37</m:t>
        </m:r>
        <m:r>
          <m:t>×</m:t>
        </m:r>
        <m:r>
          <m:t>63</m:t>
        </m:r>
      </m:oMath>
      <w:r>
        <w:t xml:space="preserve"> </w:t>
      </w:r>
      <w:r>
        <w:t xml:space="preserve">šķērsoto rūtiņu skaits: ______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Taisnstūrī</w:t>
      </w:r>
      <w:r>
        <w:t xml:space="preserve"> </w:t>
      </w:r>
      <m:oMath>
        <m:r>
          <m:t>39</m:t>
        </m:r>
        <m:r>
          <m:t>×</m:t>
        </m:r>
        <m:r>
          <m:t>63</m:t>
        </m:r>
      </m:oMath>
      <w:r>
        <w:t xml:space="preserve"> </w:t>
      </w:r>
      <w:r>
        <w:t xml:space="preserve">šķērsoto rūtiņu skaits: ______</w:t>
      </w:r>
    </w:p>
    <w:p>
      <w:pPr>
        <w:pStyle w:val="Heading1"/>
      </w:pPr>
      <w:bookmarkStart w:id="59" w:name="dalisana-pirmreizinatajos-nt.factorization.plain"/>
      <w:bookmarkEnd w:id="59"/>
      <w:r>
        <w:t xml:space="preserve">Dalīšana pirmreizinātājos (</w:t>
      </w:r>
      <w:r>
        <w:rPr>
          <w:rStyle w:val="VerbatimChar"/>
        </w:rPr>
        <w:t xml:space="preserve">nt.factorization.plain</w:t>
      </w:r>
      <w:r>
        <w:t xml:space="preserve">)</w:t>
      </w:r>
    </w:p>
    <w:p>
      <w:pPr>
        <w:pStyle w:val="FirstParagraph"/>
      </w:pPr>
      <w:r>
        <w:rPr>
          <w:b/>
        </w:rPr>
        <w:t xml:space="preserve">Q-14-1.</w:t>
      </w:r>
      <w:r>
        <w:t xml:space="preserve"> </w:t>
      </w:r>
      <w:r>
        <w:t xml:space="preserve">Kurš ir mazākais pilnais kvadrāts, kas dalās ar trim dažādiem pirmskaitļiem? (Skaitli sauc par</w:t>
      </w:r>
      <w:r>
        <w:t xml:space="preserve"> </w:t>
      </w:r>
      <w:r>
        <w:rPr>
          <w:i/>
        </w:rPr>
        <w:t xml:space="preserve">pilnu kvadrātu</w:t>
      </w:r>
      <w:r>
        <w:t xml:space="preserve">, ja tas ir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kādam naturālam</w:t>
      </w:r>
      <w:r>
        <w:t xml:space="preserve"> </w:t>
      </w:r>
      <m:oMath>
        <m:r>
          <m:t>n</m:t>
        </m:r>
      </m:oMath>
      <w:r>
        <w:t xml:space="preserve">.)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b/>
        </w:rPr>
        <w:t xml:space="preserve">Q-14-2.</w:t>
      </w:r>
      <w:r>
        <w:t xml:space="preserve"> </w:t>
      </w:r>
      <w:r>
        <w:t xml:space="preserve">Skolas orķestris noskaidroja, ka viņi var sarindoties</w:t>
      </w:r>
      <w:r>
        <w:t xml:space="preserve"> </w:t>
      </w:r>
      <m:oMath>
        <m:r>
          <m:t>6</m:t>
        </m:r>
      </m:oMath>
      <w:r>
        <w:t xml:space="preserve">,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vienādās rindās tā, lai neviens nepaliek pāri.</w:t>
      </w:r>
      <w:r>
        <w:t xml:space="preserve"> </w:t>
      </w:r>
      <w:r>
        <w:t xml:space="preserve">Kāds ir mazākais skolēnu skaits šajā orķestrī?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b/>
        </w:rPr>
        <w:t xml:space="preserve">Q-14-3.</w:t>
      </w:r>
      <w:r>
        <w:t xml:space="preserve"> </w:t>
      </w:r>
      <w:r>
        <w:t xml:space="preserve">Kāds ir mazākais veselais skaitlis, kurš dalās ar 7, bet dod atlikumu 1, ja to dala ar jebkuru skaitli no 2 līdz 6?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b/>
        </w:rPr>
        <w:t xml:space="preserve">Q-14-4.</w:t>
      </w:r>
      <w:r>
        <w:t xml:space="preserve"> </w:t>
      </w:r>
      <w:r>
        <w:t xml:space="preserve">Divi velosipēdisti sāk braukt no kopīgas</w:t>
      </w:r>
      <w:r>
        <w:t xml:space="preserve"> </w:t>
      </w:r>
      <w:r>
        <w:t xml:space="preserve">starta līnijas 12:15.</w:t>
      </w:r>
      <w:r>
        <w:t xml:space="preserve"> </w:t>
      </w:r>
      <w:r>
        <w:t xml:space="preserve">Vienam velosipēdistam vajag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minūtes, lai apbrauktu apli,</w:t>
      </w:r>
      <w:r>
        <w:t xml:space="preserve"> </w:t>
      </w:r>
      <w:r>
        <w:t xml:space="preserve">kamēr otrs velosipēdists apbrauc apli katras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minūtes.</w:t>
      </w:r>
      <w:r>
        <w:t xml:space="preserve"> </w:t>
      </w:r>
      <w:r>
        <w:t xml:space="preserve">Pieņemot, ka viņu ātrumi ir nemainīgi, kad būs nākamais brīdis,</w:t>
      </w:r>
      <w:r>
        <w:t xml:space="preserve"> </w:t>
      </w:r>
      <w:r>
        <w:t xml:space="preserve">kad viņi abi reizē šķērsos šo starta līniju?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pulksteņa laiku formā</w:t>
      </w:r>
      <w:r>
        <w:t xml:space="preserve"> </w:t>
      </w:r>
      <m:oMath>
        <m:r>
          <m:t>h</m:t>
        </m:r>
        <m:r>
          <m:t>h</m:t>
        </m:r>
        <m:r>
          <m:t>:</m:t>
        </m:r>
        <m:r>
          <m:t>m</m:t>
        </m:r>
        <m:r>
          <m:t>m</m:t>
        </m:r>
      </m:oMath>
      <w:r>
        <w:t xml:space="preserve">: ______</w:t>
      </w:r>
    </w:p>
    <w:p>
      <w:pPr>
        <w:pStyle w:val="BodyText"/>
      </w:pPr>
      <w:r>
        <w:rPr>
          <w:b/>
        </w:rPr>
        <w:t xml:space="preserve">Q-14-5.</w:t>
      </w:r>
      <w:r>
        <w:t xml:space="preserve"> </w:t>
      </w:r>
      <w:r>
        <w:t xml:space="preserve">Divus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sauc par "savstarpējiem</w:t>
      </w:r>
      <w:r>
        <w:t xml:space="preserve"> </w:t>
      </w:r>
      <w:r>
        <w:t xml:space="preserve">pirmskaitļiem", ja to lielākais kopīgais dalītājs</w:t>
      </w:r>
      <w:r>
        <w:t xml:space="preserve"> </w:t>
      </w:r>
      <w:r>
        <w:t xml:space="preserve">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(jeb daļa</w:t>
      </w:r>
      <w:r>
        <w:t xml:space="preserve"> </w:t>
      </w:r>
      <m:oMath>
        <m:r>
          <m:t>a</m:t>
        </m:r>
        <m:r>
          <m:t>/</m:t>
        </m:r>
        <m:r>
          <m:t>b</m:t>
        </m:r>
      </m:oMath>
      <w:r>
        <w:t xml:space="preserve"> </w:t>
      </w:r>
      <w:r>
        <w:t xml:space="preserve">ir nesaīsināma). Cik daudzi veselie</w:t>
      </w:r>
      <w:r>
        <w:t xml:space="preserve"> </w:t>
      </w:r>
      <w:r>
        <w:t xml:space="preserve">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ir</w:t>
      </w:r>
      <w:r>
        <w:t xml:space="preserve"> </w:t>
      </w:r>
      <w:r>
        <w:t xml:space="preserve">savstarpēji pirmskaitļi ar</w:t>
      </w:r>
      <w:r>
        <w:t xml:space="preserve"> </w:t>
      </w:r>
      <m:oMath>
        <m:r>
          <m:t>28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b/>
        </w:rPr>
        <w:t xml:space="preserve">Q-14-6.</w:t>
      </w:r>
      <w:r>
        <w:t xml:space="preserve"> </w:t>
      </w:r>
      <w:r>
        <w:t xml:space="preserve">Atrast piecus mazākos skaitļa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daudzkārtņus, kuri ir pilni kvadrāti.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5 skaitļus, atdalot ar semikoliem: ______</w:t>
      </w:r>
    </w:p>
    <w:p>
      <w:pPr>
        <w:pStyle w:val="BodyText"/>
      </w:pPr>
      <w:r>
        <w:rPr>
          <w:b/>
        </w:rPr>
        <w:t xml:space="preserve">Q-14-7.</w:t>
      </w:r>
      <w:r>
        <w:t xml:space="preserve"> </w:t>
      </w:r>
      <w:r>
        <w:t xml:space="preserve">Atrast piecus mazākos pilnos kvadrātus, kas dalās ar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5 skaitļus, atdalot ar semikoliem: ______</w:t>
      </w:r>
    </w:p>
    <w:p>
      <w:pPr>
        <w:pStyle w:val="BodyText"/>
      </w:pPr>
      <w:r>
        <w:rPr>
          <w:b/>
        </w:rPr>
        <w:t xml:space="preserve">Q-14-8.</w:t>
      </w:r>
      <w:r>
        <w:t xml:space="preserve"> </w:t>
      </w:r>
      <w:r>
        <w:t xml:space="preserve">Burvju kases aparāts pašā sākumā izdrukāja mazāko</w:t>
      </w:r>
      <w:r>
        <w:t xml:space="preserve"> </w:t>
      </w:r>
      <w:r>
        <w:t xml:space="preserve">skaitļa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daudzkārtni,</w:t>
      </w:r>
      <w:r>
        <w:t xml:space="preserve"> </w:t>
      </w:r>
      <w:r>
        <w:t xml:space="preserve">kas ir pilns kvadrāts (izsakāms kā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veselam</w:t>
      </w:r>
      <w:r>
        <w:t xml:space="preserve"> </w:t>
      </w:r>
      <m:oMath>
        <m:r>
          <m:t>n</m:t>
        </m:r>
      </m:oMath>
      <w:r>
        <w:t xml:space="preserve">); pašās beigās</w:t>
      </w:r>
      <w:r>
        <w:t xml:space="preserve"> </w:t>
      </w:r>
      <w:r>
        <w:t xml:space="preserve">tas izdrukāja mazāko skaitļa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daudzkārtni,</w:t>
      </w:r>
      <w:r>
        <w:t xml:space="preserve"> </w:t>
      </w:r>
      <w:r>
        <w:t xml:space="preserve">kas ir pilns kubs (izsakāms kā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veselam</w:t>
      </w:r>
      <w:r>
        <w:t xml:space="preserve"> </w:t>
      </w:r>
      <m:oMath>
        <m:r>
          <m:t>n</m:t>
        </m:r>
      </m:oMath>
      <w:r>
        <w:t xml:space="preserve">) un pa vidu tiem - arī</w:t>
      </w:r>
      <w:r>
        <w:t xml:space="preserve"> </w:t>
      </w:r>
      <w:r>
        <w:t xml:space="preserve">visus skaitļa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daudzkārtņus,</w:t>
      </w:r>
      <w:r>
        <w:t xml:space="preserve"> </w:t>
      </w:r>
      <w:r>
        <w:t xml:space="preserve">kuri atrodas starp šiem abiem skaitļiem.</w:t>
      </w:r>
      <w:r>
        <w:t xml:space="preserve"> </w:t>
      </w:r>
      <w:r>
        <w:t xml:space="preserve">Cik skaitļu kases aparāts izdrukāja?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izdrukāto skaitļu skaitu: ______</w:t>
      </w:r>
    </w:p>
    <w:p>
      <w:pPr>
        <w:pStyle w:val="BodyText"/>
      </w:pPr>
      <w:r>
        <w:rPr>
          <w:b/>
        </w:rPr>
        <w:t xml:space="preserve">Q-14-9.</w:t>
      </w:r>
      <w:r>
        <w:t xml:space="preserve"> </w:t>
      </w:r>
      <w:r>
        <w:t xml:space="preserve">Kurš ir mazākais četrciparu skaitlis, kurš dalās ar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7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četrciparu skaitli: ______</w:t>
      </w:r>
    </w:p>
    <w:p>
      <w:pPr>
        <w:pStyle w:val="BodyText"/>
      </w:pPr>
      <w:r>
        <w:rPr>
          <w:b/>
        </w:rPr>
        <w:t xml:space="preserve">Q-14-10.</w:t>
      </w:r>
      <w:r>
        <w:t xml:space="preserve"> </w:t>
      </w:r>
      <w:r>
        <w:t xml:space="preserve">Atrast mazāko četrciparu skaitli, kas dalās ar katru no četriem mazākajiem pirmskaitļiem.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četrciparu skaitli: ______</w:t>
      </w:r>
    </w:p>
    <w:p>
      <w:pPr>
        <w:pStyle w:val="Heading1"/>
      </w:pPr>
      <w:bookmarkStart w:id="60" w:name="skaitla-dalitaju-struktura-nt.factorization.structure"/>
      <w:bookmarkEnd w:id="60"/>
      <w:r>
        <w:t xml:space="preserve">Skaitļa dalītāju struktūra (</w:t>
      </w:r>
      <w:r>
        <w:rPr>
          <w:rStyle w:val="VerbatimChar"/>
        </w:rPr>
        <w:t xml:space="preserve">nt.factorization.structure</w:t>
      </w:r>
      <w:r>
        <w:t xml:space="preserve">)</w:t>
      </w:r>
    </w:p>
    <w:p>
      <w:pPr>
        <w:pStyle w:val="FirstParagraph"/>
      </w:pPr>
      <w:r>
        <w:rPr>
          <w:b/>
        </w:rPr>
        <w:t xml:space="preserve">Q-15-1.</w:t>
      </w:r>
      <w:r>
        <w:t xml:space="preserve"> </w:t>
      </w:r>
      <w:r>
        <w:t xml:space="preserve">Planētām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vajag attiecīgi</w:t>
      </w:r>
      <w:r>
        <w:t xml:space="preserve"> </w:t>
      </w:r>
      <m:oMath>
        <m:r>
          <m:t>360</m:t>
        </m:r>
      </m:oMath>
      <w:r>
        <w:t xml:space="preserve">,</w:t>
      </w:r>
      <w:r>
        <w:t xml:space="preserve"> </w:t>
      </w:r>
      <m:oMath>
        <m:r>
          <m:t>450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540</m:t>
        </m:r>
      </m:oMath>
      <w:r>
        <w:t xml:space="preserve"> </w:t>
      </w:r>
      <w:r>
        <w:t xml:space="preserve">dienas, lai veiktu pilnu apli ap to pašu</w:t>
      </w:r>
      <w:r>
        <w:t xml:space="preserve"> </w:t>
      </w:r>
      <w:r>
        <w:t xml:space="preserve">sauli. Ja visas trīs planētas sākumā ir sarindojušās uz</w:t>
      </w:r>
      <w:r>
        <w:t xml:space="preserve"> </w:t>
      </w:r>
      <w:r>
        <w:t xml:space="preserve">tā paša stara (kuram saule ir sākumpunkts),</w:t>
      </w:r>
      <w:r>
        <w:t xml:space="preserve"> </w:t>
      </w:r>
      <w:r>
        <w:t xml:space="preserve">kāds ir mazākais pozitīvais dienu skaits,</w:t>
      </w:r>
      <w:r>
        <w:t xml:space="preserve"> </w:t>
      </w:r>
      <w:r>
        <w:t xml:space="preserve">pirms viņas nonāks šajā pašā stāvoklī?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 skaitli: ______</w:t>
      </w:r>
    </w:p>
    <w:p>
      <w:pPr>
        <w:pStyle w:val="BodyText"/>
      </w:pPr>
      <w:r>
        <w:rPr>
          <w:b/>
        </w:rPr>
        <w:t xml:space="preserve">Q-15-2.</w:t>
      </w:r>
      <w:r>
        <w:t xml:space="preserve"> </w:t>
      </w:r>
      <w:r>
        <w:t xml:space="preserve">Cik daudzi no skaitļa</w:t>
      </w:r>
      <w:r>
        <w:t xml:space="preserve"> </w:t>
      </w:r>
      <m:oMath>
        <m:r>
          <m:t>168</m:t>
        </m:r>
      </m:oMath>
      <w:r>
        <w:t xml:space="preserve"> </w:t>
      </w:r>
      <w:r>
        <w:t xml:space="preserve">pozitīvajiem</w:t>
      </w:r>
      <w:r>
        <w:t xml:space="preserve"> </w:t>
      </w:r>
      <w:r>
        <w:t xml:space="preserve">dalītājiem ir pāru skaitļi?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dalītāju skaitu: ______</w:t>
      </w:r>
    </w:p>
    <w:p>
      <w:pPr>
        <w:pStyle w:val="BodyText"/>
      </w:pPr>
      <w:r>
        <w:rPr>
          <w:b/>
        </w:rPr>
        <w:t xml:space="preserve">Q-15-3.</w:t>
      </w:r>
      <w:r>
        <w:t xml:space="preserve"> </w:t>
      </w:r>
      <w:r>
        <w:t xml:space="preserve">Cik daudzi no skaitļa</w:t>
      </w:r>
      <w:r>
        <w:t xml:space="preserve"> </w:t>
      </w:r>
      <m:oMath>
        <m:r>
          <m:t>5400</m:t>
        </m:r>
      </m:oMath>
      <w:r>
        <w:t xml:space="preserve"> </w:t>
      </w:r>
      <w:r>
        <w:t xml:space="preserve">dalītājiem nav daudzkārtņi nevienam pilnam kvadrātam lielākam par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dalītāju skaitu: ______</w:t>
      </w:r>
    </w:p>
    <w:p>
      <w:pPr>
        <w:pStyle w:val="BodyText"/>
      </w:pPr>
      <w:r>
        <w:rPr>
          <w:b/>
        </w:rPr>
        <w:t xml:space="preserve">Q-15-4.</w:t>
      </w:r>
      <w:r>
        <w:t xml:space="preserve"> </w:t>
      </w:r>
      <w:r>
        <w:t xml:space="preserve">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apzīmējam visu to skaitļu kopu, kurus var izteikt kā triju pēc kārtas sekojošu naturālu skaitļu summu.</w:t>
      </w:r>
      <w:r>
        <w:t xml:space="preserve"> </w:t>
      </w:r>
      <w:r>
        <w:t xml:space="preserve">Kāds ir lielākais kopīgais dalītājs visiem skaitļiem kopā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 skaitli: ______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1750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2017-03-29</dc:title>
  <dc:creator/>
  <dcterms:created xsi:type="dcterms:W3CDTF">2017-04-15T11:47:10Z</dcterms:created>
  <dcterms:modified xsi:type="dcterms:W3CDTF">2017-04-15T11:47:10Z</dcterms:modified>
</cp:coreProperties>
</file>