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A5E5C" w14:textId="77777777" w:rsidR="00B83B41" w:rsidRDefault="00B83B41">
      <w:pPr>
        <w:spacing w:line="240" w:lineRule="auto"/>
        <w:jc w:val="center"/>
        <w:rPr>
          <w:rStyle w:val="Noklusjumarindkopasfonts1"/>
          <w:rFonts w:ascii="Times New Roman" w:hAnsi="Times New Roman"/>
          <w:b/>
          <w:bCs/>
          <w:sz w:val="144"/>
          <w:szCs w:val="144"/>
        </w:rPr>
      </w:pPr>
    </w:p>
    <w:p w14:paraId="780A5E5D" w14:textId="77777777" w:rsidR="00B83B41" w:rsidRDefault="00B83B41">
      <w:pPr>
        <w:spacing w:line="240" w:lineRule="auto"/>
        <w:jc w:val="center"/>
        <w:rPr>
          <w:rStyle w:val="Noklusjumarindkopasfonts1"/>
          <w:rFonts w:ascii="Times New Roman" w:hAnsi="Times New Roman"/>
          <w:b/>
          <w:bCs/>
          <w:sz w:val="144"/>
          <w:szCs w:val="144"/>
        </w:rPr>
      </w:pPr>
    </w:p>
    <w:p w14:paraId="1FC007B7" w14:textId="77777777" w:rsidR="00D76FB6" w:rsidRDefault="00D76FB6">
      <w:pPr>
        <w:spacing w:line="240" w:lineRule="auto"/>
        <w:jc w:val="center"/>
        <w:rPr>
          <w:rStyle w:val="Noklusjumarindkopasfonts1"/>
          <w:rFonts w:ascii="Times New Roman" w:hAnsi="Times New Roman"/>
          <w:b/>
          <w:bCs/>
          <w:sz w:val="144"/>
          <w:szCs w:val="144"/>
        </w:rPr>
      </w:pPr>
    </w:p>
    <w:p w14:paraId="780A5E5E" w14:textId="77777777" w:rsidR="00B83B41" w:rsidRDefault="0068368D">
      <w:pPr>
        <w:spacing w:line="240" w:lineRule="auto"/>
        <w:jc w:val="center"/>
        <w:rPr>
          <w:rStyle w:val="Noklusjumarindkopasfonts1"/>
          <w:rFonts w:ascii="Times New Roman" w:hAnsi="Times New Roman"/>
          <w:b/>
          <w:bCs/>
          <w:sz w:val="72"/>
          <w:szCs w:val="72"/>
        </w:rPr>
      </w:pPr>
      <w:r>
        <w:rPr>
          <w:rStyle w:val="Noklusjumarindkopasfonts1"/>
          <w:rFonts w:ascii="Times New Roman" w:hAnsi="Times New Roman"/>
          <w:b/>
          <w:bCs/>
          <w:sz w:val="72"/>
          <w:szCs w:val="72"/>
        </w:rPr>
        <w:t>Matemātika 1.–9. klasei</w:t>
      </w:r>
    </w:p>
    <w:p w14:paraId="780A5E5F" w14:textId="77777777" w:rsidR="00B83B41" w:rsidRDefault="00B83B41">
      <w:pPr>
        <w:spacing w:line="240" w:lineRule="auto"/>
        <w:jc w:val="center"/>
        <w:rPr>
          <w:rStyle w:val="Noklusjumarindkopasfonts1"/>
          <w:rFonts w:ascii="Times New Roman" w:hAnsi="Times New Roman"/>
          <w:b/>
          <w:bCs/>
          <w:sz w:val="144"/>
          <w:szCs w:val="144"/>
        </w:rPr>
      </w:pPr>
    </w:p>
    <w:p w14:paraId="780A5E60" w14:textId="77777777" w:rsidR="00B83B41" w:rsidRDefault="0068368D">
      <w:pPr>
        <w:spacing w:line="240" w:lineRule="auto"/>
        <w:jc w:val="center"/>
        <w:rPr>
          <w:rStyle w:val="Noklusjumarindkopasfonts1"/>
          <w:rFonts w:ascii="Times New Roman" w:hAnsi="Times New Roman"/>
          <w:b/>
          <w:bCs/>
          <w:sz w:val="28"/>
          <w:szCs w:val="28"/>
        </w:rPr>
      </w:pPr>
      <w:r>
        <w:rPr>
          <w:rStyle w:val="Noklusjumarindkopasfonts1"/>
          <w:rFonts w:ascii="Times New Roman" w:hAnsi="Times New Roman"/>
          <w:b/>
          <w:bCs/>
          <w:sz w:val="28"/>
          <w:szCs w:val="28"/>
        </w:rPr>
        <w:t>Mācību priekšmeta programmas paraugs</w:t>
      </w:r>
    </w:p>
    <w:p w14:paraId="780A5E61" w14:textId="77777777" w:rsidR="00B83B41" w:rsidRDefault="0068368D">
      <w:pPr>
        <w:spacing w:line="240" w:lineRule="auto"/>
        <w:rPr>
          <w:rStyle w:val="Noklusjumarindkopasfonts1"/>
          <w:rFonts w:ascii="Times New Roman" w:hAnsi="Times New Roman"/>
          <w:b/>
          <w:bCs/>
          <w:sz w:val="28"/>
          <w:szCs w:val="28"/>
        </w:rPr>
      </w:pPr>
      <w:r>
        <w:rPr>
          <w:rStyle w:val="Noklusjumarindkopasfonts1"/>
          <w:rFonts w:ascii="Times New Roman" w:hAnsi="Times New Roman"/>
          <w:b/>
          <w:bCs/>
          <w:sz w:val="28"/>
          <w:szCs w:val="28"/>
        </w:rPr>
        <w:br w:type="page"/>
      </w:r>
    </w:p>
    <w:p w14:paraId="780A5E62" w14:textId="77777777" w:rsidR="00B83B41" w:rsidRDefault="0068368D">
      <w:pPr>
        <w:spacing w:line="240" w:lineRule="auto"/>
        <w:rPr>
          <w:rStyle w:val="Noklusjumarindkopasfonts1"/>
          <w:rFonts w:ascii="Times New Roman" w:hAnsi="Times New Roman"/>
          <w:b/>
          <w:bCs/>
          <w:sz w:val="24"/>
          <w:szCs w:val="24"/>
        </w:rPr>
      </w:pPr>
      <w:r>
        <w:rPr>
          <w:rStyle w:val="Noklusjumarindkopasfonts1"/>
          <w:rFonts w:ascii="Times New Roman" w:hAnsi="Times New Roman"/>
          <w:b/>
          <w:bCs/>
          <w:sz w:val="24"/>
          <w:szCs w:val="24"/>
        </w:rPr>
        <w:lastRenderedPageBreak/>
        <w:t>Matemātika 1.–9. klasei</w:t>
      </w:r>
    </w:p>
    <w:p w14:paraId="780A5E63" w14:textId="77777777" w:rsidR="00B83B41" w:rsidRDefault="0068368D">
      <w:pPr>
        <w:spacing w:line="240" w:lineRule="auto"/>
        <w:rPr>
          <w:rStyle w:val="Noklusjumarindkopasfonts1"/>
          <w:rFonts w:ascii="Times New Roman" w:hAnsi="Times New Roman"/>
          <w:b/>
          <w:bCs/>
          <w:sz w:val="24"/>
          <w:szCs w:val="24"/>
        </w:rPr>
      </w:pPr>
      <w:r>
        <w:rPr>
          <w:rStyle w:val="Noklusjumarindkopasfonts1"/>
          <w:rFonts w:ascii="Times New Roman" w:hAnsi="Times New Roman"/>
          <w:b/>
          <w:bCs/>
          <w:sz w:val="24"/>
          <w:szCs w:val="24"/>
        </w:rPr>
        <w:t>Mācību priekšmeta programmas paraugs</w:t>
      </w:r>
    </w:p>
    <w:p w14:paraId="780A5E64" w14:textId="77777777" w:rsidR="00B83B41" w:rsidRDefault="00B83B41">
      <w:pPr>
        <w:spacing w:line="240" w:lineRule="auto"/>
        <w:rPr>
          <w:rStyle w:val="Noklusjumarindkopasfonts1"/>
          <w:rFonts w:ascii="Times New Roman" w:hAnsi="Times New Roman"/>
          <w:b/>
          <w:bCs/>
          <w:sz w:val="24"/>
          <w:szCs w:val="24"/>
        </w:rPr>
      </w:pPr>
    </w:p>
    <w:p w14:paraId="780A5E65" w14:textId="77777777" w:rsidR="00B83B41" w:rsidRDefault="00B83B41">
      <w:pPr>
        <w:spacing w:line="240" w:lineRule="auto"/>
        <w:rPr>
          <w:rStyle w:val="Noklusjumarindkopasfonts1"/>
          <w:rFonts w:ascii="Times New Roman" w:hAnsi="Times New Roman"/>
          <w:b/>
          <w:bCs/>
          <w:sz w:val="24"/>
          <w:szCs w:val="24"/>
        </w:rPr>
      </w:pPr>
    </w:p>
    <w:p w14:paraId="780A5E66" w14:textId="77777777" w:rsidR="00B83B41" w:rsidRDefault="0068368D">
      <w:pPr>
        <w:spacing w:line="240" w:lineRule="auto"/>
        <w:rPr>
          <w:rStyle w:val="Noklusjumarindkopasfonts1"/>
          <w:rFonts w:ascii="Times New Roman" w:hAnsi="Times New Roman"/>
          <w:sz w:val="24"/>
          <w:szCs w:val="24"/>
        </w:rPr>
      </w:pPr>
      <w:r>
        <w:rPr>
          <w:rStyle w:val="Noklusjumarindkopasfonts1"/>
          <w:rFonts w:ascii="Times New Roman" w:hAnsi="Times New Roman"/>
          <w:sz w:val="24"/>
          <w:szCs w:val="24"/>
        </w:rPr>
        <w:t>Mācību priekšmeta programmas paraugs ir izstrādāts … (</w:t>
      </w:r>
      <w:r>
        <w:rPr>
          <w:rStyle w:val="Noklusjumarindkopasfonts1"/>
          <w:rFonts w:ascii="Times New Roman" w:hAnsi="Times New Roman"/>
          <w:color w:val="FF0000"/>
          <w:sz w:val="24"/>
          <w:szCs w:val="24"/>
        </w:rPr>
        <w:t>informācija par projektu u.c</w:t>
      </w:r>
      <w:r>
        <w:rPr>
          <w:rStyle w:val="Noklusjumarindkopasfonts1"/>
          <w:rFonts w:ascii="Times New Roman" w:hAnsi="Times New Roman"/>
          <w:sz w:val="24"/>
          <w:szCs w:val="24"/>
        </w:rPr>
        <w:t>.)</w:t>
      </w:r>
      <w:r>
        <w:rPr>
          <w:rStyle w:val="Noklusjumarindkopasfonts1"/>
          <w:rFonts w:ascii="Times New Roman" w:hAnsi="Times New Roman"/>
          <w:sz w:val="24"/>
          <w:szCs w:val="24"/>
        </w:rPr>
        <w:br/>
      </w:r>
    </w:p>
    <w:p w14:paraId="780A5E67" w14:textId="77777777" w:rsidR="00B83B41" w:rsidRDefault="00B83B41">
      <w:pPr>
        <w:spacing w:line="240" w:lineRule="auto"/>
        <w:rPr>
          <w:rStyle w:val="Noklusjumarindkopasfonts1"/>
          <w:rFonts w:ascii="Times New Roman" w:hAnsi="Times New Roman"/>
          <w:sz w:val="24"/>
          <w:szCs w:val="24"/>
        </w:rPr>
      </w:pPr>
    </w:p>
    <w:p w14:paraId="780A5E68" w14:textId="77777777" w:rsidR="00B83B41" w:rsidRDefault="0068368D">
      <w:pPr>
        <w:spacing w:line="240" w:lineRule="auto"/>
        <w:jc w:val="both"/>
        <w:rPr>
          <w:rFonts w:ascii="Times New Roman" w:hAnsi="Times New Roman"/>
          <w:sz w:val="24"/>
          <w:szCs w:val="24"/>
        </w:rPr>
      </w:pPr>
      <w:r>
        <w:rPr>
          <w:rFonts w:ascii="Times New Roman" w:hAnsi="Times New Roman"/>
          <w:sz w:val="24"/>
          <w:szCs w:val="24"/>
        </w:rPr>
        <w:t xml:space="preserve">Mācību priekšmeta programmas (turpmāk – programma) paraugs Matemātika 1.–9. klasei ir veidots, lai palīdzētu skolotājiem īstenot Ministru kabineta 2018. gada 27. novembra noteikumos Nr. 747 “Noteikumi par valsts pamatizglītības standartu un pamatizglītības programmu paraugiem” (turpmāk – standarts) noteiktos plānotos skolēnam sasniedzamos rezultātus matemātikas mācību jomā. </w:t>
      </w:r>
    </w:p>
    <w:p w14:paraId="780A5E69" w14:textId="77777777" w:rsidR="00B83B41" w:rsidRDefault="0068368D">
      <w:pPr>
        <w:spacing w:line="240" w:lineRule="auto"/>
        <w:rPr>
          <w:rStyle w:val="Noklusjumarindkopasfonts1"/>
          <w:rFonts w:ascii="Times New Roman" w:hAnsi="Times New Roman"/>
          <w:sz w:val="24"/>
          <w:szCs w:val="24"/>
        </w:rPr>
      </w:pPr>
      <w:r>
        <w:rPr>
          <w:rStyle w:val="Noklusjumarindkopasfonts1"/>
          <w:rFonts w:ascii="Times New Roman" w:hAnsi="Times New Roman"/>
          <w:sz w:val="24"/>
          <w:szCs w:val="24"/>
        </w:rPr>
        <w:br w:type="page"/>
      </w:r>
    </w:p>
    <w:p w14:paraId="780A5E6A" w14:textId="77777777" w:rsidR="00B83B41" w:rsidRDefault="0068368D">
      <w:pPr>
        <w:spacing w:line="240" w:lineRule="auto"/>
        <w:jc w:val="center"/>
        <w:rPr>
          <w:rStyle w:val="Noklusjumarindkopasfonts1"/>
          <w:rFonts w:ascii="Times New Roman" w:hAnsi="Times New Roman"/>
          <w:b/>
          <w:bCs/>
          <w:sz w:val="24"/>
          <w:szCs w:val="24"/>
        </w:rPr>
      </w:pPr>
      <w:r>
        <w:rPr>
          <w:rStyle w:val="Noklusjumarindkopasfonts1"/>
          <w:rFonts w:ascii="Times New Roman" w:hAnsi="Times New Roman"/>
          <w:b/>
          <w:bCs/>
          <w:sz w:val="24"/>
          <w:szCs w:val="24"/>
        </w:rPr>
        <w:lastRenderedPageBreak/>
        <w:t>IEVADS</w:t>
      </w:r>
    </w:p>
    <w:p w14:paraId="780A5E6B" w14:textId="77777777" w:rsidR="00B83B41" w:rsidRDefault="0068368D">
      <w:pPr>
        <w:spacing w:line="240" w:lineRule="auto"/>
        <w:rPr>
          <w:rFonts w:ascii="Times New Roman" w:hAnsi="Times New Roman"/>
          <w:b/>
          <w:bCs/>
          <w:sz w:val="24"/>
          <w:szCs w:val="24"/>
        </w:rPr>
      </w:pPr>
      <w:r>
        <w:rPr>
          <w:rFonts w:ascii="Times New Roman" w:hAnsi="Times New Roman"/>
          <w:b/>
          <w:bCs/>
          <w:sz w:val="24"/>
          <w:szCs w:val="24"/>
        </w:rPr>
        <w:t xml:space="preserve">Mācību priekšmeta programmas struktūra </w:t>
      </w:r>
    </w:p>
    <w:p w14:paraId="780A5E6C" w14:textId="77777777" w:rsidR="00B83B41" w:rsidRDefault="0068368D">
      <w:pPr>
        <w:spacing w:line="240" w:lineRule="auto"/>
        <w:jc w:val="both"/>
        <w:rPr>
          <w:rFonts w:ascii="Times New Roman" w:hAnsi="Times New Roman"/>
          <w:sz w:val="24"/>
          <w:szCs w:val="24"/>
        </w:rPr>
      </w:pPr>
      <w:r>
        <w:rPr>
          <w:rFonts w:ascii="Times New Roman" w:hAnsi="Times New Roman"/>
          <w:sz w:val="24"/>
          <w:szCs w:val="24"/>
        </w:rPr>
        <w:t xml:space="preserve">Programmas paraugs paredzēts pamatizglītības programmu īstenošanai, kur matemātikas mācību satura apguvei plānotas 5 – 6 mācību stundas nedēļā. Programmas paraugam ir ieteikuma raksturs. Skolotāji var izvēlēties šo programmu vai arī pēc šī parauga izstrādāt savu programmu. </w:t>
      </w:r>
    </w:p>
    <w:p w14:paraId="780A5E6D" w14:textId="77777777" w:rsidR="00B83B41" w:rsidRDefault="0068368D">
      <w:pPr>
        <w:spacing w:after="0" w:line="240" w:lineRule="auto"/>
        <w:rPr>
          <w:rFonts w:ascii="Times New Roman" w:hAnsi="Times New Roman"/>
          <w:sz w:val="24"/>
          <w:szCs w:val="24"/>
        </w:rPr>
      </w:pPr>
      <w:r>
        <w:rPr>
          <w:rFonts w:ascii="Times New Roman" w:hAnsi="Times New Roman"/>
          <w:sz w:val="24"/>
          <w:szCs w:val="24"/>
        </w:rPr>
        <w:t>Programmā iekļauti:</w:t>
      </w:r>
    </w:p>
    <w:p w14:paraId="780A5E6E" w14:textId="77777777" w:rsidR="00B83B41" w:rsidRDefault="0068368D">
      <w:pPr>
        <w:pStyle w:val="Sarakstarindkopa"/>
        <w:numPr>
          <w:ilvl w:val="0"/>
          <w:numId w:val="8"/>
        </w:numPr>
        <w:spacing w:after="0" w:line="240" w:lineRule="auto"/>
        <w:rPr>
          <w:rFonts w:ascii="Times New Roman" w:hAnsi="Times New Roman" w:cs="Times New Roman"/>
          <w:sz w:val="24"/>
          <w:szCs w:val="24"/>
          <w:lang w:val="lv-LV"/>
        </w:rPr>
      </w:pPr>
      <w:r>
        <w:rPr>
          <w:rFonts w:ascii="Times New Roman" w:hAnsi="Times New Roman" w:cs="Times New Roman"/>
          <w:sz w:val="24"/>
          <w:szCs w:val="24"/>
          <w:lang w:val="lv-LV"/>
        </w:rPr>
        <w:t>mācību priekšmeta mērķis un uzdevumi;</w:t>
      </w:r>
    </w:p>
    <w:p w14:paraId="780A5E6F" w14:textId="77777777" w:rsidR="00B83B41" w:rsidRDefault="0068368D">
      <w:pPr>
        <w:pStyle w:val="Sarakstarindkopa"/>
        <w:numPr>
          <w:ilvl w:val="0"/>
          <w:numId w:val="8"/>
        </w:numPr>
        <w:spacing w:after="0" w:line="240" w:lineRule="auto"/>
        <w:rPr>
          <w:rFonts w:ascii="Times New Roman" w:hAnsi="Times New Roman" w:cs="Times New Roman"/>
          <w:sz w:val="24"/>
          <w:szCs w:val="24"/>
          <w:lang w:val="lv-LV"/>
        </w:rPr>
      </w:pPr>
      <w:r>
        <w:rPr>
          <w:rFonts w:ascii="Times New Roman" w:hAnsi="Times New Roman" w:cs="Times New Roman"/>
          <w:sz w:val="24"/>
          <w:szCs w:val="24"/>
          <w:lang w:val="lv-LV"/>
        </w:rPr>
        <w:t>mācību saturs;</w:t>
      </w:r>
    </w:p>
    <w:p w14:paraId="780A5E70" w14:textId="77777777" w:rsidR="00B83B41" w:rsidRDefault="0068368D">
      <w:pPr>
        <w:pStyle w:val="Sarakstarindkopa"/>
        <w:numPr>
          <w:ilvl w:val="0"/>
          <w:numId w:val="8"/>
        </w:numPr>
        <w:spacing w:after="0" w:line="240" w:lineRule="auto"/>
        <w:rPr>
          <w:rFonts w:ascii="Times New Roman" w:hAnsi="Times New Roman" w:cs="Times New Roman"/>
          <w:sz w:val="24"/>
          <w:szCs w:val="24"/>
          <w:lang w:val="lv-LV"/>
        </w:rPr>
      </w:pPr>
      <w:r>
        <w:rPr>
          <w:rFonts w:ascii="Times New Roman" w:hAnsi="Times New Roman" w:cs="Times New Roman"/>
          <w:sz w:val="24"/>
          <w:szCs w:val="24"/>
          <w:lang w:val="lv-LV"/>
        </w:rPr>
        <w:t xml:space="preserve">mācību sasniegumu vērtēšanas formas un metodiskie paņēmieni; </w:t>
      </w:r>
    </w:p>
    <w:p w14:paraId="780A5E71" w14:textId="77777777" w:rsidR="00B83B41" w:rsidRDefault="0068368D">
      <w:pPr>
        <w:pStyle w:val="Sarakstarindkopa"/>
        <w:numPr>
          <w:ilvl w:val="0"/>
          <w:numId w:val="8"/>
        </w:numPr>
        <w:spacing w:after="0" w:line="240" w:lineRule="auto"/>
        <w:rPr>
          <w:rFonts w:ascii="Times New Roman" w:hAnsi="Times New Roman" w:cs="Times New Roman"/>
          <w:sz w:val="24"/>
          <w:szCs w:val="24"/>
          <w:lang w:val="lv-LV"/>
        </w:rPr>
      </w:pPr>
      <w:r>
        <w:rPr>
          <w:rFonts w:ascii="Times New Roman" w:hAnsi="Times New Roman" w:cs="Times New Roman"/>
          <w:sz w:val="24"/>
          <w:szCs w:val="24"/>
          <w:lang w:val="lv-LV"/>
        </w:rPr>
        <w:t>ieteikumi mācību darba organizācijai;</w:t>
      </w:r>
    </w:p>
    <w:p w14:paraId="780A5E72" w14:textId="77777777" w:rsidR="00B83B41" w:rsidRDefault="0068368D">
      <w:pPr>
        <w:pStyle w:val="Sarakstarindkopa"/>
        <w:numPr>
          <w:ilvl w:val="0"/>
          <w:numId w:val="8"/>
        </w:numPr>
        <w:spacing w:after="0" w:line="240" w:lineRule="auto"/>
        <w:rPr>
          <w:rFonts w:ascii="Times New Roman" w:hAnsi="Times New Roman" w:cs="Times New Roman"/>
          <w:sz w:val="24"/>
          <w:szCs w:val="24"/>
          <w:lang w:val="lv-LV"/>
        </w:rPr>
      </w:pPr>
      <w:r>
        <w:rPr>
          <w:rFonts w:ascii="Times New Roman" w:hAnsi="Times New Roman" w:cs="Times New Roman"/>
          <w:sz w:val="24"/>
          <w:szCs w:val="24"/>
          <w:lang w:val="lv-LV"/>
        </w:rPr>
        <w:t>mācību satura apguves norise;</w:t>
      </w:r>
    </w:p>
    <w:p w14:paraId="780A5E73" w14:textId="77777777" w:rsidR="00B83B41" w:rsidRDefault="00B83B41">
      <w:pPr>
        <w:spacing w:after="0" w:line="240" w:lineRule="auto"/>
        <w:rPr>
          <w:rFonts w:ascii="Times New Roman" w:hAnsi="Times New Roman"/>
          <w:sz w:val="24"/>
          <w:szCs w:val="24"/>
        </w:rPr>
      </w:pPr>
    </w:p>
    <w:p w14:paraId="780A5E74" w14:textId="77777777" w:rsidR="00B83B41" w:rsidRDefault="0068368D">
      <w:pPr>
        <w:spacing w:line="240" w:lineRule="auto"/>
        <w:jc w:val="both"/>
        <w:rPr>
          <w:rFonts w:ascii="Times New Roman" w:hAnsi="Times New Roman"/>
          <w:sz w:val="24"/>
          <w:szCs w:val="24"/>
        </w:rPr>
      </w:pPr>
      <w:r>
        <w:rPr>
          <w:rFonts w:ascii="Times New Roman" w:hAnsi="Times New Roman"/>
          <w:sz w:val="24"/>
          <w:szCs w:val="24"/>
        </w:rPr>
        <w:t xml:space="preserve">Katram programmas tematam piedāvāti gan plānotie skolēnam sasniedzamie rezultāti, gan to apguvei aptuveni paredzētais laiks, izmantojamās mācību metodes un nepieciešamie mācību līdzekļi. </w:t>
      </w:r>
    </w:p>
    <w:p w14:paraId="780A5E75" w14:textId="77777777" w:rsidR="00B83B41" w:rsidRDefault="0068368D">
      <w:pPr>
        <w:spacing w:line="240" w:lineRule="auto"/>
        <w:jc w:val="both"/>
        <w:rPr>
          <w:rFonts w:ascii="Times New Roman" w:hAnsi="Times New Roman"/>
          <w:sz w:val="24"/>
          <w:szCs w:val="24"/>
        </w:rPr>
      </w:pPr>
      <w:r>
        <w:rPr>
          <w:rFonts w:ascii="Times New Roman" w:hAnsi="Times New Roman"/>
          <w:sz w:val="24"/>
          <w:szCs w:val="24"/>
        </w:rPr>
        <w:t>Programmā mācību saturs ir veidots atbilstoši standartā noteiktajiem matemātikas mācību jomas plānotajiem skolēnam sasniedzamajiem rezultātiem, no tiem atvasinot mācību priekšmetā apgūstamos plānotos skolēnam sasniedzamos rezultātus katrā klasē. Mācību satura apguves norisē parādīts, kā pakāpeniski tiek sasniegtas standarta prasības zināšanu apguvē, izpratnes veidošanā, kā arī prasmju un vērtībās balstītu ieradumu attīstīšanā. Ieteicamā mācību satura apguves norise veidota ar detalizētiem tematiem. Katrā tematā ir norādīti plānotie skolēnam sasniedzamie rezultāti.</w:t>
      </w:r>
    </w:p>
    <w:p w14:paraId="780A5E76" w14:textId="77777777" w:rsidR="00B83B41" w:rsidRDefault="0068368D">
      <w:pPr>
        <w:spacing w:line="240" w:lineRule="auto"/>
        <w:jc w:val="both"/>
        <w:rPr>
          <w:rFonts w:ascii="Times New Roman" w:hAnsi="Times New Roman"/>
          <w:sz w:val="24"/>
          <w:szCs w:val="24"/>
        </w:rPr>
      </w:pPr>
      <w:r>
        <w:rPr>
          <w:rFonts w:ascii="Times New Roman" w:hAnsi="Times New Roman"/>
          <w:sz w:val="24"/>
          <w:szCs w:val="24"/>
        </w:rPr>
        <w:t xml:space="preserve">Programma veidota, paredzot, ka mācību priekšmeta apguvei 1.–3. klasē tiks atvēlētas 416 mācību stundas, 4.–6. klasē – 560 stundas, 7.–9. klasē – 525 stundas. Taču skolai ir iespējams mācību darbu organizēt arī citādi – saskaņā ar standartu par 10 % (par 25 % valsts ģimnāzijām) samazinot vai palielinot stundu skaitu mācību priekšmetā. Ieteikumus mācību darba organizācijai skatīt programmas sadaļā “Ieteikumi mācību darba organizācijai”. </w:t>
      </w:r>
    </w:p>
    <w:p w14:paraId="780A5E77" w14:textId="2F361295" w:rsidR="00B83B41" w:rsidRDefault="0068368D">
      <w:pPr>
        <w:spacing w:line="240" w:lineRule="auto"/>
        <w:jc w:val="both"/>
        <w:rPr>
          <w:rFonts w:ascii="Times New Roman" w:hAnsi="Times New Roman"/>
          <w:sz w:val="24"/>
          <w:szCs w:val="24"/>
        </w:rPr>
      </w:pPr>
      <w:r>
        <w:rPr>
          <w:rFonts w:ascii="Times New Roman" w:hAnsi="Times New Roman"/>
          <w:sz w:val="24"/>
          <w:szCs w:val="24"/>
        </w:rPr>
        <w:t xml:space="preserve">Izvēloties īstenot šo programmu kādai noteiktai klasei (piemēram, 4. vai 7. klasei), pārejas periodā ir īpaši svarīgi diagnosticēt skolēnu sagatavotību pilnveidotā mācību satura apguvei un plānot pakāpenisku pāreju uz citādu skolēnu mācību pieredzi un citādu metodisko paņēmienu </w:t>
      </w:r>
      <w:r w:rsidR="00504869">
        <w:rPr>
          <w:rFonts w:ascii="Times New Roman" w:hAnsi="Times New Roman"/>
          <w:sz w:val="24"/>
          <w:szCs w:val="24"/>
        </w:rPr>
        <w:t>lie</w:t>
      </w:r>
      <w:r>
        <w:rPr>
          <w:rFonts w:ascii="Times New Roman" w:hAnsi="Times New Roman"/>
          <w:sz w:val="24"/>
          <w:szCs w:val="24"/>
        </w:rPr>
        <w:t xml:space="preserve">tošanu, kuri līdz šim īstenotajās mācību programmās, visticamāk, tika iekļauti tikai daļēji. Svarīgi, ka skolotājs iepazīstas ar iepriekšējā izglītības posmā plānoto mācību saturu. </w:t>
      </w:r>
    </w:p>
    <w:p w14:paraId="780A5E78" w14:textId="77777777" w:rsidR="00B83B41" w:rsidRDefault="0068368D">
      <w:pPr>
        <w:spacing w:after="0" w:line="240" w:lineRule="auto"/>
        <w:jc w:val="both"/>
        <w:rPr>
          <w:rFonts w:ascii="Times New Roman" w:hAnsi="Times New Roman"/>
          <w:sz w:val="24"/>
          <w:szCs w:val="24"/>
        </w:rPr>
      </w:pPr>
      <w:r>
        <w:rPr>
          <w:rFonts w:ascii="Times New Roman" w:hAnsi="Times New Roman"/>
          <w:sz w:val="24"/>
          <w:szCs w:val="24"/>
        </w:rPr>
        <w:t xml:space="preserve">Sekmīgai šīs programmas uzsākšanai </w:t>
      </w:r>
      <w:r>
        <w:rPr>
          <w:rFonts w:ascii="Times New Roman" w:hAnsi="Times New Roman"/>
          <w:b/>
          <w:bCs/>
          <w:sz w:val="24"/>
          <w:szCs w:val="24"/>
        </w:rPr>
        <w:t>4. klasē</w:t>
      </w:r>
      <w:r>
        <w:rPr>
          <w:rFonts w:ascii="Times New Roman" w:hAnsi="Times New Roman"/>
          <w:sz w:val="24"/>
          <w:szCs w:val="24"/>
        </w:rPr>
        <w:t xml:space="preserve"> svarīgi, lai skolēniem, mācoties matemātiku iepriekšējās klasēs, būtu bijusi iespēja </w:t>
      </w:r>
    </w:p>
    <w:p w14:paraId="780A5E79" w14:textId="77777777" w:rsidR="00B83B41" w:rsidRDefault="0068368D">
      <w:pPr>
        <w:pStyle w:val="Sarakstarindkopa"/>
        <w:numPr>
          <w:ilvl w:val="0"/>
          <w:numId w:val="10"/>
        </w:numPr>
        <w:spacing w:after="0" w:line="240" w:lineRule="auto"/>
        <w:jc w:val="both"/>
        <w:rPr>
          <w:rFonts w:ascii="Times New Roman" w:hAnsi="Times New Roman" w:cs="Times New Roman"/>
          <w:sz w:val="24"/>
          <w:szCs w:val="24"/>
          <w:lang w:val="lv-LV"/>
        </w:rPr>
      </w:pPr>
      <w:r>
        <w:rPr>
          <w:rFonts w:ascii="Times New Roman" w:hAnsi="Times New Roman" w:cs="Times New Roman"/>
          <w:sz w:val="24"/>
          <w:szCs w:val="24"/>
          <w:lang w:val="lv-LV"/>
        </w:rPr>
        <w:t xml:space="preserve">veidot izpratni par jauniem objektiem un darbībām, spriežot induktīvi, modelējot un saistot ar jau zināmo, un stiprināt izpratni vingrinoties; </w:t>
      </w:r>
    </w:p>
    <w:p w14:paraId="780A5E7A" w14:textId="64A16DFA" w:rsidR="00B83B41" w:rsidRDefault="0068368D">
      <w:pPr>
        <w:pStyle w:val="Sarakstarindkopa"/>
        <w:numPr>
          <w:ilvl w:val="0"/>
          <w:numId w:val="10"/>
        </w:numPr>
        <w:spacing w:after="0" w:line="240" w:lineRule="auto"/>
        <w:jc w:val="both"/>
        <w:rPr>
          <w:rFonts w:ascii="Times New Roman" w:hAnsi="Times New Roman" w:cs="Times New Roman"/>
          <w:sz w:val="24"/>
          <w:szCs w:val="24"/>
          <w:lang w:val="lv-LV"/>
        </w:rPr>
      </w:pPr>
      <w:r>
        <w:rPr>
          <w:rFonts w:ascii="Times New Roman" w:hAnsi="Times New Roman" w:cs="Times New Roman"/>
          <w:sz w:val="24"/>
          <w:szCs w:val="24"/>
          <w:lang w:val="lv-LV"/>
        </w:rPr>
        <w:t xml:space="preserve">veikt aritmētiskās darbības, </w:t>
      </w:r>
      <w:r w:rsidR="00504869">
        <w:rPr>
          <w:rFonts w:ascii="Times New Roman" w:hAnsi="Times New Roman" w:cs="Times New Roman"/>
          <w:sz w:val="24"/>
          <w:szCs w:val="24"/>
          <w:lang w:val="lv-LV"/>
        </w:rPr>
        <w:t>lie</w:t>
      </w:r>
      <w:r>
        <w:rPr>
          <w:rFonts w:ascii="Times New Roman" w:hAnsi="Times New Roman" w:cs="Times New Roman"/>
          <w:sz w:val="24"/>
          <w:szCs w:val="24"/>
          <w:lang w:val="lv-LV"/>
        </w:rPr>
        <w:t xml:space="preserve">tojot dažādus paņēmienus un izvēloties sev piemērotāko; </w:t>
      </w:r>
    </w:p>
    <w:p w14:paraId="780A5E7B" w14:textId="72170AFE" w:rsidR="00B83B41" w:rsidRDefault="0068368D">
      <w:pPr>
        <w:pStyle w:val="Sarakstarindkopa"/>
        <w:numPr>
          <w:ilvl w:val="0"/>
          <w:numId w:val="10"/>
        </w:numPr>
        <w:spacing w:after="0" w:line="240" w:lineRule="auto"/>
        <w:jc w:val="both"/>
        <w:rPr>
          <w:rFonts w:ascii="Times New Roman" w:hAnsi="Times New Roman" w:cs="Times New Roman"/>
          <w:sz w:val="24"/>
          <w:szCs w:val="24"/>
          <w:lang w:val="lv-LV"/>
        </w:rPr>
      </w:pPr>
      <w:r>
        <w:rPr>
          <w:rFonts w:ascii="Times New Roman" w:hAnsi="Times New Roman" w:cs="Times New Roman"/>
          <w:sz w:val="24"/>
          <w:szCs w:val="24"/>
          <w:lang w:val="lv-LV"/>
        </w:rPr>
        <w:t xml:space="preserve">atlikt uz skaitļu taisnes parastās daļas un tās salīdzināt, </w:t>
      </w:r>
      <w:r w:rsidR="00504869">
        <w:rPr>
          <w:rFonts w:ascii="Times New Roman" w:hAnsi="Times New Roman" w:cs="Times New Roman"/>
          <w:sz w:val="24"/>
          <w:szCs w:val="24"/>
          <w:lang w:val="lv-LV"/>
        </w:rPr>
        <w:t>lie</w:t>
      </w:r>
      <w:r>
        <w:rPr>
          <w:rFonts w:ascii="Times New Roman" w:hAnsi="Times New Roman" w:cs="Times New Roman"/>
          <w:sz w:val="24"/>
          <w:szCs w:val="24"/>
          <w:lang w:val="lv-LV"/>
        </w:rPr>
        <w:t xml:space="preserve">tojot modeļus; </w:t>
      </w:r>
    </w:p>
    <w:p w14:paraId="780A5E7C" w14:textId="77777777" w:rsidR="00B83B41" w:rsidRDefault="0068368D">
      <w:pPr>
        <w:pStyle w:val="Sarakstarindkopa"/>
        <w:numPr>
          <w:ilvl w:val="0"/>
          <w:numId w:val="10"/>
        </w:numPr>
        <w:spacing w:after="0" w:line="240" w:lineRule="auto"/>
        <w:jc w:val="both"/>
        <w:rPr>
          <w:rFonts w:ascii="Times New Roman" w:hAnsi="Times New Roman" w:cs="Times New Roman"/>
          <w:sz w:val="24"/>
          <w:szCs w:val="24"/>
          <w:lang w:val="lv-LV"/>
        </w:rPr>
      </w:pPr>
      <w:r>
        <w:rPr>
          <w:rFonts w:ascii="Times New Roman" w:hAnsi="Times New Roman" w:cs="Times New Roman"/>
          <w:sz w:val="24"/>
          <w:szCs w:val="24"/>
          <w:lang w:val="lv-LV"/>
        </w:rPr>
        <w:t xml:space="preserve">veidot un pārveidot (sadalot, citādi savietojot) plaknes un telpas figūras, vārdiski raksturot to īpašības un lielumus; </w:t>
      </w:r>
    </w:p>
    <w:p w14:paraId="780A5E7D" w14:textId="77777777" w:rsidR="00B83B41" w:rsidRDefault="0068368D">
      <w:pPr>
        <w:pStyle w:val="Sarakstarindkopa"/>
        <w:numPr>
          <w:ilvl w:val="0"/>
          <w:numId w:val="10"/>
        </w:numPr>
        <w:spacing w:after="0" w:line="240" w:lineRule="auto"/>
        <w:jc w:val="both"/>
        <w:rPr>
          <w:rFonts w:ascii="Times New Roman" w:hAnsi="Times New Roman" w:cs="Times New Roman"/>
          <w:sz w:val="24"/>
          <w:szCs w:val="24"/>
          <w:lang w:val="lv-LV"/>
        </w:rPr>
      </w:pPr>
      <w:r>
        <w:rPr>
          <w:rFonts w:ascii="Times New Roman" w:hAnsi="Times New Roman" w:cs="Times New Roman"/>
          <w:sz w:val="24"/>
          <w:szCs w:val="24"/>
          <w:lang w:val="lv-LV"/>
        </w:rPr>
        <w:t xml:space="preserve">saskatīt un raksturot kopīgo garuma mērīšanā, laukuma un tilpuma noteikšanā; </w:t>
      </w:r>
    </w:p>
    <w:p w14:paraId="780A5E7E" w14:textId="77777777" w:rsidR="00B83B41" w:rsidRDefault="0068368D">
      <w:pPr>
        <w:pStyle w:val="Sarakstarindkopa"/>
        <w:numPr>
          <w:ilvl w:val="0"/>
          <w:numId w:val="10"/>
        </w:numPr>
        <w:spacing w:after="0" w:line="240" w:lineRule="auto"/>
        <w:jc w:val="both"/>
        <w:rPr>
          <w:rFonts w:ascii="Times New Roman" w:hAnsi="Times New Roman" w:cs="Times New Roman"/>
          <w:sz w:val="24"/>
          <w:szCs w:val="24"/>
          <w:lang w:val="lv-LV"/>
        </w:rPr>
      </w:pPr>
      <w:r>
        <w:rPr>
          <w:rFonts w:ascii="Times New Roman" w:hAnsi="Times New Roman" w:cs="Times New Roman"/>
          <w:sz w:val="24"/>
          <w:szCs w:val="24"/>
          <w:lang w:val="lv-LV"/>
        </w:rPr>
        <w:t xml:space="preserve">veidot tādus shematiskus zīmējumus, kuri palīdz atrisināt problēmu; iegūt pieredzi, izvēloties sev piemērotu veidu dzīves situāciju raksturošanai – ar skaitlisku izteiksmi vai ar vienādību, kas satur nezināmo (apzīmēts ar piktogrammu vai burtu), – u. c. (skatīt plānotos skolēnam sasniedzamos rezultātus 1.–3. klasē). </w:t>
      </w:r>
    </w:p>
    <w:p w14:paraId="780A5E83" w14:textId="77777777" w:rsidR="00B83B41" w:rsidRDefault="0068368D">
      <w:pPr>
        <w:spacing w:after="0" w:line="240" w:lineRule="auto"/>
        <w:jc w:val="both"/>
        <w:rPr>
          <w:rFonts w:ascii="Times New Roman" w:hAnsi="Times New Roman"/>
          <w:sz w:val="24"/>
          <w:szCs w:val="24"/>
        </w:rPr>
      </w:pPr>
      <w:r>
        <w:rPr>
          <w:rFonts w:ascii="Times New Roman" w:hAnsi="Times New Roman"/>
          <w:sz w:val="24"/>
          <w:szCs w:val="24"/>
        </w:rPr>
        <w:lastRenderedPageBreak/>
        <w:t xml:space="preserve">Sekmīgai šīs programmas uzsākšanai </w:t>
      </w:r>
      <w:r>
        <w:rPr>
          <w:rFonts w:ascii="Times New Roman" w:hAnsi="Times New Roman"/>
          <w:b/>
          <w:bCs/>
          <w:sz w:val="24"/>
          <w:szCs w:val="24"/>
        </w:rPr>
        <w:t>7. klasē</w:t>
      </w:r>
      <w:r>
        <w:rPr>
          <w:rFonts w:ascii="Times New Roman" w:hAnsi="Times New Roman"/>
          <w:sz w:val="24"/>
          <w:szCs w:val="24"/>
        </w:rPr>
        <w:t xml:space="preserve"> svarīgi, lai skolēniem, mācoties matemātiku iepriekšējās klasēs, būtu bijusi iespēja </w:t>
      </w:r>
    </w:p>
    <w:p w14:paraId="780A5E84" w14:textId="334807D4" w:rsidR="00B83B41" w:rsidRDefault="0068368D">
      <w:pPr>
        <w:pStyle w:val="Sarakstarindkopa"/>
        <w:numPr>
          <w:ilvl w:val="0"/>
          <w:numId w:val="11"/>
        </w:numPr>
        <w:spacing w:after="0" w:line="240" w:lineRule="auto"/>
        <w:jc w:val="both"/>
        <w:rPr>
          <w:rFonts w:ascii="Times New Roman" w:hAnsi="Times New Roman" w:cs="Times New Roman"/>
          <w:sz w:val="24"/>
          <w:szCs w:val="24"/>
          <w:lang w:val="lv-LV"/>
        </w:rPr>
      </w:pPr>
      <w:r>
        <w:rPr>
          <w:rFonts w:ascii="Times New Roman" w:hAnsi="Times New Roman" w:cs="Times New Roman"/>
          <w:sz w:val="24"/>
          <w:szCs w:val="24"/>
          <w:lang w:val="lv-LV"/>
        </w:rPr>
        <w:t>veidot izpratni par jauniem objektiem un darbībām, spriežot induktīvi, modelējot un saistot ar jau zināmo, un stiprināt izpratni vingrinoties;</w:t>
      </w:r>
    </w:p>
    <w:p w14:paraId="780A5E85" w14:textId="79AE0E2A" w:rsidR="00B83B41" w:rsidRDefault="00504869">
      <w:pPr>
        <w:pStyle w:val="Sarakstarindkopa"/>
        <w:numPr>
          <w:ilvl w:val="0"/>
          <w:numId w:val="11"/>
        </w:numPr>
        <w:spacing w:after="0" w:line="240" w:lineRule="auto"/>
        <w:jc w:val="both"/>
        <w:rPr>
          <w:rFonts w:ascii="Times New Roman" w:hAnsi="Times New Roman" w:cs="Times New Roman"/>
          <w:sz w:val="24"/>
          <w:szCs w:val="24"/>
          <w:lang w:val="lv-LV"/>
        </w:rPr>
      </w:pPr>
      <w:r>
        <w:rPr>
          <w:rFonts w:ascii="Times New Roman" w:hAnsi="Times New Roman" w:cs="Times New Roman"/>
          <w:sz w:val="24"/>
          <w:szCs w:val="24"/>
          <w:lang w:val="lv-LV"/>
        </w:rPr>
        <w:t>lie</w:t>
      </w:r>
      <w:r w:rsidR="0068368D">
        <w:rPr>
          <w:rFonts w:ascii="Times New Roman" w:hAnsi="Times New Roman" w:cs="Times New Roman"/>
          <w:sz w:val="24"/>
          <w:szCs w:val="24"/>
          <w:lang w:val="lv-LV"/>
        </w:rPr>
        <w:t xml:space="preserve">tot dažādus paņēmienus, veicot darbības ar racionāliem skaitļiem, un izvēlēties sev piemērotāko; </w:t>
      </w:r>
    </w:p>
    <w:p w14:paraId="780A5E86" w14:textId="6DAD7AAC" w:rsidR="00B83B41" w:rsidRDefault="0068368D">
      <w:pPr>
        <w:pStyle w:val="Sarakstarindkopa"/>
        <w:numPr>
          <w:ilvl w:val="0"/>
          <w:numId w:val="11"/>
        </w:numPr>
        <w:spacing w:after="0" w:line="240" w:lineRule="auto"/>
        <w:jc w:val="both"/>
        <w:rPr>
          <w:rFonts w:ascii="Times New Roman" w:hAnsi="Times New Roman" w:cs="Times New Roman"/>
          <w:sz w:val="24"/>
          <w:szCs w:val="24"/>
          <w:lang w:val="lv-LV"/>
        </w:rPr>
      </w:pPr>
      <w:r>
        <w:rPr>
          <w:rFonts w:ascii="Times New Roman" w:hAnsi="Times New Roman" w:cs="Times New Roman"/>
          <w:sz w:val="24"/>
          <w:szCs w:val="24"/>
          <w:lang w:val="lv-LV"/>
        </w:rPr>
        <w:t>iepazīt un veidot izpratni par jēdzieniem “paralēlas/perpendikulāras taisnas līnijas”, “izstiepts, atvērts un pilns leņķis”; izteikt leņķi kā citu leņķu (ar kopīgu virsotni) summu vai starpību;</w:t>
      </w:r>
    </w:p>
    <w:p w14:paraId="780A5E87" w14:textId="51F03C62" w:rsidR="00B83B41" w:rsidRDefault="00504869">
      <w:pPr>
        <w:pStyle w:val="Sarakstarindkopa"/>
        <w:numPr>
          <w:ilvl w:val="0"/>
          <w:numId w:val="11"/>
        </w:numPr>
        <w:spacing w:after="0" w:line="240" w:lineRule="auto"/>
        <w:jc w:val="both"/>
        <w:rPr>
          <w:rFonts w:ascii="Times New Roman" w:hAnsi="Times New Roman" w:cs="Times New Roman"/>
          <w:sz w:val="24"/>
          <w:szCs w:val="24"/>
          <w:lang w:val="lv-LV"/>
        </w:rPr>
      </w:pPr>
      <w:r>
        <w:rPr>
          <w:rFonts w:ascii="Times New Roman" w:hAnsi="Times New Roman" w:cs="Times New Roman"/>
          <w:sz w:val="24"/>
          <w:szCs w:val="24"/>
          <w:lang w:val="lv-LV"/>
        </w:rPr>
        <w:t>lie</w:t>
      </w:r>
      <w:r w:rsidR="0068368D">
        <w:rPr>
          <w:rFonts w:ascii="Times New Roman" w:hAnsi="Times New Roman" w:cs="Times New Roman"/>
          <w:sz w:val="24"/>
          <w:szCs w:val="24"/>
          <w:lang w:val="lv-LV"/>
        </w:rPr>
        <w:t xml:space="preserve">tot dažādus paņēmienus, lai spriežot noteiktu figūras laukumu (sadalīšana pazīstamās figūrās, papildināšana līdz pazīstamai figūrai, figūras sadalīšana daļās un tās savietošana citādi); </w:t>
      </w:r>
    </w:p>
    <w:p w14:paraId="780A5E88" w14:textId="0DA77E85" w:rsidR="00B83B41" w:rsidRDefault="0068368D">
      <w:pPr>
        <w:pStyle w:val="Sarakstarindkopa"/>
        <w:numPr>
          <w:ilvl w:val="0"/>
          <w:numId w:val="11"/>
        </w:numPr>
        <w:spacing w:after="0" w:line="240" w:lineRule="auto"/>
        <w:jc w:val="both"/>
        <w:rPr>
          <w:rFonts w:ascii="Times New Roman" w:hAnsi="Times New Roman" w:cs="Times New Roman"/>
          <w:sz w:val="24"/>
          <w:szCs w:val="24"/>
          <w:lang w:val="lv-LV"/>
        </w:rPr>
      </w:pPr>
      <w:r>
        <w:rPr>
          <w:rFonts w:ascii="Times New Roman" w:hAnsi="Times New Roman" w:cs="Times New Roman"/>
          <w:sz w:val="24"/>
          <w:szCs w:val="24"/>
          <w:lang w:val="lv-LV"/>
        </w:rPr>
        <w:t>formulēt sakarības starp lielumiem dažādos kontekstos (darbības ar skaitļiem, plaknes figūras u. c.);</w:t>
      </w:r>
    </w:p>
    <w:p w14:paraId="780A5E89" w14:textId="77777777" w:rsidR="00B83B41" w:rsidRDefault="0068368D">
      <w:pPr>
        <w:pStyle w:val="Sarakstarindkopa"/>
        <w:numPr>
          <w:ilvl w:val="0"/>
          <w:numId w:val="11"/>
        </w:numPr>
        <w:spacing w:after="0" w:line="240" w:lineRule="auto"/>
        <w:jc w:val="both"/>
        <w:rPr>
          <w:rFonts w:ascii="Times New Roman" w:hAnsi="Times New Roman" w:cs="Times New Roman"/>
          <w:sz w:val="24"/>
          <w:szCs w:val="24"/>
          <w:lang w:val="lv-LV"/>
        </w:rPr>
      </w:pPr>
      <w:r>
        <w:rPr>
          <w:rFonts w:ascii="Times New Roman" w:hAnsi="Times New Roman" w:cs="Times New Roman"/>
          <w:sz w:val="24"/>
          <w:szCs w:val="24"/>
          <w:lang w:val="lv-LV"/>
        </w:rPr>
        <w:t xml:space="preserve">raksturot notikuma biežumu un iespējamību/varbūtību, noteikt to eksperimentāli, kas ietver arī noteikšanu ar digitāliem rīkiem, u. c. (skatīt plānotos skolēnam sasniedzamos rezultātus 4.–6. klasē). </w:t>
      </w:r>
    </w:p>
    <w:p w14:paraId="780A5E8A" w14:textId="77777777" w:rsidR="00B83B41" w:rsidRDefault="0068368D">
      <w:pPr>
        <w:spacing w:before="240" w:line="240" w:lineRule="auto"/>
        <w:jc w:val="both"/>
        <w:rPr>
          <w:rFonts w:ascii="Times New Roman" w:hAnsi="Times New Roman"/>
          <w:sz w:val="24"/>
          <w:szCs w:val="24"/>
        </w:rPr>
      </w:pPr>
      <w:r>
        <w:rPr>
          <w:rFonts w:ascii="Times New Roman" w:hAnsi="Times New Roman"/>
          <w:sz w:val="24"/>
          <w:szCs w:val="24"/>
        </w:rPr>
        <w:t xml:space="preserve">Ja skolēniem šādas iepriekšējās pieredzes nav bijis, ieteicams šiem jautājumiem pievērst pastiprinātu uzmanību pārejas periodā. </w:t>
      </w:r>
    </w:p>
    <w:p w14:paraId="780A5E8B" w14:textId="77777777" w:rsidR="00B83B41" w:rsidRDefault="0068368D">
      <w:pPr>
        <w:spacing w:line="240" w:lineRule="auto"/>
        <w:rPr>
          <w:rFonts w:ascii="Times New Roman" w:hAnsi="Times New Roman"/>
          <w:sz w:val="24"/>
          <w:szCs w:val="24"/>
        </w:rPr>
      </w:pPr>
      <w:r>
        <w:rPr>
          <w:rFonts w:ascii="Times New Roman" w:hAnsi="Times New Roman"/>
          <w:sz w:val="24"/>
          <w:szCs w:val="24"/>
        </w:rPr>
        <w:t xml:space="preserve">Orientējoši 15 stundas paredzētas mācību ekskursijām un citiem </w:t>
      </w:r>
      <w:proofErr w:type="spellStart"/>
      <w:r>
        <w:rPr>
          <w:rFonts w:ascii="Times New Roman" w:hAnsi="Times New Roman"/>
          <w:sz w:val="24"/>
          <w:szCs w:val="24"/>
        </w:rPr>
        <w:t>ārpusklases</w:t>
      </w:r>
      <w:proofErr w:type="spellEnd"/>
      <w:r>
        <w:rPr>
          <w:rFonts w:ascii="Times New Roman" w:hAnsi="Times New Roman"/>
          <w:sz w:val="24"/>
          <w:szCs w:val="24"/>
        </w:rPr>
        <w:t xml:space="preserve"> mācību pasākumiem.</w:t>
      </w:r>
    </w:p>
    <w:p w14:paraId="780A5E8C" w14:textId="205F559A" w:rsidR="00B83B41" w:rsidRDefault="0068368D">
      <w:pPr>
        <w:spacing w:line="240" w:lineRule="auto"/>
        <w:jc w:val="both"/>
        <w:rPr>
          <w:rFonts w:ascii="Times New Roman" w:hAnsi="Times New Roman"/>
          <w:sz w:val="24"/>
          <w:szCs w:val="24"/>
        </w:rPr>
      </w:pPr>
      <w:r>
        <w:rPr>
          <w:rFonts w:ascii="Times New Roman" w:hAnsi="Times New Roman"/>
          <w:sz w:val="24"/>
          <w:szCs w:val="24"/>
        </w:rPr>
        <w:t xml:space="preserve">Skolotāju darbam plānots </w:t>
      </w:r>
      <w:r w:rsidR="00504869">
        <w:rPr>
          <w:rFonts w:ascii="Times New Roman" w:hAnsi="Times New Roman"/>
          <w:sz w:val="24"/>
          <w:szCs w:val="24"/>
        </w:rPr>
        <w:t>lie</w:t>
      </w:r>
      <w:r>
        <w:rPr>
          <w:rFonts w:ascii="Times New Roman" w:hAnsi="Times New Roman"/>
          <w:sz w:val="24"/>
          <w:szCs w:val="24"/>
        </w:rPr>
        <w:t>tot projektā izstrādāto digitālo</w:t>
      </w:r>
      <w:r w:rsidR="00B3724C">
        <w:rPr>
          <w:rFonts w:ascii="Times New Roman" w:hAnsi="Times New Roman"/>
          <w:sz w:val="24"/>
          <w:szCs w:val="24"/>
        </w:rPr>
        <w:t>s</w:t>
      </w:r>
      <w:r>
        <w:rPr>
          <w:rFonts w:ascii="Times New Roman" w:hAnsi="Times New Roman"/>
          <w:sz w:val="24"/>
          <w:szCs w:val="24"/>
        </w:rPr>
        <w:t xml:space="preserve"> metodisko</w:t>
      </w:r>
      <w:r w:rsidR="00B3724C">
        <w:rPr>
          <w:rFonts w:ascii="Times New Roman" w:hAnsi="Times New Roman"/>
          <w:sz w:val="24"/>
          <w:szCs w:val="24"/>
        </w:rPr>
        <w:t>s</w:t>
      </w:r>
      <w:r>
        <w:rPr>
          <w:rFonts w:ascii="Times New Roman" w:hAnsi="Times New Roman"/>
          <w:sz w:val="24"/>
          <w:szCs w:val="24"/>
        </w:rPr>
        <w:t xml:space="preserve"> materiālu</w:t>
      </w:r>
      <w:r w:rsidR="00B3724C">
        <w:rPr>
          <w:rFonts w:ascii="Times New Roman" w:hAnsi="Times New Roman"/>
          <w:sz w:val="24"/>
          <w:szCs w:val="24"/>
        </w:rPr>
        <w:t>s</w:t>
      </w:r>
      <w:r>
        <w:rPr>
          <w:rFonts w:ascii="Times New Roman" w:hAnsi="Times New Roman"/>
          <w:sz w:val="24"/>
          <w:szCs w:val="24"/>
        </w:rPr>
        <w:t xml:space="preserve"> matemātikā 1.</w:t>
      </w:r>
      <w:r w:rsidR="00B3724C">
        <w:rPr>
          <w:rFonts w:ascii="Times New Roman" w:hAnsi="Times New Roman"/>
          <w:sz w:val="24"/>
          <w:szCs w:val="24"/>
        </w:rPr>
        <w:t>–</w:t>
      </w:r>
      <w:r>
        <w:rPr>
          <w:rFonts w:ascii="Times New Roman" w:hAnsi="Times New Roman"/>
          <w:sz w:val="24"/>
          <w:szCs w:val="24"/>
        </w:rPr>
        <w:t>9. klasei</w:t>
      </w:r>
      <w:r w:rsidR="00504869">
        <w:rPr>
          <w:rFonts w:ascii="Times New Roman" w:hAnsi="Times New Roman"/>
          <w:sz w:val="24"/>
          <w:szCs w:val="24"/>
        </w:rPr>
        <w:t xml:space="preserve">, kas pieejami mape.gov.lv. </w:t>
      </w:r>
    </w:p>
    <w:p w14:paraId="780A5E8D" w14:textId="77777777" w:rsidR="00B83B41" w:rsidRDefault="0068368D">
      <w:pPr>
        <w:spacing w:line="240" w:lineRule="auto"/>
        <w:rPr>
          <w:rFonts w:ascii="Times New Roman" w:hAnsi="Times New Roman"/>
          <w:b/>
          <w:bCs/>
          <w:sz w:val="24"/>
          <w:szCs w:val="24"/>
        </w:rPr>
      </w:pPr>
      <w:r>
        <w:rPr>
          <w:rFonts w:ascii="Times New Roman" w:hAnsi="Times New Roman"/>
          <w:b/>
          <w:bCs/>
          <w:sz w:val="24"/>
          <w:szCs w:val="24"/>
        </w:rPr>
        <w:t>Mācību satura un pieejas akcenti</w:t>
      </w:r>
    </w:p>
    <w:p w14:paraId="780A5E8E" w14:textId="77777777" w:rsidR="00B83B41" w:rsidRDefault="0068368D">
      <w:pPr>
        <w:spacing w:line="240" w:lineRule="auto"/>
        <w:jc w:val="both"/>
        <w:rPr>
          <w:rFonts w:ascii="Times New Roman" w:hAnsi="Times New Roman"/>
          <w:sz w:val="24"/>
          <w:szCs w:val="24"/>
        </w:rPr>
      </w:pPr>
      <w:r>
        <w:rPr>
          <w:rFonts w:ascii="Times New Roman" w:hAnsi="Times New Roman"/>
          <w:sz w:val="24"/>
          <w:szCs w:val="24"/>
        </w:rPr>
        <w:t xml:space="preserve">Pamatizglītības satura īstenošanas mērķis ir vispusīgi attīstīts un lietpratīgs skolēns, kurš ir ieinteresēts savā intelektuālajā, sociāli emocionālajā un fiziskajā attīstībā, dzīvo veselīgi un droši, mācās ar prieku un interesi, sociāli atbildīgi līdzdarbojas sabiedrības norisēs un uzņemas iniciatīvu, ir Latvijas patriots. </w:t>
      </w:r>
    </w:p>
    <w:p w14:paraId="780A5E8F" w14:textId="77777777" w:rsidR="00B83B41" w:rsidRDefault="0068368D">
      <w:pPr>
        <w:spacing w:line="240" w:lineRule="auto"/>
        <w:jc w:val="both"/>
        <w:rPr>
          <w:rFonts w:ascii="Times New Roman" w:hAnsi="Times New Roman"/>
          <w:sz w:val="24"/>
          <w:szCs w:val="24"/>
        </w:rPr>
      </w:pPr>
      <w:r>
        <w:rPr>
          <w:rFonts w:ascii="Times New Roman" w:hAnsi="Times New Roman"/>
          <w:sz w:val="24"/>
          <w:szCs w:val="24"/>
        </w:rPr>
        <w:t xml:space="preserve">Lietpratība jeb kompetence ir indivīda spēja kompleksi lietot zināšanas, prasmes un paust attieksmes, risinot problēmas reālās dzīves mainīgās situācijās. Tā ir spēja adekvāti lietot mācīšanās rezultātu noteiktā kontekstā (izglītības, darba, personiskajā vai sabiedriski politiskajā). Lietpratība jeb kompetence ir kompleksa – tā ietver zināšanas, izpratni, prasmes un ieradumus, kas balstīti vērtībās. </w:t>
      </w:r>
    </w:p>
    <w:p w14:paraId="780A5E90" w14:textId="77777777" w:rsidR="00B83B41" w:rsidRDefault="0068368D">
      <w:pPr>
        <w:spacing w:line="240" w:lineRule="auto"/>
        <w:jc w:val="both"/>
        <w:rPr>
          <w:rFonts w:ascii="Times New Roman" w:hAnsi="Times New Roman"/>
          <w:sz w:val="24"/>
          <w:szCs w:val="24"/>
        </w:rPr>
      </w:pPr>
      <w:r>
        <w:rPr>
          <w:rFonts w:ascii="Times New Roman" w:hAnsi="Times New Roman"/>
          <w:sz w:val="24"/>
          <w:szCs w:val="24"/>
        </w:rPr>
        <w:t xml:space="preserve">Lai katrā mācību priekšmetā ikvienam skolēnam nodrošinātu mūsdienīgas lietpratības izglītību, būtiski ikvienam skolotājam neatkarīgi no mācību priekšmeta plānot un vadīt skolēna mācīšanos, izvirzot skaidrus sasniedzamos rezultātus, izvēloties atbilstošus un daudzveidīgus uzdevumus, sniedzot atbalstošu un attīstošu atgriezenisko saiti un iespēju mācīties iedziļinoties – skaidrot darbību gaitu, domāt par mācīšanos un sasniegto rezultātu; veidot fiziski un emocionāli drošu mācību vidi; regulāri sadarboties ar kolēģiem, kopīgi plānojot mācību satura īstenošanu un sekojot katra skolēna attīstības dinamikai, un veikt nepieciešamos uzlabojumus mācību procesā, ņemot vērā katra skolēna individuālās mācīšanās un attīstības vajadzības. </w:t>
      </w:r>
    </w:p>
    <w:p w14:paraId="780A5E91" w14:textId="77777777" w:rsidR="00B83B41" w:rsidRDefault="0068368D">
      <w:pPr>
        <w:spacing w:after="0" w:line="240" w:lineRule="auto"/>
        <w:jc w:val="both"/>
        <w:rPr>
          <w:rFonts w:ascii="Times New Roman" w:hAnsi="Times New Roman"/>
          <w:sz w:val="24"/>
          <w:szCs w:val="24"/>
        </w:rPr>
      </w:pPr>
      <w:r>
        <w:rPr>
          <w:rFonts w:ascii="Times New Roman" w:hAnsi="Times New Roman"/>
          <w:sz w:val="24"/>
          <w:szCs w:val="24"/>
        </w:rPr>
        <w:t xml:space="preserve">Matemātikas mācību priekšmeta programma 1.–9. klasei veidota, īpaši ņemot vērā šādus mācību satura un pieejas akcentus. </w:t>
      </w:r>
    </w:p>
    <w:p w14:paraId="780A5E92" w14:textId="77777777" w:rsidR="00B83B41" w:rsidRDefault="0068368D">
      <w:pPr>
        <w:pStyle w:val="Sarakstarindkopa"/>
        <w:numPr>
          <w:ilvl w:val="0"/>
          <w:numId w:val="9"/>
        </w:numPr>
        <w:spacing w:line="240" w:lineRule="auto"/>
        <w:rPr>
          <w:rFonts w:ascii="Times New Roman" w:hAnsi="Times New Roman" w:cs="Times New Roman"/>
          <w:sz w:val="24"/>
          <w:szCs w:val="24"/>
          <w:lang w:val="lv-LV"/>
        </w:rPr>
      </w:pPr>
      <w:r>
        <w:rPr>
          <w:rFonts w:ascii="Times New Roman" w:hAnsi="Times New Roman" w:cs="Times New Roman"/>
          <w:b/>
          <w:sz w:val="24"/>
          <w:szCs w:val="24"/>
          <w:lang w:val="lv-LV"/>
        </w:rPr>
        <w:t>Izpratne par matemātikas simboliem, jēdzieniem un darbībām</w:t>
      </w:r>
      <w:r>
        <w:rPr>
          <w:rFonts w:ascii="Times New Roman" w:hAnsi="Times New Roman" w:cs="Times New Roman"/>
          <w:sz w:val="24"/>
          <w:szCs w:val="24"/>
          <w:lang w:val="lv-LV"/>
        </w:rPr>
        <w:t xml:space="preserve"> ir nozīmīgs mācīšanās rezultāts. Tradicionāli matemātikas mācīšanā kā primārā tiek izvirzīta prasmju apguve. Lai skolēni saprastu šo atsevišķo prasmju lietošanas mērķus un jēgu, lai viņi matemātikā saskatītu kopsakarības, prasmju apguve jāstiprina ar izpratni par veikto darbību, lietoto simbolu un jēdzienu jēgu/nozīmi. Piemēram, skolēns ne tikai iemācās aprēķināt dažādu plaknes figūru laukumu, bet var arī saviem vārdiem paskaidrot, kas ir laukums vai ko nozīmē aprēķināt laukumu. </w:t>
      </w:r>
    </w:p>
    <w:p w14:paraId="780A5E93" w14:textId="77777777" w:rsidR="00B83B41" w:rsidRDefault="0068368D">
      <w:pPr>
        <w:pStyle w:val="Sarakstarindkopa"/>
        <w:numPr>
          <w:ilvl w:val="0"/>
          <w:numId w:val="9"/>
        </w:numPr>
        <w:spacing w:line="240" w:lineRule="auto"/>
        <w:jc w:val="both"/>
        <w:rPr>
          <w:rFonts w:ascii="Times New Roman" w:hAnsi="Times New Roman" w:cs="Times New Roman"/>
          <w:sz w:val="24"/>
          <w:szCs w:val="24"/>
          <w:lang w:val="lv-LV"/>
        </w:rPr>
      </w:pPr>
      <w:r>
        <w:rPr>
          <w:rFonts w:ascii="Times New Roman" w:hAnsi="Times New Roman" w:cs="Times New Roman"/>
          <w:b/>
          <w:sz w:val="24"/>
          <w:szCs w:val="24"/>
          <w:lang w:val="lv-LV"/>
        </w:rPr>
        <w:t xml:space="preserve">Konkrētu </w:t>
      </w:r>
      <w:proofErr w:type="spellStart"/>
      <w:r>
        <w:rPr>
          <w:rFonts w:ascii="Times New Roman" w:hAnsi="Times New Roman" w:cs="Times New Roman"/>
          <w:b/>
          <w:sz w:val="24"/>
          <w:szCs w:val="24"/>
          <w:lang w:val="lv-LV"/>
        </w:rPr>
        <w:t>problēmrisināšanas</w:t>
      </w:r>
      <w:proofErr w:type="spellEnd"/>
      <w:r>
        <w:rPr>
          <w:rFonts w:ascii="Times New Roman" w:hAnsi="Times New Roman" w:cs="Times New Roman"/>
          <w:b/>
          <w:sz w:val="24"/>
          <w:szCs w:val="24"/>
          <w:lang w:val="lv-LV"/>
        </w:rPr>
        <w:t xml:space="preserve"> paņēmienu apguve ir mācīšanās rezultāts.</w:t>
      </w:r>
      <w:r>
        <w:rPr>
          <w:rFonts w:ascii="Times New Roman" w:hAnsi="Times New Roman" w:cs="Times New Roman"/>
          <w:sz w:val="24"/>
          <w:szCs w:val="24"/>
          <w:lang w:val="lv-LV"/>
        </w:rPr>
        <w:t xml:space="preserve"> Būtiskākā pazīme, ka skolēns ir apguvis noteiktu paņēmienu noteikta veida darbību veikšanai jeb stratēģiju, ir tā, ka viņš </w:t>
      </w:r>
      <w:r>
        <w:rPr>
          <w:rFonts w:ascii="Times New Roman" w:hAnsi="Times New Roman" w:cs="Times New Roman"/>
          <w:sz w:val="24"/>
          <w:szCs w:val="24"/>
          <w:lang w:val="lv-LV"/>
        </w:rPr>
        <w:lastRenderedPageBreak/>
        <w:t>stratēģiju lieto jaunā situācijā. Skolēni veido pieredzi un saprot, ka vienu un to pašu mērķi var sasniegt dažādos veidos.</w:t>
      </w:r>
    </w:p>
    <w:p w14:paraId="780A5E94" w14:textId="749D337B" w:rsidR="00B83B41" w:rsidRDefault="0068368D">
      <w:pPr>
        <w:pStyle w:val="Sarakstarindkopa"/>
        <w:numPr>
          <w:ilvl w:val="0"/>
          <w:numId w:val="9"/>
        </w:numPr>
        <w:spacing w:line="240" w:lineRule="auto"/>
        <w:jc w:val="both"/>
        <w:rPr>
          <w:rFonts w:ascii="Times New Roman" w:hAnsi="Times New Roman" w:cs="Times New Roman"/>
          <w:sz w:val="24"/>
          <w:szCs w:val="24"/>
          <w:lang w:val="lv-LV"/>
        </w:rPr>
      </w:pPr>
      <w:r>
        <w:rPr>
          <w:rFonts w:ascii="Times New Roman" w:hAnsi="Times New Roman" w:cs="Times New Roman"/>
          <w:b/>
          <w:sz w:val="24"/>
          <w:szCs w:val="24"/>
          <w:lang w:val="lv-LV"/>
        </w:rPr>
        <w:t>Daudzveidīgu attēlojumu izmantošana.</w:t>
      </w:r>
      <w:r>
        <w:rPr>
          <w:rFonts w:ascii="Times New Roman" w:hAnsi="Times New Roman" w:cs="Times New Roman"/>
          <w:sz w:val="24"/>
          <w:szCs w:val="24"/>
          <w:lang w:val="lv-LV"/>
        </w:rPr>
        <w:t xml:space="preserve"> Skolotāji fragmentāri </w:t>
      </w:r>
      <w:r w:rsidR="00504869">
        <w:rPr>
          <w:rFonts w:ascii="Times New Roman" w:hAnsi="Times New Roman" w:cs="Times New Roman"/>
          <w:sz w:val="24"/>
          <w:szCs w:val="24"/>
          <w:lang w:val="lv-LV"/>
        </w:rPr>
        <w:t>lie</w:t>
      </w:r>
      <w:r>
        <w:rPr>
          <w:rFonts w:ascii="Times New Roman" w:hAnsi="Times New Roman" w:cs="Times New Roman"/>
          <w:sz w:val="24"/>
          <w:szCs w:val="24"/>
          <w:lang w:val="lv-LV"/>
        </w:rPr>
        <w:t xml:space="preserve">to dažādus attēlojumus/reprezentācijas no jau esošiem mācību līdzekļiem. Pilnveidotajā mācību saturā, jo īpaši 1.–6. klašu posmā, daudzveidīgu attēlojumu izmantošana tiek nozīmīgi stiprināta, lai tā kļūtu par normu. Attēlojumu izmantošana skolēnam palīdz noskaidrot jauna objekta izcelsmi, saprast jēgu, ieraudzīt saistību starp matemātiskiem objektiem, iedrošina būt patstāvīgam izzinātājam, pētniekam. </w:t>
      </w:r>
    </w:p>
    <w:p w14:paraId="780A5E95" w14:textId="4EFB588B" w:rsidR="00B83B41" w:rsidRDefault="0068368D">
      <w:pPr>
        <w:pStyle w:val="Sarakstarindkopa"/>
        <w:numPr>
          <w:ilvl w:val="0"/>
          <w:numId w:val="9"/>
        </w:numPr>
        <w:spacing w:line="240" w:lineRule="auto"/>
        <w:jc w:val="both"/>
        <w:rPr>
          <w:rFonts w:ascii="Times New Roman" w:hAnsi="Times New Roman" w:cs="Times New Roman"/>
          <w:sz w:val="24"/>
          <w:szCs w:val="24"/>
          <w:lang w:val="lv-LV"/>
        </w:rPr>
      </w:pPr>
      <w:r>
        <w:rPr>
          <w:rFonts w:ascii="Times New Roman" w:hAnsi="Times New Roman" w:cs="Times New Roman"/>
          <w:b/>
          <w:sz w:val="24"/>
          <w:szCs w:val="24"/>
          <w:lang w:val="lv-LV"/>
        </w:rPr>
        <w:t>Digitālo rīku efektīva izmantošana.</w:t>
      </w:r>
      <w:r>
        <w:rPr>
          <w:rFonts w:ascii="Times New Roman" w:hAnsi="Times New Roman" w:cs="Times New Roman"/>
          <w:sz w:val="24"/>
          <w:szCs w:val="24"/>
          <w:lang w:val="lv-LV"/>
        </w:rPr>
        <w:t xml:space="preserve"> Ir vairāki matemātikas satura jautājumi, kuru efektīvākai un, kas īpaši svarīgi, dziļākai apguvei ir nozīmīga digitālo rīku </w:t>
      </w:r>
      <w:r w:rsidR="00504869">
        <w:rPr>
          <w:rFonts w:ascii="Times New Roman" w:hAnsi="Times New Roman" w:cs="Times New Roman"/>
          <w:sz w:val="24"/>
          <w:szCs w:val="24"/>
          <w:lang w:val="lv-LV"/>
        </w:rPr>
        <w:t>lie</w:t>
      </w:r>
      <w:r>
        <w:rPr>
          <w:rFonts w:ascii="Times New Roman" w:hAnsi="Times New Roman" w:cs="Times New Roman"/>
          <w:sz w:val="24"/>
          <w:szCs w:val="24"/>
          <w:lang w:val="lv-LV"/>
        </w:rPr>
        <w:t xml:space="preserve">tošana. </w:t>
      </w:r>
    </w:p>
    <w:p w14:paraId="780A5E96" w14:textId="77777777" w:rsidR="00B83B41" w:rsidRDefault="0068368D">
      <w:pPr>
        <w:pStyle w:val="Sarakstarindkopa"/>
        <w:numPr>
          <w:ilvl w:val="0"/>
          <w:numId w:val="9"/>
        </w:numPr>
        <w:spacing w:line="240" w:lineRule="auto"/>
        <w:jc w:val="both"/>
        <w:rPr>
          <w:rFonts w:ascii="Times New Roman" w:hAnsi="Times New Roman" w:cs="Times New Roman"/>
          <w:sz w:val="24"/>
          <w:szCs w:val="24"/>
          <w:lang w:val="lv-LV"/>
        </w:rPr>
      </w:pPr>
      <w:r>
        <w:rPr>
          <w:rFonts w:ascii="Times New Roman" w:hAnsi="Times New Roman" w:cs="Times New Roman"/>
          <w:b/>
          <w:sz w:val="24"/>
          <w:szCs w:val="24"/>
          <w:lang w:val="lv-LV"/>
        </w:rPr>
        <w:t>Sakarību starp lielumiem saskatīšana un formulēšana</w:t>
      </w:r>
      <w:r>
        <w:rPr>
          <w:rFonts w:ascii="Times New Roman" w:hAnsi="Times New Roman" w:cs="Times New Roman"/>
          <w:sz w:val="24"/>
          <w:szCs w:val="24"/>
          <w:lang w:val="lv-LV"/>
        </w:rPr>
        <w:t xml:space="preserve">. Sakarību saskatīšana un formulēšana katrā tematā, no vienas puses, ļauj dziļāk apgūt konkrētā temata saturu, no otras puses, pakāpeniski veido izpratni par to, kas ir sakarība starp lielumiem un kā to raksturot matemātiski, kas skolēniem ir liels izaicinājums. Būtiski uzsvērt, ka šādas pieredzes veidošanu var sākt no 1. klases. Būtiski šī jautājuma apguvi neformalizēt, ir svarīgi, ka skolēni runā par sakarības saturu, komunicē saviem vārdiem. Pāragra pāreja uz formulu pierakstu šādu izpratni neveicina. </w:t>
      </w:r>
    </w:p>
    <w:p w14:paraId="780A5E97" w14:textId="77777777" w:rsidR="00B83B41" w:rsidRDefault="0068368D">
      <w:pPr>
        <w:spacing w:after="0" w:line="240" w:lineRule="auto"/>
        <w:jc w:val="both"/>
        <w:rPr>
          <w:rFonts w:ascii="Times New Roman" w:hAnsi="Times New Roman"/>
          <w:sz w:val="24"/>
          <w:szCs w:val="24"/>
        </w:rPr>
      </w:pPr>
      <w:r>
        <w:rPr>
          <w:rFonts w:ascii="Times New Roman" w:hAnsi="Times New Roman"/>
          <w:sz w:val="24"/>
          <w:szCs w:val="24"/>
        </w:rPr>
        <w:t>Programma veidota, lai palīdzētu skolotājiem veidot mācību procesu, balstoties uz sešām galvenajām matemātiskajām kompetencēm.</w:t>
      </w:r>
    </w:p>
    <w:p w14:paraId="780A5E98" w14:textId="77777777" w:rsidR="00B83B41" w:rsidRDefault="0068368D">
      <w:pPr>
        <w:pStyle w:val="Sarakstarindkopa"/>
        <w:numPr>
          <w:ilvl w:val="0"/>
          <w:numId w:val="6"/>
        </w:numPr>
        <w:spacing w:line="240" w:lineRule="auto"/>
        <w:jc w:val="both"/>
        <w:rPr>
          <w:rFonts w:ascii="Times New Roman" w:eastAsia="Times New Roman" w:hAnsi="Times New Roman" w:cs="Times New Roman"/>
          <w:sz w:val="24"/>
          <w:szCs w:val="24"/>
          <w:lang w:val="lv-LV" w:eastAsia="lv-LV"/>
        </w:rPr>
      </w:pPr>
      <w:r>
        <w:rPr>
          <w:rFonts w:ascii="Times New Roman" w:eastAsia="Times New Roman" w:hAnsi="Times New Roman" w:cs="Times New Roman"/>
          <w:sz w:val="24"/>
          <w:szCs w:val="24"/>
          <w:lang w:val="lv-LV" w:eastAsia="lv-LV"/>
        </w:rPr>
        <w:t xml:space="preserve">Matemātiska argumentēšana (ARG) </w:t>
      </w:r>
    </w:p>
    <w:p w14:paraId="780A5E99" w14:textId="77777777" w:rsidR="00B83B41" w:rsidRDefault="0068368D">
      <w:pPr>
        <w:pStyle w:val="Sarakstarindkopa"/>
        <w:numPr>
          <w:ilvl w:val="0"/>
          <w:numId w:val="6"/>
        </w:numPr>
        <w:spacing w:after="0" w:line="240" w:lineRule="auto"/>
        <w:rPr>
          <w:rFonts w:ascii="Times New Roman" w:eastAsia="Times New Roman" w:hAnsi="Times New Roman" w:cs="Times New Roman"/>
          <w:sz w:val="24"/>
          <w:szCs w:val="24"/>
          <w:lang w:val="lv-LV" w:eastAsia="lv-LV"/>
        </w:rPr>
      </w:pPr>
      <w:r>
        <w:rPr>
          <w:rFonts w:ascii="Times New Roman" w:eastAsia="Times New Roman" w:hAnsi="Times New Roman" w:cs="Times New Roman"/>
          <w:sz w:val="24"/>
          <w:szCs w:val="24"/>
          <w:lang w:val="lv-LV" w:eastAsia="lv-LV"/>
        </w:rPr>
        <w:t xml:space="preserve">Problēmu matemātiska risināšana (PR) </w:t>
      </w:r>
    </w:p>
    <w:p w14:paraId="780A5E9A" w14:textId="77777777" w:rsidR="00B83B41" w:rsidRDefault="0068368D">
      <w:pPr>
        <w:pStyle w:val="Sarakstarindkopa"/>
        <w:numPr>
          <w:ilvl w:val="0"/>
          <w:numId w:val="6"/>
        </w:numPr>
        <w:spacing w:after="0" w:line="240" w:lineRule="auto"/>
        <w:rPr>
          <w:rFonts w:ascii="Times New Roman" w:eastAsia="Times New Roman" w:hAnsi="Times New Roman" w:cs="Times New Roman"/>
          <w:sz w:val="24"/>
          <w:szCs w:val="24"/>
          <w:lang w:val="lv-LV" w:eastAsia="lv-LV"/>
        </w:rPr>
      </w:pPr>
      <w:r>
        <w:rPr>
          <w:rFonts w:ascii="Times New Roman" w:eastAsia="Times New Roman" w:hAnsi="Times New Roman" w:cs="Times New Roman"/>
          <w:sz w:val="24"/>
          <w:szCs w:val="24"/>
          <w:lang w:val="lv-LV" w:eastAsia="lv-LV"/>
        </w:rPr>
        <w:t xml:space="preserve">Matemātiskā modelēšana (MM) </w:t>
      </w:r>
    </w:p>
    <w:p w14:paraId="780A5E9B" w14:textId="77777777" w:rsidR="00B83B41" w:rsidRDefault="0068368D">
      <w:pPr>
        <w:pStyle w:val="Sarakstarindkopa"/>
        <w:numPr>
          <w:ilvl w:val="0"/>
          <w:numId w:val="6"/>
        </w:numPr>
        <w:spacing w:after="0" w:line="240" w:lineRule="auto"/>
        <w:rPr>
          <w:rFonts w:ascii="Times New Roman" w:eastAsia="Times New Roman" w:hAnsi="Times New Roman" w:cs="Times New Roman"/>
          <w:sz w:val="24"/>
          <w:szCs w:val="24"/>
          <w:lang w:val="lv-LV" w:eastAsia="lv-LV"/>
        </w:rPr>
      </w:pPr>
      <w:r>
        <w:rPr>
          <w:rFonts w:ascii="Times New Roman" w:eastAsia="Times New Roman" w:hAnsi="Times New Roman" w:cs="Times New Roman"/>
          <w:sz w:val="24"/>
          <w:szCs w:val="24"/>
          <w:lang w:val="lv-LV" w:eastAsia="lv-LV"/>
        </w:rPr>
        <w:t xml:space="preserve">Matemātisku attēlojumu lietošana (ATT) </w:t>
      </w:r>
    </w:p>
    <w:p w14:paraId="780A5E9C" w14:textId="77777777" w:rsidR="00B83B41" w:rsidRDefault="0068368D">
      <w:pPr>
        <w:pStyle w:val="Sarakstarindkopa"/>
        <w:numPr>
          <w:ilvl w:val="0"/>
          <w:numId w:val="6"/>
        </w:numPr>
        <w:spacing w:after="0" w:line="240" w:lineRule="auto"/>
        <w:rPr>
          <w:rFonts w:ascii="Times New Roman" w:eastAsia="Times New Roman" w:hAnsi="Times New Roman" w:cs="Times New Roman"/>
          <w:sz w:val="24"/>
          <w:szCs w:val="24"/>
          <w:lang w:val="lv-LV" w:eastAsia="lv-LV"/>
        </w:rPr>
      </w:pPr>
      <w:r>
        <w:rPr>
          <w:rFonts w:ascii="Times New Roman" w:eastAsia="Times New Roman" w:hAnsi="Times New Roman" w:cs="Times New Roman"/>
          <w:sz w:val="24"/>
          <w:szCs w:val="24"/>
          <w:lang w:val="lv-LV" w:eastAsia="lv-LV"/>
        </w:rPr>
        <w:t xml:space="preserve">Matemātikas simbolu, formālās valodas un tehnikas lietošana (FP) </w:t>
      </w:r>
    </w:p>
    <w:p w14:paraId="780A5E9D" w14:textId="77777777" w:rsidR="00B83B41" w:rsidRDefault="0068368D">
      <w:pPr>
        <w:pStyle w:val="Sarakstarindkopa"/>
        <w:numPr>
          <w:ilvl w:val="0"/>
          <w:numId w:val="6"/>
        </w:numPr>
        <w:spacing w:line="240" w:lineRule="auto"/>
        <w:jc w:val="both"/>
        <w:rPr>
          <w:rFonts w:ascii="Times New Roman" w:hAnsi="Times New Roman" w:cs="Times New Roman"/>
          <w:sz w:val="24"/>
          <w:szCs w:val="24"/>
          <w:lang w:val="lv-LV"/>
        </w:rPr>
      </w:pPr>
      <w:r>
        <w:rPr>
          <w:rFonts w:ascii="Times New Roman" w:eastAsia="Times New Roman" w:hAnsi="Times New Roman" w:cs="Times New Roman"/>
          <w:sz w:val="24"/>
          <w:szCs w:val="24"/>
          <w:lang w:val="lv-LV" w:eastAsia="lv-LV"/>
        </w:rPr>
        <w:t>Matemātiska komunikācija (MK)</w:t>
      </w:r>
    </w:p>
    <w:p w14:paraId="780A5E9E" w14:textId="77777777" w:rsidR="00B83B41" w:rsidRDefault="00B83B41">
      <w:pPr>
        <w:spacing w:line="240" w:lineRule="auto"/>
        <w:jc w:val="both"/>
        <w:rPr>
          <w:rStyle w:val="Noklusjumarindkopasfonts1"/>
          <w:rFonts w:ascii="Times New Roman" w:hAnsi="Times New Roman"/>
          <w:sz w:val="24"/>
          <w:szCs w:val="24"/>
        </w:rPr>
      </w:pPr>
    </w:p>
    <w:p w14:paraId="780A5E9F" w14:textId="77777777" w:rsidR="00B83B41" w:rsidRDefault="0068368D">
      <w:pPr>
        <w:spacing w:line="240" w:lineRule="auto"/>
        <w:rPr>
          <w:rStyle w:val="Noklusjumarindkopasfonts1"/>
          <w:rFonts w:ascii="Times New Roman" w:hAnsi="Times New Roman"/>
          <w:sz w:val="24"/>
          <w:szCs w:val="24"/>
        </w:rPr>
      </w:pPr>
      <w:r>
        <w:rPr>
          <w:rStyle w:val="Noklusjumarindkopasfonts1"/>
          <w:rFonts w:ascii="Times New Roman" w:hAnsi="Times New Roman"/>
          <w:sz w:val="24"/>
          <w:szCs w:val="24"/>
        </w:rPr>
        <w:br w:type="page"/>
      </w:r>
    </w:p>
    <w:p w14:paraId="780A5EA0" w14:textId="77777777" w:rsidR="00B83B41" w:rsidRDefault="0068368D">
      <w:pPr>
        <w:spacing w:line="240" w:lineRule="auto"/>
        <w:jc w:val="center"/>
        <w:rPr>
          <w:rStyle w:val="Noklusjumarindkopasfonts1"/>
          <w:rFonts w:ascii="Times New Roman" w:hAnsi="Times New Roman"/>
          <w:b/>
          <w:bCs/>
          <w:sz w:val="24"/>
          <w:szCs w:val="24"/>
        </w:rPr>
      </w:pPr>
      <w:r>
        <w:rPr>
          <w:rStyle w:val="Noklusjumarindkopasfonts1"/>
          <w:rFonts w:ascii="Times New Roman" w:hAnsi="Times New Roman"/>
          <w:b/>
          <w:bCs/>
          <w:sz w:val="24"/>
          <w:szCs w:val="24"/>
        </w:rPr>
        <w:lastRenderedPageBreak/>
        <w:t>MĒRĶIS UN UZDEVUMI</w:t>
      </w:r>
    </w:p>
    <w:p w14:paraId="780A5EA1" w14:textId="77777777" w:rsidR="00B83B41" w:rsidRDefault="0068368D">
      <w:pPr>
        <w:spacing w:line="240" w:lineRule="auto"/>
        <w:jc w:val="both"/>
        <w:rPr>
          <w:rStyle w:val="Noklusjumarindkopasfonts1"/>
          <w:rFonts w:ascii="Times New Roman" w:eastAsia="Times New Roman" w:hAnsi="Times New Roman"/>
          <w:b/>
          <w:sz w:val="24"/>
          <w:szCs w:val="24"/>
        </w:rPr>
      </w:pPr>
      <w:r>
        <w:rPr>
          <w:rFonts w:ascii="Times New Roman" w:eastAsia="Times New Roman" w:hAnsi="Times New Roman"/>
          <w:sz w:val="24"/>
          <w:szCs w:val="24"/>
        </w:rPr>
        <w:t xml:space="preserve">Matemātikas mācību jomas apguves mērķis skolēnam ir matemātiskā </w:t>
      </w:r>
      <w:proofErr w:type="spellStart"/>
      <w:r>
        <w:rPr>
          <w:rFonts w:ascii="Times New Roman" w:eastAsia="Times New Roman" w:hAnsi="Times New Roman"/>
          <w:sz w:val="24"/>
          <w:szCs w:val="24"/>
        </w:rPr>
        <w:t>pratība</w:t>
      </w:r>
      <w:proofErr w:type="spellEnd"/>
      <w:r>
        <w:rPr>
          <w:rFonts w:ascii="Times New Roman" w:eastAsia="Times New Roman" w:hAnsi="Times New Roman"/>
          <w:sz w:val="24"/>
          <w:szCs w:val="24"/>
        </w:rPr>
        <w:t xml:space="preserve">, kas nozīmē, ka skolēns situācijās ar matemātisku, citu mācību jomu un reālu kontekstu, jēgpilni lietojot matemātikas instrumentus, veic aprēķinus, apstrādā datus, lieto figūru īpašības, saskata sakarības starp lielumiem, spriež vispārīgi un matemātiski modelē, </w:t>
      </w:r>
      <w:proofErr w:type="spellStart"/>
      <w:r>
        <w:rPr>
          <w:rFonts w:ascii="Times New Roman" w:eastAsia="Times New Roman" w:hAnsi="Times New Roman"/>
          <w:sz w:val="24"/>
          <w:szCs w:val="24"/>
        </w:rPr>
        <w:t>problēmsituācijās</w:t>
      </w:r>
      <w:proofErr w:type="spellEnd"/>
      <w:r>
        <w:rPr>
          <w:rFonts w:ascii="Times New Roman" w:eastAsia="Times New Roman" w:hAnsi="Times New Roman"/>
          <w:sz w:val="24"/>
          <w:szCs w:val="24"/>
        </w:rPr>
        <w:t xml:space="preserve"> izvēlas atbilstošu pieeju vai paņēmienu, apzinās pierādījuma nepieciešamību un veido pamatotus spriedumus. </w:t>
      </w:r>
    </w:p>
    <w:p w14:paraId="780A5EA2" w14:textId="77777777" w:rsidR="00B83B41" w:rsidRDefault="0068368D">
      <w:pPr>
        <w:spacing w:after="0" w:line="240" w:lineRule="auto"/>
        <w:rPr>
          <w:rFonts w:ascii="Times New Roman" w:eastAsia="Times New Roman" w:hAnsi="Times New Roman"/>
          <w:sz w:val="24"/>
          <w:szCs w:val="24"/>
        </w:rPr>
      </w:pPr>
      <w:r>
        <w:rPr>
          <w:rFonts w:ascii="Times New Roman" w:eastAsia="Times New Roman" w:hAnsi="Times New Roman"/>
          <w:sz w:val="24"/>
          <w:szCs w:val="24"/>
        </w:rPr>
        <w:t>Matemātikas mācību priekšmeta uzdevumi ir dot iespēju skolēnam</w:t>
      </w:r>
    </w:p>
    <w:p w14:paraId="780A5EA3" w14:textId="77777777" w:rsidR="00B83B41" w:rsidRDefault="0068368D">
      <w:pPr>
        <w:pStyle w:val="Sarakstarindkopa"/>
        <w:numPr>
          <w:ilvl w:val="0"/>
          <w:numId w:val="3"/>
        </w:numPr>
        <w:spacing w:line="240" w:lineRule="auto"/>
        <w:jc w:val="both"/>
        <w:rPr>
          <w:rFonts w:ascii="Times New Roman" w:eastAsia="Times New Roman" w:hAnsi="Times New Roman" w:cs="Times New Roman"/>
          <w:sz w:val="24"/>
          <w:szCs w:val="24"/>
          <w:lang w:val="lv-LV"/>
        </w:rPr>
      </w:pPr>
      <w:r>
        <w:rPr>
          <w:rFonts w:ascii="Times New Roman" w:eastAsia="Times New Roman" w:hAnsi="Times New Roman" w:cs="Times New Roman"/>
          <w:sz w:val="24"/>
          <w:szCs w:val="24"/>
          <w:lang w:val="lv-LV"/>
        </w:rPr>
        <w:t>lietot matemātikas valodu, lasot un pierakstot pieņemtos simbolus, skaidrojot to nozīmi, veidojot matemātisku tekstu;</w:t>
      </w:r>
    </w:p>
    <w:p w14:paraId="780A5EA4" w14:textId="77777777" w:rsidR="00B83B41" w:rsidRDefault="0068368D">
      <w:pPr>
        <w:pStyle w:val="Sarakstarindkopa"/>
        <w:numPr>
          <w:ilvl w:val="0"/>
          <w:numId w:val="3"/>
        </w:numPr>
        <w:spacing w:line="240" w:lineRule="auto"/>
        <w:jc w:val="both"/>
        <w:rPr>
          <w:rFonts w:ascii="Times New Roman" w:eastAsia="Times New Roman" w:hAnsi="Times New Roman" w:cs="Times New Roman"/>
          <w:sz w:val="24"/>
          <w:szCs w:val="24"/>
          <w:lang w:val="lv-LV"/>
        </w:rPr>
      </w:pPr>
      <w:r>
        <w:rPr>
          <w:rFonts w:ascii="Times New Roman" w:eastAsia="Times New Roman" w:hAnsi="Times New Roman" w:cs="Times New Roman"/>
          <w:sz w:val="24"/>
          <w:szCs w:val="24"/>
          <w:lang w:val="lv-LV"/>
        </w:rPr>
        <w:t xml:space="preserve">attīstīt domāšanas prasmes, saskatot un formulējot sakarības starp lielumiem, likumsakarības skaitļu un figūru sakārtojumos, veidojot pieredzi izteikt matemātiski pamatotus spriedumus un lietot matemātikai raksturīgus </w:t>
      </w:r>
      <w:proofErr w:type="spellStart"/>
      <w:r>
        <w:rPr>
          <w:rFonts w:ascii="Times New Roman" w:eastAsia="Times New Roman" w:hAnsi="Times New Roman" w:cs="Times New Roman"/>
          <w:sz w:val="24"/>
          <w:szCs w:val="24"/>
          <w:lang w:val="lv-LV"/>
        </w:rPr>
        <w:t>problēmrisināšanas</w:t>
      </w:r>
      <w:proofErr w:type="spellEnd"/>
      <w:r>
        <w:rPr>
          <w:rFonts w:ascii="Times New Roman" w:eastAsia="Times New Roman" w:hAnsi="Times New Roman" w:cs="Times New Roman"/>
          <w:sz w:val="24"/>
          <w:szCs w:val="24"/>
          <w:lang w:val="lv-LV"/>
        </w:rPr>
        <w:t xml:space="preserve"> paņēmienus;</w:t>
      </w:r>
    </w:p>
    <w:p w14:paraId="780A5EA5" w14:textId="77777777" w:rsidR="00B83B41" w:rsidRDefault="0068368D">
      <w:pPr>
        <w:pStyle w:val="Sarakstarindkopa"/>
        <w:numPr>
          <w:ilvl w:val="0"/>
          <w:numId w:val="3"/>
        </w:numPr>
        <w:spacing w:line="240" w:lineRule="auto"/>
        <w:jc w:val="both"/>
        <w:rPr>
          <w:rFonts w:ascii="Times New Roman" w:eastAsia="Times New Roman" w:hAnsi="Times New Roman" w:cs="Times New Roman"/>
          <w:sz w:val="24"/>
          <w:szCs w:val="24"/>
          <w:lang w:val="lv-LV"/>
        </w:rPr>
      </w:pPr>
      <w:r>
        <w:rPr>
          <w:rFonts w:ascii="Times New Roman" w:eastAsia="Times New Roman" w:hAnsi="Times New Roman" w:cs="Times New Roman"/>
          <w:sz w:val="24"/>
          <w:szCs w:val="24"/>
          <w:lang w:val="lv-LV"/>
        </w:rPr>
        <w:t>izpildīt darbības ar reāliem skaitļiem, modelējot tās praktiski un ģeometriski, izmantojot skaitļu sastāvu un darbību īpašības, izvēloties sev piemērotus paņēmienus;</w:t>
      </w:r>
    </w:p>
    <w:p w14:paraId="780A5EA6" w14:textId="77777777" w:rsidR="00B83B41" w:rsidRDefault="0068368D">
      <w:pPr>
        <w:pStyle w:val="Sarakstarindkopa"/>
        <w:numPr>
          <w:ilvl w:val="0"/>
          <w:numId w:val="3"/>
        </w:numPr>
        <w:spacing w:line="240" w:lineRule="auto"/>
        <w:jc w:val="both"/>
        <w:rPr>
          <w:rFonts w:ascii="Times New Roman" w:eastAsia="Times New Roman" w:hAnsi="Times New Roman" w:cs="Times New Roman"/>
          <w:sz w:val="24"/>
          <w:szCs w:val="24"/>
          <w:lang w:val="lv-LV"/>
        </w:rPr>
      </w:pPr>
      <w:r>
        <w:rPr>
          <w:rFonts w:ascii="Times New Roman" w:eastAsia="Times New Roman" w:hAnsi="Times New Roman" w:cs="Times New Roman"/>
          <w:sz w:val="24"/>
          <w:szCs w:val="24"/>
          <w:lang w:val="lv-LV"/>
        </w:rPr>
        <w:t>izpildīt algebrisku izteiksmju pārveidojumus, skaidrojot izteiksmju nozīmi, šos pārveidojumus un modelējot tos ģeometriski;</w:t>
      </w:r>
    </w:p>
    <w:p w14:paraId="780A5EA7" w14:textId="77777777" w:rsidR="00B83B41" w:rsidRDefault="0068368D">
      <w:pPr>
        <w:pStyle w:val="Sarakstarindkopa"/>
        <w:numPr>
          <w:ilvl w:val="0"/>
          <w:numId w:val="3"/>
        </w:numPr>
        <w:spacing w:line="240" w:lineRule="auto"/>
        <w:jc w:val="both"/>
        <w:rPr>
          <w:rFonts w:ascii="Times New Roman" w:eastAsia="Times New Roman" w:hAnsi="Times New Roman" w:cs="Times New Roman"/>
          <w:sz w:val="24"/>
          <w:szCs w:val="24"/>
          <w:lang w:val="lv-LV"/>
        </w:rPr>
      </w:pPr>
      <w:r>
        <w:rPr>
          <w:rFonts w:ascii="Times New Roman" w:eastAsia="Times New Roman" w:hAnsi="Times New Roman" w:cs="Times New Roman"/>
          <w:sz w:val="24"/>
          <w:szCs w:val="24"/>
          <w:lang w:val="lv-LV"/>
        </w:rPr>
        <w:t>risināt uzdevumus ar praktisku vai citu mācību jomu kontekstu, izveidojot un atrisinot situācijas matemātisko modeli, izvērtējot matemātiskā atrisinājuma atbilstību kontekstam;</w:t>
      </w:r>
    </w:p>
    <w:p w14:paraId="780A5EA8" w14:textId="77777777" w:rsidR="00B83B41" w:rsidRDefault="0068368D">
      <w:pPr>
        <w:pStyle w:val="Sarakstarindkopa"/>
        <w:numPr>
          <w:ilvl w:val="0"/>
          <w:numId w:val="3"/>
        </w:numPr>
        <w:spacing w:line="240" w:lineRule="auto"/>
        <w:jc w:val="both"/>
        <w:rPr>
          <w:rFonts w:ascii="Times New Roman" w:eastAsia="Times New Roman" w:hAnsi="Times New Roman" w:cs="Times New Roman"/>
          <w:sz w:val="24"/>
          <w:szCs w:val="24"/>
          <w:lang w:val="lv-LV"/>
        </w:rPr>
      </w:pPr>
      <w:r>
        <w:rPr>
          <w:rFonts w:ascii="Times New Roman" w:eastAsia="Times New Roman" w:hAnsi="Times New Roman" w:cs="Times New Roman"/>
          <w:sz w:val="24"/>
          <w:szCs w:val="24"/>
          <w:lang w:val="lv-LV"/>
        </w:rPr>
        <w:t>veidot prasmes darbā ar datiem, formulējot ar pieredzi saistītu pētāmo jautājumu, plānojot datu ieguvi, tos praktiski iegūstot, sakārtojot un analizējot;</w:t>
      </w:r>
    </w:p>
    <w:p w14:paraId="780A5EA9" w14:textId="77777777" w:rsidR="00B83B41" w:rsidRDefault="0068368D">
      <w:pPr>
        <w:pStyle w:val="Sarakstarindkopa"/>
        <w:numPr>
          <w:ilvl w:val="0"/>
          <w:numId w:val="3"/>
        </w:numPr>
        <w:spacing w:line="240" w:lineRule="auto"/>
        <w:jc w:val="both"/>
        <w:rPr>
          <w:rFonts w:ascii="Times New Roman" w:eastAsia="Times New Roman" w:hAnsi="Times New Roman" w:cs="Times New Roman"/>
          <w:sz w:val="24"/>
          <w:szCs w:val="24"/>
          <w:lang w:val="lv-LV"/>
        </w:rPr>
      </w:pPr>
      <w:r>
        <w:rPr>
          <w:rFonts w:ascii="Times New Roman" w:eastAsia="Times New Roman" w:hAnsi="Times New Roman" w:cs="Times New Roman"/>
          <w:sz w:val="24"/>
          <w:szCs w:val="24"/>
          <w:lang w:val="lv-LV"/>
        </w:rPr>
        <w:t>raksturot un lietot plaknes un telpas figūru īpašības, pētot un formulējot tās, attīstot telpiskos priekšstatus.</w:t>
      </w:r>
    </w:p>
    <w:p w14:paraId="780A5EB8" w14:textId="77777777" w:rsidR="00B83B41" w:rsidRDefault="00B83B41">
      <w:pPr>
        <w:spacing w:line="240" w:lineRule="auto"/>
        <w:rPr>
          <w:rFonts w:ascii="Times New Roman" w:eastAsia="Times New Roman" w:hAnsi="Times New Roman"/>
          <w:sz w:val="24"/>
          <w:szCs w:val="24"/>
        </w:rPr>
      </w:pPr>
    </w:p>
    <w:p w14:paraId="780A5EB9" w14:textId="77777777" w:rsidR="00B83B41" w:rsidRDefault="00B83B41">
      <w:pPr>
        <w:spacing w:line="240" w:lineRule="auto"/>
        <w:rPr>
          <w:rStyle w:val="Noklusjumarindkopasfonts1"/>
          <w:rFonts w:ascii="Times New Roman" w:eastAsia="Times New Roman" w:hAnsi="Times New Roman"/>
          <w:sz w:val="24"/>
          <w:szCs w:val="24"/>
        </w:rPr>
      </w:pPr>
    </w:p>
    <w:p w14:paraId="780A5EBA" w14:textId="77777777" w:rsidR="00B83B41" w:rsidRDefault="0068368D">
      <w:pPr>
        <w:spacing w:line="240" w:lineRule="auto"/>
        <w:rPr>
          <w:rStyle w:val="Noklusjumarindkopasfonts1"/>
          <w:rFonts w:ascii="Times New Roman" w:hAnsi="Times New Roman"/>
          <w:b/>
          <w:bCs/>
          <w:sz w:val="24"/>
          <w:szCs w:val="24"/>
        </w:rPr>
      </w:pPr>
      <w:r>
        <w:rPr>
          <w:rStyle w:val="Noklusjumarindkopasfonts1"/>
          <w:rFonts w:ascii="Times New Roman" w:hAnsi="Times New Roman"/>
          <w:b/>
          <w:bCs/>
          <w:sz w:val="24"/>
          <w:szCs w:val="24"/>
        </w:rPr>
        <w:br w:type="page"/>
      </w:r>
    </w:p>
    <w:p w14:paraId="780A5EBB" w14:textId="77777777" w:rsidR="00B83B41" w:rsidRDefault="0068368D">
      <w:pPr>
        <w:spacing w:line="240" w:lineRule="auto"/>
        <w:jc w:val="center"/>
        <w:rPr>
          <w:rStyle w:val="Noklusjumarindkopasfonts1"/>
          <w:rFonts w:ascii="Times New Roman" w:hAnsi="Times New Roman"/>
          <w:b/>
          <w:bCs/>
          <w:sz w:val="24"/>
          <w:szCs w:val="24"/>
        </w:rPr>
      </w:pPr>
      <w:r>
        <w:rPr>
          <w:rStyle w:val="Noklusjumarindkopasfonts1"/>
          <w:rFonts w:ascii="Times New Roman" w:hAnsi="Times New Roman"/>
          <w:b/>
          <w:bCs/>
          <w:sz w:val="24"/>
          <w:szCs w:val="24"/>
        </w:rPr>
        <w:lastRenderedPageBreak/>
        <w:t>MĀCĪBU SATURS</w:t>
      </w:r>
    </w:p>
    <w:p w14:paraId="780A5EBC" w14:textId="0CE04D2E" w:rsidR="00B83B41" w:rsidRDefault="0068368D" w:rsidP="00B3724C">
      <w:pPr>
        <w:spacing w:after="120" w:line="240" w:lineRule="auto"/>
        <w:jc w:val="both"/>
        <w:rPr>
          <w:rFonts w:ascii="Times New Roman" w:hAnsi="Times New Roman"/>
          <w:sz w:val="24"/>
          <w:szCs w:val="24"/>
        </w:rPr>
      </w:pPr>
      <w:r>
        <w:rPr>
          <w:rFonts w:ascii="Times New Roman" w:hAnsi="Times New Roman"/>
          <w:sz w:val="24"/>
          <w:szCs w:val="24"/>
        </w:rPr>
        <w:t>Mācību saturs ir organizēts saskaņā ar mācību satura būtiskākajiem pamatjēdzieniem jeb lielajām idejām (</w:t>
      </w:r>
      <w:proofErr w:type="spellStart"/>
      <w:r>
        <w:rPr>
          <w:rFonts w:ascii="Times New Roman" w:hAnsi="Times New Roman"/>
          <w:sz w:val="24"/>
          <w:szCs w:val="24"/>
        </w:rPr>
        <w:t>Li</w:t>
      </w:r>
      <w:proofErr w:type="spellEnd"/>
      <w:r>
        <w:rPr>
          <w:rFonts w:ascii="Times New Roman" w:hAnsi="Times New Roman"/>
          <w:sz w:val="24"/>
          <w:szCs w:val="24"/>
        </w:rPr>
        <w:t>), kas skolēnam jāapgūst, lai veidotos vienota izpratne par apkārtējo pasauli, sevi tajā un veidotos kompetence kā komplekss skolēna mācīšanās rezultāts ilgākā periodā. Lielās idejas veido obligātā mācību satura strukturālo ietvaru; tām atbilstoši aprakstītas prasības mācību satura apguvei jeb plānotie skolēnam sasniedzamie rezultāti, pabeidzot noteiktu izglītības pakāpi.</w:t>
      </w:r>
    </w:p>
    <w:p w14:paraId="780A5EBD" w14:textId="108E8F1C" w:rsidR="00B83B41" w:rsidRDefault="0068368D">
      <w:pPr>
        <w:spacing w:after="0" w:line="240" w:lineRule="auto"/>
        <w:jc w:val="both"/>
        <w:rPr>
          <w:rFonts w:ascii="Times New Roman" w:hAnsi="Times New Roman"/>
          <w:sz w:val="24"/>
          <w:szCs w:val="24"/>
        </w:rPr>
      </w:pPr>
      <w:r>
        <w:rPr>
          <w:rFonts w:ascii="Times New Roman" w:hAnsi="Times New Roman"/>
          <w:sz w:val="24"/>
          <w:szCs w:val="24"/>
        </w:rPr>
        <w:t>Matemātikas mācību jomas lielās idejas, par kurām skolēns veido izpratni matemātikas mācību priekšmetā.</w:t>
      </w:r>
    </w:p>
    <w:p w14:paraId="780A5EBE" w14:textId="3D58531B" w:rsidR="00B83B41" w:rsidRDefault="0068368D">
      <w:pPr>
        <w:numPr>
          <w:ilvl w:val="0"/>
          <w:numId w:val="4"/>
        </w:numPr>
        <w:spacing w:after="0" w:line="240" w:lineRule="auto"/>
        <w:ind w:left="709"/>
        <w:jc w:val="both"/>
        <w:rPr>
          <w:rFonts w:ascii="Times New Roman" w:hAnsi="Times New Roman"/>
          <w:sz w:val="24"/>
          <w:szCs w:val="24"/>
        </w:rPr>
      </w:pPr>
      <w:r>
        <w:rPr>
          <w:rFonts w:ascii="Times New Roman" w:hAnsi="Times New Roman"/>
          <w:sz w:val="24"/>
          <w:szCs w:val="24"/>
        </w:rPr>
        <w:t xml:space="preserve">Matemātikas valodu </w:t>
      </w:r>
      <w:r w:rsidR="00504869">
        <w:rPr>
          <w:rFonts w:ascii="Times New Roman" w:hAnsi="Times New Roman"/>
          <w:sz w:val="24"/>
          <w:szCs w:val="24"/>
        </w:rPr>
        <w:t>lie</w:t>
      </w:r>
      <w:r>
        <w:rPr>
          <w:rFonts w:ascii="Times New Roman" w:hAnsi="Times New Roman"/>
          <w:sz w:val="24"/>
          <w:szCs w:val="24"/>
        </w:rPr>
        <w:t>to saziņai un zinātniskai jēdzienu, ideju, problēmu risinājumu aprakstīšanai.</w:t>
      </w:r>
    </w:p>
    <w:p w14:paraId="780A5EBF" w14:textId="6721A39C" w:rsidR="00B83B41" w:rsidRDefault="0068368D">
      <w:pPr>
        <w:numPr>
          <w:ilvl w:val="0"/>
          <w:numId w:val="4"/>
        </w:numPr>
        <w:spacing w:after="0" w:line="240" w:lineRule="auto"/>
        <w:ind w:left="709"/>
        <w:jc w:val="both"/>
        <w:rPr>
          <w:rFonts w:ascii="Times New Roman" w:hAnsi="Times New Roman"/>
          <w:sz w:val="24"/>
          <w:szCs w:val="24"/>
        </w:rPr>
      </w:pPr>
      <w:r>
        <w:rPr>
          <w:rFonts w:ascii="Times New Roman" w:hAnsi="Times New Roman"/>
          <w:sz w:val="24"/>
          <w:szCs w:val="24"/>
        </w:rPr>
        <w:t>Risināt problēmu matemātikai raksturīgi nozīmē saskatīt struktūras, sistēmas, sakarības, veidot vispārinājumus un tos pierādīt.</w:t>
      </w:r>
    </w:p>
    <w:p w14:paraId="780A5EC0" w14:textId="7192E254" w:rsidR="00B83B41" w:rsidRDefault="0068368D">
      <w:pPr>
        <w:numPr>
          <w:ilvl w:val="0"/>
          <w:numId w:val="4"/>
        </w:numPr>
        <w:spacing w:after="0" w:line="240" w:lineRule="auto"/>
        <w:ind w:left="709"/>
        <w:jc w:val="both"/>
        <w:rPr>
          <w:rFonts w:ascii="Times New Roman" w:hAnsi="Times New Roman"/>
          <w:sz w:val="24"/>
          <w:szCs w:val="24"/>
        </w:rPr>
      </w:pPr>
      <w:r>
        <w:rPr>
          <w:rFonts w:ascii="Times New Roman" w:hAnsi="Times New Roman"/>
          <w:sz w:val="24"/>
          <w:szCs w:val="24"/>
        </w:rPr>
        <w:t xml:space="preserve">Skaitļus </w:t>
      </w:r>
      <w:r w:rsidR="00504869">
        <w:rPr>
          <w:rFonts w:ascii="Times New Roman" w:hAnsi="Times New Roman"/>
          <w:sz w:val="24"/>
          <w:szCs w:val="24"/>
        </w:rPr>
        <w:t>lie</w:t>
      </w:r>
      <w:r>
        <w:rPr>
          <w:rFonts w:ascii="Times New Roman" w:hAnsi="Times New Roman"/>
          <w:sz w:val="24"/>
          <w:szCs w:val="24"/>
        </w:rPr>
        <w:t>to konkrētu, arī praktisku uzdevumu atrisināšanai. Katrai darbībai ar skaitļiem ir noteikta jēga, un to izpildei ir noteikti likumi/algoritmi.</w:t>
      </w:r>
    </w:p>
    <w:p w14:paraId="780A5EC1" w14:textId="241BEA4F" w:rsidR="00B83B41" w:rsidRDefault="0068368D">
      <w:pPr>
        <w:numPr>
          <w:ilvl w:val="0"/>
          <w:numId w:val="4"/>
        </w:numPr>
        <w:spacing w:after="0" w:line="240" w:lineRule="auto"/>
        <w:ind w:left="709"/>
        <w:jc w:val="both"/>
        <w:rPr>
          <w:rFonts w:ascii="Times New Roman" w:hAnsi="Times New Roman"/>
          <w:sz w:val="24"/>
          <w:szCs w:val="24"/>
        </w:rPr>
      </w:pPr>
      <w:r>
        <w:rPr>
          <w:rFonts w:ascii="Times New Roman" w:hAnsi="Times New Roman"/>
          <w:sz w:val="24"/>
          <w:szCs w:val="24"/>
        </w:rPr>
        <w:t xml:space="preserve">Sakarības starp lielumiem apraksta algebriskie modeļi un funkcijas. </w:t>
      </w:r>
      <w:r w:rsidR="00504869">
        <w:rPr>
          <w:rFonts w:ascii="Times New Roman" w:hAnsi="Times New Roman"/>
          <w:sz w:val="24"/>
          <w:szCs w:val="24"/>
        </w:rPr>
        <w:t>Lie</w:t>
      </w:r>
      <w:r>
        <w:rPr>
          <w:rFonts w:ascii="Times New Roman" w:hAnsi="Times New Roman"/>
          <w:sz w:val="24"/>
          <w:szCs w:val="24"/>
        </w:rPr>
        <w:t>tojot šos modeļus problēmu risināšanai, tos pārveido, nodrošinot ekvivalenci.</w:t>
      </w:r>
    </w:p>
    <w:p w14:paraId="780A5EC2" w14:textId="31CB8106" w:rsidR="00B83B41" w:rsidRDefault="0068368D">
      <w:pPr>
        <w:numPr>
          <w:ilvl w:val="0"/>
          <w:numId w:val="4"/>
        </w:numPr>
        <w:spacing w:after="0" w:line="240" w:lineRule="auto"/>
        <w:ind w:left="709"/>
        <w:jc w:val="both"/>
        <w:rPr>
          <w:rFonts w:ascii="Times New Roman" w:hAnsi="Times New Roman"/>
          <w:sz w:val="24"/>
          <w:szCs w:val="24"/>
        </w:rPr>
      </w:pPr>
      <w:r>
        <w:rPr>
          <w:rFonts w:ascii="Times New Roman" w:hAnsi="Times New Roman"/>
          <w:sz w:val="24"/>
          <w:szCs w:val="24"/>
        </w:rPr>
        <w:t>Datus par objektiem, situācijām, notikumiem, procesiem var matemātiski apstrādāt, analizēt, lai pieņemtu pamatotus lēmumus.</w:t>
      </w:r>
    </w:p>
    <w:p w14:paraId="780A5EC3" w14:textId="6856FE66" w:rsidR="00B83B41" w:rsidRDefault="0068368D" w:rsidP="00BA5977">
      <w:pPr>
        <w:numPr>
          <w:ilvl w:val="0"/>
          <w:numId w:val="4"/>
        </w:numPr>
        <w:spacing w:after="120" w:line="240" w:lineRule="auto"/>
        <w:ind w:left="709"/>
        <w:jc w:val="both"/>
        <w:rPr>
          <w:rFonts w:ascii="Times New Roman" w:hAnsi="Times New Roman"/>
          <w:sz w:val="24"/>
          <w:szCs w:val="24"/>
        </w:rPr>
      </w:pPr>
      <w:r>
        <w:rPr>
          <w:rFonts w:ascii="Times New Roman" w:hAnsi="Times New Roman"/>
          <w:sz w:val="24"/>
          <w:szCs w:val="24"/>
        </w:rPr>
        <w:t>Figūru īpašību, novietojuma, to raksturojošo lielumu izpēte ļauj risināt konkrētas, arī praktiskas, problēmas, formulēt vispārīgus secinājumus par objektiem, telpu, formu.</w:t>
      </w:r>
    </w:p>
    <w:p w14:paraId="780A5EC4" w14:textId="38FAE998" w:rsidR="00B83B41" w:rsidRDefault="0068368D" w:rsidP="00BA5977">
      <w:pPr>
        <w:spacing w:after="120" w:line="240" w:lineRule="auto"/>
        <w:jc w:val="both"/>
        <w:rPr>
          <w:rFonts w:ascii="Times New Roman" w:hAnsi="Times New Roman"/>
          <w:sz w:val="24"/>
          <w:szCs w:val="24"/>
        </w:rPr>
      </w:pPr>
      <w:r>
        <w:rPr>
          <w:rFonts w:ascii="Times New Roman" w:hAnsi="Times New Roman"/>
          <w:sz w:val="24"/>
          <w:szCs w:val="24"/>
        </w:rPr>
        <w:t>Pirmās divas idejas raksturo matemātiku kā specifisku izziņas darbības veidu/pieredzi, bet pārējās četras idejas raksturo būtiskākos matemātiskos kontekstus – skaitļi un darbības ar tiem, sakarības un algebriski modeļi, dati un varbūtība, figūras un telpa.</w:t>
      </w:r>
    </w:p>
    <w:p w14:paraId="780A5EC5" w14:textId="32D5E412" w:rsidR="00B83B41" w:rsidRDefault="0068368D" w:rsidP="00BA5977">
      <w:pPr>
        <w:spacing w:after="120" w:line="240" w:lineRule="auto"/>
        <w:jc w:val="both"/>
        <w:rPr>
          <w:rFonts w:ascii="Times New Roman" w:hAnsi="Times New Roman"/>
          <w:sz w:val="24"/>
          <w:szCs w:val="24"/>
        </w:rPr>
      </w:pPr>
      <w:r>
        <w:rPr>
          <w:rFonts w:ascii="Times New Roman" w:hAnsi="Times New Roman"/>
          <w:sz w:val="24"/>
          <w:szCs w:val="24"/>
        </w:rPr>
        <w:t>Pirmā lielā ideja (par valodu) apvieno plānotos skolēnam sasniedzamos rezultātus, kuru apguve skolēnam veido matemāti</w:t>
      </w:r>
      <w:r w:rsidR="00BA5977">
        <w:rPr>
          <w:rFonts w:ascii="Times New Roman" w:hAnsi="Times New Roman"/>
          <w:sz w:val="24"/>
          <w:szCs w:val="24"/>
        </w:rPr>
        <w:t>s</w:t>
      </w:r>
      <w:r>
        <w:rPr>
          <w:rFonts w:ascii="Times New Roman" w:hAnsi="Times New Roman"/>
          <w:sz w:val="24"/>
          <w:szCs w:val="24"/>
        </w:rPr>
        <w:t>ko valodu.</w:t>
      </w:r>
    </w:p>
    <w:p w14:paraId="780A5EC6" w14:textId="724841F3" w:rsidR="00B83B41" w:rsidRDefault="0068368D">
      <w:pPr>
        <w:spacing w:after="0" w:line="240" w:lineRule="auto"/>
        <w:jc w:val="both"/>
        <w:rPr>
          <w:rFonts w:ascii="Times New Roman" w:hAnsi="Times New Roman"/>
          <w:sz w:val="24"/>
          <w:szCs w:val="24"/>
        </w:rPr>
      </w:pPr>
      <w:r>
        <w:rPr>
          <w:rFonts w:ascii="Times New Roman" w:hAnsi="Times New Roman"/>
          <w:sz w:val="24"/>
          <w:szCs w:val="24"/>
        </w:rPr>
        <w:t>Otrā lielā ideja (par domāšanu) apvieno sasniedzamos rezultātus, kuri raksturo</w:t>
      </w:r>
      <w:r w:rsidR="00BA5977">
        <w:rPr>
          <w:rFonts w:ascii="Times New Roman" w:hAnsi="Times New Roman"/>
          <w:sz w:val="24"/>
          <w:szCs w:val="24"/>
        </w:rPr>
        <w:t>:</w:t>
      </w:r>
    </w:p>
    <w:p w14:paraId="780A5EC7" w14:textId="4C0A0B0C" w:rsidR="00B83B41" w:rsidRDefault="0068368D">
      <w:pPr>
        <w:numPr>
          <w:ilvl w:val="0"/>
          <w:numId w:val="5"/>
        </w:numPr>
        <w:spacing w:after="0" w:line="240" w:lineRule="auto"/>
        <w:ind w:left="709"/>
        <w:jc w:val="both"/>
        <w:rPr>
          <w:rFonts w:ascii="Times New Roman" w:hAnsi="Times New Roman"/>
          <w:sz w:val="24"/>
          <w:szCs w:val="24"/>
        </w:rPr>
      </w:pPr>
      <w:r>
        <w:rPr>
          <w:rFonts w:ascii="Times New Roman" w:hAnsi="Times New Roman"/>
          <w:sz w:val="24"/>
          <w:szCs w:val="24"/>
        </w:rPr>
        <w:t>skolēna attieksmi pret matemātikai raksturīgu izziņas procesu (es varu izdomāt, spriest/ risināt var dažādi, jaunās zināšanas ir saistītas ar jau zināmo, vispārīgi apgalvojumi ir jāpamato u. tml.);</w:t>
      </w:r>
    </w:p>
    <w:p w14:paraId="780A5EC8" w14:textId="6C6A7B53" w:rsidR="00B83B41" w:rsidRDefault="0068368D">
      <w:pPr>
        <w:numPr>
          <w:ilvl w:val="0"/>
          <w:numId w:val="5"/>
        </w:numPr>
        <w:spacing w:after="0" w:line="240" w:lineRule="auto"/>
        <w:ind w:left="709"/>
        <w:jc w:val="both"/>
        <w:rPr>
          <w:rFonts w:ascii="Times New Roman" w:hAnsi="Times New Roman"/>
          <w:sz w:val="24"/>
          <w:szCs w:val="24"/>
        </w:rPr>
      </w:pPr>
      <w:r>
        <w:rPr>
          <w:rFonts w:ascii="Times New Roman" w:hAnsi="Times New Roman"/>
          <w:sz w:val="24"/>
          <w:szCs w:val="24"/>
        </w:rPr>
        <w:t xml:space="preserve">daudzveidīgu spriedumu veidošanas un </w:t>
      </w:r>
      <w:proofErr w:type="spellStart"/>
      <w:r>
        <w:rPr>
          <w:rFonts w:ascii="Times New Roman" w:hAnsi="Times New Roman"/>
          <w:sz w:val="24"/>
          <w:szCs w:val="24"/>
        </w:rPr>
        <w:t>problēmrisināšanas</w:t>
      </w:r>
      <w:proofErr w:type="spellEnd"/>
      <w:r>
        <w:rPr>
          <w:rFonts w:ascii="Times New Roman" w:hAnsi="Times New Roman"/>
          <w:sz w:val="24"/>
          <w:szCs w:val="24"/>
        </w:rPr>
        <w:t xml:space="preserve"> pieredzi vairumam skolēnu pieejamā matemātiskajā kontekstā;</w:t>
      </w:r>
    </w:p>
    <w:p w14:paraId="780A5EC9" w14:textId="197BAF25" w:rsidR="00B83B41" w:rsidRDefault="0068368D" w:rsidP="00B3724C">
      <w:pPr>
        <w:numPr>
          <w:ilvl w:val="0"/>
          <w:numId w:val="5"/>
        </w:numPr>
        <w:spacing w:after="120" w:line="240" w:lineRule="auto"/>
        <w:ind w:left="709"/>
        <w:jc w:val="both"/>
        <w:rPr>
          <w:rFonts w:ascii="Times New Roman" w:hAnsi="Times New Roman"/>
          <w:sz w:val="24"/>
          <w:szCs w:val="24"/>
        </w:rPr>
      </w:pPr>
      <w:r>
        <w:rPr>
          <w:rFonts w:ascii="Times New Roman" w:hAnsi="Times New Roman"/>
          <w:sz w:val="24"/>
          <w:szCs w:val="24"/>
        </w:rPr>
        <w:t xml:space="preserve">konkrētu </w:t>
      </w:r>
      <w:proofErr w:type="spellStart"/>
      <w:r>
        <w:rPr>
          <w:rFonts w:ascii="Times New Roman" w:hAnsi="Times New Roman"/>
          <w:sz w:val="24"/>
          <w:szCs w:val="24"/>
        </w:rPr>
        <w:t>problēmrisināšanas</w:t>
      </w:r>
      <w:proofErr w:type="spellEnd"/>
      <w:r>
        <w:rPr>
          <w:rFonts w:ascii="Times New Roman" w:hAnsi="Times New Roman"/>
          <w:sz w:val="24"/>
          <w:szCs w:val="24"/>
        </w:rPr>
        <w:t xml:space="preserve"> stratēģiju apguvi apzinātā līmenī.</w:t>
      </w:r>
    </w:p>
    <w:p w14:paraId="780A5ECA" w14:textId="0D0DA0EB" w:rsidR="00B83B41" w:rsidRDefault="0068368D" w:rsidP="00BA5977">
      <w:pPr>
        <w:spacing w:after="120" w:line="240" w:lineRule="auto"/>
        <w:jc w:val="both"/>
        <w:rPr>
          <w:rFonts w:ascii="Times New Roman" w:hAnsi="Times New Roman"/>
          <w:sz w:val="24"/>
          <w:szCs w:val="24"/>
        </w:rPr>
      </w:pPr>
      <w:r>
        <w:rPr>
          <w:rFonts w:ascii="Times New Roman" w:hAnsi="Times New Roman"/>
          <w:sz w:val="24"/>
          <w:szCs w:val="24"/>
        </w:rPr>
        <w:t>Pārējās četras lielās idejas (3.–6.) apvieno plānotos skolēnam sasniedzamos rezultātus, kas raksturo izpratni un prasmes darbā ar skaitļiem, algebriskiem modeļiem, sakarībām, datiem un figūrām. Izpratnes dimensiju plānoto skolēnam sasniedzamo rezultātu formu- lējumos raksturo darbības ar vārdiem “skaidro”, “izvēloties sev piemērotāko paņēmienu”</w:t>
      </w:r>
      <w:r w:rsidR="004E680F">
        <w:rPr>
          <w:rFonts w:ascii="Times New Roman" w:hAnsi="Times New Roman"/>
          <w:sz w:val="24"/>
          <w:szCs w:val="24"/>
        </w:rPr>
        <w:t xml:space="preserve"> </w:t>
      </w:r>
      <w:r>
        <w:rPr>
          <w:rFonts w:ascii="Times New Roman" w:hAnsi="Times New Roman"/>
          <w:sz w:val="24"/>
          <w:szCs w:val="24"/>
        </w:rPr>
        <w:t>u. tml. Plānoto skolēnam sasniedzamo rezultātu formulējumi tipiski satur izteikumus “sadzīviskos (praktiskos), citu mācību jomu kontekstos” vai “pazīstamās un jaunās situācijās”, kas raksturo spēju veidot pārnesumu – lietot iegūtās zināšanas autentiskos kontekstos.</w:t>
      </w:r>
    </w:p>
    <w:p w14:paraId="780A5ECB" w14:textId="63D18811" w:rsidR="00B83B41" w:rsidRDefault="0068368D" w:rsidP="00BA5977">
      <w:pPr>
        <w:spacing w:after="120" w:line="240" w:lineRule="auto"/>
        <w:jc w:val="both"/>
        <w:rPr>
          <w:rFonts w:ascii="Times New Roman" w:hAnsi="Times New Roman"/>
          <w:sz w:val="24"/>
          <w:szCs w:val="24"/>
        </w:rPr>
      </w:pPr>
      <w:r>
        <w:rPr>
          <w:rFonts w:ascii="Times New Roman" w:hAnsi="Times New Roman"/>
          <w:sz w:val="24"/>
          <w:szCs w:val="24"/>
        </w:rPr>
        <w:t xml:space="preserve">Standartā plānotie skolēnam sasniedzamie rezultāti mācību jomā un no tiem atvasinātie sasniedzamie rezultāti mācību priekšmeta programmā ir kompleksi – galarezultāts veidojas darbībā, kura ietver gan mācību jomas zināšanas, izpratni un </w:t>
      </w:r>
      <w:proofErr w:type="spellStart"/>
      <w:r>
        <w:rPr>
          <w:rFonts w:ascii="Times New Roman" w:hAnsi="Times New Roman"/>
          <w:sz w:val="24"/>
          <w:szCs w:val="24"/>
        </w:rPr>
        <w:t>pamatprasmes</w:t>
      </w:r>
      <w:proofErr w:type="spellEnd"/>
      <w:r>
        <w:rPr>
          <w:rFonts w:ascii="Times New Roman" w:hAnsi="Times New Roman"/>
          <w:sz w:val="24"/>
          <w:szCs w:val="24"/>
        </w:rPr>
        <w:t>, gan caurviju prasmes, gan vērtībās balstītus ieradumus. Katra mācību priekšmeta skolotāja viens no uzdevumiem ir visu to attīstīt.</w:t>
      </w:r>
    </w:p>
    <w:p w14:paraId="780A5ECC" w14:textId="0CFDD9C9" w:rsidR="00B83B41" w:rsidRDefault="0068368D" w:rsidP="00BA5977">
      <w:pPr>
        <w:spacing w:after="0" w:line="240" w:lineRule="auto"/>
        <w:jc w:val="both"/>
        <w:rPr>
          <w:rFonts w:ascii="Times New Roman" w:hAnsi="Times New Roman"/>
          <w:b/>
          <w:bCs/>
          <w:sz w:val="24"/>
          <w:szCs w:val="24"/>
        </w:rPr>
      </w:pPr>
      <w:r>
        <w:rPr>
          <w:rFonts w:ascii="Times New Roman" w:hAnsi="Times New Roman"/>
          <w:sz w:val="24"/>
          <w:szCs w:val="24"/>
        </w:rPr>
        <w:t xml:space="preserve">Caurviju prasmju apguve ir nozīmīgs priekšnoteikums dziļākas izpratnes veidošanai mācību priekšmetā. Vingrinoties </w:t>
      </w:r>
      <w:r w:rsidR="00504869">
        <w:rPr>
          <w:rFonts w:ascii="Times New Roman" w:hAnsi="Times New Roman"/>
          <w:sz w:val="24"/>
          <w:szCs w:val="24"/>
        </w:rPr>
        <w:t>lie</w:t>
      </w:r>
      <w:r>
        <w:rPr>
          <w:rFonts w:ascii="Times New Roman" w:hAnsi="Times New Roman"/>
          <w:sz w:val="24"/>
          <w:szCs w:val="24"/>
        </w:rPr>
        <w:t xml:space="preserve">tot caurviju prasmes mācību priekšmetam specifiskos veidos un situācijās, skolēns vienlaikus iegūst vispārīgas prasmes, kuras varēs </w:t>
      </w:r>
      <w:r w:rsidR="00504869">
        <w:rPr>
          <w:rFonts w:ascii="Times New Roman" w:hAnsi="Times New Roman"/>
          <w:sz w:val="24"/>
          <w:szCs w:val="24"/>
        </w:rPr>
        <w:t>lie</w:t>
      </w:r>
      <w:r>
        <w:rPr>
          <w:rFonts w:ascii="Times New Roman" w:hAnsi="Times New Roman"/>
          <w:sz w:val="24"/>
          <w:szCs w:val="24"/>
        </w:rPr>
        <w:t xml:space="preserve">tot visu dzīvi. Matemātika ir piemērots konteksts, lai pilnveidotu kritisko domāšanu un </w:t>
      </w:r>
      <w:proofErr w:type="spellStart"/>
      <w:r>
        <w:rPr>
          <w:rFonts w:ascii="Times New Roman" w:hAnsi="Times New Roman"/>
          <w:sz w:val="24"/>
          <w:szCs w:val="24"/>
        </w:rPr>
        <w:t>problēmrisināšanu</w:t>
      </w:r>
      <w:proofErr w:type="spellEnd"/>
      <w:r>
        <w:rPr>
          <w:rFonts w:ascii="Times New Roman" w:hAnsi="Times New Roman"/>
          <w:sz w:val="24"/>
          <w:szCs w:val="24"/>
        </w:rPr>
        <w:t xml:space="preserve">, kā arī </w:t>
      </w:r>
      <w:proofErr w:type="spellStart"/>
      <w:r>
        <w:rPr>
          <w:rFonts w:ascii="Times New Roman" w:hAnsi="Times New Roman"/>
          <w:sz w:val="24"/>
          <w:szCs w:val="24"/>
        </w:rPr>
        <w:t>pašvadītu</w:t>
      </w:r>
      <w:proofErr w:type="spellEnd"/>
      <w:r>
        <w:rPr>
          <w:rFonts w:ascii="Times New Roman" w:hAnsi="Times New Roman"/>
          <w:sz w:val="24"/>
          <w:szCs w:val="24"/>
        </w:rPr>
        <w:t xml:space="preserve"> mācīšanos. Tādejādi rodas priekšnoteikumi skolēnam nozīmīgu </w:t>
      </w:r>
      <w:r>
        <w:rPr>
          <w:rFonts w:ascii="Times New Roman" w:hAnsi="Times New Roman"/>
          <w:sz w:val="24"/>
          <w:szCs w:val="24"/>
        </w:rPr>
        <w:lastRenderedPageBreak/>
        <w:t>ieradumu veidošanā, piemēram, “Pārliecinās, vai sapratis jautājumu, situāciju kopumā un tikai tad sāk meklēt risinājumu”.</w:t>
      </w:r>
      <w:r>
        <w:rPr>
          <w:rFonts w:ascii="Times New Roman" w:hAnsi="Times New Roman"/>
          <w:b/>
          <w:bCs/>
          <w:sz w:val="24"/>
          <w:szCs w:val="24"/>
        </w:rPr>
        <w:br w:type="page"/>
      </w:r>
    </w:p>
    <w:p w14:paraId="780A5ECD" w14:textId="77777777" w:rsidR="00B83B41" w:rsidRDefault="0068368D">
      <w:pPr>
        <w:spacing w:line="240" w:lineRule="auto"/>
        <w:rPr>
          <w:rFonts w:ascii="Times New Roman" w:hAnsi="Times New Roman"/>
          <w:b/>
          <w:bCs/>
          <w:sz w:val="24"/>
          <w:szCs w:val="24"/>
        </w:rPr>
      </w:pPr>
      <w:r>
        <w:rPr>
          <w:rFonts w:ascii="Times New Roman" w:hAnsi="Times New Roman"/>
          <w:b/>
          <w:bCs/>
          <w:sz w:val="24"/>
          <w:szCs w:val="24"/>
        </w:rPr>
        <w:lastRenderedPageBreak/>
        <w:t>Matemātiskās kompetences</w:t>
      </w:r>
    </w:p>
    <w:p w14:paraId="780A5ECE" w14:textId="77777777" w:rsidR="00B83B41" w:rsidRDefault="0068368D">
      <w:pPr>
        <w:spacing w:after="0" w:line="240" w:lineRule="auto"/>
        <w:jc w:val="both"/>
        <w:rPr>
          <w:rFonts w:ascii="Times New Roman" w:hAnsi="Times New Roman"/>
          <w:sz w:val="24"/>
          <w:szCs w:val="24"/>
        </w:rPr>
      </w:pPr>
      <w:r>
        <w:rPr>
          <w:rFonts w:ascii="Times New Roman" w:hAnsi="Times New Roman"/>
          <w:sz w:val="24"/>
          <w:szCs w:val="24"/>
        </w:rPr>
        <w:t>Matemātiskā kompetence ir būtiska izglītības procesa sastāvdaļa, kas ietver dažādas prasmes un zināšanas. Šis materiāls ir izstrādāts, lai palīdzētu skolotājiem veidot mācību procesu, balstoties uz sešām galvenajām matemātiskajām kompetencēm.</w:t>
      </w:r>
    </w:p>
    <w:p w14:paraId="780A5ECF" w14:textId="77777777" w:rsidR="00B83B41" w:rsidRDefault="0068368D">
      <w:pPr>
        <w:pStyle w:val="Sarakstarindkopa"/>
        <w:numPr>
          <w:ilvl w:val="0"/>
          <w:numId w:val="12"/>
        </w:numPr>
        <w:spacing w:line="240" w:lineRule="auto"/>
        <w:jc w:val="both"/>
        <w:rPr>
          <w:rFonts w:ascii="Times New Roman" w:eastAsia="Times New Roman" w:hAnsi="Times New Roman" w:cs="Times New Roman"/>
          <w:sz w:val="24"/>
          <w:szCs w:val="24"/>
          <w:lang w:val="lv-LV" w:eastAsia="lv-LV"/>
        </w:rPr>
      </w:pPr>
      <w:r>
        <w:rPr>
          <w:rFonts w:ascii="Times New Roman" w:eastAsia="Times New Roman" w:hAnsi="Times New Roman" w:cs="Times New Roman"/>
          <w:sz w:val="24"/>
          <w:szCs w:val="24"/>
          <w:lang w:val="lv-LV" w:eastAsia="lv-LV"/>
        </w:rPr>
        <w:t xml:space="preserve">Matemātiska argumentēšana (ARG) </w:t>
      </w:r>
    </w:p>
    <w:p w14:paraId="780A5ED0" w14:textId="77777777" w:rsidR="00B83B41" w:rsidRDefault="0068368D">
      <w:pPr>
        <w:pStyle w:val="Sarakstarindkopa"/>
        <w:numPr>
          <w:ilvl w:val="0"/>
          <w:numId w:val="12"/>
        </w:numPr>
        <w:spacing w:after="0" w:line="240" w:lineRule="auto"/>
        <w:rPr>
          <w:rFonts w:ascii="Times New Roman" w:eastAsia="Times New Roman" w:hAnsi="Times New Roman" w:cs="Times New Roman"/>
          <w:sz w:val="24"/>
          <w:szCs w:val="24"/>
          <w:lang w:val="lv-LV" w:eastAsia="lv-LV"/>
        </w:rPr>
      </w:pPr>
      <w:r>
        <w:rPr>
          <w:rFonts w:ascii="Times New Roman" w:eastAsia="Times New Roman" w:hAnsi="Times New Roman" w:cs="Times New Roman"/>
          <w:sz w:val="24"/>
          <w:szCs w:val="24"/>
          <w:lang w:val="lv-LV" w:eastAsia="lv-LV"/>
        </w:rPr>
        <w:t xml:space="preserve">Problēmu matemātiska risināšana (PR) </w:t>
      </w:r>
    </w:p>
    <w:p w14:paraId="780A5ED1" w14:textId="77777777" w:rsidR="00B83B41" w:rsidRDefault="0068368D">
      <w:pPr>
        <w:pStyle w:val="Sarakstarindkopa"/>
        <w:numPr>
          <w:ilvl w:val="0"/>
          <w:numId w:val="12"/>
        </w:numPr>
        <w:spacing w:after="0" w:line="240" w:lineRule="auto"/>
        <w:rPr>
          <w:rFonts w:ascii="Times New Roman" w:eastAsia="Times New Roman" w:hAnsi="Times New Roman" w:cs="Times New Roman"/>
          <w:sz w:val="24"/>
          <w:szCs w:val="24"/>
          <w:lang w:val="lv-LV" w:eastAsia="lv-LV"/>
        </w:rPr>
      </w:pPr>
      <w:r>
        <w:rPr>
          <w:rFonts w:ascii="Times New Roman" w:eastAsia="Times New Roman" w:hAnsi="Times New Roman" w:cs="Times New Roman"/>
          <w:sz w:val="24"/>
          <w:szCs w:val="24"/>
          <w:lang w:val="lv-LV" w:eastAsia="lv-LV"/>
        </w:rPr>
        <w:t xml:space="preserve">Matemātiskā modelēšana (MM) </w:t>
      </w:r>
    </w:p>
    <w:p w14:paraId="780A5ED2" w14:textId="77777777" w:rsidR="00B83B41" w:rsidRDefault="0068368D">
      <w:pPr>
        <w:pStyle w:val="Sarakstarindkopa"/>
        <w:numPr>
          <w:ilvl w:val="0"/>
          <w:numId w:val="12"/>
        </w:numPr>
        <w:spacing w:after="0" w:line="240" w:lineRule="auto"/>
        <w:rPr>
          <w:rFonts w:ascii="Times New Roman" w:eastAsia="Times New Roman" w:hAnsi="Times New Roman" w:cs="Times New Roman"/>
          <w:sz w:val="24"/>
          <w:szCs w:val="24"/>
          <w:lang w:val="lv-LV" w:eastAsia="lv-LV"/>
        </w:rPr>
      </w:pPr>
      <w:r>
        <w:rPr>
          <w:rFonts w:ascii="Times New Roman" w:eastAsia="Times New Roman" w:hAnsi="Times New Roman" w:cs="Times New Roman"/>
          <w:sz w:val="24"/>
          <w:szCs w:val="24"/>
          <w:lang w:val="lv-LV" w:eastAsia="lv-LV"/>
        </w:rPr>
        <w:t xml:space="preserve">Matemātisku attēlojumu lietošana (ATT) </w:t>
      </w:r>
    </w:p>
    <w:p w14:paraId="780A5ED3" w14:textId="77777777" w:rsidR="00B83B41" w:rsidRDefault="0068368D">
      <w:pPr>
        <w:pStyle w:val="Sarakstarindkopa"/>
        <w:numPr>
          <w:ilvl w:val="0"/>
          <w:numId w:val="12"/>
        </w:numPr>
        <w:spacing w:after="0" w:line="240" w:lineRule="auto"/>
        <w:rPr>
          <w:rFonts w:ascii="Times New Roman" w:eastAsia="Times New Roman" w:hAnsi="Times New Roman" w:cs="Times New Roman"/>
          <w:sz w:val="24"/>
          <w:szCs w:val="24"/>
          <w:lang w:val="lv-LV" w:eastAsia="lv-LV"/>
        </w:rPr>
      </w:pPr>
      <w:r>
        <w:rPr>
          <w:rFonts w:ascii="Times New Roman" w:eastAsia="Times New Roman" w:hAnsi="Times New Roman" w:cs="Times New Roman"/>
          <w:sz w:val="24"/>
          <w:szCs w:val="24"/>
          <w:lang w:val="lv-LV" w:eastAsia="lv-LV"/>
        </w:rPr>
        <w:t xml:space="preserve">Matemātikas simbolu, formālās valodas un tehnikas lietošana (FP) </w:t>
      </w:r>
    </w:p>
    <w:p w14:paraId="780A5ED4" w14:textId="77777777" w:rsidR="00B83B41" w:rsidRDefault="0068368D">
      <w:pPr>
        <w:pStyle w:val="Sarakstarindkopa"/>
        <w:numPr>
          <w:ilvl w:val="0"/>
          <w:numId w:val="12"/>
        </w:numPr>
        <w:spacing w:line="240" w:lineRule="auto"/>
        <w:jc w:val="both"/>
        <w:rPr>
          <w:rFonts w:ascii="Times New Roman" w:hAnsi="Times New Roman" w:cs="Times New Roman"/>
          <w:sz w:val="24"/>
          <w:szCs w:val="24"/>
          <w:lang w:val="lv-LV"/>
        </w:rPr>
      </w:pPr>
      <w:r>
        <w:rPr>
          <w:rFonts w:ascii="Times New Roman" w:eastAsia="Times New Roman" w:hAnsi="Times New Roman" w:cs="Times New Roman"/>
          <w:sz w:val="24"/>
          <w:szCs w:val="24"/>
          <w:lang w:val="lv-LV" w:eastAsia="lv-LV"/>
        </w:rPr>
        <w:t>Matemātiska komunikācija (MK)</w:t>
      </w:r>
    </w:p>
    <w:p w14:paraId="780A5ED5" w14:textId="77777777" w:rsidR="00B83B41" w:rsidRDefault="00B83B41">
      <w:pPr>
        <w:pStyle w:val="Sarakstarindkopa"/>
        <w:spacing w:after="0" w:line="240" w:lineRule="auto"/>
        <w:jc w:val="both"/>
        <w:rPr>
          <w:rFonts w:ascii="Times New Roman" w:hAnsi="Times New Roman" w:cs="Times New Roman"/>
          <w:sz w:val="24"/>
          <w:szCs w:val="24"/>
          <w:lang w:val="lv-LV"/>
        </w:rPr>
      </w:pPr>
    </w:p>
    <w:p w14:paraId="780A5ED6" w14:textId="77777777" w:rsidR="00B83B41" w:rsidRDefault="0068368D">
      <w:pPr>
        <w:pStyle w:val="Virsraksts1"/>
        <w:spacing w:before="0" w:after="0" w:line="240" w:lineRule="auto"/>
        <w:rPr>
          <w:rFonts w:ascii="Times New Roman" w:eastAsia="Calibri" w:hAnsi="Times New Roman" w:cs="Times New Roman"/>
          <w:b/>
          <w:bCs/>
          <w:color w:val="auto"/>
          <w:sz w:val="24"/>
          <w:szCs w:val="24"/>
          <w:lang w:val="lv-LV"/>
        </w:rPr>
      </w:pPr>
      <w:r>
        <w:rPr>
          <w:rFonts w:ascii="Times New Roman" w:eastAsia="Calibri" w:hAnsi="Times New Roman" w:cs="Times New Roman"/>
          <w:b/>
          <w:bCs/>
          <w:color w:val="auto"/>
          <w:sz w:val="24"/>
          <w:szCs w:val="24"/>
          <w:lang w:val="lv-LV"/>
        </w:rPr>
        <w:t>Matemātiska argumentēšana (ARG)</w:t>
      </w:r>
    </w:p>
    <w:p w14:paraId="780A5ED7" w14:textId="69F14049" w:rsidR="00B83B41" w:rsidRDefault="0068368D">
      <w:pPr>
        <w:spacing w:after="0" w:line="240" w:lineRule="auto"/>
        <w:jc w:val="both"/>
        <w:rPr>
          <w:rFonts w:ascii="Times New Roman" w:hAnsi="Times New Roman"/>
          <w:sz w:val="24"/>
          <w:szCs w:val="24"/>
        </w:rPr>
      </w:pPr>
      <w:r>
        <w:rPr>
          <w:rFonts w:ascii="Times New Roman" w:hAnsi="Times New Roman"/>
          <w:sz w:val="24"/>
          <w:szCs w:val="24"/>
        </w:rPr>
        <w:t xml:space="preserve">Matemātiskā argumentēšana ir prasme loģiski savienot matemātiskos izteikumus spriedumos, lai izveidotu pārliecinošus un pamatotus secinājumus. Šī kompetence ietver spēju analizēt un izvērtēt dažādus argumentus, kā arī veidot jaunas matemātiskas hipotēzes. Matemātiskā argumentēšana ir būtiska, lai skolēni spētu pamatos apgalvojumus, formulēt un pierādīt teorēmas, kā arī saprast matemātisko paņēmienu derīgumu. Kompetences attīstīšana sākas ar vienkāršu argumentu saprašanu un beidzas ar spēju veidot sarežģītus un vispārināmus pierādījumus. Skolēni tiek mudināti </w:t>
      </w:r>
      <w:r w:rsidR="00504869">
        <w:rPr>
          <w:rFonts w:ascii="Times New Roman" w:hAnsi="Times New Roman"/>
          <w:sz w:val="24"/>
          <w:szCs w:val="24"/>
        </w:rPr>
        <w:t>lie</w:t>
      </w:r>
      <w:r>
        <w:rPr>
          <w:rFonts w:ascii="Times New Roman" w:hAnsi="Times New Roman"/>
          <w:sz w:val="24"/>
          <w:szCs w:val="24"/>
        </w:rPr>
        <w:t xml:space="preserve">tot dažādus argumentācijas modeļus, piemēram, piemēra atrašanas metode, </w:t>
      </w:r>
      <w:proofErr w:type="spellStart"/>
      <w:r>
        <w:rPr>
          <w:rFonts w:ascii="Times New Roman" w:hAnsi="Times New Roman"/>
          <w:sz w:val="24"/>
          <w:szCs w:val="24"/>
        </w:rPr>
        <w:t>pretpiemēra</w:t>
      </w:r>
      <w:proofErr w:type="spellEnd"/>
      <w:r>
        <w:rPr>
          <w:rFonts w:ascii="Times New Roman" w:hAnsi="Times New Roman"/>
          <w:sz w:val="24"/>
          <w:szCs w:val="24"/>
        </w:rPr>
        <w:t xml:space="preserve"> izmantošana un matemātiskā indukcija.</w:t>
      </w:r>
    </w:p>
    <w:p w14:paraId="780A5ED8" w14:textId="77777777" w:rsidR="00B83B41" w:rsidRDefault="0068368D">
      <w:pPr>
        <w:pStyle w:val="Virsraksts1"/>
        <w:spacing w:after="0" w:line="240" w:lineRule="auto"/>
        <w:rPr>
          <w:rFonts w:ascii="Times New Roman" w:eastAsia="Calibri" w:hAnsi="Times New Roman" w:cs="Times New Roman"/>
          <w:b/>
          <w:bCs/>
          <w:color w:val="auto"/>
          <w:sz w:val="24"/>
          <w:szCs w:val="24"/>
          <w:lang w:val="lv-LV"/>
        </w:rPr>
      </w:pPr>
      <w:r>
        <w:rPr>
          <w:rFonts w:ascii="Times New Roman" w:eastAsia="Calibri" w:hAnsi="Times New Roman" w:cs="Times New Roman"/>
          <w:b/>
          <w:bCs/>
          <w:color w:val="auto"/>
          <w:sz w:val="24"/>
          <w:szCs w:val="24"/>
          <w:lang w:val="lv-LV"/>
        </w:rPr>
        <w:t>Problēmu matemātiska risināšana (PR)</w:t>
      </w:r>
    </w:p>
    <w:p w14:paraId="780A5ED9" w14:textId="77777777" w:rsidR="00B83B41" w:rsidRDefault="0068368D">
      <w:pPr>
        <w:spacing w:line="240" w:lineRule="auto"/>
        <w:jc w:val="both"/>
        <w:rPr>
          <w:rFonts w:ascii="Times New Roman" w:hAnsi="Times New Roman"/>
          <w:sz w:val="24"/>
          <w:szCs w:val="24"/>
        </w:rPr>
      </w:pPr>
      <w:r>
        <w:rPr>
          <w:rFonts w:ascii="Times New Roman" w:hAnsi="Times New Roman"/>
          <w:sz w:val="24"/>
          <w:szCs w:val="24"/>
        </w:rPr>
        <w:t>Problēmu risināšana matemātikā attiecas uz skolēnu spēju identificēt, analizēt un atrisināt problēmas, kurās risinājuma struktūra nav uzreiz redzama. Šī kompetence ietver spēju pielietot dažādas stratēģijas, lai izstrādātu risinājumu, piemēram, problēmas sadalīšana mazākās daļās, analoģijas metode, "atpakaļgaitas" metode, sistemātiski izmēģinājumi, un vizuālais attēlojums. Skolēni tiek mudināti būt radoši un elastīgi, pielāgojot stratēģijas dažādām situācijām. Problēmu risināšana ne tikai attīsta loģisko domāšanu, bet arī veicina pašpārliecinātību un neatlaidību, kas nepieciešama, lai risinātu kompleksas problēmas.</w:t>
      </w:r>
    </w:p>
    <w:p w14:paraId="780A5EDA" w14:textId="77777777" w:rsidR="00B83B41" w:rsidRDefault="0068368D">
      <w:pPr>
        <w:pStyle w:val="Virsraksts1"/>
        <w:spacing w:after="0" w:line="240" w:lineRule="auto"/>
        <w:rPr>
          <w:rFonts w:ascii="Times New Roman" w:eastAsia="Calibri" w:hAnsi="Times New Roman" w:cs="Times New Roman"/>
          <w:b/>
          <w:bCs/>
          <w:color w:val="auto"/>
          <w:sz w:val="24"/>
          <w:szCs w:val="24"/>
          <w:lang w:val="lv-LV"/>
        </w:rPr>
      </w:pPr>
      <w:r>
        <w:rPr>
          <w:rFonts w:ascii="Times New Roman" w:eastAsia="Calibri" w:hAnsi="Times New Roman" w:cs="Times New Roman"/>
          <w:b/>
          <w:bCs/>
          <w:color w:val="auto"/>
          <w:sz w:val="24"/>
          <w:szCs w:val="24"/>
          <w:lang w:val="lv-LV"/>
        </w:rPr>
        <w:t>Matemātiskā modelēšana (MM)</w:t>
      </w:r>
    </w:p>
    <w:p w14:paraId="780A5EDB" w14:textId="77777777" w:rsidR="00B83B41" w:rsidRDefault="0068368D">
      <w:pPr>
        <w:spacing w:after="0" w:line="240" w:lineRule="auto"/>
        <w:jc w:val="both"/>
        <w:rPr>
          <w:rFonts w:ascii="Times New Roman" w:hAnsi="Times New Roman"/>
          <w:sz w:val="24"/>
          <w:szCs w:val="24"/>
        </w:rPr>
      </w:pPr>
      <w:r>
        <w:rPr>
          <w:rFonts w:ascii="Times New Roman" w:hAnsi="Times New Roman"/>
          <w:sz w:val="24"/>
          <w:szCs w:val="24"/>
        </w:rPr>
        <w:t>Matemātiskā modelēšana ir process, kurā skolēni mācās pārveidot reālās pasaules problēmas matemātiskos modeļos, kas ļauj veikt analīzi un prognozēt situācijas iznākumu. Tas ietver spēju abstrahēt no konkrētām situācijām un izveidot matemātiskas struktūras, piemēram, vienādojumus, nevienādības, funkcijas vai diagrammas, kas atspoguļo reālo situāciju. Modelēšanas procesā skolēni iemācās veikt pieņēmumus, noteikt mainīgos, kā arī interpretēt un novērtēt modeļa rezultātus saistībā ar sākotnējo problēmu. Skolēni tiek aicināti būt kreatīvi un kritiski, pārbaudot modeļu piemērotību un veicot nepieciešamās korekcijas. Modelēšana palīdz skolēniem saprast matemātikas lietojumu reālajā dzīvē un attīsta prasmes, kas nepieciešamas problēmu risināšanai dažādās disciplīnās.</w:t>
      </w:r>
    </w:p>
    <w:p w14:paraId="780A5EDC" w14:textId="77777777" w:rsidR="00B83B41" w:rsidRDefault="0068368D">
      <w:pPr>
        <w:pStyle w:val="Virsraksts1"/>
        <w:spacing w:after="0" w:line="240" w:lineRule="auto"/>
        <w:rPr>
          <w:rFonts w:ascii="Times New Roman" w:eastAsia="Calibri" w:hAnsi="Times New Roman" w:cs="Times New Roman"/>
          <w:b/>
          <w:bCs/>
          <w:color w:val="auto"/>
          <w:sz w:val="24"/>
          <w:szCs w:val="24"/>
          <w:lang w:val="lv-LV"/>
        </w:rPr>
      </w:pPr>
      <w:r>
        <w:rPr>
          <w:rFonts w:ascii="Times New Roman" w:eastAsia="Calibri" w:hAnsi="Times New Roman" w:cs="Times New Roman"/>
          <w:b/>
          <w:bCs/>
          <w:color w:val="auto"/>
          <w:sz w:val="24"/>
          <w:szCs w:val="24"/>
          <w:lang w:val="lv-LV"/>
        </w:rPr>
        <w:t>Matemātisku attēlojumu lietošana (ATT)</w:t>
      </w:r>
    </w:p>
    <w:p w14:paraId="780A5EDD" w14:textId="1156D5A0" w:rsidR="00B83B41" w:rsidRDefault="0068368D">
      <w:pPr>
        <w:spacing w:line="240" w:lineRule="auto"/>
        <w:jc w:val="both"/>
        <w:rPr>
          <w:rFonts w:ascii="Times New Roman" w:hAnsi="Times New Roman"/>
          <w:sz w:val="24"/>
          <w:szCs w:val="24"/>
        </w:rPr>
      </w:pPr>
      <w:r>
        <w:rPr>
          <w:rFonts w:ascii="Times New Roman" w:hAnsi="Times New Roman"/>
          <w:sz w:val="24"/>
          <w:szCs w:val="24"/>
        </w:rPr>
        <w:t xml:space="preserve">Šī kompetence ietver spēju veidot, interpretēt un pārvērst matemātiskos attēlojumus, piemēram, diagrammas, grafikus, tabulas un vienādojumus. Skolēni mācās </w:t>
      </w:r>
      <w:r w:rsidR="00504869">
        <w:rPr>
          <w:rFonts w:ascii="Times New Roman" w:hAnsi="Times New Roman"/>
          <w:sz w:val="24"/>
          <w:szCs w:val="24"/>
        </w:rPr>
        <w:t>lie</w:t>
      </w:r>
      <w:r>
        <w:rPr>
          <w:rFonts w:ascii="Times New Roman" w:hAnsi="Times New Roman"/>
          <w:sz w:val="24"/>
          <w:szCs w:val="24"/>
        </w:rPr>
        <w:t>tot un radīt dažādus attēlojumus, lai vizualizētu matemātiskās idejas un atrisinātu problēmas. Kompetence attīsta skolēnu spēju pāriet no viena attēlojuma veida uz citu, piemēram, no verbāla apraksta uz grafisku attēlojumu, lai iegūtu dziļāku izpratni par matemātisko saturu. Skolotāji tiek aicināti nodrošināt dažādu attēlošanas veidu izmantošanu, lai skolēni attīstītu elastīgu domāšanu un spētu pielietot matemātiskos attēlojumus dažādās situācijās.</w:t>
      </w:r>
    </w:p>
    <w:p w14:paraId="780A5EDE" w14:textId="77777777" w:rsidR="00B83B41" w:rsidRDefault="00B83B41">
      <w:pPr>
        <w:spacing w:line="240" w:lineRule="auto"/>
        <w:jc w:val="both"/>
        <w:rPr>
          <w:rFonts w:ascii="Times New Roman" w:hAnsi="Times New Roman"/>
          <w:sz w:val="24"/>
          <w:szCs w:val="24"/>
        </w:rPr>
      </w:pPr>
    </w:p>
    <w:p w14:paraId="780A5EE0" w14:textId="77777777" w:rsidR="00B83B41" w:rsidRDefault="0068368D">
      <w:pPr>
        <w:pStyle w:val="Virsraksts1"/>
        <w:spacing w:after="0" w:line="240" w:lineRule="auto"/>
        <w:rPr>
          <w:rFonts w:ascii="Times New Roman" w:eastAsia="Calibri" w:hAnsi="Times New Roman" w:cs="Times New Roman"/>
          <w:b/>
          <w:bCs/>
          <w:color w:val="auto"/>
          <w:sz w:val="24"/>
          <w:szCs w:val="24"/>
          <w:lang w:val="lv-LV"/>
        </w:rPr>
      </w:pPr>
      <w:r>
        <w:rPr>
          <w:rFonts w:ascii="Times New Roman" w:eastAsia="Calibri" w:hAnsi="Times New Roman" w:cs="Times New Roman"/>
          <w:b/>
          <w:bCs/>
          <w:color w:val="auto"/>
          <w:sz w:val="24"/>
          <w:szCs w:val="24"/>
          <w:lang w:val="lv-LV"/>
        </w:rPr>
        <w:lastRenderedPageBreak/>
        <w:t>Matemātikas simbolu, formālās valodas un tehnikas lietošana (FP)</w:t>
      </w:r>
    </w:p>
    <w:p w14:paraId="780A5EE1" w14:textId="1334B4B2" w:rsidR="00B83B41" w:rsidRDefault="0068368D">
      <w:pPr>
        <w:spacing w:after="0" w:line="240" w:lineRule="auto"/>
        <w:jc w:val="both"/>
        <w:rPr>
          <w:rFonts w:ascii="Times New Roman" w:hAnsi="Times New Roman"/>
          <w:sz w:val="24"/>
          <w:szCs w:val="24"/>
        </w:rPr>
      </w:pPr>
      <w:r>
        <w:rPr>
          <w:rFonts w:ascii="Times New Roman" w:hAnsi="Times New Roman"/>
          <w:sz w:val="24"/>
          <w:szCs w:val="24"/>
        </w:rPr>
        <w:t xml:space="preserve">Šī kompetence ietver prasmi lietot matemātiskos simbolus un formālo valodu, lai izteiktu un risinātu matemātiskas problēmas. Skolēni mācās </w:t>
      </w:r>
      <w:r w:rsidR="00504869">
        <w:rPr>
          <w:rFonts w:ascii="Times New Roman" w:hAnsi="Times New Roman"/>
          <w:sz w:val="24"/>
          <w:szCs w:val="24"/>
        </w:rPr>
        <w:t>lie</w:t>
      </w:r>
      <w:r>
        <w:rPr>
          <w:rFonts w:ascii="Times New Roman" w:hAnsi="Times New Roman"/>
          <w:sz w:val="24"/>
          <w:szCs w:val="24"/>
        </w:rPr>
        <w:t xml:space="preserve">tot matemātisko terminoloģiju un simbolus, lai formulētu problēmas un veidotu risinājumus, kā arī veiktu skaidras un precīzas matemātiskas izteiksmes. Šī kompetence attīsta skolēnu spēju formulēt un pārbaudīt matemātiskas hipotēzes, </w:t>
      </w:r>
      <w:r w:rsidR="00504869">
        <w:rPr>
          <w:rFonts w:ascii="Times New Roman" w:hAnsi="Times New Roman"/>
          <w:sz w:val="24"/>
          <w:szCs w:val="24"/>
        </w:rPr>
        <w:t>lie</w:t>
      </w:r>
      <w:r>
        <w:rPr>
          <w:rFonts w:ascii="Times New Roman" w:hAnsi="Times New Roman"/>
          <w:sz w:val="24"/>
          <w:szCs w:val="24"/>
        </w:rPr>
        <w:t>tot algebriskus izteikumus un izprast matemātiskās struktūras. Skolotāji tiek aicināti integrēt simbolus un formālo valodu matemātikas mācību procesā, lai skolēni attīstītu precizitāti un loģisko domāšanu.</w:t>
      </w:r>
    </w:p>
    <w:p w14:paraId="780A5EE2" w14:textId="77777777" w:rsidR="00B83B41" w:rsidRDefault="0068368D">
      <w:pPr>
        <w:pStyle w:val="Virsraksts1"/>
        <w:spacing w:after="0" w:line="240" w:lineRule="auto"/>
        <w:rPr>
          <w:rFonts w:ascii="Times New Roman" w:eastAsia="Calibri" w:hAnsi="Times New Roman" w:cs="Times New Roman"/>
          <w:b/>
          <w:bCs/>
          <w:color w:val="auto"/>
          <w:sz w:val="24"/>
          <w:szCs w:val="24"/>
          <w:lang w:val="lv-LV"/>
        </w:rPr>
      </w:pPr>
      <w:r>
        <w:rPr>
          <w:rFonts w:ascii="Times New Roman" w:eastAsia="Calibri" w:hAnsi="Times New Roman" w:cs="Times New Roman"/>
          <w:b/>
          <w:bCs/>
          <w:color w:val="auto"/>
          <w:sz w:val="24"/>
          <w:szCs w:val="24"/>
          <w:lang w:val="lv-LV"/>
        </w:rPr>
        <w:t>Matemātiska komunikācija (MK)</w:t>
      </w:r>
    </w:p>
    <w:p w14:paraId="780A5EE3" w14:textId="07050370" w:rsidR="00B83B41" w:rsidRDefault="0068368D">
      <w:pPr>
        <w:spacing w:line="240" w:lineRule="auto"/>
        <w:jc w:val="both"/>
        <w:rPr>
          <w:rFonts w:ascii="Times New Roman" w:hAnsi="Times New Roman"/>
          <w:sz w:val="24"/>
          <w:szCs w:val="24"/>
        </w:rPr>
      </w:pPr>
      <w:r>
        <w:rPr>
          <w:rFonts w:ascii="Times New Roman" w:hAnsi="Times New Roman"/>
          <w:sz w:val="24"/>
          <w:szCs w:val="24"/>
        </w:rPr>
        <w:t xml:space="preserve">Matemātiskā komunikācija ietver spēju skaidri un precīzi izteikt matemātiskās idejas un risinājumus, </w:t>
      </w:r>
      <w:r w:rsidR="00504869">
        <w:rPr>
          <w:rFonts w:ascii="Times New Roman" w:hAnsi="Times New Roman"/>
          <w:sz w:val="24"/>
          <w:szCs w:val="24"/>
        </w:rPr>
        <w:t>lie</w:t>
      </w:r>
      <w:r>
        <w:rPr>
          <w:rFonts w:ascii="Times New Roman" w:hAnsi="Times New Roman"/>
          <w:sz w:val="24"/>
          <w:szCs w:val="24"/>
        </w:rPr>
        <w:t>tojot pareizu matemātisko terminoloģiju un argumentāciju. Skolēni mācās formulēt un prezentēt matemātiskos risinājumus gan rakstiski, gan mutiski, kā arī klausīties un novērtēt citu matemātiskos argumentus. Šī kompetence attīsta skolēnu spēju sadarboties grupās, diskutēt par matemātiskām problēmām un izteikt savas domas loģiski un pamatoti. Skolotāji tiek aicināti veicināt matemātisko diskusiju un sadarbību klasē, lai skolēni attīstītu efektīvas komunikācijas prasmes.</w:t>
      </w:r>
    </w:p>
    <w:p w14:paraId="780A5EE4" w14:textId="77777777" w:rsidR="00B83B41" w:rsidRDefault="00B83B41">
      <w:pPr>
        <w:spacing w:line="240" w:lineRule="auto"/>
        <w:rPr>
          <w:rStyle w:val="Noklusjumarindkopasfonts1"/>
          <w:rFonts w:ascii="Times New Roman" w:hAnsi="Times New Roman"/>
          <w:sz w:val="24"/>
          <w:szCs w:val="24"/>
        </w:rPr>
      </w:pPr>
    </w:p>
    <w:p w14:paraId="780A5EE5" w14:textId="77777777" w:rsidR="00B83B41" w:rsidRDefault="00B83B41">
      <w:pPr>
        <w:spacing w:line="240" w:lineRule="auto"/>
        <w:rPr>
          <w:rStyle w:val="Noklusjumarindkopasfonts1"/>
          <w:rFonts w:ascii="Times New Roman" w:hAnsi="Times New Roman"/>
          <w:sz w:val="24"/>
          <w:szCs w:val="24"/>
        </w:rPr>
      </w:pPr>
    </w:p>
    <w:p w14:paraId="780A5EE6" w14:textId="77777777" w:rsidR="00B83B41" w:rsidRDefault="00B83B41">
      <w:pPr>
        <w:spacing w:line="240" w:lineRule="auto"/>
        <w:rPr>
          <w:rStyle w:val="Noklusjumarindkopasfonts1"/>
          <w:rFonts w:ascii="Times New Roman" w:hAnsi="Times New Roman"/>
          <w:sz w:val="24"/>
          <w:szCs w:val="24"/>
        </w:rPr>
      </w:pPr>
    </w:p>
    <w:p w14:paraId="780A5EE7" w14:textId="77777777" w:rsidR="00B83B41" w:rsidRDefault="0068368D">
      <w:pPr>
        <w:spacing w:line="240" w:lineRule="auto"/>
        <w:rPr>
          <w:rStyle w:val="Noklusjumarindkopasfonts1"/>
          <w:rFonts w:ascii="Times New Roman" w:hAnsi="Times New Roman"/>
          <w:sz w:val="24"/>
          <w:szCs w:val="24"/>
        </w:rPr>
      </w:pPr>
      <w:r>
        <w:rPr>
          <w:rStyle w:val="Noklusjumarindkopasfonts1"/>
          <w:rFonts w:ascii="Times New Roman" w:hAnsi="Times New Roman"/>
          <w:sz w:val="24"/>
          <w:szCs w:val="24"/>
        </w:rPr>
        <w:br w:type="page"/>
      </w:r>
    </w:p>
    <w:p w14:paraId="780A5EE8" w14:textId="77777777" w:rsidR="00B83B41" w:rsidRDefault="0068368D">
      <w:pPr>
        <w:spacing w:line="240" w:lineRule="auto"/>
        <w:jc w:val="center"/>
        <w:rPr>
          <w:rStyle w:val="Noklusjumarindkopasfonts1"/>
          <w:rFonts w:ascii="Times New Roman" w:hAnsi="Times New Roman"/>
          <w:b/>
          <w:bCs/>
          <w:sz w:val="24"/>
          <w:szCs w:val="24"/>
        </w:rPr>
      </w:pPr>
      <w:r>
        <w:rPr>
          <w:rStyle w:val="Noklusjumarindkopasfonts1"/>
          <w:rFonts w:ascii="Times New Roman" w:hAnsi="Times New Roman"/>
          <w:b/>
          <w:bCs/>
          <w:sz w:val="24"/>
          <w:szCs w:val="24"/>
        </w:rPr>
        <w:lastRenderedPageBreak/>
        <w:t>MĀCĪBU SASNIEGUMU VĒRTĒŠANAS FORMAS UN METODISKIE PAŅĒMIENI</w:t>
      </w:r>
    </w:p>
    <w:p w14:paraId="780A5EE9" w14:textId="77777777" w:rsidR="00B83B41" w:rsidRDefault="0068368D">
      <w:pPr>
        <w:spacing w:line="240" w:lineRule="auto"/>
        <w:rPr>
          <w:rFonts w:ascii="Times New Roman" w:hAnsi="Times New Roman"/>
          <w:b/>
          <w:bCs/>
          <w:sz w:val="24"/>
          <w:szCs w:val="24"/>
        </w:rPr>
      </w:pPr>
      <w:r>
        <w:rPr>
          <w:rFonts w:ascii="Times New Roman" w:hAnsi="Times New Roman"/>
          <w:b/>
          <w:bCs/>
          <w:sz w:val="24"/>
          <w:szCs w:val="24"/>
        </w:rPr>
        <w:t>Vērtēšanas pieeja un pamatprincipi</w:t>
      </w:r>
    </w:p>
    <w:p w14:paraId="780A5EEA" w14:textId="7FE318ED" w:rsidR="00B83B41" w:rsidRDefault="0068368D" w:rsidP="004E680F">
      <w:pPr>
        <w:spacing w:after="120" w:line="240" w:lineRule="auto"/>
        <w:jc w:val="both"/>
        <w:rPr>
          <w:rFonts w:ascii="Times New Roman" w:hAnsi="Times New Roman"/>
          <w:sz w:val="24"/>
          <w:szCs w:val="24"/>
        </w:rPr>
      </w:pPr>
      <w:r>
        <w:rPr>
          <w:rFonts w:ascii="Times New Roman" w:hAnsi="Times New Roman"/>
          <w:sz w:val="24"/>
          <w:szCs w:val="24"/>
        </w:rPr>
        <w:t xml:space="preserve">Viens no svarīgākajiem priekšnoteikumiem, īstenojot mūsdienīgu izglītību, kuras rezultāts ir patiesa izpratne, spēja </w:t>
      </w:r>
      <w:r w:rsidR="00504869">
        <w:rPr>
          <w:rFonts w:ascii="Times New Roman" w:hAnsi="Times New Roman"/>
          <w:sz w:val="24"/>
          <w:szCs w:val="24"/>
        </w:rPr>
        <w:t>lie</w:t>
      </w:r>
      <w:r>
        <w:rPr>
          <w:rFonts w:ascii="Times New Roman" w:hAnsi="Times New Roman"/>
          <w:sz w:val="24"/>
          <w:szCs w:val="24"/>
        </w:rPr>
        <w:t>tot skolā apgūto neierastās situācijās un lietpratība, ir esošās vērtēšanas prakses pārvērtēšana, atbilstoši saskaņojot vērtēšanas mērķi, formu un saturu.</w:t>
      </w:r>
    </w:p>
    <w:p w14:paraId="780A5EEB" w14:textId="77777777" w:rsidR="00B83B41" w:rsidRDefault="0068368D" w:rsidP="004E680F">
      <w:pPr>
        <w:spacing w:after="120" w:line="240" w:lineRule="auto"/>
        <w:jc w:val="both"/>
        <w:rPr>
          <w:rFonts w:ascii="Times New Roman" w:hAnsi="Times New Roman"/>
          <w:sz w:val="24"/>
          <w:szCs w:val="24"/>
        </w:rPr>
      </w:pPr>
      <w:r>
        <w:rPr>
          <w:rFonts w:ascii="Times New Roman" w:hAnsi="Times New Roman"/>
          <w:sz w:val="24"/>
          <w:szCs w:val="24"/>
        </w:rPr>
        <w:t>Vērtēšanas uzsvars mainās no skolēna mācību sasniegumu novērtēšanas uz vērtēšanu, lai uzlabotu mācīšanos. Vērtēšana, lai uzlabotu mācīšanos, ir efektīvas atgriezeniskās saites sniegšana skolēnam, dodot viņam iespēju un laiku uzlabot savu sniegumu atbilstoši plānotajiem skolēnam sasniedzamajiem rezultātiem un vērtēšanas kritērijiem.</w:t>
      </w:r>
    </w:p>
    <w:p w14:paraId="780A5EEC" w14:textId="384AE9B1" w:rsidR="00B83B41" w:rsidRDefault="0068368D" w:rsidP="004E680F">
      <w:pPr>
        <w:spacing w:after="120" w:line="240" w:lineRule="auto"/>
        <w:jc w:val="both"/>
        <w:rPr>
          <w:rFonts w:ascii="Times New Roman" w:hAnsi="Times New Roman"/>
          <w:sz w:val="24"/>
          <w:szCs w:val="24"/>
        </w:rPr>
      </w:pPr>
      <w:r>
        <w:rPr>
          <w:rFonts w:ascii="Times New Roman" w:hAnsi="Times New Roman"/>
          <w:sz w:val="24"/>
          <w:szCs w:val="24"/>
        </w:rPr>
        <w:t>Vērtēšana primāri ir neatņemama mācīšanās sastāvdaļa, kas ļauj plānot gan skolotājam, gan skolēnam uzlabojumus mācību procesā, nevis tikai vērtējuma izlikšana, piemēram, atzīmes veidā.</w:t>
      </w:r>
    </w:p>
    <w:p w14:paraId="780A5EED" w14:textId="2CF403F1" w:rsidR="00B83B41" w:rsidRDefault="0068368D" w:rsidP="004E680F">
      <w:pPr>
        <w:spacing w:after="120" w:line="240" w:lineRule="auto"/>
        <w:jc w:val="both"/>
        <w:rPr>
          <w:rFonts w:ascii="Times New Roman" w:hAnsi="Times New Roman"/>
          <w:sz w:val="24"/>
          <w:szCs w:val="24"/>
        </w:rPr>
      </w:pPr>
      <w:r>
        <w:rPr>
          <w:rFonts w:ascii="Times New Roman" w:hAnsi="Times New Roman"/>
          <w:sz w:val="24"/>
          <w:szCs w:val="24"/>
        </w:rPr>
        <w:t>Vērtēšanas uzsvaru maiņa ir svarīga arī skolas līmenī. Kļūst nozīmīgi veidot sistēmas, kas ļauj sekot līdzi katra skolēna izaugsmei un sniegt atbalstu tieši tajā laikā un vietā, kur tas ir nepieciešams.</w:t>
      </w:r>
    </w:p>
    <w:p w14:paraId="780A5EEE" w14:textId="77777777" w:rsidR="00B83B41" w:rsidRDefault="0068368D">
      <w:pPr>
        <w:spacing w:after="0" w:line="240" w:lineRule="auto"/>
        <w:jc w:val="both"/>
        <w:rPr>
          <w:rFonts w:ascii="Times New Roman" w:hAnsi="Times New Roman"/>
          <w:sz w:val="24"/>
          <w:szCs w:val="24"/>
        </w:rPr>
      </w:pPr>
      <w:r>
        <w:rPr>
          <w:rFonts w:ascii="Times New Roman" w:hAnsi="Times New Roman"/>
          <w:sz w:val="24"/>
          <w:szCs w:val="24"/>
        </w:rPr>
        <w:t>Vērtēšanai standartā ir noteikti šādi pamatprincipi.</w:t>
      </w:r>
    </w:p>
    <w:p w14:paraId="780A5EEF" w14:textId="77777777" w:rsidR="00B83B41" w:rsidRDefault="0068368D">
      <w:pPr>
        <w:pStyle w:val="Sarakstarindkopa"/>
        <w:numPr>
          <w:ilvl w:val="0"/>
          <w:numId w:val="7"/>
        </w:numPr>
        <w:spacing w:line="240" w:lineRule="auto"/>
        <w:jc w:val="both"/>
        <w:rPr>
          <w:rFonts w:ascii="Times New Roman" w:hAnsi="Times New Roman" w:cs="Times New Roman"/>
          <w:sz w:val="24"/>
          <w:szCs w:val="24"/>
          <w:lang w:val="lv-LV"/>
        </w:rPr>
      </w:pPr>
      <w:proofErr w:type="spellStart"/>
      <w:r>
        <w:rPr>
          <w:rFonts w:ascii="Times New Roman" w:hAnsi="Times New Roman" w:cs="Times New Roman"/>
          <w:sz w:val="24"/>
          <w:szCs w:val="24"/>
          <w:lang w:val="lv-LV"/>
        </w:rPr>
        <w:t>Sistēmiskuma</w:t>
      </w:r>
      <w:proofErr w:type="spellEnd"/>
      <w:r>
        <w:rPr>
          <w:rFonts w:ascii="Times New Roman" w:hAnsi="Times New Roman" w:cs="Times New Roman"/>
          <w:sz w:val="24"/>
          <w:szCs w:val="24"/>
          <w:lang w:val="lv-LV"/>
        </w:rPr>
        <w:t xml:space="preserve"> princips – mācību snieguma vērtēšanas pamatā ir sistēma, kuru raksturo regulāru un pamatotu, noteiktā secībā veidotu darbību kopums. </w:t>
      </w:r>
    </w:p>
    <w:p w14:paraId="780A5EF0" w14:textId="77777777" w:rsidR="00B83B41" w:rsidRDefault="0068368D">
      <w:pPr>
        <w:pStyle w:val="Sarakstarindkopa"/>
        <w:numPr>
          <w:ilvl w:val="0"/>
          <w:numId w:val="7"/>
        </w:numPr>
        <w:spacing w:line="240" w:lineRule="auto"/>
        <w:jc w:val="both"/>
        <w:rPr>
          <w:rFonts w:ascii="Times New Roman" w:hAnsi="Times New Roman" w:cs="Times New Roman"/>
          <w:sz w:val="24"/>
          <w:szCs w:val="24"/>
          <w:lang w:val="lv-LV"/>
        </w:rPr>
      </w:pPr>
      <w:r>
        <w:rPr>
          <w:rFonts w:ascii="Times New Roman" w:hAnsi="Times New Roman" w:cs="Times New Roman"/>
          <w:sz w:val="24"/>
          <w:szCs w:val="24"/>
          <w:lang w:val="lv-LV"/>
        </w:rPr>
        <w:t>Atklātības un skaidrības princips – pirms mācību snieguma demonstrēšanas skolēnam ir zināmi un saprotami plānotie sasniedzamie rezultāti un viņa mācību snieguma vērtēšanas kritēriji.</w:t>
      </w:r>
    </w:p>
    <w:p w14:paraId="780A5EF1" w14:textId="2E8CF95C" w:rsidR="00B83B41" w:rsidRDefault="0068368D">
      <w:pPr>
        <w:pStyle w:val="Sarakstarindkopa"/>
        <w:numPr>
          <w:ilvl w:val="0"/>
          <w:numId w:val="7"/>
        </w:numPr>
        <w:spacing w:line="240" w:lineRule="auto"/>
        <w:jc w:val="both"/>
        <w:rPr>
          <w:rFonts w:ascii="Times New Roman" w:hAnsi="Times New Roman" w:cs="Times New Roman"/>
          <w:sz w:val="24"/>
          <w:szCs w:val="24"/>
          <w:lang w:val="lv-LV"/>
        </w:rPr>
      </w:pPr>
      <w:r>
        <w:rPr>
          <w:rFonts w:ascii="Times New Roman" w:hAnsi="Times New Roman" w:cs="Times New Roman"/>
          <w:sz w:val="24"/>
          <w:szCs w:val="24"/>
          <w:lang w:val="lv-LV"/>
        </w:rPr>
        <w:t xml:space="preserve">Metodiskās daudzveidības princips – mācību snieguma vērtēšanai </w:t>
      </w:r>
      <w:r w:rsidR="00504869">
        <w:rPr>
          <w:rFonts w:ascii="Times New Roman" w:hAnsi="Times New Roman" w:cs="Times New Roman"/>
          <w:sz w:val="24"/>
          <w:szCs w:val="24"/>
          <w:lang w:val="lv-LV"/>
        </w:rPr>
        <w:t>lie</w:t>
      </w:r>
      <w:r>
        <w:rPr>
          <w:rFonts w:ascii="Times New Roman" w:hAnsi="Times New Roman" w:cs="Times New Roman"/>
          <w:sz w:val="24"/>
          <w:szCs w:val="24"/>
          <w:lang w:val="lv-LV"/>
        </w:rPr>
        <w:t>to dažādus vērtēšanas metodiskos paņēmienus.</w:t>
      </w:r>
    </w:p>
    <w:p w14:paraId="780A5EF2" w14:textId="77777777" w:rsidR="00B83B41" w:rsidRDefault="0068368D">
      <w:pPr>
        <w:pStyle w:val="Sarakstarindkopa"/>
        <w:numPr>
          <w:ilvl w:val="0"/>
          <w:numId w:val="7"/>
        </w:numPr>
        <w:spacing w:line="240" w:lineRule="auto"/>
        <w:jc w:val="both"/>
        <w:rPr>
          <w:rFonts w:ascii="Times New Roman" w:hAnsi="Times New Roman" w:cs="Times New Roman"/>
          <w:sz w:val="24"/>
          <w:szCs w:val="24"/>
          <w:lang w:val="lv-LV"/>
        </w:rPr>
      </w:pPr>
      <w:r>
        <w:rPr>
          <w:rFonts w:ascii="Times New Roman" w:hAnsi="Times New Roman" w:cs="Times New Roman"/>
          <w:sz w:val="24"/>
          <w:szCs w:val="24"/>
          <w:lang w:val="lv-LV"/>
        </w:rPr>
        <w:t>Iekļaujošais princips – mācību snieguma vērtēšana tiek pielāgota ikviena skolēna dažādajām mācīšanās vajadzībām, piemēram, laika dalījums un ilgums, vide, skolēna snieguma demonstrēšanas veids, piekļuve vērtēšanas darbam.</w:t>
      </w:r>
    </w:p>
    <w:p w14:paraId="780A5EF3" w14:textId="77777777" w:rsidR="00B83B41" w:rsidRDefault="0068368D">
      <w:pPr>
        <w:pStyle w:val="Sarakstarindkopa"/>
        <w:numPr>
          <w:ilvl w:val="0"/>
          <w:numId w:val="7"/>
        </w:numPr>
        <w:spacing w:line="240" w:lineRule="auto"/>
        <w:jc w:val="both"/>
        <w:rPr>
          <w:rFonts w:ascii="Times New Roman" w:hAnsi="Times New Roman" w:cs="Times New Roman"/>
          <w:sz w:val="24"/>
          <w:szCs w:val="24"/>
          <w:lang w:val="lv-LV"/>
        </w:rPr>
      </w:pPr>
      <w:r>
        <w:rPr>
          <w:rFonts w:ascii="Times New Roman" w:hAnsi="Times New Roman" w:cs="Times New Roman"/>
          <w:sz w:val="24"/>
          <w:szCs w:val="24"/>
          <w:lang w:val="lv-LV"/>
        </w:rPr>
        <w:t>Izaugsmes princips – mācību snieguma vērtēšanā, īpaši mācīšanās posma noslēgumā, tiek ņemta vērā skolēna individuālā mācību snieguma attīstības dinamika.</w:t>
      </w:r>
    </w:p>
    <w:p w14:paraId="780A5EF4" w14:textId="77777777" w:rsidR="00B83B41" w:rsidRDefault="0068368D">
      <w:pPr>
        <w:pStyle w:val="Sarakstarindkopa"/>
        <w:numPr>
          <w:ilvl w:val="0"/>
          <w:numId w:val="7"/>
        </w:numPr>
        <w:spacing w:line="240" w:lineRule="auto"/>
        <w:jc w:val="both"/>
        <w:rPr>
          <w:rFonts w:ascii="Times New Roman" w:hAnsi="Times New Roman" w:cs="Times New Roman"/>
          <w:sz w:val="24"/>
          <w:szCs w:val="24"/>
          <w:lang w:val="lv-LV"/>
        </w:rPr>
      </w:pPr>
      <w:r>
        <w:rPr>
          <w:rFonts w:ascii="Times New Roman" w:hAnsi="Times New Roman" w:cs="Times New Roman"/>
          <w:sz w:val="24"/>
          <w:szCs w:val="24"/>
          <w:lang w:val="lv-LV"/>
        </w:rPr>
        <w:t xml:space="preserve">Objektivitātes princips – mācību snieguma vērtējums atspoguļo skolēna sniegumu vērtēšanas brīdī attiecībā pret konkrētiem sasniedzamajiem rezultātiem (zināšanas, izpratne, prasmes mācību jomā, caurviju prasmes), ikviena skolēna sniegumam piemērojot līdzvērtīgus nosacījumus. </w:t>
      </w:r>
    </w:p>
    <w:p w14:paraId="780A5EF5" w14:textId="77777777" w:rsidR="00B83B41" w:rsidRDefault="0068368D" w:rsidP="004E680F">
      <w:pPr>
        <w:pStyle w:val="Sarakstarindkopa"/>
        <w:numPr>
          <w:ilvl w:val="0"/>
          <w:numId w:val="7"/>
        </w:numPr>
        <w:spacing w:after="120" w:line="240" w:lineRule="auto"/>
        <w:jc w:val="both"/>
        <w:rPr>
          <w:rFonts w:ascii="Times New Roman" w:hAnsi="Times New Roman" w:cs="Times New Roman"/>
          <w:sz w:val="24"/>
          <w:szCs w:val="24"/>
          <w:lang w:val="lv-LV"/>
        </w:rPr>
      </w:pPr>
      <w:r>
        <w:rPr>
          <w:rFonts w:ascii="Times New Roman" w:hAnsi="Times New Roman" w:cs="Times New Roman"/>
          <w:sz w:val="24"/>
          <w:szCs w:val="24"/>
          <w:lang w:val="lv-LV"/>
        </w:rPr>
        <w:t>Vērtējuma obligātuma princips – skolēnam jāiegūst vērtējums visos attiecīgās izglītības programmas mācību priekšmetu kursos un valsts pārbaudījumos, izņemot tos mācību priekšmetu kursus un valsts pārbaudījumus, no kuriem skolēns ir atbrīvots Ministru kabineta noteiktajā kārtībā.</w:t>
      </w:r>
    </w:p>
    <w:p w14:paraId="780A5EF6" w14:textId="77777777" w:rsidR="00B83B41" w:rsidRDefault="0068368D" w:rsidP="004E680F">
      <w:pPr>
        <w:spacing w:after="0" w:line="240" w:lineRule="auto"/>
        <w:jc w:val="both"/>
        <w:rPr>
          <w:rFonts w:ascii="Times New Roman" w:hAnsi="Times New Roman"/>
          <w:sz w:val="24"/>
          <w:szCs w:val="24"/>
        </w:rPr>
      </w:pPr>
      <w:r>
        <w:rPr>
          <w:rFonts w:ascii="Times New Roman" w:hAnsi="Times New Roman"/>
          <w:sz w:val="24"/>
          <w:szCs w:val="24"/>
        </w:rPr>
        <w:t xml:space="preserve">Vērtēšanas norises laiku mācību procesā un biežumu, saturu, uzdevuma veidu, vērtēšanas formu un metodiskos paņēmienus, vērtēšanas kritērijus, vērtējuma izteikšanas veidu un dokumentēšanu izvēlas atbilstoši vienam no trim vērtēšanas mērķiem – diagnosticējošā, </w:t>
      </w:r>
      <w:proofErr w:type="spellStart"/>
      <w:r>
        <w:rPr>
          <w:rFonts w:ascii="Times New Roman" w:hAnsi="Times New Roman"/>
          <w:sz w:val="24"/>
          <w:szCs w:val="24"/>
        </w:rPr>
        <w:t>formatīvā</w:t>
      </w:r>
      <w:proofErr w:type="spellEnd"/>
      <w:r>
        <w:rPr>
          <w:rFonts w:ascii="Times New Roman" w:hAnsi="Times New Roman"/>
          <w:sz w:val="24"/>
          <w:szCs w:val="24"/>
        </w:rPr>
        <w:t xml:space="preserve"> vai </w:t>
      </w:r>
      <w:proofErr w:type="spellStart"/>
      <w:r>
        <w:rPr>
          <w:rFonts w:ascii="Times New Roman" w:hAnsi="Times New Roman"/>
          <w:sz w:val="24"/>
          <w:szCs w:val="24"/>
        </w:rPr>
        <w:t>summatīvā</w:t>
      </w:r>
      <w:proofErr w:type="spellEnd"/>
      <w:r>
        <w:rPr>
          <w:rFonts w:ascii="Times New Roman" w:hAnsi="Times New Roman"/>
          <w:sz w:val="24"/>
          <w:szCs w:val="24"/>
        </w:rPr>
        <w:t xml:space="preserve"> vērtēšana. Informācija par tiem ir apkopota tabulā.</w:t>
      </w:r>
    </w:p>
    <w:p w14:paraId="780A5EF7" w14:textId="77777777" w:rsidR="00B83B41" w:rsidRDefault="0068368D">
      <w:pPr>
        <w:spacing w:line="240" w:lineRule="auto"/>
        <w:rPr>
          <w:rFonts w:ascii="Times New Roman" w:hAnsi="Times New Roman"/>
          <w:sz w:val="24"/>
          <w:szCs w:val="24"/>
        </w:rPr>
      </w:pPr>
      <w:r>
        <w:rPr>
          <w:rFonts w:ascii="Times New Roman" w:hAnsi="Times New Roman"/>
          <w:sz w:val="24"/>
          <w:szCs w:val="24"/>
        </w:rPr>
        <w:br w:type="page"/>
      </w:r>
    </w:p>
    <w:tbl>
      <w:tblPr>
        <w:tblStyle w:val="Reatabula"/>
        <w:tblW w:w="0" w:type="auto"/>
        <w:tblLook w:val="04A0" w:firstRow="1" w:lastRow="0" w:firstColumn="1" w:lastColumn="0" w:noHBand="0" w:noVBand="1"/>
      </w:tblPr>
      <w:tblGrid>
        <w:gridCol w:w="1696"/>
        <w:gridCol w:w="3020"/>
        <w:gridCol w:w="2219"/>
        <w:gridCol w:w="801"/>
        <w:gridCol w:w="3020"/>
      </w:tblGrid>
      <w:tr w:rsidR="00B83B41" w14:paraId="780A5EFC" w14:textId="77777777">
        <w:trPr>
          <w:trHeight w:val="340"/>
        </w:trPr>
        <w:tc>
          <w:tcPr>
            <w:tcW w:w="1696" w:type="dxa"/>
            <w:tcBorders>
              <w:top w:val="single" w:sz="4" w:space="0" w:color="auto"/>
              <w:left w:val="single" w:sz="4" w:space="0" w:color="auto"/>
              <w:bottom w:val="single" w:sz="4" w:space="0" w:color="auto"/>
              <w:right w:val="single" w:sz="4" w:space="0" w:color="auto"/>
            </w:tcBorders>
          </w:tcPr>
          <w:p w14:paraId="780A5EF8" w14:textId="77777777" w:rsidR="00B83B41" w:rsidRDefault="00B83B41">
            <w:pPr>
              <w:spacing w:before="60" w:after="60" w:line="240" w:lineRule="auto"/>
              <w:rPr>
                <w:rFonts w:ascii="Times New Roman" w:hAnsi="Times New Roman"/>
              </w:rPr>
            </w:pPr>
          </w:p>
        </w:tc>
        <w:tc>
          <w:tcPr>
            <w:tcW w:w="3024" w:type="dxa"/>
            <w:tcBorders>
              <w:top w:val="single" w:sz="4" w:space="0" w:color="auto"/>
              <w:left w:val="single" w:sz="4" w:space="0" w:color="auto"/>
              <w:bottom w:val="single" w:sz="4" w:space="0" w:color="auto"/>
              <w:right w:val="single" w:sz="4" w:space="0" w:color="auto"/>
            </w:tcBorders>
            <w:hideMark/>
          </w:tcPr>
          <w:p w14:paraId="780A5EF9" w14:textId="77777777" w:rsidR="00B83B41" w:rsidRDefault="0068368D">
            <w:pPr>
              <w:spacing w:before="60" w:after="60" w:line="240" w:lineRule="auto"/>
              <w:jc w:val="center"/>
              <w:rPr>
                <w:rFonts w:ascii="Times New Roman" w:hAnsi="Times New Roman"/>
              </w:rPr>
            </w:pPr>
            <w:r>
              <w:rPr>
                <w:rFonts w:ascii="Times New Roman" w:hAnsi="Times New Roman"/>
                <w:b/>
                <w:bCs/>
              </w:rPr>
              <w:t>Diagnosticējošā vērtēšana</w:t>
            </w:r>
          </w:p>
        </w:tc>
        <w:tc>
          <w:tcPr>
            <w:tcW w:w="3024" w:type="dxa"/>
            <w:gridSpan w:val="2"/>
            <w:tcBorders>
              <w:top w:val="single" w:sz="4" w:space="0" w:color="auto"/>
              <w:left w:val="single" w:sz="4" w:space="0" w:color="auto"/>
              <w:bottom w:val="single" w:sz="4" w:space="0" w:color="auto"/>
              <w:right w:val="single" w:sz="4" w:space="0" w:color="auto"/>
            </w:tcBorders>
            <w:hideMark/>
          </w:tcPr>
          <w:p w14:paraId="780A5EFA" w14:textId="77777777" w:rsidR="00B83B41" w:rsidRDefault="0068368D">
            <w:pPr>
              <w:spacing w:before="60" w:after="60" w:line="240" w:lineRule="auto"/>
              <w:jc w:val="center"/>
              <w:rPr>
                <w:rFonts w:ascii="Times New Roman" w:hAnsi="Times New Roman"/>
              </w:rPr>
            </w:pPr>
            <w:proofErr w:type="spellStart"/>
            <w:r>
              <w:rPr>
                <w:rFonts w:ascii="Times New Roman" w:hAnsi="Times New Roman"/>
                <w:b/>
                <w:bCs/>
              </w:rPr>
              <w:t>Formatīvā</w:t>
            </w:r>
            <w:proofErr w:type="spellEnd"/>
            <w:r>
              <w:rPr>
                <w:rFonts w:ascii="Times New Roman" w:hAnsi="Times New Roman"/>
                <w:b/>
                <w:bCs/>
              </w:rPr>
              <w:t xml:space="preserve"> vērtēšana</w:t>
            </w:r>
          </w:p>
        </w:tc>
        <w:tc>
          <w:tcPr>
            <w:tcW w:w="3024" w:type="dxa"/>
            <w:tcBorders>
              <w:top w:val="single" w:sz="4" w:space="0" w:color="auto"/>
              <w:left w:val="single" w:sz="4" w:space="0" w:color="auto"/>
              <w:bottom w:val="single" w:sz="4" w:space="0" w:color="auto"/>
              <w:right w:val="single" w:sz="4" w:space="0" w:color="auto"/>
            </w:tcBorders>
            <w:hideMark/>
          </w:tcPr>
          <w:p w14:paraId="780A5EFB" w14:textId="77777777" w:rsidR="00B83B41" w:rsidRDefault="0068368D">
            <w:pPr>
              <w:spacing w:before="60" w:after="60" w:line="240" w:lineRule="auto"/>
              <w:jc w:val="center"/>
              <w:rPr>
                <w:rFonts w:ascii="Times New Roman" w:hAnsi="Times New Roman"/>
              </w:rPr>
            </w:pPr>
            <w:proofErr w:type="spellStart"/>
            <w:r>
              <w:rPr>
                <w:rFonts w:ascii="Times New Roman" w:hAnsi="Times New Roman"/>
                <w:b/>
                <w:bCs/>
              </w:rPr>
              <w:t>Summatīvā</w:t>
            </w:r>
            <w:proofErr w:type="spellEnd"/>
            <w:r>
              <w:rPr>
                <w:rFonts w:ascii="Times New Roman" w:hAnsi="Times New Roman"/>
                <w:b/>
                <w:bCs/>
              </w:rPr>
              <w:t xml:space="preserve"> vērtēšana</w:t>
            </w:r>
          </w:p>
        </w:tc>
      </w:tr>
      <w:tr w:rsidR="00B83B41" w14:paraId="780A5F03" w14:textId="77777777">
        <w:tc>
          <w:tcPr>
            <w:tcW w:w="1696" w:type="dxa"/>
            <w:tcBorders>
              <w:top w:val="single" w:sz="4" w:space="0" w:color="auto"/>
              <w:left w:val="single" w:sz="4" w:space="0" w:color="auto"/>
              <w:bottom w:val="single" w:sz="4" w:space="0" w:color="auto"/>
              <w:right w:val="single" w:sz="4" w:space="0" w:color="auto"/>
            </w:tcBorders>
            <w:hideMark/>
          </w:tcPr>
          <w:p w14:paraId="780A5EFD" w14:textId="77777777" w:rsidR="00B83B41" w:rsidRDefault="0068368D">
            <w:pPr>
              <w:spacing w:before="60" w:after="60" w:line="240" w:lineRule="auto"/>
              <w:rPr>
                <w:rFonts w:ascii="Times New Roman" w:hAnsi="Times New Roman"/>
              </w:rPr>
            </w:pPr>
            <w:r>
              <w:rPr>
                <w:rFonts w:ascii="Times New Roman" w:hAnsi="Times New Roman"/>
                <w:b/>
                <w:bCs/>
              </w:rPr>
              <w:t>Vērtēšanas mērķi</w:t>
            </w:r>
          </w:p>
        </w:tc>
        <w:tc>
          <w:tcPr>
            <w:tcW w:w="3024" w:type="dxa"/>
            <w:tcBorders>
              <w:top w:val="single" w:sz="4" w:space="0" w:color="auto"/>
              <w:left w:val="single" w:sz="4" w:space="0" w:color="auto"/>
              <w:bottom w:val="single" w:sz="4" w:space="0" w:color="auto"/>
              <w:right w:val="single" w:sz="4" w:space="0" w:color="auto"/>
            </w:tcBorders>
            <w:hideMark/>
          </w:tcPr>
          <w:p w14:paraId="780A5EFE" w14:textId="77777777" w:rsidR="00B83B41" w:rsidRDefault="0068368D">
            <w:pPr>
              <w:spacing w:before="60" w:after="60" w:line="240" w:lineRule="auto"/>
              <w:jc w:val="both"/>
              <w:rPr>
                <w:rFonts w:ascii="Times New Roman" w:hAnsi="Times New Roman"/>
              </w:rPr>
            </w:pPr>
            <w:r>
              <w:rPr>
                <w:rFonts w:ascii="Times New Roman" w:hAnsi="Times New Roman"/>
              </w:rPr>
              <w:t>Noteikt skolēna apgūtās zināšanas, izpratni, prasmes, vērtībās balstītus ieradumus un kompleksus sasniedzamos rezultātus (turpmāk – plānotos skolēnam sasniedzamos rezultātus) mācību procesa plānošanai un pilnveidei, piemēram, turpmāko plānoto skolēnam sasniedzamo rezultātu precizēšanai, mācību uzdevumu izvēlei.</w:t>
            </w:r>
          </w:p>
        </w:tc>
        <w:tc>
          <w:tcPr>
            <w:tcW w:w="3024" w:type="dxa"/>
            <w:gridSpan w:val="2"/>
            <w:tcBorders>
              <w:top w:val="single" w:sz="4" w:space="0" w:color="auto"/>
              <w:left w:val="single" w:sz="4" w:space="0" w:color="auto"/>
              <w:bottom w:val="single" w:sz="4" w:space="0" w:color="auto"/>
              <w:right w:val="single" w:sz="4" w:space="0" w:color="auto"/>
            </w:tcBorders>
            <w:hideMark/>
          </w:tcPr>
          <w:p w14:paraId="780A5EFF" w14:textId="77777777" w:rsidR="00B83B41" w:rsidRDefault="0068368D">
            <w:pPr>
              <w:spacing w:before="60" w:after="60" w:line="240" w:lineRule="auto"/>
              <w:jc w:val="both"/>
              <w:rPr>
                <w:rFonts w:ascii="Times New Roman" w:hAnsi="Times New Roman"/>
              </w:rPr>
            </w:pPr>
            <w:r>
              <w:rPr>
                <w:rFonts w:ascii="Times New Roman" w:hAnsi="Times New Roman"/>
              </w:rPr>
              <w:t>Noteikt skolēna apgūtos sasniedzamos rezultātus atgriezeniskās saites sniegšanai skolēnam un skolotājam, lai uzlabotu skolēna sniegumu un plānotu turpmāko mācību procesu.</w:t>
            </w:r>
          </w:p>
          <w:p w14:paraId="780A5F00" w14:textId="77777777" w:rsidR="00B83B41" w:rsidRDefault="0068368D">
            <w:pPr>
              <w:spacing w:before="60" w:after="60" w:line="240" w:lineRule="auto"/>
              <w:jc w:val="both"/>
              <w:rPr>
                <w:rFonts w:ascii="Times New Roman" w:hAnsi="Times New Roman"/>
              </w:rPr>
            </w:pPr>
            <w:r>
              <w:rPr>
                <w:rFonts w:ascii="Times New Roman" w:hAnsi="Times New Roman"/>
              </w:rPr>
              <w:t xml:space="preserve">Veicināt skolēna mācību motivāciju attīstīt </w:t>
            </w:r>
            <w:proofErr w:type="spellStart"/>
            <w:r>
              <w:rPr>
                <w:rFonts w:ascii="Times New Roman" w:hAnsi="Times New Roman"/>
              </w:rPr>
              <w:t>pašvadītas</w:t>
            </w:r>
            <w:proofErr w:type="spellEnd"/>
            <w:r>
              <w:rPr>
                <w:rFonts w:ascii="Times New Roman" w:hAnsi="Times New Roman"/>
              </w:rPr>
              <w:t xml:space="preserve"> mācīšanās prasmes, iesaistot viņu vērtēšanas procesā.</w:t>
            </w:r>
          </w:p>
        </w:tc>
        <w:tc>
          <w:tcPr>
            <w:tcW w:w="3024" w:type="dxa"/>
            <w:tcBorders>
              <w:top w:val="single" w:sz="4" w:space="0" w:color="auto"/>
              <w:left w:val="single" w:sz="4" w:space="0" w:color="auto"/>
              <w:bottom w:val="single" w:sz="4" w:space="0" w:color="auto"/>
              <w:right w:val="single" w:sz="4" w:space="0" w:color="auto"/>
            </w:tcBorders>
            <w:hideMark/>
          </w:tcPr>
          <w:p w14:paraId="780A5F01" w14:textId="77777777" w:rsidR="00B83B41" w:rsidRDefault="0068368D">
            <w:pPr>
              <w:spacing w:before="60" w:after="60" w:line="240" w:lineRule="auto"/>
              <w:jc w:val="both"/>
              <w:rPr>
                <w:rFonts w:ascii="Times New Roman" w:hAnsi="Times New Roman"/>
              </w:rPr>
            </w:pPr>
            <w:r>
              <w:rPr>
                <w:rFonts w:ascii="Times New Roman" w:hAnsi="Times New Roman"/>
              </w:rPr>
              <w:t>Noteikt skolēna apgūtos sasniedzamos rezultātus mācību rezultāta novērtēšanai un dokumentēšanai.</w:t>
            </w:r>
          </w:p>
          <w:p w14:paraId="780A5F02" w14:textId="7CD59EA4" w:rsidR="00B83B41" w:rsidRDefault="0068368D">
            <w:pPr>
              <w:spacing w:before="60" w:after="60" w:line="240" w:lineRule="auto"/>
              <w:jc w:val="both"/>
              <w:rPr>
                <w:rFonts w:ascii="Times New Roman" w:hAnsi="Times New Roman"/>
              </w:rPr>
            </w:pPr>
            <w:proofErr w:type="spellStart"/>
            <w:r>
              <w:rPr>
                <w:rFonts w:ascii="Times New Roman" w:hAnsi="Times New Roman"/>
              </w:rPr>
              <w:t>Summatīvās</w:t>
            </w:r>
            <w:proofErr w:type="spellEnd"/>
            <w:r>
              <w:rPr>
                <w:rFonts w:ascii="Times New Roman" w:hAnsi="Times New Roman"/>
              </w:rPr>
              <w:t xml:space="preserve"> vērtēšanas rezultātus var </w:t>
            </w:r>
            <w:r w:rsidR="00033DC2">
              <w:rPr>
                <w:rFonts w:ascii="Times New Roman" w:hAnsi="Times New Roman"/>
              </w:rPr>
              <w:t>lie</w:t>
            </w:r>
            <w:r>
              <w:rPr>
                <w:rFonts w:ascii="Times New Roman" w:hAnsi="Times New Roman"/>
              </w:rPr>
              <w:t xml:space="preserve">tot, piemēram, arī lai uzlabotu skolēna sniegumu, izvērtētu mācību procesā </w:t>
            </w:r>
            <w:r w:rsidR="00033DC2">
              <w:rPr>
                <w:rFonts w:ascii="Times New Roman" w:hAnsi="Times New Roman"/>
              </w:rPr>
              <w:t>lie</w:t>
            </w:r>
            <w:r>
              <w:rPr>
                <w:rFonts w:ascii="Times New Roman" w:hAnsi="Times New Roman"/>
              </w:rPr>
              <w:t>totās metodes, pieņemtu lēmumus par turpmāko darbu.</w:t>
            </w:r>
          </w:p>
        </w:tc>
      </w:tr>
      <w:tr w:rsidR="00B83B41" w14:paraId="780A5F08" w14:textId="77777777">
        <w:tc>
          <w:tcPr>
            <w:tcW w:w="1696" w:type="dxa"/>
            <w:tcBorders>
              <w:top w:val="single" w:sz="4" w:space="0" w:color="auto"/>
              <w:left w:val="single" w:sz="4" w:space="0" w:color="auto"/>
              <w:bottom w:val="single" w:sz="4" w:space="0" w:color="auto"/>
              <w:right w:val="single" w:sz="4" w:space="0" w:color="auto"/>
            </w:tcBorders>
            <w:hideMark/>
          </w:tcPr>
          <w:p w14:paraId="780A5F04" w14:textId="77777777" w:rsidR="00B83B41" w:rsidRDefault="0068368D">
            <w:pPr>
              <w:spacing w:before="60" w:after="60" w:line="240" w:lineRule="auto"/>
              <w:rPr>
                <w:rFonts w:ascii="Times New Roman" w:hAnsi="Times New Roman"/>
              </w:rPr>
            </w:pPr>
            <w:r>
              <w:rPr>
                <w:rFonts w:ascii="Times New Roman" w:hAnsi="Times New Roman"/>
                <w:b/>
                <w:bCs/>
              </w:rPr>
              <w:t>Norises laiks mācību procesā un biežums</w:t>
            </w:r>
          </w:p>
        </w:tc>
        <w:tc>
          <w:tcPr>
            <w:tcW w:w="3024" w:type="dxa"/>
            <w:tcBorders>
              <w:top w:val="single" w:sz="4" w:space="0" w:color="auto"/>
              <w:left w:val="single" w:sz="4" w:space="0" w:color="auto"/>
              <w:bottom w:val="single" w:sz="4" w:space="0" w:color="auto"/>
              <w:right w:val="single" w:sz="4" w:space="0" w:color="auto"/>
            </w:tcBorders>
            <w:hideMark/>
          </w:tcPr>
          <w:p w14:paraId="780A5F05" w14:textId="77777777" w:rsidR="00B83B41" w:rsidRDefault="0068368D">
            <w:pPr>
              <w:spacing w:before="60" w:after="60" w:line="240" w:lineRule="auto"/>
              <w:jc w:val="both"/>
              <w:rPr>
                <w:rFonts w:ascii="Times New Roman" w:hAnsi="Times New Roman"/>
              </w:rPr>
            </w:pPr>
            <w:r>
              <w:rPr>
                <w:rFonts w:ascii="Times New Roman" w:hAnsi="Times New Roman"/>
              </w:rPr>
              <w:t>Ieteicams veikt temata, mācību kursa vai mācību gada sākumā.</w:t>
            </w:r>
          </w:p>
        </w:tc>
        <w:tc>
          <w:tcPr>
            <w:tcW w:w="3024" w:type="dxa"/>
            <w:gridSpan w:val="2"/>
            <w:tcBorders>
              <w:top w:val="single" w:sz="4" w:space="0" w:color="auto"/>
              <w:left w:val="single" w:sz="4" w:space="0" w:color="auto"/>
              <w:bottom w:val="single" w:sz="4" w:space="0" w:color="auto"/>
              <w:right w:val="single" w:sz="4" w:space="0" w:color="auto"/>
            </w:tcBorders>
            <w:hideMark/>
          </w:tcPr>
          <w:p w14:paraId="780A5F06" w14:textId="77777777" w:rsidR="00B83B41" w:rsidRDefault="0068368D">
            <w:pPr>
              <w:spacing w:before="60" w:after="60" w:line="240" w:lineRule="auto"/>
              <w:jc w:val="both"/>
              <w:rPr>
                <w:rFonts w:ascii="Times New Roman" w:hAnsi="Times New Roman"/>
              </w:rPr>
            </w:pPr>
            <w:r>
              <w:rPr>
                <w:rFonts w:ascii="Times New Roman" w:hAnsi="Times New Roman"/>
              </w:rPr>
              <w:t>Veic mācību procesa laikā. Skolotājs to organizē pēc nepieciešamības.</w:t>
            </w:r>
          </w:p>
        </w:tc>
        <w:tc>
          <w:tcPr>
            <w:tcW w:w="3024" w:type="dxa"/>
            <w:tcBorders>
              <w:top w:val="single" w:sz="4" w:space="0" w:color="auto"/>
              <w:left w:val="single" w:sz="4" w:space="0" w:color="auto"/>
              <w:bottom w:val="single" w:sz="4" w:space="0" w:color="auto"/>
              <w:right w:val="single" w:sz="4" w:space="0" w:color="auto"/>
            </w:tcBorders>
            <w:hideMark/>
          </w:tcPr>
          <w:p w14:paraId="780A5F07" w14:textId="77777777" w:rsidR="00B83B41" w:rsidRDefault="0068368D">
            <w:pPr>
              <w:spacing w:before="60" w:after="60" w:line="240" w:lineRule="auto"/>
              <w:jc w:val="both"/>
              <w:rPr>
                <w:rFonts w:ascii="Times New Roman" w:hAnsi="Times New Roman"/>
              </w:rPr>
            </w:pPr>
            <w:r>
              <w:rPr>
                <w:rFonts w:ascii="Times New Roman" w:hAnsi="Times New Roman"/>
              </w:rPr>
              <w:t>Veic mācīšanās posma (piemēram, temata, vairāku tematu vai temata loģiskās daļas, mācību gada, izglītības posma vai pakāpes) noslēgumā.</w:t>
            </w:r>
          </w:p>
        </w:tc>
      </w:tr>
      <w:tr w:rsidR="00B83B41" w14:paraId="780A5F0D" w14:textId="77777777">
        <w:tc>
          <w:tcPr>
            <w:tcW w:w="1696" w:type="dxa"/>
            <w:tcBorders>
              <w:top w:val="single" w:sz="4" w:space="0" w:color="auto"/>
              <w:left w:val="single" w:sz="4" w:space="0" w:color="auto"/>
              <w:bottom w:val="single" w:sz="4" w:space="0" w:color="auto"/>
              <w:right w:val="single" w:sz="4" w:space="0" w:color="auto"/>
            </w:tcBorders>
            <w:hideMark/>
          </w:tcPr>
          <w:p w14:paraId="780A5F09" w14:textId="77777777" w:rsidR="00B83B41" w:rsidRDefault="0068368D">
            <w:pPr>
              <w:spacing w:before="60" w:after="60" w:line="240" w:lineRule="auto"/>
              <w:rPr>
                <w:rFonts w:ascii="Times New Roman" w:hAnsi="Times New Roman"/>
              </w:rPr>
            </w:pPr>
            <w:r>
              <w:rPr>
                <w:rFonts w:ascii="Times New Roman" w:hAnsi="Times New Roman"/>
                <w:b/>
                <w:bCs/>
              </w:rPr>
              <w:t>Vērtēšanas saturs</w:t>
            </w:r>
          </w:p>
        </w:tc>
        <w:tc>
          <w:tcPr>
            <w:tcW w:w="3024" w:type="dxa"/>
            <w:tcBorders>
              <w:top w:val="single" w:sz="4" w:space="0" w:color="auto"/>
              <w:left w:val="single" w:sz="4" w:space="0" w:color="auto"/>
              <w:bottom w:val="single" w:sz="4" w:space="0" w:color="auto"/>
              <w:right w:val="single" w:sz="4" w:space="0" w:color="auto"/>
            </w:tcBorders>
          </w:tcPr>
          <w:p w14:paraId="780A5F0A" w14:textId="77777777" w:rsidR="00B83B41" w:rsidRDefault="0068368D">
            <w:pPr>
              <w:spacing w:before="60" w:after="60" w:line="240" w:lineRule="auto"/>
              <w:jc w:val="both"/>
              <w:rPr>
                <w:rFonts w:ascii="Times New Roman" w:hAnsi="Times New Roman"/>
              </w:rPr>
            </w:pPr>
            <w:r>
              <w:rPr>
                <w:rFonts w:ascii="Times New Roman" w:hAnsi="Times New Roman"/>
              </w:rPr>
              <w:t>Saturu veido iepriekšējā mācīšanās posmā plānotie skolēnam sasniedzamie rezultāti, kuri nepieciešami turpmākā mācību satura apguvē.</w:t>
            </w:r>
          </w:p>
        </w:tc>
        <w:tc>
          <w:tcPr>
            <w:tcW w:w="3024" w:type="dxa"/>
            <w:gridSpan w:val="2"/>
            <w:tcBorders>
              <w:top w:val="single" w:sz="4" w:space="0" w:color="auto"/>
              <w:left w:val="single" w:sz="4" w:space="0" w:color="auto"/>
              <w:bottom w:val="single" w:sz="4" w:space="0" w:color="auto"/>
              <w:right w:val="single" w:sz="4" w:space="0" w:color="auto"/>
            </w:tcBorders>
            <w:hideMark/>
          </w:tcPr>
          <w:p w14:paraId="780A5F0B" w14:textId="77777777" w:rsidR="00B83B41" w:rsidRDefault="0068368D">
            <w:pPr>
              <w:spacing w:before="60" w:after="60" w:line="240" w:lineRule="auto"/>
              <w:jc w:val="both"/>
              <w:rPr>
                <w:rFonts w:ascii="Times New Roman" w:hAnsi="Times New Roman"/>
              </w:rPr>
            </w:pPr>
            <w:r>
              <w:rPr>
                <w:rFonts w:ascii="Times New Roman" w:hAnsi="Times New Roman"/>
              </w:rPr>
              <w:t>Saturu veido plānotie skolēnam sasniedzamie rezultāti mācīšanās posma laikā.</w:t>
            </w:r>
          </w:p>
        </w:tc>
        <w:tc>
          <w:tcPr>
            <w:tcW w:w="3024" w:type="dxa"/>
            <w:tcBorders>
              <w:top w:val="single" w:sz="4" w:space="0" w:color="auto"/>
              <w:left w:val="single" w:sz="4" w:space="0" w:color="auto"/>
              <w:bottom w:val="single" w:sz="4" w:space="0" w:color="auto"/>
              <w:right w:val="single" w:sz="4" w:space="0" w:color="auto"/>
            </w:tcBorders>
            <w:hideMark/>
          </w:tcPr>
          <w:p w14:paraId="780A5F0C" w14:textId="77777777" w:rsidR="00B83B41" w:rsidRDefault="0068368D">
            <w:pPr>
              <w:spacing w:before="60" w:after="60" w:line="240" w:lineRule="auto"/>
              <w:jc w:val="both"/>
              <w:rPr>
                <w:rFonts w:ascii="Times New Roman" w:hAnsi="Times New Roman"/>
              </w:rPr>
            </w:pPr>
            <w:r>
              <w:rPr>
                <w:rFonts w:ascii="Times New Roman" w:hAnsi="Times New Roman"/>
              </w:rPr>
              <w:t>Saturu veido plānotie skolēnam sasniedzamie rezultāti mācīšanās posma noslēgumā.</w:t>
            </w:r>
          </w:p>
        </w:tc>
      </w:tr>
      <w:tr w:rsidR="00B83B41" w14:paraId="780A5F11" w14:textId="77777777">
        <w:tc>
          <w:tcPr>
            <w:tcW w:w="1696" w:type="dxa"/>
            <w:tcBorders>
              <w:top w:val="single" w:sz="4" w:space="0" w:color="auto"/>
              <w:left w:val="single" w:sz="4" w:space="0" w:color="auto"/>
              <w:bottom w:val="single" w:sz="4" w:space="0" w:color="auto"/>
              <w:right w:val="single" w:sz="4" w:space="0" w:color="auto"/>
            </w:tcBorders>
            <w:hideMark/>
          </w:tcPr>
          <w:p w14:paraId="780A5F0E" w14:textId="77777777" w:rsidR="00B83B41" w:rsidRDefault="0068368D">
            <w:pPr>
              <w:spacing w:before="60" w:after="60" w:line="240" w:lineRule="auto"/>
              <w:rPr>
                <w:rFonts w:ascii="Times New Roman" w:hAnsi="Times New Roman"/>
                <w:b/>
                <w:bCs/>
              </w:rPr>
            </w:pPr>
            <w:r>
              <w:rPr>
                <w:rFonts w:ascii="Times New Roman" w:hAnsi="Times New Roman"/>
                <w:b/>
                <w:bCs/>
              </w:rPr>
              <w:t>Vērtēšanas</w:t>
            </w:r>
          </w:p>
          <w:p w14:paraId="780A5F0F" w14:textId="77777777" w:rsidR="00B83B41" w:rsidRDefault="0068368D">
            <w:pPr>
              <w:spacing w:before="60" w:after="60" w:line="240" w:lineRule="auto"/>
              <w:rPr>
                <w:rFonts w:ascii="Times New Roman" w:hAnsi="Times New Roman"/>
                <w:b/>
                <w:bCs/>
              </w:rPr>
            </w:pPr>
            <w:r>
              <w:rPr>
                <w:rFonts w:ascii="Times New Roman" w:hAnsi="Times New Roman"/>
                <w:b/>
                <w:bCs/>
              </w:rPr>
              <w:t>uzdevumu veidi</w:t>
            </w:r>
          </w:p>
        </w:tc>
        <w:tc>
          <w:tcPr>
            <w:tcW w:w="9072" w:type="dxa"/>
            <w:gridSpan w:val="4"/>
            <w:tcBorders>
              <w:top w:val="single" w:sz="4" w:space="0" w:color="auto"/>
              <w:left w:val="single" w:sz="4" w:space="0" w:color="auto"/>
              <w:bottom w:val="single" w:sz="4" w:space="0" w:color="auto"/>
              <w:right w:val="single" w:sz="4" w:space="0" w:color="auto"/>
            </w:tcBorders>
            <w:hideMark/>
          </w:tcPr>
          <w:p w14:paraId="780A5F10" w14:textId="77777777" w:rsidR="00B83B41" w:rsidRDefault="0068368D">
            <w:pPr>
              <w:spacing w:before="60" w:after="60" w:line="240" w:lineRule="auto"/>
              <w:jc w:val="both"/>
              <w:rPr>
                <w:rFonts w:ascii="Times New Roman" w:hAnsi="Times New Roman"/>
              </w:rPr>
            </w:pPr>
            <w:r>
              <w:rPr>
                <w:rFonts w:ascii="Times New Roman" w:hAnsi="Times New Roman"/>
              </w:rPr>
              <w:t>Uzdevuma veidu skolotājs izvēlas atbilstoši plānotajam skolēnam sasniedzamajam rezultātam. Tas var būt, piemēram, atbilžu izvēles uzdevums, īso atbilžu uzdevums, strukturēts uzdevums, esejas tipa uzdevums, uzdevums, kurā skolēns var demonstrēt savu sniegumu darbībā vai izstrādājot produktu.</w:t>
            </w:r>
          </w:p>
        </w:tc>
      </w:tr>
      <w:tr w:rsidR="00B83B41" w14:paraId="780A5F15" w14:textId="77777777">
        <w:tc>
          <w:tcPr>
            <w:tcW w:w="1696" w:type="dxa"/>
            <w:tcBorders>
              <w:top w:val="single" w:sz="4" w:space="0" w:color="auto"/>
              <w:left w:val="single" w:sz="4" w:space="0" w:color="auto"/>
              <w:bottom w:val="single" w:sz="4" w:space="0" w:color="auto"/>
              <w:right w:val="single" w:sz="4" w:space="0" w:color="auto"/>
            </w:tcBorders>
            <w:hideMark/>
          </w:tcPr>
          <w:p w14:paraId="780A5F12" w14:textId="77777777" w:rsidR="00B83B41" w:rsidRDefault="0068368D">
            <w:pPr>
              <w:spacing w:before="60" w:after="60" w:line="240" w:lineRule="auto"/>
              <w:rPr>
                <w:rFonts w:ascii="Times New Roman" w:hAnsi="Times New Roman"/>
                <w:b/>
                <w:bCs/>
              </w:rPr>
            </w:pPr>
            <w:r>
              <w:rPr>
                <w:rFonts w:ascii="Times New Roman" w:hAnsi="Times New Roman"/>
                <w:b/>
                <w:bCs/>
              </w:rPr>
              <w:t>Vērtēšanas formas un metodiskie paņēmieni</w:t>
            </w:r>
          </w:p>
        </w:tc>
        <w:tc>
          <w:tcPr>
            <w:tcW w:w="9072" w:type="dxa"/>
            <w:gridSpan w:val="4"/>
            <w:tcBorders>
              <w:top w:val="single" w:sz="4" w:space="0" w:color="auto"/>
              <w:left w:val="single" w:sz="4" w:space="0" w:color="auto"/>
              <w:bottom w:val="single" w:sz="4" w:space="0" w:color="auto"/>
              <w:right w:val="single" w:sz="4" w:space="0" w:color="auto"/>
            </w:tcBorders>
            <w:hideMark/>
          </w:tcPr>
          <w:p w14:paraId="780A5F13" w14:textId="77777777" w:rsidR="00B83B41" w:rsidRDefault="0068368D">
            <w:pPr>
              <w:spacing w:before="60" w:after="60" w:line="240" w:lineRule="auto"/>
              <w:jc w:val="both"/>
              <w:rPr>
                <w:rFonts w:ascii="Times New Roman" w:hAnsi="Times New Roman"/>
              </w:rPr>
            </w:pPr>
            <w:r>
              <w:rPr>
                <w:rFonts w:ascii="Times New Roman" w:hAnsi="Times New Roman"/>
              </w:rPr>
              <w:t>Mutiski, rakstiski, praktiski vai kombinēti.</w:t>
            </w:r>
          </w:p>
          <w:p w14:paraId="780A5F14" w14:textId="77777777" w:rsidR="00B83B41" w:rsidRDefault="0068368D">
            <w:pPr>
              <w:spacing w:before="60" w:after="60" w:line="240" w:lineRule="auto"/>
              <w:jc w:val="both"/>
              <w:rPr>
                <w:rFonts w:ascii="Times New Roman" w:hAnsi="Times New Roman"/>
              </w:rPr>
            </w:pPr>
            <w:r>
              <w:rPr>
                <w:rFonts w:ascii="Times New Roman" w:hAnsi="Times New Roman"/>
              </w:rPr>
              <w:t>Novērošana, saruna, aptauja, uzdevumu risināšana, darbs ar tekstu, laboratorijas darbs, demonstrējums, vizualizēšana, eseja, projekts, diskusija, etīde u. tml.</w:t>
            </w:r>
          </w:p>
        </w:tc>
      </w:tr>
      <w:tr w:rsidR="00B83B41" w14:paraId="780A5F18" w14:textId="77777777">
        <w:tc>
          <w:tcPr>
            <w:tcW w:w="1696" w:type="dxa"/>
            <w:tcBorders>
              <w:top w:val="single" w:sz="4" w:space="0" w:color="auto"/>
              <w:left w:val="single" w:sz="4" w:space="0" w:color="auto"/>
              <w:bottom w:val="single" w:sz="4" w:space="0" w:color="auto"/>
              <w:right w:val="single" w:sz="4" w:space="0" w:color="auto"/>
            </w:tcBorders>
            <w:hideMark/>
          </w:tcPr>
          <w:p w14:paraId="780A5F16" w14:textId="77777777" w:rsidR="00B83B41" w:rsidRDefault="0068368D">
            <w:pPr>
              <w:spacing w:before="60" w:after="60" w:line="240" w:lineRule="auto"/>
              <w:rPr>
                <w:rFonts w:ascii="Times New Roman" w:hAnsi="Times New Roman"/>
                <w:b/>
                <w:bCs/>
              </w:rPr>
            </w:pPr>
            <w:r>
              <w:rPr>
                <w:rFonts w:ascii="Times New Roman" w:hAnsi="Times New Roman"/>
                <w:b/>
                <w:bCs/>
              </w:rPr>
              <w:t>Vērtēšanas kritēriji, to izveide</w:t>
            </w:r>
          </w:p>
        </w:tc>
        <w:tc>
          <w:tcPr>
            <w:tcW w:w="9072" w:type="dxa"/>
            <w:gridSpan w:val="4"/>
            <w:tcBorders>
              <w:top w:val="single" w:sz="4" w:space="0" w:color="auto"/>
              <w:left w:val="single" w:sz="4" w:space="0" w:color="auto"/>
              <w:bottom w:val="single" w:sz="4" w:space="0" w:color="auto"/>
              <w:right w:val="single" w:sz="4" w:space="0" w:color="auto"/>
            </w:tcBorders>
            <w:hideMark/>
          </w:tcPr>
          <w:p w14:paraId="780A5F17" w14:textId="77777777" w:rsidR="00B83B41" w:rsidRDefault="0068368D">
            <w:pPr>
              <w:spacing w:before="60" w:after="60" w:line="240" w:lineRule="auto"/>
              <w:jc w:val="both"/>
              <w:rPr>
                <w:rFonts w:ascii="Times New Roman" w:hAnsi="Times New Roman"/>
              </w:rPr>
            </w:pPr>
            <w:r>
              <w:rPr>
                <w:rFonts w:ascii="Times New Roman" w:hAnsi="Times New Roman"/>
              </w:rPr>
              <w:t xml:space="preserve">Kritēriji nepieciešami vērtēšanas objektivitātes nodrošināšanai. Kritērijus izstrādā skolotājs atbilstoši plānotajam skolēnam sasniedzamajam rezultātam, vērtēšanas formai un metodiskajam paņēmienam. Kritēriju izstrādē un vērtēšanā var iesaistīt skolēnus, lai pilnveidotu skolēna </w:t>
            </w:r>
            <w:proofErr w:type="spellStart"/>
            <w:r>
              <w:rPr>
                <w:rFonts w:ascii="Times New Roman" w:hAnsi="Times New Roman"/>
              </w:rPr>
              <w:t>pašvadītas</w:t>
            </w:r>
            <w:proofErr w:type="spellEnd"/>
            <w:r>
              <w:rPr>
                <w:rFonts w:ascii="Times New Roman" w:hAnsi="Times New Roman"/>
              </w:rPr>
              <w:t xml:space="preserve"> mācīšanās prasmes.</w:t>
            </w:r>
          </w:p>
        </w:tc>
      </w:tr>
      <w:tr w:rsidR="00B83B41" w14:paraId="780A5F1C" w14:textId="77777777">
        <w:tc>
          <w:tcPr>
            <w:tcW w:w="1696" w:type="dxa"/>
            <w:tcBorders>
              <w:top w:val="single" w:sz="4" w:space="0" w:color="auto"/>
              <w:left w:val="single" w:sz="4" w:space="0" w:color="auto"/>
              <w:bottom w:val="single" w:sz="4" w:space="0" w:color="auto"/>
              <w:right w:val="single" w:sz="4" w:space="0" w:color="auto"/>
            </w:tcBorders>
            <w:hideMark/>
          </w:tcPr>
          <w:p w14:paraId="780A5F19" w14:textId="77777777" w:rsidR="00B83B41" w:rsidRDefault="0068368D">
            <w:pPr>
              <w:spacing w:before="60" w:after="60" w:line="240" w:lineRule="auto"/>
              <w:rPr>
                <w:rFonts w:ascii="Times New Roman" w:hAnsi="Times New Roman"/>
                <w:b/>
                <w:bCs/>
              </w:rPr>
            </w:pPr>
            <w:r>
              <w:rPr>
                <w:rFonts w:ascii="Times New Roman" w:hAnsi="Times New Roman"/>
                <w:b/>
                <w:bCs/>
              </w:rPr>
              <w:t>Vērtējuma izteikšanas veids un dokumentēšana</w:t>
            </w:r>
          </w:p>
        </w:tc>
        <w:tc>
          <w:tcPr>
            <w:tcW w:w="5245" w:type="dxa"/>
            <w:gridSpan w:val="2"/>
            <w:tcBorders>
              <w:top w:val="single" w:sz="4" w:space="0" w:color="auto"/>
              <w:left w:val="single" w:sz="4" w:space="0" w:color="auto"/>
              <w:bottom w:val="single" w:sz="4" w:space="0" w:color="auto"/>
              <w:right w:val="single" w:sz="4" w:space="0" w:color="auto"/>
            </w:tcBorders>
            <w:hideMark/>
          </w:tcPr>
          <w:p w14:paraId="780A5F1A" w14:textId="77777777" w:rsidR="00B83B41" w:rsidRDefault="0068368D">
            <w:pPr>
              <w:spacing w:before="60" w:after="60" w:line="240" w:lineRule="auto"/>
              <w:jc w:val="both"/>
              <w:rPr>
                <w:rFonts w:ascii="Times New Roman" w:hAnsi="Times New Roman"/>
              </w:rPr>
            </w:pPr>
            <w:r>
              <w:rPr>
                <w:rFonts w:ascii="Times New Roman" w:hAnsi="Times New Roman"/>
              </w:rPr>
              <w:t>Vērtējumu izsaka, dokumentē un komunicē atbilstoši mērķauditorijai (piemēram, skolēns, kolēģis, atbalsta personāls, skolas vadība, vecāks), lai mērķtiecīgi atbalstītu skolēna mācīšanos un sekotu līdzi skolēna sniegumam ilgtermiņā. Vērtējumu var izteikt apguves līmeņos, procentos, punktos,  ieskaitīts/neieskaitīts u. tml.</w:t>
            </w:r>
          </w:p>
        </w:tc>
        <w:tc>
          <w:tcPr>
            <w:tcW w:w="3827" w:type="dxa"/>
            <w:gridSpan w:val="2"/>
            <w:tcBorders>
              <w:top w:val="single" w:sz="4" w:space="0" w:color="auto"/>
              <w:left w:val="single" w:sz="4" w:space="0" w:color="auto"/>
              <w:bottom w:val="single" w:sz="4" w:space="0" w:color="auto"/>
              <w:right w:val="single" w:sz="4" w:space="0" w:color="auto"/>
            </w:tcBorders>
            <w:hideMark/>
          </w:tcPr>
          <w:p w14:paraId="780A5F1B" w14:textId="77777777" w:rsidR="00B83B41" w:rsidRDefault="0068368D">
            <w:pPr>
              <w:spacing w:before="60" w:after="60" w:line="240" w:lineRule="auto"/>
              <w:jc w:val="both"/>
              <w:rPr>
                <w:rFonts w:ascii="Times New Roman" w:hAnsi="Times New Roman"/>
              </w:rPr>
            </w:pPr>
            <w:r>
              <w:rPr>
                <w:rFonts w:ascii="Times New Roman" w:hAnsi="Times New Roman"/>
              </w:rPr>
              <w:t xml:space="preserve">Vērtējumu 1.–3. klasē izsaka apguves līmeņos atbilstoši nozīmīgākajiem plānotajiem skolēnam sasniedzamajiem rezultātiem mācību jomā, 4.–9. klasē vērtējumu izsaka 10 </w:t>
            </w:r>
            <w:proofErr w:type="spellStart"/>
            <w:r>
              <w:rPr>
                <w:rFonts w:ascii="Times New Roman" w:hAnsi="Times New Roman"/>
              </w:rPr>
              <w:t>ballu</w:t>
            </w:r>
            <w:proofErr w:type="spellEnd"/>
            <w:r>
              <w:rPr>
                <w:rFonts w:ascii="Times New Roman" w:hAnsi="Times New Roman"/>
              </w:rPr>
              <w:t xml:space="preserve"> skalā katrā mācību priekšmetā.</w:t>
            </w:r>
          </w:p>
        </w:tc>
      </w:tr>
    </w:tbl>
    <w:p w14:paraId="780A5F1D" w14:textId="77777777" w:rsidR="00B83B41" w:rsidRDefault="00B83B41">
      <w:pPr>
        <w:spacing w:after="0" w:line="240" w:lineRule="auto"/>
        <w:rPr>
          <w:rFonts w:ascii="Times New Roman" w:hAnsi="Times New Roman"/>
          <w:b/>
          <w:bCs/>
          <w:sz w:val="24"/>
          <w:szCs w:val="24"/>
        </w:rPr>
      </w:pPr>
    </w:p>
    <w:p w14:paraId="780A5F1E" w14:textId="77777777" w:rsidR="00B83B41" w:rsidRDefault="0068368D">
      <w:pPr>
        <w:spacing w:line="240" w:lineRule="auto"/>
        <w:rPr>
          <w:rFonts w:ascii="Times New Roman" w:hAnsi="Times New Roman"/>
          <w:b/>
          <w:bCs/>
          <w:sz w:val="24"/>
          <w:szCs w:val="24"/>
        </w:rPr>
      </w:pPr>
      <w:r>
        <w:rPr>
          <w:rFonts w:ascii="Times New Roman" w:hAnsi="Times New Roman"/>
          <w:b/>
          <w:bCs/>
          <w:sz w:val="24"/>
          <w:szCs w:val="24"/>
        </w:rPr>
        <w:t>Vērtēšanas saturs, kritēriji, formas un metodiskie paņēmieni</w:t>
      </w:r>
    </w:p>
    <w:p w14:paraId="780A5F1F" w14:textId="77777777" w:rsidR="00B83B41" w:rsidRDefault="0068368D">
      <w:pPr>
        <w:spacing w:line="240" w:lineRule="auto"/>
        <w:jc w:val="both"/>
        <w:rPr>
          <w:rFonts w:ascii="Times New Roman" w:hAnsi="Times New Roman"/>
          <w:sz w:val="24"/>
          <w:szCs w:val="24"/>
        </w:rPr>
      </w:pPr>
      <w:r>
        <w:rPr>
          <w:rFonts w:ascii="Times New Roman" w:hAnsi="Times New Roman"/>
          <w:sz w:val="24"/>
          <w:szCs w:val="24"/>
        </w:rPr>
        <w:t>Skolotājs, plānojot vērtēšanu, izvēlas plānotajam skolēnam sasniedzamajam rezultātam atbilstošus kritērijus, metodiskos paņēmienus un uzdevumu vērtēšanas veidu.</w:t>
      </w:r>
    </w:p>
    <w:p w14:paraId="780A5F20" w14:textId="77777777" w:rsidR="00B83B41" w:rsidRDefault="0068368D">
      <w:pPr>
        <w:spacing w:line="240" w:lineRule="auto"/>
        <w:rPr>
          <w:rStyle w:val="Noklusjumarindkopasfonts1"/>
          <w:rFonts w:ascii="Times New Roman" w:hAnsi="Times New Roman"/>
          <w:sz w:val="24"/>
          <w:szCs w:val="24"/>
        </w:rPr>
      </w:pPr>
      <w:r>
        <w:rPr>
          <w:rStyle w:val="Noklusjumarindkopasfonts1"/>
          <w:rFonts w:ascii="Times New Roman" w:hAnsi="Times New Roman"/>
          <w:sz w:val="24"/>
          <w:szCs w:val="24"/>
        </w:rPr>
        <w:br w:type="page"/>
      </w:r>
    </w:p>
    <w:p w14:paraId="780A5F21" w14:textId="77777777" w:rsidR="00B83B41" w:rsidRDefault="0068368D">
      <w:pPr>
        <w:spacing w:line="240" w:lineRule="auto"/>
        <w:jc w:val="center"/>
        <w:rPr>
          <w:rStyle w:val="Noklusjumarindkopasfonts1"/>
          <w:rFonts w:ascii="Times New Roman" w:hAnsi="Times New Roman"/>
          <w:sz w:val="24"/>
          <w:szCs w:val="24"/>
          <w:highlight w:val="yellow"/>
        </w:rPr>
      </w:pPr>
      <w:r>
        <w:rPr>
          <w:rStyle w:val="Noklusjumarindkopasfonts1"/>
          <w:rFonts w:ascii="Times New Roman" w:hAnsi="Times New Roman"/>
          <w:b/>
          <w:bCs/>
          <w:sz w:val="24"/>
          <w:szCs w:val="24"/>
        </w:rPr>
        <w:lastRenderedPageBreak/>
        <w:t>IETEIKUMI MĀCĪBU DARBA ORGANIZĀCIJAI</w:t>
      </w:r>
    </w:p>
    <w:p w14:paraId="780A5F22" w14:textId="77777777" w:rsidR="00B83B41" w:rsidRDefault="0068368D">
      <w:pPr>
        <w:spacing w:line="240" w:lineRule="auto"/>
        <w:jc w:val="both"/>
        <w:rPr>
          <w:rStyle w:val="Noklusjumarindkopasfonts1"/>
          <w:rFonts w:ascii="Times New Roman" w:hAnsi="Times New Roman"/>
          <w:b/>
          <w:bCs/>
          <w:sz w:val="24"/>
          <w:szCs w:val="24"/>
        </w:rPr>
      </w:pPr>
      <w:r>
        <w:rPr>
          <w:rStyle w:val="Noklusjumarindkopasfonts1"/>
          <w:rFonts w:ascii="Times New Roman" w:hAnsi="Times New Roman"/>
          <w:sz w:val="24"/>
          <w:szCs w:val="24"/>
        </w:rPr>
        <w:t>Skolotājs pēc saviem ieskatiem izvēlas, kā organizēt mācību procesu tematos formulēto rezultātu sasniegšanai.</w:t>
      </w:r>
    </w:p>
    <w:p w14:paraId="780A5F23" w14:textId="77777777" w:rsidR="00B83B41" w:rsidRDefault="0068368D">
      <w:pPr>
        <w:spacing w:line="240" w:lineRule="auto"/>
        <w:rPr>
          <w:rStyle w:val="Noklusjumarindkopasfonts1"/>
          <w:rFonts w:ascii="Times New Roman" w:hAnsi="Times New Roman"/>
          <w:b/>
          <w:bCs/>
          <w:sz w:val="24"/>
          <w:szCs w:val="24"/>
        </w:rPr>
      </w:pPr>
      <w:r>
        <w:rPr>
          <w:rStyle w:val="Noklusjumarindkopasfonts1"/>
          <w:rFonts w:ascii="Times New Roman" w:hAnsi="Times New Roman"/>
          <w:b/>
          <w:bCs/>
          <w:sz w:val="24"/>
          <w:szCs w:val="24"/>
        </w:rPr>
        <w:t xml:space="preserve">Satura </w:t>
      </w:r>
      <w:proofErr w:type="spellStart"/>
      <w:r>
        <w:rPr>
          <w:rStyle w:val="Noklusjumarindkopasfonts1"/>
          <w:rFonts w:ascii="Times New Roman" w:hAnsi="Times New Roman"/>
          <w:b/>
          <w:bCs/>
          <w:sz w:val="24"/>
          <w:szCs w:val="24"/>
        </w:rPr>
        <w:t>starpdisciplinaritāte</w:t>
      </w:r>
      <w:proofErr w:type="spellEnd"/>
    </w:p>
    <w:p w14:paraId="780A5F24" w14:textId="77777777" w:rsidR="00B83B41" w:rsidRDefault="0068368D">
      <w:pPr>
        <w:spacing w:line="240" w:lineRule="auto"/>
        <w:jc w:val="both"/>
        <w:rPr>
          <w:rStyle w:val="Noklusjumarindkopasfonts1"/>
          <w:rFonts w:ascii="Times New Roman" w:hAnsi="Times New Roman"/>
          <w:sz w:val="24"/>
          <w:szCs w:val="24"/>
        </w:rPr>
      </w:pPr>
      <w:r>
        <w:rPr>
          <w:rStyle w:val="Noklusjumarindkopasfonts1"/>
          <w:rFonts w:ascii="Times New Roman" w:hAnsi="Times New Roman"/>
          <w:sz w:val="24"/>
          <w:szCs w:val="24"/>
        </w:rPr>
        <w:t xml:space="preserve">Plānojot matemātikas satura apguvi, jāņem vērā, ka starp mācību priekšmetiem pastāv vairāki </w:t>
      </w:r>
      <w:proofErr w:type="spellStart"/>
      <w:r>
        <w:rPr>
          <w:rStyle w:val="Noklusjumarindkopasfonts1"/>
          <w:rFonts w:ascii="Times New Roman" w:hAnsi="Times New Roman"/>
          <w:sz w:val="24"/>
          <w:szCs w:val="24"/>
        </w:rPr>
        <w:t>starpdisciplinaritātes</w:t>
      </w:r>
      <w:proofErr w:type="spellEnd"/>
      <w:r>
        <w:rPr>
          <w:rStyle w:val="Noklusjumarindkopasfonts1"/>
          <w:rFonts w:ascii="Times New Roman" w:hAnsi="Times New Roman"/>
          <w:sz w:val="24"/>
          <w:szCs w:val="24"/>
        </w:rPr>
        <w:t xml:space="preserve"> līmeņi: 1) mācību priekšmetu programmās ir īsi raksturota </w:t>
      </w:r>
      <w:proofErr w:type="spellStart"/>
      <w:r>
        <w:rPr>
          <w:rStyle w:val="Noklusjumarindkopasfonts1"/>
          <w:rFonts w:ascii="Times New Roman" w:hAnsi="Times New Roman"/>
          <w:sz w:val="24"/>
          <w:szCs w:val="24"/>
        </w:rPr>
        <w:t>starppriekšmetu</w:t>
      </w:r>
      <w:proofErr w:type="spellEnd"/>
      <w:r>
        <w:rPr>
          <w:rStyle w:val="Noklusjumarindkopasfonts1"/>
          <w:rFonts w:ascii="Times New Roman" w:hAnsi="Times New Roman"/>
          <w:sz w:val="24"/>
          <w:szCs w:val="24"/>
        </w:rPr>
        <w:t xml:space="preserve"> saikne kā norādes par citos mācību priekšmetos apgūto vai tiem aktuālo; 2) kopīgi temati divos vai vairākos mācību priekšmetos, kuru </w:t>
      </w:r>
      <w:proofErr w:type="spellStart"/>
      <w:r>
        <w:rPr>
          <w:rStyle w:val="Noklusjumarindkopasfonts1"/>
          <w:rFonts w:ascii="Times New Roman" w:hAnsi="Times New Roman"/>
          <w:sz w:val="24"/>
          <w:szCs w:val="24"/>
        </w:rPr>
        <w:t>starpdisciplinaritātes</w:t>
      </w:r>
      <w:proofErr w:type="spellEnd"/>
      <w:r>
        <w:rPr>
          <w:rStyle w:val="Noklusjumarindkopasfonts1"/>
          <w:rFonts w:ascii="Times New Roman" w:hAnsi="Times New Roman"/>
          <w:sz w:val="24"/>
          <w:szCs w:val="24"/>
        </w:rPr>
        <w:t xml:space="preserve"> pakāpe mainās no formāla apvienojuma (var mācīt kopā vai atsevišķi) līdz pat pilnīgai integrācijai. Lai matemātikā apgūtās prasmes skolēni pārnestu un lietotu citu mācību jomu kontekstos, ir svarīga skolotāju sadarbība. </w:t>
      </w:r>
    </w:p>
    <w:p w14:paraId="780A5F25" w14:textId="77777777" w:rsidR="00B83B41" w:rsidRDefault="0068368D">
      <w:pPr>
        <w:spacing w:line="240" w:lineRule="auto"/>
        <w:rPr>
          <w:rStyle w:val="Noklusjumarindkopasfonts1"/>
          <w:rFonts w:ascii="Times New Roman" w:hAnsi="Times New Roman"/>
          <w:b/>
          <w:bCs/>
          <w:sz w:val="24"/>
          <w:szCs w:val="24"/>
        </w:rPr>
      </w:pPr>
      <w:r>
        <w:rPr>
          <w:rStyle w:val="Noklusjumarindkopasfonts1"/>
          <w:rFonts w:ascii="Times New Roman" w:hAnsi="Times New Roman"/>
          <w:b/>
          <w:bCs/>
          <w:sz w:val="24"/>
          <w:szCs w:val="24"/>
        </w:rPr>
        <w:t>Stundu sadalījums/grafiks</w:t>
      </w:r>
    </w:p>
    <w:p w14:paraId="780A5F26" w14:textId="77777777" w:rsidR="00B83B41" w:rsidRDefault="0068368D">
      <w:pPr>
        <w:spacing w:line="240" w:lineRule="auto"/>
        <w:jc w:val="both"/>
        <w:rPr>
          <w:rStyle w:val="Noklusjumarindkopasfonts1"/>
          <w:rFonts w:ascii="Times New Roman" w:hAnsi="Times New Roman"/>
          <w:sz w:val="24"/>
          <w:szCs w:val="24"/>
        </w:rPr>
      </w:pPr>
      <w:r>
        <w:rPr>
          <w:rStyle w:val="Noklusjumarindkopasfonts1"/>
          <w:rFonts w:ascii="Times New Roman" w:hAnsi="Times New Roman"/>
          <w:sz w:val="24"/>
          <w:szCs w:val="24"/>
        </w:rPr>
        <w:t xml:space="preserve">1. klases pirmo divu tematu saturs plānots kā “pārejas periods” no pirmsskolas uz sākumskolu, tāpēc to apguvei nepieciešamais laiks var būt ļoti atšķirīgs; iespējams arī, ka skolotājam un skolēniem pietiek ar 3–4 stundām lai pārliecinātos, ka plānotais ir apgūts. Šādā gadījumā skolotājs plāno, kā izmantos atlikušo šiem tematiem paredzēto laiku citu tematu apguvei. 1.–3. klases posmā katru gadu matemātikā plānotas 4 stundas nedēļā, un atbilstoši tam noteikts arī saturs. Matemātikas stundu skaits katrā posmā (1.–3., 4.–6., 7.–9.) noteikts trim gadiem, dodot iespēju skolām veidot stundu sadalījumu pēc saviem ieskatiem. 4.–6. klases posmā vienā no gadiem ir iespēja plānot 6 stundas nedēļā, bet divos pārējos – 5 stundas nedēļā. Piedāvātajā programmā 6 stundas nedēļā plānotas 6. klasē, bet pēc matemātikas skolotāju un skolas vadības ieskatiem, ievērojot skolēnu mācīšanās vajadzības, ir iespēja rīkoties citādi, piemēram, 6 stundas nedēļā noteikt vienā no pusgadiem gan 5. klasē, gan 6. klasē. 7.–9. klases posmā katru gadu matemātikā plānotas 5 stundas nedēļā un atbilstoši tam noteikts arī saturs. </w:t>
      </w:r>
    </w:p>
    <w:p w14:paraId="780A5F27" w14:textId="6618C3A7" w:rsidR="00B83B41" w:rsidRDefault="0068368D">
      <w:pPr>
        <w:spacing w:line="240" w:lineRule="auto"/>
        <w:jc w:val="both"/>
        <w:rPr>
          <w:rStyle w:val="Noklusjumarindkopasfonts1"/>
          <w:rFonts w:ascii="Times New Roman" w:hAnsi="Times New Roman"/>
          <w:sz w:val="24"/>
          <w:szCs w:val="24"/>
        </w:rPr>
      </w:pPr>
      <w:r>
        <w:rPr>
          <w:rStyle w:val="Noklusjumarindkopasfonts1"/>
          <w:rFonts w:ascii="Times New Roman" w:hAnsi="Times New Roman"/>
          <w:sz w:val="24"/>
          <w:szCs w:val="24"/>
        </w:rPr>
        <w:t>Programmā piedāvātā tematu apguves secība 1.</w:t>
      </w:r>
      <w:r w:rsidR="004E680F">
        <w:rPr>
          <w:rStyle w:val="Noklusjumarindkopasfonts1"/>
          <w:rFonts w:ascii="Times New Roman" w:hAnsi="Times New Roman"/>
          <w:sz w:val="24"/>
          <w:szCs w:val="24"/>
        </w:rPr>
        <w:t>–</w:t>
      </w:r>
      <w:r>
        <w:rPr>
          <w:rStyle w:val="Noklusjumarindkopasfonts1"/>
          <w:rFonts w:ascii="Times New Roman" w:hAnsi="Times New Roman"/>
          <w:sz w:val="24"/>
          <w:szCs w:val="24"/>
        </w:rPr>
        <w:t>6. klasē redzama tabulā.</w:t>
      </w:r>
    </w:p>
    <w:tbl>
      <w:tblPr>
        <w:tblStyle w:val="Reatabula"/>
        <w:tblW w:w="0" w:type="auto"/>
        <w:tblLayout w:type="fixed"/>
        <w:tblCellMar>
          <w:top w:w="28" w:type="dxa"/>
          <w:left w:w="28" w:type="dxa"/>
          <w:bottom w:w="28" w:type="dxa"/>
          <w:right w:w="28" w:type="dxa"/>
        </w:tblCellMar>
        <w:tblLook w:val="04A0" w:firstRow="1" w:lastRow="0" w:firstColumn="1" w:lastColumn="0" w:noHBand="0" w:noVBand="1"/>
      </w:tblPr>
      <w:tblGrid>
        <w:gridCol w:w="3564"/>
        <w:gridCol w:w="3564"/>
        <w:gridCol w:w="3565"/>
      </w:tblGrid>
      <w:tr w:rsidR="00B83B41" w14:paraId="780A5F2B" w14:textId="77777777" w:rsidTr="007C3B7F">
        <w:trPr>
          <w:trHeight w:val="20"/>
        </w:trPr>
        <w:tc>
          <w:tcPr>
            <w:tcW w:w="3564" w:type="dxa"/>
            <w:tcMar>
              <w:left w:w="108" w:type="dxa"/>
              <w:right w:w="108" w:type="dxa"/>
            </w:tcMar>
          </w:tcPr>
          <w:p w14:paraId="780A5F28" w14:textId="6F3319F9" w:rsidR="00B83B41" w:rsidRDefault="0068368D">
            <w:pPr>
              <w:spacing w:line="240" w:lineRule="auto"/>
              <w:jc w:val="center"/>
              <w:rPr>
                <w:rFonts w:ascii="Times New Roman" w:eastAsia="Times New Roman" w:hAnsi="Times New Roman"/>
                <w:b/>
                <w:sz w:val="24"/>
                <w:szCs w:val="24"/>
              </w:rPr>
            </w:pPr>
            <w:r>
              <w:rPr>
                <w:rFonts w:ascii="Times New Roman" w:eastAsia="Times New Roman" w:hAnsi="Times New Roman"/>
                <w:b/>
                <w:bCs/>
                <w:sz w:val="24"/>
                <w:szCs w:val="24"/>
              </w:rPr>
              <w:t>1.</w:t>
            </w:r>
            <w:r w:rsidR="00541FF4">
              <w:rPr>
                <w:rFonts w:ascii="Times New Roman" w:eastAsia="Times New Roman" w:hAnsi="Times New Roman"/>
                <w:b/>
                <w:bCs/>
                <w:sz w:val="24"/>
                <w:szCs w:val="24"/>
              </w:rPr>
              <w:t xml:space="preserve"> </w:t>
            </w:r>
            <w:r>
              <w:rPr>
                <w:rFonts w:ascii="Times New Roman" w:eastAsia="Times New Roman" w:hAnsi="Times New Roman"/>
                <w:b/>
                <w:bCs/>
                <w:sz w:val="24"/>
                <w:szCs w:val="24"/>
              </w:rPr>
              <w:t>klase</w:t>
            </w:r>
          </w:p>
        </w:tc>
        <w:tc>
          <w:tcPr>
            <w:tcW w:w="3564" w:type="dxa"/>
            <w:tcMar>
              <w:left w:w="108" w:type="dxa"/>
              <w:right w:w="108" w:type="dxa"/>
            </w:tcMar>
          </w:tcPr>
          <w:p w14:paraId="780A5F29" w14:textId="16784B23" w:rsidR="00B83B41" w:rsidRDefault="0068368D">
            <w:pPr>
              <w:spacing w:line="240" w:lineRule="auto"/>
              <w:jc w:val="center"/>
              <w:rPr>
                <w:rFonts w:ascii="Times New Roman" w:eastAsia="Times New Roman" w:hAnsi="Times New Roman"/>
                <w:b/>
                <w:sz w:val="24"/>
                <w:szCs w:val="24"/>
              </w:rPr>
            </w:pPr>
            <w:r>
              <w:rPr>
                <w:rFonts w:ascii="Times New Roman" w:eastAsia="Times New Roman" w:hAnsi="Times New Roman"/>
                <w:b/>
                <w:bCs/>
                <w:sz w:val="24"/>
                <w:szCs w:val="24"/>
              </w:rPr>
              <w:t>2.</w:t>
            </w:r>
            <w:r w:rsidR="00541FF4">
              <w:rPr>
                <w:rFonts w:ascii="Times New Roman" w:eastAsia="Times New Roman" w:hAnsi="Times New Roman"/>
                <w:b/>
                <w:bCs/>
                <w:sz w:val="24"/>
                <w:szCs w:val="24"/>
              </w:rPr>
              <w:t xml:space="preserve"> </w:t>
            </w:r>
            <w:r>
              <w:rPr>
                <w:rFonts w:ascii="Times New Roman" w:eastAsia="Times New Roman" w:hAnsi="Times New Roman"/>
                <w:b/>
                <w:bCs/>
                <w:sz w:val="24"/>
                <w:szCs w:val="24"/>
              </w:rPr>
              <w:t>klase</w:t>
            </w:r>
          </w:p>
        </w:tc>
        <w:tc>
          <w:tcPr>
            <w:tcW w:w="3565" w:type="dxa"/>
            <w:tcMar>
              <w:left w:w="108" w:type="dxa"/>
              <w:right w:w="108" w:type="dxa"/>
            </w:tcMar>
          </w:tcPr>
          <w:p w14:paraId="780A5F2A" w14:textId="1FE743ED" w:rsidR="00B83B41" w:rsidRDefault="0068368D">
            <w:pPr>
              <w:spacing w:line="240" w:lineRule="auto"/>
              <w:jc w:val="center"/>
              <w:rPr>
                <w:rFonts w:ascii="Times New Roman" w:eastAsia="Times New Roman" w:hAnsi="Times New Roman"/>
                <w:b/>
                <w:sz w:val="24"/>
                <w:szCs w:val="24"/>
              </w:rPr>
            </w:pPr>
            <w:r>
              <w:rPr>
                <w:rFonts w:ascii="Times New Roman" w:eastAsia="Times New Roman" w:hAnsi="Times New Roman"/>
                <w:b/>
                <w:bCs/>
                <w:sz w:val="24"/>
                <w:szCs w:val="24"/>
              </w:rPr>
              <w:t>3.</w:t>
            </w:r>
            <w:r w:rsidR="00541FF4">
              <w:rPr>
                <w:rFonts w:ascii="Times New Roman" w:eastAsia="Times New Roman" w:hAnsi="Times New Roman"/>
                <w:b/>
                <w:bCs/>
                <w:sz w:val="24"/>
                <w:szCs w:val="24"/>
              </w:rPr>
              <w:t xml:space="preserve"> </w:t>
            </w:r>
            <w:r>
              <w:rPr>
                <w:rFonts w:ascii="Times New Roman" w:eastAsia="Times New Roman" w:hAnsi="Times New Roman"/>
                <w:b/>
                <w:bCs/>
                <w:sz w:val="24"/>
                <w:szCs w:val="24"/>
              </w:rPr>
              <w:t>klase</w:t>
            </w:r>
          </w:p>
        </w:tc>
      </w:tr>
      <w:tr w:rsidR="00B83B41" w14:paraId="780A5F2F" w14:textId="77777777" w:rsidTr="007C3B7F">
        <w:trPr>
          <w:trHeight w:val="20"/>
        </w:trPr>
        <w:tc>
          <w:tcPr>
            <w:tcW w:w="3564" w:type="dxa"/>
            <w:tcMar>
              <w:left w:w="108" w:type="dxa"/>
              <w:right w:w="108" w:type="dxa"/>
            </w:tcMar>
          </w:tcPr>
          <w:p w14:paraId="780A5F2C" w14:textId="2DF82D28" w:rsidR="00B83B41" w:rsidRDefault="0068368D">
            <w:pPr>
              <w:spacing w:line="240" w:lineRule="auto"/>
              <w:rPr>
                <w:rFonts w:ascii="Times New Roman" w:eastAsia="Times New Roman" w:hAnsi="Times New Roman"/>
                <w:sz w:val="24"/>
                <w:szCs w:val="24"/>
              </w:rPr>
            </w:pPr>
            <w:r>
              <w:rPr>
                <w:rFonts w:ascii="Times New Roman" w:eastAsia="Times New Roman" w:hAnsi="Times New Roman"/>
                <w:sz w:val="24"/>
                <w:szCs w:val="24"/>
              </w:rPr>
              <w:t>1.1.</w:t>
            </w:r>
            <w:r>
              <w:rPr>
                <w:rFonts w:ascii="Times New Roman" w:eastAsia="Times New Roman" w:hAnsi="Times New Roman"/>
                <w:color w:val="000000" w:themeColor="text1"/>
                <w:sz w:val="24"/>
                <w:szCs w:val="24"/>
              </w:rPr>
              <w:t xml:space="preserve"> Skaitļi</w:t>
            </w:r>
            <w:r>
              <w:rPr>
                <w:rFonts w:ascii="Times New Roman" w:eastAsia="Times New Roman" w:hAnsi="Times New Roman"/>
                <w:sz w:val="24"/>
                <w:szCs w:val="24"/>
              </w:rPr>
              <w:t xml:space="preserve">. Priekšmetu </w:t>
            </w:r>
            <w:r w:rsidR="00750AC7">
              <w:rPr>
                <w:rFonts w:ascii="Times New Roman" w:eastAsia="Times New Roman" w:hAnsi="Times New Roman"/>
                <w:sz w:val="24"/>
                <w:szCs w:val="24"/>
              </w:rPr>
              <w:t>īpašības</w:t>
            </w:r>
            <w:r>
              <w:rPr>
                <w:rFonts w:ascii="Times New Roman" w:eastAsia="Times New Roman" w:hAnsi="Times New Roman"/>
                <w:sz w:val="24"/>
                <w:szCs w:val="24"/>
              </w:rPr>
              <w:t xml:space="preserve"> </w:t>
            </w:r>
            <w:r>
              <w:rPr>
                <w:rFonts w:ascii="Times New Roman" w:eastAsia="Times New Roman" w:hAnsi="Times New Roman"/>
                <w:sz w:val="24"/>
                <w:szCs w:val="24"/>
              </w:rPr>
              <w:br/>
              <w:t>(</w:t>
            </w:r>
            <w:r w:rsidR="00D80AD0">
              <w:rPr>
                <w:rFonts w:ascii="Times New Roman" w:eastAsia="Times New Roman" w:hAnsi="Times New Roman"/>
                <w:sz w:val="24"/>
                <w:szCs w:val="24"/>
              </w:rPr>
              <w:t>12–14</w:t>
            </w:r>
            <w:r>
              <w:rPr>
                <w:rFonts w:ascii="Times New Roman" w:eastAsia="Times New Roman" w:hAnsi="Times New Roman"/>
                <w:sz w:val="24"/>
                <w:szCs w:val="24"/>
              </w:rPr>
              <w:t xml:space="preserve"> stundas)</w:t>
            </w:r>
          </w:p>
        </w:tc>
        <w:tc>
          <w:tcPr>
            <w:tcW w:w="3564" w:type="dxa"/>
            <w:tcMar>
              <w:left w:w="108" w:type="dxa"/>
              <w:right w:w="108" w:type="dxa"/>
            </w:tcMar>
          </w:tcPr>
          <w:p w14:paraId="780A5F2D" w14:textId="4741CE44" w:rsidR="00B83B41" w:rsidRDefault="0068368D">
            <w:pPr>
              <w:spacing w:line="240" w:lineRule="auto"/>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rPr>
              <w:t>2.1. Dažādu garumu noteikšana</w:t>
            </w:r>
            <w:r>
              <w:rPr>
                <w:rFonts w:ascii="Times New Roman" w:eastAsia="Times New Roman" w:hAnsi="Times New Roman"/>
                <w:color w:val="000000" w:themeColor="text1"/>
                <w:sz w:val="24"/>
                <w:szCs w:val="24"/>
              </w:rPr>
              <w:br/>
            </w:r>
            <w:r>
              <w:rPr>
                <w:rFonts w:ascii="Times New Roman" w:eastAsia="Times New Roman" w:hAnsi="Times New Roman"/>
                <w:sz w:val="24"/>
                <w:szCs w:val="24"/>
              </w:rPr>
              <w:t>(6</w:t>
            </w:r>
            <w:r w:rsidR="00D80AD0">
              <w:rPr>
                <w:rFonts w:ascii="Times New Roman" w:eastAsia="Times New Roman" w:hAnsi="Times New Roman"/>
                <w:sz w:val="24"/>
                <w:szCs w:val="24"/>
              </w:rPr>
              <w:t>–</w:t>
            </w:r>
            <w:r>
              <w:rPr>
                <w:rFonts w:ascii="Times New Roman" w:eastAsia="Times New Roman" w:hAnsi="Times New Roman"/>
                <w:sz w:val="24"/>
                <w:szCs w:val="24"/>
              </w:rPr>
              <w:t>8 stundas)</w:t>
            </w:r>
          </w:p>
        </w:tc>
        <w:tc>
          <w:tcPr>
            <w:tcW w:w="3565" w:type="dxa"/>
            <w:tcMar>
              <w:left w:w="108" w:type="dxa"/>
              <w:right w:w="108" w:type="dxa"/>
            </w:tcMar>
          </w:tcPr>
          <w:p w14:paraId="780A5F2E" w14:textId="6B942F6A" w:rsidR="00B83B41" w:rsidRDefault="0068368D">
            <w:pPr>
              <w:spacing w:line="240" w:lineRule="auto"/>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rPr>
              <w:t xml:space="preserve">3.1. </w:t>
            </w:r>
            <w:r>
              <w:rPr>
                <w:rFonts w:ascii="Times New Roman" w:eastAsia="Times New Roman" w:hAnsi="Times New Roman"/>
                <w:sz w:val="24"/>
                <w:szCs w:val="24"/>
              </w:rPr>
              <w:t>Reizināšana un dalīšana ar 6, 7, 8, 9</w:t>
            </w:r>
            <w:r w:rsidR="00750AC7">
              <w:rPr>
                <w:rFonts w:ascii="Times New Roman" w:eastAsia="Times New Roman" w:hAnsi="Times New Roman"/>
                <w:sz w:val="24"/>
                <w:szCs w:val="24"/>
              </w:rPr>
              <w:t xml:space="preserve"> </w:t>
            </w:r>
            <w:r>
              <w:rPr>
                <w:rFonts w:ascii="Times New Roman" w:eastAsia="Times New Roman" w:hAnsi="Times New Roman"/>
                <w:sz w:val="24"/>
                <w:szCs w:val="24"/>
              </w:rPr>
              <w:t>(20</w:t>
            </w:r>
            <w:r w:rsidR="00D80AD0">
              <w:rPr>
                <w:rFonts w:ascii="Times New Roman" w:eastAsia="Times New Roman" w:hAnsi="Times New Roman"/>
                <w:sz w:val="24"/>
                <w:szCs w:val="24"/>
              </w:rPr>
              <w:t>–</w:t>
            </w:r>
            <w:r>
              <w:rPr>
                <w:rFonts w:ascii="Times New Roman" w:eastAsia="Times New Roman" w:hAnsi="Times New Roman"/>
                <w:sz w:val="24"/>
                <w:szCs w:val="24"/>
              </w:rPr>
              <w:t>24 stundas)</w:t>
            </w:r>
          </w:p>
        </w:tc>
      </w:tr>
      <w:tr w:rsidR="00B83B41" w14:paraId="780A5F33" w14:textId="77777777" w:rsidTr="007C3B7F">
        <w:trPr>
          <w:trHeight w:val="20"/>
        </w:trPr>
        <w:tc>
          <w:tcPr>
            <w:tcW w:w="3564" w:type="dxa"/>
            <w:tcMar>
              <w:left w:w="108" w:type="dxa"/>
              <w:right w:w="108" w:type="dxa"/>
            </w:tcMar>
          </w:tcPr>
          <w:p w14:paraId="780A5F30" w14:textId="688BB42E" w:rsidR="00B83B41" w:rsidRDefault="0068368D">
            <w:pPr>
              <w:spacing w:line="240" w:lineRule="auto"/>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rPr>
              <w:t xml:space="preserve">1.2. </w:t>
            </w:r>
            <w:r w:rsidR="00750AC7">
              <w:rPr>
                <w:rFonts w:ascii="Times New Roman" w:eastAsia="Times New Roman" w:hAnsi="Times New Roman"/>
                <w:color w:val="000000" w:themeColor="text1"/>
                <w:sz w:val="24"/>
                <w:szCs w:val="24"/>
              </w:rPr>
              <w:t>S</w:t>
            </w:r>
            <w:r>
              <w:rPr>
                <w:rFonts w:ascii="Times New Roman" w:eastAsia="Times New Roman" w:hAnsi="Times New Roman"/>
                <w:color w:val="000000" w:themeColor="text1"/>
                <w:sz w:val="24"/>
                <w:szCs w:val="24"/>
              </w:rPr>
              <w:t>askaitīšan</w:t>
            </w:r>
            <w:r w:rsidR="00750AC7">
              <w:rPr>
                <w:rFonts w:ascii="Times New Roman" w:eastAsia="Times New Roman" w:hAnsi="Times New Roman"/>
                <w:color w:val="000000" w:themeColor="text1"/>
                <w:sz w:val="24"/>
                <w:szCs w:val="24"/>
              </w:rPr>
              <w:t>a</w:t>
            </w:r>
            <w:r>
              <w:rPr>
                <w:rFonts w:ascii="Times New Roman" w:eastAsia="Times New Roman" w:hAnsi="Times New Roman"/>
                <w:color w:val="000000" w:themeColor="text1"/>
                <w:sz w:val="24"/>
                <w:szCs w:val="24"/>
              </w:rPr>
              <w:t xml:space="preserve"> un atņemšan</w:t>
            </w:r>
            <w:r w:rsidR="00750AC7">
              <w:rPr>
                <w:rFonts w:ascii="Times New Roman" w:eastAsia="Times New Roman" w:hAnsi="Times New Roman"/>
                <w:color w:val="000000" w:themeColor="text1"/>
                <w:sz w:val="24"/>
                <w:szCs w:val="24"/>
              </w:rPr>
              <w:t>a 10 apjomā</w:t>
            </w:r>
            <w:r>
              <w:rPr>
                <w:rFonts w:ascii="Times New Roman" w:eastAsia="Times New Roman" w:hAnsi="Times New Roman"/>
                <w:sz w:val="24"/>
                <w:szCs w:val="24"/>
              </w:rPr>
              <w:t xml:space="preserve"> (1</w:t>
            </w:r>
            <w:r w:rsidR="00D80AD0">
              <w:rPr>
                <w:rFonts w:ascii="Times New Roman" w:eastAsia="Times New Roman" w:hAnsi="Times New Roman"/>
                <w:sz w:val="24"/>
                <w:szCs w:val="24"/>
              </w:rPr>
              <w:t>5–17</w:t>
            </w:r>
            <w:r>
              <w:rPr>
                <w:rFonts w:ascii="Times New Roman" w:eastAsia="Times New Roman" w:hAnsi="Times New Roman"/>
                <w:sz w:val="24"/>
                <w:szCs w:val="24"/>
              </w:rPr>
              <w:t xml:space="preserve"> stundas)</w:t>
            </w:r>
          </w:p>
        </w:tc>
        <w:tc>
          <w:tcPr>
            <w:tcW w:w="3564" w:type="dxa"/>
            <w:tcMar>
              <w:left w:w="108" w:type="dxa"/>
              <w:right w:w="108" w:type="dxa"/>
            </w:tcMar>
          </w:tcPr>
          <w:p w14:paraId="780A5F31" w14:textId="196952E7" w:rsidR="00B83B41" w:rsidRDefault="0068368D">
            <w:pPr>
              <w:spacing w:line="240" w:lineRule="auto"/>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rPr>
              <w:t xml:space="preserve">2.2. </w:t>
            </w:r>
            <w:r>
              <w:rPr>
                <w:rFonts w:ascii="Times New Roman" w:eastAsia="Times New Roman" w:hAnsi="Times New Roman"/>
                <w:sz w:val="24"/>
                <w:szCs w:val="24"/>
              </w:rPr>
              <w:t>Divciparu skaitļu saskaitīšana un atņemšana 100 apjomā</w:t>
            </w:r>
            <w:r>
              <w:rPr>
                <w:rFonts w:ascii="Times New Roman" w:eastAsia="Times New Roman" w:hAnsi="Times New Roman"/>
                <w:sz w:val="24"/>
                <w:szCs w:val="24"/>
              </w:rPr>
              <w:br/>
            </w:r>
            <w:r>
              <w:rPr>
                <w:rFonts w:ascii="Times New Roman" w:eastAsia="Times New Roman" w:hAnsi="Times New Roman"/>
                <w:color w:val="000000" w:themeColor="text1"/>
                <w:sz w:val="24"/>
                <w:szCs w:val="24"/>
              </w:rPr>
              <w:t>(20</w:t>
            </w:r>
            <w:r w:rsidR="00D80AD0">
              <w:rPr>
                <w:rFonts w:ascii="Times New Roman" w:eastAsia="Times New Roman" w:hAnsi="Times New Roman"/>
                <w:sz w:val="24"/>
                <w:szCs w:val="24"/>
              </w:rPr>
              <w:t>–</w:t>
            </w:r>
            <w:r>
              <w:rPr>
                <w:rFonts w:ascii="Times New Roman" w:eastAsia="Times New Roman" w:hAnsi="Times New Roman"/>
                <w:color w:val="000000" w:themeColor="text1"/>
                <w:sz w:val="24"/>
                <w:szCs w:val="24"/>
              </w:rPr>
              <w:t>24 stundas)</w:t>
            </w:r>
          </w:p>
        </w:tc>
        <w:tc>
          <w:tcPr>
            <w:tcW w:w="3565" w:type="dxa"/>
            <w:tcMar>
              <w:left w:w="108" w:type="dxa"/>
              <w:right w:w="108" w:type="dxa"/>
            </w:tcMar>
          </w:tcPr>
          <w:p w14:paraId="780A5F32" w14:textId="299AC2C4" w:rsidR="00B83B41" w:rsidRDefault="0068368D">
            <w:pPr>
              <w:spacing w:line="240" w:lineRule="auto"/>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rPr>
              <w:t>3.2. Matemātiskās</w:t>
            </w:r>
            <w:r>
              <w:rPr>
                <w:rFonts w:ascii="Times New Roman" w:eastAsia="Times New Roman" w:hAnsi="Times New Roman"/>
                <w:color w:val="FF0000"/>
                <w:sz w:val="24"/>
                <w:szCs w:val="24"/>
              </w:rPr>
              <w:t xml:space="preserve"> </w:t>
            </w:r>
            <w:r>
              <w:rPr>
                <w:rFonts w:ascii="Times New Roman" w:eastAsia="Times New Roman" w:hAnsi="Times New Roman"/>
                <w:sz w:val="24"/>
                <w:szCs w:val="24"/>
              </w:rPr>
              <w:t>darbības</w:t>
            </w:r>
            <w:r>
              <w:rPr>
                <w:rFonts w:ascii="Times New Roman" w:eastAsia="Times New Roman" w:hAnsi="Times New Roman"/>
                <w:color w:val="FF0000"/>
                <w:sz w:val="24"/>
                <w:szCs w:val="24"/>
              </w:rPr>
              <w:br/>
            </w:r>
            <w:r>
              <w:rPr>
                <w:rFonts w:ascii="Times New Roman" w:eastAsia="Times New Roman" w:hAnsi="Times New Roman"/>
                <w:sz w:val="24"/>
                <w:szCs w:val="24"/>
              </w:rPr>
              <w:t>(20</w:t>
            </w:r>
            <w:r w:rsidR="00D80AD0">
              <w:rPr>
                <w:rFonts w:ascii="Times New Roman" w:eastAsia="Times New Roman" w:hAnsi="Times New Roman"/>
                <w:sz w:val="24"/>
                <w:szCs w:val="24"/>
              </w:rPr>
              <w:t>–</w:t>
            </w:r>
            <w:r>
              <w:rPr>
                <w:rFonts w:ascii="Times New Roman" w:eastAsia="Times New Roman" w:hAnsi="Times New Roman"/>
                <w:sz w:val="24"/>
                <w:szCs w:val="24"/>
              </w:rPr>
              <w:t>24 stundas)</w:t>
            </w:r>
          </w:p>
        </w:tc>
      </w:tr>
      <w:tr w:rsidR="00B83B41" w14:paraId="780A5F37" w14:textId="77777777" w:rsidTr="007C3B7F">
        <w:trPr>
          <w:trHeight w:val="20"/>
        </w:trPr>
        <w:tc>
          <w:tcPr>
            <w:tcW w:w="3564" w:type="dxa"/>
            <w:tcMar>
              <w:left w:w="108" w:type="dxa"/>
              <w:right w:w="108" w:type="dxa"/>
            </w:tcMar>
          </w:tcPr>
          <w:p w14:paraId="780A5F34" w14:textId="775E804B" w:rsidR="00B83B41" w:rsidRDefault="0068368D">
            <w:pPr>
              <w:spacing w:line="240" w:lineRule="auto"/>
              <w:rPr>
                <w:rFonts w:ascii="Times New Roman" w:eastAsia="Times New Roman" w:hAnsi="Times New Roman"/>
                <w:sz w:val="24"/>
                <w:szCs w:val="24"/>
              </w:rPr>
            </w:pPr>
            <w:r>
              <w:rPr>
                <w:rFonts w:ascii="Times New Roman" w:eastAsia="Times New Roman" w:hAnsi="Times New Roman"/>
                <w:color w:val="000000" w:themeColor="text1"/>
                <w:sz w:val="24"/>
                <w:szCs w:val="24"/>
              </w:rPr>
              <w:t>1.3. Garumu mērīšana. Simetriskas figūras</w:t>
            </w:r>
            <w:r>
              <w:rPr>
                <w:rFonts w:ascii="Times New Roman" w:eastAsia="Times New Roman" w:hAnsi="Times New Roman"/>
                <w:sz w:val="24"/>
                <w:szCs w:val="24"/>
              </w:rPr>
              <w:t xml:space="preserve"> (</w:t>
            </w:r>
            <w:r w:rsidR="00054EAD">
              <w:rPr>
                <w:rFonts w:ascii="Times New Roman" w:eastAsia="Times New Roman" w:hAnsi="Times New Roman"/>
                <w:sz w:val="24"/>
                <w:szCs w:val="24"/>
              </w:rPr>
              <w:t>8</w:t>
            </w:r>
            <w:r w:rsidR="00D80AD0">
              <w:rPr>
                <w:rFonts w:ascii="Times New Roman" w:eastAsia="Times New Roman" w:hAnsi="Times New Roman"/>
                <w:sz w:val="24"/>
                <w:szCs w:val="24"/>
              </w:rPr>
              <w:t>–</w:t>
            </w:r>
            <w:r w:rsidR="00054EAD">
              <w:rPr>
                <w:rFonts w:ascii="Times New Roman" w:eastAsia="Times New Roman" w:hAnsi="Times New Roman"/>
                <w:sz w:val="24"/>
                <w:szCs w:val="24"/>
              </w:rPr>
              <w:t>10</w:t>
            </w:r>
            <w:r>
              <w:rPr>
                <w:rFonts w:ascii="Times New Roman" w:eastAsia="Times New Roman" w:hAnsi="Times New Roman"/>
                <w:sz w:val="24"/>
                <w:szCs w:val="24"/>
              </w:rPr>
              <w:t xml:space="preserve"> stundas)</w:t>
            </w:r>
          </w:p>
        </w:tc>
        <w:tc>
          <w:tcPr>
            <w:tcW w:w="3564" w:type="dxa"/>
            <w:tcMar>
              <w:left w:w="108" w:type="dxa"/>
              <w:right w:w="108" w:type="dxa"/>
            </w:tcMar>
          </w:tcPr>
          <w:p w14:paraId="780A5F35" w14:textId="6473E486" w:rsidR="00B83B41" w:rsidRDefault="0068368D">
            <w:pPr>
              <w:spacing w:line="240" w:lineRule="auto"/>
              <w:rPr>
                <w:rFonts w:ascii="Times New Roman" w:eastAsia="Times New Roman" w:hAnsi="Times New Roman"/>
                <w:sz w:val="24"/>
                <w:szCs w:val="24"/>
              </w:rPr>
            </w:pPr>
            <w:r>
              <w:rPr>
                <w:rFonts w:ascii="Times New Roman" w:eastAsia="Times New Roman" w:hAnsi="Times New Roman"/>
                <w:color w:val="000000" w:themeColor="text1"/>
                <w:sz w:val="24"/>
                <w:szCs w:val="24"/>
              </w:rPr>
              <w:t>2.3. Laika rēķini</w:t>
            </w:r>
            <w:r>
              <w:rPr>
                <w:rFonts w:ascii="Times New Roman" w:eastAsia="Times New Roman" w:hAnsi="Times New Roman"/>
                <w:sz w:val="24"/>
                <w:szCs w:val="24"/>
              </w:rPr>
              <w:t xml:space="preserve"> (14</w:t>
            </w:r>
            <w:r w:rsidR="00D80AD0">
              <w:rPr>
                <w:rFonts w:ascii="Times New Roman" w:eastAsia="Times New Roman" w:hAnsi="Times New Roman"/>
                <w:sz w:val="24"/>
                <w:szCs w:val="24"/>
              </w:rPr>
              <w:t>–</w:t>
            </w:r>
            <w:r>
              <w:rPr>
                <w:rFonts w:ascii="Times New Roman" w:eastAsia="Times New Roman" w:hAnsi="Times New Roman"/>
                <w:sz w:val="24"/>
                <w:szCs w:val="24"/>
              </w:rPr>
              <w:t>16 stundas)</w:t>
            </w:r>
          </w:p>
        </w:tc>
        <w:tc>
          <w:tcPr>
            <w:tcW w:w="3565" w:type="dxa"/>
            <w:tcMar>
              <w:left w:w="108" w:type="dxa"/>
              <w:right w:w="108" w:type="dxa"/>
            </w:tcMar>
          </w:tcPr>
          <w:p w14:paraId="780A5F36" w14:textId="67722059" w:rsidR="00B83B41" w:rsidRDefault="0068368D">
            <w:pPr>
              <w:spacing w:line="240" w:lineRule="auto"/>
              <w:rPr>
                <w:rFonts w:ascii="Times New Roman" w:eastAsia="Times New Roman" w:hAnsi="Times New Roman"/>
                <w:sz w:val="24"/>
                <w:szCs w:val="24"/>
              </w:rPr>
            </w:pPr>
            <w:r>
              <w:rPr>
                <w:rFonts w:ascii="Times New Roman" w:eastAsia="Times New Roman" w:hAnsi="Times New Roman"/>
                <w:color w:val="000000" w:themeColor="text1"/>
                <w:sz w:val="24"/>
                <w:szCs w:val="24"/>
              </w:rPr>
              <w:t>3.3.</w:t>
            </w:r>
            <w:r w:rsidR="00750AC7">
              <w:rPr>
                <w:rFonts w:ascii="Times New Roman" w:eastAsia="Times New Roman" w:hAnsi="Times New Roman"/>
                <w:color w:val="000000" w:themeColor="text1"/>
                <w:sz w:val="24"/>
                <w:szCs w:val="24"/>
              </w:rPr>
              <w:t xml:space="preserve"> </w:t>
            </w:r>
            <w:r>
              <w:rPr>
                <w:rFonts w:ascii="Times New Roman" w:eastAsia="Times New Roman" w:hAnsi="Times New Roman"/>
                <w:color w:val="000000" w:themeColor="text1"/>
                <w:sz w:val="24"/>
                <w:szCs w:val="24"/>
              </w:rPr>
              <w:t>Laika rēķini</w:t>
            </w:r>
            <w:r>
              <w:rPr>
                <w:rFonts w:ascii="Times New Roman" w:eastAsia="Times New Roman" w:hAnsi="Times New Roman"/>
                <w:sz w:val="24"/>
                <w:szCs w:val="24"/>
              </w:rPr>
              <w:t xml:space="preserve"> (8</w:t>
            </w:r>
            <w:r w:rsidR="00D80AD0">
              <w:rPr>
                <w:rFonts w:ascii="Times New Roman" w:eastAsia="Times New Roman" w:hAnsi="Times New Roman"/>
                <w:sz w:val="24"/>
                <w:szCs w:val="24"/>
              </w:rPr>
              <w:t>–</w:t>
            </w:r>
            <w:r>
              <w:rPr>
                <w:rFonts w:ascii="Times New Roman" w:eastAsia="Times New Roman" w:hAnsi="Times New Roman"/>
                <w:sz w:val="24"/>
                <w:szCs w:val="24"/>
              </w:rPr>
              <w:t>10 stundas)</w:t>
            </w:r>
          </w:p>
        </w:tc>
      </w:tr>
      <w:tr w:rsidR="00B83B41" w14:paraId="780A5F3B" w14:textId="77777777" w:rsidTr="007C3B7F">
        <w:trPr>
          <w:trHeight w:val="20"/>
        </w:trPr>
        <w:tc>
          <w:tcPr>
            <w:tcW w:w="3564" w:type="dxa"/>
            <w:tcMar>
              <w:left w:w="108" w:type="dxa"/>
              <w:right w:w="108" w:type="dxa"/>
            </w:tcMar>
          </w:tcPr>
          <w:p w14:paraId="780A5F38" w14:textId="06541D11" w:rsidR="00B83B41" w:rsidRDefault="0068368D">
            <w:pPr>
              <w:spacing w:line="240" w:lineRule="auto"/>
              <w:rPr>
                <w:rFonts w:ascii="Times New Roman" w:eastAsia="Times New Roman" w:hAnsi="Times New Roman"/>
                <w:sz w:val="24"/>
                <w:szCs w:val="24"/>
              </w:rPr>
            </w:pPr>
            <w:r>
              <w:rPr>
                <w:rFonts w:ascii="Times New Roman" w:eastAsia="Times New Roman" w:hAnsi="Times New Roman"/>
                <w:color w:val="000000" w:themeColor="text1"/>
                <w:sz w:val="24"/>
                <w:szCs w:val="24"/>
              </w:rPr>
              <w:t xml:space="preserve">1.4. </w:t>
            </w:r>
            <w:r>
              <w:rPr>
                <w:rFonts w:ascii="Times New Roman" w:eastAsia="Times New Roman" w:hAnsi="Times New Roman"/>
                <w:sz w:val="24"/>
                <w:szCs w:val="24"/>
              </w:rPr>
              <w:t>Skaitļi līdz 100</w:t>
            </w:r>
            <w:r>
              <w:rPr>
                <w:rFonts w:ascii="Times New Roman" w:eastAsia="Times New Roman" w:hAnsi="Times New Roman"/>
                <w:sz w:val="24"/>
                <w:szCs w:val="24"/>
              </w:rPr>
              <w:br/>
              <w:t>(1</w:t>
            </w:r>
            <w:r w:rsidR="00054EAD">
              <w:rPr>
                <w:rFonts w:ascii="Times New Roman" w:eastAsia="Times New Roman" w:hAnsi="Times New Roman"/>
                <w:sz w:val="24"/>
                <w:szCs w:val="24"/>
              </w:rPr>
              <w:t>8</w:t>
            </w:r>
            <w:r w:rsidR="00D80AD0">
              <w:rPr>
                <w:rFonts w:ascii="Times New Roman" w:eastAsia="Times New Roman" w:hAnsi="Times New Roman"/>
                <w:sz w:val="24"/>
                <w:szCs w:val="24"/>
              </w:rPr>
              <w:t>–</w:t>
            </w:r>
            <w:r>
              <w:rPr>
                <w:rFonts w:ascii="Times New Roman" w:eastAsia="Times New Roman" w:hAnsi="Times New Roman"/>
                <w:sz w:val="24"/>
                <w:szCs w:val="24"/>
              </w:rPr>
              <w:t>20 stundas)</w:t>
            </w:r>
          </w:p>
        </w:tc>
        <w:tc>
          <w:tcPr>
            <w:tcW w:w="3564" w:type="dxa"/>
            <w:tcMar>
              <w:left w:w="108" w:type="dxa"/>
              <w:right w:w="108" w:type="dxa"/>
            </w:tcMar>
          </w:tcPr>
          <w:p w14:paraId="780A5F39" w14:textId="693DBA9E" w:rsidR="00B83B41" w:rsidRDefault="0068368D">
            <w:pPr>
              <w:spacing w:line="240" w:lineRule="auto"/>
              <w:rPr>
                <w:rFonts w:ascii="Times New Roman" w:eastAsia="Times New Roman" w:hAnsi="Times New Roman"/>
                <w:sz w:val="24"/>
                <w:szCs w:val="24"/>
              </w:rPr>
            </w:pPr>
            <w:r>
              <w:rPr>
                <w:rFonts w:ascii="Times New Roman" w:eastAsia="Times New Roman" w:hAnsi="Times New Roman"/>
                <w:color w:val="000000" w:themeColor="text1"/>
                <w:sz w:val="24"/>
                <w:szCs w:val="24"/>
              </w:rPr>
              <w:t>2.4. Izteiksmes ar iekavām</w:t>
            </w:r>
            <w:r>
              <w:rPr>
                <w:rFonts w:ascii="Times New Roman" w:eastAsia="Times New Roman" w:hAnsi="Times New Roman"/>
                <w:color w:val="000000" w:themeColor="text1"/>
                <w:sz w:val="24"/>
                <w:szCs w:val="24"/>
              </w:rPr>
              <w:br/>
            </w:r>
            <w:r>
              <w:rPr>
                <w:rFonts w:ascii="Times New Roman" w:eastAsia="Times New Roman" w:hAnsi="Times New Roman"/>
                <w:sz w:val="24"/>
                <w:szCs w:val="24"/>
              </w:rPr>
              <w:t>(20</w:t>
            </w:r>
            <w:r w:rsidR="00D80AD0">
              <w:rPr>
                <w:rFonts w:ascii="Times New Roman" w:eastAsia="Times New Roman" w:hAnsi="Times New Roman"/>
                <w:sz w:val="24"/>
                <w:szCs w:val="24"/>
              </w:rPr>
              <w:t>–</w:t>
            </w:r>
            <w:r>
              <w:rPr>
                <w:rFonts w:ascii="Times New Roman" w:eastAsia="Times New Roman" w:hAnsi="Times New Roman"/>
                <w:sz w:val="24"/>
                <w:szCs w:val="24"/>
              </w:rPr>
              <w:t>24 stundas)</w:t>
            </w:r>
          </w:p>
        </w:tc>
        <w:tc>
          <w:tcPr>
            <w:tcW w:w="3565" w:type="dxa"/>
            <w:tcMar>
              <w:left w:w="108" w:type="dxa"/>
              <w:right w:w="108" w:type="dxa"/>
            </w:tcMar>
          </w:tcPr>
          <w:p w14:paraId="780A5F3A" w14:textId="3328402E" w:rsidR="00B83B41" w:rsidRDefault="0068368D">
            <w:pPr>
              <w:spacing w:line="240" w:lineRule="auto"/>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rPr>
              <w:t>3.4. Daļa no veselā</w:t>
            </w:r>
            <w:r>
              <w:rPr>
                <w:rFonts w:ascii="Times New Roman" w:eastAsia="Times New Roman" w:hAnsi="Times New Roman"/>
                <w:color w:val="000000" w:themeColor="text1"/>
                <w:sz w:val="24"/>
                <w:szCs w:val="24"/>
              </w:rPr>
              <w:br/>
            </w:r>
            <w:r>
              <w:rPr>
                <w:rFonts w:ascii="Times New Roman" w:eastAsia="Times New Roman" w:hAnsi="Times New Roman"/>
                <w:sz w:val="24"/>
                <w:szCs w:val="24"/>
              </w:rPr>
              <w:t>(16</w:t>
            </w:r>
            <w:r w:rsidR="00D80AD0">
              <w:rPr>
                <w:rFonts w:ascii="Times New Roman" w:eastAsia="Times New Roman" w:hAnsi="Times New Roman"/>
                <w:sz w:val="24"/>
                <w:szCs w:val="24"/>
              </w:rPr>
              <w:t>–</w:t>
            </w:r>
            <w:r>
              <w:rPr>
                <w:rFonts w:ascii="Times New Roman" w:eastAsia="Times New Roman" w:hAnsi="Times New Roman"/>
                <w:sz w:val="24"/>
                <w:szCs w:val="24"/>
              </w:rPr>
              <w:t>20 stundas)</w:t>
            </w:r>
          </w:p>
        </w:tc>
      </w:tr>
      <w:tr w:rsidR="00B83B41" w14:paraId="780A5F3F" w14:textId="77777777" w:rsidTr="007C3B7F">
        <w:trPr>
          <w:trHeight w:val="20"/>
        </w:trPr>
        <w:tc>
          <w:tcPr>
            <w:tcW w:w="3564" w:type="dxa"/>
            <w:tcMar>
              <w:left w:w="108" w:type="dxa"/>
              <w:right w:w="108" w:type="dxa"/>
            </w:tcMar>
          </w:tcPr>
          <w:p w14:paraId="780A5F3C" w14:textId="63EBCFB1" w:rsidR="00B83B41" w:rsidRDefault="0068368D">
            <w:pPr>
              <w:spacing w:line="240" w:lineRule="auto"/>
              <w:rPr>
                <w:rFonts w:ascii="Times New Roman" w:eastAsia="Times New Roman" w:hAnsi="Times New Roman"/>
                <w:sz w:val="24"/>
                <w:szCs w:val="24"/>
              </w:rPr>
            </w:pPr>
            <w:r>
              <w:rPr>
                <w:rFonts w:ascii="Times New Roman" w:eastAsia="Times New Roman" w:hAnsi="Times New Roman"/>
                <w:color w:val="000000" w:themeColor="text1"/>
                <w:sz w:val="24"/>
                <w:szCs w:val="24"/>
              </w:rPr>
              <w:t xml:space="preserve">1.5. Saskaitīšana un atņemšana otrajā desmitā </w:t>
            </w:r>
            <w:r>
              <w:rPr>
                <w:rFonts w:ascii="Times New Roman" w:eastAsia="Times New Roman" w:hAnsi="Times New Roman"/>
                <w:sz w:val="24"/>
                <w:szCs w:val="24"/>
              </w:rPr>
              <w:t>(20</w:t>
            </w:r>
            <w:r w:rsidR="00D80AD0">
              <w:rPr>
                <w:rFonts w:ascii="Times New Roman" w:eastAsia="Times New Roman" w:hAnsi="Times New Roman"/>
                <w:sz w:val="24"/>
                <w:szCs w:val="24"/>
              </w:rPr>
              <w:t>–</w:t>
            </w:r>
            <w:r>
              <w:rPr>
                <w:rFonts w:ascii="Times New Roman" w:eastAsia="Times New Roman" w:hAnsi="Times New Roman"/>
                <w:sz w:val="24"/>
                <w:szCs w:val="24"/>
              </w:rPr>
              <w:t>22 stundas)</w:t>
            </w:r>
          </w:p>
        </w:tc>
        <w:tc>
          <w:tcPr>
            <w:tcW w:w="3564" w:type="dxa"/>
            <w:tcMar>
              <w:left w:w="108" w:type="dxa"/>
              <w:right w:w="108" w:type="dxa"/>
            </w:tcMar>
          </w:tcPr>
          <w:p w14:paraId="780A5F3D" w14:textId="3DB9BC78" w:rsidR="00B83B41" w:rsidRDefault="0068368D">
            <w:pPr>
              <w:spacing w:line="240" w:lineRule="auto"/>
              <w:rPr>
                <w:rFonts w:ascii="Times New Roman" w:eastAsia="Times New Roman" w:hAnsi="Times New Roman"/>
                <w:sz w:val="24"/>
                <w:szCs w:val="24"/>
              </w:rPr>
            </w:pPr>
            <w:r>
              <w:rPr>
                <w:rFonts w:ascii="Times New Roman" w:eastAsia="Times New Roman" w:hAnsi="Times New Roman"/>
                <w:color w:val="000000" w:themeColor="text1"/>
                <w:sz w:val="24"/>
                <w:szCs w:val="24"/>
              </w:rPr>
              <w:t>2.5. Daudzstūr</w:t>
            </w:r>
            <w:r w:rsidR="00477F53">
              <w:rPr>
                <w:rFonts w:ascii="Times New Roman" w:eastAsia="Times New Roman" w:hAnsi="Times New Roman"/>
                <w:color w:val="000000" w:themeColor="text1"/>
                <w:sz w:val="24"/>
                <w:szCs w:val="24"/>
              </w:rPr>
              <w:t>a</w:t>
            </w:r>
            <w:r>
              <w:rPr>
                <w:rFonts w:ascii="Times New Roman" w:eastAsia="Times New Roman" w:hAnsi="Times New Roman"/>
                <w:color w:val="000000" w:themeColor="text1"/>
                <w:sz w:val="24"/>
                <w:szCs w:val="24"/>
              </w:rPr>
              <w:t xml:space="preserve"> </w:t>
            </w:r>
            <w:r w:rsidR="00477F53">
              <w:rPr>
                <w:rFonts w:ascii="Times New Roman" w:eastAsia="Times New Roman" w:hAnsi="Times New Roman"/>
                <w:color w:val="000000" w:themeColor="text1"/>
                <w:sz w:val="24"/>
                <w:szCs w:val="24"/>
              </w:rPr>
              <w:t>p</w:t>
            </w:r>
            <w:r>
              <w:rPr>
                <w:rFonts w:ascii="Times New Roman" w:eastAsia="Times New Roman" w:hAnsi="Times New Roman"/>
                <w:color w:val="000000" w:themeColor="text1"/>
                <w:sz w:val="24"/>
                <w:szCs w:val="24"/>
              </w:rPr>
              <w:t>erimetrs</w:t>
            </w:r>
            <w:r w:rsidR="00477F53">
              <w:rPr>
                <w:rFonts w:ascii="Times New Roman" w:eastAsia="Times New Roman" w:hAnsi="Times New Roman"/>
                <w:color w:val="000000" w:themeColor="text1"/>
                <w:sz w:val="24"/>
                <w:szCs w:val="24"/>
              </w:rPr>
              <w:t xml:space="preserve"> un l</w:t>
            </w:r>
            <w:r>
              <w:rPr>
                <w:rFonts w:ascii="Times New Roman" w:eastAsia="Times New Roman" w:hAnsi="Times New Roman"/>
                <w:color w:val="000000" w:themeColor="text1"/>
                <w:sz w:val="24"/>
                <w:szCs w:val="24"/>
              </w:rPr>
              <w:t>aukums</w:t>
            </w:r>
            <w:r>
              <w:rPr>
                <w:rFonts w:ascii="Times New Roman" w:eastAsia="Times New Roman" w:hAnsi="Times New Roman"/>
                <w:sz w:val="24"/>
                <w:szCs w:val="24"/>
              </w:rPr>
              <w:t xml:space="preserve"> (12</w:t>
            </w:r>
            <w:r w:rsidR="00D80AD0">
              <w:rPr>
                <w:rFonts w:ascii="Times New Roman" w:eastAsia="Times New Roman" w:hAnsi="Times New Roman"/>
                <w:sz w:val="24"/>
                <w:szCs w:val="24"/>
              </w:rPr>
              <w:t>–</w:t>
            </w:r>
            <w:r>
              <w:rPr>
                <w:rFonts w:ascii="Times New Roman" w:eastAsia="Times New Roman" w:hAnsi="Times New Roman"/>
                <w:sz w:val="24"/>
                <w:szCs w:val="24"/>
              </w:rPr>
              <w:t>16 stundas)</w:t>
            </w:r>
          </w:p>
        </w:tc>
        <w:tc>
          <w:tcPr>
            <w:tcW w:w="3565" w:type="dxa"/>
            <w:tcMar>
              <w:left w:w="108" w:type="dxa"/>
              <w:right w:w="108" w:type="dxa"/>
            </w:tcMar>
          </w:tcPr>
          <w:p w14:paraId="780A5F3E" w14:textId="005C6469" w:rsidR="00B83B41" w:rsidRDefault="0068368D">
            <w:pPr>
              <w:spacing w:line="240" w:lineRule="auto"/>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rPr>
              <w:t>3.</w:t>
            </w:r>
            <w:r>
              <w:rPr>
                <w:rFonts w:ascii="Times New Roman" w:eastAsia="Times New Roman" w:hAnsi="Times New Roman"/>
                <w:sz w:val="24"/>
                <w:szCs w:val="24"/>
              </w:rPr>
              <w:t>5. Lielumi, kas raksturo figūru (18</w:t>
            </w:r>
            <w:r w:rsidR="00D80AD0">
              <w:rPr>
                <w:rFonts w:ascii="Times New Roman" w:eastAsia="Times New Roman" w:hAnsi="Times New Roman"/>
                <w:sz w:val="24"/>
                <w:szCs w:val="24"/>
              </w:rPr>
              <w:t>–</w:t>
            </w:r>
            <w:r>
              <w:rPr>
                <w:rFonts w:ascii="Times New Roman" w:eastAsia="Times New Roman" w:hAnsi="Times New Roman"/>
                <w:sz w:val="24"/>
                <w:szCs w:val="24"/>
              </w:rPr>
              <w:t>22 stundas)</w:t>
            </w:r>
          </w:p>
        </w:tc>
      </w:tr>
      <w:tr w:rsidR="00B83B41" w14:paraId="780A5F44" w14:textId="77777777" w:rsidTr="007C3B7F">
        <w:trPr>
          <w:trHeight w:val="20"/>
        </w:trPr>
        <w:tc>
          <w:tcPr>
            <w:tcW w:w="3564" w:type="dxa"/>
            <w:tcMar>
              <w:left w:w="108" w:type="dxa"/>
              <w:right w:w="108" w:type="dxa"/>
            </w:tcMar>
          </w:tcPr>
          <w:p w14:paraId="780A5F40" w14:textId="77108496" w:rsidR="00B83B41" w:rsidRDefault="0068368D">
            <w:pPr>
              <w:spacing w:line="240" w:lineRule="auto"/>
              <w:rPr>
                <w:rFonts w:ascii="Times New Roman" w:eastAsia="Times New Roman" w:hAnsi="Times New Roman"/>
                <w:sz w:val="24"/>
                <w:szCs w:val="24"/>
              </w:rPr>
            </w:pPr>
            <w:r>
              <w:rPr>
                <w:rFonts w:ascii="Times New Roman" w:eastAsia="Times New Roman" w:hAnsi="Times New Roman"/>
                <w:color w:val="000000" w:themeColor="text1"/>
                <w:sz w:val="24"/>
                <w:szCs w:val="24"/>
              </w:rPr>
              <w:t>1.6. Par … vairāk. Par … mazāk</w:t>
            </w:r>
            <w:r>
              <w:rPr>
                <w:rFonts w:ascii="Times New Roman" w:eastAsia="Times New Roman" w:hAnsi="Times New Roman"/>
                <w:color w:val="000000" w:themeColor="text1"/>
                <w:sz w:val="24"/>
                <w:szCs w:val="24"/>
              </w:rPr>
              <w:br/>
              <w:t>(</w:t>
            </w:r>
            <w:r w:rsidR="00054EAD">
              <w:rPr>
                <w:rFonts w:ascii="Times New Roman" w:eastAsia="Times New Roman" w:hAnsi="Times New Roman"/>
                <w:color w:val="000000" w:themeColor="text1"/>
                <w:sz w:val="24"/>
                <w:szCs w:val="24"/>
              </w:rPr>
              <w:t>19</w:t>
            </w:r>
            <w:r w:rsidR="00D80AD0">
              <w:rPr>
                <w:rFonts w:ascii="Times New Roman" w:eastAsia="Times New Roman" w:hAnsi="Times New Roman"/>
                <w:sz w:val="24"/>
                <w:szCs w:val="24"/>
              </w:rPr>
              <w:t>–</w:t>
            </w:r>
            <w:r>
              <w:rPr>
                <w:rFonts w:ascii="Times New Roman" w:eastAsia="Times New Roman" w:hAnsi="Times New Roman"/>
                <w:color w:val="000000" w:themeColor="text1"/>
                <w:sz w:val="24"/>
                <w:szCs w:val="24"/>
              </w:rPr>
              <w:t>2</w:t>
            </w:r>
            <w:r w:rsidR="00054EAD">
              <w:rPr>
                <w:rFonts w:ascii="Times New Roman" w:eastAsia="Times New Roman" w:hAnsi="Times New Roman"/>
                <w:color w:val="000000" w:themeColor="text1"/>
                <w:sz w:val="24"/>
                <w:szCs w:val="24"/>
              </w:rPr>
              <w:t>1</w:t>
            </w:r>
            <w:r>
              <w:rPr>
                <w:rFonts w:ascii="Times New Roman" w:eastAsia="Times New Roman" w:hAnsi="Times New Roman"/>
                <w:color w:val="000000" w:themeColor="text1"/>
                <w:sz w:val="24"/>
                <w:szCs w:val="24"/>
              </w:rPr>
              <w:t xml:space="preserve"> stundas)</w:t>
            </w:r>
          </w:p>
        </w:tc>
        <w:tc>
          <w:tcPr>
            <w:tcW w:w="3564" w:type="dxa"/>
            <w:tcMar>
              <w:left w:w="108" w:type="dxa"/>
              <w:right w:w="108" w:type="dxa"/>
            </w:tcMar>
          </w:tcPr>
          <w:p w14:paraId="780A5F41" w14:textId="77777777" w:rsidR="00B83B41" w:rsidRDefault="0068368D">
            <w:pPr>
              <w:spacing w:line="240" w:lineRule="auto"/>
              <w:rPr>
                <w:rFonts w:ascii="Times New Roman" w:eastAsia="Times New Roman" w:hAnsi="Times New Roman"/>
                <w:sz w:val="24"/>
                <w:szCs w:val="24"/>
              </w:rPr>
            </w:pPr>
            <w:r>
              <w:rPr>
                <w:rFonts w:ascii="Times New Roman" w:eastAsia="Times New Roman" w:hAnsi="Times New Roman"/>
                <w:color w:val="000000" w:themeColor="text1"/>
                <w:sz w:val="24"/>
                <w:szCs w:val="24"/>
              </w:rPr>
              <w:t xml:space="preserve">2.6. </w:t>
            </w:r>
            <w:r>
              <w:rPr>
                <w:rFonts w:ascii="Times New Roman" w:eastAsia="Times New Roman" w:hAnsi="Times New Roman"/>
                <w:sz w:val="24"/>
                <w:szCs w:val="24"/>
              </w:rPr>
              <w:t>Reizināšana un dalīšana ar 2</w:t>
            </w:r>
          </w:p>
          <w:p w14:paraId="780A5F42" w14:textId="777AC369" w:rsidR="00B83B41" w:rsidRDefault="0068368D">
            <w:pPr>
              <w:spacing w:line="240" w:lineRule="auto"/>
              <w:rPr>
                <w:rFonts w:ascii="Times New Roman" w:eastAsia="Times New Roman" w:hAnsi="Times New Roman"/>
                <w:color w:val="000000" w:themeColor="text1"/>
                <w:sz w:val="24"/>
                <w:szCs w:val="24"/>
              </w:rPr>
            </w:pPr>
            <w:r>
              <w:rPr>
                <w:rFonts w:ascii="Times New Roman" w:eastAsia="Times New Roman" w:hAnsi="Times New Roman"/>
                <w:sz w:val="24"/>
                <w:szCs w:val="24"/>
              </w:rPr>
              <w:t>(12–16 stundas)</w:t>
            </w:r>
          </w:p>
        </w:tc>
        <w:tc>
          <w:tcPr>
            <w:tcW w:w="3565" w:type="dxa"/>
            <w:tcMar>
              <w:left w:w="108" w:type="dxa"/>
              <w:right w:w="108" w:type="dxa"/>
            </w:tcMar>
          </w:tcPr>
          <w:p w14:paraId="780A5F43" w14:textId="17734421" w:rsidR="00B83B41" w:rsidRDefault="0068368D">
            <w:pPr>
              <w:spacing w:line="240" w:lineRule="auto"/>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rPr>
              <w:t xml:space="preserve">3.6. </w:t>
            </w:r>
            <w:r>
              <w:rPr>
                <w:rFonts w:ascii="Times New Roman" w:eastAsia="Times New Roman" w:hAnsi="Times New Roman"/>
                <w:sz w:val="24"/>
                <w:szCs w:val="24"/>
              </w:rPr>
              <w:t>Trīsciparu skaitļu saskaitīšana un atņemšana</w:t>
            </w:r>
            <w:r w:rsidR="007C3B7F">
              <w:rPr>
                <w:rFonts w:ascii="Times New Roman" w:eastAsia="Times New Roman" w:hAnsi="Times New Roman"/>
                <w:sz w:val="24"/>
                <w:szCs w:val="24"/>
              </w:rPr>
              <w:t xml:space="preserve"> </w:t>
            </w:r>
            <w:r>
              <w:rPr>
                <w:rFonts w:ascii="Times New Roman" w:eastAsia="Times New Roman" w:hAnsi="Times New Roman"/>
                <w:color w:val="000000" w:themeColor="text1"/>
                <w:sz w:val="24"/>
                <w:szCs w:val="24"/>
              </w:rPr>
              <w:t>(20</w:t>
            </w:r>
            <w:r w:rsidR="00D80AD0">
              <w:rPr>
                <w:rFonts w:ascii="Times New Roman" w:eastAsia="Times New Roman" w:hAnsi="Times New Roman"/>
                <w:sz w:val="24"/>
                <w:szCs w:val="24"/>
              </w:rPr>
              <w:t>–</w:t>
            </w:r>
            <w:r>
              <w:rPr>
                <w:rFonts w:ascii="Times New Roman" w:eastAsia="Times New Roman" w:hAnsi="Times New Roman"/>
                <w:color w:val="000000" w:themeColor="text1"/>
                <w:sz w:val="24"/>
                <w:szCs w:val="24"/>
              </w:rPr>
              <w:t>24 stundas)</w:t>
            </w:r>
          </w:p>
        </w:tc>
      </w:tr>
      <w:tr w:rsidR="00B83B41" w14:paraId="780A5F48" w14:textId="77777777" w:rsidTr="007C3B7F">
        <w:trPr>
          <w:trHeight w:val="20"/>
        </w:trPr>
        <w:tc>
          <w:tcPr>
            <w:tcW w:w="3564" w:type="dxa"/>
            <w:tcMar>
              <w:left w:w="108" w:type="dxa"/>
              <w:right w:w="108" w:type="dxa"/>
            </w:tcMar>
          </w:tcPr>
          <w:p w14:paraId="780A5F45" w14:textId="214DF863" w:rsidR="00B83B41" w:rsidRDefault="0068368D">
            <w:pPr>
              <w:spacing w:line="240" w:lineRule="auto"/>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rPr>
              <w:t xml:space="preserve">1.7. Matemātika dažādās dzīves situācijās </w:t>
            </w:r>
            <w:r>
              <w:rPr>
                <w:rFonts w:ascii="Times New Roman" w:eastAsia="Times New Roman" w:hAnsi="Times New Roman"/>
                <w:sz w:val="24"/>
                <w:szCs w:val="24"/>
              </w:rPr>
              <w:t>(</w:t>
            </w:r>
            <w:r w:rsidR="00054EAD">
              <w:rPr>
                <w:rFonts w:ascii="Times New Roman" w:eastAsia="Times New Roman" w:hAnsi="Times New Roman"/>
                <w:sz w:val="24"/>
                <w:szCs w:val="24"/>
              </w:rPr>
              <w:t>18</w:t>
            </w:r>
            <w:r w:rsidR="00D80AD0">
              <w:rPr>
                <w:rFonts w:ascii="Times New Roman" w:eastAsia="Times New Roman" w:hAnsi="Times New Roman"/>
                <w:sz w:val="24"/>
                <w:szCs w:val="24"/>
              </w:rPr>
              <w:t>–</w:t>
            </w:r>
            <w:r>
              <w:rPr>
                <w:rFonts w:ascii="Times New Roman" w:eastAsia="Times New Roman" w:hAnsi="Times New Roman"/>
                <w:sz w:val="24"/>
                <w:szCs w:val="24"/>
              </w:rPr>
              <w:t>2</w:t>
            </w:r>
            <w:r w:rsidR="00054EAD">
              <w:rPr>
                <w:rFonts w:ascii="Times New Roman" w:eastAsia="Times New Roman" w:hAnsi="Times New Roman"/>
                <w:sz w:val="24"/>
                <w:szCs w:val="24"/>
              </w:rPr>
              <w:t>0</w:t>
            </w:r>
            <w:r>
              <w:rPr>
                <w:rFonts w:ascii="Times New Roman" w:eastAsia="Times New Roman" w:hAnsi="Times New Roman"/>
                <w:sz w:val="24"/>
                <w:szCs w:val="24"/>
              </w:rPr>
              <w:t xml:space="preserve"> stundas)</w:t>
            </w:r>
          </w:p>
        </w:tc>
        <w:tc>
          <w:tcPr>
            <w:tcW w:w="3564" w:type="dxa"/>
            <w:tcMar>
              <w:left w:w="108" w:type="dxa"/>
              <w:right w:w="108" w:type="dxa"/>
            </w:tcMar>
          </w:tcPr>
          <w:p w14:paraId="780A5F46" w14:textId="5F33738D" w:rsidR="00B83B41" w:rsidRDefault="0068368D">
            <w:pPr>
              <w:spacing w:line="240" w:lineRule="auto"/>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rPr>
              <w:t>2.7. Reizināšana un dalīšana</w:t>
            </w:r>
            <w:r>
              <w:rPr>
                <w:rFonts w:ascii="Times New Roman" w:eastAsia="Times New Roman" w:hAnsi="Times New Roman"/>
                <w:sz w:val="24"/>
                <w:szCs w:val="24"/>
              </w:rPr>
              <w:t xml:space="preserve"> ar 3, 4 un 5 (24</w:t>
            </w:r>
            <w:r w:rsidR="00D80AD0">
              <w:rPr>
                <w:rFonts w:ascii="Times New Roman" w:eastAsia="Times New Roman" w:hAnsi="Times New Roman"/>
                <w:sz w:val="24"/>
                <w:szCs w:val="24"/>
              </w:rPr>
              <w:t>–</w:t>
            </w:r>
            <w:r>
              <w:rPr>
                <w:rFonts w:ascii="Times New Roman" w:eastAsia="Times New Roman" w:hAnsi="Times New Roman"/>
                <w:sz w:val="24"/>
                <w:szCs w:val="24"/>
              </w:rPr>
              <w:t>28 stundas)</w:t>
            </w:r>
          </w:p>
        </w:tc>
        <w:tc>
          <w:tcPr>
            <w:tcW w:w="3565" w:type="dxa"/>
            <w:tcMar>
              <w:left w:w="108" w:type="dxa"/>
              <w:right w:w="108" w:type="dxa"/>
            </w:tcMar>
          </w:tcPr>
          <w:p w14:paraId="780A5F47" w14:textId="08F4ADE9" w:rsidR="00B83B41" w:rsidRDefault="0068368D">
            <w:pPr>
              <w:spacing w:line="240" w:lineRule="auto"/>
              <w:rPr>
                <w:rFonts w:ascii="Times New Roman" w:eastAsia="Times New Roman" w:hAnsi="Times New Roman"/>
                <w:sz w:val="24"/>
                <w:szCs w:val="24"/>
              </w:rPr>
            </w:pPr>
            <w:r>
              <w:rPr>
                <w:rFonts w:ascii="Times New Roman" w:eastAsia="Times New Roman" w:hAnsi="Times New Roman"/>
                <w:color w:val="000000" w:themeColor="text1"/>
                <w:sz w:val="24"/>
                <w:szCs w:val="24"/>
              </w:rPr>
              <w:t>3.7. Telpiski modeļi</w:t>
            </w:r>
            <w:r>
              <w:rPr>
                <w:rFonts w:ascii="Times New Roman" w:eastAsia="Times New Roman" w:hAnsi="Times New Roman"/>
                <w:sz w:val="24"/>
                <w:szCs w:val="24"/>
              </w:rPr>
              <w:br/>
              <w:t>(14</w:t>
            </w:r>
            <w:r w:rsidR="00D80AD0">
              <w:rPr>
                <w:rFonts w:ascii="Times New Roman" w:eastAsia="Times New Roman" w:hAnsi="Times New Roman"/>
                <w:sz w:val="24"/>
                <w:szCs w:val="24"/>
              </w:rPr>
              <w:t>–</w:t>
            </w:r>
            <w:r>
              <w:rPr>
                <w:rFonts w:ascii="Times New Roman" w:eastAsia="Times New Roman" w:hAnsi="Times New Roman"/>
                <w:sz w:val="24"/>
                <w:szCs w:val="24"/>
              </w:rPr>
              <w:t>16 stundas)</w:t>
            </w:r>
          </w:p>
        </w:tc>
      </w:tr>
      <w:tr w:rsidR="00B83B41" w14:paraId="780A5F4C" w14:textId="77777777" w:rsidTr="007C3B7F">
        <w:trPr>
          <w:trHeight w:val="20"/>
        </w:trPr>
        <w:tc>
          <w:tcPr>
            <w:tcW w:w="3564" w:type="dxa"/>
            <w:tcMar>
              <w:left w:w="108" w:type="dxa"/>
              <w:right w:w="108" w:type="dxa"/>
            </w:tcMar>
          </w:tcPr>
          <w:p w14:paraId="780A5F49" w14:textId="473EBE70" w:rsidR="00B83B41" w:rsidRDefault="0068368D">
            <w:pPr>
              <w:spacing w:line="240" w:lineRule="auto"/>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rPr>
              <w:t>1.8. Figūras un telpiski objekti</w:t>
            </w:r>
            <w:r>
              <w:rPr>
                <w:rFonts w:ascii="Times New Roman" w:eastAsia="Times New Roman" w:hAnsi="Times New Roman"/>
                <w:sz w:val="24"/>
                <w:szCs w:val="24"/>
              </w:rPr>
              <w:br/>
            </w:r>
            <w:r>
              <w:rPr>
                <w:rFonts w:ascii="Times New Roman" w:eastAsia="Times New Roman" w:hAnsi="Times New Roman"/>
                <w:color w:val="000000" w:themeColor="text1"/>
                <w:sz w:val="24"/>
                <w:szCs w:val="24"/>
              </w:rPr>
              <w:t>(10</w:t>
            </w:r>
            <w:r w:rsidR="00D80AD0">
              <w:rPr>
                <w:rFonts w:ascii="Times New Roman" w:eastAsia="Times New Roman" w:hAnsi="Times New Roman"/>
                <w:sz w:val="24"/>
                <w:szCs w:val="24"/>
              </w:rPr>
              <w:t>–</w:t>
            </w:r>
            <w:r>
              <w:rPr>
                <w:rFonts w:ascii="Times New Roman" w:eastAsia="Times New Roman" w:hAnsi="Times New Roman"/>
                <w:color w:val="000000" w:themeColor="text1"/>
                <w:sz w:val="24"/>
                <w:szCs w:val="24"/>
              </w:rPr>
              <w:t>12 stundas)</w:t>
            </w:r>
          </w:p>
        </w:tc>
        <w:tc>
          <w:tcPr>
            <w:tcW w:w="3564" w:type="dxa"/>
            <w:tcMar>
              <w:left w:w="108" w:type="dxa"/>
              <w:right w:w="108" w:type="dxa"/>
            </w:tcMar>
          </w:tcPr>
          <w:p w14:paraId="780A5F4A" w14:textId="0DB5D4AE" w:rsidR="00B83B41" w:rsidRDefault="0068368D">
            <w:pPr>
              <w:spacing w:line="240" w:lineRule="auto"/>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rPr>
              <w:t xml:space="preserve">2.8. </w:t>
            </w:r>
            <w:r>
              <w:rPr>
                <w:rFonts w:ascii="Times New Roman" w:eastAsia="Times New Roman" w:hAnsi="Times New Roman"/>
                <w:sz w:val="24"/>
                <w:szCs w:val="24"/>
              </w:rPr>
              <w:t>Objektu</w:t>
            </w:r>
            <w:r>
              <w:rPr>
                <w:rFonts w:ascii="Times New Roman" w:eastAsia="Times New Roman" w:hAnsi="Times New Roman"/>
                <w:color w:val="FF0000"/>
                <w:sz w:val="24"/>
                <w:szCs w:val="24"/>
              </w:rPr>
              <w:t xml:space="preserve"> </w:t>
            </w:r>
            <w:r>
              <w:rPr>
                <w:rFonts w:ascii="Times New Roman" w:eastAsia="Times New Roman" w:hAnsi="Times New Roman"/>
                <w:sz w:val="24"/>
                <w:szCs w:val="24"/>
              </w:rPr>
              <w:t>grupēšana</w:t>
            </w:r>
            <w:r>
              <w:rPr>
                <w:rFonts w:ascii="Times New Roman" w:eastAsia="Times New Roman" w:hAnsi="Times New Roman"/>
                <w:sz w:val="24"/>
                <w:szCs w:val="24"/>
              </w:rPr>
              <w:br/>
            </w:r>
            <w:r>
              <w:rPr>
                <w:rFonts w:ascii="Times New Roman" w:eastAsia="Times New Roman" w:hAnsi="Times New Roman"/>
                <w:color w:val="000000" w:themeColor="text1"/>
                <w:sz w:val="24"/>
                <w:szCs w:val="24"/>
              </w:rPr>
              <w:t>(6</w:t>
            </w:r>
            <w:r w:rsidR="00D80AD0">
              <w:rPr>
                <w:rFonts w:ascii="Times New Roman" w:eastAsia="Times New Roman" w:hAnsi="Times New Roman"/>
                <w:sz w:val="24"/>
                <w:szCs w:val="24"/>
              </w:rPr>
              <w:t>–</w:t>
            </w:r>
            <w:r>
              <w:rPr>
                <w:rFonts w:ascii="Times New Roman" w:eastAsia="Times New Roman" w:hAnsi="Times New Roman"/>
                <w:color w:val="000000" w:themeColor="text1"/>
                <w:sz w:val="24"/>
                <w:szCs w:val="24"/>
              </w:rPr>
              <w:t>8 stundas)</w:t>
            </w:r>
          </w:p>
        </w:tc>
        <w:tc>
          <w:tcPr>
            <w:tcW w:w="3565" w:type="dxa"/>
            <w:tcMar>
              <w:left w:w="108" w:type="dxa"/>
              <w:right w:w="108" w:type="dxa"/>
            </w:tcMar>
          </w:tcPr>
          <w:p w14:paraId="780A5F4B" w14:textId="77777777" w:rsidR="00B83B41" w:rsidRDefault="00B83B41">
            <w:pPr>
              <w:spacing w:line="240" w:lineRule="auto"/>
              <w:rPr>
                <w:rFonts w:ascii="Times New Roman" w:eastAsia="Times New Roman" w:hAnsi="Times New Roman"/>
                <w:sz w:val="24"/>
                <w:szCs w:val="24"/>
              </w:rPr>
            </w:pPr>
          </w:p>
        </w:tc>
      </w:tr>
    </w:tbl>
    <w:p w14:paraId="780A5F4E" w14:textId="77777777" w:rsidR="00B83B41" w:rsidRDefault="0068368D">
      <w:pPr>
        <w:spacing w:line="240" w:lineRule="auto"/>
        <w:rPr>
          <w:rStyle w:val="Noklusjumarindkopasfonts1"/>
          <w:rFonts w:ascii="Times New Roman" w:hAnsi="Times New Roman"/>
          <w:sz w:val="24"/>
          <w:szCs w:val="24"/>
          <w:highlight w:val="yellow"/>
        </w:rPr>
      </w:pPr>
      <w:r>
        <w:rPr>
          <w:rStyle w:val="Noklusjumarindkopasfonts1"/>
          <w:rFonts w:ascii="Times New Roman" w:hAnsi="Times New Roman"/>
          <w:sz w:val="24"/>
          <w:szCs w:val="24"/>
          <w:highlight w:val="yellow"/>
        </w:rPr>
        <w:br w:type="page"/>
      </w:r>
    </w:p>
    <w:tbl>
      <w:tblPr>
        <w:tblStyle w:val="Reatabula"/>
        <w:tblW w:w="10801" w:type="dxa"/>
        <w:tblLayout w:type="fixed"/>
        <w:tblCellMar>
          <w:top w:w="28" w:type="dxa"/>
          <w:left w:w="28" w:type="dxa"/>
          <w:bottom w:w="28" w:type="dxa"/>
          <w:right w:w="28" w:type="dxa"/>
        </w:tblCellMar>
        <w:tblLook w:val="04A0" w:firstRow="1" w:lastRow="0" w:firstColumn="1" w:lastColumn="0" w:noHBand="0" w:noVBand="1"/>
      </w:tblPr>
      <w:tblGrid>
        <w:gridCol w:w="3600"/>
        <w:gridCol w:w="3600"/>
        <w:gridCol w:w="3601"/>
      </w:tblGrid>
      <w:tr w:rsidR="00B83B41" w14:paraId="780A5F52" w14:textId="77777777" w:rsidTr="004113AA">
        <w:trPr>
          <w:trHeight w:val="170"/>
        </w:trPr>
        <w:tc>
          <w:tcPr>
            <w:tcW w:w="3600" w:type="dxa"/>
            <w:tcMar>
              <w:left w:w="108" w:type="dxa"/>
              <w:right w:w="108" w:type="dxa"/>
            </w:tcMar>
          </w:tcPr>
          <w:p w14:paraId="780A5F4F" w14:textId="06259625" w:rsidR="00B83B41" w:rsidRDefault="0068368D">
            <w:pPr>
              <w:spacing w:line="240" w:lineRule="auto"/>
              <w:jc w:val="center"/>
              <w:rPr>
                <w:rFonts w:ascii="Times New Roman" w:hAnsi="Times New Roman"/>
                <w:b/>
                <w:sz w:val="24"/>
                <w:szCs w:val="24"/>
              </w:rPr>
            </w:pPr>
            <w:r>
              <w:rPr>
                <w:rFonts w:ascii="Times New Roman" w:hAnsi="Times New Roman"/>
                <w:b/>
                <w:sz w:val="24"/>
                <w:szCs w:val="24"/>
              </w:rPr>
              <w:lastRenderedPageBreak/>
              <w:t>4.</w:t>
            </w:r>
            <w:r w:rsidR="00541FF4">
              <w:rPr>
                <w:rFonts w:ascii="Times New Roman" w:hAnsi="Times New Roman"/>
                <w:b/>
                <w:sz w:val="24"/>
                <w:szCs w:val="24"/>
              </w:rPr>
              <w:t xml:space="preserve"> </w:t>
            </w:r>
            <w:r>
              <w:rPr>
                <w:rFonts w:ascii="Times New Roman" w:hAnsi="Times New Roman"/>
                <w:b/>
                <w:sz w:val="24"/>
                <w:szCs w:val="24"/>
              </w:rPr>
              <w:t>klase</w:t>
            </w:r>
          </w:p>
        </w:tc>
        <w:tc>
          <w:tcPr>
            <w:tcW w:w="3600" w:type="dxa"/>
            <w:tcMar>
              <w:left w:w="108" w:type="dxa"/>
              <w:right w:w="108" w:type="dxa"/>
            </w:tcMar>
          </w:tcPr>
          <w:p w14:paraId="780A5F50" w14:textId="6AFDC203" w:rsidR="00B83B41" w:rsidRDefault="0068368D">
            <w:pPr>
              <w:spacing w:line="240" w:lineRule="auto"/>
              <w:jc w:val="center"/>
              <w:rPr>
                <w:rFonts w:ascii="Times New Roman" w:hAnsi="Times New Roman"/>
                <w:b/>
                <w:sz w:val="24"/>
                <w:szCs w:val="24"/>
              </w:rPr>
            </w:pPr>
            <w:r>
              <w:rPr>
                <w:rFonts w:ascii="Times New Roman" w:hAnsi="Times New Roman"/>
                <w:b/>
                <w:sz w:val="24"/>
                <w:szCs w:val="24"/>
              </w:rPr>
              <w:t>5.</w:t>
            </w:r>
            <w:r w:rsidR="00541FF4">
              <w:rPr>
                <w:rFonts w:ascii="Times New Roman" w:hAnsi="Times New Roman"/>
                <w:b/>
                <w:sz w:val="24"/>
                <w:szCs w:val="24"/>
              </w:rPr>
              <w:t xml:space="preserve"> </w:t>
            </w:r>
            <w:r>
              <w:rPr>
                <w:rFonts w:ascii="Times New Roman" w:hAnsi="Times New Roman"/>
                <w:b/>
                <w:sz w:val="24"/>
                <w:szCs w:val="24"/>
              </w:rPr>
              <w:t>klase</w:t>
            </w:r>
          </w:p>
        </w:tc>
        <w:tc>
          <w:tcPr>
            <w:tcW w:w="3601" w:type="dxa"/>
            <w:tcMar>
              <w:left w:w="108" w:type="dxa"/>
              <w:right w:w="108" w:type="dxa"/>
            </w:tcMar>
          </w:tcPr>
          <w:p w14:paraId="780A5F51" w14:textId="2408CC40" w:rsidR="00B83B41" w:rsidRDefault="0068368D">
            <w:pPr>
              <w:spacing w:line="240" w:lineRule="auto"/>
              <w:jc w:val="center"/>
              <w:rPr>
                <w:rFonts w:ascii="Times New Roman" w:hAnsi="Times New Roman"/>
                <w:b/>
                <w:sz w:val="24"/>
                <w:szCs w:val="24"/>
              </w:rPr>
            </w:pPr>
            <w:r>
              <w:rPr>
                <w:rFonts w:ascii="Times New Roman" w:hAnsi="Times New Roman"/>
                <w:b/>
                <w:sz w:val="24"/>
                <w:szCs w:val="24"/>
              </w:rPr>
              <w:t>6.</w:t>
            </w:r>
            <w:r w:rsidR="00541FF4">
              <w:rPr>
                <w:rFonts w:ascii="Times New Roman" w:hAnsi="Times New Roman"/>
                <w:b/>
                <w:sz w:val="24"/>
                <w:szCs w:val="24"/>
              </w:rPr>
              <w:t xml:space="preserve"> </w:t>
            </w:r>
            <w:r>
              <w:rPr>
                <w:rFonts w:ascii="Times New Roman" w:hAnsi="Times New Roman"/>
                <w:b/>
                <w:sz w:val="24"/>
                <w:szCs w:val="24"/>
              </w:rPr>
              <w:t>klase</w:t>
            </w:r>
          </w:p>
        </w:tc>
      </w:tr>
      <w:tr w:rsidR="00B83B41" w14:paraId="780A5F56" w14:textId="77777777" w:rsidTr="004113AA">
        <w:trPr>
          <w:trHeight w:val="170"/>
        </w:trPr>
        <w:tc>
          <w:tcPr>
            <w:tcW w:w="3600" w:type="dxa"/>
            <w:tcMar>
              <w:left w:w="108" w:type="dxa"/>
              <w:right w:w="108" w:type="dxa"/>
            </w:tcMar>
          </w:tcPr>
          <w:p w14:paraId="780A5F53" w14:textId="338B008F" w:rsidR="00B83B41" w:rsidRDefault="0068368D">
            <w:pPr>
              <w:spacing w:line="240" w:lineRule="auto"/>
              <w:rPr>
                <w:rFonts w:ascii="Times New Roman" w:hAnsi="Times New Roman"/>
                <w:sz w:val="24"/>
                <w:szCs w:val="24"/>
              </w:rPr>
            </w:pPr>
            <w:r>
              <w:rPr>
                <w:rFonts w:ascii="Times New Roman" w:eastAsia="Times New Roman" w:hAnsi="Times New Roman"/>
                <w:sz w:val="24"/>
                <w:szCs w:val="24"/>
              </w:rPr>
              <w:t xml:space="preserve">4.1. </w:t>
            </w:r>
            <w:r w:rsidR="00B87D40" w:rsidRPr="00B87D40">
              <w:rPr>
                <w:rFonts w:ascii="Times New Roman" w:eastAsia="Times New Roman" w:hAnsi="Times New Roman"/>
                <w:sz w:val="24"/>
                <w:szCs w:val="24"/>
              </w:rPr>
              <w:t>Četrciparu skaitļu saskaitīšana un atņemšana</w:t>
            </w:r>
            <w:r w:rsidR="004113AA">
              <w:rPr>
                <w:rFonts w:ascii="Times New Roman" w:eastAsia="Times New Roman" w:hAnsi="Times New Roman"/>
                <w:sz w:val="24"/>
                <w:szCs w:val="24"/>
              </w:rPr>
              <w:t xml:space="preserve"> </w:t>
            </w:r>
            <w:r>
              <w:rPr>
                <w:rFonts w:ascii="Times New Roman" w:eastAsia="Times New Roman" w:hAnsi="Times New Roman"/>
                <w:sz w:val="24"/>
                <w:szCs w:val="24"/>
              </w:rPr>
              <w:t>(20</w:t>
            </w:r>
            <w:r w:rsidR="00D80AD0">
              <w:rPr>
                <w:rFonts w:ascii="Times New Roman" w:eastAsia="Times New Roman" w:hAnsi="Times New Roman"/>
                <w:sz w:val="24"/>
                <w:szCs w:val="24"/>
              </w:rPr>
              <w:t>–</w:t>
            </w:r>
            <w:r>
              <w:rPr>
                <w:rFonts w:ascii="Times New Roman" w:eastAsia="Times New Roman" w:hAnsi="Times New Roman"/>
                <w:sz w:val="24"/>
                <w:szCs w:val="24"/>
              </w:rPr>
              <w:t>22 stundas)</w:t>
            </w:r>
          </w:p>
        </w:tc>
        <w:tc>
          <w:tcPr>
            <w:tcW w:w="3600" w:type="dxa"/>
            <w:tcMar>
              <w:left w:w="108" w:type="dxa"/>
              <w:right w:w="108" w:type="dxa"/>
            </w:tcMar>
          </w:tcPr>
          <w:p w14:paraId="780A5F54" w14:textId="66ACDE10" w:rsidR="00B83B41" w:rsidRDefault="0068368D">
            <w:pPr>
              <w:spacing w:line="240" w:lineRule="auto"/>
              <w:rPr>
                <w:rFonts w:ascii="Times New Roman" w:hAnsi="Times New Roman"/>
                <w:sz w:val="24"/>
                <w:szCs w:val="24"/>
              </w:rPr>
            </w:pPr>
            <w:r>
              <w:rPr>
                <w:rFonts w:ascii="Times New Roman" w:eastAsia="Times New Roman" w:hAnsi="Times New Roman"/>
                <w:color w:val="000000" w:themeColor="text1"/>
                <w:sz w:val="24"/>
                <w:szCs w:val="24"/>
              </w:rPr>
              <w:t>5.1. Naturālu skaitļu pieraksts</w:t>
            </w:r>
            <w:r w:rsidR="004113AA">
              <w:rPr>
                <w:rFonts w:ascii="Times New Roman" w:eastAsia="Times New Roman" w:hAnsi="Times New Roman"/>
                <w:color w:val="000000" w:themeColor="text1"/>
                <w:sz w:val="24"/>
                <w:szCs w:val="24"/>
              </w:rPr>
              <w:br/>
            </w:r>
            <w:r>
              <w:rPr>
                <w:rFonts w:ascii="Times New Roman" w:eastAsia="Times New Roman" w:hAnsi="Times New Roman"/>
                <w:color w:val="000000" w:themeColor="text1"/>
                <w:sz w:val="24"/>
                <w:szCs w:val="24"/>
              </w:rPr>
              <w:t>(2</w:t>
            </w:r>
            <w:r w:rsidR="00B36376">
              <w:rPr>
                <w:rFonts w:ascii="Times New Roman" w:eastAsia="Times New Roman" w:hAnsi="Times New Roman"/>
                <w:color w:val="000000" w:themeColor="text1"/>
                <w:sz w:val="24"/>
                <w:szCs w:val="24"/>
              </w:rPr>
              <w:t>2</w:t>
            </w:r>
            <w:r w:rsidR="00D80AD0">
              <w:rPr>
                <w:rFonts w:ascii="Times New Roman" w:eastAsia="Times New Roman" w:hAnsi="Times New Roman"/>
                <w:sz w:val="24"/>
                <w:szCs w:val="24"/>
              </w:rPr>
              <w:t>–</w:t>
            </w:r>
            <w:r>
              <w:rPr>
                <w:rFonts w:ascii="Times New Roman" w:eastAsia="Times New Roman" w:hAnsi="Times New Roman"/>
                <w:color w:val="000000" w:themeColor="text1"/>
                <w:sz w:val="24"/>
                <w:szCs w:val="24"/>
              </w:rPr>
              <w:t>2</w:t>
            </w:r>
            <w:r w:rsidR="00B36376">
              <w:rPr>
                <w:rFonts w:ascii="Times New Roman" w:eastAsia="Times New Roman" w:hAnsi="Times New Roman"/>
                <w:color w:val="000000" w:themeColor="text1"/>
                <w:sz w:val="24"/>
                <w:szCs w:val="24"/>
              </w:rPr>
              <w:t>3</w:t>
            </w:r>
            <w:r>
              <w:rPr>
                <w:rFonts w:ascii="Times New Roman" w:eastAsia="Times New Roman" w:hAnsi="Times New Roman"/>
                <w:color w:val="000000" w:themeColor="text1"/>
                <w:sz w:val="24"/>
                <w:szCs w:val="24"/>
              </w:rPr>
              <w:t xml:space="preserve"> stundas)</w:t>
            </w:r>
          </w:p>
        </w:tc>
        <w:tc>
          <w:tcPr>
            <w:tcW w:w="3601" w:type="dxa"/>
            <w:tcMar>
              <w:left w:w="108" w:type="dxa"/>
              <w:right w:w="108" w:type="dxa"/>
            </w:tcMar>
          </w:tcPr>
          <w:p w14:paraId="780A5F55" w14:textId="10CFFE75" w:rsidR="00B83B41" w:rsidRDefault="0068368D">
            <w:pPr>
              <w:spacing w:line="240" w:lineRule="auto"/>
              <w:rPr>
                <w:rFonts w:ascii="Times New Roman" w:hAnsi="Times New Roman"/>
                <w:sz w:val="24"/>
                <w:szCs w:val="24"/>
              </w:rPr>
            </w:pPr>
            <w:r>
              <w:rPr>
                <w:rFonts w:ascii="Times New Roman" w:eastAsia="Times New Roman" w:hAnsi="Times New Roman"/>
                <w:color w:val="000000" w:themeColor="text1"/>
                <w:sz w:val="24"/>
                <w:szCs w:val="24"/>
              </w:rPr>
              <w:t xml:space="preserve">6.1. Parasto daļu </w:t>
            </w:r>
            <w:r>
              <w:rPr>
                <w:rFonts w:ascii="Times New Roman" w:eastAsia="Times New Roman" w:hAnsi="Times New Roman"/>
                <w:color w:val="000000" w:themeColor="text1"/>
                <w:sz w:val="24"/>
                <w:szCs w:val="24"/>
                <w:lang w:eastAsia="lv-LV" w:bidi="lv-LV"/>
              </w:rPr>
              <w:t>reizināšana</w:t>
            </w:r>
            <w:r>
              <w:rPr>
                <w:rFonts w:ascii="Times New Roman" w:eastAsia="Times New Roman" w:hAnsi="Times New Roman"/>
                <w:color w:val="000000" w:themeColor="text1"/>
                <w:sz w:val="24"/>
                <w:szCs w:val="24"/>
              </w:rPr>
              <w:t xml:space="preserve"> un </w:t>
            </w:r>
            <w:r>
              <w:rPr>
                <w:rFonts w:ascii="Times New Roman" w:eastAsia="Times New Roman" w:hAnsi="Times New Roman"/>
                <w:color w:val="000000" w:themeColor="text1"/>
                <w:sz w:val="24"/>
                <w:szCs w:val="24"/>
                <w:lang w:eastAsia="lv-LV" w:bidi="lv-LV"/>
              </w:rPr>
              <w:t>dalī</w:t>
            </w:r>
            <w:r>
              <w:rPr>
                <w:rFonts w:ascii="Times New Roman" w:eastAsia="Times New Roman" w:hAnsi="Times New Roman"/>
                <w:color w:val="000000" w:themeColor="text1"/>
                <w:sz w:val="24"/>
                <w:szCs w:val="24"/>
              </w:rPr>
              <w:t>šana (2</w:t>
            </w:r>
            <w:r w:rsidR="00733462">
              <w:rPr>
                <w:rFonts w:ascii="Times New Roman" w:eastAsia="Times New Roman" w:hAnsi="Times New Roman"/>
                <w:color w:val="000000" w:themeColor="text1"/>
                <w:sz w:val="24"/>
                <w:szCs w:val="24"/>
              </w:rPr>
              <w:t>1</w:t>
            </w:r>
            <w:r w:rsidR="00D80AD0">
              <w:rPr>
                <w:rFonts w:ascii="Times New Roman" w:eastAsia="Times New Roman" w:hAnsi="Times New Roman"/>
                <w:sz w:val="24"/>
                <w:szCs w:val="24"/>
              </w:rPr>
              <w:t>–</w:t>
            </w:r>
            <w:r>
              <w:rPr>
                <w:rFonts w:ascii="Times New Roman" w:eastAsia="Times New Roman" w:hAnsi="Times New Roman"/>
                <w:color w:val="000000" w:themeColor="text1"/>
                <w:sz w:val="24"/>
                <w:szCs w:val="24"/>
              </w:rPr>
              <w:t>2</w:t>
            </w:r>
            <w:r w:rsidR="00733462">
              <w:rPr>
                <w:rFonts w:ascii="Times New Roman" w:eastAsia="Times New Roman" w:hAnsi="Times New Roman"/>
                <w:color w:val="000000" w:themeColor="text1"/>
                <w:sz w:val="24"/>
                <w:szCs w:val="24"/>
              </w:rPr>
              <w:t>3</w:t>
            </w:r>
            <w:r>
              <w:rPr>
                <w:rFonts w:ascii="Times New Roman" w:eastAsia="Times New Roman" w:hAnsi="Times New Roman"/>
                <w:color w:val="000000" w:themeColor="text1"/>
                <w:sz w:val="24"/>
                <w:szCs w:val="24"/>
              </w:rPr>
              <w:t xml:space="preserve"> stundas)</w:t>
            </w:r>
          </w:p>
        </w:tc>
      </w:tr>
      <w:tr w:rsidR="00B83B41" w14:paraId="780A5F5A" w14:textId="77777777" w:rsidTr="004113AA">
        <w:trPr>
          <w:trHeight w:val="170"/>
        </w:trPr>
        <w:tc>
          <w:tcPr>
            <w:tcW w:w="3600" w:type="dxa"/>
            <w:tcMar>
              <w:left w:w="108" w:type="dxa"/>
              <w:right w:w="108" w:type="dxa"/>
            </w:tcMar>
          </w:tcPr>
          <w:p w14:paraId="38FFE0BF" w14:textId="7303F631" w:rsidR="004113AA" w:rsidRDefault="0068368D">
            <w:pPr>
              <w:spacing w:line="240" w:lineRule="auto"/>
              <w:rPr>
                <w:rFonts w:ascii="Times New Roman" w:eastAsia="Times New Roman" w:hAnsi="Times New Roman"/>
                <w:sz w:val="24"/>
                <w:szCs w:val="24"/>
              </w:rPr>
            </w:pPr>
            <w:r>
              <w:rPr>
                <w:rFonts w:ascii="Times New Roman" w:eastAsia="Times New Roman" w:hAnsi="Times New Roman"/>
                <w:sz w:val="24"/>
                <w:szCs w:val="24"/>
              </w:rPr>
              <w:t xml:space="preserve">4.2. Datu ieguve un </w:t>
            </w:r>
            <w:r w:rsidR="00033DC2">
              <w:rPr>
                <w:rFonts w:ascii="Times New Roman" w:eastAsia="Times New Roman" w:hAnsi="Times New Roman"/>
                <w:sz w:val="24"/>
                <w:szCs w:val="24"/>
              </w:rPr>
              <w:t>lie</w:t>
            </w:r>
            <w:r>
              <w:rPr>
                <w:rFonts w:ascii="Times New Roman" w:eastAsia="Times New Roman" w:hAnsi="Times New Roman"/>
                <w:sz w:val="24"/>
                <w:szCs w:val="24"/>
              </w:rPr>
              <w:t>tošana</w:t>
            </w:r>
          </w:p>
          <w:p w14:paraId="780A5F57" w14:textId="60FF30CC" w:rsidR="00B83B41" w:rsidRDefault="0068368D">
            <w:pPr>
              <w:spacing w:line="240" w:lineRule="auto"/>
              <w:rPr>
                <w:rFonts w:ascii="Times New Roman" w:hAnsi="Times New Roman"/>
                <w:sz w:val="24"/>
                <w:szCs w:val="24"/>
              </w:rPr>
            </w:pPr>
            <w:r>
              <w:rPr>
                <w:rFonts w:ascii="Times New Roman" w:eastAsia="Times New Roman" w:hAnsi="Times New Roman"/>
                <w:sz w:val="24"/>
                <w:szCs w:val="24"/>
              </w:rPr>
              <w:t>(</w:t>
            </w:r>
            <w:r w:rsidR="00B87D40">
              <w:rPr>
                <w:rFonts w:ascii="Times New Roman" w:eastAsia="Times New Roman" w:hAnsi="Times New Roman"/>
                <w:sz w:val="24"/>
                <w:szCs w:val="24"/>
              </w:rPr>
              <w:t>9</w:t>
            </w:r>
            <w:r w:rsidR="00D80AD0">
              <w:rPr>
                <w:rFonts w:ascii="Times New Roman" w:eastAsia="Times New Roman" w:hAnsi="Times New Roman"/>
                <w:sz w:val="24"/>
                <w:szCs w:val="24"/>
              </w:rPr>
              <w:t>–</w:t>
            </w:r>
            <w:r>
              <w:rPr>
                <w:rFonts w:ascii="Times New Roman" w:eastAsia="Times New Roman" w:hAnsi="Times New Roman"/>
                <w:sz w:val="24"/>
                <w:szCs w:val="24"/>
              </w:rPr>
              <w:t>1</w:t>
            </w:r>
            <w:r w:rsidR="00B87D40">
              <w:rPr>
                <w:rFonts w:ascii="Times New Roman" w:eastAsia="Times New Roman" w:hAnsi="Times New Roman"/>
                <w:sz w:val="24"/>
                <w:szCs w:val="24"/>
              </w:rPr>
              <w:t>1</w:t>
            </w:r>
            <w:r>
              <w:rPr>
                <w:rFonts w:ascii="Times New Roman" w:eastAsia="Times New Roman" w:hAnsi="Times New Roman"/>
                <w:sz w:val="24"/>
                <w:szCs w:val="24"/>
              </w:rPr>
              <w:t xml:space="preserve"> stundas)</w:t>
            </w:r>
          </w:p>
        </w:tc>
        <w:tc>
          <w:tcPr>
            <w:tcW w:w="3600" w:type="dxa"/>
            <w:tcMar>
              <w:left w:w="108" w:type="dxa"/>
              <w:right w:w="108" w:type="dxa"/>
            </w:tcMar>
          </w:tcPr>
          <w:p w14:paraId="780A5F58" w14:textId="153E9C2F" w:rsidR="00B83B41" w:rsidRDefault="0068368D">
            <w:pPr>
              <w:spacing w:line="240" w:lineRule="auto"/>
              <w:rPr>
                <w:rFonts w:ascii="Times New Roman" w:hAnsi="Times New Roman"/>
                <w:sz w:val="24"/>
                <w:szCs w:val="24"/>
              </w:rPr>
            </w:pPr>
            <w:r>
              <w:rPr>
                <w:rFonts w:ascii="Times New Roman" w:eastAsia="Times New Roman" w:hAnsi="Times New Roman"/>
                <w:color w:val="000000" w:themeColor="text1"/>
                <w:sz w:val="24"/>
                <w:szCs w:val="24"/>
              </w:rPr>
              <w:t>5.2. Naturālu skaitļu reizināšana un dalīšana (</w:t>
            </w:r>
            <w:r w:rsidR="00B36376">
              <w:rPr>
                <w:rFonts w:ascii="Times New Roman" w:eastAsia="Times New Roman" w:hAnsi="Times New Roman"/>
                <w:color w:val="000000" w:themeColor="text1"/>
                <w:sz w:val="24"/>
                <w:szCs w:val="24"/>
              </w:rPr>
              <w:t>19</w:t>
            </w:r>
            <w:r w:rsidR="00D80AD0">
              <w:rPr>
                <w:rFonts w:ascii="Times New Roman" w:eastAsia="Times New Roman" w:hAnsi="Times New Roman"/>
                <w:sz w:val="24"/>
                <w:szCs w:val="24"/>
              </w:rPr>
              <w:t>–</w:t>
            </w:r>
            <w:r w:rsidR="00B36376">
              <w:rPr>
                <w:rFonts w:ascii="Times New Roman" w:eastAsia="Times New Roman" w:hAnsi="Times New Roman"/>
                <w:color w:val="000000" w:themeColor="text1"/>
                <w:sz w:val="24"/>
                <w:szCs w:val="24"/>
              </w:rPr>
              <w:t>22</w:t>
            </w:r>
            <w:r>
              <w:rPr>
                <w:rFonts w:ascii="Times New Roman" w:eastAsia="Times New Roman" w:hAnsi="Times New Roman"/>
                <w:color w:val="000000" w:themeColor="text1"/>
                <w:sz w:val="24"/>
                <w:szCs w:val="24"/>
              </w:rPr>
              <w:t xml:space="preserve"> stundas)</w:t>
            </w:r>
          </w:p>
        </w:tc>
        <w:tc>
          <w:tcPr>
            <w:tcW w:w="3601" w:type="dxa"/>
            <w:tcMar>
              <w:left w:w="108" w:type="dxa"/>
              <w:right w:w="108" w:type="dxa"/>
            </w:tcMar>
          </w:tcPr>
          <w:p w14:paraId="780A5F59" w14:textId="354011CE" w:rsidR="00B83B41" w:rsidRDefault="0068368D">
            <w:pPr>
              <w:spacing w:line="240" w:lineRule="auto"/>
              <w:rPr>
                <w:rFonts w:ascii="Times New Roman" w:hAnsi="Times New Roman"/>
                <w:sz w:val="24"/>
                <w:szCs w:val="24"/>
              </w:rPr>
            </w:pPr>
            <w:r>
              <w:rPr>
                <w:rFonts w:ascii="Times New Roman" w:eastAsia="Times New Roman" w:hAnsi="Times New Roman"/>
                <w:color w:val="000000" w:themeColor="text1"/>
                <w:sz w:val="24"/>
                <w:szCs w:val="24"/>
              </w:rPr>
              <w:t>6.2. Decimāldaļu reizināšana un dalīšana (23</w:t>
            </w:r>
            <w:r w:rsidR="00D80AD0">
              <w:rPr>
                <w:rFonts w:ascii="Times New Roman" w:eastAsia="Times New Roman" w:hAnsi="Times New Roman"/>
                <w:sz w:val="24"/>
                <w:szCs w:val="24"/>
              </w:rPr>
              <w:t>–</w:t>
            </w:r>
            <w:r>
              <w:rPr>
                <w:rFonts w:ascii="Times New Roman" w:eastAsia="Times New Roman" w:hAnsi="Times New Roman"/>
                <w:color w:val="000000" w:themeColor="text1"/>
                <w:sz w:val="24"/>
                <w:szCs w:val="24"/>
              </w:rPr>
              <w:t>25 stundas)</w:t>
            </w:r>
          </w:p>
        </w:tc>
      </w:tr>
      <w:tr w:rsidR="00B83B41" w14:paraId="780A5F5E" w14:textId="77777777" w:rsidTr="004113AA">
        <w:trPr>
          <w:trHeight w:val="170"/>
        </w:trPr>
        <w:tc>
          <w:tcPr>
            <w:tcW w:w="3600" w:type="dxa"/>
            <w:tcMar>
              <w:left w:w="108" w:type="dxa"/>
              <w:right w:w="108" w:type="dxa"/>
            </w:tcMar>
          </w:tcPr>
          <w:p w14:paraId="780A5F5B" w14:textId="499167B0" w:rsidR="00B83B41" w:rsidRDefault="0068368D">
            <w:pPr>
              <w:spacing w:line="240" w:lineRule="auto"/>
              <w:rPr>
                <w:rFonts w:ascii="Times New Roman" w:hAnsi="Times New Roman"/>
                <w:sz w:val="24"/>
                <w:szCs w:val="24"/>
              </w:rPr>
            </w:pPr>
            <w:r>
              <w:rPr>
                <w:rFonts w:ascii="Times New Roman" w:eastAsia="Times New Roman" w:hAnsi="Times New Roman"/>
                <w:sz w:val="24"/>
                <w:szCs w:val="24"/>
              </w:rPr>
              <w:t>4.3. Daudzciparu skaitļu reizināšana un dalīšana ar viencipara skaitli (2</w:t>
            </w:r>
            <w:r w:rsidR="00B87D40">
              <w:rPr>
                <w:rFonts w:ascii="Times New Roman" w:eastAsia="Times New Roman" w:hAnsi="Times New Roman"/>
                <w:sz w:val="24"/>
                <w:szCs w:val="24"/>
              </w:rPr>
              <w:t>0</w:t>
            </w:r>
            <w:r w:rsidR="00D80AD0">
              <w:rPr>
                <w:rFonts w:ascii="Times New Roman" w:eastAsia="Times New Roman" w:hAnsi="Times New Roman"/>
                <w:sz w:val="24"/>
                <w:szCs w:val="24"/>
              </w:rPr>
              <w:t>–</w:t>
            </w:r>
            <w:r>
              <w:rPr>
                <w:rFonts w:ascii="Times New Roman" w:eastAsia="Times New Roman" w:hAnsi="Times New Roman"/>
                <w:sz w:val="24"/>
                <w:szCs w:val="24"/>
              </w:rPr>
              <w:t>2</w:t>
            </w:r>
            <w:r w:rsidR="00B87D40">
              <w:rPr>
                <w:rFonts w:ascii="Times New Roman" w:eastAsia="Times New Roman" w:hAnsi="Times New Roman"/>
                <w:sz w:val="24"/>
                <w:szCs w:val="24"/>
              </w:rPr>
              <w:t>2</w:t>
            </w:r>
            <w:r>
              <w:rPr>
                <w:rFonts w:ascii="Times New Roman" w:eastAsia="Times New Roman" w:hAnsi="Times New Roman"/>
                <w:sz w:val="24"/>
                <w:szCs w:val="24"/>
              </w:rPr>
              <w:t xml:space="preserve"> stundas)</w:t>
            </w:r>
          </w:p>
        </w:tc>
        <w:tc>
          <w:tcPr>
            <w:tcW w:w="3600" w:type="dxa"/>
            <w:tcMar>
              <w:left w:w="108" w:type="dxa"/>
              <w:right w:w="108" w:type="dxa"/>
            </w:tcMar>
          </w:tcPr>
          <w:p w14:paraId="0153D9F1" w14:textId="77777777" w:rsidR="004113AA" w:rsidRDefault="0068368D">
            <w:pPr>
              <w:spacing w:line="240" w:lineRule="auto"/>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rPr>
              <w:t>5.3. Parastās daļas</w:t>
            </w:r>
          </w:p>
          <w:p w14:paraId="780A5F5C" w14:textId="5F2DF66F" w:rsidR="00B83B41" w:rsidRDefault="0068368D">
            <w:pPr>
              <w:spacing w:line="240" w:lineRule="auto"/>
              <w:rPr>
                <w:rFonts w:ascii="Times New Roman" w:hAnsi="Times New Roman"/>
                <w:sz w:val="24"/>
                <w:szCs w:val="24"/>
              </w:rPr>
            </w:pPr>
            <w:r>
              <w:rPr>
                <w:rFonts w:ascii="Times New Roman" w:eastAsia="Times New Roman" w:hAnsi="Times New Roman"/>
                <w:color w:val="000000" w:themeColor="text1"/>
                <w:sz w:val="24"/>
                <w:szCs w:val="24"/>
              </w:rPr>
              <w:t>(</w:t>
            </w:r>
            <w:r w:rsidR="00B36376">
              <w:rPr>
                <w:rFonts w:ascii="Times New Roman" w:eastAsia="Times New Roman" w:hAnsi="Times New Roman"/>
                <w:color w:val="000000" w:themeColor="text1"/>
                <w:sz w:val="24"/>
                <w:szCs w:val="24"/>
              </w:rPr>
              <w:t>20</w:t>
            </w:r>
            <w:r w:rsidR="00D80AD0">
              <w:rPr>
                <w:rFonts w:ascii="Times New Roman" w:eastAsia="Times New Roman" w:hAnsi="Times New Roman"/>
                <w:sz w:val="24"/>
                <w:szCs w:val="24"/>
              </w:rPr>
              <w:t>–</w:t>
            </w:r>
            <w:r>
              <w:rPr>
                <w:rFonts w:ascii="Times New Roman" w:eastAsia="Times New Roman" w:hAnsi="Times New Roman"/>
                <w:color w:val="000000" w:themeColor="text1"/>
                <w:sz w:val="24"/>
                <w:szCs w:val="24"/>
              </w:rPr>
              <w:t>2</w:t>
            </w:r>
            <w:r w:rsidR="00B36376">
              <w:rPr>
                <w:rFonts w:ascii="Times New Roman" w:eastAsia="Times New Roman" w:hAnsi="Times New Roman"/>
                <w:color w:val="000000" w:themeColor="text1"/>
                <w:sz w:val="24"/>
                <w:szCs w:val="24"/>
              </w:rPr>
              <w:t>1</w:t>
            </w:r>
            <w:r>
              <w:rPr>
                <w:rFonts w:ascii="Times New Roman" w:eastAsia="Times New Roman" w:hAnsi="Times New Roman"/>
                <w:color w:val="000000" w:themeColor="text1"/>
                <w:sz w:val="24"/>
                <w:szCs w:val="24"/>
              </w:rPr>
              <w:t xml:space="preserve"> stundas)</w:t>
            </w:r>
          </w:p>
        </w:tc>
        <w:tc>
          <w:tcPr>
            <w:tcW w:w="3601" w:type="dxa"/>
            <w:tcMar>
              <w:left w:w="108" w:type="dxa"/>
              <w:right w:w="108" w:type="dxa"/>
            </w:tcMar>
          </w:tcPr>
          <w:p w14:paraId="780A5F5D" w14:textId="071B4D03" w:rsidR="00B83B41" w:rsidRDefault="0068368D">
            <w:pPr>
              <w:spacing w:line="240" w:lineRule="auto"/>
              <w:rPr>
                <w:rFonts w:ascii="Times New Roman" w:hAnsi="Times New Roman"/>
                <w:sz w:val="24"/>
                <w:szCs w:val="24"/>
              </w:rPr>
            </w:pPr>
            <w:r>
              <w:rPr>
                <w:rFonts w:ascii="Times New Roman" w:eastAsia="Times New Roman" w:hAnsi="Times New Roman"/>
                <w:color w:val="000000" w:themeColor="text1"/>
                <w:sz w:val="24"/>
                <w:szCs w:val="24"/>
              </w:rPr>
              <w:t>6.3. Lielumu sadalīšana proporcionālās daļās</w:t>
            </w:r>
            <w:r>
              <w:rPr>
                <w:rFonts w:ascii="Times New Roman" w:eastAsia="Times New Roman" w:hAnsi="Times New Roman"/>
                <w:color w:val="000000" w:themeColor="text1"/>
                <w:sz w:val="24"/>
                <w:szCs w:val="24"/>
              </w:rPr>
              <w:br/>
              <w:t>(2</w:t>
            </w:r>
            <w:r w:rsidR="00733462">
              <w:rPr>
                <w:rFonts w:ascii="Times New Roman" w:eastAsia="Times New Roman" w:hAnsi="Times New Roman"/>
                <w:color w:val="000000" w:themeColor="text1"/>
                <w:sz w:val="24"/>
                <w:szCs w:val="24"/>
              </w:rPr>
              <w:t>4</w:t>
            </w:r>
            <w:r w:rsidR="00D80AD0">
              <w:rPr>
                <w:rFonts w:ascii="Times New Roman" w:eastAsia="Times New Roman" w:hAnsi="Times New Roman"/>
                <w:sz w:val="24"/>
                <w:szCs w:val="24"/>
              </w:rPr>
              <w:t>–</w:t>
            </w:r>
            <w:r>
              <w:rPr>
                <w:rFonts w:ascii="Times New Roman" w:eastAsia="Times New Roman" w:hAnsi="Times New Roman"/>
                <w:color w:val="000000" w:themeColor="text1"/>
                <w:sz w:val="24"/>
                <w:szCs w:val="24"/>
              </w:rPr>
              <w:t>2</w:t>
            </w:r>
            <w:r w:rsidR="00733462">
              <w:rPr>
                <w:rFonts w:ascii="Times New Roman" w:eastAsia="Times New Roman" w:hAnsi="Times New Roman"/>
                <w:color w:val="000000" w:themeColor="text1"/>
                <w:sz w:val="24"/>
                <w:szCs w:val="24"/>
              </w:rPr>
              <w:t>6</w:t>
            </w:r>
            <w:r>
              <w:rPr>
                <w:rFonts w:ascii="Times New Roman" w:eastAsia="Times New Roman" w:hAnsi="Times New Roman"/>
                <w:color w:val="000000" w:themeColor="text1"/>
                <w:sz w:val="24"/>
                <w:szCs w:val="24"/>
              </w:rPr>
              <w:t xml:space="preserve"> stundas)</w:t>
            </w:r>
          </w:p>
        </w:tc>
      </w:tr>
      <w:tr w:rsidR="00B83B41" w14:paraId="780A5F62" w14:textId="77777777" w:rsidTr="004113AA">
        <w:trPr>
          <w:trHeight w:val="170"/>
        </w:trPr>
        <w:tc>
          <w:tcPr>
            <w:tcW w:w="3600" w:type="dxa"/>
            <w:tcMar>
              <w:left w:w="108" w:type="dxa"/>
              <w:right w:w="108" w:type="dxa"/>
            </w:tcMar>
          </w:tcPr>
          <w:p w14:paraId="780A5F5F" w14:textId="3F65DFDB" w:rsidR="00B83B41" w:rsidRDefault="0068368D">
            <w:pPr>
              <w:spacing w:line="240" w:lineRule="auto"/>
              <w:rPr>
                <w:rFonts w:ascii="Times New Roman" w:hAnsi="Times New Roman"/>
                <w:sz w:val="24"/>
                <w:szCs w:val="24"/>
              </w:rPr>
            </w:pPr>
            <w:r>
              <w:rPr>
                <w:rFonts w:ascii="Times New Roman" w:eastAsia="Times New Roman" w:hAnsi="Times New Roman"/>
                <w:sz w:val="24"/>
                <w:szCs w:val="24"/>
              </w:rPr>
              <w:t>4.4. Leņķis (15</w:t>
            </w:r>
            <w:r w:rsidR="00D80AD0">
              <w:rPr>
                <w:rFonts w:ascii="Times New Roman" w:eastAsia="Times New Roman" w:hAnsi="Times New Roman"/>
                <w:sz w:val="24"/>
                <w:szCs w:val="24"/>
              </w:rPr>
              <w:t>–</w:t>
            </w:r>
            <w:r>
              <w:rPr>
                <w:rFonts w:ascii="Times New Roman" w:eastAsia="Times New Roman" w:hAnsi="Times New Roman"/>
                <w:sz w:val="24"/>
                <w:szCs w:val="24"/>
              </w:rPr>
              <w:t>1</w:t>
            </w:r>
            <w:r w:rsidR="00D75BEA">
              <w:rPr>
                <w:rFonts w:ascii="Times New Roman" w:eastAsia="Times New Roman" w:hAnsi="Times New Roman"/>
                <w:sz w:val="24"/>
                <w:szCs w:val="24"/>
              </w:rPr>
              <w:t>7</w:t>
            </w:r>
            <w:r>
              <w:rPr>
                <w:rFonts w:ascii="Times New Roman" w:eastAsia="Times New Roman" w:hAnsi="Times New Roman"/>
                <w:sz w:val="24"/>
                <w:szCs w:val="24"/>
              </w:rPr>
              <w:t xml:space="preserve"> stundas)</w:t>
            </w:r>
          </w:p>
        </w:tc>
        <w:tc>
          <w:tcPr>
            <w:tcW w:w="3600" w:type="dxa"/>
            <w:tcMar>
              <w:left w:w="108" w:type="dxa"/>
              <w:right w:w="108" w:type="dxa"/>
            </w:tcMar>
          </w:tcPr>
          <w:p w14:paraId="780A5F60" w14:textId="230FAE52" w:rsidR="00B83B41" w:rsidRDefault="0068368D">
            <w:pPr>
              <w:spacing w:line="240" w:lineRule="auto"/>
              <w:rPr>
                <w:rFonts w:ascii="Times New Roman" w:hAnsi="Times New Roman"/>
                <w:sz w:val="24"/>
                <w:szCs w:val="24"/>
              </w:rPr>
            </w:pPr>
            <w:r>
              <w:rPr>
                <w:rFonts w:ascii="Times New Roman" w:eastAsia="Times New Roman" w:hAnsi="Times New Roman"/>
                <w:color w:val="000000" w:themeColor="text1"/>
                <w:sz w:val="24"/>
                <w:szCs w:val="24"/>
              </w:rPr>
              <w:t xml:space="preserve">5.4. </w:t>
            </w:r>
            <w:r w:rsidR="00B36376">
              <w:rPr>
                <w:rFonts w:ascii="Times New Roman" w:eastAsia="Times New Roman" w:hAnsi="Times New Roman"/>
                <w:color w:val="000000" w:themeColor="text1"/>
                <w:sz w:val="24"/>
                <w:szCs w:val="24"/>
              </w:rPr>
              <w:t>Daļu rēķini</w:t>
            </w:r>
            <w:r>
              <w:rPr>
                <w:rFonts w:ascii="Times New Roman" w:eastAsia="Times New Roman" w:hAnsi="Times New Roman"/>
                <w:color w:val="000000" w:themeColor="text1"/>
                <w:sz w:val="24"/>
                <w:szCs w:val="24"/>
              </w:rPr>
              <w:t xml:space="preserve"> (</w:t>
            </w:r>
            <w:r w:rsidR="00B36376">
              <w:rPr>
                <w:rFonts w:ascii="Times New Roman" w:eastAsia="Times New Roman" w:hAnsi="Times New Roman"/>
                <w:color w:val="000000" w:themeColor="text1"/>
                <w:sz w:val="24"/>
                <w:szCs w:val="24"/>
              </w:rPr>
              <w:t>20</w:t>
            </w:r>
            <w:r w:rsidR="00D80AD0">
              <w:rPr>
                <w:rFonts w:ascii="Times New Roman" w:eastAsia="Times New Roman" w:hAnsi="Times New Roman"/>
                <w:sz w:val="24"/>
                <w:szCs w:val="24"/>
              </w:rPr>
              <w:t>–</w:t>
            </w:r>
            <w:r>
              <w:rPr>
                <w:rFonts w:ascii="Times New Roman" w:eastAsia="Times New Roman" w:hAnsi="Times New Roman"/>
                <w:color w:val="000000" w:themeColor="text1"/>
                <w:sz w:val="24"/>
                <w:szCs w:val="24"/>
              </w:rPr>
              <w:t>2</w:t>
            </w:r>
            <w:r w:rsidR="00B36376">
              <w:rPr>
                <w:rFonts w:ascii="Times New Roman" w:eastAsia="Times New Roman" w:hAnsi="Times New Roman"/>
                <w:color w:val="000000" w:themeColor="text1"/>
                <w:sz w:val="24"/>
                <w:szCs w:val="24"/>
              </w:rPr>
              <w:t>1</w:t>
            </w:r>
            <w:r>
              <w:rPr>
                <w:rFonts w:ascii="Times New Roman" w:eastAsia="Times New Roman" w:hAnsi="Times New Roman"/>
                <w:color w:val="000000" w:themeColor="text1"/>
                <w:sz w:val="24"/>
                <w:szCs w:val="24"/>
              </w:rPr>
              <w:t xml:space="preserve"> stundas)</w:t>
            </w:r>
          </w:p>
        </w:tc>
        <w:tc>
          <w:tcPr>
            <w:tcW w:w="3601" w:type="dxa"/>
            <w:tcMar>
              <w:left w:w="108" w:type="dxa"/>
              <w:right w:w="108" w:type="dxa"/>
            </w:tcMar>
          </w:tcPr>
          <w:p w14:paraId="780A5F61" w14:textId="46ED844F" w:rsidR="00B83B41" w:rsidRDefault="0068368D">
            <w:pPr>
              <w:spacing w:line="240" w:lineRule="auto"/>
              <w:rPr>
                <w:rFonts w:ascii="Times New Roman" w:hAnsi="Times New Roman"/>
                <w:sz w:val="24"/>
                <w:szCs w:val="24"/>
              </w:rPr>
            </w:pPr>
            <w:r>
              <w:rPr>
                <w:rFonts w:ascii="Times New Roman" w:eastAsia="Times New Roman" w:hAnsi="Times New Roman"/>
                <w:color w:val="000000" w:themeColor="text1"/>
                <w:sz w:val="24"/>
                <w:szCs w:val="24"/>
              </w:rPr>
              <w:t xml:space="preserve">6.4. Procentu </w:t>
            </w:r>
            <w:r w:rsidR="00033DC2">
              <w:rPr>
                <w:rFonts w:ascii="Times New Roman" w:eastAsia="Times New Roman" w:hAnsi="Times New Roman"/>
                <w:color w:val="000000" w:themeColor="text1"/>
                <w:sz w:val="24"/>
                <w:szCs w:val="24"/>
              </w:rPr>
              <w:t>lie</w:t>
            </w:r>
            <w:r>
              <w:rPr>
                <w:rFonts w:ascii="Times New Roman" w:eastAsia="Times New Roman" w:hAnsi="Times New Roman"/>
                <w:color w:val="000000" w:themeColor="text1"/>
                <w:sz w:val="24"/>
                <w:szCs w:val="24"/>
              </w:rPr>
              <w:t>tošana sadzīves situācijās (2</w:t>
            </w:r>
            <w:r w:rsidR="00733462">
              <w:rPr>
                <w:rFonts w:ascii="Times New Roman" w:eastAsia="Times New Roman" w:hAnsi="Times New Roman"/>
                <w:color w:val="000000" w:themeColor="text1"/>
                <w:sz w:val="24"/>
                <w:szCs w:val="24"/>
              </w:rPr>
              <w:t>3</w:t>
            </w:r>
            <w:r>
              <w:rPr>
                <w:rFonts w:ascii="Times New Roman" w:eastAsia="Times New Roman" w:hAnsi="Times New Roman"/>
                <w:color w:val="000000" w:themeColor="text1"/>
                <w:sz w:val="24"/>
                <w:szCs w:val="24"/>
              </w:rPr>
              <w:t>-2</w:t>
            </w:r>
            <w:r w:rsidR="00733462">
              <w:rPr>
                <w:rFonts w:ascii="Times New Roman" w:eastAsia="Times New Roman" w:hAnsi="Times New Roman"/>
                <w:color w:val="000000" w:themeColor="text1"/>
                <w:sz w:val="24"/>
                <w:szCs w:val="24"/>
              </w:rPr>
              <w:t>5</w:t>
            </w:r>
            <w:r>
              <w:rPr>
                <w:rFonts w:ascii="Times New Roman" w:eastAsia="Times New Roman" w:hAnsi="Times New Roman"/>
                <w:color w:val="000000" w:themeColor="text1"/>
                <w:sz w:val="24"/>
                <w:szCs w:val="24"/>
              </w:rPr>
              <w:t xml:space="preserve"> stundas)</w:t>
            </w:r>
          </w:p>
        </w:tc>
      </w:tr>
      <w:tr w:rsidR="00B83B41" w14:paraId="780A5F66" w14:textId="77777777" w:rsidTr="004113AA">
        <w:trPr>
          <w:trHeight w:val="170"/>
        </w:trPr>
        <w:tc>
          <w:tcPr>
            <w:tcW w:w="3600" w:type="dxa"/>
            <w:tcMar>
              <w:left w:w="108" w:type="dxa"/>
              <w:right w:w="108" w:type="dxa"/>
            </w:tcMar>
          </w:tcPr>
          <w:p w14:paraId="780A5F63" w14:textId="1D10CF1F" w:rsidR="00B83B41" w:rsidRDefault="0068368D">
            <w:pPr>
              <w:spacing w:line="240" w:lineRule="auto"/>
              <w:rPr>
                <w:rFonts w:ascii="Times New Roman" w:hAnsi="Times New Roman"/>
                <w:sz w:val="24"/>
                <w:szCs w:val="24"/>
              </w:rPr>
            </w:pPr>
            <w:r>
              <w:rPr>
                <w:rFonts w:ascii="Times New Roman" w:eastAsia="Times New Roman" w:hAnsi="Times New Roman"/>
                <w:sz w:val="24"/>
                <w:szCs w:val="24"/>
              </w:rPr>
              <w:t>4.5. Daudzciparu skaitļu reizināšana un dalīšana ar divciparu skaitli (2</w:t>
            </w:r>
            <w:r w:rsidR="00B87D40">
              <w:rPr>
                <w:rFonts w:ascii="Times New Roman" w:eastAsia="Times New Roman" w:hAnsi="Times New Roman"/>
                <w:sz w:val="24"/>
                <w:szCs w:val="24"/>
              </w:rPr>
              <w:t>1</w:t>
            </w:r>
            <w:r w:rsidR="00D80AD0">
              <w:rPr>
                <w:rFonts w:ascii="Times New Roman" w:eastAsia="Times New Roman" w:hAnsi="Times New Roman"/>
                <w:sz w:val="24"/>
                <w:szCs w:val="24"/>
              </w:rPr>
              <w:t>–</w:t>
            </w:r>
            <w:r>
              <w:rPr>
                <w:rFonts w:ascii="Times New Roman" w:eastAsia="Times New Roman" w:hAnsi="Times New Roman"/>
                <w:sz w:val="24"/>
                <w:szCs w:val="24"/>
              </w:rPr>
              <w:t>2</w:t>
            </w:r>
            <w:r w:rsidR="00B87D40">
              <w:rPr>
                <w:rFonts w:ascii="Times New Roman" w:eastAsia="Times New Roman" w:hAnsi="Times New Roman"/>
                <w:sz w:val="24"/>
                <w:szCs w:val="24"/>
              </w:rPr>
              <w:t>3</w:t>
            </w:r>
            <w:r>
              <w:rPr>
                <w:rFonts w:ascii="Times New Roman" w:eastAsia="Times New Roman" w:hAnsi="Times New Roman"/>
                <w:sz w:val="24"/>
                <w:szCs w:val="24"/>
              </w:rPr>
              <w:t xml:space="preserve"> stundas)</w:t>
            </w:r>
          </w:p>
        </w:tc>
        <w:tc>
          <w:tcPr>
            <w:tcW w:w="3600" w:type="dxa"/>
            <w:tcMar>
              <w:left w:w="108" w:type="dxa"/>
              <w:right w:w="108" w:type="dxa"/>
            </w:tcMar>
          </w:tcPr>
          <w:p w14:paraId="780A5F64" w14:textId="1DFA6951" w:rsidR="00B83B41" w:rsidRDefault="0068368D">
            <w:pPr>
              <w:spacing w:line="240" w:lineRule="auto"/>
              <w:rPr>
                <w:rFonts w:ascii="Times New Roman" w:hAnsi="Times New Roman"/>
                <w:sz w:val="24"/>
                <w:szCs w:val="24"/>
              </w:rPr>
            </w:pPr>
            <w:r w:rsidRPr="43E31E3C">
              <w:rPr>
                <w:rFonts w:ascii="Times New Roman" w:eastAsia="Times New Roman" w:hAnsi="Times New Roman"/>
                <w:color w:val="000000" w:themeColor="text1"/>
                <w:sz w:val="24"/>
                <w:szCs w:val="24"/>
              </w:rPr>
              <w:t xml:space="preserve">5.5. </w:t>
            </w:r>
            <w:r w:rsidR="4463B917" w:rsidRPr="43E31E3C">
              <w:rPr>
                <w:rFonts w:ascii="Times New Roman" w:eastAsia="Times New Roman" w:hAnsi="Times New Roman"/>
                <w:color w:val="000000" w:themeColor="text1"/>
                <w:sz w:val="24"/>
                <w:szCs w:val="24"/>
              </w:rPr>
              <w:t>Jauktu skaitļu saskaitīšana un atņemšana, parastu daļu un jauktu skaitļu reizināšana un dalīšana ar veselu skaitli (20–21 stundas)</w:t>
            </w:r>
          </w:p>
        </w:tc>
        <w:tc>
          <w:tcPr>
            <w:tcW w:w="3601" w:type="dxa"/>
            <w:tcMar>
              <w:left w:w="108" w:type="dxa"/>
              <w:right w:w="108" w:type="dxa"/>
            </w:tcMar>
          </w:tcPr>
          <w:p w14:paraId="780A5F65" w14:textId="2AA70708" w:rsidR="00B83B41" w:rsidRDefault="0068368D">
            <w:pPr>
              <w:spacing w:line="240" w:lineRule="auto"/>
              <w:rPr>
                <w:rFonts w:ascii="Times New Roman" w:hAnsi="Times New Roman"/>
                <w:sz w:val="24"/>
                <w:szCs w:val="24"/>
              </w:rPr>
            </w:pPr>
            <w:r>
              <w:rPr>
                <w:rFonts w:ascii="Times New Roman" w:eastAsia="Times New Roman" w:hAnsi="Times New Roman"/>
                <w:color w:val="000000" w:themeColor="text1"/>
                <w:sz w:val="24"/>
                <w:szCs w:val="24"/>
              </w:rPr>
              <w:t xml:space="preserve">6.5. </w:t>
            </w:r>
            <w:r>
              <w:rPr>
                <w:rFonts w:ascii="Times New Roman" w:eastAsia="Times New Roman" w:hAnsi="Times New Roman"/>
                <w:color w:val="000000" w:themeColor="text1"/>
                <w:sz w:val="24"/>
                <w:szCs w:val="24"/>
                <w:lang w:eastAsia="lv-LV" w:bidi="lv-LV"/>
              </w:rPr>
              <w:t>Pozi</w:t>
            </w:r>
            <w:r>
              <w:rPr>
                <w:rFonts w:ascii="Times New Roman" w:eastAsia="Times New Roman" w:hAnsi="Times New Roman"/>
                <w:color w:val="000000" w:themeColor="text1"/>
                <w:sz w:val="24"/>
                <w:szCs w:val="24"/>
              </w:rPr>
              <w:t xml:space="preserve">tīvi un </w:t>
            </w:r>
            <w:r>
              <w:rPr>
                <w:rFonts w:ascii="Times New Roman" w:eastAsia="Times New Roman" w:hAnsi="Times New Roman"/>
                <w:color w:val="000000" w:themeColor="text1"/>
                <w:sz w:val="24"/>
                <w:szCs w:val="24"/>
                <w:lang w:eastAsia="lv-LV" w:bidi="lv-LV"/>
              </w:rPr>
              <w:t>nega</w:t>
            </w:r>
            <w:r>
              <w:rPr>
                <w:rFonts w:ascii="Times New Roman" w:eastAsia="Times New Roman" w:hAnsi="Times New Roman"/>
                <w:color w:val="000000" w:themeColor="text1"/>
                <w:sz w:val="24"/>
                <w:szCs w:val="24"/>
              </w:rPr>
              <w:t>tīvi skaitļi (2</w:t>
            </w:r>
            <w:r w:rsidR="00733462">
              <w:rPr>
                <w:rFonts w:ascii="Times New Roman" w:eastAsia="Times New Roman" w:hAnsi="Times New Roman"/>
                <w:color w:val="000000" w:themeColor="text1"/>
                <w:sz w:val="24"/>
                <w:szCs w:val="24"/>
              </w:rPr>
              <w:t>3</w:t>
            </w:r>
            <w:r w:rsidR="00D80AD0">
              <w:rPr>
                <w:rFonts w:ascii="Times New Roman" w:eastAsia="Times New Roman" w:hAnsi="Times New Roman"/>
                <w:sz w:val="24"/>
                <w:szCs w:val="24"/>
              </w:rPr>
              <w:t>–</w:t>
            </w:r>
            <w:r>
              <w:rPr>
                <w:rFonts w:ascii="Times New Roman" w:eastAsia="Times New Roman" w:hAnsi="Times New Roman"/>
                <w:color w:val="000000" w:themeColor="text1"/>
                <w:sz w:val="24"/>
                <w:szCs w:val="24"/>
              </w:rPr>
              <w:t>2</w:t>
            </w:r>
            <w:r w:rsidR="00733462">
              <w:rPr>
                <w:rFonts w:ascii="Times New Roman" w:eastAsia="Times New Roman" w:hAnsi="Times New Roman"/>
                <w:color w:val="000000" w:themeColor="text1"/>
                <w:sz w:val="24"/>
                <w:szCs w:val="24"/>
              </w:rPr>
              <w:t>5</w:t>
            </w:r>
            <w:r>
              <w:rPr>
                <w:rFonts w:ascii="Times New Roman" w:eastAsia="Times New Roman" w:hAnsi="Times New Roman"/>
                <w:color w:val="000000" w:themeColor="text1"/>
                <w:sz w:val="24"/>
                <w:szCs w:val="24"/>
              </w:rPr>
              <w:t xml:space="preserve"> stundas)</w:t>
            </w:r>
          </w:p>
        </w:tc>
      </w:tr>
      <w:tr w:rsidR="00B83B41" w14:paraId="780A5F6A" w14:textId="77777777" w:rsidTr="004113AA">
        <w:trPr>
          <w:trHeight w:val="170"/>
        </w:trPr>
        <w:tc>
          <w:tcPr>
            <w:tcW w:w="3600" w:type="dxa"/>
            <w:tcMar>
              <w:left w:w="108" w:type="dxa"/>
              <w:right w:w="108" w:type="dxa"/>
            </w:tcMar>
          </w:tcPr>
          <w:p w14:paraId="780A5F67" w14:textId="30E1B3F2" w:rsidR="00B83B41" w:rsidRDefault="0068368D">
            <w:pPr>
              <w:spacing w:line="240" w:lineRule="auto"/>
              <w:rPr>
                <w:rFonts w:ascii="Times New Roman" w:hAnsi="Times New Roman"/>
                <w:sz w:val="24"/>
                <w:szCs w:val="24"/>
              </w:rPr>
            </w:pPr>
            <w:r>
              <w:rPr>
                <w:rFonts w:ascii="Times New Roman" w:eastAsia="Times New Roman" w:hAnsi="Times New Roman"/>
                <w:sz w:val="24"/>
                <w:szCs w:val="24"/>
              </w:rPr>
              <w:t>4.6. Parastās daļas jēdziens</w:t>
            </w:r>
            <w:r>
              <w:rPr>
                <w:rFonts w:ascii="Times New Roman" w:eastAsia="Times New Roman" w:hAnsi="Times New Roman"/>
                <w:sz w:val="24"/>
                <w:szCs w:val="24"/>
              </w:rPr>
              <w:br/>
              <w:t>(</w:t>
            </w:r>
            <w:r w:rsidR="00B87D40">
              <w:rPr>
                <w:rFonts w:ascii="Times New Roman" w:eastAsia="Times New Roman" w:hAnsi="Times New Roman"/>
                <w:sz w:val="24"/>
                <w:szCs w:val="24"/>
              </w:rPr>
              <w:t>18</w:t>
            </w:r>
            <w:r w:rsidR="00D80AD0">
              <w:rPr>
                <w:rFonts w:ascii="Times New Roman" w:eastAsia="Times New Roman" w:hAnsi="Times New Roman"/>
                <w:sz w:val="24"/>
                <w:szCs w:val="24"/>
              </w:rPr>
              <w:t>–</w:t>
            </w:r>
            <w:r>
              <w:rPr>
                <w:rFonts w:ascii="Times New Roman" w:eastAsia="Times New Roman" w:hAnsi="Times New Roman"/>
                <w:sz w:val="24"/>
                <w:szCs w:val="24"/>
              </w:rPr>
              <w:t>2</w:t>
            </w:r>
            <w:r w:rsidR="00B87D40">
              <w:rPr>
                <w:rFonts w:ascii="Times New Roman" w:eastAsia="Times New Roman" w:hAnsi="Times New Roman"/>
                <w:sz w:val="24"/>
                <w:szCs w:val="24"/>
              </w:rPr>
              <w:t>0</w:t>
            </w:r>
            <w:r>
              <w:rPr>
                <w:rFonts w:ascii="Times New Roman" w:eastAsia="Times New Roman" w:hAnsi="Times New Roman"/>
                <w:sz w:val="24"/>
                <w:szCs w:val="24"/>
              </w:rPr>
              <w:t xml:space="preserve"> stundas)</w:t>
            </w:r>
          </w:p>
        </w:tc>
        <w:tc>
          <w:tcPr>
            <w:tcW w:w="3600" w:type="dxa"/>
            <w:tcMar>
              <w:left w:w="108" w:type="dxa"/>
              <w:right w:w="108" w:type="dxa"/>
            </w:tcMar>
          </w:tcPr>
          <w:p w14:paraId="780A5F68" w14:textId="4243D004" w:rsidR="00B83B41" w:rsidRDefault="0068368D">
            <w:pPr>
              <w:spacing w:line="240" w:lineRule="auto"/>
              <w:rPr>
                <w:rFonts w:ascii="Times New Roman" w:hAnsi="Times New Roman"/>
                <w:sz w:val="24"/>
                <w:szCs w:val="24"/>
              </w:rPr>
            </w:pPr>
            <w:r>
              <w:rPr>
                <w:rFonts w:ascii="Times New Roman" w:eastAsia="Times New Roman" w:hAnsi="Times New Roman"/>
                <w:color w:val="000000" w:themeColor="text1"/>
                <w:sz w:val="24"/>
                <w:szCs w:val="24"/>
              </w:rPr>
              <w:t>5.6. Plaknes figūras</w:t>
            </w:r>
            <w:r w:rsidR="004113AA">
              <w:rPr>
                <w:rFonts w:ascii="Times New Roman" w:eastAsia="Times New Roman" w:hAnsi="Times New Roman"/>
                <w:color w:val="000000" w:themeColor="text1"/>
                <w:sz w:val="24"/>
                <w:szCs w:val="24"/>
              </w:rPr>
              <w:br/>
            </w:r>
            <w:r>
              <w:rPr>
                <w:rFonts w:ascii="Times New Roman" w:eastAsia="Times New Roman" w:hAnsi="Times New Roman"/>
                <w:color w:val="000000" w:themeColor="text1"/>
                <w:sz w:val="24"/>
                <w:szCs w:val="24"/>
              </w:rPr>
              <w:t>(</w:t>
            </w:r>
            <w:r w:rsidR="00B36376">
              <w:rPr>
                <w:rFonts w:ascii="Times New Roman" w:eastAsia="Times New Roman" w:hAnsi="Times New Roman"/>
                <w:color w:val="000000" w:themeColor="text1"/>
                <w:sz w:val="24"/>
                <w:szCs w:val="24"/>
              </w:rPr>
              <w:t>16</w:t>
            </w:r>
            <w:r w:rsidR="00D80AD0">
              <w:rPr>
                <w:rFonts w:ascii="Times New Roman" w:eastAsia="Times New Roman" w:hAnsi="Times New Roman"/>
                <w:sz w:val="24"/>
                <w:szCs w:val="24"/>
              </w:rPr>
              <w:t>–</w:t>
            </w:r>
            <w:r w:rsidR="00B36376">
              <w:rPr>
                <w:rFonts w:ascii="Times New Roman" w:eastAsia="Times New Roman" w:hAnsi="Times New Roman"/>
                <w:color w:val="000000" w:themeColor="text1"/>
                <w:sz w:val="24"/>
                <w:szCs w:val="24"/>
              </w:rPr>
              <w:t>17</w:t>
            </w:r>
            <w:r>
              <w:rPr>
                <w:rFonts w:ascii="Times New Roman" w:eastAsia="Times New Roman" w:hAnsi="Times New Roman"/>
                <w:color w:val="000000" w:themeColor="text1"/>
                <w:sz w:val="24"/>
                <w:szCs w:val="24"/>
              </w:rPr>
              <w:t xml:space="preserve"> stundas)</w:t>
            </w:r>
          </w:p>
        </w:tc>
        <w:tc>
          <w:tcPr>
            <w:tcW w:w="3601" w:type="dxa"/>
            <w:tcMar>
              <w:left w:w="108" w:type="dxa"/>
              <w:right w:w="108" w:type="dxa"/>
            </w:tcMar>
          </w:tcPr>
          <w:p w14:paraId="780A5F69" w14:textId="1B2683C1" w:rsidR="00B83B41" w:rsidRDefault="0068368D">
            <w:pPr>
              <w:spacing w:line="240" w:lineRule="auto"/>
              <w:rPr>
                <w:rFonts w:ascii="Times New Roman" w:hAnsi="Times New Roman"/>
                <w:sz w:val="24"/>
                <w:szCs w:val="24"/>
              </w:rPr>
            </w:pPr>
            <w:r>
              <w:rPr>
                <w:rFonts w:ascii="Times New Roman" w:eastAsia="Times New Roman" w:hAnsi="Times New Roman"/>
                <w:color w:val="000000" w:themeColor="text1"/>
                <w:sz w:val="24"/>
                <w:szCs w:val="24"/>
              </w:rPr>
              <w:t>6.6.Racionālu skaitļu saskaitīšana un atņemšana (2</w:t>
            </w:r>
            <w:r w:rsidR="00733462">
              <w:rPr>
                <w:rFonts w:ascii="Times New Roman" w:eastAsia="Times New Roman" w:hAnsi="Times New Roman"/>
                <w:color w:val="000000" w:themeColor="text1"/>
                <w:sz w:val="24"/>
                <w:szCs w:val="24"/>
              </w:rPr>
              <w:t>1</w:t>
            </w:r>
            <w:r w:rsidR="00D80AD0">
              <w:rPr>
                <w:rFonts w:ascii="Times New Roman" w:eastAsia="Times New Roman" w:hAnsi="Times New Roman"/>
                <w:sz w:val="24"/>
                <w:szCs w:val="24"/>
              </w:rPr>
              <w:t>–</w:t>
            </w:r>
            <w:r>
              <w:rPr>
                <w:rFonts w:ascii="Times New Roman" w:eastAsia="Times New Roman" w:hAnsi="Times New Roman"/>
                <w:color w:val="000000" w:themeColor="text1"/>
                <w:sz w:val="24"/>
                <w:szCs w:val="24"/>
              </w:rPr>
              <w:t>2</w:t>
            </w:r>
            <w:r w:rsidR="00733462">
              <w:rPr>
                <w:rFonts w:ascii="Times New Roman" w:eastAsia="Times New Roman" w:hAnsi="Times New Roman"/>
                <w:color w:val="000000" w:themeColor="text1"/>
                <w:sz w:val="24"/>
                <w:szCs w:val="24"/>
              </w:rPr>
              <w:t>3</w:t>
            </w:r>
            <w:r>
              <w:rPr>
                <w:rFonts w:ascii="Times New Roman" w:eastAsia="Times New Roman" w:hAnsi="Times New Roman"/>
                <w:color w:val="000000" w:themeColor="text1"/>
                <w:sz w:val="24"/>
                <w:szCs w:val="24"/>
              </w:rPr>
              <w:t xml:space="preserve"> stundas)</w:t>
            </w:r>
          </w:p>
        </w:tc>
      </w:tr>
      <w:tr w:rsidR="00B83B41" w14:paraId="780A5F6E" w14:textId="77777777" w:rsidTr="004113AA">
        <w:trPr>
          <w:trHeight w:val="170"/>
        </w:trPr>
        <w:tc>
          <w:tcPr>
            <w:tcW w:w="3600" w:type="dxa"/>
            <w:tcMar>
              <w:left w:w="108" w:type="dxa"/>
              <w:right w:w="108" w:type="dxa"/>
            </w:tcMar>
          </w:tcPr>
          <w:p w14:paraId="780A5F6B" w14:textId="7D8DCF18" w:rsidR="00B83B41" w:rsidRDefault="0068368D">
            <w:pPr>
              <w:spacing w:line="240" w:lineRule="auto"/>
              <w:rPr>
                <w:rFonts w:ascii="Times New Roman" w:hAnsi="Times New Roman"/>
                <w:sz w:val="24"/>
                <w:szCs w:val="24"/>
              </w:rPr>
            </w:pPr>
            <w:r>
              <w:rPr>
                <w:rFonts w:ascii="Times New Roman" w:eastAsia="Times New Roman" w:hAnsi="Times New Roman"/>
                <w:sz w:val="24"/>
                <w:szCs w:val="24"/>
              </w:rPr>
              <w:t xml:space="preserve">4.7. </w:t>
            </w:r>
            <w:r w:rsidR="00B36376">
              <w:rPr>
                <w:rFonts w:ascii="Times New Roman" w:eastAsia="Times New Roman" w:hAnsi="Times New Roman"/>
                <w:sz w:val="24"/>
                <w:szCs w:val="24"/>
              </w:rPr>
              <w:t>Skaitļa daļas vērtība</w:t>
            </w:r>
            <w:r w:rsidR="004113AA">
              <w:rPr>
                <w:rFonts w:ascii="Times New Roman" w:eastAsia="Times New Roman" w:hAnsi="Times New Roman"/>
                <w:sz w:val="24"/>
                <w:szCs w:val="24"/>
              </w:rPr>
              <w:br/>
            </w:r>
            <w:r>
              <w:rPr>
                <w:rFonts w:ascii="Times New Roman" w:eastAsia="Times New Roman" w:hAnsi="Times New Roman"/>
                <w:sz w:val="24"/>
                <w:szCs w:val="24"/>
              </w:rPr>
              <w:t>(1</w:t>
            </w:r>
            <w:r w:rsidR="00B87D40">
              <w:rPr>
                <w:rFonts w:ascii="Times New Roman" w:eastAsia="Times New Roman" w:hAnsi="Times New Roman"/>
                <w:sz w:val="24"/>
                <w:szCs w:val="24"/>
              </w:rPr>
              <w:t>9</w:t>
            </w:r>
            <w:r w:rsidR="00D80AD0">
              <w:rPr>
                <w:rFonts w:ascii="Times New Roman" w:eastAsia="Times New Roman" w:hAnsi="Times New Roman"/>
                <w:sz w:val="24"/>
                <w:szCs w:val="24"/>
              </w:rPr>
              <w:t>–</w:t>
            </w:r>
            <w:r>
              <w:rPr>
                <w:rFonts w:ascii="Times New Roman" w:eastAsia="Times New Roman" w:hAnsi="Times New Roman"/>
                <w:sz w:val="24"/>
                <w:szCs w:val="24"/>
              </w:rPr>
              <w:t>21 stundas)</w:t>
            </w:r>
          </w:p>
        </w:tc>
        <w:tc>
          <w:tcPr>
            <w:tcW w:w="3600" w:type="dxa"/>
            <w:tcMar>
              <w:left w:w="108" w:type="dxa"/>
              <w:right w:w="108" w:type="dxa"/>
            </w:tcMar>
          </w:tcPr>
          <w:p w14:paraId="19B3A0A4" w14:textId="77777777" w:rsidR="004113AA" w:rsidRDefault="0068368D">
            <w:pPr>
              <w:spacing w:line="240" w:lineRule="auto"/>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rPr>
              <w:t>5.7. Decimāldaļas</w:t>
            </w:r>
          </w:p>
          <w:p w14:paraId="780A5F6C" w14:textId="21216886" w:rsidR="00B83B41" w:rsidRDefault="0068368D">
            <w:pPr>
              <w:spacing w:line="240" w:lineRule="auto"/>
              <w:rPr>
                <w:rFonts w:ascii="Times New Roman" w:hAnsi="Times New Roman"/>
                <w:sz w:val="24"/>
                <w:szCs w:val="24"/>
              </w:rPr>
            </w:pPr>
            <w:r>
              <w:rPr>
                <w:rFonts w:ascii="Times New Roman" w:eastAsia="Times New Roman" w:hAnsi="Times New Roman"/>
                <w:color w:val="000000" w:themeColor="text1"/>
                <w:sz w:val="24"/>
                <w:szCs w:val="24"/>
              </w:rPr>
              <w:t>(</w:t>
            </w:r>
            <w:r w:rsidR="00B36376">
              <w:rPr>
                <w:rFonts w:ascii="Times New Roman" w:eastAsia="Times New Roman" w:hAnsi="Times New Roman"/>
                <w:color w:val="000000" w:themeColor="text1"/>
                <w:sz w:val="24"/>
                <w:szCs w:val="24"/>
              </w:rPr>
              <w:t>20</w:t>
            </w:r>
            <w:r w:rsidR="00D80AD0">
              <w:rPr>
                <w:rFonts w:ascii="Times New Roman" w:eastAsia="Times New Roman" w:hAnsi="Times New Roman"/>
                <w:sz w:val="24"/>
                <w:szCs w:val="24"/>
              </w:rPr>
              <w:t>–</w:t>
            </w:r>
            <w:r w:rsidR="00B36376">
              <w:rPr>
                <w:rFonts w:ascii="Times New Roman" w:eastAsia="Times New Roman" w:hAnsi="Times New Roman"/>
                <w:color w:val="000000" w:themeColor="text1"/>
                <w:sz w:val="24"/>
                <w:szCs w:val="24"/>
              </w:rPr>
              <w:t>21</w:t>
            </w:r>
            <w:r>
              <w:rPr>
                <w:rFonts w:ascii="Times New Roman" w:eastAsia="Times New Roman" w:hAnsi="Times New Roman"/>
                <w:color w:val="000000" w:themeColor="text1"/>
                <w:sz w:val="24"/>
                <w:szCs w:val="24"/>
              </w:rPr>
              <w:t xml:space="preserve"> stundas)</w:t>
            </w:r>
          </w:p>
        </w:tc>
        <w:tc>
          <w:tcPr>
            <w:tcW w:w="3601" w:type="dxa"/>
            <w:tcMar>
              <w:left w:w="108" w:type="dxa"/>
              <w:right w:w="108" w:type="dxa"/>
            </w:tcMar>
          </w:tcPr>
          <w:p w14:paraId="780A5F6D" w14:textId="25DB38FE" w:rsidR="00B83B41" w:rsidRDefault="0068368D">
            <w:pPr>
              <w:spacing w:line="240" w:lineRule="auto"/>
              <w:rPr>
                <w:rFonts w:ascii="Times New Roman" w:hAnsi="Times New Roman"/>
                <w:sz w:val="24"/>
                <w:szCs w:val="24"/>
              </w:rPr>
            </w:pPr>
            <w:r>
              <w:rPr>
                <w:rFonts w:ascii="Times New Roman" w:eastAsia="Times New Roman" w:hAnsi="Times New Roman"/>
                <w:color w:val="000000" w:themeColor="text1"/>
                <w:sz w:val="24"/>
                <w:szCs w:val="24"/>
              </w:rPr>
              <w:t>6.7. Racionālu skaitļu reizināšana un dalīšana (</w:t>
            </w:r>
            <w:r w:rsidR="00733462">
              <w:rPr>
                <w:rFonts w:ascii="Times New Roman" w:eastAsia="Times New Roman" w:hAnsi="Times New Roman"/>
                <w:color w:val="000000" w:themeColor="text1"/>
                <w:sz w:val="24"/>
                <w:szCs w:val="24"/>
              </w:rPr>
              <w:t>18</w:t>
            </w:r>
            <w:r w:rsidR="00D80AD0">
              <w:rPr>
                <w:rFonts w:ascii="Times New Roman" w:eastAsia="Times New Roman" w:hAnsi="Times New Roman"/>
                <w:sz w:val="24"/>
                <w:szCs w:val="24"/>
              </w:rPr>
              <w:t>–</w:t>
            </w:r>
            <w:r>
              <w:rPr>
                <w:rFonts w:ascii="Times New Roman" w:eastAsia="Times New Roman" w:hAnsi="Times New Roman"/>
                <w:color w:val="000000" w:themeColor="text1"/>
                <w:sz w:val="24"/>
                <w:szCs w:val="24"/>
              </w:rPr>
              <w:t>2</w:t>
            </w:r>
            <w:r w:rsidR="00733462">
              <w:rPr>
                <w:rFonts w:ascii="Times New Roman" w:eastAsia="Times New Roman" w:hAnsi="Times New Roman"/>
                <w:color w:val="000000" w:themeColor="text1"/>
                <w:sz w:val="24"/>
                <w:szCs w:val="24"/>
              </w:rPr>
              <w:t>2</w:t>
            </w:r>
            <w:r>
              <w:rPr>
                <w:rFonts w:ascii="Times New Roman" w:eastAsia="Times New Roman" w:hAnsi="Times New Roman"/>
                <w:color w:val="000000" w:themeColor="text1"/>
                <w:sz w:val="24"/>
                <w:szCs w:val="24"/>
              </w:rPr>
              <w:t xml:space="preserve"> stundas)</w:t>
            </w:r>
          </w:p>
        </w:tc>
      </w:tr>
      <w:tr w:rsidR="00B83B41" w14:paraId="780A5F72" w14:textId="77777777" w:rsidTr="004113AA">
        <w:trPr>
          <w:trHeight w:val="170"/>
        </w:trPr>
        <w:tc>
          <w:tcPr>
            <w:tcW w:w="3600" w:type="dxa"/>
            <w:tcMar>
              <w:left w:w="108" w:type="dxa"/>
              <w:right w:w="108" w:type="dxa"/>
            </w:tcMar>
          </w:tcPr>
          <w:p w14:paraId="780A5F6F" w14:textId="286938D8" w:rsidR="00B83B41" w:rsidRDefault="0068368D">
            <w:pPr>
              <w:spacing w:line="240" w:lineRule="auto"/>
              <w:rPr>
                <w:rFonts w:ascii="Times New Roman" w:hAnsi="Times New Roman"/>
                <w:sz w:val="24"/>
                <w:szCs w:val="24"/>
              </w:rPr>
            </w:pPr>
            <w:r>
              <w:rPr>
                <w:rFonts w:ascii="Times New Roman" w:eastAsia="Times New Roman" w:hAnsi="Times New Roman"/>
                <w:sz w:val="24"/>
                <w:szCs w:val="24"/>
              </w:rPr>
              <w:t>4.8. Taisnstūra un trijstūra laukum</w:t>
            </w:r>
            <w:r w:rsidR="00B36376">
              <w:rPr>
                <w:rFonts w:ascii="Times New Roman" w:eastAsia="Times New Roman" w:hAnsi="Times New Roman"/>
                <w:sz w:val="24"/>
                <w:szCs w:val="24"/>
              </w:rPr>
              <w:t>i</w:t>
            </w:r>
            <w:r>
              <w:rPr>
                <w:rFonts w:ascii="Times New Roman" w:eastAsia="Times New Roman" w:hAnsi="Times New Roman"/>
                <w:sz w:val="24"/>
                <w:szCs w:val="24"/>
              </w:rPr>
              <w:t xml:space="preserve"> (1</w:t>
            </w:r>
            <w:r w:rsidR="00B87D40">
              <w:rPr>
                <w:rFonts w:ascii="Times New Roman" w:eastAsia="Times New Roman" w:hAnsi="Times New Roman"/>
                <w:sz w:val="24"/>
                <w:szCs w:val="24"/>
              </w:rPr>
              <w:t>9</w:t>
            </w:r>
            <w:r w:rsidR="00D80AD0">
              <w:rPr>
                <w:rFonts w:ascii="Times New Roman" w:eastAsia="Times New Roman" w:hAnsi="Times New Roman"/>
                <w:sz w:val="24"/>
                <w:szCs w:val="24"/>
              </w:rPr>
              <w:t>–</w:t>
            </w:r>
            <w:r w:rsidR="00B87D40">
              <w:rPr>
                <w:rFonts w:ascii="Times New Roman" w:eastAsia="Times New Roman" w:hAnsi="Times New Roman"/>
                <w:sz w:val="24"/>
                <w:szCs w:val="24"/>
              </w:rPr>
              <w:t>21</w:t>
            </w:r>
            <w:r>
              <w:rPr>
                <w:rFonts w:ascii="Times New Roman" w:eastAsia="Times New Roman" w:hAnsi="Times New Roman"/>
                <w:sz w:val="24"/>
                <w:szCs w:val="24"/>
              </w:rPr>
              <w:t xml:space="preserve"> stundas)</w:t>
            </w:r>
          </w:p>
        </w:tc>
        <w:tc>
          <w:tcPr>
            <w:tcW w:w="3600" w:type="dxa"/>
            <w:tcMar>
              <w:left w:w="108" w:type="dxa"/>
              <w:right w:w="108" w:type="dxa"/>
            </w:tcMar>
          </w:tcPr>
          <w:p w14:paraId="780A5F70" w14:textId="01A33A4F" w:rsidR="00B83B41" w:rsidRDefault="0068368D">
            <w:pPr>
              <w:spacing w:line="240" w:lineRule="auto"/>
              <w:rPr>
                <w:rFonts w:ascii="Times New Roman" w:hAnsi="Times New Roman"/>
                <w:sz w:val="24"/>
                <w:szCs w:val="24"/>
              </w:rPr>
            </w:pPr>
            <w:r>
              <w:rPr>
                <w:rFonts w:ascii="Times New Roman" w:eastAsia="Times New Roman" w:hAnsi="Times New Roman"/>
                <w:color w:val="000000" w:themeColor="text1"/>
                <w:sz w:val="24"/>
                <w:szCs w:val="24"/>
              </w:rPr>
              <w:t>5.8. Procenti (1</w:t>
            </w:r>
            <w:r w:rsidR="00B36376">
              <w:rPr>
                <w:rFonts w:ascii="Times New Roman" w:eastAsia="Times New Roman" w:hAnsi="Times New Roman"/>
                <w:color w:val="000000" w:themeColor="text1"/>
                <w:sz w:val="24"/>
                <w:szCs w:val="24"/>
              </w:rPr>
              <w:t>4</w:t>
            </w:r>
            <w:r w:rsidR="00D80AD0">
              <w:rPr>
                <w:rFonts w:ascii="Times New Roman" w:eastAsia="Times New Roman" w:hAnsi="Times New Roman"/>
                <w:sz w:val="24"/>
                <w:szCs w:val="24"/>
              </w:rPr>
              <w:t>–</w:t>
            </w:r>
            <w:r>
              <w:rPr>
                <w:rFonts w:ascii="Times New Roman" w:eastAsia="Times New Roman" w:hAnsi="Times New Roman"/>
                <w:color w:val="000000" w:themeColor="text1"/>
                <w:sz w:val="24"/>
                <w:szCs w:val="24"/>
              </w:rPr>
              <w:t>1</w:t>
            </w:r>
            <w:r w:rsidR="00B36376">
              <w:rPr>
                <w:rFonts w:ascii="Times New Roman" w:eastAsia="Times New Roman" w:hAnsi="Times New Roman"/>
                <w:color w:val="000000" w:themeColor="text1"/>
                <w:sz w:val="24"/>
                <w:szCs w:val="24"/>
              </w:rPr>
              <w:t>5</w:t>
            </w:r>
            <w:r>
              <w:rPr>
                <w:rFonts w:ascii="Times New Roman" w:eastAsia="Times New Roman" w:hAnsi="Times New Roman"/>
                <w:color w:val="000000" w:themeColor="text1"/>
                <w:sz w:val="24"/>
                <w:szCs w:val="24"/>
              </w:rPr>
              <w:t xml:space="preserve"> stundas) </w:t>
            </w:r>
          </w:p>
        </w:tc>
        <w:tc>
          <w:tcPr>
            <w:tcW w:w="3601" w:type="dxa"/>
            <w:tcMar>
              <w:left w:w="108" w:type="dxa"/>
              <w:right w:w="108" w:type="dxa"/>
            </w:tcMar>
          </w:tcPr>
          <w:p w14:paraId="780A5F71" w14:textId="66262C88" w:rsidR="00B83B41" w:rsidRDefault="0068368D">
            <w:pPr>
              <w:spacing w:line="240" w:lineRule="auto"/>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rPr>
              <w:t>6.8. Darbības ar racionāliem skaitļiem</w:t>
            </w:r>
            <w:r w:rsidR="004113AA">
              <w:rPr>
                <w:rFonts w:ascii="Times New Roman" w:eastAsia="Times New Roman" w:hAnsi="Times New Roman"/>
                <w:color w:val="000000" w:themeColor="text1"/>
                <w:sz w:val="24"/>
                <w:szCs w:val="24"/>
              </w:rPr>
              <w:t xml:space="preserve"> </w:t>
            </w:r>
            <w:r>
              <w:rPr>
                <w:rFonts w:ascii="Times New Roman" w:eastAsia="Times New Roman" w:hAnsi="Times New Roman"/>
                <w:color w:val="000000" w:themeColor="text1"/>
                <w:sz w:val="24"/>
                <w:szCs w:val="24"/>
              </w:rPr>
              <w:t>(21</w:t>
            </w:r>
            <w:r w:rsidR="00D80AD0">
              <w:rPr>
                <w:rFonts w:ascii="Times New Roman" w:eastAsia="Times New Roman" w:hAnsi="Times New Roman"/>
                <w:sz w:val="24"/>
                <w:szCs w:val="24"/>
              </w:rPr>
              <w:t>–</w:t>
            </w:r>
            <w:r>
              <w:rPr>
                <w:rFonts w:ascii="Times New Roman" w:eastAsia="Times New Roman" w:hAnsi="Times New Roman"/>
                <w:color w:val="000000" w:themeColor="text1"/>
                <w:sz w:val="24"/>
                <w:szCs w:val="24"/>
              </w:rPr>
              <w:t>24 stundas)</w:t>
            </w:r>
          </w:p>
        </w:tc>
      </w:tr>
      <w:tr w:rsidR="00B83B41" w14:paraId="780A5F76" w14:textId="77777777" w:rsidTr="004113AA">
        <w:trPr>
          <w:trHeight w:val="170"/>
        </w:trPr>
        <w:tc>
          <w:tcPr>
            <w:tcW w:w="3600" w:type="dxa"/>
            <w:tcMar>
              <w:left w:w="108" w:type="dxa"/>
              <w:right w:w="108" w:type="dxa"/>
            </w:tcMar>
          </w:tcPr>
          <w:p w14:paraId="780A5F73" w14:textId="61C258C2" w:rsidR="00B83B41" w:rsidRDefault="0068368D">
            <w:pPr>
              <w:spacing w:line="240" w:lineRule="auto"/>
              <w:rPr>
                <w:rFonts w:ascii="Times New Roman" w:hAnsi="Times New Roman"/>
                <w:sz w:val="24"/>
                <w:szCs w:val="24"/>
              </w:rPr>
            </w:pPr>
            <w:r>
              <w:rPr>
                <w:rFonts w:ascii="Times New Roman" w:eastAsia="Times New Roman" w:hAnsi="Times New Roman"/>
                <w:sz w:val="24"/>
                <w:szCs w:val="24"/>
              </w:rPr>
              <w:t xml:space="preserve">4.9. </w:t>
            </w:r>
            <w:r w:rsidR="00B36376" w:rsidRPr="00B36376">
              <w:rPr>
                <w:rFonts w:ascii="Times New Roman" w:eastAsia="Times New Roman" w:hAnsi="Times New Roman"/>
                <w:sz w:val="24"/>
                <w:szCs w:val="24"/>
              </w:rPr>
              <w:t>Sakarības starp trīs lielumiem viena lieluma aprēķināšanai</w:t>
            </w:r>
            <w:r>
              <w:rPr>
                <w:rFonts w:ascii="Times New Roman" w:eastAsia="Times New Roman" w:hAnsi="Times New Roman"/>
                <w:sz w:val="24"/>
                <w:szCs w:val="24"/>
              </w:rPr>
              <w:br/>
              <w:t>(1</w:t>
            </w:r>
            <w:r w:rsidR="00B87D40">
              <w:rPr>
                <w:rFonts w:ascii="Times New Roman" w:eastAsia="Times New Roman" w:hAnsi="Times New Roman"/>
                <w:sz w:val="24"/>
                <w:szCs w:val="24"/>
              </w:rPr>
              <w:t>6</w:t>
            </w:r>
            <w:r w:rsidR="00D80AD0">
              <w:rPr>
                <w:rFonts w:ascii="Times New Roman" w:eastAsia="Times New Roman" w:hAnsi="Times New Roman"/>
                <w:sz w:val="24"/>
                <w:szCs w:val="24"/>
              </w:rPr>
              <w:t>–</w:t>
            </w:r>
            <w:r>
              <w:rPr>
                <w:rFonts w:ascii="Times New Roman" w:eastAsia="Times New Roman" w:hAnsi="Times New Roman"/>
                <w:sz w:val="24"/>
                <w:szCs w:val="24"/>
              </w:rPr>
              <w:t>1</w:t>
            </w:r>
            <w:r w:rsidR="00B87D40">
              <w:rPr>
                <w:rFonts w:ascii="Times New Roman" w:eastAsia="Times New Roman" w:hAnsi="Times New Roman"/>
                <w:sz w:val="24"/>
                <w:szCs w:val="24"/>
              </w:rPr>
              <w:t>8</w:t>
            </w:r>
            <w:r>
              <w:rPr>
                <w:rFonts w:ascii="Times New Roman" w:eastAsia="Times New Roman" w:hAnsi="Times New Roman"/>
                <w:sz w:val="24"/>
                <w:szCs w:val="24"/>
              </w:rPr>
              <w:t xml:space="preserve"> stundas)</w:t>
            </w:r>
          </w:p>
        </w:tc>
        <w:tc>
          <w:tcPr>
            <w:tcW w:w="3600" w:type="dxa"/>
            <w:tcMar>
              <w:left w:w="108" w:type="dxa"/>
              <w:right w:w="108" w:type="dxa"/>
            </w:tcMar>
          </w:tcPr>
          <w:p w14:paraId="780A5F74" w14:textId="0CCFCC42" w:rsidR="00B83B41" w:rsidRDefault="003435DF">
            <w:pPr>
              <w:spacing w:line="240" w:lineRule="auto"/>
              <w:rPr>
                <w:rFonts w:ascii="Times New Roman" w:hAnsi="Times New Roman"/>
                <w:sz w:val="24"/>
                <w:szCs w:val="24"/>
              </w:rPr>
            </w:pPr>
            <w:r>
              <w:rPr>
                <w:rFonts w:ascii="Times New Roman" w:eastAsia="Times New Roman" w:hAnsi="Times New Roman"/>
                <w:sz w:val="24"/>
                <w:szCs w:val="24"/>
              </w:rPr>
              <w:t xml:space="preserve">5.9. </w:t>
            </w:r>
            <w:r w:rsidRPr="003435DF">
              <w:rPr>
                <w:rFonts w:ascii="Times New Roman" w:eastAsia="Times New Roman" w:hAnsi="Times New Roman"/>
                <w:sz w:val="24"/>
                <w:szCs w:val="24"/>
              </w:rPr>
              <w:t>Sakarības starp lielumiem (12</w:t>
            </w:r>
            <w:r w:rsidR="00D80AD0">
              <w:rPr>
                <w:rFonts w:ascii="Times New Roman" w:eastAsia="Times New Roman" w:hAnsi="Times New Roman"/>
                <w:sz w:val="24"/>
                <w:szCs w:val="24"/>
              </w:rPr>
              <w:t>–</w:t>
            </w:r>
            <w:r w:rsidRPr="003435DF">
              <w:rPr>
                <w:rFonts w:ascii="Times New Roman" w:eastAsia="Times New Roman" w:hAnsi="Times New Roman"/>
                <w:sz w:val="24"/>
                <w:szCs w:val="24"/>
              </w:rPr>
              <w:t>14 stundas)</w:t>
            </w:r>
          </w:p>
        </w:tc>
        <w:tc>
          <w:tcPr>
            <w:tcW w:w="3601" w:type="dxa"/>
            <w:tcMar>
              <w:left w:w="108" w:type="dxa"/>
              <w:right w:w="108" w:type="dxa"/>
            </w:tcMar>
          </w:tcPr>
          <w:p w14:paraId="780A5F75" w14:textId="61874973" w:rsidR="00B83B41" w:rsidRDefault="0068368D">
            <w:pPr>
              <w:spacing w:line="240" w:lineRule="auto"/>
              <w:rPr>
                <w:rFonts w:ascii="Times New Roman" w:eastAsia="Times New Roman" w:hAnsi="Times New Roman"/>
                <w:sz w:val="24"/>
                <w:szCs w:val="24"/>
              </w:rPr>
            </w:pPr>
            <w:r>
              <w:rPr>
                <w:rFonts w:ascii="Times New Roman" w:eastAsia="Times New Roman" w:hAnsi="Times New Roman"/>
                <w:color w:val="000000" w:themeColor="text1"/>
                <w:sz w:val="24"/>
                <w:szCs w:val="24"/>
              </w:rPr>
              <w:t>6.9. Telpiski ķermeņi</w:t>
            </w:r>
            <w:r>
              <w:rPr>
                <w:rFonts w:ascii="Times New Roman" w:eastAsia="Times New Roman" w:hAnsi="Times New Roman"/>
                <w:color w:val="000000" w:themeColor="text1"/>
                <w:sz w:val="24"/>
                <w:szCs w:val="24"/>
              </w:rPr>
              <w:br/>
              <w:t>(16</w:t>
            </w:r>
            <w:r w:rsidR="00D80AD0">
              <w:rPr>
                <w:rFonts w:ascii="Times New Roman" w:eastAsia="Times New Roman" w:hAnsi="Times New Roman"/>
                <w:sz w:val="24"/>
                <w:szCs w:val="24"/>
              </w:rPr>
              <w:t>–</w:t>
            </w:r>
            <w:r>
              <w:rPr>
                <w:rFonts w:ascii="Times New Roman" w:eastAsia="Times New Roman" w:hAnsi="Times New Roman"/>
                <w:color w:val="000000" w:themeColor="text1"/>
                <w:sz w:val="24"/>
                <w:szCs w:val="24"/>
              </w:rPr>
              <w:t>17 stundas)</w:t>
            </w:r>
          </w:p>
        </w:tc>
      </w:tr>
    </w:tbl>
    <w:p w14:paraId="780A5F77" w14:textId="77777777" w:rsidR="00B83B41" w:rsidRDefault="00B83B41">
      <w:pPr>
        <w:spacing w:after="0" w:line="240" w:lineRule="auto"/>
        <w:jc w:val="both"/>
        <w:rPr>
          <w:rStyle w:val="Noklusjumarindkopasfonts1"/>
          <w:rFonts w:ascii="Times New Roman" w:hAnsi="Times New Roman"/>
          <w:sz w:val="24"/>
          <w:szCs w:val="24"/>
          <w:highlight w:val="yellow"/>
        </w:rPr>
      </w:pPr>
    </w:p>
    <w:p w14:paraId="780A5F78" w14:textId="702200E7" w:rsidR="00B83B41" w:rsidRDefault="0068368D">
      <w:pPr>
        <w:spacing w:after="0" w:line="240" w:lineRule="auto"/>
        <w:jc w:val="both"/>
        <w:rPr>
          <w:rStyle w:val="Noklusjumarindkopasfonts1"/>
          <w:rFonts w:ascii="Times New Roman" w:hAnsi="Times New Roman"/>
          <w:sz w:val="24"/>
          <w:szCs w:val="24"/>
        </w:rPr>
      </w:pPr>
      <w:r>
        <w:rPr>
          <w:rStyle w:val="Noklusjumarindkopasfonts1"/>
          <w:rFonts w:ascii="Times New Roman" w:hAnsi="Times New Roman"/>
          <w:sz w:val="24"/>
          <w:szCs w:val="24"/>
        </w:rPr>
        <w:t>Programmā piedāvātā tematu apguves secība 7.</w:t>
      </w:r>
      <w:r w:rsidR="00D80AD0">
        <w:rPr>
          <w:rFonts w:ascii="Times New Roman" w:eastAsia="Times New Roman" w:hAnsi="Times New Roman"/>
          <w:sz w:val="24"/>
          <w:szCs w:val="24"/>
        </w:rPr>
        <w:t>–</w:t>
      </w:r>
      <w:r>
        <w:rPr>
          <w:rStyle w:val="Noklusjumarindkopasfonts1"/>
          <w:rFonts w:ascii="Times New Roman" w:hAnsi="Times New Roman"/>
          <w:sz w:val="24"/>
          <w:szCs w:val="24"/>
        </w:rPr>
        <w:t>9. klasē redzama tabulā, paredzot apgūt algebras (A) un ģeometrijas (G) tematus paralēli, veltot algebrai 3 stundas nedēļā un ģeometrijai – 2 stundas nedēļā.</w:t>
      </w:r>
    </w:p>
    <w:p w14:paraId="780A5F79" w14:textId="77777777" w:rsidR="00B83B41" w:rsidRDefault="00B83B41">
      <w:pPr>
        <w:spacing w:after="0" w:line="240" w:lineRule="auto"/>
        <w:rPr>
          <w:rStyle w:val="Noklusjumarindkopasfonts1"/>
          <w:rFonts w:ascii="Times New Roman" w:hAnsi="Times New Roman"/>
          <w:sz w:val="24"/>
          <w:szCs w:val="24"/>
        </w:rPr>
      </w:pPr>
    </w:p>
    <w:tbl>
      <w:tblPr>
        <w:tblStyle w:val="Reatabula"/>
        <w:tblW w:w="0" w:type="auto"/>
        <w:tblLook w:val="04A0" w:firstRow="1" w:lastRow="0" w:firstColumn="1" w:lastColumn="0" w:noHBand="0" w:noVBand="1"/>
      </w:tblPr>
      <w:tblGrid>
        <w:gridCol w:w="5365"/>
        <w:gridCol w:w="283"/>
        <w:gridCol w:w="5108"/>
      </w:tblGrid>
      <w:tr w:rsidR="00B83B41" w14:paraId="780A5F7B" w14:textId="77777777">
        <w:tc>
          <w:tcPr>
            <w:tcW w:w="10790" w:type="dxa"/>
            <w:gridSpan w:val="3"/>
          </w:tcPr>
          <w:p w14:paraId="780A5F7A" w14:textId="77777777" w:rsidR="00B83B41" w:rsidRDefault="0068368D">
            <w:pPr>
              <w:pStyle w:val="Sarakstarindkopa"/>
              <w:spacing w:line="240" w:lineRule="auto"/>
              <w:jc w:val="center"/>
              <w:rPr>
                <w:rStyle w:val="Noklusjumarindkopasfonts1"/>
                <w:rFonts w:ascii="Times New Roman" w:hAnsi="Times New Roman" w:cs="Times New Roman"/>
                <w:b/>
                <w:sz w:val="24"/>
                <w:szCs w:val="24"/>
                <w:lang w:val="lv-LV"/>
              </w:rPr>
            </w:pPr>
            <w:r>
              <w:rPr>
                <w:rStyle w:val="Noklusjumarindkopasfonts1"/>
                <w:rFonts w:ascii="Times New Roman" w:hAnsi="Times New Roman" w:cs="Times New Roman"/>
                <w:b/>
                <w:sz w:val="24"/>
                <w:szCs w:val="24"/>
                <w:lang w:val="lv-LV"/>
              </w:rPr>
              <w:t>7. klase</w:t>
            </w:r>
          </w:p>
        </w:tc>
      </w:tr>
      <w:tr w:rsidR="00B83B41" w14:paraId="780A5F7F" w14:textId="77777777">
        <w:tc>
          <w:tcPr>
            <w:tcW w:w="5382" w:type="dxa"/>
          </w:tcPr>
          <w:p w14:paraId="780A5F7C" w14:textId="149E6507"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A7.1. Izteiksmes (14</w:t>
            </w:r>
            <w:r w:rsidR="00D80AD0">
              <w:rPr>
                <w:rFonts w:ascii="Times New Roman" w:eastAsia="Times New Roman" w:hAnsi="Times New Roman"/>
                <w:sz w:val="24"/>
                <w:szCs w:val="24"/>
              </w:rPr>
              <w:t>–</w:t>
            </w:r>
            <w:r>
              <w:rPr>
                <w:rFonts w:ascii="Times New Roman" w:hAnsi="Times New Roman"/>
                <w:sz w:val="24"/>
                <w:szCs w:val="24"/>
              </w:rPr>
              <w:t>16 stundas)</w:t>
            </w:r>
          </w:p>
        </w:tc>
        <w:tc>
          <w:tcPr>
            <w:tcW w:w="283" w:type="dxa"/>
            <w:vMerge w:val="restart"/>
          </w:tcPr>
          <w:p w14:paraId="780A5F7D" w14:textId="77777777" w:rsidR="00B83B41" w:rsidRDefault="00B83B41">
            <w:pPr>
              <w:spacing w:line="240" w:lineRule="auto"/>
              <w:rPr>
                <w:rStyle w:val="Noklusjumarindkopasfonts1"/>
                <w:rFonts w:ascii="Times New Roman" w:hAnsi="Times New Roman"/>
                <w:sz w:val="24"/>
                <w:szCs w:val="24"/>
              </w:rPr>
            </w:pPr>
          </w:p>
        </w:tc>
        <w:tc>
          <w:tcPr>
            <w:tcW w:w="5125" w:type="dxa"/>
          </w:tcPr>
          <w:p w14:paraId="780A5F7E" w14:textId="2404DA6A"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G7.1. Taisne, stars, nogrieznis (13</w:t>
            </w:r>
            <w:r w:rsidR="00D80AD0">
              <w:rPr>
                <w:rFonts w:ascii="Times New Roman" w:eastAsia="Times New Roman" w:hAnsi="Times New Roman"/>
                <w:sz w:val="24"/>
                <w:szCs w:val="24"/>
              </w:rPr>
              <w:t>–</w:t>
            </w:r>
            <w:r>
              <w:rPr>
                <w:rFonts w:ascii="Times New Roman" w:hAnsi="Times New Roman"/>
                <w:sz w:val="24"/>
                <w:szCs w:val="24"/>
              </w:rPr>
              <w:t>15 stundas)</w:t>
            </w:r>
          </w:p>
        </w:tc>
      </w:tr>
      <w:tr w:rsidR="00B83B41" w14:paraId="780A5F83" w14:textId="77777777">
        <w:tc>
          <w:tcPr>
            <w:tcW w:w="5382" w:type="dxa"/>
          </w:tcPr>
          <w:p w14:paraId="780A5F80" w14:textId="207F388A"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A7.2. Lineāri vienādojumi (15</w:t>
            </w:r>
            <w:r w:rsidR="00D80AD0">
              <w:rPr>
                <w:rFonts w:ascii="Times New Roman" w:eastAsia="Times New Roman" w:hAnsi="Times New Roman"/>
                <w:sz w:val="24"/>
                <w:szCs w:val="24"/>
              </w:rPr>
              <w:t>–</w:t>
            </w:r>
            <w:r>
              <w:rPr>
                <w:rFonts w:ascii="Times New Roman" w:hAnsi="Times New Roman"/>
                <w:sz w:val="24"/>
                <w:szCs w:val="24"/>
              </w:rPr>
              <w:t>17 stundas)</w:t>
            </w:r>
          </w:p>
        </w:tc>
        <w:tc>
          <w:tcPr>
            <w:tcW w:w="283" w:type="dxa"/>
            <w:vMerge/>
          </w:tcPr>
          <w:p w14:paraId="780A5F81" w14:textId="77777777" w:rsidR="00B83B41" w:rsidRDefault="00B83B41">
            <w:pPr>
              <w:spacing w:line="240" w:lineRule="auto"/>
              <w:rPr>
                <w:rStyle w:val="Noklusjumarindkopasfonts1"/>
                <w:rFonts w:ascii="Times New Roman" w:hAnsi="Times New Roman"/>
                <w:sz w:val="24"/>
                <w:szCs w:val="24"/>
              </w:rPr>
            </w:pPr>
          </w:p>
        </w:tc>
        <w:tc>
          <w:tcPr>
            <w:tcW w:w="5125" w:type="dxa"/>
          </w:tcPr>
          <w:p w14:paraId="780A5F82" w14:textId="36DE0FED"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G7.2. Riņķa līnija un leņķi (13</w:t>
            </w:r>
            <w:r w:rsidR="00D80AD0">
              <w:rPr>
                <w:rFonts w:ascii="Times New Roman" w:eastAsia="Times New Roman" w:hAnsi="Times New Roman"/>
                <w:sz w:val="24"/>
                <w:szCs w:val="24"/>
              </w:rPr>
              <w:t>–</w:t>
            </w:r>
            <w:r>
              <w:rPr>
                <w:rFonts w:ascii="Times New Roman" w:hAnsi="Times New Roman"/>
                <w:sz w:val="24"/>
                <w:szCs w:val="24"/>
              </w:rPr>
              <w:t>15 stundas)</w:t>
            </w:r>
          </w:p>
        </w:tc>
      </w:tr>
      <w:tr w:rsidR="00B83B41" w14:paraId="780A5F87" w14:textId="77777777">
        <w:tc>
          <w:tcPr>
            <w:tcW w:w="5382" w:type="dxa"/>
          </w:tcPr>
          <w:p w14:paraId="780A5F84" w14:textId="3A3ED7A7"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A7.3. Lineāra funkcija (20</w:t>
            </w:r>
            <w:r w:rsidR="00D80AD0">
              <w:rPr>
                <w:rFonts w:ascii="Times New Roman" w:eastAsia="Times New Roman" w:hAnsi="Times New Roman"/>
                <w:sz w:val="24"/>
                <w:szCs w:val="24"/>
              </w:rPr>
              <w:t>–</w:t>
            </w:r>
            <w:r>
              <w:rPr>
                <w:rFonts w:ascii="Times New Roman" w:hAnsi="Times New Roman"/>
                <w:sz w:val="24"/>
                <w:szCs w:val="24"/>
              </w:rPr>
              <w:t>22 stundas)</w:t>
            </w:r>
          </w:p>
        </w:tc>
        <w:tc>
          <w:tcPr>
            <w:tcW w:w="283" w:type="dxa"/>
            <w:vMerge/>
          </w:tcPr>
          <w:p w14:paraId="780A5F85" w14:textId="77777777" w:rsidR="00B83B41" w:rsidRDefault="00B83B41">
            <w:pPr>
              <w:spacing w:line="240" w:lineRule="auto"/>
              <w:rPr>
                <w:rStyle w:val="Noklusjumarindkopasfonts1"/>
                <w:rFonts w:ascii="Times New Roman" w:hAnsi="Times New Roman"/>
                <w:sz w:val="24"/>
                <w:szCs w:val="24"/>
              </w:rPr>
            </w:pPr>
          </w:p>
        </w:tc>
        <w:tc>
          <w:tcPr>
            <w:tcW w:w="5125" w:type="dxa"/>
            <w:vMerge w:val="restart"/>
          </w:tcPr>
          <w:p w14:paraId="780A5F86" w14:textId="5CD87D12"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G7.3. Trijstūris un tā elementi. Trijstūru vienādība (16</w:t>
            </w:r>
            <w:r w:rsidR="00D80AD0">
              <w:rPr>
                <w:rFonts w:ascii="Times New Roman" w:eastAsia="Times New Roman" w:hAnsi="Times New Roman"/>
                <w:sz w:val="24"/>
                <w:szCs w:val="24"/>
              </w:rPr>
              <w:t>–</w:t>
            </w:r>
            <w:r>
              <w:rPr>
                <w:rFonts w:ascii="Times New Roman" w:hAnsi="Times New Roman"/>
                <w:sz w:val="24"/>
                <w:szCs w:val="24"/>
              </w:rPr>
              <w:t>18 stundas)</w:t>
            </w:r>
          </w:p>
        </w:tc>
      </w:tr>
      <w:tr w:rsidR="00B83B41" w14:paraId="780A5F8B" w14:textId="77777777">
        <w:tc>
          <w:tcPr>
            <w:tcW w:w="5382" w:type="dxa"/>
          </w:tcPr>
          <w:p w14:paraId="780A5F88" w14:textId="62624331"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A7.4. Monomi (22</w:t>
            </w:r>
            <w:r w:rsidR="00D80AD0">
              <w:rPr>
                <w:rFonts w:ascii="Times New Roman" w:eastAsia="Times New Roman" w:hAnsi="Times New Roman"/>
                <w:sz w:val="24"/>
                <w:szCs w:val="24"/>
              </w:rPr>
              <w:t>–</w:t>
            </w:r>
            <w:r>
              <w:rPr>
                <w:rFonts w:ascii="Times New Roman" w:hAnsi="Times New Roman"/>
                <w:sz w:val="24"/>
                <w:szCs w:val="24"/>
              </w:rPr>
              <w:t>24 stundas)</w:t>
            </w:r>
          </w:p>
        </w:tc>
        <w:tc>
          <w:tcPr>
            <w:tcW w:w="283" w:type="dxa"/>
            <w:vMerge/>
          </w:tcPr>
          <w:p w14:paraId="780A5F89" w14:textId="77777777" w:rsidR="00B83B41" w:rsidRDefault="00B83B41">
            <w:pPr>
              <w:spacing w:line="240" w:lineRule="auto"/>
              <w:rPr>
                <w:rStyle w:val="Noklusjumarindkopasfonts1"/>
                <w:rFonts w:ascii="Times New Roman" w:hAnsi="Times New Roman"/>
                <w:sz w:val="24"/>
                <w:szCs w:val="24"/>
              </w:rPr>
            </w:pPr>
          </w:p>
        </w:tc>
        <w:tc>
          <w:tcPr>
            <w:tcW w:w="5125" w:type="dxa"/>
            <w:vMerge/>
          </w:tcPr>
          <w:p w14:paraId="780A5F8A" w14:textId="77777777" w:rsidR="00B83B41" w:rsidRDefault="00B83B41">
            <w:pPr>
              <w:spacing w:line="240" w:lineRule="auto"/>
              <w:rPr>
                <w:rStyle w:val="Noklusjumarindkopasfonts1"/>
                <w:rFonts w:ascii="Times New Roman" w:hAnsi="Times New Roman"/>
                <w:sz w:val="24"/>
                <w:szCs w:val="24"/>
              </w:rPr>
            </w:pPr>
          </w:p>
        </w:tc>
      </w:tr>
      <w:tr w:rsidR="00B83B41" w14:paraId="780A5F8F" w14:textId="77777777">
        <w:tc>
          <w:tcPr>
            <w:tcW w:w="5382" w:type="dxa"/>
          </w:tcPr>
          <w:p w14:paraId="780A5F8C" w14:textId="3B7FC701"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A7.5. Polinomi (18</w:t>
            </w:r>
            <w:r w:rsidR="00D80AD0">
              <w:rPr>
                <w:rFonts w:ascii="Times New Roman" w:eastAsia="Times New Roman" w:hAnsi="Times New Roman"/>
                <w:sz w:val="24"/>
                <w:szCs w:val="24"/>
              </w:rPr>
              <w:t>–</w:t>
            </w:r>
            <w:r>
              <w:rPr>
                <w:rFonts w:ascii="Times New Roman" w:hAnsi="Times New Roman"/>
                <w:sz w:val="24"/>
                <w:szCs w:val="24"/>
              </w:rPr>
              <w:t>20 stundas)</w:t>
            </w:r>
          </w:p>
        </w:tc>
        <w:tc>
          <w:tcPr>
            <w:tcW w:w="283" w:type="dxa"/>
            <w:vMerge/>
          </w:tcPr>
          <w:p w14:paraId="780A5F8D" w14:textId="77777777" w:rsidR="00B83B41" w:rsidRDefault="00B83B41">
            <w:pPr>
              <w:spacing w:line="240" w:lineRule="auto"/>
              <w:rPr>
                <w:rStyle w:val="Noklusjumarindkopasfonts1"/>
                <w:rFonts w:ascii="Times New Roman" w:hAnsi="Times New Roman"/>
                <w:sz w:val="24"/>
                <w:szCs w:val="24"/>
              </w:rPr>
            </w:pPr>
          </w:p>
        </w:tc>
        <w:tc>
          <w:tcPr>
            <w:tcW w:w="5125" w:type="dxa"/>
          </w:tcPr>
          <w:p w14:paraId="780A5F8E" w14:textId="3C2E2527" w:rsidR="00B83B41" w:rsidRDefault="0068368D">
            <w:pPr>
              <w:spacing w:line="240" w:lineRule="auto"/>
              <w:rPr>
                <w:rStyle w:val="Noklusjumarindkopasfonts1"/>
                <w:rFonts w:ascii="Times New Roman" w:hAnsi="Times New Roman"/>
              </w:rPr>
            </w:pPr>
            <w:r>
              <w:rPr>
                <w:rFonts w:ascii="Times New Roman" w:hAnsi="Times New Roman"/>
                <w:sz w:val="24"/>
                <w:szCs w:val="24"/>
              </w:rPr>
              <w:t>G7.4. Sakarības trijstūrī (12</w:t>
            </w:r>
            <w:r w:rsidR="00D80AD0">
              <w:rPr>
                <w:rFonts w:ascii="Times New Roman" w:eastAsia="Times New Roman" w:hAnsi="Times New Roman"/>
                <w:sz w:val="24"/>
                <w:szCs w:val="24"/>
              </w:rPr>
              <w:t>–</w:t>
            </w:r>
            <w:r>
              <w:rPr>
                <w:rFonts w:ascii="Times New Roman" w:hAnsi="Times New Roman"/>
                <w:sz w:val="24"/>
                <w:szCs w:val="24"/>
              </w:rPr>
              <w:t>14 stundas)</w:t>
            </w:r>
          </w:p>
        </w:tc>
      </w:tr>
      <w:tr w:rsidR="00B83B41" w14:paraId="780A5F93" w14:textId="77777777">
        <w:tc>
          <w:tcPr>
            <w:tcW w:w="5382" w:type="dxa"/>
          </w:tcPr>
          <w:p w14:paraId="780A5F90" w14:textId="780A0100" w:rsidR="00B83B41" w:rsidRDefault="0068368D">
            <w:pPr>
              <w:spacing w:line="240" w:lineRule="auto"/>
              <w:rPr>
                <w:rFonts w:ascii="Times New Roman" w:hAnsi="Times New Roman"/>
                <w:sz w:val="24"/>
                <w:szCs w:val="24"/>
              </w:rPr>
            </w:pPr>
            <w:r>
              <w:rPr>
                <w:rFonts w:ascii="Times New Roman" w:hAnsi="Times New Roman"/>
                <w:sz w:val="24"/>
                <w:szCs w:val="24"/>
              </w:rPr>
              <w:t>A7.6. Ievads statistikā (9</w:t>
            </w:r>
            <w:r w:rsidR="00D80AD0">
              <w:rPr>
                <w:rFonts w:ascii="Times New Roman" w:eastAsia="Times New Roman" w:hAnsi="Times New Roman"/>
                <w:sz w:val="24"/>
                <w:szCs w:val="24"/>
              </w:rPr>
              <w:t>–</w:t>
            </w:r>
            <w:r>
              <w:rPr>
                <w:rFonts w:ascii="Times New Roman" w:hAnsi="Times New Roman"/>
                <w:sz w:val="24"/>
                <w:szCs w:val="24"/>
              </w:rPr>
              <w:t>11 stundas)</w:t>
            </w:r>
          </w:p>
        </w:tc>
        <w:tc>
          <w:tcPr>
            <w:tcW w:w="283" w:type="dxa"/>
            <w:vMerge/>
          </w:tcPr>
          <w:p w14:paraId="780A5F91" w14:textId="77777777" w:rsidR="00B83B41" w:rsidRDefault="00B83B41">
            <w:pPr>
              <w:spacing w:line="240" w:lineRule="auto"/>
              <w:rPr>
                <w:rStyle w:val="Noklusjumarindkopasfonts1"/>
                <w:rFonts w:ascii="Times New Roman" w:hAnsi="Times New Roman"/>
                <w:sz w:val="24"/>
                <w:szCs w:val="24"/>
              </w:rPr>
            </w:pPr>
          </w:p>
        </w:tc>
        <w:tc>
          <w:tcPr>
            <w:tcW w:w="5125" w:type="dxa"/>
          </w:tcPr>
          <w:p w14:paraId="780A5F92" w14:textId="77777777" w:rsidR="00B83B41" w:rsidRDefault="00B83B41">
            <w:pPr>
              <w:spacing w:line="240" w:lineRule="auto"/>
              <w:rPr>
                <w:rStyle w:val="Noklusjumarindkopasfonts1"/>
                <w:rFonts w:ascii="Times New Roman" w:hAnsi="Times New Roman"/>
                <w:sz w:val="24"/>
                <w:szCs w:val="24"/>
              </w:rPr>
            </w:pPr>
          </w:p>
        </w:tc>
      </w:tr>
    </w:tbl>
    <w:p w14:paraId="780A5F94" w14:textId="77777777" w:rsidR="00B83B41" w:rsidRDefault="0068368D">
      <w:pPr>
        <w:spacing w:after="0" w:line="240" w:lineRule="auto"/>
        <w:rPr>
          <w:rStyle w:val="Noklusjumarindkopasfonts1"/>
          <w:rFonts w:ascii="Times New Roman" w:hAnsi="Times New Roman"/>
          <w:sz w:val="24"/>
          <w:szCs w:val="24"/>
        </w:rPr>
      </w:pPr>
      <w:r>
        <w:rPr>
          <w:rStyle w:val="Noklusjumarindkopasfonts1"/>
          <w:rFonts w:ascii="Times New Roman" w:hAnsi="Times New Roman"/>
          <w:sz w:val="24"/>
          <w:szCs w:val="24"/>
        </w:rPr>
        <w:t xml:space="preserve"> </w:t>
      </w:r>
    </w:p>
    <w:tbl>
      <w:tblPr>
        <w:tblStyle w:val="Reatabula"/>
        <w:tblW w:w="0" w:type="auto"/>
        <w:tblLook w:val="04A0" w:firstRow="1" w:lastRow="0" w:firstColumn="1" w:lastColumn="0" w:noHBand="0" w:noVBand="1"/>
      </w:tblPr>
      <w:tblGrid>
        <w:gridCol w:w="5366"/>
        <w:gridCol w:w="283"/>
        <w:gridCol w:w="5107"/>
      </w:tblGrid>
      <w:tr w:rsidR="00B83B41" w14:paraId="780A5F96" w14:textId="77777777">
        <w:tc>
          <w:tcPr>
            <w:tcW w:w="10790" w:type="dxa"/>
            <w:gridSpan w:val="3"/>
          </w:tcPr>
          <w:p w14:paraId="780A5F95" w14:textId="77777777" w:rsidR="00B83B41" w:rsidRDefault="0068368D">
            <w:pPr>
              <w:pStyle w:val="Sarakstarindkopa"/>
              <w:spacing w:line="240" w:lineRule="auto"/>
              <w:jc w:val="center"/>
              <w:rPr>
                <w:rStyle w:val="Noklusjumarindkopasfonts1"/>
                <w:rFonts w:ascii="Times New Roman" w:hAnsi="Times New Roman" w:cs="Times New Roman"/>
                <w:b/>
                <w:sz w:val="24"/>
                <w:szCs w:val="24"/>
                <w:lang w:val="lv-LV"/>
              </w:rPr>
            </w:pPr>
            <w:r>
              <w:rPr>
                <w:rStyle w:val="Noklusjumarindkopasfonts1"/>
                <w:rFonts w:ascii="Times New Roman" w:hAnsi="Times New Roman" w:cs="Times New Roman"/>
                <w:b/>
                <w:sz w:val="24"/>
                <w:szCs w:val="24"/>
                <w:lang w:val="lv-LV"/>
              </w:rPr>
              <w:t>8. klase</w:t>
            </w:r>
          </w:p>
        </w:tc>
      </w:tr>
      <w:tr w:rsidR="00B83B41" w14:paraId="780A5F9A" w14:textId="77777777">
        <w:tc>
          <w:tcPr>
            <w:tcW w:w="5382" w:type="dxa"/>
          </w:tcPr>
          <w:p w14:paraId="780A5F97" w14:textId="205A7D3C"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A8.1. Pakāpe ar veselu kāpinātāju (14</w:t>
            </w:r>
            <w:r w:rsidR="00D80AD0">
              <w:rPr>
                <w:rFonts w:ascii="Times New Roman" w:eastAsia="Times New Roman" w:hAnsi="Times New Roman"/>
                <w:sz w:val="24"/>
                <w:szCs w:val="24"/>
              </w:rPr>
              <w:t>–</w:t>
            </w:r>
            <w:r>
              <w:rPr>
                <w:rFonts w:ascii="Times New Roman" w:hAnsi="Times New Roman"/>
                <w:sz w:val="24"/>
                <w:szCs w:val="24"/>
              </w:rPr>
              <w:t>16 stundas)</w:t>
            </w:r>
          </w:p>
        </w:tc>
        <w:tc>
          <w:tcPr>
            <w:tcW w:w="283" w:type="dxa"/>
            <w:vMerge w:val="restart"/>
          </w:tcPr>
          <w:p w14:paraId="780A5F98" w14:textId="77777777" w:rsidR="00B83B41" w:rsidRDefault="00B83B41">
            <w:pPr>
              <w:spacing w:line="240" w:lineRule="auto"/>
              <w:rPr>
                <w:rStyle w:val="Noklusjumarindkopasfonts1"/>
                <w:rFonts w:ascii="Times New Roman" w:hAnsi="Times New Roman"/>
                <w:sz w:val="24"/>
                <w:szCs w:val="24"/>
              </w:rPr>
            </w:pPr>
          </w:p>
        </w:tc>
        <w:tc>
          <w:tcPr>
            <w:tcW w:w="5125" w:type="dxa"/>
          </w:tcPr>
          <w:p w14:paraId="780A5F99" w14:textId="6FB93AA1"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G8.1. Paralelitāte plaknē un daudzstūra leņķu summa (16</w:t>
            </w:r>
            <w:r w:rsidR="00D80AD0">
              <w:rPr>
                <w:rFonts w:ascii="Times New Roman" w:eastAsia="Times New Roman" w:hAnsi="Times New Roman"/>
                <w:sz w:val="24"/>
                <w:szCs w:val="24"/>
              </w:rPr>
              <w:t>–</w:t>
            </w:r>
            <w:r>
              <w:rPr>
                <w:rFonts w:ascii="Times New Roman" w:hAnsi="Times New Roman"/>
                <w:sz w:val="24"/>
                <w:szCs w:val="24"/>
              </w:rPr>
              <w:t>18 stundas)</w:t>
            </w:r>
          </w:p>
        </w:tc>
      </w:tr>
      <w:tr w:rsidR="00B83B41" w14:paraId="780A5F9E" w14:textId="77777777">
        <w:tc>
          <w:tcPr>
            <w:tcW w:w="5382" w:type="dxa"/>
          </w:tcPr>
          <w:p w14:paraId="780A5F9B" w14:textId="2300FC30"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A8.2. Saīsinātās reizināšanas formulas</w:t>
            </w:r>
            <w:r>
              <w:rPr>
                <w:rFonts w:ascii="Times New Roman" w:hAnsi="Times New Roman"/>
                <w:sz w:val="24"/>
                <w:szCs w:val="24"/>
              </w:rPr>
              <w:br/>
              <w:t>(22</w:t>
            </w:r>
            <w:r w:rsidR="00D80AD0">
              <w:rPr>
                <w:rFonts w:ascii="Times New Roman" w:eastAsia="Times New Roman" w:hAnsi="Times New Roman"/>
                <w:sz w:val="24"/>
                <w:szCs w:val="24"/>
              </w:rPr>
              <w:t>–</w:t>
            </w:r>
            <w:r>
              <w:rPr>
                <w:rFonts w:ascii="Times New Roman" w:hAnsi="Times New Roman"/>
                <w:sz w:val="24"/>
                <w:szCs w:val="24"/>
              </w:rPr>
              <w:t>24 stundas)</w:t>
            </w:r>
          </w:p>
        </w:tc>
        <w:tc>
          <w:tcPr>
            <w:tcW w:w="283" w:type="dxa"/>
            <w:vMerge/>
          </w:tcPr>
          <w:p w14:paraId="780A5F9C" w14:textId="77777777" w:rsidR="00B83B41" w:rsidRDefault="00B83B41">
            <w:pPr>
              <w:spacing w:line="240" w:lineRule="auto"/>
              <w:rPr>
                <w:rStyle w:val="Noklusjumarindkopasfonts1"/>
                <w:rFonts w:ascii="Times New Roman" w:hAnsi="Times New Roman"/>
                <w:sz w:val="24"/>
                <w:szCs w:val="24"/>
              </w:rPr>
            </w:pPr>
          </w:p>
        </w:tc>
        <w:tc>
          <w:tcPr>
            <w:tcW w:w="5125" w:type="dxa"/>
          </w:tcPr>
          <w:p w14:paraId="780A5F9D" w14:textId="35171355"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G8.2. Četrstūri, kuru pretējās malas pa pāriem ir paralēlas (20</w:t>
            </w:r>
            <w:r w:rsidR="00D80AD0">
              <w:rPr>
                <w:rFonts w:ascii="Times New Roman" w:eastAsia="Times New Roman" w:hAnsi="Times New Roman"/>
                <w:sz w:val="24"/>
                <w:szCs w:val="24"/>
              </w:rPr>
              <w:t>–</w:t>
            </w:r>
            <w:r>
              <w:rPr>
                <w:rFonts w:ascii="Times New Roman" w:hAnsi="Times New Roman"/>
                <w:sz w:val="24"/>
                <w:szCs w:val="24"/>
              </w:rPr>
              <w:t>22 stundas)</w:t>
            </w:r>
          </w:p>
        </w:tc>
      </w:tr>
      <w:tr w:rsidR="00B83B41" w14:paraId="780A5FA2" w14:textId="77777777">
        <w:tc>
          <w:tcPr>
            <w:tcW w:w="5382" w:type="dxa"/>
          </w:tcPr>
          <w:p w14:paraId="780A5F9F" w14:textId="244956AD"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A8.3. Lineāru vienādojumu sistēmas (20</w:t>
            </w:r>
            <w:r w:rsidR="00D80AD0">
              <w:rPr>
                <w:rFonts w:ascii="Times New Roman" w:eastAsia="Times New Roman" w:hAnsi="Times New Roman"/>
                <w:sz w:val="24"/>
                <w:szCs w:val="24"/>
              </w:rPr>
              <w:t>–</w:t>
            </w:r>
            <w:r>
              <w:rPr>
                <w:rFonts w:ascii="Times New Roman" w:hAnsi="Times New Roman"/>
                <w:sz w:val="24"/>
                <w:szCs w:val="24"/>
              </w:rPr>
              <w:t>22 stundas)</w:t>
            </w:r>
          </w:p>
        </w:tc>
        <w:tc>
          <w:tcPr>
            <w:tcW w:w="283" w:type="dxa"/>
            <w:vMerge/>
          </w:tcPr>
          <w:p w14:paraId="780A5FA0" w14:textId="77777777" w:rsidR="00B83B41" w:rsidRDefault="00B83B41">
            <w:pPr>
              <w:spacing w:line="240" w:lineRule="auto"/>
              <w:rPr>
                <w:rStyle w:val="Noklusjumarindkopasfonts1"/>
                <w:rFonts w:ascii="Times New Roman" w:hAnsi="Times New Roman"/>
                <w:sz w:val="24"/>
                <w:szCs w:val="24"/>
              </w:rPr>
            </w:pPr>
          </w:p>
        </w:tc>
        <w:tc>
          <w:tcPr>
            <w:tcW w:w="5125" w:type="dxa"/>
          </w:tcPr>
          <w:p w14:paraId="780A5FA1" w14:textId="22C6ECF9"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G8.3. Trapece (8</w:t>
            </w:r>
            <w:r w:rsidR="00D80AD0">
              <w:rPr>
                <w:rFonts w:ascii="Times New Roman" w:eastAsia="Times New Roman" w:hAnsi="Times New Roman"/>
                <w:sz w:val="24"/>
                <w:szCs w:val="24"/>
              </w:rPr>
              <w:t>–</w:t>
            </w:r>
            <w:r>
              <w:rPr>
                <w:rFonts w:ascii="Times New Roman" w:hAnsi="Times New Roman"/>
                <w:sz w:val="24"/>
                <w:szCs w:val="24"/>
              </w:rPr>
              <w:t>10 stundas)</w:t>
            </w:r>
          </w:p>
        </w:tc>
      </w:tr>
      <w:tr w:rsidR="00B83B41" w14:paraId="780A5FA6" w14:textId="77777777">
        <w:tc>
          <w:tcPr>
            <w:tcW w:w="5382" w:type="dxa"/>
          </w:tcPr>
          <w:p w14:paraId="780A5FA3" w14:textId="00CE5E00"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A8.4. Reālie skaitļi (19</w:t>
            </w:r>
            <w:r w:rsidR="00D80AD0">
              <w:rPr>
                <w:rFonts w:ascii="Times New Roman" w:eastAsia="Times New Roman" w:hAnsi="Times New Roman"/>
                <w:sz w:val="24"/>
                <w:szCs w:val="24"/>
              </w:rPr>
              <w:t>–</w:t>
            </w:r>
            <w:r>
              <w:rPr>
                <w:rFonts w:ascii="Times New Roman" w:hAnsi="Times New Roman"/>
                <w:sz w:val="24"/>
                <w:szCs w:val="24"/>
              </w:rPr>
              <w:t>21 stundas)</w:t>
            </w:r>
          </w:p>
        </w:tc>
        <w:tc>
          <w:tcPr>
            <w:tcW w:w="283" w:type="dxa"/>
            <w:vMerge/>
          </w:tcPr>
          <w:p w14:paraId="780A5FA4" w14:textId="77777777" w:rsidR="00B83B41" w:rsidRDefault="00B83B41">
            <w:pPr>
              <w:spacing w:line="240" w:lineRule="auto"/>
              <w:rPr>
                <w:rStyle w:val="Noklusjumarindkopasfonts1"/>
                <w:rFonts w:ascii="Times New Roman" w:hAnsi="Times New Roman"/>
                <w:sz w:val="24"/>
                <w:szCs w:val="24"/>
              </w:rPr>
            </w:pPr>
          </w:p>
        </w:tc>
        <w:tc>
          <w:tcPr>
            <w:tcW w:w="5125" w:type="dxa"/>
          </w:tcPr>
          <w:p w14:paraId="780A5FA5" w14:textId="50BE6263"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G8.4. Daudzstūri un riņķa līnija (9</w:t>
            </w:r>
            <w:r w:rsidR="00D80AD0">
              <w:rPr>
                <w:rFonts w:ascii="Times New Roman" w:eastAsia="Times New Roman" w:hAnsi="Times New Roman"/>
                <w:sz w:val="24"/>
                <w:szCs w:val="24"/>
              </w:rPr>
              <w:t>–</w:t>
            </w:r>
            <w:r>
              <w:rPr>
                <w:rFonts w:ascii="Times New Roman" w:hAnsi="Times New Roman"/>
                <w:sz w:val="24"/>
                <w:szCs w:val="24"/>
              </w:rPr>
              <w:t>11 stundas)</w:t>
            </w:r>
          </w:p>
        </w:tc>
      </w:tr>
      <w:tr w:rsidR="00B83B41" w14:paraId="780A5FAA" w14:textId="77777777">
        <w:tc>
          <w:tcPr>
            <w:tcW w:w="5382" w:type="dxa"/>
          </w:tcPr>
          <w:p w14:paraId="780A5FA7" w14:textId="3863D4FF"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A8.5. Kvadrātvienādojumi (19</w:t>
            </w:r>
            <w:r w:rsidR="00D80AD0">
              <w:rPr>
                <w:rFonts w:ascii="Times New Roman" w:eastAsia="Times New Roman" w:hAnsi="Times New Roman"/>
                <w:sz w:val="24"/>
                <w:szCs w:val="24"/>
              </w:rPr>
              <w:t>–</w:t>
            </w:r>
            <w:r>
              <w:rPr>
                <w:rFonts w:ascii="Times New Roman" w:hAnsi="Times New Roman"/>
                <w:sz w:val="24"/>
                <w:szCs w:val="24"/>
              </w:rPr>
              <w:t>21 stundas)</w:t>
            </w:r>
          </w:p>
        </w:tc>
        <w:tc>
          <w:tcPr>
            <w:tcW w:w="283" w:type="dxa"/>
            <w:vMerge/>
          </w:tcPr>
          <w:p w14:paraId="780A5FA8" w14:textId="77777777" w:rsidR="00B83B41" w:rsidRDefault="00B83B41">
            <w:pPr>
              <w:spacing w:line="240" w:lineRule="auto"/>
              <w:rPr>
                <w:rStyle w:val="Noklusjumarindkopasfonts1"/>
                <w:rFonts w:ascii="Times New Roman" w:hAnsi="Times New Roman"/>
                <w:sz w:val="24"/>
                <w:szCs w:val="24"/>
              </w:rPr>
            </w:pPr>
          </w:p>
        </w:tc>
        <w:tc>
          <w:tcPr>
            <w:tcW w:w="5125" w:type="dxa"/>
          </w:tcPr>
          <w:p w14:paraId="780A5FA9" w14:textId="23364087"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G8.5. Pitagora teorēma (10</w:t>
            </w:r>
            <w:r w:rsidR="00D80AD0">
              <w:rPr>
                <w:rFonts w:ascii="Times New Roman" w:eastAsia="Times New Roman" w:hAnsi="Times New Roman"/>
                <w:sz w:val="24"/>
                <w:szCs w:val="24"/>
              </w:rPr>
              <w:t>–</w:t>
            </w:r>
            <w:r>
              <w:rPr>
                <w:rFonts w:ascii="Times New Roman" w:hAnsi="Times New Roman"/>
                <w:sz w:val="24"/>
                <w:szCs w:val="24"/>
              </w:rPr>
              <w:t>12 stundas)</w:t>
            </w:r>
          </w:p>
        </w:tc>
      </w:tr>
    </w:tbl>
    <w:p w14:paraId="780A5FAB" w14:textId="77777777" w:rsidR="00B83B41" w:rsidRDefault="00B83B41">
      <w:pPr>
        <w:spacing w:after="0" w:line="240" w:lineRule="auto"/>
        <w:rPr>
          <w:rStyle w:val="Noklusjumarindkopasfonts1"/>
          <w:rFonts w:ascii="Times New Roman" w:hAnsi="Times New Roman"/>
          <w:sz w:val="24"/>
          <w:szCs w:val="24"/>
        </w:rPr>
      </w:pPr>
    </w:p>
    <w:p w14:paraId="780A5FAC" w14:textId="77777777" w:rsidR="00B83B41" w:rsidRDefault="0068368D">
      <w:pPr>
        <w:spacing w:line="240" w:lineRule="auto"/>
        <w:rPr>
          <w:rStyle w:val="Noklusjumarindkopasfonts1"/>
          <w:rFonts w:ascii="Times New Roman" w:hAnsi="Times New Roman"/>
          <w:sz w:val="24"/>
          <w:szCs w:val="24"/>
        </w:rPr>
      </w:pPr>
      <w:r>
        <w:rPr>
          <w:rStyle w:val="Noklusjumarindkopasfonts1"/>
          <w:rFonts w:ascii="Times New Roman" w:hAnsi="Times New Roman"/>
          <w:sz w:val="24"/>
          <w:szCs w:val="24"/>
        </w:rPr>
        <w:br w:type="page"/>
      </w:r>
    </w:p>
    <w:tbl>
      <w:tblPr>
        <w:tblStyle w:val="Reatabula"/>
        <w:tblW w:w="0" w:type="auto"/>
        <w:tblLook w:val="04A0" w:firstRow="1" w:lastRow="0" w:firstColumn="1" w:lastColumn="0" w:noHBand="0" w:noVBand="1"/>
      </w:tblPr>
      <w:tblGrid>
        <w:gridCol w:w="5365"/>
        <w:gridCol w:w="283"/>
        <w:gridCol w:w="5108"/>
      </w:tblGrid>
      <w:tr w:rsidR="00B83B41" w14:paraId="780A5FAE" w14:textId="77777777">
        <w:tc>
          <w:tcPr>
            <w:tcW w:w="10790" w:type="dxa"/>
            <w:gridSpan w:val="3"/>
          </w:tcPr>
          <w:p w14:paraId="780A5FAD" w14:textId="77777777" w:rsidR="00B83B41" w:rsidRDefault="0068368D">
            <w:pPr>
              <w:pStyle w:val="Sarakstarindkopa"/>
              <w:spacing w:line="240" w:lineRule="auto"/>
              <w:jc w:val="center"/>
              <w:rPr>
                <w:rStyle w:val="Noklusjumarindkopasfonts1"/>
                <w:rFonts w:ascii="Times New Roman" w:hAnsi="Times New Roman" w:cs="Times New Roman"/>
                <w:b/>
                <w:sz w:val="24"/>
                <w:szCs w:val="24"/>
                <w:lang w:val="lv-LV"/>
              </w:rPr>
            </w:pPr>
            <w:r>
              <w:rPr>
                <w:rStyle w:val="Noklusjumarindkopasfonts1"/>
                <w:rFonts w:ascii="Times New Roman" w:hAnsi="Times New Roman" w:cs="Times New Roman"/>
                <w:b/>
                <w:sz w:val="24"/>
                <w:szCs w:val="24"/>
                <w:lang w:val="lv-LV"/>
              </w:rPr>
              <w:lastRenderedPageBreak/>
              <w:t>9. klase</w:t>
            </w:r>
          </w:p>
        </w:tc>
      </w:tr>
      <w:tr w:rsidR="00B83B41" w14:paraId="780A5FB2" w14:textId="77777777">
        <w:tc>
          <w:tcPr>
            <w:tcW w:w="5382" w:type="dxa"/>
          </w:tcPr>
          <w:p w14:paraId="780A5FAF" w14:textId="2C634A02"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A9.1. Lineāras nevienādības un to sistēmas</w:t>
            </w:r>
            <w:r>
              <w:rPr>
                <w:rFonts w:ascii="Times New Roman" w:hAnsi="Times New Roman"/>
                <w:sz w:val="24"/>
                <w:szCs w:val="24"/>
              </w:rPr>
              <w:br/>
              <w:t>(17</w:t>
            </w:r>
            <w:r w:rsidR="00D80AD0">
              <w:rPr>
                <w:rFonts w:ascii="Times New Roman" w:eastAsia="Times New Roman" w:hAnsi="Times New Roman"/>
                <w:sz w:val="24"/>
                <w:szCs w:val="24"/>
              </w:rPr>
              <w:t>–</w:t>
            </w:r>
            <w:r>
              <w:rPr>
                <w:rFonts w:ascii="Times New Roman" w:hAnsi="Times New Roman"/>
                <w:sz w:val="24"/>
                <w:szCs w:val="24"/>
              </w:rPr>
              <w:t>19 stundas)</w:t>
            </w:r>
          </w:p>
        </w:tc>
        <w:tc>
          <w:tcPr>
            <w:tcW w:w="283" w:type="dxa"/>
            <w:vMerge w:val="restart"/>
          </w:tcPr>
          <w:p w14:paraId="780A5FB0" w14:textId="77777777" w:rsidR="00B83B41" w:rsidRDefault="00B83B41">
            <w:pPr>
              <w:spacing w:line="240" w:lineRule="auto"/>
              <w:rPr>
                <w:rStyle w:val="Noklusjumarindkopasfonts1"/>
                <w:rFonts w:ascii="Times New Roman" w:hAnsi="Times New Roman"/>
                <w:sz w:val="24"/>
                <w:szCs w:val="24"/>
              </w:rPr>
            </w:pPr>
          </w:p>
        </w:tc>
        <w:tc>
          <w:tcPr>
            <w:tcW w:w="5125" w:type="dxa"/>
          </w:tcPr>
          <w:p w14:paraId="780A5FB1" w14:textId="6B367BD6"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G9.1. Paralelograma, trijstūra un trapeces laukums (11</w:t>
            </w:r>
            <w:r w:rsidR="00D80AD0">
              <w:rPr>
                <w:rFonts w:ascii="Times New Roman" w:eastAsia="Times New Roman" w:hAnsi="Times New Roman"/>
                <w:sz w:val="24"/>
                <w:szCs w:val="24"/>
              </w:rPr>
              <w:t>–</w:t>
            </w:r>
            <w:r>
              <w:rPr>
                <w:rFonts w:ascii="Times New Roman" w:hAnsi="Times New Roman"/>
                <w:sz w:val="24"/>
                <w:szCs w:val="24"/>
              </w:rPr>
              <w:t>13 stundas)</w:t>
            </w:r>
          </w:p>
        </w:tc>
      </w:tr>
      <w:tr w:rsidR="00B83B41" w14:paraId="780A5FB6" w14:textId="77777777">
        <w:tc>
          <w:tcPr>
            <w:tcW w:w="5382" w:type="dxa"/>
          </w:tcPr>
          <w:p w14:paraId="780A5FB3" w14:textId="3DB1D08B"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A9.2. Kombinatorika un varbūtību teorija</w:t>
            </w:r>
            <w:r>
              <w:rPr>
                <w:rFonts w:ascii="Times New Roman" w:hAnsi="Times New Roman"/>
                <w:sz w:val="24"/>
                <w:szCs w:val="24"/>
              </w:rPr>
              <w:br/>
              <w:t>(12</w:t>
            </w:r>
            <w:r w:rsidR="00D80AD0">
              <w:rPr>
                <w:rFonts w:ascii="Times New Roman" w:eastAsia="Times New Roman" w:hAnsi="Times New Roman"/>
                <w:sz w:val="24"/>
                <w:szCs w:val="24"/>
              </w:rPr>
              <w:t>–</w:t>
            </w:r>
            <w:r>
              <w:rPr>
                <w:rFonts w:ascii="Times New Roman" w:hAnsi="Times New Roman"/>
                <w:sz w:val="24"/>
                <w:szCs w:val="24"/>
              </w:rPr>
              <w:t>14 stundas)</w:t>
            </w:r>
          </w:p>
        </w:tc>
        <w:tc>
          <w:tcPr>
            <w:tcW w:w="283" w:type="dxa"/>
            <w:vMerge/>
          </w:tcPr>
          <w:p w14:paraId="780A5FB4" w14:textId="77777777" w:rsidR="00B83B41" w:rsidRDefault="00B83B41">
            <w:pPr>
              <w:spacing w:line="240" w:lineRule="auto"/>
              <w:rPr>
                <w:rStyle w:val="Noklusjumarindkopasfonts1"/>
                <w:rFonts w:ascii="Times New Roman" w:hAnsi="Times New Roman"/>
                <w:sz w:val="24"/>
                <w:szCs w:val="24"/>
              </w:rPr>
            </w:pPr>
          </w:p>
        </w:tc>
        <w:tc>
          <w:tcPr>
            <w:tcW w:w="5125" w:type="dxa"/>
          </w:tcPr>
          <w:p w14:paraId="780A5FB5" w14:textId="52A10438"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G9.2. Talesa teorēma. Līdzīgi trijstūri</w:t>
            </w:r>
            <w:r>
              <w:rPr>
                <w:rFonts w:ascii="Times New Roman" w:hAnsi="Times New Roman"/>
                <w:sz w:val="24"/>
                <w:szCs w:val="24"/>
              </w:rPr>
              <w:br/>
              <w:t>(10</w:t>
            </w:r>
            <w:r w:rsidR="00D80AD0">
              <w:rPr>
                <w:rFonts w:ascii="Times New Roman" w:eastAsia="Times New Roman" w:hAnsi="Times New Roman"/>
                <w:sz w:val="24"/>
                <w:szCs w:val="24"/>
              </w:rPr>
              <w:t>–</w:t>
            </w:r>
            <w:r>
              <w:rPr>
                <w:rFonts w:ascii="Times New Roman" w:hAnsi="Times New Roman"/>
                <w:sz w:val="24"/>
                <w:szCs w:val="24"/>
              </w:rPr>
              <w:t>12 stundas)</w:t>
            </w:r>
          </w:p>
        </w:tc>
      </w:tr>
      <w:tr w:rsidR="00B83B41" w14:paraId="780A5FBA" w14:textId="77777777">
        <w:tc>
          <w:tcPr>
            <w:tcW w:w="5382" w:type="dxa"/>
          </w:tcPr>
          <w:p w14:paraId="780A5FB7" w14:textId="77777777"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A9.3. Racionālu izteiksmju pārveidojumi</w:t>
            </w:r>
            <w:r>
              <w:rPr>
                <w:rFonts w:ascii="Times New Roman" w:hAnsi="Times New Roman"/>
                <w:sz w:val="24"/>
                <w:szCs w:val="24"/>
              </w:rPr>
              <w:br/>
              <w:t>(22-24 stundas)</w:t>
            </w:r>
          </w:p>
        </w:tc>
        <w:tc>
          <w:tcPr>
            <w:tcW w:w="283" w:type="dxa"/>
            <w:vMerge/>
          </w:tcPr>
          <w:p w14:paraId="780A5FB8" w14:textId="77777777" w:rsidR="00B83B41" w:rsidRDefault="00B83B41">
            <w:pPr>
              <w:spacing w:line="240" w:lineRule="auto"/>
              <w:rPr>
                <w:rStyle w:val="Noklusjumarindkopasfonts1"/>
                <w:rFonts w:ascii="Times New Roman" w:hAnsi="Times New Roman"/>
                <w:sz w:val="24"/>
                <w:szCs w:val="24"/>
              </w:rPr>
            </w:pPr>
          </w:p>
        </w:tc>
        <w:tc>
          <w:tcPr>
            <w:tcW w:w="5125" w:type="dxa"/>
          </w:tcPr>
          <w:p w14:paraId="780A5FB9" w14:textId="4D414318"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G9.3. Trigonometriskās sakarības taisnleņķa trijstūrī (11</w:t>
            </w:r>
            <w:r w:rsidR="00D80AD0">
              <w:rPr>
                <w:rFonts w:ascii="Times New Roman" w:eastAsia="Times New Roman" w:hAnsi="Times New Roman"/>
                <w:sz w:val="24"/>
                <w:szCs w:val="24"/>
              </w:rPr>
              <w:t>–</w:t>
            </w:r>
            <w:r>
              <w:rPr>
                <w:rFonts w:ascii="Times New Roman" w:hAnsi="Times New Roman"/>
                <w:sz w:val="24"/>
                <w:szCs w:val="24"/>
              </w:rPr>
              <w:t>13 stundas)</w:t>
            </w:r>
          </w:p>
        </w:tc>
      </w:tr>
      <w:tr w:rsidR="00B83B41" w14:paraId="780A5FBE" w14:textId="77777777">
        <w:tc>
          <w:tcPr>
            <w:tcW w:w="5382" w:type="dxa"/>
          </w:tcPr>
          <w:p w14:paraId="780A5FBB" w14:textId="59EC623A"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A9.4. Kvadrātfunkcija un kvadrātnevienādības</w:t>
            </w:r>
            <w:r>
              <w:rPr>
                <w:rFonts w:ascii="Times New Roman" w:hAnsi="Times New Roman"/>
                <w:sz w:val="24"/>
                <w:szCs w:val="24"/>
              </w:rPr>
              <w:br/>
              <w:t>(20</w:t>
            </w:r>
            <w:r w:rsidR="00D80AD0">
              <w:rPr>
                <w:rFonts w:ascii="Times New Roman" w:eastAsia="Times New Roman" w:hAnsi="Times New Roman"/>
                <w:sz w:val="24"/>
                <w:szCs w:val="24"/>
              </w:rPr>
              <w:t>–</w:t>
            </w:r>
            <w:r>
              <w:rPr>
                <w:rFonts w:ascii="Times New Roman" w:hAnsi="Times New Roman"/>
                <w:sz w:val="24"/>
                <w:szCs w:val="24"/>
              </w:rPr>
              <w:t>22 stundas)</w:t>
            </w:r>
          </w:p>
        </w:tc>
        <w:tc>
          <w:tcPr>
            <w:tcW w:w="283" w:type="dxa"/>
            <w:vMerge/>
          </w:tcPr>
          <w:p w14:paraId="780A5FBC" w14:textId="77777777" w:rsidR="00B83B41" w:rsidRDefault="00B83B41">
            <w:pPr>
              <w:spacing w:line="240" w:lineRule="auto"/>
              <w:rPr>
                <w:rStyle w:val="Noklusjumarindkopasfonts1"/>
                <w:rFonts w:ascii="Times New Roman" w:hAnsi="Times New Roman"/>
                <w:sz w:val="24"/>
                <w:szCs w:val="24"/>
              </w:rPr>
            </w:pPr>
          </w:p>
        </w:tc>
        <w:tc>
          <w:tcPr>
            <w:tcW w:w="5125" w:type="dxa"/>
          </w:tcPr>
          <w:p w14:paraId="780A5FBD" w14:textId="5476B138"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G9.4. Regulāri daudzstūri un riņķa līnija</w:t>
            </w:r>
            <w:r>
              <w:rPr>
                <w:rFonts w:ascii="Times New Roman" w:hAnsi="Times New Roman"/>
                <w:sz w:val="24"/>
                <w:szCs w:val="24"/>
              </w:rPr>
              <w:br/>
              <w:t>(9</w:t>
            </w:r>
            <w:r w:rsidR="00D80AD0">
              <w:rPr>
                <w:rFonts w:ascii="Times New Roman" w:eastAsia="Times New Roman" w:hAnsi="Times New Roman"/>
                <w:sz w:val="24"/>
                <w:szCs w:val="24"/>
              </w:rPr>
              <w:t>–</w:t>
            </w:r>
            <w:r>
              <w:rPr>
                <w:rFonts w:ascii="Times New Roman" w:hAnsi="Times New Roman"/>
                <w:sz w:val="24"/>
                <w:szCs w:val="24"/>
              </w:rPr>
              <w:t>11 stundas)</w:t>
            </w:r>
          </w:p>
        </w:tc>
      </w:tr>
      <w:tr w:rsidR="00B83B41" w14:paraId="780A5FC2" w14:textId="77777777">
        <w:tc>
          <w:tcPr>
            <w:tcW w:w="5382" w:type="dxa"/>
          </w:tcPr>
          <w:p w14:paraId="780A5FBF" w14:textId="21F35F11"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A9.5. Vienādojumu sistēmas ar 2 nezināmajiem</w:t>
            </w:r>
            <w:r>
              <w:rPr>
                <w:rFonts w:ascii="Times New Roman" w:hAnsi="Times New Roman"/>
                <w:sz w:val="24"/>
                <w:szCs w:val="24"/>
              </w:rPr>
              <w:br/>
              <w:t>(10</w:t>
            </w:r>
            <w:r w:rsidR="00D80AD0">
              <w:rPr>
                <w:rFonts w:ascii="Times New Roman" w:eastAsia="Times New Roman" w:hAnsi="Times New Roman"/>
                <w:sz w:val="24"/>
                <w:szCs w:val="24"/>
              </w:rPr>
              <w:t>–</w:t>
            </w:r>
            <w:r>
              <w:rPr>
                <w:rFonts w:ascii="Times New Roman" w:hAnsi="Times New Roman"/>
                <w:sz w:val="24"/>
                <w:szCs w:val="24"/>
              </w:rPr>
              <w:t>12 stundas)</w:t>
            </w:r>
          </w:p>
        </w:tc>
        <w:tc>
          <w:tcPr>
            <w:tcW w:w="283" w:type="dxa"/>
            <w:vMerge/>
          </w:tcPr>
          <w:p w14:paraId="780A5FC0" w14:textId="77777777" w:rsidR="00B83B41" w:rsidRDefault="00B83B41">
            <w:pPr>
              <w:spacing w:line="240" w:lineRule="auto"/>
              <w:rPr>
                <w:rStyle w:val="Noklusjumarindkopasfonts1"/>
                <w:rFonts w:ascii="Times New Roman" w:hAnsi="Times New Roman"/>
                <w:sz w:val="24"/>
                <w:szCs w:val="24"/>
              </w:rPr>
            </w:pPr>
          </w:p>
        </w:tc>
        <w:tc>
          <w:tcPr>
            <w:tcW w:w="5125" w:type="dxa"/>
          </w:tcPr>
          <w:p w14:paraId="780A5FC1" w14:textId="1DD40E19"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G9.5. Stereometrijas pamati (7</w:t>
            </w:r>
            <w:r w:rsidR="00D80AD0">
              <w:rPr>
                <w:rFonts w:ascii="Times New Roman" w:eastAsia="Times New Roman" w:hAnsi="Times New Roman"/>
                <w:sz w:val="24"/>
                <w:szCs w:val="24"/>
              </w:rPr>
              <w:t>–</w:t>
            </w:r>
            <w:r>
              <w:rPr>
                <w:rFonts w:ascii="Times New Roman" w:hAnsi="Times New Roman"/>
                <w:sz w:val="24"/>
                <w:szCs w:val="24"/>
              </w:rPr>
              <w:t>9 stundas)</w:t>
            </w:r>
          </w:p>
        </w:tc>
      </w:tr>
      <w:tr w:rsidR="00B83B41" w14:paraId="780A5FC6" w14:textId="77777777">
        <w:tc>
          <w:tcPr>
            <w:tcW w:w="5382" w:type="dxa"/>
          </w:tcPr>
          <w:p w14:paraId="780A5FC3" w14:textId="652665A3" w:rsidR="00B83B41" w:rsidRDefault="0068368D">
            <w:pPr>
              <w:spacing w:line="240" w:lineRule="auto"/>
              <w:rPr>
                <w:rFonts w:ascii="Times New Roman" w:hAnsi="Times New Roman"/>
                <w:sz w:val="24"/>
                <w:szCs w:val="24"/>
              </w:rPr>
            </w:pPr>
            <w:r>
              <w:rPr>
                <w:rFonts w:ascii="Times New Roman" w:hAnsi="Times New Roman"/>
                <w:sz w:val="24"/>
                <w:szCs w:val="24"/>
              </w:rPr>
              <w:t>A9.6. Virknes (11</w:t>
            </w:r>
            <w:r w:rsidR="00D80AD0">
              <w:rPr>
                <w:rFonts w:ascii="Times New Roman" w:eastAsia="Times New Roman" w:hAnsi="Times New Roman"/>
                <w:sz w:val="24"/>
                <w:szCs w:val="24"/>
              </w:rPr>
              <w:t>–</w:t>
            </w:r>
            <w:r>
              <w:rPr>
                <w:rFonts w:ascii="Times New Roman" w:hAnsi="Times New Roman"/>
                <w:sz w:val="24"/>
                <w:szCs w:val="24"/>
              </w:rPr>
              <w:t>13 stundas)</w:t>
            </w:r>
          </w:p>
        </w:tc>
        <w:tc>
          <w:tcPr>
            <w:tcW w:w="283" w:type="dxa"/>
            <w:vMerge/>
          </w:tcPr>
          <w:p w14:paraId="780A5FC4" w14:textId="77777777" w:rsidR="00B83B41" w:rsidRDefault="00B83B41">
            <w:pPr>
              <w:spacing w:line="240" w:lineRule="auto"/>
              <w:rPr>
                <w:rStyle w:val="Noklusjumarindkopasfonts1"/>
                <w:rFonts w:ascii="Times New Roman" w:hAnsi="Times New Roman"/>
                <w:sz w:val="24"/>
                <w:szCs w:val="24"/>
              </w:rPr>
            </w:pPr>
          </w:p>
        </w:tc>
        <w:tc>
          <w:tcPr>
            <w:tcW w:w="5125" w:type="dxa"/>
          </w:tcPr>
          <w:p w14:paraId="780A5FC5" w14:textId="77777777" w:rsidR="00B83B41" w:rsidRDefault="00B83B41">
            <w:pPr>
              <w:spacing w:line="240" w:lineRule="auto"/>
              <w:rPr>
                <w:rFonts w:ascii="Times New Roman" w:hAnsi="Times New Roman"/>
                <w:sz w:val="24"/>
                <w:szCs w:val="24"/>
              </w:rPr>
            </w:pPr>
          </w:p>
        </w:tc>
      </w:tr>
    </w:tbl>
    <w:p w14:paraId="780A5FC7" w14:textId="77777777" w:rsidR="00B83B41" w:rsidRDefault="00B83B41">
      <w:pPr>
        <w:spacing w:after="0" w:line="240" w:lineRule="auto"/>
        <w:rPr>
          <w:rStyle w:val="Noklusjumarindkopasfonts1"/>
          <w:rFonts w:ascii="Times New Roman" w:hAnsi="Times New Roman"/>
          <w:sz w:val="24"/>
          <w:szCs w:val="24"/>
        </w:rPr>
      </w:pPr>
    </w:p>
    <w:p w14:paraId="780A5FC8" w14:textId="6CAD5EB4" w:rsidR="00B83B41" w:rsidRDefault="0068368D">
      <w:pPr>
        <w:spacing w:after="0" w:line="240" w:lineRule="auto"/>
        <w:jc w:val="both"/>
        <w:rPr>
          <w:rStyle w:val="Noklusjumarindkopasfonts1"/>
          <w:rFonts w:ascii="Times New Roman" w:hAnsi="Times New Roman"/>
          <w:sz w:val="24"/>
          <w:szCs w:val="24"/>
        </w:rPr>
      </w:pPr>
      <w:r>
        <w:rPr>
          <w:rStyle w:val="Noklusjumarindkopasfonts1"/>
          <w:rFonts w:ascii="Times New Roman" w:hAnsi="Times New Roman"/>
          <w:sz w:val="24"/>
          <w:szCs w:val="24"/>
        </w:rPr>
        <w:t>Programmā piedāvāto tematu apguves secību 7</w:t>
      </w:r>
      <w:r w:rsidR="00D80AD0">
        <w:rPr>
          <w:rFonts w:ascii="Times New Roman" w:eastAsia="Times New Roman" w:hAnsi="Times New Roman"/>
          <w:sz w:val="24"/>
          <w:szCs w:val="24"/>
        </w:rPr>
        <w:t>–</w:t>
      </w:r>
      <w:r>
        <w:rPr>
          <w:rStyle w:val="Noklusjumarindkopasfonts1"/>
          <w:rFonts w:ascii="Times New Roman" w:hAnsi="Times New Roman"/>
          <w:sz w:val="24"/>
          <w:szCs w:val="24"/>
        </w:rPr>
        <w:t>.9. klasē iespējams pielāgot, visas matemātikas stundas nedēļā veltot vienam tematam, pamīšus apgūstot algebras un ģeometrijas tematus. Ieteicams izvairīties no lielu bloku veidošanas ar tikai algebras vai ģeometrijas tematiem, veicinot, piemēram, ģeometrijā apgūto zināšanu regulāru lietošanu. Tematu apguves secība, kurā algebras un ģeometrijas temati tiek apgūti pamīšus un tiek ievērota zināšanu pēctecība, redzama tabulā.</w:t>
      </w:r>
    </w:p>
    <w:p w14:paraId="780A5FC9" w14:textId="77777777" w:rsidR="00B83B41" w:rsidRDefault="00B83B41">
      <w:pPr>
        <w:spacing w:after="0" w:line="240" w:lineRule="auto"/>
        <w:jc w:val="both"/>
        <w:rPr>
          <w:rStyle w:val="Noklusjumarindkopasfonts1"/>
          <w:rFonts w:ascii="Times New Roman" w:hAnsi="Times New Roman"/>
          <w:sz w:val="24"/>
          <w:szCs w:val="24"/>
        </w:rPr>
      </w:pPr>
    </w:p>
    <w:tbl>
      <w:tblPr>
        <w:tblStyle w:val="Reatabula"/>
        <w:tblW w:w="0" w:type="auto"/>
        <w:tblLook w:val="04A0" w:firstRow="1" w:lastRow="0" w:firstColumn="1" w:lastColumn="0" w:noHBand="0" w:noVBand="1"/>
      </w:tblPr>
      <w:tblGrid>
        <w:gridCol w:w="3456"/>
        <w:gridCol w:w="3462"/>
        <w:gridCol w:w="3838"/>
      </w:tblGrid>
      <w:tr w:rsidR="00B83B41" w14:paraId="780A5FCD" w14:textId="77777777">
        <w:tc>
          <w:tcPr>
            <w:tcW w:w="3470" w:type="dxa"/>
          </w:tcPr>
          <w:p w14:paraId="780A5FCA" w14:textId="77777777" w:rsidR="00B83B41" w:rsidRDefault="0068368D">
            <w:pPr>
              <w:spacing w:line="240" w:lineRule="auto"/>
              <w:jc w:val="center"/>
              <w:rPr>
                <w:rStyle w:val="Noklusjumarindkopasfonts1"/>
                <w:rFonts w:ascii="Times New Roman" w:hAnsi="Times New Roman"/>
                <w:sz w:val="24"/>
                <w:szCs w:val="24"/>
              </w:rPr>
            </w:pPr>
            <w:r>
              <w:rPr>
                <w:rStyle w:val="Noklusjumarindkopasfonts1"/>
                <w:rFonts w:ascii="Times New Roman" w:hAnsi="Times New Roman"/>
                <w:b/>
                <w:bCs/>
                <w:sz w:val="24"/>
                <w:szCs w:val="24"/>
              </w:rPr>
              <w:t>7. klase</w:t>
            </w:r>
          </w:p>
        </w:tc>
        <w:tc>
          <w:tcPr>
            <w:tcW w:w="3471" w:type="dxa"/>
          </w:tcPr>
          <w:p w14:paraId="780A5FCB" w14:textId="77777777" w:rsidR="00B83B41" w:rsidRDefault="0068368D">
            <w:pPr>
              <w:spacing w:line="240" w:lineRule="auto"/>
              <w:jc w:val="center"/>
              <w:rPr>
                <w:rStyle w:val="Noklusjumarindkopasfonts1"/>
                <w:rFonts w:ascii="Times New Roman" w:hAnsi="Times New Roman"/>
                <w:sz w:val="24"/>
                <w:szCs w:val="24"/>
              </w:rPr>
            </w:pPr>
            <w:r>
              <w:rPr>
                <w:rStyle w:val="Noklusjumarindkopasfonts1"/>
                <w:rFonts w:ascii="Times New Roman" w:hAnsi="Times New Roman"/>
                <w:b/>
                <w:bCs/>
                <w:sz w:val="24"/>
                <w:szCs w:val="24"/>
              </w:rPr>
              <w:t>8. klase</w:t>
            </w:r>
          </w:p>
        </w:tc>
        <w:tc>
          <w:tcPr>
            <w:tcW w:w="3849" w:type="dxa"/>
          </w:tcPr>
          <w:p w14:paraId="780A5FCC" w14:textId="77777777" w:rsidR="00B83B41" w:rsidRDefault="0068368D">
            <w:pPr>
              <w:spacing w:line="240" w:lineRule="auto"/>
              <w:jc w:val="center"/>
              <w:rPr>
                <w:rStyle w:val="Noklusjumarindkopasfonts1"/>
                <w:rFonts w:ascii="Times New Roman" w:hAnsi="Times New Roman"/>
                <w:sz w:val="24"/>
                <w:szCs w:val="24"/>
              </w:rPr>
            </w:pPr>
            <w:r>
              <w:rPr>
                <w:rStyle w:val="Noklusjumarindkopasfonts1"/>
                <w:rFonts w:ascii="Times New Roman" w:hAnsi="Times New Roman"/>
                <w:b/>
                <w:bCs/>
                <w:sz w:val="24"/>
                <w:szCs w:val="24"/>
              </w:rPr>
              <w:t>9. klase</w:t>
            </w:r>
          </w:p>
        </w:tc>
      </w:tr>
      <w:tr w:rsidR="00B83B41" w14:paraId="780A5FD1" w14:textId="77777777">
        <w:tc>
          <w:tcPr>
            <w:tcW w:w="3470" w:type="dxa"/>
          </w:tcPr>
          <w:p w14:paraId="1F190620" w14:textId="77777777" w:rsidR="00110E0E" w:rsidRDefault="0068368D">
            <w:pPr>
              <w:spacing w:line="240" w:lineRule="auto"/>
              <w:rPr>
                <w:rFonts w:ascii="Times New Roman" w:hAnsi="Times New Roman"/>
                <w:sz w:val="24"/>
                <w:szCs w:val="24"/>
              </w:rPr>
            </w:pPr>
            <w:r>
              <w:rPr>
                <w:rFonts w:ascii="Times New Roman" w:hAnsi="Times New Roman"/>
                <w:sz w:val="24"/>
                <w:szCs w:val="24"/>
              </w:rPr>
              <w:t>A7.1. Izteiksmes</w:t>
            </w:r>
          </w:p>
          <w:p w14:paraId="780A5FCE" w14:textId="2D1BD076"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(14</w:t>
            </w:r>
            <w:r w:rsidR="00D80AD0">
              <w:rPr>
                <w:rFonts w:ascii="Times New Roman" w:eastAsia="Times New Roman" w:hAnsi="Times New Roman"/>
                <w:sz w:val="24"/>
                <w:szCs w:val="24"/>
              </w:rPr>
              <w:t>–</w:t>
            </w:r>
            <w:r>
              <w:rPr>
                <w:rFonts w:ascii="Times New Roman" w:hAnsi="Times New Roman"/>
                <w:sz w:val="24"/>
                <w:szCs w:val="24"/>
              </w:rPr>
              <w:t>16 stundas)</w:t>
            </w:r>
          </w:p>
        </w:tc>
        <w:tc>
          <w:tcPr>
            <w:tcW w:w="3471" w:type="dxa"/>
          </w:tcPr>
          <w:p w14:paraId="780A5FCF" w14:textId="6DB1A3E2"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A8.1. Pakāpe ar veselu kāpinātāju (14</w:t>
            </w:r>
            <w:r w:rsidR="00D80AD0">
              <w:rPr>
                <w:rFonts w:ascii="Times New Roman" w:eastAsia="Times New Roman" w:hAnsi="Times New Roman"/>
                <w:sz w:val="24"/>
                <w:szCs w:val="24"/>
              </w:rPr>
              <w:t>–</w:t>
            </w:r>
            <w:r>
              <w:rPr>
                <w:rFonts w:ascii="Times New Roman" w:hAnsi="Times New Roman"/>
                <w:sz w:val="24"/>
                <w:szCs w:val="24"/>
              </w:rPr>
              <w:t>16 stundas)</w:t>
            </w:r>
          </w:p>
        </w:tc>
        <w:tc>
          <w:tcPr>
            <w:tcW w:w="3849" w:type="dxa"/>
          </w:tcPr>
          <w:p w14:paraId="780A5FD0" w14:textId="11E7DF7B"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A9.1. Lineāras nevienādības un to sistēmas (17</w:t>
            </w:r>
            <w:r w:rsidR="00D80AD0">
              <w:rPr>
                <w:rFonts w:ascii="Times New Roman" w:eastAsia="Times New Roman" w:hAnsi="Times New Roman"/>
                <w:sz w:val="24"/>
                <w:szCs w:val="24"/>
              </w:rPr>
              <w:t>–</w:t>
            </w:r>
            <w:r>
              <w:rPr>
                <w:rFonts w:ascii="Times New Roman" w:hAnsi="Times New Roman"/>
                <w:sz w:val="24"/>
                <w:szCs w:val="24"/>
              </w:rPr>
              <w:t>19 stundas)</w:t>
            </w:r>
          </w:p>
        </w:tc>
      </w:tr>
      <w:tr w:rsidR="00B83B41" w14:paraId="780A5FD5" w14:textId="77777777">
        <w:tc>
          <w:tcPr>
            <w:tcW w:w="3470" w:type="dxa"/>
          </w:tcPr>
          <w:p w14:paraId="780A5FD2" w14:textId="1045DB53"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G7.1. Taisne, stars, nogrieznis (13</w:t>
            </w:r>
            <w:r w:rsidR="00D80AD0">
              <w:rPr>
                <w:rFonts w:ascii="Times New Roman" w:eastAsia="Times New Roman" w:hAnsi="Times New Roman"/>
                <w:sz w:val="24"/>
                <w:szCs w:val="24"/>
              </w:rPr>
              <w:t>–</w:t>
            </w:r>
            <w:r>
              <w:rPr>
                <w:rFonts w:ascii="Times New Roman" w:hAnsi="Times New Roman"/>
                <w:sz w:val="24"/>
                <w:szCs w:val="24"/>
              </w:rPr>
              <w:t>15 stundas)</w:t>
            </w:r>
          </w:p>
        </w:tc>
        <w:tc>
          <w:tcPr>
            <w:tcW w:w="3471" w:type="dxa"/>
          </w:tcPr>
          <w:p w14:paraId="780A5FD3" w14:textId="51117808"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G8.1. Paralelitāte plaknē un daudzstūra leņķu summa</w:t>
            </w:r>
            <w:r>
              <w:rPr>
                <w:rFonts w:ascii="Times New Roman" w:hAnsi="Times New Roman"/>
                <w:sz w:val="24"/>
                <w:szCs w:val="24"/>
              </w:rPr>
              <w:br/>
              <w:t>(16</w:t>
            </w:r>
            <w:r w:rsidR="00D80AD0">
              <w:rPr>
                <w:rFonts w:ascii="Times New Roman" w:eastAsia="Times New Roman" w:hAnsi="Times New Roman"/>
                <w:sz w:val="24"/>
                <w:szCs w:val="24"/>
              </w:rPr>
              <w:t>–</w:t>
            </w:r>
            <w:r>
              <w:rPr>
                <w:rFonts w:ascii="Times New Roman" w:hAnsi="Times New Roman"/>
                <w:sz w:val="24"/>
                <w:szCs w:val="24"/>
              </w:rPr>
              <w:t>18 stundas)</w:t>
            </w:r>
          </w:p>
        </w:tc>
        <w:tc>
          <w:tcPr>
            <w:tcW w:w="3849" w:type="dxa"/>
          </w:tcPr>
          <w:p w14:paraId="780A5FD4" w14:textId="4BC8B897"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G9.1. Paralelograma, trijstūra un trapeces laukums (11</w:t>
            </w:r>
            <w:r w:rsidR="00D80AD0">
              <w:rPr>
                <w:rFonts w:ascii="Times New Roman" w:eastAsia="Times New Roman" w:hAnsi="Times New Roman"/>
                <w:sz w:val="24"/>
                <w:szCs w:val="24"/>
              </w:rPr>
              <w:t>–</w:t>
            </w:r>
            <w:r>
              <w:rPr>
                <w:rFonts w:ascii="Times New Roman" w:hAnsi="Times New Roman"/>
                <w:sz w:val="24"/>
                <w:szCs w:val="24"/>
              </w:rPr>
              <w:t>13 stundas)</w:t>
            </w:r>
          </w:p>
        </w:tc>
      </w:tr>
      <w:tr w:rsidR="00B83B41" w14:paraId="780A5FD9" w14:textId="77777777">
        <w:tc>
          <w:tcPr>
            <w:tcW w:w="3470" w:type="dxa"/>
          </w:tcPr>
          <w:p w14:paraId="780A5FD6" w14:textId="6BDB6959"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A7.2. Lineāri vienādojumi</w:t>
            </w:r>
            <w:r>
              <w:rPr>
                <w:rFonts w:ascii="Times New Roman" w:hAnsi="Times New Roman"/>
                <w:sz w:val="24"/>
                <w:szCs w:val="24"/>
              </w:rPr>
              <w:br/>
              <w:t>(15</w:t>
            </w:r>
            <w:r w:rsidR="00D80AD0">
              <w:rPr>
                <w:rFonts w:ascii="Times New Roman" w:eastAsia="Times New Roman" w:hAnsi="Times New Roman"/>
                <w:sz w:val="24"/>
                <w:szCs w:val="24"/>
              </w:rPr>
              <w:t>–</w:t>
            </w:r>
            <w:r>
              <w:rPr>
                <w:rFonts w:ascii="Times New Roman" w:hAnsi="Times New Roman"/>
                <w:sz w:val="24"/>
                <w:szCs w:val="24"/>
              </w:rPr>
              <w:t>17 stundas)</w:t>
            </w:r>
          </w:p>
        </w:tc>
        <w:tc>
          <w:tcPr>
            <w:tcW w:w="3471" w:type="dxa"/>
          </w:tcPr>
          <w:p w14:paraId="780A5FD7" w14:textId="49B876BE"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A8.2. Saīsinātās reizināšanas formulas (22</w:t>
            </w:r>
            <w:r w:rsidR="00D80AD0">
              <w:rPr>
                <w:rFonts w:ascii="Times New Roman" w:eastAsia="Times New Roman" w:hAnsi="Times New Roman"/>
                <w:sz w:val="24"/>
                <w:szCs w:val="24"/>
              </w:rPr>
              <w:t>–</w:t>
            </w:r>
            <w:r>
              <w:rPr>
                <w:rFonts w:ascii="Times New Roman" w:hAnsi="Times New Roman"/>
                <w:sz w:val="24"/>
                <w:szCs w:val="24"/>
              </w:rPr>
              <w:t>24 stundas)</w:t>
            </w:r>
          </w:p>
        </w:tc>
        <w:tc>
          <w:tcPr>
            <w:tcW w:w="3849" w:type="dxa"/>
          </w:tcPr>
          <w:p w14:paraId="780A5FD8" w14:textId="3683AC05"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A9.2. Kombinatorika un varbūtību teorija (12</w:t>
            </w:r>
            <w:r w:rsidR="00D80AD0">
              <w:rPr>
                <w:rFonts w:ascii="Times New Roman" w:eastAsia="Times New Roman" w:hAnsi="Times New Roman"/>
                <w:sz w:val="24"/>
                <w:szCs w:val="24"/>
              </w:rPr>
              <w:t>–</w:t>
            </w:r>
            <w:r>
              <w:rPr>
                <w:rFonts w:ascii="Times New Roman" w:hAnsi="Times New Roman"/>
                <w:sz w:val="24"/>
                <w:szCs w:val="24"/>
              </w:rPr>
              <w:t>14 stundas)</w:t>
            </w:r>
          </w:p>
        </w:tc>
      </w:tr>
      <w:tr w:rsidR="00B83B41" w14:paraId="780A5FDD" w14:textId="77777777">
        <w:tc>
          <w:tcPr>
            <w:tcW w:w="3470" w:type="dxa"/>
          </w:tcPr>
          <w:p w14:paraId="780A5FDA" w14:textId="3784517D"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G7.2. Riņķa līnija un leņķi</w:t>
            </w:r>
            <w:r>
              <w:rPr>
                <w:rFonts w:ascii="Times New Roman" w:hAnsi="Times New Roman"/>
                <w:sz w:val="24"/>
                <w:szCs w:val="24"/>
              </w:rPr>
              <w:br/>
              <w:t>(13</w:t>
            </w:r>
            <w:r w:rsidR="00D80AD0">
              <w:rPr>
                <w:rFonts w:ascii="Times New Roman" w:eastAsia="Times New Roman" w:hAnsi="Times New Roman"/>
                <w:sz w:val="24"/>
                <w:szCs w:val="24"/>
              </w:rPr>
              <w:t>–</w:t>
            </w:r>
            <w:r>
              <w:rPr>
                <w:rFonts w:ascii="Times New Roman" w:hAnsi="Times New Roman"/>
                <w:sz w:val="24"/>
                <w:szCs w:val="24"/>
              </w:rPr>
              <w:t>15 stundas)</w:t>
            </w:r>
          </w:p>
        </w:tc>
        <w:tc>
          <w:tcPr>
            <w:tcW w:w="3471" w:type="dxa"/>
          </w:tcPr>
          <w:p w14:paraId="780A5FDB" w14:textId="24026C74"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G8.2. Četrstūri, kuru pretējās malas pa pāriem ir paralēlas</w:t>
            </w:r>
            <w:r w:rsidR="00865CFD">
              <w:rPr>
                <w:rFonts w:ascii="Times New Roman" w:hAnsi="Times New Roman"/>
                <w:sz w:val="24"/>
                <w:szCs w:val="24"/>
              </w:rPr>
              <w:br/>
            </w:r>
            <w:r>
              <w:rPr>
                <w:rFonts w:ascii="Times New Roman" w:hAnsi="Times New Roman"/>
                <w:sz w:val="24"/>
                <w:szCs w:val="24"/>
              </w:rPr>
              <w:t>(20</w:t>
            </w:r>
            <w:r w:rsidR="00D80AD0">
              <w:rPr>
                <w:rFonts w:ascii="Times New Roman" w:eastAsia="Times New Roman" w:hAnsi="Times New Roman"/>
                <w:sz w:val="24"/>
                <w:szCs w:val="24"/>
              </w:rPr>
              <w:t>–</w:t>
            </w:r>
            <w:r>
              <w:rPr>
                <w:rFonts w:ascii="Times New Roman" w:hAnsi="Times New Roman"/>
                <w:sz w:val="24"/>
                <w:szCs w:val="24"/>
              </w:rPr>
              <w:t>22 stundas)</w:t>
            </w:r>
          </w:p>
        </w:tc>
        <w:tc>
          <w:tcPr>
            <w:tcW w:w="3849" w:type="dxa"/>
          </w:tcPr>
          <w:p w14:paraId="780A5FDC" w14:textId="341002E8"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G9.2. Talesa teorēma. Līdzīgi trijstūri (10</w:t>
            </w:r>
            <w:r w:rsidR="00D80AD0">
              <w:rPr>
                <w:rFonts w:ascii="Times New Roman" w:eastAsia="Times New Roman" w:hAnsi="Times New Roman"/>
                <w:sz w:val="24"/>
                <w:szCs w:val="24"/>
              </w:rPr>
              <w:t>–</w:t>
            </w:r>
            <w:r>
              <w:rPr>
                <w:rFonts w:ascii="Times New Roman" w:hAnsi="Times New Roman"/>
                <w:sz w:val="24"/>
                <w:szCs w:val="24"/>
              </w:rPr>
              <w:t>12 stundas)</w:t>
            </w:r>
          </w:p>
        </w:tc>
      </w:tr>
      <w:tr w:rsidR="00B83B41" w14:paraId="780A5FE1" w14:textId="77777777">
        <w:tc>
          <w:tcPr>
            <w:tcW w:w="3470" w:type="dxa"/>
          </w:tcPr>
          <w:p w14:paraId="780A5FDE" w14:textId="5C9774D3"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A7.3. Lineāra funkcija</w:t>
            </w:r>
            <w:r>
              <w:rPr>
                <w:rFonts w:ascii="Times New Roman" w:hAnsi="Times New Roman"/>
                <w:sz w:val="24"/>
                <w:szCs w:val="24"/>
              </w:rPr>
              <w:br/>
              <w:t>(20</w:t>
            </w:r>
            <w:r w:rsidR="00D80AD0">
              <w:rPr>
                <w:rFonts w:ascii="Times New Roman" w:eastAsia="Times New Roman" w:hAnsi="Times New Roman"/>
                <w:sz w:val="24"/>
                <w:szCs w:val="24"/>
              </w:rPr>
              <w:t>–</w:t>
            </w:r>
            <w:r>
              <w:rPr>
                <w:rFonts w:ascii="Times New Roman" w:hAnsi="Times New Roman"/>
                <w:sz w:val="24"/>
                <w:szCs w:val="24"/>
              </w:rPr>
              <w:t>22 stundas)</w:t>
            </w:r>
          </w:p>
        </w:tc>
        <w:tc>
          <w:tcPr>
            <w:tcW w:w="3471" w:type="dxa"/>
          </w:tcPr>
          <w:p w14:paraId="780A5FDF" w14:textId="34CB516B"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A8.3. Lineāru vienādojumu sistēmas (20</w:t>
            </w:r>
            <w:r w:rsidR="00D80AD0">
              <w:rPr>
                <w:rFonts w:ascii="Times New Roman" w:eastAsia="Times New Roman" w:hAnsi="Times New Roman"/>
                <w:sz w:val="24"/>
                <w:szCs w:val="24"/>
              </w:rPr>
              <w:t>–</w:t>
            </w:r>
            <w:r>
              <w:rPr>
                <w:rFonts w:ascii="Times New Roman" w:hAnsi="Times New Roman"/>
                <w:sz w:val="24"/>
                <w:szCs w:val="24"/>
              </w:rPr>
              <w:t>22 stundas)</w:t>
            </w:r>
          </w:p>
        </w:tc>
        <w:tc>
          <w:tcPr>
            <w:tcW w:w="3849" w:type="dxa"/>
          </w:tcPr>
          <w:p w14:paraId="780A5FE0" w14:textId="39DB1198" w:rsidR="00B83B41" w:rsidRDefault="0068368D">
            <w:pPr>
              <w:spacing w:line="240" w:lineRule="auto"/>
              <w:rPr>
                <w:rFonts w:ascii="Times New Roman" w:hAnsi="Times New Roman"/>
                <w:sz w:val="24"/>
                <w:szCs w:val="24"/>
              </w:rPr>
            </w:pPr>
            <w:r>
              <w:rPr>
                <w:rFonts w:ascii="Times New Roman" w:hAnsi="Times New Roman"/>
                <w:sz w:val="24"/>
                <w:szCs w:val="24"/>
              </w:rPr>
              <w:t>A9.3. Racionālu izteiksmju pārveidojumi (22</w:t>
            </w:r>
            <w:r w:rsidR="00D80AD0">
              <w:rPr>
                <w:rFonts w:ascii="Times New Roman" w:eastAsia="Times New Roman" w:hAnsi="Times New Roman"/>
                <w:sz w:val="24"/>
                <w:szCs w:val="24"/>
              </w:rPr>
              <w:t>–</w:t>
            </w:r>
            <w:r>
              <w:rPr>
                <w:rFonts w:ascii="Times New Roman" w:hAnsi="Times New Roman"/>
                <w:sz w:val="24"/>
                <w:szCs w:val="24"/>
              </w:rPr>
              <w:t>24 stundas)</w:t>
            </w:r>
          </w:p>
        </w:tc>
      </w:tr>
      <w:tr w:rsidR="00B83B41" w14:paraId="780A5FE5" w14:textId="77777777">
        <w:tc>
          <w:tcPr>
            <w:tcW w:w="3470" w:type="dxa"/>
          </w:tcPr>
          <w:p w14:paraId="780A5FE2" w14:textId="28A3B56F"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G7.3. Trijstūris un tā elementi. Trijstūru vienādība</w:t>
            </w:r>
            <w:r w:rsidR="00865CFD">
              <w:rPr>
                <w:rFonts w:ascii="Times New Roman" w:hAnsi="Times New Roman"/>
                <w:sz w:val="24"/>
                <w:szCs w:val="24"/>
              </w:rPr>
              <w:br/>
            </w:r>
            <w:r>
              <w:rPr>
                <w:rFonts w:ascii="Times New Roman" w:hAnsi="Times New Roman"/>
                <w:sz w:val="24"/>
                <w:szCs w:val="24"/>
              </w:rPr>
              <w:t>(16</w:t>
            </w:r>
            <w:r w:rsidR="00D80AD0">
              <w:rPr>
                <w:rFonts w:ascii="Times New Roman" w:eastAsia="Times New Roman" w:hAnsi="Times New Roman"/>
                <w:sz w:val="24"/>
                <w:szCs w:val="24"/>
              </w:rPr>
              <w:t>–</w:t>
            </w:r>
            <w:r>
              <w:rPr>
                <w:rFonts w:ascii="Times New Roman" w:hAnsi="Times New Roman"/>
                <w:sz w:val="24"/>
                <w:szCs w:val="24"/>
              </w:rPr>
              <w:t>18 stundas)</w:t>
            </w:r>
          </w:p>
        </w:tc>
        <w:tc>
          <w:tcPr>
            <w:tcW w:w="3471" w:type="dxa"/>
          </w:tcPr>
          <w:p w14:paraId="780A5FE3" w14:textId="338911CB"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G8.3. Trapece</w:t>
            </w:r>
            <w:r w:rsidR="00865CFD">
              <w:rPr>
                <w:rFonts w:ascii="Times New Roman" w:hAnsi="Times New Roman"/>
                <w:sz w:val="24"/>
                <w:szCs w:val="24"/>
              </w:rPr>
              <w:br/>
            </w:r>
            <w:r>
              <w:rPr>
                <w:rFonts w:ascii="Times New Roman" w:hAnsi="Times New Roman"/>
                <w:sz w:val="24"/>
                <w:szCs w:val="24"/>
              </w:rPr>
              <w:t>(8</w:t>
            </w:r>
            <w:r w:rsidR="00D80AD0">
              <w:rPr>
                <w:rFonts w:ascii="Times New Roman" w:eastAsia="Times New Roman" w:hAnsi="Times New Roman"/>
                <w:sz w:val="24"/>
                <w:szCs w:val="24"/>
              </w:rPr>
              <w:t>–</w:t>
            </w:r>
            <w:r>
              <w:rPr>
                <w:rFonts w:ascii="Times New Roman" w:hAnsi="Times New Roman"/>
                <w:sz w:val="24"/>
                <w:szCs w:val="24"/>
              </w:rPr>
              <w:t>10 stundas)</w:t>
            </w:r>
          </w:p>
        </w:tc>
        <w:tc>
          <w:tcPr>
            <w:tcW w:w="3849" w:type="dxa"/>
          </w:tcPr>
          <w:p w14:paraId="780A5FE4" w14:textId="2EC442C7" w:rsidR="00B83B41" w:rsidRDefault="0068368D">
            <w:pPr>
              <w:spacing w:line="240" w:lineRule="auto"/>
              <w:rPr>
                <w:rFonts w:ascii="Times New Roman" w:hAnsi="Times New Roman"/>
                <w:sz w:val="24"/>
                <w:szCs w:val="24"/>
              </w:rPr>
            </w:pPr>
            <w:r>
              <w:rPr>
                <w:rFonts w:ascii="Times New Roman" w:hAnsi="Times New Roman"/>
                <w:sz w:val="24"/>
                <w:szCs w:val="24"/>
              </w:rPr>
              <w:t>G9.3. Trigonometriskās sakarības taisnleņķa trijstūrī (11</w:t>
            </w:r>
            <w:r w:rsidR="00D80AD0">
              <w:rPr>
                <w:rFonts w:ascii="Times New Roman" w:eastAsia="Times New Roman" w:hAnsi="Times New Roman"/>
                <w:sz w:val="24"/>
                <w:szCs w:val="24"/>
              </w:rPr>
              <w:t>–</w:t>
            </w:r>
            <w:r>
              <w:rPr>
                <w:rFonts w:ascii="Times New Roman" w:hAnsi="Times New Roman"/>
                <w:sz w:val="24"/>
                <w:szCs w:val="24"/>
              </w:rPr>
              <w:t>13 stundas)</w:t>
            </w:r>
          </w:p>
        </w:tc>
      </w:tr>
      <w:tr w:rsidR="00B83B41" w14:paraId="780A5FE9" w14:textId="77777777">
        <w:tc>
          <w:tcPr>
            <w:tcW w:w="3470" w:type="dxa"/>
          </w:tcPr>
          <w:p w14:paraId="780A5FE6" w14:textId="5FD1BD46"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A7.4. Monomi (22</w:t>
            </w:r>
            <w:r w:rsidR="00D80AD0">
              <w:rPr>
                <w:rFonts w:ascii="Times New Roman" w:eastAsia="Times New Roman" w:hAnsi="Times New Roman"/>
                <w:sz w:val="24"/>
                <w:szCs w:val="24"/>
              </w:rPr>
              <w:t>–</w:t>
            </w:r>
            <w:r>
              <w:rPr>
                <w:rFonts w:ascii="Times New Roman" w:hAnsi="Times New Roman"/>
                <w:sz w:val="24"/>
                <w:szCs w:val="24"/>
              </w:rPr>
              <w:t>24 stundas)</w:t>
            </w:r>
          </w:p>
        </w:tc>
        <w:tc>
          <w:tcPr>
            <w:tcW w:w="3471" w:type="dxa"/>
          </w:tcPr>
          <w:p w14:paraId="780A5FE7" w14:textId="38B38C8B"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A8.4. Reālie skaitļi</w:t>
            </w:r>
            <w:r>
              <w:rPr>
                <w:rFonts w:ascii="Times New Roman" w:hAnsi="Times New Roman"/>
                <w:sz w:val="24"/>
                <w:szCs w:val="24"/>
              </w:rPr>
              <w:br/>
              <w:t>(19</w:t>
            </w:r>
            <w:r w:rsidR="00D80AD0">
              <w:rPr>
                <w:rFonts w:ascii="Times New Roman" w:eastAsia="Times New Roman" w:hAnsi="Times New Roman"/>
                <w:sz w:val="24"/>
                <w:szCs w:val="24"/>
              </w:rPr>
              <w:t>–</w:t>
            </w:r>
            <w:r>
              <w:rPr>
                <w:rFonts w:ascii="Times New Roman" w:hAnsi="Times New Roman"/>
                <w:sz w:val="24"/>
                <w:szCs w:val="24"/>
              </w:rPr>
              <w:t>21 stundas)</w:t>
            </w:r>
          </w:p>
        </w:tc>
        <w:tc>
          <w:tcPr>
            <w:tcW w:w="3849" w:type="dxa"/>
          </w:tcPr>
          <w:p w14:paraId="780A5FE8" w14:textId="172C35DE" w:rsidR="00B83B41" w:rsidRDefault="0068368D">
            <w:pPr>
              <w:spacing w:line="240" w:lineRule="auto"/>
              <w:rPr>
                <w:rFonts w:ascii="Times New Roman" w:hAnsi="Times New Roman"/>
                <w:sz w:val="24"/>
                <w:szCs w:val="24"/>
              </w:rPr>
            </w:pPr>
            <w:r>
              <w:rPr>
                <w:rFonts w:ascii="Times New Roman" w:hAnsi="Times New Roman"/>
                <w:sz w:val="24"/>
                <w:szCs w:val="24"/>
              </w:rPr>
              <w:t>A9.4. Kvadrātfunkcija un kvadrātnevienādības (20</w:t>
            </w:r>
            <w:r w:rsidR="00D80AD0">
              <w:rPr>
                <w:rFonts w:ascii="Times New Roman" w:eastAsia="Times New Roman" w:hAnsi="Times New Roman"/>
                <w:sz w:val="24"/>
                <w:szCs w:val="24"/>
              </w:rPr>
              <w:t>–</w:t>
            </w:r>
            <w:r>
              <w:rPr>
                <w:rFonts w:ascii="Times New Roman" w:hAnsi="Times New Roman"/>
                <w:sz w:val="24"/>
                <w:szCs w:val="24"/>
              </w:rPr>
              <w:t>22 stundas)</w:t>
            </w:r>
          </w:p>
        </w:tc>
      </w:tr>
      <w:tr w:rsidR="00B83B41" w14:paraId="780A5FED" w14:textId="77777777">
        <w:tc>
          <w:tcPr>
            <w:tcW w:w="3470" w:type="dxa"/>
          </w:tcPr>
          <w:p w14:paraId="780A5FEA" w14:textId="32FA870F"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G7.4. Sakarības trijstūrī</w:t>
            </w:r>
            <w:r>
              <w:rPr>
                <w:rFonts w:ascii="Times New Roman" w:hAnsi="Times New Roman"/>
                <w:sz w:val="24"/>
                <w:szCs w:val="24"/>
              </w:rPr>
              <w:br/>
              <w:t>(12</w:t>
            </w:r>
            <w:r w:rsidR="00D80AD0">
              <w:rPr>
                <w:rFonts w:ascii="Times New Roman" w:eastAsia="Times New Roman" w:hAnsi="Times New Roman"/>
                <w:sz w:val="24"/>
                <w:szCs w:val="24"/>
              </w:rPr>
              <w:t>–</w:t>
            </w:r>
            <w:r>
              <w:rPr>
                <w:rFonts w:ascii="Times New Roman" w:hAnsi="Times New Roman"/>
                <w:sz w:val="24"/>
                <w:szCs w:val="24"/>
              </w:rPr>
              <w:t>14 stundas)</w:t>
            </w:r>
          </w:p>
        </w:tc>
        <w:tc>
          <w:tcPr>
            <w:tcW w:w="3471" w:type="dxa"/>
          </w:tcPr>
          <w:p w14:paraId="780A5FEB" w14:textId="1D008232"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G8.4. Daudzstūri un riņķa līnija (9</w:t>
            </w:r>
            <w:r w:rsidR="00D80AD0">
              <w:rPr>
                <w:rFonts w:ascii="Times New Roman" w:eastAsia="Times New Roman" w:hAnsi="Times New Roman"/>
                <w:sz w:val="24"/>
                <w:szCs w:val="24"/>
              </w:rPr>
              <w:t>–</w:t>
            </w:r>
            <w:r>
              <w:rPr>
                <w:rFonts w:ascii="Times New Roman" w:hAnsi="Times New Roman"/>
                <w:sz w:val="24"/>
                <w:szCs w:val="24"/>
              </w:rPr>
              <w:t>11 stundas)</w:t>
            </w:r>
          </w:p>
        </w:tc>
        <w:tc>
          <w:tcPr>
            <w:tcW w:w="3849" w:type="dxa"/>
          </w:tcPr>
          <w:p w14:paraId="780A5FEC" w14:textId="2A7BF18F" w:rsidR="00B83B41" w:rsidRDefault="0068368D">
            <w:pPr>
              <w:spacing w:line="240" w:lineRule="auto"/>
              <w:rPr>
                <w:rFonts w:ascii="Times New Roman" w:hAnsi="Times New Roman"/>
                <w:sz w:val="24"/>
                <w:szCs w:val="24"/>
              </w:rPr>
            </w:pPr>
            <w:r>
              <w:rPr>
                <w:rFonts w:ascii="Times New Roman" w:hAnsi="Times New Roman"/>
                <w:sz w:val="24"/>
                <w:szCs w:val="24"/>
              </w:rPr>
              <w:t>G9.4. Regulāri daudzstūri un riņķa līnija (9</w:t>
            </w:r>
            <w:r w:rsidR="00D80AD0">
              <w:rPr>
                <w:rFonts w:ascii="Times New Roman" w:eastAsia="Times New Roman" w:hAnsi="Times New Roman"/>
                <w:sz w:val="24"/>
                <w:szCs w:val="24"/>
              </w:rPr>
              <w:t>–</w:t>
            </w:r>
            <w:r>
              <w:rPr>
                <w:rFonts w:ascii="Times New Roman" w:hAnsi="Times New Roman"/>
                <w:sz w:val="24"/>
                <w:szCs w:val="24"/>
              </w:rPr>
              <w:t>11 stundas)</w:t>
            </w:r>
          </w:p>
        </w:tc>
      </w:tr>
      <w:tr w:rsidR="00B83B41" w14:paraId="780A5FF1" w14:textId="77777777">
        <w:tc>
          <w:tcPr>
            <w:tcW w:w="3470" w:type="dxa"/>
          </w:tcPr>
          <w:p w14:paraId="780A5FEE" w14:textId="01A67DC0"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A7.5. Polinomi (18</w:t>
            </w:r>
            <w:r w:rsidR="00D80AD0">
              <w:rPr>
                <w:rFonts w:ascii="Times New Roman" w:eastAsia="Times New Roman" w:hAnsi="Times New Roman"/>
                <w:sz w:val="24"/>
                <w:szCs w:val="24"/>
              </w:rPr>
              <w:t>–</w:t>
            </w:r>
            <w:r>
              <w:rPr>
                <w:rFonts w:ascii="Times New Roman" w:hAnsi="Times New Roman"/>
                <w:sz w:val="24"/>
                <w:szCs w:val="24"/>
              </w:rPr>
              <w:t>20 stundas)</w:t>
            </w:r>
          </w:p>
        </w:tc>
        <w:tc>
          <w:tcPr>
            <w:tcW w:w="3471" w:type="dxa"/>
          </w:tcPr>
          <w:p w14:paraId="780A5FEF" w14:textId="5E075CC0"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A8.5. Kvadrātvienādojumi</w:t>
            </w:r>
            <w:r>
              <w:rPr>
                <w:rFonts w:ascii="Times New Roman" w:hAnsi="Times New Roman"/>
                <w:sz w:val="24"/>
                <w:szCs w:val="24"/>
              </w:rPr>
              <w:br/>
              <w:t>(19</w:t>
            </w:r>
            <w:r w:rsidR="00D80AD0">
              <w:rPr>
                <w:rFonts w:ascii="Times New Roman" w:eastAsia="Times New Roman" w:hAnsi="Times New Roman"/>
                <w:sz w:val="24"/>
                <w:szCs w:val="24"/>
              </w:rPr>
              <w:t>–</w:t>
            </w:r>
            <w:r>
              <w:rPr>
                <w:rFonts w:ascii="Times New Roman" w:hAnsi="Times New Roman"/>
                <w:sz w:val="24"/>
                <w:szCs w:val="24"/>
              </w:rPr>
              <w:t>21 stundas)</w:t>
            </w:r>
          </w:p>
        </w:tc>
        <w:tc>
          <w:tcPr>
            <w:tcW w:w="3849" w:type="dxa"/>
          </w:tcPr>
          <w:p w14:paraId="780A5FF0" w14:textId="2400DD46" w:rsidR="00B83B41" w:rsidRDefault="0068368D">
            <w:pPr>
              <w:spacing w:line="240" w:lineRule="auto"/>
              <w:rPr>
                <w:rFonts w:ascii="Times New Roman" w:hAnsi="Times New Roman"/>
                <w:sz w:val="24"/>
                <w:szCs w:val="24"/>
              </w:rPr>
            </w:pPr>
            <w:r>
              <w:rPr>
                <w:rFonts w:ascii="Times New Roman" w:hAnsi="Times New Roman"/>
                <w:sz w:val="24"/>
                <w:szCs w:val="24"/>
              </w:rPr>
              <w:t xml:space="preserve">A9.5. Vienādojumu sistēmas ar </w:t>
            </w:r>
            <w:r w:rsidR="00865CFD">
              <w:rPr>
                <w:rFonts w:ascii="Times New Roman" w:hAnsi="Times New Roman"/>
                <w:sz w:val="24"/>
                <w:szCs w:val="24"/>
              </w:rPr>
              <w:t>diviem</w:t>
            </w:r>
            <w:r>
              <w:rPr>
                <w:rFonts w:ascii="Times New Roman" w:hAnsi="Times New Roman"/>
                <w:sz w:val="24"/>
                <w:szCs w:val="24"/>
              </w:rPr>
              <w:t xml:space="preserve"> nezināmajiem</w:t>
            </w:r>
            <w:r w:rsidR="00865CFD">
              <w:rPr>
                <w:rFonts w:ascii="Times New Roman" w:hAnsi="Times New Roman"/>
                <w:sz w:val="24"/>
                <w:szCs w:val="24"/>
              </w:rPr>
              <w:br/>
            </w:r>
            <w:r>
              <w:rPr>
                <w:rFonts w:ascii="Times New Roman" w:hAnsi="Times New Roman"/>
                <w:sz w:val="24"/>
                <w:szCs w:val="24"/>
              </w:rPr>
              <w:t>(10</w:t>
            </w:r>
            <w:r w:rsidR="00D80AD0">
              <w:rPr>
                <w:rFonts w:ascii="Times New Roman" w:eastAsia="Times New Roman" w:hAnsi="Times New Roman"/>
                <w:sz w:val="24"/>
                <w:szCs w:val="24"/>
              </w:rPr>
              <w:t>–</w:t>
            </w:r>
            <w:r>
              <w:rPr>
                <w:rFonts w:ascii="Times New Roman" w:hAnsi="Times New Roman"/>
                <w:sz w:val="24"/>
                <w:szCs w:val="24"/>
              </w:rPr>
              <w:t>12 stundas)</w:t>
            </w:r>
          </w:p>
        </w:tc>
      </w:tr>
      <w:tr w:rsidR="00B83B41" w14:paraId="780A5FF5" w14:textId="77777777">
        <w:tc>
          <w:tcPr>
            <w:tcW w:w="3470" w:type="dxa"/>
          </w:tcPr>
          <w:p w14:paraId="780A5FF2" w14:textId="194BC630"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A7.6. Ievads statistikā</w:t>
            </w:r>
            <w:r>
              <w:rPr>
                <w:rFonts w:ascii="Times New Roman" w:hAnsi="Times New Roman"/>
                <w:sz w:val="24"/>
                <w:szCs w:val="24"/>
              </w:rPr>
              <w:br/>
              <w:t>(9</w:t>
            </w:r>
            <w:r w:rsidR="00D80AD0">
              <w:rPr>
                <w:rFonts w:ascii="Times New Roman" w:eastAsia="Times New Roman" w:hAnsi="Times New Roman"/>
                <w:sz w:val="24"/>
                <w:szCs w:val="24"/>
              </w:rPr>
              <w:t>–</w:t>
            </w:r>
            <w:r>
              <w:rPr>
                <w:rFonts w:ascii="Times New Roman" w:hAnsi="Times New Roman"/>
                <w:sz w:val="24"/>
                <w:szCs w:val="24"/>
              </w:rPr>
              <w:t>11 stundas)</w:t>
            </w:r>
          </w:p>
        </w:tc>
        <w:tc>
          <w:tcPr>
            <w:tcW w:w="3471" w:type="dxa"/>
          </w:tcPr>
          <w:p w14:paraId="780A5FF3" w14:textId="172C4135"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G8.5. Pitagora teorēma</w:t>
            </w:r>
            <w:r>
              <w:rPr>
                <w:rFonts w:ascii="Times New Roman" w:hAnsi="Times New Roman"/>
                <w:sz w:val="24"/>
                <w:szCs w:val="24"/>
              </w:rPr>
              <w:br/>
              <w:t>(10</w:t>
            </w:r>
            <w:r w:rsidR="00D80AD0">
              <w:rPr>
                <w:rFonts w:ascii="Times New Roman" w:eastAsia="Times New Roman" w:hAnsi="Times New Roman"/>
                <w:sz w:val="24"/>
                <w:szCs w:val="24"/>
              </w:rPr>
              <w:t>–</w:t>
            </w:r>
            <w:r>
              <w:rPr>
                <w:rFonts w:ascii="Times New Roman" w:hAnsi="Times New Roman"/>
                <w:sz w:val="24"/>
                <w:szCs w:val="24"/>
              </w:rPr>
              <w:t>12 stundas)</w:t>
            </w:r>
          </w:p>
        </w:tc>
        <w:tc>
          <w:tcPr>
            <w:tcW w:w="3849" w:type="dxa"/>
          </w:tcPr>
          <w:p w14:paraId="780A5FF4" w14:textId="702B8B8B" w:rsidR="00B83B41" w:rsidRDefault="0068368D">
            <w:pPr>
              <w:spacing w:line="240" w:lineRule="auto"/>
              <w:rPr>
                <w:rFonts w:ascii="Times New Roman" w:hAnsi="Times New Roman"/>
                <w:sz w:val="24"/>
                <w:szCs w:val="24"/>
              </w:rPr>
            </w:pPr>
            <w:r>
              <w:rPr>
                <w:rFonts w:ascii="Times New Roman" w:hAnsi="Times New Roman"/>
                <w:sz w:val="24"/>
                <w:szCs w:val="24"/>
              </w:rPr>
              <w:t>G9.5. Stereometrijas pamati</w:t>
            </w:r>
            <w:r>
              <w:rPr>
                <w:rFonts w:ascii="Times New Roman" w:hAnsi="Times New Roman"/>
                <w:sz w:val="24"/>
                <w:szCs w:val="24"/>
              </w:rPr>
              <w:br/>
              <w:t>(7</w:t>
            </w:r>
            <w:r w:rsidR="00D80AD0">
              <w:rPr>
                <w:rFonts w:ascii="Times New Roman" w:eastAsia="Times New Roman" w:hAnsi="Times New Roman"/>
                <w:sz w:val="24"/>
                <w:szCs w:val="24"/>
              </w:rPr>
              <w:t>–</w:t>
            </w:r>
            <w:r>
              <w:rPr>
                <w:rFonts w:ascii="Times New Roman" w:hAnsi="Times New Roman"/>
                <w:sz w:val="24"/>
                <w:szCs w:val="24"/>
              </w:rPr>
              <w:t>9 stundas)</w:t>
            </w:r>
          </w:p>
        </w:tc>
      </w:tr>
      <w:tr w:rsidR="00B83B41" w14:paraId="780A5FF9" w14:textId="77777777">
        <w:tc>
          <w:tcPr>
            <w:tcW w:w="3470" w:type="dxa"/>
          </w:tcPr>
          <w:p w14:paraId="780A5FF6" w14:textId="77777777" w:rsidR="00B83B41" w:rsidRDefault="00B83B41">
            <w:pPr>
              <w:spacing w:line="240" w:lineRule="auto"/>
              <w:rPr>
                <w:rStyle w:val="Noklusjumarindkopasfonts1"/>
                <w:rFonts w:ascii="Times New Roman" w:hAnsi="Times New Roman"/>
                <w:sz w:val="24"/>
                <w:szCs w:val="24"/>
              </w:rPr>
            </w:pPr>
          </w:p>
        </w:tc>
        <w:tc>
          <w:tcPr>
            <w:tcW w:w="3471" w:type="dxa"/>
          </w:tcPr>
          <w:p w14:paraId="780A5FF7" w14:textId="77777777" w:rsidR="00B83B41" w:rsidRDefault="00B83B41">
            <w:pPr>
              <w:spacing w:line="240" w:lineRule="auto"/>
              <w:rPr>
                <w:rStyle w:val="Noklusjumarindkopasfonts1"/>
                <w:rFonts w:ascii="Times New Roman" w:hAnsi="Times New Roman"/>
                <w:sz w:val="24"/>
                <w:szCs w:val="24"/>
              </w:rPr>
            </w:pPr>
          </w:p>
        </w:tc>
        <w:tc>
          <w:tcPr>
            <w:tcW w:w="3849" w:type="dxa"/>
          </w:tcPr>
          <w:p w14:paraId="780A5FF8" w14:textId="3632B467" w:rsidR="00B83B41" w:rsidRDefault="0068368D">
            <w:pPr>
              <w:spacing w:line="240" w:lineRule="auto"/>
              <w:rPr>
                <w:rStyle w:val="Noklusjumarindkopasfonts1"/>
                <w:rFonts w:ascii="Times New Roman" w:hAnsi="Times New Roman"/>
                <w:sz w:val="24"/>
                <w:szCs w:val="24"/>
              </w:rPr>
            </w:pPr>
            <w:r>
              <w:rPr>
                <w:rFonts w:ascii="Times New Roman" w:hAnsi="Times New Roman"/>
                <w:sz w:val="24"/>
                <w:szCs w:val="24"/>
              </w:rPr>
              <w:t>A9.6. Virknes (11</w:t>
            </w:r>
            <w:r w:rsidR="00D80AD0">
              <w:rPr>
                <w:rFonts w:ascii="Times New Roman" w:eastAsia="Times New Roman" w:hAnsi="Times New Roman"/>
                <w:sz w:val="24"/>
                <w:szCs w:val="24"/>
              </w:rPr>
              <w:t>–</w:t>
            </w:r>
            <w:r>
              <w:rPr>
                <w:rFonts w:ascii="Times New Roman" w:hAnsi="Times New Roman"/>
                <w:sz w:val="24"/>
                <w:szCs w:val="24"/>
              </w:rPr>
              <w:t>13 stundas)</w:t>
            </w:r>
          </w:p>
        </w:tc>
      </w:tr>
    </w:tbl>
    <w:p w14:paraId="780A5FFA" w14:textId="77777777" w:rsidR="00B83B41" w:rsidRDefault="0068368D">
      <w:pPr>
        <w:spacing w:line="240" w:lineRule="auto"/>
        <w:rPr>
          <w:rStyle w:val="Noklusjumarindkopasfonts1"/>
          <w:rFonts w:ascii="Times New Roman" w:hAnsi="Times New Roman"/>
          <w:b/>
          <w:bCs/>
          <w:sz w:val="24"/>
          <w:szCs w:val="24"/>
        </w:rPr>
      </w:pPr>
      <w:r>
        <w:rPr>
          <w:rStyle w:val="Noklusjumarindkopasfonts1"/>
          <w:rFonts w:ascii="Times New Roman" w:hAnsi="Times New Roman"/>
          <w:b/>
          <w:bCs/>
          <w:sz w:val="24"/>
          <w:szCs w:val="24"/>
        </w:rPr>
        <w:br w:type="page"/>
      </w:r>
    </w:p>
    <w:p w14:paraId="780A5FFB" w14:textId="77777777" w:rsidR="00B83B41" w:rsidRDefault="0068368D">
      <w:pPr>
        <w:spacing w:line="240" w:lineRule="auto"/>
        <w:jc w:val="center"/>
        <w:rPr>
          <w:rStyle w:val="Noklusjumarindkopasfonts1"/>
          <w:rFonts w:ascii="Times New Roman" w:hAnsi="Times New Roman"/>
          <w:b/>
          <w:bCs/>
          <w:sz w:val="24"/>
          <w:szCs w:val="24"/>
        </w:rPr>
      </w:pPr>
      <w:r>
        <w:rPr>
          <w:rStyle w:val="Noklusjumarindkopasfonts1"/>
          <w:rFonts w:ascii="Times New Roman" w:hAnsi="Times New Roman"/>
          <w:b/>
          <w:bCs/>
          <w:sz w:val="24"/>
          <w:szCs w:val="24"/>
        </w:rPr>
        <w:lastRenderedPageBreak/>
        <w:t>MĀCĪBU SATURA APGUVES NORISE</w:t>
      </w:r>
    </w:p>
    <w:p w14:paraId="780A5FFC" w14:textId="77777777" w:rsidR="00B83B41" w:rsidRDefault="0068368D">
      <w:pPr>
        <w:spacing w:after="0" w:line="240" w:lineRule="auto"/>
        <w:jc w:val="both"/>
        <w:rPr>
          <w:rStyle w:val="Noklusjumarindkopasfonts1"/>
          <w:rFonts w:ascii="Times New Roman" w:hAnsi="Times New Roman"/>
          <w:sz w:val="24"/>
          <w:szCs w:val="24"/>
        </w:rPr>
      </w:pPr>
      <w:r>
        <w:rPr>
          <w:rStyle w:val="Noklusjumarindkopasfonts1"/>
          <w:rFonts w:ascii="Times New Roman" w:hAnsi="Times New Roman"/>
          <w:sz w:val="24"/>
          <w:szCs w:val="24"/>
        </w:rPr>
        <w:t>Mācību satura apguves norise ietver</w:t>
      </w:r>
    </w:p>
    <w:p w14:paraId="780A5FFD" w14:textId="77777777" w:rsidR="00B83B41" w:rsidRDefault="0068368D">
      <w:pPr>
        <w:pStyle w:val="Sarakstarindkopa"/>
        <w:numPr>
          <w:ilvl w:val="0"/>
          <w:numId w:val="1"/>
        </w:numPr>
        <w:spacing w:line="240" w:lineRule="auto"/>
        <w:jc w:val="both"/>
        <w:rPr>
          <w:rStyle w:val="Noklusjumarindkopasfonts1"/>
          <w:rFonts w:ascii="Times New Roman" w:hAnsi="Times New Roman" w:cs="Times New Roman"/>
          <w:sz w:val="24"/>
          <w:szCs w:val="24"/>
          <w:lang w:val="lv-LV"/>
        </w:rPr>
      </w:pPr>
      <w:r>
        <w:rPr>
          <w:rStyle w:val="Noklusjumarindkopasfonts1"/>
          <w:rFonts w:ascii="Times New Roman" w:hAnsi="Times New Roman" w:cs="Times New Roman"/>
          <w:sz w:val="24"/>
          <w:szCs w:val="24"/>
          <w:lang w:val="lv-LV"/>
        </w:rPr>
        <w:t>katrā mācību gadā apgūstamos tematus;</w:t>
      </w:r>
    </w:p>
    <w:p w14:paraId="780A5FFE" w14:textId="77777777" w:rsidR="00B83B41" w:rsidRDefault="0068368D">
      <w:pPr>
        <w:pStyle w:val="Sarakstarindkopa"/>
        <w:numPr>
          <w:ilvl w:val="0"/>
          <w:numId w:val="1"/>
        </w:numPr>
        <w:spacing w:line="240" w:lineRule="auto"/>
        <w:jc w:val="both"/>
        <w:rPr>
          <w:rStyle w:val="Noklusjumarindkopasfonts1"/>
          <w:rFonts w:ascii="Times New Roman" w:hAnsi="Times New Roman" w:cs="Times New Roman"/>
          <w:sz w:val="24"/>
          <w:szCs w:val="24"/>
          <w:lang w:val="lv-LV"/>
        </w:rPr>
      </w:pPr>
      <w:r>
        <w:rPr>
          <w:rStyle w:val="Noklusjumarindkopasfonts1"/>
          <w:rFonts w:ascii="Times New Roman" w:hAnsi="Times New Roman" w:cs="Times New Roman"/>
          <w:sz w:val="24"/>
          <w:szCs w:val="24"/>
          <w:lang w:val="lv-LV"/>
        </w:rPr>
        <w:t>tajos plānotos skolēnam sasniedzamos rezultātus;</w:t>
      </w:r>
    </w:p>
    <w:p w14:paraId="780A5FFF" w14:textId="77777777" w:rsidR="00B83B41" w:rsidRDefault="0068368D">
      <w:pPr>
        <w:pStyle w:val="Sarakstarindkopa"/>
        <w:numPr>
          <w:ilvl w:val="0"/>
          <w:numId w:val="1"/>
        </w:numPr>
        <w:spacing w:line="240" w:lineRule="auto"/>
        <w:jc w:val="both"/>
        <w:rPr>
          <w:rStyle w:val="Noklusjumarindkopasfonts1"/>
          <w:rFonts w:ascii="Times New Roman" w:hAnsi="Times New Roman" w:cs="Times New Roman"/>
          <w:sz w:val="24"/>
          <w:szCs w:val="24"/>
          <w:lang w:val="lv-LV"/>
        </w:rPr>
      </w:pPr>
      <w:r>
        <w:rPr>
          <w:rStyle w:val="Noklusjumarindkopasfonts1"/>
          <w:rFonts w:ascii="Times New Roman" w:hAnsi="Times New Roman" w:cs="Times New Roman"/>
          <w:sz w:val="24"/>
          <w:szCs w:val="24"/>
          <w:lang w:val="lv-LV"/>
        </w:rPr>
        <w:t>apguvei paredzēto laiku;</w:t>
      </w:r>
    </w:p>
    <w:p w14:paraId="780A6000" w14:textId="77777777" w:rsidR="00B83B41" w:rsidRDefault="0068368D">
      <w:pPr>
        <w:pStyle w:val="Sarakstarindkopa"/>
        <w:numPr>
          <w:ilvl w:val="0"/>
          <w:numId w:val="1"/>
        </w:numPr>
        <w:spacing w:line="240" w:lineRule="auto"/>
        <w:jc w:val="both"/>
        <w:rPr>
          <w:rStyle w:val="Noklusjumarindkopasfonts1"/>
          <w:rFonts w:ascii="Times New Roman" w:hAnsi="Times New Roman" w:cs="Times New Roman"/>
          <w:sz w:val="24"/>
          <w:szCs w:val="24"/>
          <w:lang w:val="lv-LV"/>
        </w:rPr>
      </w:pPr>
      <w:r>
        <w:rPr>
          <w:rStyle w:val="Noklusjumarindkopasfonts1"/>
          <w:rFonts w:ascii="Times New Roman" w:hAnsi="Times New Roman" w:cs="Times New Roman"/>
          <w:sz w:val="24"/>
          <w:szCs w:val="24"/>
          <w:lang w:val="lv-LV"/>
        </w:rPr>
        <w:t xml:space="preserve">tematu apguvei izmantojamos mācību līdzekļus un metodiskos paņēmienus. </w:t>
      </w:r>
    </w:p>
    <w:p w14:paraId="780A6001" w14:textId="77777777" w:rsidR="00B83B41" w:rsidRDefault="0068368D">
      <w:pPr>
        <w:spacing w:after="0" w:line="240" w:lineRule="auto"/>
        <w:jc w:val="both"/>
        <w:rPr>
          <w:rStyle w:val="Noklusjumarindkopasfonts1"/>
          <w:rFonts w:ascii="Times New Roman" w:hAnsi="Times New Roman"/>
          <w:sz w:val="24"/>
          <w:szCs w:val="24"/>
        </w:rPr>
      </w:pPr>
      <w:r>
        <w:rPr>
          <w:rStyle w:val="Noklusjumarindkopasfonts1"/>
          <w:rFonts w:ascii="Times New Roman" w:hAnsi="Times New Roman"/>
          <w:sz w:val="24"/>
          <w:szCs w:val="24"/>
        </w:rPr>
        <w:t>Svarīgākie principi, pēc kuriem veidota matemātikas programma, ir šādi.</w:t>
      </w:r>
    </w:p>
    <w:p w14:paraId="780A6002" w14:textId="77777777" w:rsidR="00B83B41" w:rsidRDefault="0068368D">
      <w:pPr>
        <w:pStyle w:val="Sarakstarindkopa"/>
        <w:numPr>
          <w:ilvl w:val="0"/>
          <w:numId w:val="2"/>
        </w:numPr>
        <w:spacing w:line="240" w:lineRule="auto"/>
        <w:jc w:val="both"/>
        <w:rPr>
          <w:rStyle w:val="Noklusjumarindkopasfonts1"/>
          <w:rFonts w:ascii="Times New Roman" w:hAnsi="Times New Roman" w:cs="Times New Roman"/>
          <w:sz w:val="24"/>
          <w:szCs w:val="24"/>
          <w:lang w:val="lv-LV"/>
        </w:rPr>
      </w:pPr>
      <w:r>
        <w:rPr>
          <w:rStyle w:val="Noklusjumarindkopasfonts1"/>
          <w:rFonts w:ascii="Times New Roman" w:hAnsi="Times New Roman" w:cs="Times New Roman"/>
          <w:sz w:val="24"/>
          <w:szCs w:val="24"/>
          <w:lang w:val="lv-LV"/>
        </w:rPr>
        <w:t>Saturs no 1. klases līdz 9. klasei organizēts tematos, ap kuru tiek veidots saturs.</w:t>
      </w:r>
    </w:p>
    <w:p w14:paraId="780A6003" w14:textId="77777777" w:rsidR="00B83B41" w:rsidRDefault="0068368D">
      <w:pPr>
        <w:pStyle w:val="Sarakstarindkopa"/>
        <w:numPr>
          <w:ilvl w:val="0"/>
          <w:numId w:val="2"/>
        </w:numPr>
        <w:spacing w:line="240" w:lineRule="auto"/>
        <w:jc w:val="both"/>
        <w:rPr>
          <w:rStyle w:val="Noklusjumarindkopasfonts1"/>
          <w:rFonts w:ascii="Times New Roman" w:hAnsi="Times New Roman" w:cs="Times New Roman"/>
          <w:sz w:val="24"/>
          <w:szCs w:val="24"/>
          <w:lang w:val="lv-LV"/>
        </w:rPr>
      </w:pPr>
      <w:r>
        <w:rPr>
          <w:rStyle w:val="Noklusjumarindkopasfonts1"/>
          <w:rFonts w:ascii="Times New Roman" w:hAnsi="Times New Roman" w:cs="Times New Roman"/>
          <w:sz w:val="24"/>
          <w:szCs w:val="24"/>
          <w:lang w:val="lv-LV"/>
        </w:rPr>
        <w:t xml:space="preserve">Katra temata noslēgumā tiek sasniegti noteikti rezultāti. </w:t>
      </w:r>
    </w:p>
    <w:p w14:paraId="780A6004" w14:textId="77777777" w:rsidR="00B83B41" w:rsidRDefault="0068368D">
      <w:pPr>
        <w:pStyle w:val="Sarakstarindkopa"/>
        <w:numPr>
          <w:ilvl w:val="0"/>
          <w:numId w:val="2"/>
        </w:numPr>
        <w:spacing w:line="240" w:lineRule="auto"/>
        <w:jc w:val="both"/>
        <w:rPr>
          <w:rStyle w:val="Noklusjumarindkopasfonts1"/>
          <w:rFonts w:ascii="Times New Roman" w:hAnsi="Times New Roman" w:cs="Times New Roman"/>
          <w:sz w:val="24"/>
          <w:szCs w:val="24"/>
          <w:lang w:val="lv-LV"/>
        </w:rPr>
      </w:pPr>
      <w:r>
        <w:rPr>
          <w:rStyle w:val="Noklusjumarindkopasfonts1"/>
          <w:rFonts w:ascii="Times New Roman" w:hAnsi="Times New Roman" w:cs="Times New Roman"/>
          <w:sz w:val="24"/>
          <w:szCs w:val="24"/>
          <w:lang w:val="lv-LV"/>
        </w:rPr>
        <w:t>Saturs no 1. klases līdz 9. klasei veidots, ievērojot tā saistību un pēctecību, lai pakāpeniski tiktu sasniegtas standarta prasības zināšanu apguvē, izpratnes veidošanā, prasmju un ieradumu attīstīšanā</w:t>
      </w:r>
    </w:p>
    <w:p w14:paraId="780A6005" w14:textId="77777777" w:rsidR="00B83B41" w:rsidRDefault="0068368D">
      <w:pPr>
        <w:pStyle w:val="Sarakstarindkopa"/>
        <w:numPr>
          <w:ilvl w:val="0"/>
          <w:numId w:val="2"/>
        </w:numPr>
        <w:spacing w:line="240" w:lineRule="auto"/>
        <w:jc w:val="both"/>
        <w:rPr>
          <w:rStyle w:val="Noklusjumarindkopasfonts1"/>
          <w:rFonts w:ascii="Times New Roman" w:hAnsi="Times New Roman" w:cs="Times New Roman"/>
          <w:sz w:val="24"/>
          <w:szCs w:val="24"/>
          <w:lang w:val="lv-LV"/>
        </w:rPr>
      </w:pPr>
      <w:r>
        <w:rPr>
          <w:rStyle w:val="Noklusjumarindkopasfonts1"/>
          <w:rFonts w:ascii="Times New Roman" w:hAnsi="Times New Roman" w:cs="Times New Roman"/>
          <w:sz w:val="24"/>
          <w:szCs w:val="24"/>
          <w:lang w:val="lv-LV"/>
        </w:rPr>
        <w:t>Konceptuāli nozīmīgu jēdzienu izpratnes veidošanai un kompetenču attīstīšanai tiek plānoti nozīmīgi laika resursi.</w:t>
      </w:r>
    </w:p>
    <w:p w14:paraId="780A6006" w14:textId="77777777" w:rsidR="00B83B41" w:rsidRDefault="0068368D">
      <w:pPr>
        <w:pStyle w:val="Sarakstarindkopa"/>
        <w:numPr>
          <w:ilvl w:val="0"/>
          <w:numId w:val="2"/>
        </w:numPr>
        <w:spacing w:line="240" w:lineRule="auto"/>
        <w:jc w:val="both"/>
        <w:rPr>
          <w:rStyle w:val="Noklusjumarindkopasfonts1"/>
          <w:rFonts w:ascii="Times New Roman" w:hAnsi="Times New Roman" w:cs="Times New Roman"/>
          <w:sz w:val="24"/>
          <w:szCs w:val="24"/>
          <w:lang w:val="lv-LV"/>
        </w:rPr>
      </w:pPr>
      <w:r>
        <w:rPr>
          <w:rStyle w:val="Noklusjumarindkopasfonts1"/>
          <w:rFonts w:ascii="Times New Roman" w:hAnsi="Times New Roman" w:cs="Times New Roman"/>
          <w:sz w:val="24"/>
          <w:szCs w:val="24"/>
          <w:lang w:val="lv-LV"/>
        </w:rPr>
        <w:t>Katra temata saturs ietver piemērus un skaidrojumus, akcentējot jautājumus, kuros skolēni raksturīgi kļūdās.</w:t>
      </w:r>
    </w:p>
    <w:p w14:paraId="780A6007" w14:textId="77777777" w:rsidR="00B83B41" w:rsidRDefault="0068368D">
      <w:pPr>
        <w:pStyle w:val="Sarakstarindkopa"/>
        <w:numPr>
          <w:ilvl w:val="0"/>
          <w:numId w:val="2"/>
        </w:numPr>
        <w:spacing w:line="240" w:lineRule="auto"/>
        <w:jc w:val="both"/>
        <w:rPr>
          <w:rStyle w:val="Noklusjumarindkopasfonts1"/>
          <w:rFonts w:ascii="Times New Roman" w:hAnsi="Times New Roman" w:cs="Times New Roman"/>
          <w:sz w:val="24"/>
          <w:szCs w:val="24"/>
          <w:lang w:val="lv-LV"/>
        </w:rPr>
      </w:pPr>
      <w:r>
        <w:rPr>
          <w:rStyle w:val="Noklusjumarindkopasfonts1"/>
          <w:rFonts w:ascii="Times New Roman" w:hAnsi="Times New Roman" w:cs="Times New Roman"/>
          <w:sz w:val="24"/>
          <w:szCs w:val="24"/>
          <w:lang w:val="lv-LV"/>
        </w:rPr>
        <w:t>Katra temata plānojumā nosauktas matemātiskās kompetences, kuru attīstīšanai jāpievērš uzmanība.</w:t>
      </w:r>
    </w:p>
    <w:p w14:paraId="780A6008" w14:textId="77777777" w:rsidR="00B83B41" w:rsidRDefault="0068368D">
      <w:pPr>
        <w:spacing w:line="240" w:lineRule="auto"/>
        <w:jc w:val="both"/>
        <w:rPr>
          <w:rStyle w:val="Noklusjumarindkopasfonts1"/>
          <w:rFonts w:ascii="Times New Roman" w:hAnsi="Times New Roman"/>
          <w:sz w:val="24"/>
          <w:szCs w:val="24"/>
        </w:rPr>
      </w:pPr>
      <w:r w:rsidRPr="00171CF3">
        <w:rPr>
          <w:rStyle w:val="Noklusjumarindkopasfonts1"/>
          <w:rFonts w:ascii="Times New Roman" w:hAnsi="Times New Roman"/>
          <w:sz w:val="24"/>
          <w:szCs w:val="24"/>
        </w:rPr>
        <w:t>Programmā lietoto kodu skaidrojums pievienots 1. pielikumā.</w:t>
      </w:r>
    </w:p>
    <w:p w14:paraId="780A6009" w14:textId="77777777" w:rsidR="00B83B41" w:rsidRDefault="0068368D">
      <w:pPr>
        <w:pStyle w:val="Parasts1"/>
        <w:spacing w:line="240" w:lineRule="auto"/>
        <w:rPr>
          <w:rStyle w:val="Noklusjumarindkopasfonts1"/>
          <w:rFonts w:ascii="Times New Roman" w:hAnsi="Times New Roman"/>
          <w:b/>
          <w:bCs/>
          <w:sz w:val="24"/>
          <w:szCs w:val="24"/>
        </w:rPr>
      </w:pPr>
      <w:r>
        <w:rPr>
          <w:rStyle w:val="Noklusjumarindkopasfonts1"/>
          <w:rFonts w:ascii="Times New Roman" w:hAnsi="Times New Roman"/>
          <w:b/>
          <w:bCs/>
          <w:sz w:val="24"/>
          <w:szCs w:val="24"/>
        </w:rPr>
        <w:t>Temata ietvara struktūras paraugs</w:t>
      </w:r>
    </w:p>
    <w:tbl>
      <w:tblPr>
        <w:tblStyle w:val="Reatabula"/>
        <w:tblW w:w="0" w:type="auto"/>
        <w:tblLook w:val="04A0" w:firstRow="1" w:lastRow="0" w:firstColumn="1" w:lastColumn="0" w:noHBand="0" w:noVBand="1"/>
      </w:tblPr>
      <w:tblGrid>
        <w:gridCol w:w="10756"/>
      </w:tblGrid>
      <w:tr w:rsidR="00B83B41" w14:paraId="780A6021" w14:textId="77777777">
        <w:tc>
          <w:tcPr>
            <w:tcW w:w="10790" w:type="dxa"/>
            <w:shd w:val="clear" w:color="auto" w:fill="F2F2F2" w:themeFill="background1" w:themeFillShade="F2"/>
          </w:tcPr>
          <w:p w14:paraId="780A600A" w14:textId="1E0CC980" w:rsidR="00B83B41" w:rsidRDefault="0068368D">
            <w:pPr>
              <w:pStyle w:val="Parasts1"/>
              <w:spacing w:before="60" w:after="60" w:line="240" w:lineRule="auto"/>
              <w:rPr>
                <w:rFonts w:ascii="Times New Roman" w:hAnsi="Times New Roman"/>
                <w:sz w:val="24"/>
                <w:szCs w:val="24"/>
              </w:rPr>
            </w:pPr>
            <w:r>
              <w:rPr>
                <w:rStyle w:val="Noklusjumarindkopasfonts1"/>
                <w:rFonts w:ascii="Times New Roman" w:hAnsi="Times New Roman"/>
                <w:b/>
                <w:bCs/>
                <w:sz w:val="24"/>
                <w:szCs w:val="24"/>
              </w:rPr>
              <w:t>TEMATA NUMURS UN NOSAUKUMS</w:t>
            </w:r>
            <w:r>
              <w:rPr>
                <w:rFonts w:ascii="Times New Roman" w:eastAsia="Times New Roman" w:hAnsi="Times New Roman"/>
                <w:b/>
                <w:bCs/>
                <w:sz w:val="24"/>
                <w:szCs w:val="24"/>
              </w:rPr>
              <w:t xml:space="preserve"> </w:t>
            </w:r>
            <w:r>
              <w:rPr>
                <w:rFonts w:ascii="Times New Roman" w:eastAsia="Times New Roman" w:hAnsi="Times New Roman"/>
                <w:bCs/>
                <w:sz w:val="24"/>
                <w:szCs w:val="24"/>
              </w:rPr>
              <w:t>(</w:t>
            </w:r>
            <w:r>
              <w:rPr>
                <w:rStyle w:val="Noklusjumarindkopasfonts1"/>
                <w:rFonts w:ascii="Times New Roman" w:hAnsi="Times New Roman"/>
                <w:sz w:val="24"/>
                <w:szCs w:val="24"/>
              </w:rPr>
              <w:t>temata apguvei ieteicamais laiks)</w:t>
            </w:r>
          </w:p>
          <w:p w14:paraId="780A600B" w14:textId="77777777" w:rsidR="00B83B41" w:rsidRDefault="0068368D">
            <w:pPr>
              <w:pStyle w:val="Parasts1"/>
              <w:spacing w:before="60" w:after="60" w:line="240" w:lineRule="auto"/>
              <w:ind w:right="201"/>
              <w:jc w:val="both"/>
              <w:rPr>
                <w:rStyle w:val="Noklusjumarindkopasfonts1"/>
                <w:rFonts w:ascii="Times New Roman" w:hAnsi="Times New Roman"/>
                <w:b/>
                <w:sz w:val="24"/>
                <w:szCs w:val="24"/>
              </w:rPr>
            </w:pPr>
            <w:r>
              <w:rPr>
                <w:rStyle w:val="Noklusjumarindkopasfonts1"/>
                <w:rFonts w:ascii="Times New Roman" w:hAnsi="Times New Roman"/>
                <w:b/>
                <w:sz w:val="24"/>
                <w:szCs w:val="24"/>
              </w:rPr>
              <w:t xml:space="preserve">Temata apguves mērķis: </w:t>
            </w:r>
            <w:r>
              <w:rPr>
                <w:rFonts w:ascii="Times New Roman" w:hAnsi="Times New Roman"/>
                <w:sz w:val="24"/>
                <w:szCs w:val="24"/>
              </w:rPr>
              <w:t>tematā plānoto skolēnam sasniedzamo rezultātu kopums un apguves pamatojums.</w:t>
            </w:r>
          </w:p>
          <w:p w14:paraId="780A600C" w14:textId="56CBCF2C" w:rsidR="00B83B41" w:rsidRDefault="0068368D">
            <w:pPr>
              <w:pStyle w:val="Parasts1"/>
              <w:spacing w:before="60" w:after="60" w:line="240" w:lineRule="auto"/>
              <w:ind w:right="201"/>
              <w:jc w:val="both"/>
              <w:rPr>
                <w:rFonts w:ascii="Times New Roman" w:hAnsi="Times New Roman"/>
                <w:sz w:val="24"/>
                <w:szCs w:val="24"/>
              </w:rPr>
            </w:pPr>
            <w:r>
              <w:rPr>
                <w:rStyle w:val="Noklusjumarindkopasfonts1"/>
                <w:rFonts w:ascii="Times New Roman" w:hAnsi="Times New Roman"/>
                <w:b/>
                <w:sz w:val="24"/>
                <w:szCs w:val="24"/>
              </w:rPr>
              <w:t xml:space="preserve">Jēdzieni: </w:t>
            </w:r>
            <w:r>
              <w:rPr>
                <w:rFonts w:ascii="Times New Roman" w:hAnsi="Times New Roman"/>
                <w:sz w:val="24"/>
                <w:szCs w:val="24"/>
              </w:rPr>
              <w:t xml:space="preserve">nozīmīgākie jēdzieni, par kuriem skolēns gūs izpratni tieši šajā tematā vai tos atkārtoti </w:t>
            </w:r>
            <w:r w:rsidR="00033DC2">
              <w:rPr>
                <w:rFonts w:ascii="Times New Roman" w:hAnsi="Times New Roman"/>
                <w:sz w:val="24"/>
                <w:szCs w:val="24"/>
              </w:rPr>
              <w:t>liet</w:t>
            </w:r>
            <w:r>
              <w:rPr>
                <w:rFonts w:ascii="Times New Roman" w:hAnsi="Times New Roman"/>
                <w:sz w:val="24"/>
                <w:szCs w:val="24"/>
              </w:rPr>
              <w:t>os.</w:t>
            </w:r>
          </w:p>
          <w:tbl>
            <w:tblPr>
              <w:tblW w:w="10802" w:type="dxa"/>
              <w:tblBorders>
                <w:top w:val="single" w:sz="4" w:space="0" w:color="auto"/>
                <w:left w:val="single" w:sz="4" w:space="0" w:color="auto"/>
                <w:bottom w:val="single" w:sz="4" w:space="0" w:color="auto"/>
                <w:right w:val="single" w:sz="4" w:space="0" w:color="auto"/>
                <w:insideH w:val="single" w:sz="4" w:space="0" w:color="A6A6A6" w:themeColor="background1" w:themeShade="A6"/>
              </w:tblBorders>
              <w:tblCellMar>
                <w:left w:w="10" w:type="dxa"/>
                <w:right w:w="10" w:type="dxa"/>
              </w:tblCellMar>
              <w:tblLook w:val="04A0" w:firstRow="1" w:lastRow="0" w:firstColumn="1" w:lastColumn="0" w:noHBand="0" w:noVBand="1"/>
            </w:tblPr>
            <w:tblGrid>
              <w:gridCol w:w="2719"/>
              <w:gridCol w:w="160"/>
              <w:gridCol w:w="5227"/>
              <w:gridCol w:w="2696"/>
            </w:tblGrid>
            <w:tr w:rsidR="00B83B41" w14:paraId="780A6011" w14:textId="77777777">
              <w:trPr>
                <w:trHeight w:val="20"/>
              </w:trPr>
              <w:tc>
                <w:tcPr>
                  <w:tcW w:w="2719" w:type="dxa"/>
                  <w:shd w:val="clear" w:color="auto" w:fill="124F1A" w:themeFill="accent3" w:themeFillShade="BF"/>
                  <w:tcMar>
                    <w:top w:w="0" w:type="dxa"/>
                    <w:left w:w="108" w:type="dxa"/>
                    <w:bottom w:w="0" w:type="dxa"/>
                    <w:right w:w="108" w:type="dxa"/>
                  </w:tcMar>
                </w:tcPr>
                <w:p w14:paraId="780A600D" w14:textId="77777777" w:rsidR="00B83B41" w:rsidRDefault="0068368D">
                  <w:pPr>
                    <w:pStyle w:val="Parasts1"/>
                    <w:spacing w:before="60" w:after="60" w:line="240" w:lineRule="auto"/>
                    <w:rPr>
                      <w:rFonts w:ascii="Times New Roman" w:hAnsi="Times New Roman"/>
                      <w:b/>
                      <w:bCs/>
                      <w:sz w:val="24"/>
                      <w:szCs w:val="24"/>
                    </w:rPr>
                  </w:pPr>
                  <w:r>
                    <w:rPr>
                      <w:rFonts w:ascii="Times New Roman" w:hAnsi="Times New Roman"/>
                      <w:b/>
                      <w:bCs/>
                      <w:sz w:val="24"/>
                      <w:szCs w:val="24"/>
                    </w:rPr>
                    <w:t>Sasniedzamais rezultāts</w:t>
                  </w:r>
                </w:p>
              </w:tc>
              <w:tc>
                <w:tcPr>
                  <w:tcW w:w="160" w:type="dxa"/>
                  <w:shd w:val="clear" w:color="auto" w:fill="124F1A" w:themeFill="accent3" w:themeFillShade="BF"/>
                </w:tcPr>
                <w:p w14:paraId="780A600E" w14:textId="77777777" w:rsidR="00B83B41" w:rsidRDefault="00B83B41">
                  <w:pPr>
                    <w:pStyle w:val="Parasts1"/>
                    <w:spacing w:before="60" w:after="60" w:line="240" w:lineRule="auto"/>
                    <w:jc w:val="center"/>
                    <w:rPr>
                      <w:rFonts w:ascii="Times New Roman" w:hAnsi="Times New Roman"/>
                      <w:b/>
                      <w:bCs/>
                      <w:sz w:val="24"/>
                      <w:szCs w:val="24"/>
                    </w:rPr>
                  </w:pPr>
                </w:p>
              </w:tc>
              <w:tc>
                <w:tcPr>
                  <w:tcW w:w="5227" w:type="dxa"/>
                  <w:shd w:val="clear" w:color="auto" w:fill="124F1A" w:themeFill="accent3" w:themeFillShade="BF"/>
                  <w:tcMar>
                    <w:top w:w="0" w:type="dxa"/>
                    <w:left w:w="108" w:type="dxa"/>
                    <w:bottom w:w="0" w:type="dxa"/>
                    <w:right w:w="108" w:type="dxa"/>
                  </w:tcMar>
                </w:tcPr>
                <w:p w14:paraId="780A600F" w14:textId="77777777" w:rsidR="00B83B41" w:rsidRDefault="0068368D">
                  <w:pPr>
                    <w:pStyle w:val="Parasts1"/>
                    <w:spacing w:before="60" w:after="60" w:line="240" w:lineRule="auto"/>
                    <w:rPr>
                      <w:rFonts w:ascii="Times New Roman" w:hAnsi="Times New Roman"/>
                      <w:b/>
                      <w:bCs/>
                      <w:sz w:val="24"/>
                      <w:szCs w:val="24"/>
                    </w:rPr>
                  </w:pPr>
                  <w:r>
                    <w:rPr>
                      <w:rFonts w:ascii="Times New Roman" w:hAnsi="Times New Roman"/>
                      <w:b/>
                      <w:bCs/>
                      <w:sz w:val="24"/>
                      <w:szCs w:val="24"/>
                    </w:rPr>
                    <w:t>Piemēri un skaidrojumi</w:t>
                  </w:r>
                </w:p>
              </w:tc>
              <w:tc>
                <w:tcPr>
                  <w:tcW w:w="2694" w:type="dxa"/>
                  <w:shd w:val="clear" w:color="auto" w:fill="124F1A" w:themeFill="accent3" w:themeFillShade="BF"/>
                </w:tcPr>
                <w:p w14:paraId="780A6010" w14:textId="77777777" w:rsidR="00B83B41" w:rsidRDefault="00B83B41">
                  <w:pPr>
                    <w:pStyle w:val="Parasts1"/>
                    <w:spacing w:before="60" w:after="60" w:line="240" w:lineRule="auto"/>
                    <w:rPr>
                      <w:rFonts w:ascii="Times New Roman" w:hAnsi="Times New Roman"/>
                      <w:b/>
                      <w:bCs/>
                      <w:sz w:val="24"/>
                      <w:szCs w:val="24"/>
                    </w:rPr>
                  </w:pPr>
                </w:p>
              </w:tc>
            </w:tr>
            <w:tr w:rsidR="00B83B41" w14:paraId="780A6013" w14:textId="77777777">
              <w:trPr>
                <w:trHeight w:val="20"/>
              </w:trPr>
              <w:tc>
                <w:tcPr>
                  <w:tcW w:w="10802" w:type="dxa"/>
                  <w:gridSpan w:val="4"/>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012" w14:textId="77777777" w:rsidR="00B83B41" w:rsidRDefault="0068368D">
                  <w:pPr>
                    <w:pStyle w:val="Parasts1"/>
                    <w:spacing w:before="60" w:after="60" w:line="240" w:lineRule="auto"/>
                    <w:rPr>
                      <w:rStyle w:val="Noklusjumarindkopasfonts1"/>
                      <w:rFonts w:ascii="Times New Roman" w:hAnsi="Times New Roman"/>
                      <w:sz w:val="24"/>
                      <w:szCs w:val="24"/>
                    </w:rPr>
                  </w:pPr>
                  <w:r>
                    <w:rPr>
                      <w:rFonts w:ascii="Times New Roman" w:eastAsia="Times New Roman" w:hAnsi="Times New Roman"/>
                      <w:b/>
                      <w:sz w:val="24"/>
                      <w:szCs w:val="24"/>
                    </w:rPr>
                    <w:t xml:space="preserve">Temata vienuma nosaukums </w:t>
                  </w:r>
                  <w:r>
                    <w:rPr>
                      <w:rFonts w:ascii="Times New Roman" w:hAnsi="Times New Roman"/>
                      <w:sz w:val="24"/>
                      <w:szCs w:val="24"/>
                    </w:rPr>
                    <w:t>(norādīts kods standarta matemātikas mācību jomas plānoto skolēnam sasniedzamo rezultātu tabulā)</w:t>
                  </w:r>
                </w:p>
              </w:tc>
            </w:tr>
            <w:tr w:rsidR="00B83B41" w14:paraId="780A6018" w14:textId="77777777">
              <w:trPr>
                <w:trHeight w:val="20"/>
              </w:trPr>
              <w:tc>
                <w:tcPr>
                  <w:tcW w:w="2719" w:type="dxa"/>
                  <w:tcBorders>
                    <w:top w:val="single" w:sz="4" w:space="0" w:color="BFBFBF" w:themeColor="background1" w:themeShade="BF"/>
                    <w:bottom w:val="single" w:sz="4" w:space="0" w:color="BFBFBF" w:themeColor="background1" w:themeShade="BF"/>
                  </w:tcBorders>
                  <w:shd w:val="clear" w:color="auto" w:fill="FFFFFF" w:themeFill="background1"/>
                  <w:tcMar>
                    <w:top w:w="0" w:type="dxa"/>
                    <w:left w:w="108" w:type="dxa"/>
                    <w:bottom w:w="0" w:type="dxa"/>
                    <w:right w:w="108" w:type="dxa"/>
                  </w:tcMar>
                </w:tcPr>
                <w:p w14:paraId="780A6014" w14:textId="77777777" w:rsidR="00B83B41" w:rsidRDefault="0068368D">
                  <w:pPr>
                    <w:pStyle w:val="Parasts1"/>
                    <w:spacing w:before="60" w:after="60" w:line="240" w:lineRule="auto"/>
                    <w:rPr>
                      <w:rFonts w:ascii="Times New Roman" w:hAnsi="Times New Roman"/>
                      <w:sz w:val="24"/>
                      <w:szCs w:val="24"/>
                    </w:rPr>
                  </w:pPr>
                  <w:r>
                    <w:rPr>
                      <w:rFonts w:ascii="Times New Roman" w:hAnsi="Times New Roman"/>
                      <w:sz w:val="24"/>
                      <w:szCs w:val="24"/>
                    </w:rPr>
                    <w:t>Skolēnam sasniedzamie rezultāti</w:t>
                  </w:r>
                </w:p>
              </w:tc>
              <w:tc>
                <w:tcPr>
                  <w:tcW w:w="160" w:type="dxa"/>
                  <w:tcBorders>
                    <w:top w:val="single" w:sz="4" w:space="0" w:color="BFBFBF" w:themeColor="background1" w:themeShade="BF"/>
                    <w:bottom w:val="single" w:sz="4" w:space="0" w:color="BFBFBF" w:themeColor="background1" w:themeShade="BF"/>
                  </w:tcBorders>
                  <w:shd w:val="clear" w:color="auto" w:fill="FFFFFF" w:themeFill="background1"/>
                </w:tcPr>
                <w:p w14:paraId="780A6015" w14:textId="77777777" w:rsidR="00B83B41" w:rsidRDefault="00B83B41">
                  <w:pPr>
                    <w:pStyle w:val="Parasts1"/>
                    <w:spacing w:before="60" w:after="60" w:line="240" w:lineRule="auto"/>
                    <w:jc w:val="center"/>
                    <w:rPr>
                      <w:rStyle w:val="Noklusjumarindkopasfonts1"/>
                      <w:rFonts w:ascii="Times New Roman" w:hAnsi="Times New Roman"/>
                      <w:sz w:val="24"/>
                      <w:szCs w:val="24"/>
                    </w:rPr>
                  </w:pPr>
                </w:p>
              </w:tc>
              <w:tc>
                <w:tcPr>
                  <w:tcW w:w="5227" w:type="dxa"/>
                  <w:tcBorders>
                    <w:top w:val="single" w:sz="4" w:space="0" w:color="BFBFBF" w:themeColor="background1" w:themeShade="BF"/>
                    <w:bottom w:val="single" w:sz="4" w:space="0" w:color="BFBFBF" w:themeColor="background1" w:themeShade="BF"/>
                  </w:tcBorders>
                  <w:shd w:val="clear" w:color="auto" w:fill="FFFFFF" w:themeFill="background1"/>
                  <w:tcMar>
                    <w:top w:w="0" w:type="dxa"/>
                    <w:left w:w="108" w:type="dxa"/>
                    <w:bottom w:w="0" w:type="dxa"/>
                    <w:right w:w="108" w:type="dxa"/>
                  </w:tcMar>
                </w:tcPr>
                <w:p w14:paraId="780A6016" w14:textId="77777777" w:rsidR="00B83B41" w:rsidRDefault="0068368D">
                  <w:pPr>
                    <w:pStyle w:val="Parasts1"/>
                    <w:spacing w:before="60" w:after="60" w:line="240" w:lineRule="auto"/>
                    <w:ind w:right="324"/>
                    <w:jc w:val="both"/>
                    <w:rPr>
                      <w:rFonts w:ascii="Times New Roman" w:hAnsi="Times New Roman"/>
                      <w:sz w:val="24"/>
                      <w:szCs w:val="24"/>
                    </w:rPr>
                  </w:pPr>
                  <w:r>
                    <w:rPr>
                      <w:rFonts w:ascii="Times New Roman" w:hAnsi="Times New Roman"/>
                      <w:sz w:val="24"/>
                      <w:szCs w:val="24"/>
                    </w:rPr>
                    <w:t>Galvenā uzmanība pievērsta jautājumiem, kuros skolēni raksturīgi kļūdās, vai paskaidrots kāds skolēnam sasniedzamais rezultāts ar piemēru.</w:t>
                  </w:r>
                </w:p>
              </w:tc>
              <w:tc>
                <w:tcPr>
                  <w:tcW w:w="2694" w:type="dxa"/>
                  <w:tcBorders>
                    <w:top w:val="single" w:sz="4" w:space="0" w:color="A6A6A6" w:themeColor="background1" w:themeShade="A6"/>
                    <w:bottom w:val="single" w:sz="4" w:space="0" w:color="BFBFBF" w:themeColor="background1" w:themeShade="BF"/>
                  </w:tcBorders>
                  <w:shd w:val="clear" w:color="auto" w:fill="FFFFFF" w:themeFill="background1"/>
                </w:tcPr>
                <w:p w14:paraId="780A6017" w14:textId="195DD930" w:rsidR="00B83B41" w:rsidRDefault="0068368D">
                  <w:pPr>
                    <w:pStyle w:val="Parasts1"/>
                    <w:spacing w:before="60" w:after="60" w:line="240" w:lineRule="auto"/>
                    <w:rPr>
                      <w:rStyle w:val="Noklusjumarindkopasfonts1"/>
                      <w:rFonts w:ascii="Times New Roman" w:hAnsi="Times New Roman"/>
                      <w:sz w:val="24"/>
                      <w:szCs w:val="24"/>
                    </w:rPr>
                  </w:pPr>
                  <w:r>
                    <w:rPr>
                      <w:rStyle w:val="Noklusjumarindkopasfonts1"/>
                      <w:rFonts w:ascii="Times New Roman" w:hAnsi="Times New Roman"/>
                      <w:sz w:val="24"/>
                      <w:szCs w:val="24"/>
                    </w:rPr>
                    <w:t>Matemātiskā kompetence, kurai jāpievērš uzmanība</w:t>
                  </w:r>
                </w:p>
              </w:tc>
            </w:tr>
            <w:tr w:rsidR="00B83B41" w14:paraId="780A601A" w14:textId="77777777">
              <w:trPr>
                <w:trHeight w:val="20"/>
              </w:trPr>
              <w:tc>
                <w:tcPr>
                  <w:tcW w:w="10802" w:type="dxa"/>
                  <w:gridSpan w:val="4"/>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019" w14:textId="77777777" w:rsidR="00B83B41" w:rsidRDefault="0068368D">
                  <w:pPr>
                    <w:pStyle w:val="Parasts1"/>
                    <w:spacing w:before="60" w:after="60" w:line="240" w:lineRule="auto"/>
                    <w:rPr>
                      <w:rStyle w:val="Noklusjumarindkopasfonts1"/>
                      <w:rFonts w:ascii="Times New Roman" w:eastAsia="Times New Roman" w:hAnsi="Times New Roman"/>
                      <w:sz w:val="24"/>
                      <w:szCs w:val="24"/>
                    </w:rPr>
                  </w:pPr>
                  <w:r>
                    <w:rPr>
                      <w:rFonts w:ascii="Times New Roman" w:eastAsia="Times New Roman" w:hAnsi="Times New Roman"/>
                      <w:b/>
                      <w:sz w:val="24"/>
                      <w:szCs w:val="24"/>
                    </w:rPr>
                    <w:t xml:space="preserve">Temata vienuma nosaukums </w:t>
                  </w:r>
                  <w:r>
                    <w:rPr>
                      <w:rFonts w:ascii="Times New Roman" w:hAnsi="Times New Roman"/>
                      <w:sz w:val="24"/>
                      <w:szCs w:val="24"/>
                    </w:rPr>
                    <w:t>(norādīts kods standarta matemātikas mācību jomas plānoto skolēnam sasniedzamo rezultātu tabulā)</w:t>
                  </w:r>
                </w:p>
              </w:tc>
            </w:tr>
            <w:tr w:rsidR="00B83B41" w14:paraId="780A601F" w14:textId="77777777">
              <w:trPr>
                <w:trHeight w:val="20"/>
              </w:trPr>
              <w:tc>
                <w:tcPr>
                  <w:tcW w:w="2719" w:type="dxa"/>
                  <w:tcBorders>
                    <w:top w:val="single" w:sz="4" w:space="0" w:color="BFBFBF" w:themeColor="background1" w:themeShade="BF"/>
                    <w:bottom w:val="single" w:sz="4" w:space="0" w:color="BFBFBF" w:themeColor="background1" w:themeShade="BF"/>
                  </w:tcBorders>
                  <w:shd w:val="clear" w:color="auto" w:fill="FFFFFF" w:themeFill="background1"/>
                  <w:tcMar>
                    <w:top w:w="0" w:type="dxa"/>
                    <w:left w:w="108" w:type="dxa"/>
                    <w:bottom w:w="0" w:type="dxa"/>
                    <w:right w:w="108" w:type="dxa"/>
                  </w:tcMar>
                </w:tcPr>
                <w:p w14:paraId="780A601B" w14:textId="77777777" w:rsidR="00B83B41" w:rsidRDefault="0068368D">
                  <w:pPr>
                    <w:pStyle w:val="Parasts1"/>
                    <w:spacing w:before="60" w:after="60" w:line="240" w:lineRule="auto"/>
                    <w:rPr>
                      <w:rFonts w:ascii="Times New Roman" w:hAnsi="Times New Roman"/>
                      <w:sz w:val="24"/>
                      <w:szCs w:val="24"/>
                    </w:rPr>
                  </w:pPr>
                  <w:r>
                    <w:rPr>
                      <w:rFonts w:ascii="Times New Roman" w:hAnsi="Times New Roman"/>
                      <w:sz w:val="24"/>
                      <w:szCs w:val="24"/>
                    </w:rPr>
                    <w:t>Skolēnam sasniedzamie rezultāti</w:t>
                  </w:r>
                </w:p>
              </w:tc>
              <w:tc>
                <w:tcPr>
                  <w:tcW w:w="160" w:type="dxa"/>
                  <w:tcBorders>
                    <w:top w:val="single" w:sz="4" w:space="0" w:color="BFBFBF" w:themeColor="background1" w:themeShade="BF"/>
                    <w:bottom w:val="single" w:sz="4" w:space="0" w:color="BFBFBF" w:themeColor="background1" w:themeShade="BF"/>
                  </w:tcBorders>
                  <w:shd w:val="clear" w:color="auto" w:fill="FFFFFF" w:themeFill="background1"/>
                </w:tcPr>
                <w:p w14:paraId="780A601C" w14:textId="77777777" w:rsidR="00B83B41" w:rsidRDefault="00B83B41">
                  <w:pPr>
                    <w:pStyle w:val="Parasts1"/>
                    <w:spacing w:before="60" w:after="60" w:line="240" w:lineRule="auto"/>
                    <w:jc w:val="center"/>
                    <w:rPr>
                      <w:rStyle w:val="Noklusjumarindkopasfonts1"/>
                      <w:rFonts w:ascii="Times New Roman" w:eastAsia="Times New Roman" w:hAnsi="Times New Roman"/>
                      <w:sz w:val="24"/>
                      <w:szCs w:val="24"/>
                    </w:rPr>
                  </w:pPr>
                </w:p>
              </w:tc>
              <w:tc>
                <w:tcPr>
                  <w:tcW w:w="5227" w:type="dxa"/>
                  <w:tcBorders>
                    <w:top w:val="single" w:sz="4" w:space="0" w:color="BFBFBF" w:themeColor="background1" w:themeShade="BF"/>
                    <w:bottom w:val="single" w:sz="4" w:space="0" w:color="BFBFBF" w:themeColor="background1" w:themeShade="BF"/>
                  </w:tcBorders>
                  <w:shd w:val="clear" w:color="auto" w:fill="FFFFFF" w:themeFill="background1"/>
                  <w:tcMar>
                    <w:top w:w="0" w:type="dxa"/>
                    <w:left w:w="108" w:type="dxa"/>
                    <w:bottom w:w="0" w:type="dxa"/>
                    <w:right w:w="108" w:type="dxa"/>
                  </w:tcMar>
                </w:tcPr>
                <w:p w14:paraId="780A601D" w14:textId="77777777" w:rsidR="00B83B41" w:rsidRDefault="0068368D">
                  <w:pPr>
                    <w:pStyle w:val="Parasts1"/>
                    <w:spacing w:before="60" w:after="60" w:line="240" w:lineRule="auto"/>
                    <w:ind w:right="324"/>
                    <w:jc w:val="both"/>
                    <w:rPr>
                      <w:rFonts w:ascii="Times New Roman" w:hAnsi="Times New Roman"/>
                      <w:sz w:val="24"/>
                      <w:szCs w:val="24"/>
                    </w:rPr>
                  </w:pPr>
                  <w:r>
                    <w:rPr>
                      <w:rFonts w:ascii="Times New Roman" w:hAnsi="Times New Roman"/>
                      <w:sz w:val="24"/>
                      <w:szCs w:val="24"/>
                    </w:rPr>
                    <w:t>Galvenā uzmanība pievērsta jautājumiem, kuros skolēni raksturīgi kļūdās, vai paskaidrots kāds skolēnam sasniedzamais rezultāts ar piemēru.</w:t>
                  </w:r>
                </w:p>
              </w:tc>
              <w:tc>
                <w:tcPr>
                  <w:tcW w:w="2694" w:type="dxa"/>
                  <w:tcBorders>
                    <w:top w:val="single" w:sz="4" w:space="0" w:color="BFBFBF" w:themeColor="background1" w:themeShade="BF"/>
                    <w:bottom w:val="single" w:sz="4" w:space="0" w:color="BFBFBF" w:themeColor="background1" w:themeShade="BF"/>
                  </w:tcBorders>
                  <w:shd w:val="clear" w:color="auto" w:fill="FFFFFF" w:themeFill="background1"/>
                </w:tcPr>
                <w:p w14:paraId="780A601E" w14:textId="77777777" w:rsidR="00B83B41" w:rsidRDefault="0068368D">
                  <w:pPr>
                    <w:pStyle w:val="Parasts1"/>
                    <w:spacing w:before="60" w:after="60" w:line="240" w:lineRule="auto"/>
                    <w:rPr>
                      <w:rStyle w:val="Noklusjumarindkopasfonts1"/>
                      <w:rFonts w:ascii="Times New Roman" w:eastAsia="Times New Roman" w:hAnsi="Times New Roman"/>
                      <w:sz w:val="24"/>
                      <w:szCs w:val="24"/>
                    </w:rPr>
                  </w:pPr>
                  <w:r>
                    <w:rPr>
                      <w:rStyle w:val="Noklusjumarindkopasfonts1"/>
                      <w:rFonts w:ascii="Times New Roman" w:hAnsi="Times New Roman"/>
                      <w:sz w:val="24"/>
                      <w:szCs w:val="24"/>
                    </w:rPr>
                    <w:t>Matemātiskā kompetence, kurai jāpievērš uzmanība</w:t>
                  </w:r>
                </w:p>
              </w:tc>
            </w:tr>
          </w:tbl>
          <w:p w14:paraId="780A6020" w14:textId="0EBE24D7" w:rsidR="00B83B41" w:rsidRDefault="007E7A0D">
            <w:pPr>
              <w:spacing w:before="60" w:after="60" w:line="240" w:lineRule="auto"/>
              <w:jc w:val="both"/>
              <w:rPr>
                <w:rStyle w:val="Noklusjumarindkopasfonts1"/>
                <w:rFonts w:ascii="Times New Roman" w:hAnsi="Times New Roman"/>
                <w:color w:val="4C94D8" w:themeColor="text2" w:themeTint="80"/>
                <w:sz w:val="24"/>
                <w:szCs w:val="24"/>
                <w:u w:val="single"/>
              </w:rPr>
            </w:pPr>
            <w:r>
              <w:rPr>
                <w:rFonts w:ascii="Times New Roman" w:hAnsi="Times New Roman"/>
                <w:color w:val="FF0000"/>
                <w:sz w:val="24"/>
                <w:szCs w:val="24"/>
                <w:u w:val="single"/>
              </w:rPr>
              <w:t xml:space="preserve">   </w:t>
            </w:r>
          </w:p>
        </w:tc>
      </w:tr>
    </w:tbl>
    <w:p w14:paraId="780A6026" w14:textId="77777777" w:rsidR="00B83B41" w:rsidRDefault="00B83B41">
      <w:pPr>
        <w:spacing w:line="240" w:lineRule="auto"/>
        <w:jc w:val="center"/>
        <w:rPr>
          <w:rStyle w:val="Noklusjumarindkopasfonts1"/>
          <w:rFonts w:ascii="Times New Roman" w:hAnsi="Times New Roman"/>
          <w:b/>
          <w:bCs/>
          <w:sz w:val="24"/>
          <w:szCs w:val="24"/>
        </w:rPr>
      </w:pPr>
    </w:p>
    <w:p w14:paraId="780A6027" w14:textId="77777777" w:rsidR="00B83B41" w:rsidRDefault="00B83B41">
      <w:pPr>
        <w:spacing w:line="240" w:lineRule="auto"/>
        <w:jc w:val="center"/>
        <w:rPr>
          <w:rStyle w:val="Noklusjumarindkopasfonts1"/>
          <w:rFonts w:ascii="Times New Roman" w:hAnsi="Times New Roman"/>
          <w:b/>
          <w:bCs/>
          <w:sz w:val="24"/>
          <w:szCs w:val="24"/>
        </w:rPr>
      </w:pPr>
    </w:p>
    <w:p w14:paraId="780A6028" w14:textId="77777777" w:rsidR="00B83B41" w:rsidRDefault="0068368D">
      <w:pPr>
        <w:spacing w:line="240" w:lineRule="auto"/>
        <w:rPr>
          <w:rStyle w:val="Noklusjumarindkopasfonts1"/>
          <w:rFonts w:ascii="Times New Roman" w:hAnsi="Times New Roman"/>
          <w:sz w:val="24"/>
          <w:szCs w:val="24"/>
        </w:rPr>
      </w:pPr>
      <w:r>
        <w:rPr>
          <w:rStyle w:val="Noklusjumarindkopasfonts1"/>
          <w:rFonts w:ascii="Times New Roman" w:hAnsi="Times New Roman"/>
          <w:sz w:val="24"/>
          <w:szCs w:val="24"/>
        </w:rPr>
        <w:br w:type="page"/>
      </w:r>
    </w:p>
    <w:p w14:paraId="780A6029" w14:textId="77777777" w:rsidR="00B83B41" w:rsidRDefault="00B83B41">
      <w:pPr>
        <w:spacing w:line="240" w:lineRule="auto"/>
        <w:rPr>
          <w:rStyle w:val="Noklusjumarindkopasfonts1"/>
          <w:rFonts w:ascii="Times New Roman" w:hAnsi="Times New Roman"/>
          <w:sz w:val="56"/>
          <w:szCs w:val="56"/>
        </w:rPr>
      </w:pPr>
    </w:p>
    <w:p w14:paraId="780A602A" w14:textId="77777777" w:rsidR="00B83B41" w:rsidRDefault="00B83B41">
      <w:pPr>
        <w:spacing w:line="240" w:lineRule="auto"/>
        <w:rPr>
          <w:rStyle w:val="Noklusjumarindkopasfonts1"/>
          <w:rFonts w:ascii="Times New Roman" w:hAnsi="Times New Roman"/>
          <w:sz w:val="56"/>
          <w:szCs w:val="56"/>
        </w:rPr>
      </w:pPr>
    </w:p>
    <w:p w14:paraId="780A602B" w14:textId="77777777" w:rsidR="00B83B41" w:rsidRDefault="00B83B41">
      <w:pPr>
        <w:spacing w:line="240" w:lineRule="auto"/>
        <w:rPr>
          <w:rStyle w:val="Noklusjumarindkopasfonts1"/>
          <w:rFonts w:ascii="Times New Roman" w:hAnsi="Times New Roman"/>
          <w:sz w:val="56"/>
          <w:szCs w:val="56"/>
        </w:rPr>
      </w:pPr>
    </w:p>
    <w:p w14:paraId="780A602C" w14:textId="77777777" w:rsidR="00B83B41" w:rsidRDefault="00B83B41">
      <w:pPr>
        <w:spacing w:line="240" w:lineRule="auto"/>
        <w:rPr>
          <w:rStyle w:val="Noklusjumarindkopasfonts1"/>
          <w:rFonts w:ascii="Times New Roman" w:hAnsi="Times New Roman"/>
          <w:sz w:val="56"/>
          <w:szCs w:val="56"/>
        </w:rPr>
      </w:pPr>
    </w:p>
    <w:p w14:paraId="780A602D" w14:textId="77777777" w:rsidR="00B83B41" w:rsidRDefault="00B83B41">
      <w:pPr>
        <w:spacing w:line="240" w:lineRule="auto"/>
        <w:rPr>
          <w:rStyle w:val="Noklusjumarindkopasfonts1"/>
          <w:rFonts w:ascii="Times New Roman" w:hAnsi="Times New Roman"/>
          <w:sz w:val="56"/>
          <w:szCs w:val="56"/>
        </w:rPr>
      </w:pPr>
    </w:p>
    <w:p w14:paraId="780A602E" w14:textId="77777777" w:rsidR="00B83B41" w:rsidRDefault="00B83B41">
      <w:pPr>
        <w:spacing w:line="240" w:lineRule="auto"/>
        <w:rPr>
          <w:rStyle w:val="Noklusjumarindkopasfonts1"/>
          <w:rFonts w:ascii="Times New Roman" w:hAnsi="Times New Roman"/>
          <w:sz w:val="56"/>
          <w:szCs w:val="56"/>
        </w:rPr>
      </w:pPr>
    </w:p>
    <w:p w14:paraId="780A602F" w14:textId="77777777" w:rsidR="00B83B41" w:rsidRDefault="00B83B41">
      <w:pPr>
        <w:spacing w:line="240" w:lineRule="auto"/>
        <w:rPr>
          <w:rStyle w:val="Noklusjumarindkopasfonts1"/>
          <w:rFonts w:ascii="Times New Roman" w:hAnsi="Times New Roman"/>
          <w:sz w:val="56"/>
          <w:szCs w:val="56"/>
        </w:rPr>
      </w:pPr>
    </w:p>
    <w:p w14:paraId="780A6030" w14:textId="77777777" w:rsidR="00B83B41" w:rsidRDefault="0068368D">
      <w:pPr>
        <w:spacing w:line="240" w:lineRule="auto"/>
        <w:jc w:val="center"/>
        <w:rPr>
          <w:rStyle w:val="Noklusjumarindkopasfonts1"/>
          <w:rFonts w:ascii="Times New Roman" w:hAnsi="Times New Roman"/>
          <w:sz w:val="56"/>
          <w:szCs w:val="56"/>
        </w:rPr>
      </w:pPr>
      <w:r>
        <w:rPr>
          <w:rStyle w:val="Noklusjumarindkopasfonts1"/>
          <w:rFonts w:ascii="Times New Roman" w:hAnsi="Times New Roman"/>
          <w:sz w:val="56"/>
          <w:szCs w:val="56"/>
        </w:rPr>
        <w:t>Mācību satura apguves secība 1.–3. klasei</w:t>
      </w:r>
    </w:p>
    <w:p w14:paraId="780A6031" w14:textId="77777777" w:rsidR="00B83B41" w:rsidRDefault="00B83B41">
      <w:pPr>
        <w:spacing w:line="240" w:lineRule="auto"/>
        <w:jc w:val="center"/>
        <w:rPr>
          <w:rStyle w:val="Noklusjumarindkopasfonts1"/>
          <w:rFonts w:ascii="Times New Roman" w:hAnsi="Times New Roman"/>
          <w:sz w:val="56"/>
          <w:szCs w:val="56"/>
        </w:rPr>
      </w:pPr>
    </w:p>
    <w:p w14:paraId="780A6032" w14:textId="77777777" w:rsidR="00B83B41" w:rsidRDefault="0068368D">
      <w:pPr>
        <w:spacing w:line="259" w:lineRule="auto"/>
        <w:rPr>
          <w:rStyle w:val="Noklusjumarindkopasfonts1"/>
          <w:rFonts w:ascii="Times New Roman" w:hAnsi="Times New Roman"/>
          <w:sz w:val="56"/>
          <w:szCs w:val="56"/>
        </w:rPr>
      </w:pPr>
      <w:r>
        <w:rPr>
          <w:rStyle w:val="Noklusjumarindkopasfonts1"/>
          <w:rFonts w:ascii="Times New Roman" w:hAnsi="Times New Roman"/>
          <w:sz w:val="56"/>
          <w:szCs w:val="56"/>
        </w:rPr>
        <w:br w:type="page"/>
      </w:r>
    </w:p>
    <w:p w14:paraId="780A6033" w14:textId="77777777" w:rsidR="00B83B41" w:rsidRDefault="00B83B41">
      <w:pPr>
        <w:spacing w:line="240" w:lineRule="auto"/>
        <w:jc w:val="center"/>
        <w:rPr>
          <w:rStyle w:val="Noklusjumarindkopasfonts1"/>
          <w:rFonts w:ascii="Times New Roman" w:hAnsi="Times New Roman"/>
          <w:sz w:val="56"/>
          <w:szCs w:val="56"/>
        </w:rPr>
      </w:pPr>
    </w:p>
    <w:p w14:paraId="780A6034" w14:textId="77777777" w:rsidR="00B83B41" w:rsidRDefault="00B83B41">
      <w:pPr>
        <w:spacing w:line="240" w:lineRule="auto"/>
        <w:jc w:val="center"/>
        <w:rPr>
          <w:rStyle w:val="Noklusjumarindkopasfonts1"/>
          <w:rFonts w:ascii="Times New Roman" w:hAnsi="Times New Roman"/>
          <w:sz w:val="56"/>
          <w:szCs w:val="56"/>
        </w:rPr>
      </w:pPr>
    </w:p>
    <w:p w14:paraId="780A6035" w14:textId="77777777" w:rsidR="00B83B41" w:rsidRDefault="00B83B41">
      <w:pPr>
        <w:spacing w:line="240" w:lineRule="auto"/>
        <w:jc w:val="center"/>
        <w:rPr>
          <w:rStyle w:val="Noklusjumarindkopasfonts1"/>
          <w:rFonts w:ascii="Times New Roman" w:hAnsi="Times New Roman"/>
          <w:sz w:val="56"/>
          <w:szCs w:val="56"/>
        </w:rPr>
      </w:pPr>
    </w:p>
    <w:p w14:paraId="780A6036" w14:textId="77777777" w:rsidR="00B83B41" w:rsidRDefault="00B83B41">
      <w:pPr>
        <w:spacing w:line="240" w:lineRule="auto"/>
        <w:jc w:val="center"/>
        <w:rPr>
          <w:rStyle w:val="Noklusjumarindkopasfonts1"/>
          <w:rFonts w:ascii="Times New Roman" w:hAnsi="Times New Roman"/>
          <w:sz w:val="56"/>
          <w:szCs w:val="56"/>
        </w:rPr>
      </w:pPr>
    </w:p>
    <w:p w14:paraId="780A6037" w14:textId="77777777" w:rsidR="00B83B41" w:rsidRDefault="00B83B41">
      <w:pPr>
        <w:spacing w:line="240" w:lineRule="auto"/>
        <w:jc w:val="center"/>
        <w:rPr>
          <w:rStyle w:val="Noklusjumarindkopasfonts1"/>
          <w:rFonts w:ascii="Times New Roman" w:hAnsi="Times New Roman"/>
          <w:sz w:val="56"/>
          <w:szCs w:val="56"/>
        </w:rPr>
      </w:pPr>
    </w:p>
    <w:p w14:paraId="780A6038" w14:textId="77777777" w:rsidR="00B83B41" w:rsidRDefault="00B83B41">
      <w:pPr>
        <w:spacing w:line="240" w:lineRule="auto"/>
        <w:jc w:val="center"/>
        <w:rPr>
          <w:rStyle w:val="Noklusjumarindkopasfonts1"/>
          <w:rFonts w:ascii="Times New Roman" w:hAnsi="Times New Roman"/>
          <w:sz w:val="56"/>
          <w:szCs w:val="56"/>
        </w:rPr>
      </w:pPr>
    </w:p>
    <w:p w14:paraId="780A6039" w14:textId="77777777" w:rsidR="00B83B41" w:rsidRDefault="00B83B41">
      <w:pPr>
        <w:spacing w:line="240" w:lineRule="auto"/>
        <w:jc w:val="center"/>
        <w:rPr>
          <w:rStyle w:val="Noklusjumarindkopasfonts1"/>
          <w:rFonts w:ascii="Times New Roman" w:hAnsi="Times New Roman"/>
          <w:sz w:val="56"/>
          <w:szCs w:val="56"/>
        </w:rPr>
      </w:pPr>
    </w:p>
    <w:p w14:paraId="780A603A" w14:textId="77777777" w:rsidR="00B83B41" w:rsidRDefault="0068368D">
      <w:pPr>
        <w:spacing w:line="240" w:lineRule="auto"/>
        <w:jc w:val="center"/>
        <w:rPr>
          <w:rStyle w:val="Noklusjumarindkopasfonts1"/>
          <w:rFonts w:ascii="Times New Roman" w:hAnsi="Times New Roman"/>
          <w:sz w:val="56"/>
          <w:szCs w:val="56"/>
        </w:rPr>
      </w:pPr>
      <w:r>
        <w:rPr>
          <w:rStyle w:val="Noklusjumarindkopasfonts1"/>
          <w:rFonts w:ascii="Times New Roman" w:hAnsi="Times New Roman"/>
          <w:sz w:val="56"/>
          <w:szCs w:val="56"/>
        </w:rPr>
        <w:t>1. klase</w:t>
      </w:r>
    </w:p>
    <w:p w14:paraId="780A603B" w14:textId="77777777" w:rsidR="00B83B41" w:rsidRDefault="00B83B41">
      <w:pPr>
        <w:spacing w:line="240" w:lineRule="auto"/>
        <w:rPr>
          <w:rStyle w:val="Noklusjumarindkopasfonts1"/>
          <w:rFonts w:ascii="Times New Roman" w:hAnsi="Times New Roman"/>
          <w:sz w:val="24"/>
          <w:szCs w:val="24"/>
        </w:rPr>
      </w:pPr>
    </w:p>
    <w:p w14:paraId="780A603C" w14:textId="77777777" w:rsidR="00B83B41" w:rsidRDefault="00B83B41">
      <w:pPr>
        <w:spacing w:line="240" w:lineRule="auto"/>
        <w:rPr>
          <w:rStyle w:val="Noklusjumarindkopasfonts1"/>
          <w:rFonts w:ascii="Times New Roman" w:hAnsi="Times New Roman"/>
          <w:sz w:val="24"/>
          <w:szCs w:val="24"/>
        </w:rPr>
      </w:pPr>
    </w:p>
    <w:p w14:paraId="780A603D" w14:textId="77777777" w:rsidR="00B83B41" w:rsidRDefault="0068368D">
      <w:pPr>
        <w:spacing w:line="240" w:lineRule="auto"/>
        <w:rPr>
          <w:rStyle w:val="Noklusjumarindkopasfonts1"/>
          <w:rFonts w:ascii="Times New Roman" w:hAnsi="Times New Roman"/>
          <w:sz w:val="24"/>
          <w:szCs w:val="24"/>
        </w:rPr>
      </w:pPr>
      <w:r>
        <w:rPr>
          <w:rStyle w:val="Noklusjumarindkopasfonts1"/>
          <w:rFonts w:ascii="Times New Roman" w:hAnsi="Times New Roman"/>
          <w:sz w:val="24"/>
          <w:szCs w:val="24"/>
        </w:rPr>
        <w:br w:type="page"/>
      </w:r>
    </w:p>
    <w:p w14:paraId="31F2F7AC" w14:textId="0BF11BF2" w:rsidR="00ED2EA2" w:rsidRPr="0074358C" w:rsidRDefault="00ED2EA2" w:rsidP="00ED2EA2">
      <w:pPr>
        <w:spacing w:before="60" w:after="60" w:line="240" w:lineRule="auto"/>
        <w:rPr>
          <w:rFonts w:ascii="Times New Roman" w:eastAsia="Times New Roman" w:hAnsi="Times New Roman"/>
          <w:sz w:val="24"/>
          <w:szCs w:val="24"/>
        </w:rPr>
      </w:pPr>
      <w:r w:rsidRPr="0074358C">
        <w:rPr>
          <w:rFonts w:ascii="Times New Roman" w:eastAsia="Times New Roman" w:hAnsi="Times New Roman"/>
          <w:b/>
          <w:bCs/>
          <w:sz w:val="24"/>
          <w:szCs w:val="24"/>
        </w:rPr>
        <w:lastRenderedPageBreak/>
        <w:t xml:space="preserve">1.1. SKAITĻI. PRIEKŠMETU </w:t>
      </w:r>
      <w:r w:rsidR="00E444DF">
        <w:rPr>
          <w:rFonts w:ascii="Times New Roman" w:eastAsia="Times New Roman" w:hAnsi="Times New Roman"/>
          <w:b/>
          <w:bCs/>
          <w:sz w:val="24"/>
          <w:szCs w:val="24"/>
        </w:rPr>
        <w:t>ĪPAŠĪBA</w:t>
      </w:r>
      <w:r w:rsidRPr="0074358C">
        <w:rPr>
          <w:rFonts w:ascii="Times New Roman" w:eastAsia="Times New Roman" w:hAnsi="Times New Roman"/>
          <w:b/>
          <w:bCs/>
          <w:sz w:val="24"/>
          <w:szCs w:val="24"/>
        </w:rPr>
        <w:t xml:space="preserve">S </w:t>
      </w:r>
      <w:r w:rsidRPr="0074358C">
        <w:rPr>
          <w:rFonts w:ascii="Times New Roman" w:eastAsia="Times New Roman" w:hAnsi="Times New Roman"/>
          <w:sz w:val="24"/>
          <w:szCs w:val="24"/>
        </w:rPr>
        <w:t>(12</w:t>
      </w:r>
      <w:r>
        <w:rPr>
          <w:rFonts w:ascii="Times New Roman" w:eastAsia="Times New Roman" w:hAnsi="Times New Roman"/>
          <w:sz w:val="24"/>
          <w:szCs w:val="24"/>
        </w:rPr>
        <w:t>–</w:t>
      </w:r>
      <w:r w:rsidRPr="0074358C">
        <w:rPr>
          <w:rFonts w:ascii="Times New Roman" w:eastAsia="Times New Roman" w:hAnsi="Times New Roman"/>
          <w:sz w:val="24"/>
          <w:szCs w:val="24"/>
        </w:rPr>
        <w:t>14 stundas)</w:t>
      </w:r>
    </w:p>
    <w:p w14:paraId="5114490A" w14:textId="77777777" w:rsidR="00ED2EA2" w:rsidRPr="0074358C" w:rsidRDefault="00ED2EA2" w:rsidP="00ED2EA2">
      <w:pPr>
        <w:spacing w:before="60" w:after="60" w:line="240" w:lineRule="auto"/>
        <w:jc w:val="both"/>
        <w:rPr>
          <w:rFonts w:ascii="Times New Roman" w:eastAsia="Times New Roman" w:hAnsi="Times New Roman"/>
          <w:sz w:val="24"/>
          <w:szCs w:val="24"/>
        </w:rPr>
      </w:pPr>
      <w:r w:rsidRPr="0074358C">
        <w:rPr>
          <w:rFonts w:ascii="Times New Roman" w:eastAsia="Times New Roman" w:hAnsi="Times New Roman"/>
          <w:b/>
          <w:color w:val="000000"/>
          <w:sz w:val="24"/>
          <w:szCs w:val="24"/>
        </w:rPr>
        <w:t>Temata apguves mērķis</w:t>
      </w:r>
      <w:r w:rsidRPr="0074358C">
        <w:rPr>
          <w:rFonts w:ascii="Times New Roman" w:eastAsia="Times New Roman" w:hAnsi="Times New Roman"/>
          <w:color w:val="000000"/>
          <w:sz w:val="24"/>
          <w:szCs w:val="24"/>
        </w:rPr>
        <w:t>: A</w:t>
      </w:r>
      <w:r w:rsidRPr="0074358C">
        <w:rPr>
          <w:rFonts w:ascii="Times New Roman" w:eastAsia="Times New Roman" w:hAnsi="Times New Roman"/>
          <w:color w:val="141413"/>
          <w:sz w:val="24"/>
          <w:szCs w:val="24"/>
        </w:rPr>
        <w:t>ktualizēt un precizēt pirmsskolā apgūto par skaitļiem un figūrām</w:t>
      </w:r>
      <w:r>
        <w:rPr>
          <w:rFonts w:ascii="Times New Roman" w:eastAsia="Times New Roman" w:hAnsi="Times New Roman"/>
          <w:color w:val="141413"/>
          <w:sz w:val="24"/>
          <w:szCs w:val="24"/>
        </w:rPr>
        <w:t>,</w:t>
      </w:r>
      <w:r w:rsidRPr="0074358C">
        <w:rPr>
          <w:rFonts w:ascii="Times New Roman" w:eastAsia="Times New Roman" w:hAnsi="Times New Roman"/>
          <w:color w:val="141413"/>
          <w:sz w:val="24"/>
          <w:szCs w:val="24"/>
        </w:rPr>
        <w:t xml:space="preserve"> aprakstīt novēroto</w:t>
      </w:r>
      <w:r>
        <w:rPr>
          <w:rFonts w:ascii="Times New Roman" w:eastAsia="Times New Roman" w:hAnsi="Times New Roman"/>
          <w:color w:val="141413"/>
          <w:sz w:val="24"/>
          <w:szCs w:val="24"/>
        </w:rPr>
        <w:t xml:space="preserve"> un</w:t>
      </w:r>
      <w:r w:rsidRPr="0074358C">
        <w:rPr>
          <w:rFonts w:ascii="Times New Roman" w:eastAsia="Times New Roman" w:hAnsi="Times New Roman"/>
          <w:color w:val="141413"/>
          <w:sz w:val="24"/>
          <w:szCs w:val="24"/>
        </w:rPr>
        <w:t xml:space="preserve"> paskaidrot savas darbības, domas.</w:t>
      </w:r>
    </w:p>
    <w:p w14:paraId="1242F062" w14:textId="77777777" w:rsidR="00ED2EA2" w:rsidRPr="0074358C" w:rsidRDefault="00ED2EA2" w:rsidP="00ED2EA2">
      <w:pPr>
        <w:spacing w:before="60" w:after="60" w:line="240" w:lineRule="auto"/>
        <w:jc w:val="both"/>
        <w:rPr>
          <w:rFonts w:ascii="Times New Roman" w:eastAsia="Times New Roman" w:hAnsi="Times New Roman"/>
          <w:sz w:val="24"/>
          <w:szCs w:val="24"/>
        </w:rPr>
      </w:pPr>
      <w:r w:rsidRPr="0074358C">
        <w:rPr>
          <w:rFonts w:ascii="Times New Roman" w:eastAsia="Times New Roman" w:hAnsi="Times New Roman"/>
          <w:b/>
          <w:sz w:val="24"/>
          <w:szCs w:val="24"/>
        </w:rPr>
        <w:t xml:space="preserve">Jēdzieni: </w:t>
      </w:r>
      <w:r w:rsidRPr="0074358C">
        <w:rPr>
          <w:rFonts w:ascii="Times New Roman" w:eastAsia="Times New Roman" w:hAnsi="Times New Roman"/>
          <w:sz w:val="24"/>
          <w:szCs w:val="24"/>
        </w:rPr>
        <w:t>skaitlis, cipars, figūra, daudzstūris, mala, virsotne, pazīme</w:t>
      </w:r>
      <w:r w:rsidRPr="00AC6791">
        <w:rPr>
          <w:rFonts w:ascii="Times New Roman" w:eastAsia="Times New Roman" w:hAnsi="Times New Roman"/>
          <w:sz w:val="24"/>
          <w:szCs w:val="24"/>
        </w:rPr>
        <w:t>,</w:t>
      </w:r>
      <w:r>
        <w:rPr>
          <w:rFonts w:ascii="Times New Roman" w:eastAsia="Times New Roman" w:hAnsi="Times New Roman"/>
          <w:sz w:val="24"/>
          <w:szCs w:val="24"/>
        </w:rPr>
        <w:t xml:space="preserve"> īpašība,</w:t>
      </w:r>
      <w:r>
        <w:rPr>
          <w:rFonts w:ascii="Times New Roman" w:eastAsia="Times New Roman" w:hAnsi="Times New Roman"/>
          <w:color w:val="141413"/>
          <w:sz w:val="24"/>
          <w:szCs w:val="24"/>
        </w:rPr>
        <w:t xml:space="preserve"> </w:t>
      </w:r>
      <w:r w:rsidRPr="0074358C">
        <w:rPr>
          <w:rFonts w:ascii="Times New Roman" w:eastAsia="Times New Roman" w:hAnsi="Times New Roman"/>
          <w:color w:val="141413"/>
          <w:sz w:val="24"/>
          <w:szCs w:val="24"/>
        </w:rPr>
        <w:t>salīdzināšana, grupēšana.</w:t>
      </w:r>
    </w:p>
    <w:tbl>
      <w:tblPr>
        <w:tblW w:w="10785" w:type="dxa"/>
        <w:tblBorders>
          <w:top w:val="single" w:sz="4" w:space="0" w:color="000000"/>
          <w:left w:val="single" w:sz="4" w:space="0" w:color="000000"/>
          <w:bottom w:val="single" w:sz="4" w:space="0" w:color="000000"/>
          <w:right w:val="single" w:sz="4" w:space="0" w:color="000000"/>
          <w:insideH w:val="single" w:sz="4" w:space="0" w:color="A6A6A6"/>
        </w:tblBorders>
        <w:tblLayout w:type="fixed"/>
        <w:tblLook w:val="0400" w:firstRow="0" w:lastRow="0" w:firstColumn="0" w:lastColumn="0" w:noHBand="0" w:noVBand="1"/>
      </w:tblPr>
      <w:tblGrid>
        <w:gridCol w:w="4995"/>
        <w:gridCol w:w="4950"/>
        <w:gridCol w:w="840"/>
      </w:tblGrid>
      <w:tr w:rsidR="00ED2EA2" w:rsidRPr="0074358C" w14:paraId="0437AFAD" w14:textId="77777777" w:rsidTr="00E54D52">
        <w:trPr>
          <w:trHeight w:val="300"/>
        </w:trPr>
        <w:tc>
          <w:tcPr>
            <w:tcW w:w="4995" w:type="dxa"/>
            <w:shd w:val="clear" w:color="auto" w:fill="12501A"/>
            <w:tcMar>
              <w:top w:w="0" w:type="dxa"/>
              <w:left w:w="108" w:type="dxa"/>
              <w:bottom w:w="0" w:type="dxa"/>
              <w:right w:w="108" w:type="dxa"/>
            </w:tcMar>
          </w:tcPr>
          <w:p w14:paraId="2D0C9AB9" w14:textId="77777777" w:rsidR="00ED2EA2" w:rsidRPr="00ED2EA2" w:rsidRDefault="00ED2EA2" w:rsidP="00E54D52">
            <w:pPr>
              <w:pBdr>
                <w:top w:val="nil"/>
                <w:left w:val="nil"/>
                <w:bottom w:val="nil"/>
                <w:right w:val="nil"/>
                <w:between w:val="nil"/>
              </w:pBdr>
              <w:spacing w:before="60" w:after="60" w:line="240" w:lineRule="auto"/>
              <w:ind w:right="113"/>
              <w:rPr>
                <w:rFonts w:ascii="Times New Roman" w:eastAsia="Times New Roman" w:hAnsi="Times New Roman"/>
                <w:b/>
                <w:color w:val="FFFFFF" w:themeColor="background1"/>
                <w:sz w:val="24"/>
                <w:szCs w:val="24"/>
              </w:rPr>
            </w:pPr>
            <w:r w:rsidRPr="00ED2EA2">
              <w:rPr>
                <w:rFonts w:ascii="Times New Roman" w:eastAsia="Times New Roman" w:hAnsi="Times New Roman"/>
                <w:b/>
                <w:color w:val="FFFFFF" w:themeColor="background1"/>
                <w:sz w:val="24"/>
                <w:szCs w:val="24"/>
              </w:rPr>
              <w:t>Sasniedzamais rezultāts</w:t>
            </w:r>
          </w:p>
        </w:tc>
        <w:tc>
          <w:tcPr>
            <w:tcW w:w="4950" w:type="dxa"/>
            <w:shd w:val="clear" w:color="auto" w:fill="12501A"/>
            <w:tcMar>
              <w:top w:w="0" w:type="dxa"/>
              <w:left w:w="108" w:type="dxa"/>
              <w:bottom w:w="0" w:type="dxa"/>
              <w:right w:w="108" w:type="dxa"/>
            </w:tcMar>
          </w:tcPr>
          <w:p w14:paraId="57986ABF" w14:textId="74838F7E" w:rsidR="00ED2EA2" w:rsidRPr="00ED2EA2" w:rsidRDefault="00ED2EA2" w:rsidP="00E54D52">
            <w:pPr>
              <w:pBdr>
                <w:top w:val="nil"/>
                <w:left w:val="nil"/>
                <w:bottom w:val="nil"/>
                <w:right w:val="nil"/>
                <w:between w:val="nil"/>
              </w:pBdr>
              <w:spacing w:before="60" w:after="60" w:line="240" w:lineRule="auto"/>
              <w:ind w:right="113"/>
              <w:rPr>
                <w:rFonts w:ascii="Times New Roman" w:eastAsia="Times New Roman" w:hAnsi="Times New Roman"/>
                <w:b/>
                <w:color w:val="FFFFFF" w:themeColor="background1"/>
                <w:sz w:val="24"/>
                <w:szCs w:val="24"/>
              </w:rPr>
            </w:pPr>
            <w:r w:rsidRPr="00ED2EA2">
              <w:rPr>
                <w:rFonts w:ascii="Times New Roman" w:eastAsia="Times New Roman" w:hAnsi="Times New Roman"/>
                <w:b/>
                <w:color w:val="FFFFFF" w:themeColor="background1"/>
                <w:sz w:val="24"/>
                <w:szCs w:val="24"/>
              </w:rPr>
              <w:t>Piemēri un skaidrojumi</w:t>
            </w:r>
          </w:p>
        </w:tc>
        <w:tc>
          <w:tcPr>
            <w:tcW w:w="840" w:type="dxa"/>
            <w:shd w:val="clear" w:color="auto" w:fill="12501A"/>
          </w:tcPr>
          <w:p w14:paraId="0D43FC6E" w14:textId="77777777" w:rsidR="00ED2EA2" w:rsidRPr="0074358C" w:rsidRDefault="00ED2EA2" w:rsidP="00E54D52">
            <w:pPr>
              <w:pBdr>
                <w:top w:val="nil"/>
                <w:left w:val="nil"/>
                <w:bottom w:val="nil"/>
                <w:right w:val="nil"/>
                <w:between w:val="nil"/>
              </w:pBdr>
              <w:spacing w:before="60" w:after="60" w:line="240" w:lineRule="auto"/>
              <w:ind w:right="113"/>
              <w:rPr>
                <w:rFonts w:ascii="Times New Roman" w:eastAsia="Times New Roman" w:hAnsi="Times New Roman"/>
                <w:b/>
                <w:color w:val="000000"/>
                <w:sz w:val="24"/>
                <w:szCs w:val="24"/>
              </w:rPr>
            </w:pPr>
          </w:p>
        </w:tc>
      </w:tr>
      <w:tr w:rsidR="00ED2EA2" w:rsidRPr="0074358C" w14:paraId="325976FA" w14:textId="77777777" w:rsidTr="00E54D52">
        <w:trPr>
          <w:trHeight w:val="300"/>
        </w:trPr>
        <w:tc>
          <w:tcPr>
            <w:tcW w:w="10785" w:type="dxa"/>
            <w:gridSpan w:val="3"/>
            <w:shd w:val="clear" w:color="auto" w:fill="B3E5A1" w:themeFill="accent6" w:themeFillTint="66"/>
            <w:tcMar>
              <w:top w:w="0" w:type="dxa"/>
              <w:left w:w="108" w:type="dxa"/>
              <w:bottom w:w="0" w:type="dxa"/>
              <w:right w:w="108" w:type="dxa"/>
            </w:tcMar>
          </w:tcPr>
          <w:p w14:paraId="675B3DA9" w14:textId="77777777" w:rsidR="00ED2EA2" w:rsidRPr="0074358C" w:rsidRDefault="00ED2EA2"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color w:val="000000"/>
                <w:sz w:val="24"/>
                <w:szCs w:val="24"/>
              </w:rPr>
              <w:t>Skaits, skaitīšana. Skaitlis un tā attēlošana, cipari</w:t>
            </w:r>
            <w:r w:rsidRPr="0074358C">
              <w:rPr>
                <w:rFonts w:ascii="Times New Roman" w:eastAsia="Times New Roman" w:hAnsi="Times New Roman"/>
                <w:color w:val="000000"/>
                <w:sz w:val="24"/>
                <w:szCs w:val="24"/>
              </w:rPr>
              <w:t xml:space="preserve"> (M3.1.1.1., M3.3.1.5., M3.1.2.2.)</w:t>
            </w:r>
          </w:p>
        </w:tc>
      </w:tr>
      <w:tr w:rsidR="00ED2EA2" w:rsidRPr="0074358C" w14:paraId="04BD10AC" w14:textId="77777777" w:rsidTr="00E54D52">
        <w:trPr>
          <w:trHeight w:val="300"/>
        </w:trPr>
        <w:tc>
          <w:tcPr>
            <w:tcW w:w="499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D3634F4" w14:textId="77777777" w:rsidR="00ED2EA2" w:rsidRPr="0074358C" w:rsidRDefault="00ED2EA2"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141413"/>
                <w:sz w:val="24"/>
                <w:szCs w:val="24"/>
              </w:rPr>
              <w:t>Nosaka objektu skaitu. Pārliecinoši skaita uz priekšu un atpakaļ 10 apjomā.</w:t>
            </w:r>
          </w:p>
        </w:tc>
        <w:tc>
          <w:tcPr>
            <w:tcW w:w="495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39A5035" w14:textId="77777777" w:rsidR="00ED2EA2" w:rsidRPr="0074358C" w:rsidRDefault="00ED2EA2"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141413"/>
                <w:sz w:val="24"/>
                <w:szCs w:val="24"/>
              </w:rPr>
              <w:t>Attēlo skaitli (vārdiski, ar objektiem, cipariem).</w:t>
            </w:r>
          </w:p>
          <w:p w14:paraId="2203B362" w14:textId="77777777" w:rsidR="00ED2EA2" w:rsidRPr="0074358C" w:rsidRDefault="00ED2EA2"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141413"/>
                <w:sz w:val="24"/>
                <w:szCs w:val="24"/>
              </w:rPr>
              <w:t>Skaita līdz 10 un atpakaļ, sākot no jebkura skaitļa.</w:t>
            </w:r>
          </w:p>
        </w:tc>
        <w:tc>
          <w:tcPr>
            <w:tcW w:w="840" w:type="dxa"/>
            <w:tcBorders>
              <w:top w:val="single" w:sz="4" w:space="0" w:color="A6A6A6" w:themeColor="background1" w:themeShade="A6"/>
              <w:bottom w:val="single" w:sz="4" w:space="0" w:color="BFBFBF" w:themeColor="background1" w:themeShade="BF"/>
            </w:tcBorders>
          </w:tcPr>
          <w:p w14:paraId="03057DF0" w14:textId="77777777" w:rsidR="00ED2EA2" w:rsidRPr="0074358C" w:rsidRDefault="00ED2EA2"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ATT</w:t>
            </w:r>
          </w:p>
        </w:tc>
      </w:tr>
      <w:tr w:rsidR="00ED2EA2" w:rsidRPr="0074358C" w14:paraId="736036F8" w14:textId="77777777" w:rsidTr="00E54D52">
        <w:trPr>
          <w:trHeight w:val="300"/>
        </w:trPr>
        <w:tc>
          <w:tcPr>
            <w:tcW w:w="499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435379A" w14:textId="77777777" w:rsidR="00ED2EA2" w:rsidRPr="0074358C" w:rsidRDefault="00ED2EA2"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141413"/>
                <w:sz w:val="24"/>
                <w:szCs w:val="24"/>
              </w:rPr>
              <w:t>Raksta ciparus.</w:t>
            </w:r>
          </w:p>
        </w:tc>
        <w:tc>
          <w:tcPr>
            <w:tcW w:w="495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8A30AB7" w14:textId="3F03D10B" w:rsidR="00ED2EA2" w:rsidRPr="0074358C" w:rsidRDefault="00ED2EA2" w:rsidP="00E54D52">
            <w:pPr>
              <w:spacing w:before="60" w:after="60" w:line="240" w:lineRule="auto"/>
              <w:ind w:right="113"/>
              <w:rPr>
                <w:rFonts w:ascii="Times New Roman" w:eastAsia="Times New Roman" w:hAnsi="Times New Roman"/>
                <w:color w:val="FF0000"/>
                <w:sz w:val="24"/>
                <w:szCs w:val="24"/>
              </w:rPr>
            </w:pPr>
            <w:r w:rsidRPr="0074358C">
              <w:rPr>
                <w:rFonts w:ascii="Times New Roman" w:eastAsia="Times New Roman" w:hAnsi="Times New Roman"/>
                <w:color w:val="141413"/>
                <w:sz w:val="24"/>
                <w:szCs w:val="24"/>
              </w:rPr>
              <w:t>Skolotājs pievērš uzmanību, lai cipari būtu uzrakstīti pareizi.</w:t>
            </w:r>
          </w:p>
        </w:tc>
        <w:tc>
          <w:tcPr>
            <w:tcW w:w="840" w:type="dxa"/>
            <w:tcBorders>
              <w:top w:val="single" w:sz="4" w:space="0" w:color="BFBFBF" w:themeColor="background1" w:themeShade="BF"/>
              <w:bottom w:val="single" w:sz="4" w:space="0" w:color="BFBFBF" w:themeColor="background1" w:themeShade="BF"/>
            </w:tcBorders>
          </w:tcPr>
          <w:p w14:paraId="51DF0218" w14:textId="77777777" w:rsidR="00ED2EA2" w:rsidRPr="0074358C" w:rsidRDefault="00ED2EA2"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FP</w:t>
            </w:r>
          </w:p>
        </w:tc>
      </w:tr>
      <w:tr w:rsidR="00ED2EA2" w:rsidRPr="0074358C" w14:paraId="4CC192A0" w14:textId="77777777" w:rsidTr="00E54D52">
        <w:trPr>
          <w:trHeight w:val="300"/>
        </w:trPr>
        <w:tc>
          <w:tcPr>
            <w:tcW w:w="499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D29C9A5" w14:textId="77777777" w:rsidR="00ED2EA2" w:rsidRPr="0074358C" w:rsidRDefault="00ED2EA2"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141413"/>
                <w:sz w:val="24"/>
                <w:szCs w:val="24"/>
              </w:rPr>
              <w:t>Atbilstoši lieto pamata un kārtas skaitļa vārdus.</w:t>
            </w:r>
          </w:p>
        </w:tc>
        <w:tc>
          <w:tcPr>
            <w:tcW w:w="495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7299B07" w14:textId="5879B8C9" w:rsidR="00ED2EA2" w:rsidRPr="0074358C" w:rsidRDefault="00ED2EA2"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141413"/>
                <w:sz w:val="24"/>
                <w:szCs w:val="24"/>
              </w:rPr>
              <w:t>Attēlos un reālās situācijās vingrinās nosaukt un pierakstīt skaitu</w:t>
            </w:r>
            <w:r w:rsidRPr="0074358C">
              <w:rPr>
                <w:rFonts w:ascii="Times New Roman" w:eastAsia="Times New Roman" w:hAnsi="Times New Roman"/>
                <w:color w:val="FF0000"/>
                <w:sz w:val="24"/>
                <w:szCs w:val="24"/>
              </w:rPr>
              <w:t xml:space="preserve"> </w:t>
            </w:r>
            <w:r w:rsidRPr="0074358C">
              <w:rPr>
                <w:rFonts w:ascii="Times New Roman" w:eastAsia="Times New Roman" w:hAnsi="Times New Roman"/>
                <w:color w:val="141413"/>
                <w:sz w:val="24"/>
                <w:szCs w:val="24"/>
              </w:rPr>
              <w:t>un pateikt, kurš pēc kārtas ir konkrētais objekts.</w:t>
            </w:r>
          </w:p>
        </w:tc>
        <w:tc>
          <w:tcPr>
            <w:tcW w:w="840" w:type="dxa"/>
            <w:tcBorders>
              <w:top w:val="single" w:sz="4" w:space="0" w:color="BFBFBF" w:themeColor="background1" w:themeShade="BF"/>
              <w:bottom w:val="single" w:sz="4" w:space="0" w:color="BFBFBF" w:themeColor="background1" w:themeShade="BF"/>
            </w:tcBorders>
          </w:tcPr>
          <w:p w14:paraId="722D3E72" w14:textId="77777777" w:rsidR="00ED2EA2" w:rsidRPr="0074358C" w:rsidRDefault="00ED2EA2"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FP</w:t>
            </w:r>
          </w:p>
        </w:tc>
      </w:tr>
      <w:tr w:rsidR="00ED2EA2" w:rsidRPr="0074358C" w14:paraId="099E9EEC" w14:textId="77777777" w:rsidTr="00E54D52">
        <w:trPr>
          <w:trHeight w:val="300"/>
        </w:trPr>
        <w:tc>
          <w:tcPr>
            <w:tcW w:w="1078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3922DDAA" w14:textId="77777777" w:rsidR="00ED2EA2" w:rsidRPr="0074358C" w:rsidRDefault="00ED2EA2"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color w:val="141413"/>
                <w:sz w:val="24"/>
                <w:szCs w:val="24"/>
              </w:rPr>
              <w:t>Priekšmetu un skaitļu virknes</w:t>
            </w:r>
            <w:r w:rsidRPr="0074358C">
              <w:rPr>
                <w:rFonts w:ascii="Times New Roman" w:eastAsia="Times New Roman" w:hAnsi="Times New Roman"/>
                <w:color w:val="141413"/>
                <w:sz w:val="24"/>
                <w:szCs w:val="24"/>
              </w:rPr>
              <w:t xml:space="preserve"> (M3.2.1.2., M3.4.1.1., M3.4.1.2.)</w:t>
            </w:r>
          </w:p>
        </w:tc>
      </w:tr>
      <w:tr w:rsidR="00ED2EA2" w:rsidRPr="0074358C" w14:paraId="3A5D2C61" w14:textId="77777777" w:rsidTr="00E54D52">
        <w:trPr>
          <w:trHeight w:val="300"/>
        </w:trPr>
        <w:tc>
          <w:tcPr>
            <w:tcW w:w="499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543873F" w14:textId="77777777" w:rsidR="00ED2EA2" w:rsidRPr="0074358C" w:rsidRDefault="00ED2EA2"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141413"/>
                <w:sz w:val="24"/>
                <w:szCs w:val="24"/>
              </w:rPr>
              <w:t>Raksturo virknes (ritmiskas objektu virknes, vienkāršas skaitļu virknes), secina un nosaka iespējamo nākamo virknes elementu.</w:t>
            </w:r>
          </w:p>
        </w:tc>
        <w:tc>
          <w:tcPr>
            <w:tcW w:w="495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AA8489D" w14:textId="77777777" w:rsidR="00ED2EA2" w:rsidRPr="0074358C" w:rsidRDefault="00ED2EA2" w:rsidP="001A7A47">
            <w:pPr>
              <w:spacing w:before="60" w:after="60" w:line="240" w:lineRule="auto"/>
              <w:ind w:right="113"/>
              <w:rPr>
                <w:rFonts w:ascii="Times New Roman" w:eastAsia="Times New Roman" w:hAnsi="Times New Roman"/>
                <w:color w:val="141413"/>
                <w:sz w:val="24"/>
                <w:szCs w:val="24"/>
              </w:rPr>
            </w:pPr>
            <w:r w:rsidRPr="0074358C">
              <w:rPr>
                <w:rFonts w:ascii="Times New Roman" w:eastAsia="Times New Roman" w:hAnsi="Times New Roman"/>
                <w:color w:val="141413"/>
                <w:sz w:val="24"/>
                <w:szCs w:val="24"/>
              </w:rPr>
              <w:t>Veido ritmiskas virknes (no reāliem objektiem, no ģeometriskiem elementiem, no cipariem u.c.).</w:t>
            </w:r>
          </w:p>
          <w:p w14:paraId="14F688E1" w14:textId="71730216" w:rsidR="00ED2EA2" w:rsidRPr="0074358C" w:rsidRDefault="001A7A47" w:rsidP="001A7A47">
            <w:pPr>
              <w:spacing w:before="60" w:after="60" w:line="240" w:lineRule="auto"/>
              <w:ind w:right="113"/>
              <w:rPr>
                <w:rFonts w:ascii="Times New Roman" w:eastAsia="Times New Roman" w:hAnsi="Times New Roman"/>
                <w:color w:val="141413"/>
                <w:sz w:val="24"/>
                <w:szCs w:val="24"/>
              </w:rPr>
            </w:pPr>
            <w:r>
              <w:rPr>
                <w:rFonts w:ascii="Times New Roman" w:eastAsia="Times New Roman" w:hAnsi="Times New Roman"/>
                <w:color w:val="141413"/>
                <w:sz w:val="24"/>
                <w:szCs w:val="24"/>
              </w:rPr>
              <w:t>No</w:t>
            </w:r>
            <w:r w:rsidR="00ED2EA2" w:rsidRPr="0074358C">
              <w:rPr>
                <w:rFonts w:ascii="Times New Roman" w:eastAsia="Times New Roman" w:hAnsi="Times New Roman"/>
                <w:color w:val="141413"/>
                <w:sz w:val="24"/>
                <w:szCs w:val="24"/>
              </w:rPr>
              <w:t xml:space="preserve"> dažādu formu klucīši</w:t>
            </w:r>
            <w:r>
              <w:rPr>
                <w:rFonts w:ascii="Times New Roman" w:eastAsia="Times New Roman" w:hAnsi="Times New Roman"/>
                <w:color w:val="141413"/>
                <w:sz w:val="24"/>
                <w:szCs w:val="24"/>
              </w:rPr>
              <w:t>em izveido</w:t>
            </w:r>
            <w:r w:rsidR="00ED2EA2" w:rsidRPr="0074358C">
              <w:rPr>
                <w:rFonts w:ascii="Times New Roman" w:eastAsia="Times New Roman" w:hAnsi="Times New Roman"/>
                <w:color w:val="141413"/>
                <w:sz w:val="24"/>
                <w:szCs w:val="24"/>
              </w:rPr>
              <w:t xml:space="preserve"> ritmisku virkni, piemēram: ⬛ 🔺 ⬤ ⬛ 🔺 ⬤ ...</w:t>
            </w:r>
          </w:p>
          <w:p w14:paraId="50EDCB0C" w14:textId="5CEDC62E" w:rsidR="00ED2EA2" w:rsidRPr="0074358C" w:rsidRDefault="00ED2EA2" w:rsidP="001A7A47">
            <w:pPr>
              <w:spacing w:before="60" w:after="60" w:line="240" w:lineRule="auto"/>
              <w:rPr>
                <w:rFonts w:ascii="Times New Roman" w:eastAsia="Times New Roman" w:hAnsi="Times New Roman"/>
                <w:color w:val="141413"/>
                <w:sz w:val="24"/>
                <w:szCs w:val="24"/>
              </w:rPr>
            </w:pPr>
            <w:r w:rsidRPr="0074358C">
              <w:rPr>
                <w:rFonts w:ascii="Times New Roman" w:eastAsia="Times New Roman" w:hAnsi="Times New Roman"/>
                <w:color w:val="141413"/>
                <w:sz w:val="24"/>
                <w:szCs w:val="24"/>
              </w:rPr>
              <w:t>Izveido virkni no skaitļiem, kas aug pa</w:t>
            </w:r>
            <w:r w:rsidR="001A7A47">
              <w:rPr>
                <w:rFonts w:ascii="Times New Roman" w:eastAsia="Times New Roman" w:hAnsi="Times New Roman"/>
                <w:color w:val="141413"/>
                <w:sz w:val="24"/>
                <w:szCs w:val="24"/>
              </w:rPr>
              <w:t>r</w:t>
            </w:r>
            <w:r w:rsidRPr="0074358C">
              <w:rPr>
                <w:rFonts w:ascii="Times New Roman" w:eastAsia="Times New Roman" w:hAnsi="Times New Roman"/>
                <w:color w:val="141413"/>
                <w:sz w:val="24"/>
                <w:szCs w:val="24"/>
              </w:rPr>
              <w:t xml:space="preserve"> </w:t>
            </w:r>
            <w:r w:rsidR="001A7A47">
              <w:rPr>
                <w:rFonts w:ascii="Times New Roman" w:eastAsia="Times New Roman" w:hAnsi="Times New Roman"/>
                <w:color w:val="141413"/>
                <w:sz w:val="24"/>
                <w:szCs w:val="24"/>
              </w:rPr>
              <w:t>2</w:t>
            </w:r>
            <w:r w:rsidRPr="0074358C">
              <w:rPr>
                <w:rFonts w:ascii="Times New Roman" w:eastAsia="Times New Roman" w:hAnsi="Times New Roman"/>
                <w:color w:val="141413"/>
                <w:sz w:val="24"/>
                <w:szCs w:val="24"/>
              </w:rPr>
              <w:t>, sākot no 0</w:t>
            </w:r>
            <w:r w:rsidR="001A7A47">
              <w:rPr>
                <w:rFonts w:ascii="Times New Roman" w:eastAsia="Times New Roman" w:hAnsi="Times New Roman"/>
                <w:color w:val="141413"/>
                <w:sz w:val="24"/>
                <w:szCs w:val="24"/>
              </w:rPr>
              <w:t>.</w:t>
            </w:r>
          </w:p>
          <w:p w14:paraId="2A8CE7FA" w14:textId="7BB0C85E" w:rsidR="00ED2EA2" w:rsidRPr="0074358C" w:rsidRDefault="00ED2EA2" w:rsidP="001A7A47">
            <w:pPr>
              <w:spacing w:before="60" w:after="60" w:line="240" w:lineRule="auto"/>
              <w:ind w:right="113"/>
              <w:rPr>
                <w:rFonts w:ascii="Times New Roman" w:eastAsia="Times New Roman" w:hAnsi="Times New Roman"/>
                <w:color w:val="141413"/>
                <w:sz w:val="24"/>
                <w:szCs w:val="24"/>
              </w:rPr>
            </w:pPr>
            <w:r w:rsidRPr="0074358C">
              <w:rPr>
                <w:rFonts w:ascii="Times New Roman" w:eastAsia="Times New Roman" w:hAnsi="Times New Roman"/>
                <w:color w:val="141413"/>
                <w:sz w:val="24"/>
                <w:szCs w:val="24"/>
              </w:rPr>
              <w:t>Stāsta, kas jāievēro, veidojot virkni. Stāstot par virknēm, vingrinās lietot kārtas skaitļus (virknē pirmais ir …, otrais … utt.).</w:t>
            </w:r>
          </w:p>
        </w:tc>
        <w:tc>
          <w:tcPr>
            <w:tcW w:w="840" w:type="dxa"/>
            <w:tcBorders>
              <w:top w:val="single" w:sz="4" w:space="0" w:color="BFBFBF" w:themeColor="background1" w:themeShade="BF"/>
              <w:bottom w:val="single" w:sz="4" w:space="0" w:color="BFBFBF" w:themeColor="background1" w:themeShade="BF"/>
            </w:tcBorders>
          </w:tcPr>
          <w:p w14:paraId="7AAC2D92" w14:textId="77777777" w:rsidR="00ED2EA2" w:rsidRPr="0074358C" w:rsidRDefault="00ED2EA2" w:rsidP="00E54D52">
            <w:pPr>
              <w:pBdr>
                <w:top w:val="nil"/>
                <w:left w:val="nil"/>
                <w:bottom w:val="nil"/>
                <w:right w:val="nil"/>
                <w:between w:val="nil"/>
              </w:pBdr>
              <w:spacing w:before="60" w:after="60" w:line="240" w:lineRule="auto"/>
              <w:ind w:right="113"/>
              <w:jc w:val="both"/>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ARG</w:t>
            </w:r>
          </w:p>
        </w:tc>
      </w:tr>
      <w:tr w:rsidR="00ED2EA2" w:rsidRPr="0074358C" w14:paraId="766C4785" w14:textId="77777777" w:rsidTr="00E54D52">
        <w:trPr>
          <w:trHeight w:val="300"/>
        </w:trPr>
        <w:tc>
          <w:tcPr>
            <w:tcW w:w="1078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237C6646" w14:textId="77777777" w:rsidR="00ED2EA2" w:rsidRPr="0074358C" w:rsidRDefault="00ED2EA2"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Figūras (līnija, daudzstūris, riņķis) un to raksturošana, salīdzināšana, grupēšana </w:t>
            </w:r>
            <w:r w:rsidRPr="0074358C">
              <w:rPr>
                <w:rFonts w:ascii="Times New Roman" w:eastAsia="Times New Roman" w:hAnsi="Times New Roman"/>
                <w:color w:val="000000"/>
                <w:sz w:val="24"/>
                <w:szCs w:val="24"/>
              </w:rPr>
              <w:t>(M3.2.1.4., M3.6.3.1., M3.6.1.2., M3.6.1.4.)</w:t>
            </w:r>
          </w:p>
        </w:tc>
      </w:tr>
      <w:tr w:rsidR="00ED2EA2" w:rsidRPr="0074358C" w14:paraId="558A2B6E" w14:textId="77777777" w:rsidTr="00E54D52">
        <w:trPr>
          <w:trHeight w:val="300"/>
        </w:trPr>
        <w:tc>
          <w:tcPr>
            <w:tcW w:w="499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300AD15" w14:textId="77777777" w:rsidR="00ED2EA2" w:rsidRPr="0074358C" w:rsidRDefault="00ED2EA2"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141413"/>
                <w:sz w:val="24"/>
                <w:szCs w:val="24"/>
              </w:rPr>
              <w:t>Raksturo un salīdzina dažādus objektus pēc lieluma, formas vai citām pazīmēm.</w:t>
            </w:r>
          </w:p>
        </w:tc>
        <w:tc>
          <w:tcPr>
            <w:tcW w:w="495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BFCCA88" w14:textId="3841E58E" w:rsidR="00ED2EA2" w:rsidRPr="0074358C" w:rsidRDefault="00ED2EA2"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Nosaka figūru pēc malu</w:t>
            </w:r>
            <w:r w:rsidR="008C1943">
              <w:rPr>
                <w:rFonts w:ascii="Times New Roman" w:eastAsia="Times New Roman" w:hAnsi="Times New Roman"/>
                <w:sz w:val="24"/>
                <w:szCs w:val="24"/>
              </w:rPr>
              <w:t xml:space="preserve"> vai </w:t>
            </w:r>
            <w:r w:rsidRPr="0074358C">
              <w:rPr>
                <w:rFonts w:ascii="Times New Roman" w:eastAsia="Times New Roman" w:hAnsi="Times New Roman"/>
                <w:sz w:val="24"/>
                <w:szCs w:val="24"/>
              </w:rPr>
              <w:t>stūru skaita (piemēram, trijstūris, četrstūris, piecstūris), saistot to ar figūras nosaukumu.</w:t>
            </w:r>
          </w:p>
        </w:tc>
        <w:tc>
          <w:tcPr>
            <w:tcW w:w="840" w:type="dxa"/>
            <w:tcBorders>
              <w:top w:val="single" w:sz="4" w:space="0" w:color="BFBFBF" w:themeColor="background1" w:themeShade="BF"/>
              <w:bottom w:val="single" w:sz="4" w:space="0" w:color="BFBFBF" w:themeColor="background1" w:themeShade="BF"/>
            </w:tcBorders>
          </w:tcPr>
          <w:p w14:paraId="6BF29D51" w14:textId="77777777" w:rsidR="00ED2EA2" w:rsidRPr="0074358C" w:rsidRDefault="00ED2EA2"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p>
        </w:tc>
      </w:tr>
      <w:tr w:rsidR="00ED2EA2" w:rsidRPr="0074358C" w14:paraId="3DB82AED" w14:textId="77777777" w:rsidTr="00E54D52">
        <w:trPr>
          <w:trHeight w:val="283"/>
        </w:trPr>
        <w:tc>
          <w:tcPr>
            <w:tcW w:w="499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0B0F04E" w14:textId="77777777" w:rsidR="00ED2EA2" w:rsidRPr="0074358C" w:rsidRDefault="00ED2EA2"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141413"/>
                <w:sz w:val="24"/>
                <w:szCs w:val="24"/>
              </w:rPr>
              <w:t>Salīdzina garumus (īsāks, garāks, vienāds) bez mērīšanas – uzliekot vienu uz otra.</w:t>
            </w:r>
          </w:p>
        </w:tc>
        <w:tc>
          <w:tcPr>
            <w:tcW w:w="495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EFFB5E8" w14:textId="77777777" w:rsidR="00ED2EA2" w:rsidRPr="0074358C" w:rsidRDefault="00ED2EA2"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Objektus salīdzina pēc lieluma (lielāks/mazāks/vienāds), tos uzliekot vienu uz otra.</w:t>
            </w:r>
          </w:p>
        </w:tc>
        <w:tc>
          <w:tcPr>
            <w:tcW w:w="840" w:type="dxa"/>
            <w:tcBorders>
              <w:top w:val="single" w:sz="4" w:space="0" w:color="BFBFBF" w:themeColor="background1" w:themeShade="BF"/>
              <w:bottom w:val="single" w:sz="4" w:space="0" w:color="BFBFBF" w:themeColor="background1" w:themeShade="BF"/>
            </w:tcBorders>
          </w:tcPr>
          <w:p w14:paraId="23F65F71" w14:textId="3EC6A55E" w:rsidR="00ED2EA2" w:rsidRPr="0074358C" w:rsidRDefault="00ED2EA2"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ARG</w:t>
            </w:r>
          </w:p>
        </w:tc>
      </w:tr>
      <w:tr w:rsidR="00ED2EA2" w:rsidRPr="0074358C" w14:paraId="08E503BC" w14:textId="77777777" w:rsidTr="00E54D52">
        <w:trPr>
          <w:trHeight w:val="300"/>
        </w:trPr>
        <w:tc>
          <w:tcPr>
            <w:tcW w:w="499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D538B68" w14:textId="77777777" w:rsidR="00ED2EA2" w:rsidRPr="0074358C" w:rsidRDefault="00ED2EA2"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141413"/>
                <w:sz w:val="24"/>
                <w:szCs w:val="24"/>
              </w:rPr>
              <w:t>Novelk taisnu līniju ar lineālu, ar brīvu roku pa rūtiņām.</w:t>
            </w:r>
          </w:p>
        </w:tc>
        <w:tc>
          <w:tcPr>
            <w:tcW w:w="495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917EF4B" w14:textId="47BA4FB8" w:rsidR="00ED2EA2" w:rsidRPr="0074358C" w:rsidRDefault="00ED2EA2"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Zīmē taisnas līnijas </w:t>
            </w:r>
            <w:r w:rsidR="00CB0F55">
              <w:rPr>
                <w:rFonts w:ascii="Times New Roman" w:eastAsia="Times New Roman" w:hAnsi="Times New Roman"/>
                <w:sz w:val="24"/>
                <w:szCs w:val="24"/>
              </w:rPr>
              <w:t>(</w:t>
            </w:r>
            <w:r w:rsidRPr="0074358C">
              <w:rPr>
                <w:rFonts w:ascii="Times New Roman" w:eastAsia="Times New Roman" w:hAnsi="Times New Roman"/>
                <w:sz w:val="24"/>
                <w:szCs w:val="24"/>
              </w:rPr>
              <w:t>arī daudzstūrus</w:t>
            </w:r>
            <w:r w:rsidR="00CB0F55">
              <w:rPr>
                <w:rFonts w:ascii="Times New Roman" w:eastAsia="Times New Roman" w:hAnsi="Times New Roman"/>
                <w:sz w:val="24"/>
                <w:szCs w:val="24"/>
              </w:rPr>
              <w:t>)</w:t>
            </w:r>
            <w:r w:rsidRPr="0074358C">
              <w:rPr>
                <w:rFonts w:ascii="Times New Roman" w:eastAsia="Times New Roman" w:hAnsi="Times New Roman"/>
                <w:sz w:val="24"/>
                <w:szCs w:val="24"/>
              </w:rPr>
              <w:t xml:space="preserve"> ar lineālu, </w:t>
            </w:r>
            <w:r w:rsidR="00033DC2">
              <w:rPr>
                <w:rFonts w:ascii="Times New Roman" w:eastAsia="Times New Roman" w:hAnsi="Times New Roman"/>
                <w:sz w:val="24"/>
                <w:szCs w:val="24"/>
              </w:rPr>
              <w:t>lie</w:t>
            </w:r>
            <w:r w:rsidRPr="0074358C">
              <w:rPr>
                <w:rFonts w:ascii="Times New Roman" w:eastAsia="Times New Roman" w:hAnsi="Times New Roman"/>
                <w:sz w:val="24"/>
                <w:szCs w:val="24"/>
              </w:rPr>
              <w:t>tojot rūtiņas.</w:t>
            </w:r>
          </w:p>
        </w:tc>
        <w:tc>
          <w:tcPr>
            <w:tcW w:w="840" w:type="dxa"/>
            <w:tcBorders>
              <w:top w:val="single" w:sz="4" w:space="0" w:color="BFBFBF" w:themeColor="background1" w:themeShade="BF"/>
              <w:bottom w:val="single" w:sz="4" w:space="0" w:color="BFBFBF" w:themeColor="background1" w:themeShade="BF"/>
            </w:tcBorders>
          </w:tcPr>
          <w:p w14:paraId="5643FA45" w14:textId="77777777" w:rsidR="00ED2EA2" w:rsidRPr="0074358C" w:rsidRDefault="00ED2EA2"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p>
        </w:tc>
      </w:tr>
      <w:tr w:rsidR="00ED2EA2" w:rsidRPr="0074358C" w14:paraId="48F9129A" w14:textId="77777777" w:rsidTr="00E54D52">
        <w:trPr>
          <w:trHeight w:val="300"/>
        </w:trPr>
        <w:tc>
          <w:tcPr>
            <w:tcW w:w="499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4E7A9D4" w14:textId="52AFE7A8" w:rsidR="00ED2EA2" w:rsidRPr="00ED2EA2" w:rsidRDefault="00ED2EA2" w:rsidP="00E54D52">
            <w:pPr>
              <w:spacing w:before="60" w:after="60" w:line="240" w:lineRule="auto"/>
              <w:ind w:right="113"/>
              <w:rPr>
                <w:rFonts w:ascii="Times New Roman" w:eastAsia="Times New Roman" w:hAnsi="Times New Roman"/>
                <w:color w:val="141413"/>
                <w:sz w:val="24"/>
                <w:szCs w:val="24"/>
              </w:rPr>
            </w:pPr>
            <w:r w:rsidRPr="0074358C">
              <w:rPr>
                <w:rFonts w:ascii="Times New Roman" w:eastAsia="Times New Roman" w:hAnsi="Times New Roman"/>
                <w:color w:val="141413"/>
                <w:sz w:val="24"/>
                <w:szCs w:val="24"/>
              </w:rPr>
              <w:t>Izveido figūru atbilstoši dotaj</w:t>
            </w:r>
            <w:r w:rsidR="002D3662">
              <w:rPr>
                <w:rFonts w:ascii="Times New Roman" w:eastAsia="Times New Roman" w:hAnsi="Times New Roman"/>
                <w:color w:val="141413"/>
                <w:sz w:val="24"/>
                <w:szCs w:val="24"/>
              </w:rPr>
              <w:t>ie</w:t>
            </w:r>
            <w:r w:rsidRPr="0074358C">
              <w:rPr>
                <w:rFonts w:ascii="Times New Roman" w:eastAsia="Times New Roman" w:hAnsi="Times New Roman"/>
                <w:color w:val="141413"/>
                <w:sz w:val="24"/>
                <w:szCs w:val="24"/>
              </w:rPr>
              <w:t>m no</w:t>
            </w:r>
            <w:r w:rsidR="002D3662">
              <w:rPr>
                <w:rFonts w:ascii="Times New Roman" w:eastAsia="Times New Roman" w:hAnsi="Times New Roman"/>
                <w:color w:val="141413"/>
                <w:sz w:val="24"/>
                <w:szCs w:val="24"/>
              </w:rPr>
              <w:t>sacījumiem</w:t>
            </w:r>
            <w:r w:rsidRPr="0074358C">
              <w:rPr>
                <w:rFonts w:ascii="Times New Roman" w:eastAsia="Times New Roman" w:hAnsi="Times New Roman"/>
                <w:color w:val="141413"/>
                <w:sz w:val="24"/>
                <w:szCs w:val="24"/>
              </w:rPr>
              <w:t>.</w:t>
            </w:r>
          </w:p>
        </w:tc>
        <w:tc>
          <w:tcPr>
            <w:tcW w:w="495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66AFC5C" w14:textId="77777777" w:rsidR="00ED2EA2" w:rsidRPr="0074358C" w:rsidRDefault="00ED2EA2"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Veido dažādas figūras no kociņiem un plastilīna.</w:t>
            </w:r>
          </w:p>
          <w:p w14:paraId="61604729" w14:textId="77777777" w:rsidR="00ED2EA2" w:rsidRPr="0074358C" w:rsidRDefault="00ED2EA2"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Raksturo un salīdzina izveidotās figūras (kas kopīgs, kas atšķirīgs, kas līdzīgs).</w:t>
            </w:r>
          </w:p>
        </w:tc>
        <w:tc>
          <w:tcPr>
            <w:tcW w:w="840" w:type="dxa"/>
            <w:tcBorders>
              <w:top w:val="single" w:sz="4" w:space="0" w:color="BFBFBF" w:themeColor="background1" w:themeShade="BF"/>
              <w:bottom w:val="single" w:sz="4" w:space="0" w:color="BFBFBF" w:themeColor="background1" w:themeShade="BF"/>
            </w:tcBorders>
          </w:tcPr>
          <w:p w14:paraId="4596E5C2" w14:textId="77777777" w:rsidR="00ED2EA2" w:rsidRPr="0074358C" w:rsidRDefault="00ED2EA2"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ARG</w:t>
            </w:r>
          </w:p>
        </w:tc>
      </w:tr>
      <w:tr w:rsidR="00ED2EA2" w:rsidRPr="0074358C" w14:paraId="6A72355F" w14:textId="77777777" w:rsidTr="00E54D52">
        <w:trPr>
          <w:trHeight w:val="300"/>
        </w:trPr>
        <w:tc>
          <w:tcPr>
            <w:tcW w:w="499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64B7098" w14:textId="77777777" w:rsidR="00ED2EA2" w:rsidRPr="0074358C" w:rsidRDefault="00ED2EA2"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141413"/>
                <w:sz w:val="24"/>
                <w:szCs w:val="24"/>
              </w:rPr>
              <w:lastRenderedPageBreak/>
              <w:t>Grupē ģeometriskus objektus pēc kopīgas pazīmes, atlasa atšķirīgo, lieko, skaidrojot/</w:t>
            </w:r>
            <w:r w:rsidRPr="0074358C">
              <w:br/>
            </w:r>
            <w:r w:rsidRPr="0074358C">
              <w:rPr>
                <w:rFonts w:ascii="Times New Roman" w:eastAsia="Times New Roman" w:hAnsi="Times New Roman"/>
                <w:color w:val="141413"/>
                <w:sz w:val="24"/>
                <w:szCs w:val="24"/>
              </w:rPr>
              <w:t>pamatojot savu izvēli.</w:t>
            </w:r>
          </w:p>
        </w:tc>
        <w:tc>
          <w:tcPr>
            <w:tcW w:w="495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72B381B" w14:textId="77777777" w:rsidR="00ED2EA2" w:rsidRPr="0074358C" w:rsidRDefault="00ED2EA2"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Objektus grupē 2 vai 3 grupās (netiek pateikts grupu skaits, bet objekti tiek iedoti tādi, lai veidotos 2 vai 3 grupas) pēc dažādām pazīmēm (krāsa, lielums, forma, elementi u. tml.). Stāsta, kā grupēja, kāpēc tā, vai varētu arī citādi.</w:t>
            </w:r>
          </w:p>
        </w:tc>
        <w:tc>
          <w:tcPr>
            <w:tcW w:w="840" w:type="dxa"/>
            <w:tcBorders>
              <w:top w:val="single" w:sz="4" w:space="0" w:color="BFBFBF" w:themeColor="background1" w:themeShade="BF"/>
              <w:bottom w:val="single" w:sz="4" w:space="0" w:color="BFBFBF" w:themeColor="background1" w:themeShade="BF"/>
            </w:tcBorders>
          </w:tcPr>
          <w:p w14:paraId="25488710" w14:textId="6E0F0473" w:rsidR="00ED2EA2" w:rsidRPr="00ED2EA2" w:rsidRDefault="00ED2EA2" w:rsidP="00ED2EA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PR</w:t>
            </w:r>
          </w:p>
        </w:tc>
      </w:tr>
      <w:tr w:rsidR="00ED2EA2" w:rsidRPr="0074358C" w14:paraId="6C352482" w14:textId="77777777" w:rsidTr="00E54D52">
        <w:trPr>
          <w:trHeight w:val="300"/>
        </w:trPr>
        <w:tc>
          <w:tcPr>
            <w:tcW w:w="1078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3A766CB5" w14:textId="77777777" w:rsidR="00ED2EA2" w:rsidRPr="0074358C" w:rsidRDefault="00ED2EA2"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color w:val="141413"/>
                <w:sz w:val="24"/>
                <w:szCs w:val="24"/>
              </w:rPr>
              <w:t xml:space="preserve">Objektu novietojums un virzieni plaknē, telpā </w:t>
            </w:r>
            <w:r w:rsidRPr="0074358C">
              <w:rPr>
                <w:rFonts w:ascii="Times New Roman" w:eastAsia="Times New Roman" w:hAnsi="Times New Roman"/>
                <w:color w:val="141413"/>
                <w:sz w:val="24"/>
                <w:szCs w:val="24"/>
              </w:rPr>
              <w:t>(M3.2.2.4.)</w:t>
            </w:r>
          </w:p>
        </w:tc>
      </w:tr>
      <w:tr w:rsidR="00ED2EA2" w:rsidRPr="0074358C" w14:paraId="5F4F4F9C" w14:textId="77777777" w:rsidTr="00E54D52">
        <w:trPr>
          <w:trHeight w:val="300"/>
        </w:trPr>
        <w:tc>
          <w:tcPr>
            <w:tcW w:w="499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DC67760" w14:textId="5F30B3FE" w:rsidR="00ED2EA2" w:rsidRPr="0074358C" w:rsidRDefault="00ED2EA2"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141413"/>
                <w:sz w:val="24"/>
                <w:szCs w:val="24"/>
              </w:rPr>
              <w:t>Lasa un izpilda vārdiski noformulētas vai grafiski attēlotas pēctecīgas darbības (soļus).</w:t>
            </w:r>
          </w:p>
        </w:tc>
        <w:tc>
          <w:tcPr>
            <w:tcW w:w="495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16C5914" w14:textId="715E66CC" w:rsidR="00ED2EA2" w:rsidRPr="00ED2EA2" w:rsidRDefault="00ED2EA2"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Novēro un redzamo apraksta vārdiski (pa labi/pa kreisi, augšā/apakšā, priekšpusē/aizmugurē, tuvāk/tālāk, agrāk/vēlāk utt.).</w:t>
            </w:r>
          </w:p>
        </w:tc>
        <w:tc>
          <w:tcPr>
            <w:tcW w:w="840" w:type="dxa"/>
            <w:tcBorders>
              <w:top w:val="single" w:sz="4" w:space="0" w:color="BFBFBF" w:themeColor="background1" w:themeShade="BF"/>
              <w:bottom w:val="single" w:sz="4" w:space="0" w:color="BFBFBF" w:themeColor="background1" w:themeShade="BF"/>
            </w:tcBorders>
          </w:tcPr>
          <w:p w14:paraId="2ECF3C76" w14:textId="088059DB" w:rsidR="00ED2EA2" w:rsidRPr="00ED2EA2" w:rsidRDefault="00ED2EA2" w:rsidP="00ED2EA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MK</w:t>
            </w:r>
          </w:p>
        </w:tc>
      </w:tr>
      <w:tr w:rsidR="00ED2EA2" w:rsidRPr="0074358C" w14:paraId="2A97C315" w14:textId="77777777" w:rsidTr="00E54D52">
        <w:trPr>
          <w:trHeight w:val="397"/>
        </w:trPr>
        <w:tc>
          <w:tcPr>
            <w:tcW w:w="499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0ADFE39" w14:textId="41B490B9" w:rsidR="00ED2EA2" w:rsidRPr="0074358C" w:rsidRDefault="00ED2EA2"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141413"/>
                <w:sz w:val="24"/>
                <w:szCs w:val="24"/>
              </w:rPr>
              <w:t>Pieraksta vienkāršu algoritmu dot</w:t>
            </w:r>
            <w:r w:rsidR="002D3662">
              <w:rPr>
                <w:rFonts w:ascii="Times New Roman" w:eastAsia="Times New Roman" w:hAnsi="Times New Roman"/>
                <w:color w:val="141413"/>
                <w:sz w:val="24"/>
                <w:szCs w:val="24"/>
              </w:rPr>
              <w:t>ā</w:t>
            </w:r>
            <w:r w:rsidRPr="0074358C">
              <w:rPr>
                <w:rFonts w:ascii="Times New Roman" w:eastAsia="Times New Roman" w:hAnsi="Times New Roman"/>
                <w:color w:val="141413"/>
                <w:sz w:val="24"/>
                <w:szCs w:val="24"/>
              </w:rPr>
              <w:t xml:space="preserve"> uzdevuma izpildei.</w:t>
            </w:r>
          </w:p>
        </w:tc>
        <w:tc>
          <w:tcPr>
            <w:tcW w:w="495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9D0FD5A" w14:textId="436D7413" w:rsidR="00ED2EA2" w:rsidRPr="0074358C" w:rsidRDefault="00033DC2" w:rsidP="00E54D52">
            <w:pPr>
              <w:spacing w:before="60" w:after="60" w:line="240" w:lineRule="auto"/>
              <w:ind w:right="113"/>
              <w:rPr>
                <w:rFonts w:ascii="Times New Roman" w:eastAsia="Times New Roman" w:hAnsi="Times New Roman"/>
                <w:color w:val="4A86E8"/>
                <w:sz w:val="24"/>
                <w:szCs w:val="24"/>
              </w:rPr>
            </w:pPr>
            <w:r>
              <w:rPr>
                <w:rFonts w:ascii="Times New Roman" w:eastAsia="Times New Roman" w:hAnsi="Times New Roman"/>
                <w:sz w:val="24"/>
                <w:szCs w:val="24"/>
              </w:rPr>
              <w:t>Lie</w:t>
            </w:r>
            <w:r w:rsidR="00ED2EA2" w:rsidRPr="0074358C">
              <w:rPr>
                <w:rFonts w:ascii="Times New Roman" w:eastAsia="Times New Roman" w:hAnsi="Times New Roman"/>
                <w:sz w:val="24"/>
                <w:szCs w:val="24"/>
              </w:rPr>
              <w:t>tojot bultiņas, attēlo pārvietošanos pa laukumu.</w:t>
            </w:r>
          </w:p>
        </w:tc>
        <w:tc>
          <w:tcPr>
            <w:tcW w:w="840" w:type="dxa"/>
            <w:tcBorders>
              <w:top w:val="single" w:sz="4" w:space="0" w:color="BFBFBF" w:themeColor="background1" w:themeShade="BF"/>
              <w:bottom w:val="single" w:sz="4" w:space="0" w:color="BFBFBF" w:themeColor="background1" w:themeShade="BF"/>
            </w:tcBorders>
          </w:tcPr>
          <w:p w14:paraId="01941FE2" w14:textId="77777777" w:rsidR="00ED2EA2" w:rsidRPr="0074358C" w:rsidRDefault="00ED2EA2"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ATT</w:t>
            </w:r>
          </w:p>
        </w:tc>
      </w:tr>
    </w:tbl>
    <w:p w14:paraId="6C168AE1" w14:textId="77777777" w:rsidR="0079798C" w:rsidRDefault="0079798C">
      <w:pPr>
        <w:spacing w:before="60" w:after="60" w:line="240" w:lineRule="auto"/>
        <w:rPr>
          <w:rFonts w:ascii="Times New Roman" w:hAnsi="Times New Roman"/>
          <w:sz w:val="24"/>
          <w:szCs w:val="24"/>
          <w:u w:val="single"/>
        </w:rPr>
      </w:pPr>
    </w:p>
    <w:p w14:paraId="780A607F" w14:textId="7E994186" w:rsidR="00B83B41" w:rsidRDefault="0068368D">
      <w:pPr>
        <w:spacing w:before="60" w:after="60" w:line="240" w:lineRule="auto"/>
        <w:rPr>
          <w:rFonts w:ascii="Times New Roman" w:eastAsia="Times New Roman" w:hAnsi="Times New Roman"/>
          <w:b/>
          <w:bCs/>
          <w:sz w:val="24"/>
          <w:szCs w:val="24"/>
        </w:rPr>
      </w:pPr>
      <w:r>
        <w:rPr>
          <w:rFonts w:ascii="Times New Roman" w:eastAsia="Times New Roman" w:hAnsi="Times New Roman"/>
          <w:b/>
          <w:bCs/>
          <w:sz w:val="24"/>
          <w:szCs w:val="24"/>
        </w:rPr>
        <w:br w:type="page"/>
      </w:r>
    </w:p>
    <w:p w14:paraId="4DA0A6A9" w14:textId="2D7DA90E" w:rsidR="005F223E" w:rsidRPr="0074358C" w:rsidRDefault="005F223E" w:rsidP="005F223E">
      <w:pPr>
        <w:spacing w:before="60" w:after="60" w:line="240" w:lineRule="auto"/>
        <w:rPr>
          <w:rFonts w:ascii="Times New Roman" w:eastAsia="Times New Roman" w:hAnsi="Times New Roman"/>
          <w:sz w:val="24"/>
          <w:szCs w:val="24"/>
        </w:rPr>
      </w:pPr>
      <w:r w:rsidRPr="0074358C">
        <w:rPr>
          <w:rFonts w:ascii="Times New Roman" w:eastAsia="Times New Roman" w:hAnsi="Times New Roman"/>
          <w:b/>
          <w:bCs/>
          <w:sz w:val="24"/>
          <w:szCs w:val="24"/>
        </w:rPr>
        <w:lastRenderedPageBreak/>
        <w:t>1.2. SASKAITĪŠANA UN ATŅEMŠANA 10 APJOMĀ</w:t>
      </w:r>
      <w:r w:rsidRPr="0074358C">
        <w:rPr>
          <w:rFonts w:ascii="Times New Roman" w:eastAsia="Times New Roman" w:hAnsi="Times New Roman"/>
          <w:sz w:val="24"/>
          <w:szCs w:val="24"/>
        </w:rPr>
        <w:t xml:space="preserve"> (15</w:t>
      </w:r>
      <w:r>
        <w:rPr>
          <w:rFonts w:ascii="Times New Roman" w:eastAsia="Times New Roman" w:hAnsi="Times New Roman"/>
          <w:sz w:val="24"/>
          <w:szCs w:val="24"/>
        </w:rPr>
        <w:t>–</w:t>
      </w:r>
      <w:r w:rsidRPr="0074358C">
        <w:rPr>
          <w:rFonts w:ascii="Times New Roman" w:eastAsia="Times New Roman" w:hAnsi="Times New Roman"/>
          <w:sz w:val="24"/>
          <w:szCs w:val="24"/>
        </w:rPr>
        <w:t>17 stundas)</w:t>
      </w:r>
    </w:p>
    <w:p w14:paraId="2726758A" w14:textId="77777777" w:rsidR="005F223E" w:rsidRPr="0074358C" w:rsidRDefault="005F223E" w:rsidP="005F223E">
      <w:pPr>
        <w:spacing w:before="60" w:after="60" w:line="240" w:lineRule="auto"/>
        <w:jc w:val="both"/>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Temata apguves mērķis: </w:t>
      </w:r>
      <w:r w:rsidRPr="0074358C">
        <w:rPr>
          <w:rFonts w:ascii="Times New Roman" w:eastAsia="Times New Roman" w:hAnsi="Times New Roman"/>
          <w:sz w:val="24"/>
          <w:szCs w:val="24"/>
        </w:rPr>
        <w:t>veidot izpratni par skaitļa sastāvu, kura nepieciešama saskaitīšanas un atņemšanas darbības izpildei; dot pieredzi daudzveidīgu modeļu izmantošanai, kas palīdz ieraudzīt, saprast, skaidrot.</w:t>
      </w:r>
    </w:p>
    <w:p w14:paraId="0978084D" w14:textId="77777777" w:rsidR="005F223E" w:rsidRPr="0074358C" w:rsidRDefault="005F223E" w:rsidP="005F223E">
      <w:pPr>
        <w:spacing w:before="60" w:after="60" w:line="240" w:lineRule="auto"/>
        <w:jc w:val="both"/>
        <w:rPr>
          <w:rFonts w:ascii="Times New Roman" w:eastAsia="Times New Roman" w:hAnsi="Times New Roman"/>
          <w:sz w:val="24"/>
          <w:szCs w:val="24"/>
        </w:rPr>
      </w:pPr>
      <w:r w:rsidRPr="0074358C">
        <w:rPr>
          <w:rFonts w:ascii="Times New Roman" w:eastAsia="Times New Roman" w:hAnsi="Times New Roman"/>
          <w:b/>
          <w:bCs/>
          <w:color w:val="000000" w:themeColor="text1"/>
          <w:sz w:val="24"/>
          <w:szCs w:val="24"/>
        </w:rPr>
        <w:t>Jēdzieni:</w:t>
      </w:r>
      <w:r w:rsidRPr="0074358C">
        <w:rPr>
          <w:rFonts w:ascii="Times New Roman" w:eastAsia="Times New Roman" w:hAnsi="Times New Roman"/>
          <w:color w:val="000000" w:themeColor="text1"/>
          <w:sz w:val="24"/>
          <w:szCs w:val="24"/>
        </w:rPr>
        <w:t xml:space="preserve"> </w:t>
      </w:r>
      <w:r w:rsidRPr="0074358C">
        <w:rPr>
          <w:rFonts w:ascii="Times New Roman" w:eastAsia="Times New Roman" w:hAnsi="Times New Roman"/>
          <w:sz w:val="24"/>
          <w:szCs w:val="24"/>
        </w:rPr>
        <w:t>tikpat, saskaitīšana, atņemšana, summa, starpība, izteiksme, vienādība, patiesa vienādība, aplama vienādība.</w:t>
      </w:r>
    </w:p>
    <w:tbl>
      <w:tblPr>
        <w:tblW w:w="10790" w:type="dxa"/>
        <w:tblBorders>
          <w:top w:val="single" w:sz="4" w:space="0" w:color="000000"/>
          <w:left w:val="single" w:sz="4" w:space="0" w:color="000000"/>
          <w:bottom w:val="single" w:sz="4" w:space="0" w:color="000000"/>
          <w:right w:val="single" w:sz="4" w:space="0" w:color="000000"/>
          <w:insideH w:val="single" w:sz="4" w:space="0" w:color="A6A6A6"/>
        </w:tblBorders>
        <w:tblLayout w:type="fixed"/>
        <w:tblLook w:val="0400" w:firstRow="0" w:lastRow="0" w:firstColumn="0" w:lastColumn="0" w:noHBand="0" w:noVBand="1"/>
      </w:tblPr>
      <w:tblGrid>
        <w:gridCol w:w="4703"/>
        <w:gridCol w:w="5251"/>
        <w:gridCol w:w="836"/>
      </w:tblGrid>
      <w:tr w:rsidR="005F223E" w:rsidRPr="0074358C" w14:paraId="5EE83EA9" w14:textId="77777777" w:rsidTr="00E54D52">
        <w:trPr>
          <w:trHeight w:val="300"/>
        </w:trPr>
        <w:tc>
          <w:tcPr>
            <w:tcW w:w="4703" w:type="dxa"/>
            <w:shd w:val="clear" w:color="auto" w:fill="12501A"/>
            <w:tcMar>
              <w:top w:w="0" w:type="dxa"/>
              <w:left w:w="108" w:type="dxa"/>
              <w:bottom w:w="0" w:type="dxa"/>
              <w:right w:w="108" w:type="dxa"/>
            </w:tcMar>
          </w:tcPr>
          <w:p w14:paraId="5CE32B4B" w14:textId="77777777" w:rsidR="005F223E" w:rsidRPr="00487105" w:rsidRDefault="005F223E" w:rsidP="00E54D52">
            <w:pPr>
              <w:pBdr>
                <w:top w:val="nil"/>
                <w:left w:val="nil"/>
                <w:bottom w:val="nil"/>
                <w:right w:val="nil"/>
                <w:between w:val="nil"/>
              </w:pBdr>
              <w:spacing w:before="60" w:after="60" w:line="240" w:lineRule="auto"/>
              <w:ind w:right="113"/>
              <w:rPr>
                <w:rFonts w:ascii="Times New Roman" w:eastAsia="Times New Roman" w:hAnsi="Times New Roman"/>
                <w:b/>
                <w:color w:val="FFFFFF" w:themeColor="background1"/>
                <w:sz w:val="24"/>
                <w:szCs w:val="24"/>
              </w:rPr>
            </w:pPr>
            <w:r w:rsidRPr="00487105">
              <w:rPr>
                <w:rFonts w:ascii="Times New Roman" w:eastAsia="Times New Roman" w:hAnsi="Times New Roman"/>
                <w:b/>
                <w:color w:val="FFFFFF" w:themeColor="background1"/>
                <w:sz w:val="24"/>
                <w:szCs w:val="24"/>
              </w:rPr>
              <w:t>Sasniedzamais rezultāts</w:t>
            </w:r>
          </w:p>
        </w:tc>
        <w:tc>
          <w:tcPr>
            <w:tcW w:w="5251" w:type="dxa"/>
            <w:shd w:val="clear" w:color="auto" w:fill="12501A"/>
            <w:tcMar>
              <w:top w:w="0" w:type="dxa"/>
              <w:left w:w="108" w:type="dxa"/>
              <w:bottom w:w="0" w:type="dxa"/>
              <w:right w:w="108" w:type="dxa"/>
            </w:tcMar>
          </w:tcPr>
          <w:p w14:paraId="1200B45D" w14:textId="77777777" w:rsidR="005F223E" w:rsidRPr="00487105" w:rsidRDefault="005F223E" w:rsidP="00E54D52">
            <w:pPr>
              <w:pBdr>
                <w:top w:val="nil"/>
                <w:left w:val="nil"/>
                <w:bottom w:val="nil"/>
                <w:right w:val="nil"/>
                <w:between w:val="nil"/>
              </w:pBdr>
              <w:spacing w:before="60" w:after="60" w:line="240" w:lineRule="auto"/>
              <w:ind w:right="113"/>
              <w:rPr>
                <w:rFonts w:ascii="Times New Roman" w:eastAsia="Times New Roman" w:hAnsi="Times New Roman"/>
                <w:b/>
                <w:color w:val="FFFFFF" w:themeColor="background1"/>
                <w:sz w:val="24"/>
                <w:szCs w:val="24"/>
              </w:rPr>
            </w:pPr>
            <w:r w:rsidRPr="00487105">
              <w:rPr>
                <w:rFonts w:ascii="Times New Roman" w:eastAsia="Times New Roman" w:hAnsi="Times New Roman"/>
                <w:b/>
                <w:color w:val="FFFFFF" w:themeColor="background1"/>
                <w:sz w:val="24"/>
                <w:szCs w:val="24"/>
              </w:rPr>
              <w:t>Piemēri un skaidrojumi</w:t>
            </w:r>
          </w:p>
        </w:tc>
        <w:tc>
          <w:tcPr>
            <w:tcW w:w="836" w:type="dxa"/>
            <w:shd w:val="clear" w:color="auto" w:fill="12501A"/>
          </w:tcPr>
          <w:p w14:paraId="40141EA4" w14:textId="77777777" w:rsidR="005F223E" w:rsidRPr="0074358C" w:rsidRDefault="005F223E" w:rsidP="00E54D52">
            <w:pPr>
              <w:pBdr>
                <w:top w:val="nil"/>
                <w:left w:val="nil"/>
                <w:bottom w:val="nil"/>
                <w:right w:val="nil"/>
                <w:between w:val="nil"/>
              </w:pBdr>
              <w:spacing w:before="60" w:after="60" w:line="240" w:lineRule="auto"/>
              <w:ind w:right="113"/>
              <w:rPr>
                <w:rFonts w:ascii="Times New Roman" w:eastAsia="Times New Roman" w:hAnsi="Times New Roman"/>
                <w:b/>
                <w:color w:val="000000"/>
                <w:sz w:val="24"/>
                <w:szCs w:val="24"/>
              </w:rPr>
            </w:pPr>
          </w:p>
        </w:tc>
      </w:tr>
      <w:tr w:rsidR="005F223E" w:rsidRPr="0074358C" w14:paraId="6178772C" w14:textId="77777777" w:rsidTr="00E54D52">
        <w:trPr>
          <w:trHeight w:val="300"/>
        </w:trPr>
        <w:tc>
          <w:tcPr>
            <w:tcW w:w="10790" w:type="dxa"/>
            <w:gridSpan w:val="3"/>
            <w:shd w:val="clear" w:color="auto" w:fill="B3E5A1" w:themeFill="accent6" w:themeFillTint="66"/>
            <w:tcMar>
              <w:top w:w="0" w:type="dxa"/>
              <w:left w:w="108" w:type="dxa"/>
              <w:bottom w:w="0" w:type="dxa"/>
              <w:right w:w="108" w:type="dxa"/>
            </w:tcMar>
          </w:tcPr>
          <w:p w14:paraId="0EB8C55F" w14:textId="212922C2" w:rsidR="005F223E" w:rsidRPr="0074358C" w:rsidRDefault="005F223E"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color w:val="000000"/>
                <w:sz w:val="24"/>
                <w:szCs w:val="24"/>
              </w:rPr>
              <w:t>Skaitļa sastāvs</w:t>
            </w:r>
            <w:r w:rsidR="00487105">
              <w:rPr>
                <w:rFonts w:ascii="Times New Roman" w:eastAsia="Times New Roman" w:hAnsi="Times New Roman"/>
                <w:b/>
                <w:color w:val="000000"/>
                <w:sz w:val="24"/>
                <w:szCs w:val="24"/>
              </w:rPr>
              <w:t xml:space="preserve"> </w:t>
            </w:r>
            <w:r w:rsidRPr="0074358C">
              <w:rPr>
                <w:rFonts w:ascii="Times New Roman" w:eastAsia="Times New Roman" w:hAnsi="Times New Roman"/>
                <w:color w:val="141413"/>
                <w:sz w:val="24"/>
                <w:szCs w:val="24"/>
              </w:rPr>
              <w:t>(M3.1.1.1., M3.</w:t>
            </w:r>
            <w:r w:rsidRPr="0074358C">
              <w:rPr>
                <w:rFonts w:ascii="Times New Roman" w:eastAsia="Times New Roman" w:hAnsi="Times New Roman"/>
                <w:color w:val="000000"/>
                <w:sz w:val="24"/>
                <w:szCs w:val="24"/>
              </w:rPr>
              <w:t xml:space="preserve">1.2.1., M3.1.2.4., </w:t>
            </w:r>
            <w:r w:rsidRPr="0074358C">
              <w:rPr>
                <w:rFonts w:ascii="Times New Roman" w:eastAsia="Times New Roman" w:hAnsi="Times New Roman"/>
                <w:color w:val="141413"/>
                <w:sz w:val="24"/>
                <w:szCs w:val="24"/>
              </w:rPr>
              <w:t xml:space="preserve">M3.2.2.1., </w:t>
            </w:r>
            <w:r w:rsidRPr="0074358C">
              <w:rPr>
                <w:rFonts w:ascii="Times New Roman" w:eastAsia="Times New Roman" w:hAnsi="Times New Roman"/>
                <w:color w:val="000000"/>
                <w:sz w:val="24"/>
                <w:szCs w:val="24"/>
              </w:rPr>
              <w:t>M3.2.3.3.)</w:t>
            </w:r>
          </w:p>
        </w:tc>
      </w:tr>
      <w:tr w:rsidR="005F223E" w:rsidRPr="0074358C" w14:paraId="231B5863" w14:textId="77777777" w:rsidTr="00E54D52">
        <w:trPr>
          <w:trHeight w:val="300"/>
        </w:trPr>
        <w:tc>
          <w:tcPr>
            <w:tcW w:w="470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580AC86" w14:textId="77777777" w:rsidR="005F223E" w:rsidRPr="0074358C" w:rsidRDefault="005F223E"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Modelē, shematiski attēlo skaitļu līdz 10 sastāvu un skaitli pieraksta kā summu.</w:t>
            </w:r>
          </w:p>
        </w:tc>
        <w:tc>
          <w:tcPr>
            <w:tcW w:w="525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4676CD8" w14:textId="7DC22824" w:rsidR="005F223E" w:rsidRPr="0074358C" w:rsidRDefault="005F223E"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Modelē skaitļa sastāvu, </w:t>
            </w:r>
            <w:r w:rsidR="00BC74F0">
              <w:rPr>
                <w:rFonts w:ascii="Times New Roman" w:eastAsia="Times New Roman" w:hAnsi="Times New Roman"/>
                <w:sz w:val="24"/>
                <w:szCs w:val="24"/>
              </w:rPr>
              <w:t>lie</w:t>
            </w:r>
            <w:r w:rsidRPr="0074358C">
              <w:rPr>
                <w:rFonts w:ascii="Times New Roman" w:eastAsia="Times New Roman" w:hAnsi="Times New Roman"/>
                <w:sz w:val="24"/>
                <w:szCs w:val="24"/>
              </w:rPr>
              <w:t>tojot saspraužamus klucīšus, ripiņas, sloksnītes u.c.</w:t>
            </w:r>
          </w:p>
          <w:p w14:paraId="5EC75DFA" w14:textId="2DAD6B17" w:rsidR="005F223E" w:rsidRPr="0074358C" w:rsidRDefault="005F223E"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Pieraksta skaitļu sastāvu tabulas (“mājiņas”) un “trijstūra” formā</w:t>
            </w:r>
            <w:r w:rsidR="0031475F">
              <w:rPr>
                <w:rFonts w:ascii="Times New Roman" w:eastAsia="Times New Roman" w:hAnsi="Times New Roman"/>
                <w:sz w:val="24"/>
                <w:szCs w:val="24"/>
              </w:rPr>
              <w:t>.</w:t>
            </w:r>
          </w:p>
          <w:p w14:paraId="216D32EA" w14:textId="77777777" w:rsidR="005F223E" w:rsidRPr="0074358C" w:rsidRDefault="005F223E"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Pieraksta skaitļa sastāvu kā vienādību (</w:t>
            </w:r>
            <m:oMath>
              <m:r>
                <w:rPr>
                  <w:rFonts w:ascii="Cambria Math" w:eastAsia="Cambria Math" w:hAnsi="Cambria Math" w:cs="Cambria Math"/>
                  <w:sz w:val="24"/>
                  <w:szCs w:val="24"/>
                </w:rPr>
                <m:t>8=3+5</m:t>
              </m:r>
            </m:oMath>
            <w:r w:rsidRPr="0074358C">
              <w:rPr>
                <w:rFonts w:ascii="Times New Roman" w:eastAsia="Times New Roman" w:hAnsi="Times New Roman"/>
                <w:sz w:val="24"/>
                <w:szCs w:val="24"/>
              </w:rPr>
              <w:t>).</w:t>
            </w:r>
          </w:p>
        </w:tc>
        <w:tc>
          <w:tcPr>
            <w:tcW w:w="836" w:type="dxa"/>
            <w:tcBorders>
              <w:top w:val="single" w:sz="4" w:space="0" w:color="A6A6A6" w:themeColor="background1" w:themeShade="A6"/>
              <w:bottom w:val="single" w:sz="4" w:space="0" w:color="BFBFBF" w:themeColor="background1" w:themeShade="BF"/>
            </w:tcBorders>
          </w:tcPr>
          <w:p w14:paraId="7546EE7B" w14:textId="77777777" w:rsidR="005F223E" w:rsidRPr="0074358C" w:rsidRDefault="005F223E"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MM</w:t>
            </w:r>
          </w:p>
          <w:p w14:paraId="3D37DCB8" w14:textId="77777777" w:rsidR="005F223E" w:rsidRPr="0074358C" w:rsidRDefault="005F223E"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ATT</w:t>
            </w:r>
          </w:p>
        </w:tc>
      </w:tr>
      <w:tr w:rsidR="005F223E" w:rsidRPr="0074358C" w14:paraId="67BAE8B7" w14:textId="77777777" w:rsidTr="00E54D52">
        <w:trPr>
          <w:trHeight w:val="300"/>
        </w:trPr>
        <w:tc>
          <w:tcPr>
            <w:tcW w:w="470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33DB9B6" w14:textId="0562B6B5" w:rsidR="005F223E" w:rsidRPr="00A95438" w:rsidRDefault="005F223E" w:rsidP="00A95438">
            <w:pPr>
              <w:spacing w:before="240" w:after="240" w:line="240" w:lineRule="auto"/>
              <w:rPr>
                <w:rFonts w:ascii="Times New Roman" w:eastAsia="Times New Roman" w:hAnsi="Times New Roman"/>
                <w:bCs/>
                <w:color w:val="000000" w:themeColor="text1"/>
                <w:sz w:val="24"/>
                <w:szCs w:val="24"/>
              </w:rPr>
            </w:pPr>
            <w:r w:rsidRPr="0074358C">
              <w:rPr>
                <w:rFonts w:ascii="Times New Roman" w:eastAsia="Times New Roman" w:hAnsi="Times New Roman"/>
                <w:bCs/>
                <w:color w:val="000000" w:themeColor="text1"/>
                <w:sz w:val="24"/>
                <w:szCs w:val="24"/>
              </w:rPr>
              <w:t>Veido vienkāršus datus attēlojošus modeļus (piemēram, tabulas, diagrammas).</w:t>
            </w:r>
          </w:p>
        </w:tc>
        <w:tc>
          <w:tcPr>
            <w:tcW w:w="525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20A6E49" w14:textId="3707F5E0" w:rsidR="005F223E" w:rsidRPr="0074358C" w:rsidRDefault="005F223E"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Veido vienkāršu tabulu, pārlokot lapu uz pusēm un iegūstot 2 ailes.</w:t>
            </w:r>
          </w:p>
          <w:p w14:paraId="0535A10B" w14:textId="3F3C286B" w:rsidR="005F223E" w:rsidRPr="0074358C" w:rsidRDefault="005F223E"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Ieraksta iegūtos datus par skaitļa sastāvu tabulā (secībā, kād</w:t>
            </w:r>
            <w:r w:rsidR="00A95438">
              <w:rPr>
                <w:rFonts w:ascii="Times New Roman" w:eastAsia="Times New Roman" w:hAnsi="Times New Roman"/>
                <w:sz w:val="24"/>
                <w:szCs w:val="24"/>
              </w:rPr>
              <w:t>ā</w:t>
            </w:r>
            <w:r w:rsidRPr="0074358C">
              <w:rPr>
                <w:rFonts w:ascii="Times New Roman" w:eastAsia="Times New Roman" w:hAnsi="Times New Roman"/>
                <w:sz w:val="24"/>
                <w:szCs w:val="24"/>
              </w:rPr>
              <w:t xml:space="preserve"> tie ir iegūti).</w:t>
            </w:r>
          </w:p>
        </w:tc>
        <w:tc>
          <w:tcPr>
            <w:tcW w:w="836" w:type="dxa"/>
            <w:tcBorders>
              <w:top w:val="single" w:sz="4" w:space="0" w:color="BFBFBF" w:themeColor="background1" w:themeShade="BF"/>
              <w:bottom w:val="single" w:sz="4" w:space="0" w:color="BFBFBF" w:themeColor="background1" w:themeShade="BF"/>
            </w:tcBorders>
          </w:tcPr>
          <w:p w14:paraId="756FD126" w14:textId="77777777" w:rsidR="005F223E" w:rsidRPr="0074358C" w:rsidRDefault="005F223E" w:rsidP="00E54D52">
            <w:pPr>
              <w:spacing w:before="60" w:after="60" w:line="240" w:lineRule="auto"/>
              <w:ind w:right="113"/>
              <w:rPr>
                <w:rFonts w:ascii="Times New Roman" w:eastAsia="Times New Roman" w:hAnsi="Times New Roman"/>
                <w:sz w:val="24"/>
                <w:szCs w:val="24"/>
              </w:rPr>
            </w:pPr>
          </w:p>
          <w:p w14:paraId="5DB79ACF" w14:textId="77777777" w:rsidR="005F223E" w:rsidRPr="0074358C" w:rsidRDefault="005F223E"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p>
        </w:tc>
      </w:tr>
      <w:tr w:rsidR="005F223E" w:rsidRPr="0074358C" w14:paraId="13D969B3" w14:textId="77777777" w:rsidTr="00E54D52">
        <w:trPr>
          <w:trHeight w:val="300"/>
        </w:trPr>
        <w:tc>
          <w:tcPr>
            <w:tcW w:w="470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87E9571" w14:textId="77777777" w:rsidR="005F223E" w:rsidRPr="0074358C" w:rsidRDefault="005F223E"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Apskata visus iespējamos gadījumus, modelējot skaitļa sastāvu.</w:t>
            </w:r>
          </w:p>
        </w:tc>
        <w:tc>
          <w:tcPr>
            <w:tcW w:w="525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59420DF" w14:textId="29D5C22A" w:rsidR="005F223E" w:rsidRPr="00A95438" w:rsidRDefault="005F223E"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Skaidro, kā var noteikt, vai pierakstīti vis</w:t>
            </w:r>
            <w:r w:rsidR="00A95438">
              <w:rPr>
                <w:rFonts w:ascii="Times New Roman" w:eastAsia="Times New Roman" w:hAnsi="Times New Roman"/>
                <w:sz w:val="24"/>
                <w:szCs w:val="24"/>
              </w:rPr>
              <w:t>i</w:t>
            </w:r>
            <w:r w:rsidRPr="0074358C">
              <w:rPr>
                <w:rFonts w:ascii="Times New Roman" w:eastAsia="Times New Roman" w:hAnsi="Times New Roman"/>
                <w:sz w:val="24"/>
                <w:szCs w:val="24"/>
              </w:rPr>
              <w:t xml:space="preserve"> iespējam</w:t>
            </w:r>
            <w:r w:rsidR="00A95438">
              <w:rPr>
                <w:rFonts w:ascii="Times New Roman" w:eastAsia="Times New Roman" w:hAnsi="Times New Roman"/>
                <w:sz w:val="24"/>
                <w:szCs w:val="24"/>
              </w:rPr>
              <w:t>ie</w:t>
            </w:r>
            <w:r w:rsidRPr="0074358C">
              <w:rPr>
                <w:rFonts w:ascii="Times New Roman" w:eastAsia="Times New Roman" w:hAnsi="Times New Roman"/>
                <w:sz w:val="24"/>
                <w:szCs w:val="24"/>
              </w:rPr>
              <w:t xml:space="preserve"> variant</w:t>
            </w:r>
            <w:r w:rsidR="00A95438">
              <w:rPr>
                <w:rFonts w:ascii="Times New Roman" w:eastAsia="Times New Roman" w:hAnsi="Times New Roman"/>
                <w:sz w:val="24"/>
                <w:szCs w:val="24"/>
              </w:rPr>
              <w:t>i</w:t>
            </w:r>
            <w:r w:rsidRPr="0074358C">
              <w:rPr>
                <w:rFonts w:ascii="Times New Roman" w:eastAsia="Times New Roman" w:hAnsi="Times New Roman"/>
                <w:sz w:val="24"/>
                <w:szCs w:val="24"/>
              </w:rPr>
              <w:t xml:space="preserve"> skaitļ</w:t>
            </w:r>
            <w:r w:rsidR="00A95438">
              <w:rPr>
                <w:rFonts w:ascii="Times New Roman" w:eastAsia="Times New Roman" w:hAnsi="Times New Roman"/>
                <w:sz w:val="24"/>
                <w:szCs w:val="24"/>
              </w:rPr>
              <w:t>a</w:t>
            </w:r>
            <w:r w:rsidRPr="0074358C">
              <w:rPr>
                <w:rFonts w:ascii="Times New Roman" w:eastAsia="Times New Roman" w:hAnsi="Times New Roman"/>
                <w:sz w:val="24"/>
                <w:szCs w:val="24"/>
              </w:rPr>
              <w:t xml:space="preserve"> sastāvam. </w:t>
            </w:r>
          </w:p>
        </w:tc>
        <w:tc>
          <w:tcPr>
            <w:tcW w:w="836" w:type="dxa"/>
            <w:tcBorders>
              <w:top w:val="single" w:sz="4" w:space="0" w:color="BFBFBF" w:themeColor="background1" w:themeShade="BF"/>
              <w:bottom w:val="single" w:sz="4" w:space="0" w:color="BFBFBF" w:themeColor="background1" w:themeShade="BF"/>
            </w:tcBorders>
          </w:tcPr>
          <w:p w14:paraId="3EBDD677" w14:textId="77777777" w:rsidR="005F223E" w:rsidRPr="0074358C" w:rsidRDefault="005F223E"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ARG</w:t>
            </w:r>
          </w:p>
        </w:tc>
      </w:tr>
      <w:tr w:rsidR="005F223E" w:rsidRPr="0074358C" w14:paraId="491EDCED" w14:textId="77777777" w:rsidTr="00E54D52">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16B8C309" w14:textId="77777777" w:rsidR="005F223E" w:rsidRPr="0074358C" w:rsidRDefault="005F223E"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Saskaitīšana un atņemšana 10 apjomā </w:t>
            </w:r>
            <w:r w:rsidRPr="0074358C">
              <w:rPr>
                <w:rFonts w:ascii="Times New Roman" w:eastAsia="Times New Roman" w:hAnsi="Times New Roman"/>
                <w:color w:val="000000"/>
                <w:sz w:val="24"/>
                <w:szCs w:val="24"/>
              </w:rPr>
              <w:t>(M3.3.2.1., M3.2.3.1., M3.2.1.2., M3.3.3.1.)</w:t>
            </w:r>
          </w:p>
        </w:tc>
      </w:tr>
      <w:tr w:rsidR="005F223E" w:rsidRPr="0074358C" w14:paraId="3074F40F" w14:textId="77777777" w:rsidTr="00E54D52">
        <w:trPr>
          <w:trHeight w:val="300"/>
        </w:trPr>
        <w:tc>
          <w:tcPr>
            <w:tcW w:w="470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00E53D4" w14:textId="77777777" w:rsidR="005F223E" w:rsidRPr="0074358C" w:rsidRDefault="005F223E"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Sadzīves situācijas, kuras raksturo jēdzieni/darbības “kopā”, “pienāk”, “aiziet”, pieraksta ar atbilstošu aritmētisko darbību, ja nepieciešams, praktiski modelējot situāciju.</w:t>
            </w:r>
          </w:p>
        </w:tc>
        <w:tc>
          <w:tcPr>
            <w:tcW w:w="525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0B2BCCB" w14:textId="77777777" w:rsidR="005F223E" w:rsidRPr="0074358C" w:rsidRDefault="005F223E"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Modelē situācijas, kuras raksturo ar vārdiem “kopā”, “pienāk”, “aiziet”, pierakstot tās ar saskaitīšanu vai atņemšanu.</w:t>
            </w:r>
          </w:p>
          <w:p w14:paraId="640163E1" w14:textId="77777777" w:rsidR="005F223E" w:rsidRPr="0074358C" w:rsidRDefault="005F223E"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p>
        </w:tc>
        <w:tc>
          <w:tcPr>
            <w:tcW w:w="836" w:type="dxa"/>
            <w:tcBorders>
              <w:top w:val="single" w:sz="4" w:space="0" w:color="BFBFBF" w:themeColor="background1" w:themeShade="BF"/>
              <w:bottom w:val="single" w:sz="4" w:space="0" w:color="BFBFBF" w:themeColor="background1" w:themeShade="BF"/>
            </w:tcBorders>
          </w:tcPr>
          <w:p w14:paraId="2461880E" w14:textId="77777777" w:rsidR="005F223E" w:rsidRPr="0074358C" w:rsidRDefault="005F223E"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ATT</w:t>
            </w:r>
          </w:p>
          <w:p w14:paraId="4CAD53CE" w14:textId="77777777" w:rsidR="005F223E" w:rsidRPr="0074358C" w:rsidRDefault="005F223E" w:rsidP="00E54D52">
            <w:pPr>
              <w:pBdr>
                <w:top w:val="nil"/>
                <w:left w:val="nil"/>
                <w:bottom w:val="nil"/>
                <w:right w:val="nil"/>
                <w:between w:val="nil"/>
              </w:pBdr>
              <w:spacing w:before="60" w:after="60" w:line="240" w:lineRule="auto"/>
              <w:ind w:right="113"/>
              <w:jc w:val="both"/>
              <w:rPr>
                <w:rFonts w:ascii="Times New Roman" w:eastAsia="Times New Roman" w:hAnsi="Times New Roman"/>
                <w:color w:val="000000"/>
                <w:sz w:val="24"/>
                <w:szCs w:val="24"/>
              </w:rPr>
            </w:pPr>
          </w:p>
        </w:tc>
      </w:tr>
      <w:tr w:rsidR="005F223E" w:rsidRPr="0074358C" w14:paraId="7AC00877" w14:textId="77777777" w:rsidTr="00E54D52">
        <w:trPr>
          <w:trHeight w:val="300"/>
        </w:trPr>
        <w:tc>
          <w:tcPr>
            <w:tcW w:w="470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A629909" w14:textId="77777777" w:rsidR="005F223E" w:rsidRPr="0074358C" w:rsidRDefault="005F223E" w:rsidP="005F223E">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Saskaita un atņem 10 apjomā, demonstrējot izpratni par skaitļa sastāvu un darbību jēgu.</w:t>
            </w:r>
          </w:p>
          <w:p w14:paraId="17D9E17F" w14:textId="77777777" w:rsidR="005F223E" w:rsidRPr="0074358C" w:rsidRDefault="005F223E" w:rsidP="00E54D52">
            <w:pPr>
              <w:spacing w:before="60" w:after="60" w:line="240" w:lineRule="auto"/>
              <w:ind w:right="113"/>
              <w:rPr>
                <w:rFonts w:ascii="Times New Roman" w:eastAsia="Times New Roman" w:hAnsi="Times New Roman"/>
                <w:sz w:val="24"/>
                <w:szCs w:val="24"/>
              </w:rPr>
            </w:pPr>
          </w:p>
        </w:tc>
        <w:tc>
          <w:tcPr>
            <w:tcW w:w="525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67C08A9" w14:textId="5EFDFAD0" w:rsidR="005F223E" w:rsidRPr="0074358C" w:rsidRDefault="00BC74F0" w:rsidP="005F223E">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Lie</w:t>
            </w:r>
            <w:r w:rsidR="005F223E" w:rsidRPr="0074358C">
              <w:rPr>
                <w:rFonts w:ascii="Times New Roman" w:eastAsia="Times New Roman" w:hAnsi="Times New Roman"/>
                <w:sz w:val="24"/>
                <w:szCs w:val="24"/>
              </w:rPr>
              <w:t xml:space="preserve">to dažādus paņēmienus saskaitīšanai (atņemšanai): saliek kopā (ņem nost) un izskaita, skaita uz priekšu (atpakaļ), </w:t>
            </w:r>
            <w:r>
              <w:rPr>
                <w:rFonts w:ascii="Times New Roman" w:eastAsia="Times New Roman" w:hAnsi="Times New Roman"/>
                <w:sz w:val="24"/>
                <w:szCs w:val="24"/>
              </w:rPr>
              <w:t>lie</w:t>
            </w:r>
            <w:r w:rsidR="005F223E" w:rsidRPr="0074358C">
              <w:rPr>
                <w:rFonts w:ascii="Times New Roman" w:eastAsia="Times New Roman" w:hAnsi="Times New Roman"/>
                <w:sz w:val="24"/>
                <w:szCs w:val="24"/>
              </w:rPr>
              <w:t>tojot skaitļu taisni (lineālu), iegaumēto skaitļa sastāvu.</w:t>
            </w:r>
          </w:p>
          <w:p w14:paraId="1F652233" w14:textId="3E9BD4F1" w:rsidR="005F223E" w:rsidRPr="0074358C" w:rsidRDefault="00BC74F0" w:rsidP="005F223E">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Lie</w:t>
            </w:r>
            <w:r w:rsidR="005F223E" w:rsidRPr="0074358C">
              <w:rPr>
                <w:rFonts w:ascii="Times New Roman" w:eastAsia="Times New Roman" w:hAnsi="Times New Roman"/>
                <w:sz w:val="24"/>
                <w:szCs w:val="24"/>
              </w:rPr>
              <w:t>to skaitļa sastāvu, lai pierakstītu vienādības (summas un starpības) visos 4 iespējamos veidos.</w:t>
            </w:r>
          </w:p>
          <w:p w14:paraId="05DDBA19" w14:textId="77777777" w:rsidR="005F223E" w:rsidRPr="0074358C" w:rsidRDefault="005F223E" w:rsidP="005F223E">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Pārliecinās, ka, saskaitāmos mainot vietām, summa nemainās. </w:t>
            </w:r>
          </w:p>
          <w:p w14:paraId="1CAC947D" w14:textId="26391412" w:rsidR="005F223E" w:rsidRPr="0074358C" w:rsidRDefault="005F223E" w:rsidP="005F223E">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Daudzveidīgi vingrinās, lai iegaumētu summas un starpības 10 apjomā.</w:t>
            </w:r>
          </w:p>
        </w:tc>
        <w:tc>
          <w:tcPr>
            <w:tcW w:w="836" w:type="dxa"/>
            <w:tcBorders>
              <w:top w:val="single" w:sz="4" w:space="0" w:color="BFBFBF" w:themeColor="background1" w:themeShade="BF"/>
              <w:bottom w:val="single" w:sz="4" w:space="0" w:color="BFBFBF" w:themeColor="background1" w:themeShade="BF"/>
            </w:tcBorders>
          </w:tcPr>
          <w:p w14:paraId="23C9409A" w14:textId="49CC9E80" w:rsidR="005F223E" w:rsidRPr="0074358C" w:rsidRDefault="005F223E"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ATT</w:t>
            </w:r>
          </w:p>
        </w:tc>
      </w:tr>
      <w:tr w:rsidR="005F223E" w:rsidRPr="0074358C" w14:paraId="6C63DFEB" w14:textId="77777777" w:rsidTr="00E54D52">
        <w:trPr>
          <w:trHeight w:val="300"/>
        </w:trPr>
        <w:tc>
          <w:tcPr>
            <w:tcW w:w="470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6FCEF5A" w14:textId="77777777" w:rsidR="005F223E" w:rsidRPr="0074358C" w:rsidRDefault="005F223E"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Nosauc piemērus no dzīves, kuri atbilst dotajai izteiksmei – saskaitīšana, atņemšana 10 apjomā.</w:t>
            </w:r>
          </w:p>
        </w:tc>
        <w:tc>
          <w:tcPr>
            <w:tcW w:w="525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07721AB" w14:textId="67CAAE2E" w:rsidR="005F223E" w:rsidRPr="0074358C" w:rsidRDefault="005F223E" w:rsidP="00E54D52">
            <w:pPr>
              <w:spacing w:before="60" w:after="60" w:line="240" w:lineRule="auto"/>
              <w:ind w:right="113"/>
              <w:rPr>
                <w:rFonts w:ascii="Times New Roman" w:eastAsia="Times New Roman" w:hAnsi="Times New Roman"/>
                <w:color w:val="FF0000"/>
                <w:sz w:val="24"/>
                <w:szCs w:val="24"/>
              </w:rPr>
            </w:pPr>
            <w:r w:rsidRPr="0074358C">
              <w:rPr>
                <w:rFonts w:ascii="Times New Roman" w:eastAsia="Times New Roman" w:hAnsi="Times New Roman"/>
                <w:sz w:val="24"/>
                <w:szCs w:val="24"/>
              </w:rPr>
              <w:t>Izdomā situāciju atbilstoši dotajai izteiksmei.</w:t>
            </w:r>
          </w:p>
        </w:tc>
        <w:tc>
          <w:tcPr>
            <w:tcW w:w="836" w:type="dxa"/>
            <w:tcBorders>
              <w:top w:val="single" w:sz="4" w:space="0" w:color="BFBFBF" w:themeColor="background1" w:themeShade="BF"/>
              <w:bottom w:val="single" w:sz="4" w:space="0" w:color="BFBFBF" w:themeColor="background1" w:themeShade="BF"/>
            </w:tcBorders>
          </w:tcPr>
          <w:p w14:paraId="05536C06" w14:textId="77777777" w:rsidR="005F223E" w:rsidRPr="0074358C" w:rsidRDefault="005F223E" w:rsidP="00E54D52">
            <w:pPr>
              <w:pBdr>
                <w:top w:val="nil"/>
                <w:left w:val="nil"/>
                <w:bottom w:val="nil"/>
                <w:right w:val="nil"/>
                <w:between w:val="nil"/>
              </w:pBdr>
              <w:spacing w:before="60" w:after="60" w:line="240" w:lineRule="auto"/>
              <w:ind w:right="113"/>
              <w:jc w:val="both"/>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ATT</w:t>
            </w:r>
          </w:p>
        </w:tc>
      </w:tr>
    </w:tbl>
    <w:p w14:paraId="2ED12157" w14:textId="77777777" w:rsidR="003504B8" w:rsidRDefault="003504B8">
      <w:pPr>
        <w:spacing w:before="60" w:after="60" w:line="240" w:lineRule="auto"/>
        <w:rPr>
          <w:rFonts w:ascii="Times New Roman" w:hAnsi="Times New Roman"/>
          <w:sz w:val="24"/>
          <w:szCs w:val="24"/>
        </w:rPr>
      </w:pPr>
    </w:p>
    <w:p w14:paraId="780A60B1" w14:textId="77777777" w:rsidR="00B83B41" w:rsidRDefault="0068368D">
      <w:pPr>
        <w:spacing w:line="259" w:lineRule="auto"/>
        <w:rPr>
          <w:rFonts w:ascii="Times New Roman" w:eastAsia="Times New Roman" w:hAnsi="Times New Roman"/>
          <w:b/>
          <w:bCs/>
          <w:color w:val="000000" w:themeColor="text1"/>
          <w:sz w:val="24"/>
          <w:szCs w:val="24"/>
        </w:rPr>
      </w:pPr>
      <w:r>
        <w:rPr>
          <w:rFonts w:ascii="Times New Roman" w:eastAsia="Times New Roman" w:hAnsi="Times New Roman"/>
          <w:b/>
          <w:bCs/>
          <w:color w:val="000000" w:themeColor="text1"/>
          <w:sz w:val="24"/>
          <w:szCs w:val="24"/>
        </w:rPr>
        <w:br w:type="page"/>
      </w:r>
    </w:p>
    <w:p w14:paraId="68FE8CCC" w14:textId="09C5D492" w:rsidR="00767A91" w:rsidRPr="0074358C" w:rsidRDefault="00767A91" w:rsidP="00767A91">
      <w:pPr>
        <w:spacing w:before="60" w:after="60" w:line="240" w:lineRule="auto"/>
        <w:rPr>
          <w:rFonts w:ascii="Times New Roman" w:eastAsia="Times New Roman" w:hAnsi="Times New Roman"/>
          <w:color w:val="0000FF"/>
          <w:sz w:val="24"/>
          <w:szCs w:val="24"/>
        </w:rPr>
      </w:pPr>
      <w:r w:rsidRPr="0074358C">
        <w:rPr>
          <w:rFonts w:ascii="Times New Roman" w:eastAsia="Times New Roman" w:hAnsi="Times New Roman"/>
          <w:b/>
          <w:bCs/>
          <w:color w:val="000000" w:themeColor="text1"/>
          <w:sz w:val="24"/>
          <w:szCs w:val="24"/>
        </w:rPr>
        <w:lastRenderedPageBreak/>
        <w:t>1.3. GARUMU MĒRĪŠANA. SIMETRISKAS FIGŪRAS</w:t>
      </w:r>
      <w:r w:rsidRPr="0074358C">
        <w:rPr>
          <w:rFonts w:ascii="Times New Roman" w:eastAsia="Times New Roman" w:hAnsi="Times New Roman"/>
          <w:b/>
          <w:bCs/>
          <w:sz w:val="24"/>
          <w:szCs w:val="24"/>
        </w:rPr>
        <w:t xml:space="preserve"> </w:t>
      </w:r>
      <w:r w:rsidRPr="0074358C">
        <w:rPr>
          <w:rFonts w:ascii="Times New Roman" w:eastAsia="Times New Roman" w:hAnsi="Times New Roman"/>
          <w:color w:val="000000" w:themeColor="text1"/>
          <w:sz w:val="24"/>
          <w:szCs w:val="24"/>
        </w:rPr>
        <w:t>(8</w:t>
      </w:r>
      <w:r>
        <w:rPr>
          <w:rFonts w:ascii="Times New Roman" w:eastAsia="Times New Roman" w:hAnsi="Times New Roman"/>
          <w:color w:val="000000" w:themeColor="text1"/>
          <w:sz w:val="24"/>
          <w:szCs w:val="24"/>
        </w:rPr>
        <w:t>–</w:t>
      </w:r>
      <w:r w:rsidRPr="0074358C">
        <w:rPr>
          <w:rFonts w:ascii="Times New Roman" w:eastAsia="Times New Roman" w:hAnsi="Times New Roman"/>
          <w:color w:val="000000" w:themeColor="text1"/>
          <w:sz w:val="24"/>
          <w:szCs w:val="24"/>
        </w:rPr>
        <w:t>10 stundas)</w:t>
      </w:r>
    </w:p>
    <w:p w14:paraId="086C5C08" w14:textId="00E13636" w:rsidR="00767A91" w:rsidRPr="0074358C" w:rsidRDefault="00767A91" w:rsidP="00767A91">
      <w:pPr>
        <w:spacing w:before="60" w:after="60" w:line="240" w:lineRule="auto"/>
        <w:jc w:val="both"/>
        <w:rPr>
          <w:rFonts w:ascii="Times New Roman" w:eastAsia="Times New Roman" w:hAnsi="Times New Roman"/>
          <w:sz w:val="24"/>
          <w:szCs w:val="24"/>
        </w:rPr>
      </w:pPr>
      <w:r w:rsidRPr="0074358C">
        <w:rPr>
          <w:rFonts w:ascii="Times New Roman" w:eastAsia="Times New Roman" w:hAnsi="Times New Roman"/>
          <w:b/>
          <w:bCs/>
          <w:color w:val="000000" w:themeColor="text1"/>
          <w:sz w:val="24"/>
          <w:szCs w:val="24"/>
        </w:rPr>
        <w:t xml:space="preserve">Temata apguves mērķis: </w:t>
      </w:r>
      <w:r w:rsidRPr="0074358C">
        <w:rPr>
          <w:rFonts w:ascii="Times New Roman" w:eastAsia="Times New Roman" w:hAnsi="Times New Roman"/>
          <w:color w:val="000000" w:themeColor="text1"/>
          <w:sz w:val="24"/>
          <w:szCs w:val="24"/>
        </w:rPr>
        <w:t>sākt apgūt prasmi mērīt garumu. Praktiski darbojoties, veidot izpratni par simetriskām figūrām.</w:t>
      </w:r>
    </w:p>
    <w:p w14:paraId="4013644A" w14:textId="5AE97155" w:rsidR="00767A91" w:rsidRPr="0074358C" w:rsidRDefault="00767A91" w:rsidP="00767A91">
      <w:pPr>
        <w:spacing w:before="60" w:after="60" w:line="240" w:lineRule="auto"/>
        <w:jc w:val="both"/>
        <w:rPr>
          <w:rFonts w:ascii="Times New Roman" w:eastAsia="Times New Roman" w:hAnsi="Times New Roman"/>
          <w:strike/>
          <w:sz w:val="24"/>
          <w:szCs w:val="24"/>
        </w:rPr>
      </w:pPr>
      <w:r w:rsidRPr="0074358C">
        <w:rPr>
          <w:rFonts w:ascii="Times New Roman" w:eastAsia="Times New Roman" w:hAnsi="Times New Roman"/>
          <w:b/>
          <w:bCs/>
          <w:color w:val="000000" w:themeColor="text1"/>
          <w:sz w:val="24"/>
          <w:szCs w:val="24"/>
        </w:rPr>
        <w:t>Jēdzieni:</w:t>
      </w:r>
      <w:r w:rsidRPr="0074358C">
        <w:rPr>
          <w:rFonts w:ascii="Times New Roman" w:eastAsia="Times New Roman" w:hAnsi="Times New Roman"/>
          <w:color w:val="000000" w:themeColor="text1"/>
          <w:sz w:val="24"/>
          <w:szCs w:val="24"/>
        </w:rPr>
        <w:t xml:space="preserve"> nogrieznis, lauzta līnija, taisnstūris, kvadrāts, garums, centimetrs</w:t>
      </w:r>
      <w:r>
        <w:rPr>
          <w:rFonts w:ascii="Times New Roman" w:eastAsia="Times New Roman" w:hAnsi="Times New Roman"/>
          <w:color w:val="000000" w:themeColor="text1"/>
          <w:sz w:val="24"/>
          <w:szCs w:val="24"/>
        </w:rPr>
        <w:t xml:space="preserve"> </w:t>
      </w:r>
      <w:r w:rsidRPr="0074358C">
        <w:rPr>
          <w:rFonts w:ascii="Times New Roman" w:eastAsia="Times New Roman" w:hAnsi="Times New Roman"/>
          <w:color w:val="000000" w:themeColor="text1"/>
          <w:sz w:val="24"/>
          <w:szCs w:val="24"/>
        </w:rPr>
        <w:t>(cm), simetriska figūra.</w:t>
      </w:r>
    </w:p>
    <w:tbl>
      <w:tblPr>
        <w:tblW w:w="10790" w:type="dxa"/>
        <w:tblBorders>
          <w:top w:val="single" w:sz="4" w:space="0" w:color="000000"/>
          <w:left w:val="single" w:sz="4" w:space="0" w:color="000000"/>
          <w:bottom w:val="single" w:sz="4" w:space="0" w:color="000000"/>
          <w:right w:val="single" w:sz="4" w:space="0" w:color="000000"/>
          <w:insideH w:val="single" w:sz="4" w:space="0" w:color="A6A6A6"/>
        </w:tblBorders>
        <w:tblLayout w:type="fixed"/>
        <w:tblLook w:val="0400" w:firstRow="0" w:lastRow="0" w:firstColumn="0" w:lastColumn="0" w:noHBand="0" w:noVBand="1"/>
      </w:tblPr>
      <w:tblGrid>
        <w:gridCol w:w="4737"/>
        <w:gridCol w:w="5297"/>
        <w:gridCol w:w="756"/>
      </w:tblGrid>
      <w:tr w:rsidR="00767A91" w:rsidRPr="0074358C" w14:paraId="13A90FE6" w14:textId="77777777" w:rsidTr="00E54D52">
        <w:trPr>
          <w:trHeight w:val="300"/>
        </w:trPr>
        <w:tc>
          <w:tcPr>
            <w:tcW w:w="4737" w:type="dxa"/>
            <w:shd w:val="clear" w:color="auto" w:fill="12501A"/>
            <w:tcMar>
              <w:top w:w="0" w:type="dxa"/>
              <w:left w:w="108" w:type="dxa"/>
              <w:bottom w:w="0" w:type="dxa"/>
              <w:right w:w="108" w:type="dxa"/>
            </w:tcMar>
          </w:tcPr>
          <w:p w14:paraId="42FB4C5D" w14:textId="77777777" w:rsidR="00767A91" w:rsidRPr="0074358C" w:rsidRDefault="00767A91" w:rsidP="00E54D52">
            <w:pPr>
              <w:pBdr>
                <w:top w:val="nil"/>
                <w:left w:val="nil"/>
                <w:bottom w:val="nil"/>
                <w:right w:val="nil"/>
                <w:between w:val="nil"/>
              </w:pBdr>
              <w:spacing w:before="60" w:after="60" w:line="240" w:lineRule="auto"/>
              <w:ind w:right="113"/>
              <w:rPr>
                <w:rFonts w:ascii="Times New Roman" w:eastAsia="Times New Roman" w:hAnsi="Times New Roman"/>
                <w:b/>
                <w:color w:val="000000"/>
                <w:sz w:val="24"/>
                <w:szCs w:val="24"/>
              </w:rPr>
            </w:pPr>
            <w:r w:rsidRPr="0074358C">
              <w:rPr>
                <w:rFonts w:ascii="Times New Roman" w:eastAsia="Times New Roman" w:hAnsi="Times New Roman"/>
                <w:b/>
                <w:color w:val="000000"/>
                <w:sz w:val="24"/>
                <w:szCs w:val="24"/>
              </w:rPr>
              <w:t>Sasniedzamais rezultāts</w:t>
            </w:r>
          </w:p>
        </w:tc>
        <w:tc>
          <w:tcPr>
            <w:tcW w:w="5297" w:type="dxa"/>
            <w:shd w:val="clear" w:color="auto" w:fill="12501A"/>
            <w:tcMar>
              <w:top w:w="0" w:type="dxa"/>
              <w:left w:w="108" w:type="dxa"/>
              <w:bottom w:w="0" w:type="dxa"/>
              <w:right w:w="108" w:type="dxa"/>
            </w:tcMar>
          </w:tcPr>
          <w:p w14:paraId="3DAD71B0" w14:textId="77777777" w:rsidR="00767A91" w:rsidRPr="0074358C" w:rsidRDefault="00767A91" w:rsidP="00E54D52">
            <w:pPr>
              <w:pBdr>
                <w:top w:val="nil"/>
                <w:left w:val="nil"/>
                <w:bottom w:val="nil"/>
                <w:right w:val="nil"/>
                <w:between w:val="nil"/>
              </w:pBdr>
              <w:spacing w:before="60" w:after="60" w:line="240" w:lineRule="auto"/>
              <w:ind w:right="113"/>
              <w:rPr>
                <w:rFonts w:ascii="Times New Roman" w:eastAsia="Times New Roman" w:hAnsi="Times New Roman"/>
                <w:b/>
                <w:color w:val="000000"/>
                <w:sz w:val="24"/>
                <w:szCs w:val="24"/>
              </w:rPr>
            </w:pPr>
            <w:r w:rsidRPr="0074358C">
              <w:rPr>
                <w:rFonts w:ascii="Times New Roman" w:eastAsia="Times New Roman" w:hAnsi="Times New Roman"/>
                <w:b/>
                <w:color w:val="000000"/>
                <w:sz w:val="24"/>
                <w:szCs w:val="24"/>
              </w:rPr>
              <w:t>Piemēri un skaidrojumi</w:t>
            </w:r>
          </w:p>
        </w:tc>
        <w:tc>
          <w:tcPr>
            <w:tcW w:w="756" w:type="dxa"/>
            <w:shd w:val="clear" w:color="auto" w:fill="12501A"/>
          </w:tcPr>
          <w:p w14:paraId="41EF47FA" w14:textId="77777777" w:rsidR="00767A91" w:rsidRPr="0074358C" w:rsidRDefault="00767A91" w:rsidP="00E54D52">
            <w:pPr>
              <w:pBdr>
                <w:top w:val="nil"/>
                <w:left w:val="nil"/>
                <w:bottom w:val="nil"/>
                <w:right w:val="nil"/>
                <w:between w:val="nil"/>
              </w:pBdr>
              <w:spacing w:before="60" w:after="60" w:line="240" w:lineRule="auto"/>
              <w:ind w:right="113"/>
              <w:rPr>
                <w:rFonts w:ascii="Times New Roman" w:eastAsia="Times New Roman" w:hAnsi="Times New Roman"/>
                <w:b/>
                <w:color w:val="000000"/>
                <w:sz w:val="24"/>
                <w:szCs w:val="24"/>
              </w:rPr>
            </w:pPr>
          </w:p>
        </w:tc>
      </w:tr>
      <w:tr w:rsidR="00767A91" w:rsidRPr="0074358C" w14:paraId="6DEF18BB" w14:textId="77777777" w:rsidTr="00E54D52">
        <w:trPr>
          <w:trHeight w:val="300"/>
        </w:trPr>
        <w:tc>
          <w:tcPr>
            <w:tcW w:w="10790" w:type="dxa"/>
            <w:gridSpan w:val="3"/>
            <w:shd w:val="clear" w:color="auto" w:fill="B3E5A1" w:themeFill="accent6" w:themeFillTint="66"/>
            <w:tcMar>
              <w:top w:w="0" w:type="dxa"/>
              <w:left w:w="108" w:type="dxa"/>
              <w:bottom w:w="0" w:type="dxa"/>
              <w:right w:w="108" w:type="dxa"/>
            </w:tcMar>
          </w:tcPr>
          <w:p w14:paraId="57D3A85F" w14:textId="10EBDE31" w:rsidR="00767A91" w:rsidRPr="0074358C" w:rsidRDefault="00767A91"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Nogrieznis, </w:t>
            </w:r>
            <w:proofErr w:type="spellStart"/>
            <w:r w:rsidRPr="0074358C">
              <w:rPr>
                <w:rFonts w:ascii="Times New Roman" w:eastAsia="Times New Roman" w:hAnsi="Times New Roman"/>
                <w:b/>
                <w:color w:val="000000"/>
                <w:sz w:val="24"/>
                <w:szCs w:val="24"/>
              </w:rPr>
              <w:t>tā</w:t>
            </w:r>
            <w:r w:rsidR="00EE4B2D">
              <w:rPr>
                <w:rFonts w:ascii="Times New Roman" w:eastAsia="Times New Roman" w:hAnsi="Times New Roman"/>
                <w:b/>
                <w:color w:val="000000"/>
                <w:sz w:val="24"/>
                <w:szCs w:val="24"/>
              </w:rPr>
              <w:t>garuma</w:t>
            </w:r>
            <w:proofErr w:type="spellEnd"/>
            <w:r w:rsidRPr="0074358C">
              <w:rPr>
                <w:rFonts w:ascii="Times New Roman" w:eastAsia="Times New Roman" w:hAnsi="Times New Roman"/>
                <w:b/>
                <w:color w:val="000000"/>
                <w:sz w:val="24"/>
                <w:szCs w:val="24"/>
              </w:rPr>
              <w:t xml:space="preserve"> mērīšana </w:t>
            </w:r>
            <w:r w:rsidRPr="0074358C">
              <w:rPr>
                <w:rFonts w:ascii="Times New Roman" w:eastAsia="Times New Roman" w:hAnsi="Times New Roman"/>
                <w:color w:val="000000"/>
                <w:sz w:val="24"/>
                <w:szCs w:val="24"/>
              </w:rPr>
              <w:t>(M3.5.1.1, M3.5.3.1., M3.5.3.2., M3.6.1.1., M3.6.1.4.)</w:t>
            </w:r>
          </w:p>
        </w:tc>
      </w:tr>
      <w:tr w:rsidR="00767A91" w:rsidRPr="0074358C" w14:paraId="0ABA0A77" w14:textId="77777777" w:rsidTr="00E54D52">
        <w:trPr>
          <w:trHeight w:val="300"/>
        </w:trPr>
        <w:tc>
          <w:tcPr>
            <w:tcW w:w="4737"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8949E12" w14:textId="77777777" w:rsidR="00767A91" w:rsidRPr="0074358C" w:rsidRDefault="00767A91"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Mēra garumu ar lineālu veselos centimetros.</w:t>
            </w:r>
          </w:p>
        </w:tc>
        <w:tc>
          <w:tcPr>
            <w:tcW w:w="5297"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880CDD0" w14:textId="50C280CC" w:rsidR="00767A91" w:rsidRPr="0074358C" w:rsidRDefault="00767A91"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Mēra, </w:t>
            </w:r>
            <w:r w:rsidR="00BC74F0">
              <w:rPr>
                <w:rFonts w:ascii="Times New Roman" w:eastAsia="Times New Roman" w:hAnsi="Times New Roman"/>
                <w:sz w:val="24"/>
                <w:szCs w:val="24"/>
              </w:rPr>
              <w:t>lie</w:t>
            </w:r>
            <w:r w:rsidRPr="0074358C">
              <w:rPr>
                <w:rFonts w:ascii="Times New Roman" w:eastAsia="Times New Roman" w:hAnsi="Times New Roman"/>
                <w:sz w:val="24"/>
                <w:szCs w:val="24"/>
              </w:rPr>
              <w:t>tojot kādu nosacītu mērvienību, piemēram, pildspalvu, sprīdi, pēdu. Sarunājas, spriež par to, kas ir/nav laba vienība (etalons) garuma mērīšanai.</w:t>
            </w:r>
          </w:p>
          <w:p w14:paraId="10648406" w14:textId="2D89CBDA" w:rsidR="00767A91" w:rsidRPr="0074358C" w:rsidRDefault="00767A91"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themeColor="text1"/>
                <w:sz w:val="24"/>
                <w:szCs w:val="24"/>
              </w:rPr>
              <w:t>Pareizi lieto lineālu mērīšanai, mēra garumu centimetros un skaidro savas darbības/mērīšanas procesu.</w:t>
            </w:r>
          </w:p>
          <w:p w14:paraId="0687DC8C" w14:textId="47B10DE9" w:rsidR="00767A91" w:rsidRPr="001F198F" w:rsidRDefault="00767A91" w:rsidP="00E54D52">
            <w:pP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themeColor="text1"/>
                <w:sz w:val="24"/>
                <w:szCs w:val="24"/>
              </w:rPr>
              <w:t>Ar vārdie</w:t>
            </w:r>
            <w:r w:rsidRPr="0074358C">
              <w:rPr>
                <w:rFonts w:ascii="Times New Roman" w:eastAsia="Times New Roman" w:hAnsi="Times New Roman"/>
                <w:sz w:val="24"/>
                <w:szCs w:val="24"/>
              </w:rPr>
              <w:t xml:space="preserve">m skaidro </w:t>
            </w:r>
            <w:r w:rsidRPr="0074358C">
              <w:rPr>
                <w:rFonts w:ascii="Times New Roman" w:eastAsia="Times New Roman" w:hAnsi="Times New Roman"/>
                <w:color w:val="000000" w:themeColor="text1"/>
                <w:sz w:val="24"/>
                <w:szCs w:val="24"/>
              </w:rPr>
              <w:t>mērījumu rezultātus.</w:t>
            </w:r>
          </w:p>
        </w:tc>
        <w:tc>
          <w:tcPr>
            <w:tcW w:w="756" w:type="dxa"/>
            <w:tcBorders>
              <w:top w:val="single" w:sz="4" w:space="0" w:color="A6A6A6" w:themeColor="background1" w:themeShade="A6"/>
              <w:bottom w:val="single" w:sz="4" w:space="0" w:color="BFBFBF" w:themeColor="background1" w:themeShade="BF"/>
            </w:tcBorders>
          </w:tcPr>
          <w:p w14:paraId="2524AAD2" w14:textId="77777777" w:rsidR="00767A91" w:rsidRPr="0074358C" w:rsidRDefault="00767A91"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MK</w:t>
            </w:r>
          </w:p>
        </w:tc>
      </w:tr>
      <w:tr w:rsidR="00767A91" w:rsidRPr="0074358C" w14:paraId="2DC90595" w14:textId="77777777" w:rsidTr="00E54D52">
        <w:trPr>
          <w:trHeight w:val="300"/>
        </w:trPr>
        <w:tc>
          <w:tcPr>
            <w:tcW w:w="4737"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E303858" w14:textId="77777777" w:rsidR="00767A91" w:rsidRPr="0074358C" w:rsidRDefault="00767A91"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Zīmē noteikta garuma nogriežņus.</w:t>
            </w:r>
          </w:p>
        </w:tc>
        <w:tc>
          <w:tcPr>
            <w:tcW w:w="5297"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AEE5BE4" w14:textId="6E6F7816" w:rsidR="00767A91" w:rsidRPr="0074358C" w:rsidRDefault="00767A91"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Izprot, ka nogrieznis ir taisnas līnijas daļa, ko ierobežo divi punkti.</w:t>
            </w:r>
          </w:p>
          <w:p w14:paraId="6547FE16" w14:textId="62B8D741" w:rsidR="00767A91" w:rsidRPr="0074358C" w:rsidRDefault="00767A91"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Daudzveidīgās situācijās</w:t>
            </w:r>
            <w:r w:rsidRPr="0074358C">
              <w:rPr>
                <w:rFonts w:ascii="Times New Roman" w:eastAsia="Times New Roman" w:hAnsi="Times New Roman"/>
                <w:color w:val="4A86E8"/>
                <w:sz w:val="24"/>
                <w:szCs w:val="24"/>
              </w:rPr>
              <w:t xml:space="preserve"> </w:t>
            </w:r>
            <w:r w:rsidRPr="0074358C">
              <w:rPr>
                <w:rFonts w:ascii="Times New Roman" w:eastAsia="Times New Roman" w:hAnsi="Times New Roman"/>
                <w:sz w:val="24"/>
                <w:szCs w:val="24"/>
              </w:rPr>
              <w:t>saskata nogriezni.</w:t>
            </w:r>
          </w:p>
          <w:p w14:paraId="15EB7E0B" w14:textId="6826C029" w:rsidR="00767A91" w:rsidRPr="0074358C" w:rsidRDefault="00767A91"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themeColor="text1"/>
                <w:sz w:val="24"/>
                <w:szCs w:val="24"/>
              </w:rPr>
              <w:t>Pieraksta izmērītos skaitliskos lielumus. (piemēram, 5 cm).</w:t>
            </w:r>
          </w:p>
          <w:p w14:paraId="064F1CA1" w14:textId="77777777" w:rsidR="00767A91" w:rsidRPr="0074358C" w:rsidRDefault="00767A91"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Salīdzina lielumus, spriežot par to skaitliskajām vērtībām. Piemēram, 8 cm gara sloksnīte ir īsāka nekā 9 cm gara sloksnīte.</w:t>
            </w:r>
          </w:p>
        </w:tc>
        <w:tc>
          <w:tcPr>
            <w:tcW w:w="756" w:type="dxa"/>
            <w:tcBorders>
              <w:top w:val="single" w:sz="4" w:space="0" w:color="BFBFBF" w:themeColor="background1" w:themeShade="BF"/>
              <w:bottom w:val="single" w:sz="4" w:space="0" w:color="BFBFBF" w:themeColor="background1" w:themeShade="BF"/>
            </w:tcBorders>
          </w:tcPr>
          <w:p w14:paraId="2409FB8C" w14:textId="77777777" w:rsidR="00767A91" w:rsidRPr="0074358C" w:rsidRDefault="00767A91"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 xml:space="preserve">MM </w:t>
            </w:r>
          </w:p>
          <w:p w14:paraId="2E03E009" w14:textId="77777777" w:rsidR="00767A91" w:rsidRPr="0074358C" w:rsidRDefault="00767A91"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 xml:space="preserve"> </w:t>
            </w:r>
          </w:p>
          <w:p w14:paraId="65B67942" w14:textId="77777777" w:rsidR="00767A91" w:rsidRPr="0074358C" w:rsidRDefault="00767A91" w:rsidP="00E54D52">
            <w:pPr>
              <w:spacing w:before="60" w:after="60" w:line="240" w:lineRule="auto"/>
              <w:ind w:right="113"/>
              <w:rPr>
                <w:rFonts w:ascii="Times New Roman" w:eastAsia="Times New Roman" w:hAnsi="Times New Roman"/>
                <w:sz w:val="24"/>
                <w:szCs w:val="24"/>
              </w:rPr>
            </w:pPr>
          </w:p>
          <w:p w14:paraId="2456B777" w14:textId="77777777" w:rsidR="00767A91" w:rsidRPr="0074358C" w:rsidRDefault="00767A91"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p>
        </w:tc>
      </w:tr>
      <w:tr w:rsidR="00767A91" w:rsidRPr="0074358C" w14:paraId="42506E41" w14:textId="77777777" w:rsidTr="00E54D52">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13E7E532" w14:textId="77777777" w:rsidR="00767A91" w:rsidRPr="0074358C" w:rsidRDefault="00767A91"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color w:val="000000"/>
                <w:sz w:val="24"/>
                <w:szCs w:val="24"/>
              </w:rPr>
              <w:t>Garumu noteikšana, salīdzināšana un aprēķināšana</w:t>
            </w:r>
            <w:r w:rsidRPr="0074358C">
              <w:rPr>
                <w:rFonts w:ascii="Times New Roman" w:eastAsia="Times New Roman" w:hAnsi="Times New Roman"/>
                <w:color w:val="000000"/>
                <w:sz w:val="24"/>
                <w:szCs w:val="24"/>
              </w:rPr>
              <w:t xml:space="preserve"> (M3.1.2.2., M3.2.2.5., M3.4.2.2., M3.5.3.1., M3.5.3.2., M3.6.4.3.)</w:t>
            </w:r>
          </w:p>
        </w:tc>
      </w:tr>
      <w:tr w:rsidR="00767A91" w:rsidRPr="0074358C" w14:paraId="41980DBB" w14:textId="77777777" w:rsidTr="00E54D52">
        <w:trPr>
          <w:trHeight w:val="300"/>
        </w:trPr>
        <w:tc>
          <w:tcPr>
            <w:tcW w:w="4737"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E0367B8" w14:textId="72943336" w:rsidR="00767A91" w:rsidRPr="00AF02E5" w:rsidRDefault="00767A91" w:rsidP="00AF02E5">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 xml:space="preserve">Salīdzina objektu garumus </w:t>
            </w:r>
            <w:r w:rsidR="00AF02E5">
              <w:rPr>
                <w:rFonts w:ascii="Times New Roman" w:eastAsia="Times New Roman" w:hAnsi="Times New Roman"/>
                <w:color w:val="000000"/>
                <w:sz w:val="24"/>
                <w:szCs w:val="24"/>
              </w:rPr>
              <w:t xml:space="preserve">gan </w:t>
            </w:r>
            <w:r w:rsidRPr="0074358C">
              <w:rPr>
                <w:rFonts w:ascii="Times New Roman" w:eastAsia="Times New Roman" w:hAnsi="Times New Roman"/>
                <w:color w:val="000000"/>
                <w:sz w:val="24"/>
                <w:szCs w:val="24"/>
              </w:rPr>
              <w:t>nemērot</w:t>
            </w:r>
            <w:r w:rsidR="00AF02E5">
              <w:rPr>
                <w:rFonts w:ascii="Times New Roman" w:eastAsia="Times New Roman" w:hAnsi="Times New Roman"/>
                <w:color w:val="000000"/>
                <w:sz w:val="24"/>
                <w:szCs w:val="24"/>
              </w:rPr>
              <w:t>, gan mērot</w:t>
            </w:r>
            <w:r w:rsidRPr="0074358C">
              <w:rPr>
                <w:rFonts w:ascii="Times New Roman" w:eastAsia="Times New Roman" w:hAnsi="Times New Roman"/>
                <w:color w:val="000000"/>
                <w:sz w:val="24"/>
                <w:szCs w:val="24"/>
              </w:rPr>
              <w:t>.</w:t>
            </w:r>
          </w:p>
        </w:tc>
        <w:tc>
          <w:tcPr>
            <w:tcW w:w="5297"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3AEF0A2" w14:textId="4A1A9C97" w:rsidR="00767A91" w:rsidRPr="0074358C" w:rsidRDefault="00767A91"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themeColor="text1"/>
                <w:sz w:val="24"/>
                <w:szCs w:val="24"/>
              </w:rPr>
              <w:t>Salīdzina</w:t>
            </w:r>
            <w:r w:rsidR="001F198F">
              <w:rPr>
                <w:rFonts w:ascii="Times New Roman" w:eastAsia="Times New Roman" w:hAnsi="Times New Roman"/>
                <w:color w:val="000000" w:themeColor="text1"/>
                <w:sz w:val="24"/>
                <w:szCs w:val="24"/>
              </w:rPr>
              <w:t>,</w:t>
            </w:r>
            <w:r w:rsidRPr="0074358C">
              <w:rPr>
                <w:rFonts w:ascii="Times New Roman" w:eastAsia="Times New Roman" w:hAnsi="Times New Roman"/>
                <w:color w:val="000000" w:themeColor="text1"/>
                <w:sz w:val="24"/>
                <w:szCs w:val="24"/>
              </w:rPr>
              <w:t xml:space="preserve"> uzliekot vienu uz otra vai salīdzinot ar kādu noteiktu mēru (piem</w:t>
            </w:r>
            <w:r w:rsidR="001F198F">
              <w:rPr>
                <w:rFonts w:ascii="Times New Roman" w:eastAsia="Times New Roman" w:hAnsi="Times New Roman"/>
                <w:color w:val="000000" w:themeColor="text1"/>
                <w:sz w:val="24"/>
                <w:szCs w:val="24"/>
              </w:rPr>
              <w:t>ēram</w:t>
            </w:r>
            <w:r w:rsidRPr="0074358C">
              <w:rPr>
                <w:rFonts w:ascii="Times New Roman" w:eastAsia="Times New Roman" w:hAnsi="Times New Roman"/>
                <w:color w:val="000000" w:themeColor="text1"/>
                <w:sz w:val="24"/>
                <w:szCs w:val="24"/>
              </w:rPr>
              <w:t>, sloksnītes garums).</w:t>
            </w:r>
          </w:p>
          <w:p w14:paraId="49525B2E" w14:textId="1E414660" w:rsidR="00767A91" w:rsidRPr="0074358C" w:rsidRDefault="00BC74F0" w:rsidP="00E54D52">
            <w:pPr>
              <w:spacing w:before="60" w:after="60" w:line="240" w:lineRule="auto"/>
              <w:ind w:right="113"/>
              <w:rPr>
                <w:rFonts w:ascii="Times New Roman" w:eastAsia="Times New Roman" w:hAnsi="Times New Roman"/>
                <w:sz w:val="24"/>
                <w:szCs w:val="24"/>
              </w:rPr>
            </w:pPr>
            <w:r>
              <w:rPr>
                <w:rFonts w:ascii="Times New Roman" w:eastAsia="Times New Roman" w:hAnsi="Times New Roman"/>
                <w:color w:val="000000"/>
                <w:sz w:val="24"/>
                <w:szCs w:val="24"/>
              </w:rPr>
              <w:t>Lie</w:t>
            </w:r>
            <w:r w:rsidR="00767A91" w:rsidRPr="0074358C">
              <w:rPr>
                <w:rFonts w:ascii="Times New Roman" w:eastAsia="Times New Roman" w:hAnsi="Times New Roman"/>
                <w:color w:val="000000"/>
                <w:sz w:val="24"/>
                <w:szCs w:val="24"/>
              </w:rPr>
              <w:t>to jēdzienus garāks/īsāks, platāks/šaurāks, vienāds.</w:t>
            </w:r>
          </w:p>
          <w:p w14:paraId="7780D5DD" w14:textId="5CB34C3D" w:rsidR="00767A91" w:rsidRPr="0074358C" w:rsidRDefault="00767A91"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Salīdzina objektus pēc to skaitliskajām vērtībām.</w:t>
            </w:r>
          </w:p>
          <w:p w14:paraId="24997D8B" w14:textId="5C025E2D" w:rsidR="00767A91" w:rsidRPr="0074358C" w:rsidRDefault="00767A91"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Salīdzina nogriežņu garumus, izsaka pieņēmumu par objekta garumu, pārbauda to izmērot </w:t>
            </w:r>
            <w:r w:rsidR="00AF02E5">
              <w:rPr>
                <w:rFonts w:ascii="Times New Roman" w:eastAsia="Times New Roman" w:hAnsi="Times New Roman"/>
                <w:sz w:val="24"/>
                <w:szCs w:val="24"/>
              </w:rPr>
              <w:t>–</w:t>
            </w:r>
            <w:r w:rsidRPr="0074358C">
              <w:rPr>
                <w:rFonts w:ascii="Times New Roman" w:eastAsia="Times New Roman" w:hAnsi="Times New Roman"/>
                <w:sz w:val="24"/>
                <w:szCs w:val="24"/>
              </w:rPr>
              <w:t xml:space="preserve"> mācās </w:t>
            </w:r>
            <w:r w:rsidR="00BC74F0">
              <w:rPr>
                <w:rFonts w:ascii="Times New Roman" w:eastAsia="Times New Roman" w:hAnsi="Times New Roman"/>
                <w:sz w:val="24"/>
                <w:szCs w:val="24"/>
              </w:rPr>
              <w:t>lie</w:t>
            </w:r>
            <w:r w:rsidRPr="0074358C">
              <w:rPr>
                <w:rFonts w:ascii="Times New Roman" w:eastAsia="Times New Roman" w:hAnsi="Times New Roman"/>
                <w:sz w:val="24"/>
                <w:szCs w:val="24"/>
              </w:rPr>
              <w:t xml:space="preserve">tot paņēmienu ,,mēģinu un pārbaudu”. </w:t>
            </w:r>
          </w:p>
        </w:tc>
        <w:tc>
          <w:tcPr>
            <w:tcW w:w="756" w:type="dxa"/>
            <w:tcBorders>
              <w:top w:val="single" w:sz="4" w:space="0" w:color="BFBFBF" w:themeColor="background1" w:themeShade="BF"/>
              <w:bottom w:val="single" w:sz="4" w:space="0" w:color="BFBFBF" w:themeColor="background1" w:themeShade="BF"/>
            </w:tcBorders>
          </w:tcPr>
          <w:p w14:paraId="2F71F385" w14:textId="77777777" w:rsidR="00767A91" w:rsidRPr="0074358C" w:rsidRDefault="00767A91" w:rsidP="00E54D52">
            <w:pPr>
              <w:pBdr>
                <w:top w:val="nil"/>
                <w:left w:val="nil"/>
                <w:bottom w:val="nil"/>
                <w:right w:val="nil"/>
                <w:between w:val="nil"/>
              </w:pBdr>
              <w:spacing w:before="60" w:after="60" w:line="240" w:lineRule="auto"/>
              <w:ind w:right="113"/>
              <w:jc w:val="both"/>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MM</w:t>
            </w:r>
          </w:p>
        </w:tc>
      </w:tr>
      <w:tr w:rsidR="006B353C" w:rsidRPr="0074358C" w14:paraId="2224F6F3" w14:textId="77777777" w:rsidTr="00E54D52">
        <w:trPr>
          <w:trHeight w:val="300"/>
        </w:trPr>
        <w:tc>
          <w:tcPr>
            <w:tcW w:w="4737"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23D1BCB" w14:textId="62C61579" w:rsidR="006B353C" w:rsidRPr="0074358C" w:rsidRDefault="006B353C" w:rsidP="00AF02E5">
            <w:pP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 xml:space="preserve">Saskaita un atņem 10 apjomā, </w:t>
            </w:r>
            <w:r w:rsidR="00BC74F0">
              <w:rPr>
                <w:rFonts w:ascii="Times New Roman" w:eastAsia="Times New Roman" w:hAnsi="Times New Roman"/>
                <w:color w:val="000000"/>
                <w:sz w:val="24"/>
                <w:szCs w:val="24"/>
              </w:rPr>
              <w:t>lie</w:t>
            </w:r>
            <w:r w:rsidRPr="0074358C">
              <w:rPr>
                <w:rFonts w:ascii="Times New Roman" w:eastAsia="Times New Roman" w:hAnsi="Times New Roman"/>
                <w:color w:val="000000"/>
                <w:sz w:val="24"/>
                <w:szCs w:val="24"/>
              </w:rPr>
              <w:t>tojot mērījumos iegūtos lielumus.</w:t>
            </w:r>
          </w:p>
        </w:tc>
        <w:tc>
          <w:tcPr>
            <w:tcW w:w="5297"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EA438E1" w14:textId="11881EC6" w:rsidR="006B353C" w:rsidRPr="0074358C" w:rsidRDefault="006B353C" w:rsidP="006B353C">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Veido atbilstošu pierakstu</w:t>
            </w:r>
            <w:r w:rsidRPr="0074358C">
              <w:rPr>
                <w:rFonts w:ascii="Times New Roman" w:eastAsia="Times New Roman" w:hAnsi="Times New Roman"/>
                <w:sz w:val="24"/>
                <w:szCs w:val="24"/>
              </w:rPr>
              <w:t xml:space="preserve"> </w:t>
            </w:r>
            <w:r w:rsidRPr="0074358C">
              <w:rPr>
                <w:rFonts w:ascii="Times New Roman" w:eastAsia="Times New Roman" w:hAnsi="Times New Roman"/>
                <w:color w:val="000000"/>
                <w:sz w:val="24"/>
                <w:szCs w:val="24"/>
              </w:rPr>
              <w:t>(piemēram,</w:t>
            </w:r>
            <w:r w:rsidRPr="0074358C">
              <w:rPr>
                <w:rFonts w:ascii="Times New Roman" w:eastAsia="Times New Roman" w:hAnsi="Times New Roman"/>
                <w:color w:val="000000"/>
                <w:sz w:val="24"/>
                <w:szCs w:val="24"/>
              </w:rPr>
              <w:br/>
            </w:r>
            <m:oMath>
              <m:r>
                <w:rPr>
                  <w:rFonts w:ascii="Cambria Math" w:eastAsia="Cambria Math" w:hAnsi="Cambria Math" w:cs="Cambria Math"/>
                  <w:color w:val="000000"/>
                  <w:sz w:val="24"/>
                  <w:szCs w:val="24"/>
                </w:rPr>
                <m:t xml:space="preserve">2 </m:t>
              </m:r>
              <m:r>
                <m:rPr>
                  <m:sty m:val="p"/>
                </m:rPr>
                <w:rPr>
                  <w:rFonts w:ascii="Cambria Math" w:eastAsia="Cambria Math" w:hAnsi="Cambria Math" w:cs="Cambria Math"/>
                  <w:color w:val="000000"/>
                  <w:sz w:val="24"/>
                  <w:szCs w:val="24"/>
                </w:rPr>
                <m:t>cm</m:t>
              </m:r>
              <m:r>
                <w:rPr>
                  <w:rFonts w:ascii="Cambria Math" w:eastAsia="Cambria Math" w:hAnsi="Cambria Math" w:cs="Cambria Math"/>
                  <w:color w:val="000000"/>
                  <w:sz w:val="24"/>
                  <w:szCs w:val="24"/>
                </w:rPr>
                <m:t xml:space="preserve">+ 3 </m:t>
              </m:r>
              <m:r>
                <m:rPr>
                  <m:sty m:val="p"/>
                </m:rPr>
                <w:rPr>
                  <w:rFonts w:ascii="Cambria Math" w:eastAsia="Cambria Math" w:hAnsi="Cambria Math" w:cs="Cambria Math"/>
                  <w:color w:val="000000"/>
                  <w:sz w:val="24"/>
                  <w:szCs w:val="24"/>
                </w:rPr>
                <m:t>cm</m:t>
              </m:r>
              <m:r>
                <w:rPr>
                  <w:rFonts w:ascii="Cambria Math" w:eastAsia="Cambria Math" w:hAnsi="Cambria Math" w:cs="Cambria Math"/>
                  <w:color w:val="000000"/>
                  <w:sz w:val="24"/>
                  <w:szCs w:val="24"/>
                </w:rPr>
                <m:t xml:space="preserve">= 5 </m:t>
              </m:r>
              <m:r>
                <m:rPr>
                  <m:sty m:val="p"/>
                </m:rPr>
                <w:rPr>
                  <w:rFonts w:ascii="Cambria Math" w:eastAsia="Cambria Math" w:hAnsi="Cambria Math" w:cs="Cambria Math"/>
                  <w:color w:val="000000"/>
                  <w:sz w:val="24"/>
                  <w:szCs w:val="24"/>
                </w:rPr>
                <m:t>cm</m:t>
              </m:r>
            </m:oMath>
            <w:r w:rsidRPr="0074358C">
              <w:rPr>
                <w:rFonts w:ascii="Times New Roman" w:eastAsia="Times New Roman" w:hAnsi="Times New Roman"/>
                <w:color w:val="000000"/>
                <w:sz w:val="24"/>
                <w:szCs w:val="24"/>
              </w:rPr>
              <w:t>)</w:t>
            </w:r>
            <w:r>
              <w:rPr>
                <w:rFonts w:ascii="Times New Roman" w:eastAsia="Times New Roman" w:hAnsi="Times New Roman"/>
                <w:color w:val="000000"/>
                <w:sz w:val="24"/>
                <w:szCs w:val="24"/>
              </w:rPr>
              <w:t>.</w:t>
            </w:r>
          </w:p>
          <w:p w14:paraId="2D2712A4" w14:textId="6789797C" w:rsidR="006B353C" w:rsidRPr="0074358C" w:rsidRDefault="006B353C" w:rsidP="006B353C">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Modelē piemērus ar nogriežņu/lauztu līniju garumiem, veidojot vienādību ar nezināmo</w:t>
            </w:r>
          </w:p>
          <w:p w14:paraId="7D5FE108" w14:textId="6FB7FC72" w:rsidR="006B353C" w:rsidRPr="0074358C" w:rsidRDefault="006B353C" w:rsidP="006B353C">
            <w:pPr>
              <w:spacing w:before="60" w:after="60" w:line="240" w:lineRule="auto"/>
              <w:ind w:right="113"/>
              <w:rPr>
                <w:rFonts w:ascii="Times New Roman" w:eastAsia="Times New Roman" w:hAnsi="Times New Roman"/>
                <w:color w:val="000000" w:themeColor="text1"/>
                <w:sz w:val="24"/>
                <w:szCs w:val="24"/>
              </w:rPr>
            </w:pPr>
            <w:r w:rsidRPr="0074358C">
              <w:rPr>
                <w:rFonts w:ascii="Times New Roman" w:eastAsia="Times New Roman" w:hAnsi="Times New Roman"/>
                <w:color w:val="000000"/>
                <w:sz w:val="24"/>
                <w:szCs w:val="24"/>
              </w:rPr>
              <w:t xml:space="preserve">(piemēram, </w:t>
            </w:r>
            <m:oMath>
              <m:r>
                <w:rPr>
                  <w:rFonts w:ascii="Cambria Math" w:eastAsia="Cambria Math" w:hAnsi="Cambria Math" w:cs="Cambria Math"/>
                  <w:color w:val="000000"/>
                  <w:sz w:val="24"/>
                  <w:szCs w:val="24"/>
                </w:rPr>
                <m:t xml:space="preserve">2 </m:t>
              </m:r>
              <m:r>
                <m:rPr>
                  <m:sty m:val="p"/>
                </m:rPr>
                <w:rPr>
                  <w:rFonts w:ascii="Cambria Math" w:eastAsia="Cambria Math" w:hAnsi="Cambria Math" w:cs="Cambria Math"/>
                  <w:color w:val="000000"/>
                  <w:sz w:val="24"/>
                  <w:szCs w:val="24"/>
                </w:rPr>
                <m:t>cm</m:t>
              </m:r>
              <m:r>
                <w:rPr>
                  <w:rFonts w:ascii="Cambria Math" w:eastAsia="Cambria Math" w:hAnsi="Cambria Math" w:cs="Cambria Math"/>
                  <w:color w:val="000000"/>
                  <w:sz w:val="24"/>
                  <w:szCs w:val="24"/>
                </w:rPr>
                <m:t xml:space="preserve"> + ? </m:t>
              </m:r>
              <m:r>
                <m:rPr>
                  <m:sty m:val="p"/>
                </m:rPr>
                <w:rPr>
                  <w:rFonts w:ascii="Cambria Math" w:eastAsia="Cambria Math" w:hAnsi="Cambria Math" w:cs="Cambria Math"/>
                  <w:color w:val="000000"/>
                  <w:sz w:val="24"/>
                  <w:szCs w:val="24"/>
                </w:rPr>
                <m:t>cm</m:t>
              </m:r>
              <m:r>
                <w:rPr>
                  <w:rFonts w:ascii="Cambria Math" w:eastAsia="Cambria Math" w:hAnsi="Cambria Math" w:cs="Cambria Math"/>
                  <w:color w:val="000000"/>
                  <w:sz w:val="24"/>
                  <w:szCs w:val="24"/>
                </w:rPr>
                <m:t xml:space="preserve"> = 7 </m:t>
              </m:r>
              <m:r>
                <m:rPr>
                  <m:sty m:val="p"/>
                </m:rPr>
                <w:rPr>
                  <w:rFonts w:ascii="Cambria Math" w:eastAsia="Cambria Math" w:hAnsi="Cambria Math" w:cs="Cambria Math"/>
                  <w:color w:val="000000"/>
                  <w:sz w:val="24"/>
                  <w:szCs w:val="24"/>
                </w:rPr>
                <m:t>cm</m:t>
              </m:r>
            </m:oMath>
            <w:r w:rsidRPr="0074358C">
              <w:rPr>
                <w:rFonts w:ascii="Times New Roman" w:eastAsia="Times New Roman" w:hAnsi="Times New Roman"/>
                <w:color w:val="000000"/>
                <w:sz w:val="24"/>
                <w:szCs w:val="24"/>
              </w:rPr>
              <w:t>)</w:t>
            </w:r>
            <w:r>
              <w:rPr>
                <w:rFonts w:ascii="Times New Roman" w:eastAsia="Times New Roman" w:hAnsi="Times New Roman"/>
                <w:color w:val="000000"/>
                <w:sz w:val="24"/>
                <w:szCs w:val="24"/>
              </w:rPr>
              <w:t>.</w:t>
            </w:r>
          </w:p>
        </w:tc>
        <w:tc>
          <w:tcPr>
            <w:tcW w:w="756" w:type="dxa"/>
            <w:tcBorders>
              <w:top w:val="single" w:sz="4" w:space="0" w:color="BFBFBF" w:themeColor="background1" w:themeShade="BF"/>
              <w:bottom w:val="single" w:sz="4" w:space="0" w:color="BFBFBF" w:themeColor="background1" w:themeShade="BF"/>
            </w:tcBorders>
          </w:tcPr>
          <w:p w14:paraId="138D889E" w14:textId="77777777" w:rsidR="006B353C" w:rsidRPr="0074358C" w:rsidRDefault="006B353C" w:rsidP="006B353C">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FP </w:t>
            </w:r>
          </w:p>
          <w:p w14:paraId="6248E924" w14:textId="37BECE58" w:rsidR="006B353C" w:rsidRPr="0074358C" w:rsidRDefault="006B353C" w:rsidP="006B353C">
            <w:pPr>
              <w:pBdr>
                <w:top w:val="nil"/>
                <w:left w:val="nil"/>
                <w:bottom w:val="nil"/>
                <w:right w:val="nil"/>
                <w:between w:val="nil"/>
              </w:pBdr>
              <w:spacing w:before="60" w:after="60" w:line="240" w:lineRule="auto"/>
              <w:ind w:right="113"/>
              <w:jc w:val="both"/>
              <w:rPr>
                <w:rFonts w:ascii="Times New Roman" w:eastAsia="Times New Roman" w:hAnsi="Times New Roman"/>
                <w:color w:val="000000"/>
                <w:sz w:val="24"/>
                <w:szCs w:val="24"/>
              </w:rPr>
            </w:pPr>
            <w:r w:rsidRPr="0074358C">
              <w:rPr>
                <w:rFonts w:ascii="Times New Roman" w:eastAsia="Times New Roman" w:hAnsi="Times New Roman"/>
                <w:sz w:val="24"/>
                <w:szCs w:val="24"/>
              </w:rPr>
              <w:t>M</w:t>
            </w:r>
          </w:p>
        </w:tc>
      </w:tr>
      <w:tr w:rsidR="00767A91" w:rsidRPr="0074358C" w14:paraId="6FCAA4B5" w14:textId="77777777" w:rsidTr="00E54D52">
        <w:trPr>
          <w:trHeight w:val="300"/>
        </w:trPr>
        <w:tc>
          <w:tcPr>
            <w:tcW w:w="4737"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89EB6ED" w14:textId="77777777" w:rsidR="00767A91" w:rsidRPr="0074358C" w:rsidRDefault="00767A91"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Zīmē lauztas līnijas un aprēķina to garumu.</w:t>
            </w:r>
          </w:p>
        </w:tc>
        <w:tc>
          <w:tcPr>
            <w:tcW w:w="5297"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BDC8801" w14:textId="3F7D35B1" w:rsidR="00767A91" w:rsidRPr="0074358C" w:rsidRDefault="00767A91"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141413"/>
                <w:sz w:val="24"/>
                <w:szCs w:val="24"/>
              </w:rPr>
              <w:t>Modelē piemērus ar nogriežņu</w:t>
            </w:r>
            <w:r w:rsidR="006B353C">
              <w:rPr>
                <w:rFonts w:ascii="Times New Roman" w:eastAsia="Times New Roman" w:hAnsi="Times New Roman"/>
                <w:color w:val="141413"/>
                <w:sz w:val="24"/>
                <w:szCs w:val="24"/>
              </w:rPr>
              <w:t xml:space="preserve"> vai </w:t>
            </w:r>
            <w:r w:rsidRPr="0074358C">
              <w:rPr>
                <w:rFonts w:ascii="Times New Roman" w:eastAsia="Times New Roman" w:hAnsi="Times New Roman"/>
                <w:color w:val="141413"/>
                <w:sz w:val="24"/>
                <w:szCs w:val="24"/>
              </w:rPr>
              <w:t xml:space="preserve">lauztu līniju garumiem, veidojot vienādību ar nezināmo jebkurā pozīcijā, piemēram, </w:t>
            </w:r>
            <m:oMath>
              <m:r>
                <w:rPr>
                  <w:rFonts w:ascii="Cambria Math" w:eastAsia="Cambria Math" w:hAnsi="Cambria Math" w:cs="Cambria Math"/>
                  <w:color w:val="141413"/>
                  <w:sz w:val="24"/>
                  <w:szCs w:val="24"/>
                </w:rPr>
                <m:t xml:space="preserve">2 </m:t>
              </m:r>
              <m:r>
                <m:rPr>
                  <m:sty m:val="p"/>
                </m:rPr>
                <w:rPr>
                  <w:rFonts w:ascii="Cambria Math" w:eastAsia="Cambria Math" w:hAnsi="Cambria Math" w:cs="Cambria Math"/>
                  <w:color w:val="141413"/>
                  <w:sz w:val="24"/>
                  <w:szCs w:val="24"/>
                </w:rPr>
                <m:t>cm</m:t>
              </m:r>
              <m:r>
                <w:rPr>
                  <w:rFonts w:ascii="Cambria Math" w:eastAsia="Cambria Math" w:hAnsi="Cambria Math" w:cs="Cambria Math"/>
                  <w:color w:val="141413"/>
                  <w:sz w:val="24"/>
                  <w:szCs w:val="24"/>
                </w:rPr>
                <m:t xml:space="preserve"> + ?</m:t>
              </m:r>
              <m:r>
                <m:rPr>
                  <m:sty m:val="p"/>
                </m:rPr>
                <w:rPr>
                  <w:rFonts w:ascii="Cambria Math" w:eastAsia="Cambria Math" w:hAnsi="Cambria Math" w:cs="Cambria Math"/>
                  <w:color w:val="141413"/>
                  <w:sz w:val="24"/>
                  <w:szCs w:val="24"/>
                </w:rPr>
                <m:t xml:space="preserve"> cm</m:t>
              </m:r>
              <m:r>
                <w:rPr>
                  <w:rFonts w:ascii="Cambria Math" w:eastAsia="Cambria Math" w:hAnsi="Cambria Math" w:cs="Cambria Math"/>
                  <w:color w:val="141413"/>
                  <w:sz w:val="24"/>
                  <w:szCs w:val="24"/>
                </w:rPr>
                <m:t xml:space="preserve"> = 7 </m:t>
              </m:r>
              <m:r>
                <m:rPr>
                  <m:sty m:val="p"/>
                </m:rPr>
                <w:rPr>
                  <w:rFonts w:ascii="Cambria Math" w:eastAsia="Cambria Math" w:hAnsi="Cambria Math" w:cs="Cambria Math"/>
                  <w:color w:val="141413"/>
                  <w:sz w:val="24"/>
                  <w:szCs w:val="24"/>
                </w:rPr>
                <m:t>cm</m:t>
              </m:r>
            </m:oMath>
            <w:r w:rsidRPr="0074358C">
              <w:rPr>
                <w:rFonts w:ascii="Times New Roman" w:eastAsia="Times New Roman" w:hAnsi="Times New Roman"/>
                <w:color w:val="141413"/>
                <w:sz w:val="24"/>
                <w:szCs w:val="24"/>
              </w:rPr>
              <w:t>.</w:t>
            </w:r>
          </w:p>
        </w:tc>
        <w:tc>
          <w:tcPr>
            <w:tcW w:w="756" w:type="dxa"/>
            <w:tcBorders>
              <w:top w:val="single" w:sz="4" w:space="0" w:color="BFBFBF" w:themeColor="background1" w:themeShade="BF"/>
              <w:bottom w:val="single" w:sz="4" w:space="0" w:color="BFBFBF" w:themeColor="background1" w:themeShade="BF"/>
            </w:tcBorders>
          </w:tcPr>
          <w:p w14:paraId="265A430A" w14:textId="77777777" w:rsidR="00767A91" w:rsidRPr="0074358C" w:rsidRDefault="00767A91" w:rsidP="00E54D52">
            <w:pPr>
              <w:pBdr>
                <w:top w:val="nil"/>
                <w:left w:val="nil"/>
                <w:bottom w:val="nil"/>
                <w:right w:val="nil"/>
                <w:between w:val="nil"/>
              </w:pBdr>
              <w:spacing w:before="60" w:after="60" w:line="240" w:lineRule="auto"/>
              <w:ind w:right="113"/>
              <w:jc w:val="both"/>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MM</w:t>
            </w:r>
          </w:p>
        </w:tc>
      </w:tr>
      <w:tr w:rsidR="00767A91" w:rsidRPr="0074358C" w14:paraId="265A801F" w14:textId="77777777" w:rsidTr="00E54D52">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4C1D97EF" w14:textId="77777777" w:rsidR="00767A91" w:rsidRPr="0074358C" w:rsidRDefault="00767A91"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color w:val="000000"/>
                <w:sz w:val="24"/>
                <w:szCs w:val="24"/>
              </w:rPr>
              <w:lastRenderedPageBreak/>
              <w:t xml:space="preserve">Simetriskas figūras </w:t>
            </w:r>
            <w:r w:rsidRPr="0074358C">
              <w:rPr>
                <w:rFonts w:ascii="Times New Roman" w:eastAsia="Times New Roman" w:hAnsi="Times New Roman"/>
                <w:color w:val="000000"/>
                <w:sz w:val="24"/>
                <w:szCs w:val="24"/>
              </w:rPr>
              <w:t>(M3.2.3.4., M3.6.1.2., M3.6.1.3., M3.6.1.4., M3.6.2.2., M3.6.3.1.)</w:t>
            </w:r>
          </w:p>
        </w:tc>
      </w:tr>
      <w:tr w:rsidR="00767A91" w:rsidRPr="0074358C" w14:paraId="1530B74E" w14:textId="77777777" w:rsidTr="00E54D52">
        <w:trPr>
          <w:trHeight w:val="300"/>
        </w:trPr>
        <w:tc>
          <w:tcPr>
            <w:tcW w:w="4737"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D6D78FD" w14:textId="2482DA17" w:rsidR="00767A91" w:rsidRPr="00767A91" w:rsidRDefault="00767A91"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Veido un iegūst simetriskas figūras lokot, izgriežot, zīmējot.</w:t>
            </w:r>
          </w:p>
        </w:tc>
        <w:tc>
          <w:tcPr>
            <w:tcW w:w="5297"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BC77320" w14:textId="41819D78" w:rsidR="00767A91" w:rsidRPr="0074358C" w:rsidRDefault="00767A91"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141413"/>
                <w:sz w:val="24"/>
                <w:szCs w:val="24"/>
              </w:rPr>
              <w:t>Lokot pārbauda, vai figūra ir simetriska.</w:t>
            </w:r>
          </w:p>
          <w:p w14:paraId="5D987E25" w14:textId="4AF5617F" w:rsidR="00767A91" w:rsidRPr="0074358C" w:rsidRDefault="00767A91"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141413"/>
                <w:sz w:val="24"/>
                <w:szCs w:val="24"/>
              </w:rPr>
              <w:t>Veido simetriskas figūras lokot un izgriežot.</w:t>
            </w:r>
          </w:p>
          <w:p w14:paraId="3E2C4475" w14:textId="3C1C2311" w:rsidR="00767A91" w:rsidRPr="0074358C" w:rsidRDefault="00767A91"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Pārliecinās par figūru simetriskumu (pārloka un salīdzina abas daļas), </w:t>
            </w:r>
            <w:r w:rsidR="00BC74F0">
              <w:rPr>
                <w:rFonts w:ascii="Times New Roman" w:eastAsia="Times New Roman" w:hAnsi="Times New Roman"/>
                <w:sz w:val="24"/>
                <w:szCs w:val="24"/>
              </w:rPr>
              <w:t>lie</w:t>
            </w:r>
            <w:r w:rsidRPr="0074358C">
              <w:rPr>
                <w:rFonts w:ascii="Times New Roman" w:eastAsia="Times New Roman" w:hAnsi="Times New Roman"/>
                <w:sz w:val="24"/>
                <w:szCs w:val="24"/>
              </w:rPr>
              <w:t>tojot prasmi noteikt figūru vienādību, tās uzliekot vienu uz otras.</w:t>
            </w:r>
          </w:p>
          <w:p w14:paraId="434B0F60" w14:textId="77777777" w:rsidR="00767A91" w:rsidRPr="0074358C" w:rsidRDefault="00767A91"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Veido figūru zīmējumus ar digitāliem rīkiem.</w:t>
            </w:r>
          </w:p>
        </w:tc>
        <w:tc>
          <w:tcPr>
            <w:tcW w:w="756" w:type="dxa"/>
            <w:tcBorders>
              <w:top w:val="single" w:sz="4" w:space="0" w:color="BFBFBF" w:themeColor="background1" w:themeShade="BF"/>
              <w:bottom w:val="single" w:sz="4" w:space="0" w:color="BFBFBF" w:themeColor="background1" w:themeShade="BF"/>
            </w:tcBorders>
          </w:tcPr>
          <w:p w14:paraId="27E84877" w14:textId="324C6821" w:rsidR="00767A91" w:rsidRPr="0074358C" w:rsidRDefault="00767A91"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MM</w:t>
            </w:r>
          </w:p>
        </w:tc>
      </w:tr>
    </w:tbl>
    <w:p w14:paraId="780A60F4" w14:textId="77777777" w:rsidR="00B83B41" w:rsidRDefault="00B83B41">
      <w:pPr>
        <w:spacing w:before="60" w:after="60" w:line="240" w:lineRule="auto"/>
        <w:rPr>
          <w:rFonts w:ascii="Times New Roman" w:eastAsia="Times New Roman" w:hAnsi="Times New Roman"/>
          <w:sz w:val="24"/>
          <w:szCs w:val="24"/>
        </w:rPr>
      </w:pPr>
    </w:p>
    <w:p w14:paraId="780A60F5" w14:textId="77777777" w:rsidR="00B83B41" w:rsidRDefault="0068368D">
      <w:pPr>
        <w:spacing w:line="259" w:lineRule="auto"/>
        <w:rPr>
          <w:rFonts w:ascii="Times New Roman" w:eastAsia="Times New Roman" w:hAnsi="Times New Roman"/>
          <w:b/>
          <w:bCs/>
          <w:sz w:val="24"/>
          <w:szCs w:val="24"/>
        </w:rPr>
      </w:pPr>
      <w:r>
        <w:rPr>
          <w:rFonts w:ascii="Times New Roman" w:eastAsia="Times New Roman" w:hAnsi="Times New Roman"/>
          <w:b/>
          <w:bCs/>
          <w:sz w:val="24"/>
          <w:szCs w:val="24"/>
        </w:rPr>
        <w:br w:type="page"/>
      </w:r>
    </w:p>
    <w:p w14:paraId="58F0E13F" w14:textId="77777777" w:rsidR="00DC555A" w:rsidRPr="0074358C" w:rsidRDefault="00DC555A" w:rsidP="00DC555A">
      <w:pPr>
        <w:spacing w:before="60" w:after="60" w:line="240" w:lineRule="auto"/>
        <w:rPr>
          <w:rFonts w:ascii="Times New Roman" w:eastAsia="Times New Roman" w:hAnsi="Times New Roman"/>
          <w:sz w:val="24"/>
          <w:szCs w:val="24"/>
        </w:rPr>
      </w:pPr>
      <w:r w:rsidRPr="0074358C">
        <w:rPr>
          <w:rFonts w:ascii="Times New Roman" w:eastAsia="Times New Roman" w:hAnsi="Times New Roman"/>
          <w:b/>
          <w:bCs/>
          <w:sz w:val="24"/>
          <w:szCs w:val="24"/>
        </w:rPr>
        <w:lastRenderedPageBreak/>
        <w:t xml:space="preserve">1.4. </w:t>
      </w:r>
      <w:r w:rsidRPr="0074358C">
        <w:rPr>
          <w:rFonts w:ascii="Times New Roman" w:eastAsia="Times New Roman" w:hAnsi="Times New Roman"/>
          <w:b/>
          <w:bCs/>
          <w:color w:val="000000" w:themeColor="text1"/>
          <w:sz w:val="24"/>
          <w:szCs w:val="24"/>
        </w:rPr>
        <w:t>SKAITĻI LĪDZ 100</w:t>
      </w:r>
      <w:r w:rsidRPr="0074358C">
        <w:rPr>
          <w:rFonts w:ascii="Times New Roman" w:eastAsia="Times New Roman" w:hAnsi="Times New Roman"/>
          <w:color w:val="000000" w:themeColor="text1"/>
          <w:sz w:val="24"/>
          <w:szCs w:val="24"/>
        </w:rPr>
        <w:t xml:space="preserve"> (18</w:t>
      </w:r>
      <w:r>
        <w:rPr>
          <w:rFonts w:ascii="Times New Roman" w:eastAsia="Times New Roman" w:hAnsi="Times New Roman"/>
          <w:color w:val="000000" w:themeColor="text1"/>
          <w:sz w:val="24"/>
          <w:szCs w:val="24"/>
        </w:rPr>
        <w:t>–</w:t>
      </w:r>
      <w:r w:rsidRPr="0074358C">
        <w:rPr>
          <w:rFonts w:ascii="Times New Roman" w:eastAsia="Times New Roman" w:hAnsi="Times New Roman"/>
          <w:color w:val="000000" w:themeColor="text1"/>
          <w:sz w:val="24"/>
          <w:szCs w:val="24"/>
        </w:rPr>
        <w:t>20 stundas)</w:t>
      </w:r>
    </w:p>
    <w:p w14:paraId="2BFE1105" w14:textId="3546A5E2" w:rsidR="00DC555A" w:rsidRPr="0074358C" w:rsidRDefault="00DC555A" w:rsidP="00DC555A">
      <w:pPr>
        <w:spacing w:before="60" w:after="60" w:line="240" w:lineRule="auto"/>
        <w:jc w:val="both"/>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Temata apguves mērķis: </w:t>
      </w:r>
      <w:r w:rsidRPr="0074358C">
        <w:rPr>
          <w:rFonts w:ascii="Times New Roman" w:eastAsia="Times New Roman" w:hAnsi="Times New Roman"/>
          <w:color w:val="000000"/>
          <w:sz w:val="24"/>
          <w:szCs w:val="24"/>
        </w:rPr>
        <w:t xml:space="preserve">veidot “skaitļu izjūtu”, izpratni par decimālo skaitīšanas sistēmu, atbilstību starp konkrēto objektu kopumu, pierakstīto skaitli un tā vārdisko nosaukumu skaitļiem līdz 100. Mācīties </w:t>
      </w:r>
      <w:r w:rsidR="00BC74F0">
        <w:rPr>
          <w:rFonts w:ascii="Times New Roman" w:eastAsia="Times New Roman" w:hAnsi="Times New Roman"/>
          <w:color w:val="000000"/>
          <w:sz w:val="24"/>
          <w:szCs w:val="24"/>
        </w:rPr>
        <w:t>lie</w:t>
      </w:r>
      <w:r w:rsidRPr="0074358C">
        <w:rPr>
          <w:rFonts w:ascii="Times New Roman" w:eastAsia="Times New Roman" w:hAnsi="Times New Roman"/>
          <w:color w:val="000000"/>
          <w:sz w:val="24"/>
          <w:szCs w:val="24"/>
        </w:rPr>
        <w:t>tot dažādus modeļus un saskatīt</w:t>
      </w:r>
      <w:r w:rsidRPr="0074358C">
        <w:rPr>
          <w:rFonts w:ascii="Times New Roman" w:eastAsia="Times New Roman" w:hAnsi="Times New Roman"/>
          <w:sz w:val="24"/>
          <w:szCs w:val="24"/>
        </w:rPr>
        <w:t xml:space="preserve"> </w:t>
      </w:r>
      <w:r w:rsidRPr="0074358C">
        <w:rPr>
          <w:rFonts w:ascii="Times New Roman" w:eastAsia="Times New Roman" w:hAnsi="Times New Roman"/>
          <w:color w:val="000000"/>
          <w:sz w:val="24"/>
          <w:szCs w:val="24"/>
        </w:rPr>
        <w:t>likumsakarības, salīdzinot skaitļus un veidojot to virknes.</w:t>
      </w:r>
    </w:p>
    <w:p w14:paraId="4CDFAC35" w14:textId="77777777" w:rsidR="00DC555A" w:rsidRPr="0074358C" w:rsidRDefault="00DC555A" w:rsidP="00DC555A">
      <w:pPr>
        <w:spacing w:before="60" w:after="60" w:line="240" w:lineRule="auto"/>
        <w:jc w:val="both"/>
        <w:rPr>
          <w:rFonts w:ascii="Times New Roman" w:eastAsia="Times New Roman" w:hAnsi="Times New Roman"/>
          <w:sz w:val="24"/>
          <w:szCs w:val="24"/>
        </w:rPr>
      </w:pPr>
      <w:r w:rsidRPr="0074358C">
        <w:rPr>
          <w:rFonts w:ascii="Times New Roman" w:eastAsia="Times New Roman" w:hAnsi="Times New Roman"/>
          <w:b/>
          <w:bCs/>
          <w:color w:val="000000" w:themeColor="text1"/>
          <w:sz w:val="24"/>
          <w:szCs w:val="24"/>
        </w:rPr>
        <w:t>Jēdzieni:</w:t>
      </w:r>
      <w:r w:rsidRPr="0074358C">
        <w:rPr>
          <w:rFonts w:ascii="Times New Roman" w:eastAsia="Times New Roman" w:hAnsi="Times New Roman"/>
          <w:color w:val="000000" w:themeColor="text1"/>
          <w:sz w:val="24"/>
          <w:szCs w:val="24"/>
        </w:rPr>
        <w:t xml:space="preserve"> cipari un skaitļi, desmiti un vieni, viencipara skaitlis, divciparu skaitlis, skaitļu taisne, skaitļu virkne, centimetrs (cm), decimetrs (dm), metrs (m), mērvienība, aug, dilst (augoša/dilstoša secība).</w:t>
      </w:r>
    </w:p>
    <w:tbl>
      <w:tblPr>
        <w:tblW w:w="10785" w:type="dxa"/>
        <w:tblBorders>
          <w:top w:val="single" w:sz="4" w:space="0" w:color="000000"/>
          <w:left w:val="single" w:sz="4" w:space="0" w:color="000000"/>
          <w:bottom w:val="single" w:sz="4" w:space="0" w:color="000000"/>
          <w:right w:val="single" w:sz="4" w:space="0" w:color="000000"/>
          <w:insideH w:val="single" w:sz="4" w:space="0" w:color="A6A6A6"/>
        </w:tblBorders>
        <w:tblLayout w:type="fixed"/>
        <w:tblLook w:val="0400" w:firstRow="0" w:lastRow="0" w:firstColumn="0" w:lastColumn="0" w:noHBand="0" w:noVBand="1"/>
      </w:tblPr>
      <w:tblGrid>
        <w:gridCol w:w="4785"/>
        <w:gridCol w:w="5160"/>
        <w:gridCol w:w="840"/>
      </w:tblGrid>
      <w:tr w:rsidR="00DC555A" w:rsidRPr="0074358C" w14:paraId="312A1C9A" w14:textId="77777777" w:rsidTr="00E54D52">
        <w:trPr>
          <w:trHeight w:val="300"/>
        </w:trPr>
        <w:tc>
          <w:tcPr>
            <w:tcW w:w="4785" w:type="dxa"/>
            <w:shd w:val="clear" w:color="auto" w:fill="12501A"/>
            <w:tcMar>
              <w:top w:w="0" w:type="dxa"/>
              <w:left w:w="108" w:type="dxa"/>
              <w:bottom w:w="0" w:type="dxa"/>
              <w:right w:w="108" w:type="dxa"/>
            </w:tcMar>
          </w:tcPr>
          <w:p w14:paraId="3BDE3A5B" w14:textId="77777777" w:rsidR="00DC555A" w:rsidRPr="003C7B22" w:rsidRDefault="00DC555A" w:rsidP="00E54D52">
            <w:pPr>
              <w:pBdr>
                <w:top w:val="nil"/>
                <w:left w:val="nil"/>
                <w:bottom w:val="nil"/>
                <w:right w:val="nil"/>
                <w:between w:val="nil"/>
              </w:pBdr>
              <w:spacing w:before="60" w:after="60" w:line="240" w:lineRule="auto"/>
              <w:ind w:right="113"/>
              <w:rPr>
                <w:rFonts w:ascii="Times New Roman" w:eastAsia="Times New Roman" w:hAnsi="Times New Roman"/>
                <w:b/>
                <w:color w:val="FFFFFF" w:themeColor="background1"/>
                <w:sz w:val="24"/>
                <w:szCs w:val="24"/>
              </w:rPr>
            </w:pPr>
            <w:r w:rsidRPr="003C7B22">
              <w:rPr>
                <w:rFonts w:ascii="Times New Roman" w:eastAsia="Times New Roman" w:hAnsi="Times New Roman"/>
                <w:b/>
                <w:color w:val="FFFFFF" w:themeColor="background1"/>
                <w:sz w:val="24"/>
                <w:szCs w:val="24"/>
              </w:rPr>
              <w:t>Sasniedzamais rezultāts</w:t>
            </w:r>
          </w:p>
        </w:tc>
        <w:tc>
          <w:tcPr>
            <w:tcW w:w="5160" w:type="dxa"/>
            <w:shd w:val="clear" w:color="auto" w:fill="12501A"/>
            <w:tcMar>
              <w:top w:w="0" w:type="dxa"/>
              <w:left w:w="108" w:type="dxa"/>
              <w:bottom w:w="0" w:type="dxa"/>
              <w:right w:w="108" w:type="dxa"/>
            </w:tcMar>
          </w:tcPr>
          <w:p w14:paraId="57718B60" w14:textId="77777777" w:rsidR="00DC555A" w:rsidRPr="003C7B22" w:rsidRDefault="00DC555A" w:rsidP="00E54D52">
            <w:pPr>
              <w:pBdr>
                <w:top w:val="nil"/>
                <w:left w:val="nil"/>
                <w:bottom w:val="nil"/>
                <w:right w:val="nil"/>
                <w:between w:val="nil"/>
              </w:pBdr>
              <w:spacing w:before="60" w:after="60" w:line="240" w:lineRule="auto"/>
              <w:ind w:right="113"/>
              <w:rPr>
                <w:rFonts w:ascii="Times New Roman" w:eastAsia="Times New Roman" w:hAnsi="Times New Roman"/>
                <w:b/>
                <w:color w:val="FFFFFF" w:themeColor="background1"/>
                <w:sz w:val="24"/>
                <w:szCs w:val="24"/>
              </w:rPr>
            </w:pPr>
            <w:r w:rsidRPr="003C7B22">
              <w:rPr>
                <w:rFonts w:ascii="Times New Roman" w:eastAsia="Times New Roman" w:hAnsi="Times New Roman"/>
                <w:b/>
                <w:color w:val="FFFFFF" w:themeColor="background1"/>
                <w:sz w:val="24"/>
                <w:szCs w:val="24"/>
              </w:rPr>
              <w:t>Piemēri un skaidrojumi</w:t>
            </w:r>
          </w:p>
        </w:tc>
        <w:tc>
          <w:tcPr>
            <w:tcW w:w="840" w:type="dxa"/>
            <w:shd w:val="clear" w:color="auto" w:fill="12501A"/>
          </w:tcPr>
          <w:p w14:paraId="39FCC54E" w14:textId="77777777" w:rsidR="00DC555A" w:rsidRPr="0074358C" w:rsidRDefault="00DC555A" w:rsidP="00E54D52">
            <w:pPr>
              <w:pBdr>
                <w:top w:val="nil"/>
                <w:left w:val="nil"/>
                <w:bottom w:val="nil"/>
                <w:right w:val="nil"/>
                <w:between w:val="nil"/>
              </w:pBdr>
              <w:spacing w:before="60" w:after="60" w:line="240" w:lineRule="auto"/>
              <w:ind w:right="113"/>
              <w:rPr>
                <w:rFonts w:ascii="Times New Roman" w:eastAsia="Times New Roman" w:hAnsi="Times New Roman"/>
                <w:b/>
                <w:color w:val="000000"/>
                <w:sz w:val="24"/>
                <w:szCs w:val="24"/>
              </w:rPr>
            </w:pPr>
          </w:p>
        </w:tc>
      </w:tr>
      <w:tr w:rsidR="00DC555A" w:rsidRPr="0074358C" w14:paraId="5CC0F821" w14:textId="77777777" w:rsidTr="00E54D52">
        <w:trPr>
          <w:trHeight w:val="300"/>
        </w:trPr>
        <w:tc>
          <w:tcPr>
            <w:tcW w:w="10785" w:type="dxa"/>
            <w:gridSpan w:val="3"/>
            <w:shd w:val="clear" w:color="auto" w:fill="B3E5A1" w:themeFill="accent6" w:themeFillTint="66"/>
            <w:tcMar>
              <w:top w:w="0" w:type="dxa"/>
              <w:left w:w="108" w:type="dxa"/>
              <w:bottom w:w="0" w:type="dxa"/>
              <w:right w:w="108" w:type="dxa"/>
            </w:tcMar>
          </w:tcPr>
          <w:p w14:paraId="3797FC90" w14:textId="533A76A6" w:rsidR="00DC555A" w:rsidRPr="0074358C" w:rsidRDefault="00DC555A" w:rsidP="003C7B22">
            <w:pPr>
              <w:spacing w:before="60" w:after="60" w:line="240" w:lineRule="auto"/>
              <w:ind w:right="113"/>
              <w:jc w:val="both"/>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Skaitļu 10 </w:t>
            </w:r>
            <w:r w:rsidR="003C7B22">
              <w:rPr>
                <w:rFonts w:ascii="Times New Roman" w:eastAsia="Times New Roman" w:hAnsi="Times New Roman"/>
                <w:b/>
                <w:color w:val="000000"/>
                <w:sz w:val="24"/>
                <w:szCs w:val="24"/>
              </w:rPr>
              <w:t>–</w:t>
            </w:r>
            <w:r w:rsidRPr="0074358C">
              <w:rPr>
                <w:rFonts w:ascii="Times New Roman" w:eastAsia="Times New Roman" w:hAnsi="Times New Roman"/>
                <w:b/>
                <w:color w:val="000000"/>
                <w:sz w:val="24"/>
                <w:szCs w:val="24"/>
              </w:rPr>
              <w:t xml:space="preserve"> 100 decimālais sastāvs, lasīšana un pierakstīšana </w:t>
            </w:r>
            <w:r w:rsidRPr="0074358C">
              <w:rPr>
                <w:rFonts w:ascii="Times New Roman" w:eastAsia="Times New Roman" w:hAnsi="Times New Roman"/>
                <w:color w:val="000000"/>
                <w:sz w:val="24"/>
                <w:szCs w:val="24"/>
              </w:rPr>
              <w:t>(M3.1.1.1., M3.3.1.1., M3.5.1.2.,</w:t>
            </w:r>
            <w:r w:rsidRPr="0074358C">
              <w:rPr>
                <w:rFonts w:ascii="Times New Roman" w:eastAsia="Times New Roman" w:hAnsi="Times New Roman"/>
                <w:b/>
                <w:color w:val="000000"/>
                <w:sz w:val="24"/>
                <w:szCs w:val="24"/>
              </w:rPr>
              <w:t xml:space="preserve"> </w:t>
            </w:r>
            <w:r w:rsidRPr="0074358C">
              <w:rPr>
                <w:rFonts w:ascii="Times New Roman" w:eastAsia="Times New Roman" w:hAnsi="Times New Roman"/>
                <w:color w:val="000000"/>
                <w:sz w:val="24"/>
                <w:szCs w:val="24"/>
              </w:rPr>
              <w:t>M3.5.3.3., M3.5.3.4.)</w:t>
            </w:r>
          </w:p>
        </w:tc>
      </w:tr>
      <w:tr w:rsidR="00DC555A" w:rsidRPr="0074358C" w14:paraId="6553BBCC" w14:textId="77777777" w:rsidTr="00E54D52">
        <w:trPr>
          <w:trHeight w:val="300"/>
        </w:trPr>
        <w:tc>
          <w:tcPr>
            <w:tcW w:w="47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1FBDF54" w14:textId="7A006C49" w:rsidR="00DC555A" w:rsidRPr="0074358C" w:rsidRDefault="00DC555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Nosaka decimālo sastāvu skaitļiem līdz 100.</w:t>
            </w:r>
          </w:p>
        </w:tc>
        <w:tc>
          <w:tcPr>
            <w:tcW w:w="516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4A25167" w14:textId="79F4BD51" w:rsidR="00E772F9" w:rsidRDefault="00E772F9" w:rsidP="00E54D52">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Terminu</w:t>
            </w:r>
            <w:r w:rsidR="00EC3AFF">
              <w:rPr>
                <w:rFonts w:ascii="Times New Roman" w:eastAsia="Times New Roman" w:hAnsi="Times New Roman"/>
                <w:sz w:val="24"/>
                <w:szCs w:val="24"/>
              </w:rPr>
              <w:t xml:space="preserve"> “decimālais sastāvs” nav jālieto.</w:t>
            </w:r>
          </w:p>
          <w:p w14:paraId="66B39572" w14:textId="395DF58F" w:rsidR="00DC555A" w:rsidRPr="0074358C" w:rsidRDefault="00DC555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Skaitļus līdz 20 daudzveidīgi modelē (piemēram, ar sloksnītēm, kuru garums ir 10, ar tabulu ar izmēriem </w:t>
            </w:r>
            <m:oMath>
              <m:r>
                <w:rPr>
                  <w:rFonts w:ascii="Cambria Math" w:eastAsia="Cambria Math" w:hAnsi="Cambria Math" w:cs="Cambria Math"/>
                  <w:sz w:val="24"/>
                  <w:szCs w:val="24"/>
                </w:rPr>
                <m:t>10×2</m:t>
              </m:r>
            </m:oMath>
            <w:r w:rsidRPr="0074358C">
              <w:rPr>
                <w:rFonts w:ascii="Times New Roman" w:eastAsia="Times New Roman" w:hAnsi="Times New Roman"/>
                <w:sz w:val="24"/>
                <w:szCs w:val="24"/>
              </w:rPr>
              <w:t>). Pieraksta skaitļus, kuri attēloti modelī.</w:t>
            </w:r>
          </w:p>
          <w:p w14:paraId="1279210A" w14:textId="2F1128B8" w:rsidR="00DC555A" w:rsidRPr="0074358C" w:rsidRDefault="00BC74F0" w:rsidP="00E54D52">
            <w:pPr>
              <w:spacing w:before="60" w:after="60" w:line="240" w:lineRule="auto"/>
              <w:ind w:right="113"/>
              <w:rPr>
                <w:rFonts w:ascii="Times New Roman" w:eastAsia="Times New Roman" w:hAnsi="Times New Roman"/>
                <w:sz w:val="24"/>
                <w:szCs w:val="24"/>
              </w:rPr>
            </w:pPr>
            <w:r>
              <w:rPr>
                <w:rFonts w:ascii="Times New Roman" w:eastAsia="Times New Roman" w:hAnsi="Times New Roman"/>
                <w:color w:val="000000"/>
                <w:sz w:val="24"/>
                <w:szCs w:val="24"/>
              </w:rPr>
              <w:t>Lie</w:t>
            </w:r>
            <w:r w:rsidR="00DC555A" w:rsidRPr="0074358C">
              <w:rPr>
                <w:rFonts w:ascii="Times New Roman" w:eastAsia="Times New Roman" w:hAnsi="Times New Roman"/>
                <w:color w:val="000000"/>
                <w:sz w:val="24"/>
                <w:szCs w:val="24"/>
              </w:rPr>
              <w:t>to daudzveidīgus modeļus (</w:t>
            </w:r>
            <w:r w:rsidR="00DC555A" w:rsidRPr="0074358C">
              <w:rPr>
                <w:rFonts w:ascii="Times New Roman" w:eastAsia="Times New Roman" w:hAnsi="Times New Roman"/>
                <w:sz w:val="24"/>
                <w:szCs w:val="24"/>
              </w:rPr>
              <w:t>piemēram</w:t>
            </w:r>
            <w:r w:rsidR="00DC555A" w:rsidRPr="0074358C">
              <w:rPr>
                <w:rFonts w:ascii="Times New Roman" w:eastAsia="Times New Roman" w:hAnsi="Times New Roman"/>
                <w:color w:val="000000"/>
                <w:sz w:val="24"/>
                <w:szCs w:val="24"/>
              </w:rPr>
              <w:t>, pa 10 saspraužamus klucīšus),</w:t>
            </w:r>
            <w:r w:rsidR="00DC555A" w:rsidRPr="0074358C">
              <w:rPr>
                <w:rFonts w:ascii="Times New Roman" w:eastAsia="Times New Roman" w:hAnsi="Times New Roman"/>
                <w:color w:val="FF0000"/>
                <w:sz w:val="24"/>
                <w:szCs w:val="24"/>
              </w:rPr>
              <w:t xml:space="preserve"> </w:t>
            </w:r>
            <w:r w:rsidR="00DC555A" w:rsidRPr="0074358C">
              <w:rPr>
                <w:rFonts w:ascii="Times New Roman" w:eastAsia="Times New Roman" w:hAnsi="Times New Roman"/>
                <w:sz w:val="24"/>
                <w:szCs w:val="24"/>
              </w:rPr>
              <w:t>lai parādītu skaitļu sastāvu 100 apjomā.</w:t>
            </w:r>
          </w:p>
          <w:p w14:paraId="4BF54251" w14:textId="1BA17E9F" w:rsidR="00DC555A" w:rsidRPr="0074358C" w:rsidRDefault="00DC555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Pieraksta skaitļus, kuri attēloti modelī.</w:t>
            </w:r>
          </w:p>
          <w:p w14:paraId="1AFDF46C" w14:textId="535BDD11" w:rsidR="00DC555A" w:rsidRPr="0074358C" w:rsidRDefault="00DC555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Vingrinās orientēties simta kvadrātā, stāsta</w:t>
            </w:r>
            <w:r w:rsidR="00E772F9">
              <w:rPr>
                <w:rFonts w:ascii="Times New Roman" w:eastAsia="Times New Roman" w:hAnsi="Times New Roman"/>
                <w:sz w:val="24"/>
                <w:szCs w:val="24"/>
              </w:rPr>
              <w:t>,</w:t>
            </w:r>
            <w:r w:rsidRPr="0074358C">
              <w:rPr>
                <w:rFonts w:ascii="Times New Roman" w:eastAsia="Times New Roman" w:hAnsi="Times New Roman"/>
                <w:sz w:val="24"/>
                <w:szCs w:val="24"/>
              </w:rPr>
              <w:t xml:space="preserve"> kā domā, kā zina skaitļa vietu, kas no dotā palīdzēja saprast skaitļa vietu. Ieraksta daļēji aizpildītā simta kvadrātā </w:t>
            </w:r>
            <w:r w:rsidR="007567B9">
              <w:rPr>
                <w:rFonts w:ascii="Times New Roman" w:eastAsia="Times New Roman" w:hAnsi="Times New Roman"/>
                <w:sz w:val="24"/>
                <w:szCs w:val="24"/>
              </w:rPr>
              <w:t xml:space="preserve">vai </w:t>
            </w:r>
            <w:r w:rsidRPr="0074358C">
              <w:rPr>
                <w:rFonts w:ascii="Times New Roman" w:eastAsia="Times New Roman" w:hAnsi="Times New Roman"/>
                <w:sz w:val="24"/>
                <w:szCs w:val="24"/>
              </w:rPr>
              <w:t>tā fragmentā trūkstošos skaitļus.</w:t>
            </w:r>
          </w:p>
        </w:tc>
        <w:tc>
          <w:tcPr>
            <w:tcW w:w="840" w:type="dxa"/>
            <w:tcBorders>
              <w:top w:val="single" w:sz="4" w:space="0" w:color="A6A6A6" w:themeColor="background1" w:themeShade="A6"/>
              <w:bottom w:val="single" w:sz="4" w:space="0" w:color="BFBFBF" w:themeColor="background1" w:themeShade="BF"/>
            </w:tcBorders>
          </w:tcPr>
          <w:p w14:paraId="1B96824B" w14:textId="77777777" w:rsidR="00DC555A" w:rsidRPr="0074358C" w:rsidRDefault="00DC555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ATT</w:t>
            </w:r>
          </w:p>
          <w:p w14:paraId="78112D6B" w14:textId="77777777" w:rsidR="00DC555A" w:rsidRPr="0074358C" w:rsidRDefault="00DC555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 xml:space="preserve"> </w:t>
            </w:r>
          </w:p>
          <w:p w14:paraId="46084839" w14:textId="77777777" w:rsidR="00DC555A" w:rsidRPr="0074358C" w:rsidRDefault="00DC555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 </w:t>
            </w:r>
          </w:p>
          <w:p w14:paraId="46C79157" w14:textId="77777777" w:rsidR="00DC555A" w:rsidRPr="0074358C" w:rsidRDefault="00DC555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FP  </w:t>
            </w:r>
          </w:p>
          <w:p w14:paraId="711FA040" w14:textId="77777777" w:rsidR="00DC555A" w:rsidRPr="0074358C" w:rsidRDefault="00DC555A"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p>
        </w:tc>
      </w:tr>
      <w:tr w:rsidR="00DC555A" w:rsidRPr="0074358C" w14:paraId="4A0CF39E" w14:textId="77777777" w:rsidTr="00E54D52">
        <w:trPr>
          <w:trHeight w:val="300"/>
        </w:trPr>
        <w:tc>
          <w:tcPr>
            <w:tcW w:w="47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8586763" w14:textId="62EA0DFE" w:rsidR="00DC555A" w:rsidRPr="0074358C" w:rsidRDefault="00DC555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themeColor="text1"/>
                <w:sz w:val="24"/>
                <w:szCs w:val="24"/>
              </w:rPr>
              <w:t>Lasa uzrakstītus skaitļus līdz 100.</w:t>
            </w:r>
          </w:p>
          <w:p w14:paraId="5283187B" w14:textId="77777777" w:rsidR="00DC555A" w:rsidRPr="0074358C" w:rsidRDefault="00DC555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Ar cipariem pieraksta nosauktus skaitļus līdz 100.</w:t>
            </w:r>
          </w:p>
        </w:tc>
        <w:tc>
          <w:tcPr>
            <w:tcW w:w="516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A4F0685" w14:textId="77777777" w:rsidR="00DC555A" w:rsidRPr="0074358C" w:rsidRDefault="00DC555A" w:rsidP="00E54D52">
            <w:pP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Lasa un pieraksta skaitļus pēc dzirdes.</w:t>
            </w:r>
          </w:p>
          <w:p w14:paraId="14B9DC02" w14:textId="51F83033" w:rsidR="00DC555A" w:rsidRPr="0074358C" w:rsidRDefault="00DC555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Pieraksta skaitļus, kuri attēloti modelī.</w:t>
            </w:r>
          </w:p>
          <w:p w14:paraId="3939FB57" w14:textId="77777777" w:rsidR="00DC555A" w:rsidRPr="0074358C" w:rsidRDefault="00DC555A" w:rsidP="00E54D52">
            <w:pPr>
              <w:spacing w:before="60" w:after="60" w:line="240" w:lineRule="auto"/>
              <w:ind w:right="113"/>
              <w:rPr>
                <w:rFonts w:ascii="Times New Roman" w:eastAsia="Times New Roman" w:hAnsi="Times New Roman"/>
                <w:color w:val="0000FF"/>
                <w:sz w:val="24"/>
                <w:szCs w:val="24"/>
              </w:rPr>
            </w:pPr>
            <w:r w:rsidRPr="0074358C">
              <w:rPr>
                <w:rFonts w:ascii="Times New Roman" w:eastAsia="Times New Roman" w:hAnsi="Times New Roman"/>
                <w:sz w:val="24"/>
                <w:szCs w:val="24"/>
              </w:rPr>
              <w:t>Lasa un pieraksta skaitļus, ja dots decimālais sastāvs.</w:t>
            </w:r>
          </w:p>
        </w:tc>
        <w:tc>
          <w:tcPr>
            <w:tcW w:w="840" w:type="dxa"/>
            <w:tcBorders>
              <w:top w:val="single" w:sz="4" w:space="0" w:color="BFBFBF" w:themeColor="background1" w:themeShade="BF"/>
              <w:bottom w:val="single" w:sz="4" w:space="0" w:color="BFBFBF" w:themeColor="background1" w:themeShade="BF"/>
            </w:tcBorders>
          </w:tcPr>
          <w:p w14:paraId="006BFE71" w14:textId="77777777" w:rsidR="00DC555A" w:rsidRPr="0074358C" w:rsidRDefault="00DC555A"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FP</w:t>
            </w:r>
          </w:p>
        </w:tc>
      </w:tr>
      <w:tr w:rsidR="00DC555A" w:rsidRPr="0074358C" w14:paraId="036F66B5" w14:textId="77777777" w:rsidTr="00E54D52">
        <w:trPr>
          <w:trHeight w:val="300"/>
        </w:trPr>
        <w:tc>
          <w:tcPr>
            <w:tcW w:w="47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DEAC193" w14:textId="77777777" w:rsidR="00DC555A" w:rsidRPr="0074358C" w:rsidRDefault="00DC555A" w:rsidP="00E54D52">
            <w:pP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Nolasa analogajā pulkstenī pilnas stundas.</w:t>
            </w:r>
          </w:p>
          <w:p w14:paraId="62110D26" w14:textId="77777777" w:rsidR="00DC555A" w:rsidRPr="0074358C" w:rsidRDefault="00DC555A" w:rsidP="00E54D52">
            <w:pPr>
              <w:spacing w:before="60" w:after="60" w:line="240" w:lineRule="auto"/>
              <w:ind w:right="113"/>
              <w:rPr>
                <w:rFonts w:ascii="Times New Roman" w:eastAsia="Times New Roman" w:hAnsi="Times New Roman"/>
                <w:color w:val="000000"/>
                <w:sz w:val="24"/>
                <w:szCs w:val="24"/>
              </w:rPr>
            </w:pPr>
          </w:p>
          <w:p w14:paraId="4332689C" w14:textId="77777777" w:rsidR="00DC555A" w:rsidRPr="0074358C" w:rsidRDefault="00DC555A" w:rsidP="00E54D52">
            <w:pPr>
              <w:spacing w:before="60" w:after="60" w:line="240" w:lineRule="auto"/>
              <w:ind w:right="113"/>
              <w:rPr>
                <w:rFonts w:ascii="Times New Roman" w:eastAsia="Times New Roman" w:hAnsi="Times New Roman"/>
                <w:color w:val="000000"/>
                <w:sz w:val="18"/>
                <w:szCs w:val="18"/>
              </w:rPr>
            </w:pPr>
          </w:p>
          <w:p w14:paraId="7FE40189" w14:textId="77777777" w:rsidR="00DC555A" w:rsidRPr="0074358C" w:rsidRDefault="00DC555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Atrod un nolasa informāciju kalendārā.</w:t>
            </w:r>
          </w:p>
        </w:tc>
        <w:tc>
          <w:tcPr>
            <w:tcW w:w="516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91BCEF1" w14:textId="063CC413" w:rsidR="00DC555A" w:rsidRPr="0074358C" w:rsidRDefault="00DC555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L</w:t>
            </w:r>
            <w:r w:rsidRPr="0074358C">
              <w:rPr>
                <w:rFonts w:ascii="Times New Roman" w:eastAsia="Times New Roman" w:hAnsi="Times New Roman"/>
                <w:color w:val="000000"/>
                <w:sz w:val="24"/>
                <w:szCs w:val="24"/>
              </w:rPr>
              <w:t>as</w:t>
            </w:r>
            <w:r w:rsidRPr="0074358C">
              <w:rPr>
                <w:rFonts w:ascii="Times New Roman" w:eastAsia="Times New Roman" w:hAnsi="Times New Roman"/>
                <w:sz w:val="24"/>
                <w:szCs w:val="24"/>
              </w:rPr>
              <w:t>a</w:t>
            </w:r>
            <w:r w:rsidRPr="0074358C">
              <w:rPr>
                <w:rFonts w:ascii="Times New Roman" w:eastAsia="Times New Roman" w:hAnsi="Times New Roman"/>
                <w:color w:val="000000"/>
                <w:sz w:val="24"/>
                <w:szCs w:val="24"/>
              </w:rPr>
              <w:t xml:space="preserve"> redzamos skaitļus sadzīviskās situācijās: kalendārs, pulkstenis (nosauc un parāda pilnas stundas analogajā pulkstenī) u. c.</w:t>
            </w:r>
          </w:p>
          <w:p w14:paraId="6ADEDC39" w14:textId="643AB9C8" w:rsidR="00DC555A" w:rsidRPr="0074358C" w:rsidRDefault="00DC555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Zina, ka nedēļā ir 7 dienas, gadā 12 mēneši, dienu skaitu mēnešos.</w:t>
            </w:r>
          </w:p>
          <w:p w14:paraId="02B36D66" w14:textId="0ADC146B" w:rsidR="00DC555A" w:rsidRPr="0074358C" w:rsidRDefault="00DC555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Mēneša kalendārā </w:t>
            </w:r>
            <w:r w:rsidR="007567B9">
              <w:rPr>
                <w:rFonts w:ascii="Times New Roman" w:eastAsia="Times New Roman" w:hAnsi="Times New Roman"/>
                <w:sz w:val="24"/>
                <w:szCs w:val="24"/>
              </w:rPr>
              <w:t xml:space="preserve">atrod </w:t>
            </w:r>
            <w:r w:rsidRPr="0074358C">
              <w:rPr>
                <w:rFonts w:ascii="Times New Roman" w:eastAsia="Times New Roman" w:hAnsi="Times New Roman"/>
                <w:sz w:val="24"/>
                <w:szCs w:val="24"/>
              </w:rPr>
              <w:t>datumu, no</w:t>
            </w:r>
            <w:r w:rsidR="007567B9">
              <w:rPr>
                <w:rFonts w:ascii="Times New Roman" w:eastAsia="Times New Roman" w:hAnsi="Times New Roman"/>
                <w:sz w:val="24"/>
                <w:szCs w:val="24"/>
              </w:rPr>
              <w:t>saka</w:t>
            </w:r>
            <w:r w:rsidRPr="0074358C">
              <w:rPr>
                <w:rFonts w:ascii="Times New Roman" w:eastAsia="Times New Roman" w:hAnsi="Times New Roman"/>
                <w:sz w:val="24"/>
                <w:szCs w:val="24"/>
              </w:rPr>
              <w:t xml:space="preserve"> nedēļas dienu.</w:t>
            </w:r>
          </w:p>
        </w:tc>
        <w:tc>
          <w:tcPr>
            <w:tcW w:w="840" w:type="dxa"/>
            <w:tcBorders>
              <w:top w:val="single" w:sz="4" w:space="0" w:color="BFBFBF" w:themeColor="background1" w:themeShade="BF"/>
              <w:bottom w:val="single" w:sz="4" w:space="0" w:color="BFBFBF" w:themeColor="background1" w:themeShade="BF"/>
            </w:tcBorders>
          </w:tcPr>
          <w:p w14:paraId="38788ABE" w14:textId="77777777" w:rsidR="00DC555A" w:rsidRPr="0074358C" w:rsidRDefault="00DC555A"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MK</w:t>
            </w:r>
          </w:p>
        </w:tc>
      </w:tr>
      <w:tr w:rsidR="00DC555A" w:rsidRPr="0074358C" w14:paraId="6CF7C25A" w14:textId="77777777" w:rsidTr="00E54D52">
        <w:trPr>
          <w:trHeight w:val="300"/>
        </w:trPr>
        <w:tc>
          <w:tcPr>
            <w:tcW w:w="1078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63C3E367" w14:textId="3807F82E" w:rsidR="00DC555A" w:rsidRPr="0074358C" w:rsidRDefault="00DC555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Skaitļu salīdzināšana </w:t>
            </w:r>
            <w:r w:rsidRPr="0074358C">
              <w:rPr>
                <w:rFonts w:ascii="Times New Roman" w:eastAsia="Times New Roman" w:hAnsi="Times New Roman"/>
                <w:color w:val="000000"/>
                <w:sz w:val="24"/>
                <w:szCs w:val="24"/>
              </w:rPr>
              <w:t>(M3.1.2.2., M3.3.1.4.</w:t>
            </w:r>
            <w:r w:rsidRPr="0074358C">
              <w:rPr>
                <w:rFonts w:ascii="Times New Roman" w:eastAsia="Times New Roman" w:hAnsi="Times New Roman"/>
                <w:color w:val="141413"/>
                <w:sz w:val="24"/>
                <w:szCs w:val="24"/>
              </w:rPr>
              <w:t xml:space="preserve">, </w:t>
            </w:r>
            <w:r w:rsidRPr="0074358C">
              <w:rPr>
                <w:rFonts w:ascii="Times New Roman" w:eastAsia="Times New Roman" w:hAnsi="Times New Roman"/>
                <w:color w:val="000000"/>
                <w:sz w:val="24"/>
                <w:szCs w:val="24"/>
              </w:rPr>
              <w:t>M3.2.1.2.,</w:t>
            </w:r>
            <w:r w:rsidR="007567B9">
              <w:rPr>
                <w:rFonts w:ascii="Times New Roman" w:eastAsia="Times New Roman" w:hAnsi="Times New Roman"/>
                <w:color w:val="000000"/>
                <w:sz w:val="24"/>
                <w:szCs w:val="24"/>
              </w:rPr>
              <w:t xml:space="preserve"> </w:t>
            </w:r>
            <w:r w:rsidRPr="0074358C">
              <w:rPr>
                <w:rFonts w:ascii="Times New Roman" w:eastAsia="Times New Roman" w:hAnsi="Times New Roman"/>
                <w:color w:val="000000"/>
                <w:sz w:val="24"/>
                <w:szCs w:val="24"/>
              </w:rPr>
              <w:t>M3.3.1.1.)</w:t>
            </w:r>
          </w:p>
        </w:tc>
      </w:tr>
      <w:tr w:rsidR="00DC555A" w:rsidRPr="0074358C" w14:paraId="1D5D31B3" w14:textId="77777777" w:rsidTr="00E54D52">
        <w:trPr>
          <w:trHeight w:val="300"/>
        </w:trPr>
        <w:tc>
          <w:tcPr>
            <w:tcW w:w="47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7E7F206" w14:textId="77777777" w:rsidR="00DC555A" w:rsidRPr="0074358C" w:rsidRDefault="00DC555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Salīdzina divciparu skaitļus, vispirms salīdzinot desmitus, tad – vienus.</w:t>
            </w:r>
          </w:p>
        </w:tc>
        <w:tc>
          <w:tcPr>
            <w:tcW w:w="516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83CCFC9" w14:textId="5DFC6691" w:rsidR="00DC555A" w:rsidRPr="0074358C" w:rsidRDefault="00DC555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Atrod par doto skaitli lielākus</w:t>
            </w:r>
            <w:r w:rsidR="007567B9">
              <w:rPr>
                <w:rFonts w:ascii="Times New Roman" w:eastAsia="Times New Roman" w:hAnsi="Times New Roman"/>
                <w:color w:val="000000"/>
                <w:sz w:val="24"/>
                <w:szCs w:val="24"/>
              </w:rPr>
              <w:t xml:space="preserve"> vai </w:t>
            </w:r>
            <w:r w:rsidRPr="0074358C">
              <w:rPr>
                <w:rFonts w:ascii="Times New Roman" w:eastAsia="Times New Roman" w:hAnsi="Times New Roman"/>
                <w:color w:val="000000"/>
                <w:sz w:val="24"/>
                <w:szCs w:val="24"/>
              </w:rPr>
              <w:t>mazākus skaitļus; nosauc vairākus, piemēram, 3 skaitļus, kuri ir lielāki nekā 10; 15</w:t>
            </w:r>
            <w:r w:rsidR="007567B9">
              <w:rPr>
                <w:rFonts w:ascii="Times New Roman" w:eastAsia="Times New Roman" w:hAnsi="Times New Roman"/>
                <w:color w:val="000000"/>
                <w:sz w:val="24"/>
                <w:szCs w:val="24"/>
              </w:rPr>
              <w:t xml:space="preserve"> utt.</w:t>
            </w:r>
            <w:r w:rsidRPr="0074358C">
              <w:rPr>
                <w:rFonts w:ascii="Times New Roman" w:eastAsia="Times New Roman" w:hAnsi="Times New Roman"/>
                <w:color w:val="000000"/>
                <w:sz w:val="24"/>
                <w:szCs w:val="24"/>
              </w:rPr>
              <w:t xml:space="preserve">; spriež, cik daudz ir skaitļu, kuri ir mazāki </w:t>
            </w:r>
            <w:r w:rsidR="007567B9">
              <w:rPr>
                <w:rFonts w:ascii="Times New Roman" w:eastAsia="Times New Roman" w:hAnsi="Times New Roman"/>
                <w:color w:val="000000"/>
                <w:sz w:val="24"/>
                <w:szCs w:val="24"/>
              </w:rPr>
              <w:t>nekā</w:t>
            </w:r>
            <w:r w:rsidRPr="0074358C">
              <w:rPr>
                <w:rFonts w:ascii="Times New Roman" w:eastAsia="Times New Roman" w:hAnsi="Times New Roman"/>
                <w:color w:val="000000"/>
                <w:sz w:val="24"/>
                <w:szCs w:val="24"/>
              </w:rPr>
              <w:t xml:space="preserve"> dot</w:t>
            </w:r>
            <w:r w:rsidR="007567B9">
              <w:rPr>
                <w:rFonts w:ascii="Times New Roman" w:eastAsia="Times New Roman" w:hAnsi="Times New Roman"/>
                <w:color w:val="000000"/>
                <w:sz w:val="24"/>
                <w:szCs w:val="24"/>
              </w:rPr>
              <w:t>ais</w:t>
            </w:r>
            <w:r w:rsidRPr="0074358C">
              <w:rPr>
                <w:rFonts w:ascii="Times New Roman" w:eastAsia="Times New Roman" w:hAnsi="Times New Roman"/>
                <w:color w:val="000000"/>
                <w:sz w:val="24"/>
                <w:szCs w:val="24"/>
              </w:rPr>
              <w:t xml:space="preserve"> skaitli</w:t>
            </w:r>
            <w:r w:rsidR="007567B9">
              <w:rPr>
                <w:rFonts w:ascii="Times New Roman" w:eastAsia="Times New Roman" w:hAnsi="Times New Roman"/>
                <w:color w:val="000000"/>
                <w:sz w:val="24"/>
                <w:szCs w:val="24"/>
              </w:rPr>
              <w:t>s</w:t>
            </w:r>
            <w:r w:rsidRPr="0074358C">
              <w:rPr>
                <w:rFonts w:ascii="Times New Roman" w:eastAsia="Times New Roman" w:hAnsi="Times New Roman"/>
                <w:color w:val="000000"/>
                <w:sz w:val="24"/>
                <w:szCs w:val="24"/>
              </w:rPr>
              <w:t>.</w:t>
            </w:r>
          </w:p>
        </w:tc>
        <w:tc>
          <w:tcPr>
            <w:tcW w:w="840" w:type="dxa"/>
            <w:tcBorders>
              <w:top w:val="single" w:sz="4" w:space="0" w:color="BFBFBF" w:themeColor="background1" w:themeShade="BF"/>
              <w:bottom w:val="single" w:sz="4" w:space="0" w:color="BFBFBF" w:themeColor="background1" w:themeShade="BF"/>
            </w:tcBorders>
          </w:tcPr>
          <w:p w14:paraId="7ED3C5EE" w14:textId="54E0DBFE" w:rsidR="00DC555A" w:rsidRPr="0074358C" w:rsidRDefault="00DC555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ARG</w:t>
            </w:r>
          </w:p>
        </w:tc>
      </w:tr>
      <w:tr w:rsidR="007567B9" w:rsidRPr="0074358C" w14:paraId="4813503B" w14:textId="77777777" w:rsidTr="00E54D52">
        <w:trPr>
          <w:trHeight w:val="300"/>
        </w:trPr>
        <w:tc>
          <w:tcPr>
            <w:tcW w:w="47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EE2E838" w14:textId="77777777" w:rsidR="007567B9" w:rsidRPr="0074358C" w:rsidRDefault="007567B9" w:rsidP="007567B9">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Sakārto dotus viencipara un divciparu skaitļus augošā</w:t>
            </w:r>
            <w:r>
              <w:rPr>
                <w:rFonts w:ascii="Times New Roman" w:eastAsia="Times New Roman" w:hAnsi="Times New Roman"/>
                <w:color w:val="000000"/>
                <w:sz w:val="24"/>
                <w:szCs w:val="24"/>
              </w:rPr>
              <w:t xml:space="preserve"> vai </w:t>
            </w:r>
            <w:r w:rsidRPr="0074358C">
              <w:rPr>
                <w:rFonts w:ascii="Times New Roman" w:eastAsia="Times New Roman" w:hAnsi="Times New Roman"/>
                <w:color w:val="000000"/>
                <w:sz w:val="24"/>
                <w:szCs w:val="24"/>
              </w:rPr>
              <w:t>dilstošā secībā.</w:t>
            </w:r>
          </w:p>
          <w:p w14:paraId="5F451169" w14:textId="77777777" w:rsidR="007567B9" w:rsidRPr="0074358C" w:rsidRDefault="007567B9" w:rsidP="00E54D52">
            <w:pPr>
              <w:spacing w:before="60" w:after="60" w:line="240" w:lineRule="auto"/>
              <w:ind w:right="113"/>
              <w:rPr>
                <w:rFonts w:ascii="Times New Roman" w:eastAsia="Times New Roman" w:hAnsi="Times New Roman"/>
                <w:color w:val="000000"/>
                <w:sz w:val="24"/>
                <w:szCs w:val="24"/>
              </w:rPr>
            </w:pPr>
          </w:p>
        </w:tc>
        <w:tc>
          <w:tcPr>
            <w:tcW w:w="516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7B9C202" w14:textId="5E29EE25" w:rsidR="007567B9" w:rsidRPr="0074358C" w:rsidRDefault="007567B9" w:rsidP="00E54D52">
            <w:pP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lastRenderedPageBreak/>
              <w:t xml:space="preserve">Veido skaitļu taisnes (piemēram, klasē uz grīdas vai pie sienas, skaitļu kartītes piestiprinot pie auklas). </w:t>
            </w:r>
            <w:r w:rsidR="00F31158">
              <w:rPr>
                <w:rFonts w:ascii="Times New Roman" w:eastAsia="Times New Roman" w:hAnsi="Times New Roman"/>
                <w:color w:val="000000"/>
                <w:sz w:val="24"/>
                <w:szCs w:val="24"/>
              </w:rPr>
              <w:t>Lie</w:t>
            </w:r>
            <w:r w:rsidRPr="0074358C">
              <w:rPr>
                <w:rFonts w:ascii="Times New Roman" w:eastAsia="Times New Roman" w:hAnsi="Times New Roman"/>
                <w:color w:val="000000"/>
                <w:sz w:val="24"/>
                <w:szCs w:val="24"/>
              </w:rPr>
              <w:t>to skaitļu taisn</w:t>
            </w:r>
            <w:r w:rsidR="00F31158">
              <w:rPr>
                <w:rFonts w:ascii="Times New Roman" w:eastAsia="Times New Roman" w:hAnsi="Times New Roman"/>
                <w:color w:val="000000"/>
                <w:sz w:val="24"/>
                <w:szCs w:val="24"/>
              </w:rPr>
              <w:t>i</w:t>
            </w:r>
            <w:r w:rsidRPr="0074358C">
              <w:rPr>
                <w:rFonts w:ascii="Times New Roman" w:eastAsia="Times New Roman" w:hAnsi="Times New Roman"/>
                <w:color w:val="000000"/>
                <w:sz w:val="24"/>
                <w:szCs w:val="24"/>
              </w:rPr>
              <w:t xml:space="preserve">, lai pamatotu, kāpēc </w:t>
            </w:r>
            <w:r w:rsidRPr="0074358C">
              <w:rPr>
                <w:rFonts w:ascii="Times New Roman" w:eastAsia="Times New Roman" w:hAnsi="Times New Roman"/>
                <w:color w:val="000000"/>
                <w:sz w:val="24"/>
                <w:szCs w:val="24"/>
              </w:rPr>
              <w:lastRenderedPageBreak/>
              <w:t xml:space="preserve">viens skaitlis lielāks </w:t>
            </w:r>
            <w:r>
              <w:rPr>
                <w:rFonts w:ascii="Times New Roman" w:eastAsia="Times New Roman" w:hAnsi="Times New Roman"/>
                <w:color w:val="000000"/>
                <w:sz w:val="24"/>
                <w:szCs w:val="24"/>
              </w:rPr>
              <w:t>nekā</w:t>
            </w:r>
            <w:r w:rsidRPr="0074358C">
              <w:rPr>
                <w:rFonts w:ascii="Times New Roman" w:eastAsia="Times New Roman" w:hAnsi="Times New Roman"/>
                <w:color w:val="000000"/>
                <w:sz w:val="24"/>
                <w:szCs w:val="24"/>
              </w:rPr>
              <w:t xml:space="preserve"> otr</w:t>
            </w:r>
            <w:r>
              <w:rPr>
                <w:rFonts w:ascii="Times New Roman" w:eastAsia="Times New Roman" w:hAnsi="Times New Roman"/>
                <w:color w:val="000000"/>
                <w:sz w:val="24"/>
                <w:szCs w:val="24"/>
              </w:rPr>
              <w:t>s</w:t>
            </w:r>
            <w:r w:rsidRPr="0074358C">
              <w:rPr>
                <w:rFonts w:ascii="Times New Roman" w:eastAsia="Times New Roman" w:hAnsi="Times New Roman"/>
                <w:color w:val="000000"/>
                <w:sz w:val="24"/>
                <w:szCs w:val="24"/>
              </w:rPr>
              <w:t>, lai spēlētu spēles ar neredzamo (izņemto) skaitļu noteikšanu u. tml.</w:t>
            </w:r>
          </w:p>
        </w:tc>
        <w:tc>
          <w:tcPr>
            <w:tcW w:w="840" w:type="dxa"/>
            <w:tcBorders>
              <w:top w:val="single" w:sz="4" w:space="0" w:color="BFBFBF" w:themeColor="background1" w:themeShade="BF"/>
              <w:bottom w:val="single" w:sz="4" w:space="0" w:color="BFBFBF" w:themeColor="background1" w:themeShade="BF"/>
            </w:tcBorders>
          </w:tcPr>
          <w:p w14:paraId="2C54B0E7" w14:textId="58238EAE" w:rsidR="007567B9" w:rsidRPr="0074358C" w:rsidRDefault="007567B9" w:rsidP="00E54D52">
            <w:pPr>
              <w:spacing w:before="60" w:after="60" w:line="240" w:lineRule="auto"/>
              <w:ind w:right="113"/>
              <w:rPr>
                <w:rFonts w:ascii="Times New Roman" w:eastAsia="Times New Roman" w:hAnsi="Times New Roman"/>
                <w:color w:val="000000"/>
                <w:sz w:val="24"/>
                <w:szCs w:val="24"/>
              </w:rPr>
            </w:pPr>
            <w:r>
              <w:rPr>
                <w:rFonts w:ascii="Times New Roman" w:eastAsia="Times New Roman" w:hAnsi="Times New Roman"/>
                <w:color w:val="000000"/>
                <w:sz w:val="24"/>
                <w:szCs w:val="24"/>
              </w:rPr>
              <w:lastRenderedPageBreak/>
              <w:t>MM</w:t>
            </w:r>
          </w:p>
        </w:tc>
      </w:tr>
      <w:tr w:rsidR="00DC555A" w:rsidRPr="0074358C" w14:paraId="4B1E5411" w14:textId="77777777" w:rsidTr="00E54D52">
        <w:trPr>
          <w:trHeight w:val="300"/>
        </w:trPr>
        <w:tc>
          <w:tcPr>
            <w:tcW w:w="47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0BEAD31" w14:textId="1F88594E" w:rsidR="00DC555A" w:rsidRPr="0074358C" w:rsidRDefault="00BC74F0" w:rsidP="00E54D52">
            <w:pPr>
              <w:spacing w:before="60" w:after="60" w:line="240" w:lineRule="auto"/>
              <w:ind w:right="113"/>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rPr>
              <w:t>Lie</w:t>
            </w:r>
            <w:r w:rsidR="00DC555A" w:rsidRPr="0074358C">
              <w:rPr>
                <w:rFonts w:ascii="Times New Roman" w:eastAsia="Times New Roman" w:hAnsi="Times New Roman"/>
                <w:color w:val="000000" w:themeColor="text1"/>
                <w:sz w:val="24"/>
                <w:szCs w:val="24"/>
              </w:rPr>
              <w:t>to simbolus “</w:t>
            </w:r>
            <m:oMath>
              <m:r>
                <w:rPr>
                  <w:rFonts w:ascii="Cambria Math" w:eastAsia="Times New Roman" w:hAnsi="Cambria Math"/>
                  <w:color w:val="000000" w:themeColor="text1"/>
                  <w:sz w:val="24"/>
                  <w:szCs w:val="24"/>
                </w:rPr>
                <m:t>&lt;</m:t>
              </m:r>
            </m:oMath>
            <w:r w:rsidR="00DC555A" w:rsidRPr="0074358C">
              <w:rPr>
                <w:rFonts w:ascii="Times New Roman" w:eastAsia="Times New Roman" w:hAnsi="Times New Roman"/>
                <w:color w:val="000000" w:themeColor="text1"/>
                <w:sz w:val="24"/>
                <w:szCs w:val="24"/>
              </w:rPr>
              <w:t>“ un “</w:t>
            </w:r>
            <m:oMath>
              <m:r>
                <w:rPr>
                  <w:rFonts w:ascii="Cambria Math" w:eastAsia="Times New Roman" w:hAnsi="Cambria Math"/>
                  <w:color w:val="000000" w:themeColor="text1"/>
                  <w:sz w:val="24"/>
                  <w:szCs w:val="24"/>
                </w:rPr>
                <m:t>&gt;</m:t>
              </m:r>
            </m:oMath>
            <w:r w:rsidR="00DC555A" w:rsidRPr="0074358C">
              <w:rPr>
                <w:rFonts w:ascii="Times New Roman" w:eastAsia="Times New Roman" w:hAnsi="Times New Roman"/>
                <w:color w:val="000000" w:themeColor="text1"/>
                <w:sz w:val="24"/>
                <w:szCs w:val="24"/>
              </w:rPr>
              <w:t>”, lai parādītu, kurš skaitlis ir lielāks</w:t>
            </w:r>
            <w:r w:rsidR="007567B9">
              <w:rPr>
                <w:rFonts w:ascii="Times New Roman" w:eastAsia="Times New Roman" w:hAnsi="Times New Roman"/>
                <w:color w:val="000000" w:themeColor="text1"/>
                <w:sz w:val="24"/>
                <w:szCs w:val="24"/>
              </w:rPr>
              <w:t>/</w:t>
            </w:r>
            <w:r w:rsidR="00DC555A" w:rsidRPr="0074358C">
              <w:rPr>
                <w:rFonts w:ascii="Times New Roman" w:eastAsia="Times New Roman" w:hAnsi="Times New Roman"/>
                <w:color w:val="000000" w:themeColor="text1"/>
                <w:sz w:val="24"/>
                <w:szCs w:val="24"/>
              </w:rPr>
              <w:t>mazāks.</w:t>
            </w:r>
          </w:p>
        </w:tc>
        <w:tc>
          <w:tcPr>
            <w:tcW w:w="516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0411AF7" w14:textId="760AB058" w:rsidR="00DC555A" w:rsidRPr="007567B9" w:rsidRDefault="00DC555A" w:rsidP="00E54D52">
            <w:pP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sz w:val="24"/>
                <w:szCs w:val="24"/>
              </w:rPr>
              <w:t>L</w:t>
            </w:r>
            <w:r w:rsidRPr="0074358C">
              <w:rPr>
                <w:rFonts w:ascii="Times New Roman" w:eastAsia="Times New Roman" w:hAnsi="Times New Roman"/>
                <w:color w:val="000000"/>
                <w:sz w:val="24"/>
                <w:szCs w:val="24"/>
              </w:rPr>
              <w:t>as</w:t>
            </w:r>
            <w:r w:rsidRPr="0074358C">
              <w:rPr>
                <w:rFonts w:ascii="Times New Roman" w:eastAsia="Times New Roman" w:hAnsi="Times New Roman"/>
                <w:sz w:val="24"/>
                <w:szCs w:val="24"/>
              </w:rPr>
              <w:t>a</w:t>
            </w:r>
            <w:r w:rsidRPr="0074358C">
              <w:rPr>
                <w:rFonts w:ascii="Times New Roman" w:eastAsia="Times New Roman" w:hAnsi="Times New Roman"/>
                <w:color w:val="000000"/>
                <w:sz w:val="24"/>
                <w:szCs w:val="24"/>
              </w:rPr>
              <w:t xml:space="preserve"> un pierakst</w:t>
            </w:r>
            <w:r w:rsidRPr="0074358C">
              <w:rPr>
                <w:rFonts w:ascii="Times New Roman" w:eastAsia="Times New Roman" w:hAnsi="Times New Roman"/>
                <w:sz w:val="24"/>
                <w:szCs w:val="24"/>
              </w:rPr>
              <w:t>a</w:t>
            </w:r>
            <w:r w:rsidRPr="0074358C">
              <w:rPr>
                <w:rFonts w:ascii="Times New Roman" w:eastAsia="Times New Roman" w:hAnsi="Times New Roman"/>
                <w:color w:val="000000"/>
                <w:sz w:val="24"/>
                <w:szCs w:val="24"/>
              </w:rPr>
              <w:t xml:space="preserve"> skaitļu salīdzināšanu ar simboliem “</w:t>
            </w:r>
            <m:oMath>
              <m:r>
                <w:rPr>
                  <w:rFonts w:ascii="Cambria Math" w:eastAsia="Times New Roman" w:hAnsi="Cambria Math"/>
                  <w:color w:val="000000"/>
                  <w:sz w:val="24"/>
                  <w:szCs w:val="24"/>
                </w:rPr>
                <m:t>&gt;</m:t>
              </m:r>
            </m:oMath>
            <w:r w:rsidRPr="0074358C">
              <w:rPr>
                <w:rFonts w:ascii="Times New Roman" w:eastAsia="Times New Roman" w:hAnsi="Times New Roman"/>
                <w:color w:val="000000"/>
                <w:sz w:val="24"/>
                <w:szCs w:val="24"/>
              </w:rPr>
              <w:t>” un “</w:t>
            </w:r>
            <m:oMath>
              <m:r>
                <w:rPr>
                  <w:rFonts w:ascii="Cambria Math" w:eastAsia="Times New Roman" w:hAnsi="Cambria Math"/>
                  <w:color w:val="000000"/>
                  <w:sz w:val="24"/>
                  <w:szCs w:val="24"/>
                </w:rPr>
                <m:t>&lt;</m:t>
              </m:r>
            </m:oMath>
            <w:r w:rsidRPr="0074358C">
              <w:rPr>
                <w:rFonts w:ascii="Times New Roman" w:eastAsia="Times New Roman" w:hAnsi="Times New Roman"/>
                <w:color w:val="000000"/>
                <w:sz w:val="24"/>
                <w:szCs w:val="24"/>
              </w:rPr>
              <w:t>”.</w:t>
            </w:r>
          </w:p>
        </w:tc>
        <w:tc>
          <w:tcPr>
            <w:tcW w:w="840" w:type="dxa"/>
            <w:tcBorders>
              <w:top w:val="single" w:sz="4" w:space="0" w:color="BFBFBF" w:themeColor="background1" w:themeShade="BF"/>
              <w:bottom w:val="single" w:sz="4" w:space="0" w:color="BFBFBF" w:themeColor="background1" w:themeShade="BF"/>
            </w:tcBorders>
          </w:tcPr>
          <w:p w14:paraId="1CB44741" w14:textId="77777777" w:rsidR="00DC555A" w:rsidRPr="0074358C" w:rsidRDefault="00DC555A" w:rsidP="00E54D52">
            <w:pPr>
              <w:pBdr>
                <w:top w:val="nil"/>
                <w:left w:val="nil"/>
                <w:bottom w:val="nil"/>
                <w:right w:val="nil"/>
                <w:between w:val="nil"/>
              </w:pBdr>
              <w:spacing w:before="60" w:after="60" w:line="240" w:lineRule="auto"/>
              <w:ind w:right="113"/>
              <w:jc w:val="both"/>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MK</w:t>
            </w:r>
          </w:p>
        </w:tc>
      </w:tr>
      <w:tr w:rsidR="00DC555A" w:rsidRPr="0074358C" w14:paraId="4AF01C5C" w14:textId="77777777" w:rsidTr="00E54D52">
        <w:trPr>
          <w:trHeight w:val="300"/>
        </w:trPr>
        <w:tc>
          <w:tcPr>
            <w:tcW w:w="47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58BE6A4" w14:textId="15F96AA4" w:rsidR="00DC555A" w:rsidRPr="0074358C" w:rsidRDefault="00DC555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 xml:space="preserve">Lasa skaitliskas nevienādības no abām pusēm (piemēram, </w:t>
            </w:r>
            <m:oMath>
              <m:r>
                <w:rPr>
                  <w:rFonts w:ascii="Cambria Math" w:eastAsia="Cambria Math" w:hAnsi="Cambria Math" w:cs="Cambria Math"/>
                  <w:color w:val="000000"/>
                  <w:sz w:val="24"/>
                  <w:szCs w:val="24"/>
                </w:rPr>
                <m:t>9&lt;11</m:t>
              </m:r>
            </m:oMath>
            <w:r w:rsidRPr="0074358C">
              <w:rPr>
                <w:rFonts w:ascii="Times New Roman" w:eastAsia="Times New Roman" w:hAnsi="Times New Roman"/>
                <w:color w:val="000000"/>
                <w:sz w:val="24"/>
                <w:szCs w:val="24"/>
              </w:rPr>
              <w:t xml:space="preserve"> nozīmē gan to, ka 9 </w:t>
            </w:r>
            <w:r w:rsidR="003123B6">
              <w:rPr>
                <w:rFonts w:ascii="Times New Roman" w:eastAsia="Times New Roman" w:hAnsi="Times New Roman"/>
                <w:color w:val="000000"/>
                <w:sz w:val="24"/>
                <w:szCs w:val="24"/>
              </w:rPr>
              <w:t xml:space="preserve">ir </w:t>
            </w:r>
            <w:r w:rsidRPr="0074358C">
              <w:rPr>
                <w:rFonts w:ascii="Times New Roman" w:eastAsia="Times New Roman" w:hAnsi="Times New Roman"/>
                <w:color w:val="000000"/>
                <w:sz w:val="24"/>
                <w:szCs w:val="24"/>
              </w:rPr>
              <w:t xml:space="preserve">mazāks nekā 11, gan to, ka 11 </w:t>
            </w:r>
            <w:r w:rsidR="003123B6">
              <w:rPr>
                <w:rFonts w:ascii="Times New Roman" w:eastAsia="Times New Roman" w:hAnsi="Times New Roman"/>
                <w:color w:val="000000"/>
                <w:sz w:val="24"/>
                <w:szCs w:val="24"/>
              </w:rPr>
              <w:t xml:space="preserve">ir </w:t>
            </w:r>
            <w:r w:rsidRPr="0074358C">
              <w:rPr>
                <w:rFonts w:ascii="Times New Roman" w:eastAsia="Times New Roman" w:hAnsi="Times New Roman"/>
                <w:color w:val="000000"/>
                <w:sz w:val="24"/>
                <w:szCs w:val="24"/>
              </w:rPr>
              <w:t>lielāks nekā 9).</w:t>
            </w:r>
          </w:p>
        </w:tc>
        <w:tc>
          <w:tcPr>
            <w:tcW w:w="516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4FEB152" w14:textId="67049DE8" w:rsidR="003123B6" w:rsidRDefault="003123B6" w:rsidP="00E54D52">
            <w:pPr>
              <w:spacing w:before="60" w:after="60" w:line="240" w:lineRule="auto"/>
              <w:ind w:right="113"/>
              <w:rPr>
                <w:rFonts w:ascii="Times New Roman" w:eastAsia="Times New Roman" w:hAnsi="Times New Roman"/>
                <w:color w:val="000000"/>
                <w:sz w:val="24"/>
                <w:szCs w:val="24"/>
              </w:rPr>
            </w:pPr>
            <w:r>
              <w:rPr>
                <w:rFonts w:ascii="Times New Roman" w:eastAsia="Times New Roman" w:hAnsi="Times New Roman"/>
                <w:color w:val="000000"/>
                <w:sz w:val="24"/>
                <w:szCs w:val="24"/>
              </w:rPr>
              <w:t>Terminu “skaitliska nevienādība” nav jālieto.</w:t>
            </w:r>
          </w:p>
          <w:p w14:paraId="270FA0F0" w14:textId="1C7CC47C" w:rsidR="00DC555A" w:rsidRPr="003123B6" w:rsidRDefault="00DC555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Veido teikumus, kuri izsaka sakarības “</w:t>
            </w:r>
            <m:oMath>
              <m:r>
                <w:rPr>
                  <w:rFonts w:ascii="Cambria Math" w:eastAsia="Cambria Math" w:hAnsi="Cambria Math" w:cs="Cambria Math"/>
                  <w:color w:val="000000"/>
                  <w:sz w:val="24"/>
                  <w:szCs w:val="24"/>
                </w:rPr>
                <m:t>a</m:t>
              </m:r>
            </m:oMath>
            <w:r w:rsidRPr="0074358C">
              <w:rPr>
                <w:rFonts w:ascii="Times New Roman" w:eastAsia="Times New Roman" w:hAnsi="Times New Roman"/>
                <w:color w:val="000000"/>
                <w:sz w:val="24"/>
                <w:szCs w:val="24"/>
              </w:rPr>
              <w:t xml:space="preserve"> mazāks nekā </w:t>
            </w:r>
            <m:oMath>
              <m:r>
                <w:rPr>
                  <w:rFonts w:ascii="Cambria Math" w:eastAsia="Cambria Math" w:hAnsi="Cambria Math" w:cs="Cambria Math"/>
                  <w:color w:val="000000"/>
                  <w:sz w:val="24"/>
                  <w:szCs w:val="24"/>
                </w:rPr>
                <m:t>b</m:t>
              </m:r>
            </m:oMath>
            <w:r w:rsidRPr="0074358C">
              <w:rPr>
                <w:rFonts w:ascii="Times New Roman" w:eastAsia="Times New Roman" w:hAnsi="Times New Roman"/>
                <w:color w:val="000000"/>
                <w:sz w:val="24"/>
                <w:szCs w:val="24"/>
              </w:rPr>
              <w:t>” un “</w:t>
            </w:r>
            <m:oMath>
              <m:r>
                <w:rPr>
                  <w:rFonts w:ascii="Cambria Math" w:eastAsia="Cambria Math" w:hAnsi="Cambria Math" w:cs="Cambria Math"/>
                  <w:color w:val="000000"/>
                  <w:sz w:val="24"/>
                  <w:szCs w:val="24"/>
                </w:rPr>
                <m:t>b</m:t>
              </m:r>
            </m:oMath>
            <w:r w:rsidRPr="0074358C">
              <w:rPr>
                <w:rFonts w:ascii="Times New Roman" w:eastAsia="Times New Roman" w:hAnsi="Times New Roman"/>
                <w:color w:val="000000"/>
                <w:sz w:val="24"/>
                <w:szCs w:val="24"/>
              </w:rPr>
              <w:t xml:space="preserve"> lielāks nekā </w:t>
            </w:r>
            <m:oMath>
              <m:r>
                <w:rPr>
                  <w:rFonts w:ascii="Cambria Math" w:eastAsia="Cambria Math" w:hAnsi="Cambria Math" w:cs="Cambria Math"/>
                  <w:color w:val="000000"/>
                  <w:sz w:val="24"/>
                  <w:szCs w:val="24"/>
                </w:rPr>
                <m:t>a</m:t>
              </m:r>
            </m:oMath>
            <w:r w:rsidRPr="0074358C">
              <w:rPr>
                <w:rFonts w:ascii="Times New Roman" w:eastAsia="Times New Roman" w:hAnsi="Times New Roman"/>
                <w:color w:val="000000"/>
                <w:sz w:val="24"/>
                <w:szCs w:val="24"/>
              </w:rPr>
              <w:t xml:space="preserve">” (ja </w:t>
            </w:r>
            <m:oMath>
              <m:r>
                <w:rPr>
                  <w:rFonts w:ascii="Cambria Math" w:eastAsia="Cambria Math" w:hAnsi="Cambria Math" w:cs="Cambria Math"/>
                  <w:color w:val="000000"/>
                  <w:sz w:val="24"/>
                  <w:szCs w:val="24"/>
                </w:rPr>
                <m:t>a</m:t>
              </m:r>
            </m:oMath>
            <w:r w:rsidRPr="0074358C">
              <w:rPr>
                <w:rFonts w:ascii="Times New Roman" w:eastAsia="Times New Roman" w:hAnsi="Times New Roman"/>
                <w:color w:val="000000"/>
                <w:sz w:val="24"/>
                <w:szCs w:val="24"/>
              </w:rPr>
              <w:t xml:space="preserve"> un </w:t>
            </w:r>
            <m:oMath>
              <m:r>
                <w:rPr>
                  <w:rFonts w:ascii="Cambria Math" w:eastAsia="Cambria Math" w:hAnsi="Cambria Math" w:cs="Cambria Math"/>
                  <w:color w:val="000000"/>
                  <w:sz w:val="24"/>
                  <w:szCs w:val="24"/>
                </w:rPr>
                <m:t>b</m:t>
              </m:r>
            </m:oMath>
            <w:r w:rsidRPr="0074358C">
              <w:rPr>
                <w:rFonts w:ascii="Times New Roman" w:eastAsia="Times New Roman" w:hAnsi="Times New Roman"/>
                <w:color w:val="000000"/>
                <w:sz w:val="24"/>
                <w:szCs w:val="24"/>
              </w:rPr>
              <w:t xml:space="preserve"> ir konkrēti skaitļi)</w:t>
            </w:r>
            <w:r w:rsidR="003123B6">
              <w:rPr>
                <w:rFonts w:ascii="Times New Roman" w:eastAsia="Times New Roman" w:hAnsi="Times New Roman"/>
                <w:color w:val="000000"/>
                <w:sz w:val="24"/>
                <w:szCs w:val="24"/>
              </w:rPr>
              <w:t>.</w:t>
            </w:r>
          </w:p>
        </w:tc>
        <w:tc>
          <w:tcPr>
            <w:tcW w:w="840" w:type="dxa"/>
            <w:tcBorders>
              <w:top w:val="single" w:sz="4" w:space="0" w:color="BFBFBF" w:themeColor="background1" w:themeShade="BF"/>
              <w:bottom w:val="single" w:sz="4" w:space="0" w:color="BFBFBF" w:themeColor="background1" w:themeShade="BF"/>
            </w:tcBorders>
          </w:tcPr>
          <w:p w14:paraId="1D9DD48E" w14:textId="77777777" w:rsidR="00DC555A" w:rsidRPr="0074358C" w:rsidRDefault="00DC555A" w:rsidP="00E54D52">
            <w:pPr>
              <w:pBdr>
                <w:top w:val="nil"/>
                <w:left w:val="nil"/>
                <w:bottom w:val="nil"/>
                <w:right w:val="nil"/>
                <w:between w:val="nil"/>
              </w:pBdr>
              <w:spacing w:before="60" w:after="60" w:line="240" w:lineRule="auto"/>
              <w:ind w:right="113"/>
              <w:jc w:val="both"/>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MK</w:t>
            </w:r>
          </w:p>
        </w:tc>
      </w:tr>
      <w:tr w:rsidR="00DC555A" w:rsidRPr="0074358C" w14:paraId="678BEC09" w14:textId="77777777" w:rsidTr="00E54D52">
        <w:trPr>
          <w:trHeight w:val="300"/>
        </w:trPr>
        <w:tc>
          <w:tcPr>
            <w:tcW w:w="47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7CC7EA" w14:textId="77777777" w:rsidR="00DC555A" w:rsidRPr="0074358C" w:rsidRDefault="00DC555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 xml:space="preserve">Lasa un izpilda vienkāršas secīgas darbības/soļus (piemēram, skaitļu salīdzināšanai), pārvietošanās algoritmus </w:t>
            </w:r>
            <w:r w:rsidRPr="0074358C">
              <w:rPr>
                <w:rFonts w:ascii="Times New Roman" w:eastAsia="Times New Roman" w:hAnsi="Times New Roman"/>
                <w:sz w:val="24"/>
                <w:szCs w:val="24"/>
              </w:rPr>
              <w:t>(p</w:t>
            </w:r>
            <w:r w:rsidRPr="0074358C">
              <w:rPr>
                <w:rFonts w:ascii="Times New Roman" w:eastAsia="Times New Roman" w:hAnsi="Times New Roman"/>
                <w:color w:val="000000"/>
                <w:sz w:val="24"/>
                <w:szCs w:val="24"/>
              </w:rPr>
              <w:t>ārbauda rezultātu</w:t>
            </w:r>
            <w:r w:rsidRPr="0074358C">
              <w:rPr>
                <w:rFonts w:ascii="Times New Roman" w:eastAsia="Times New Roman" w:hAnsi="Times New Roman"/>
                <w:sz w:val="24"/>
                <w:szCs w:val="24"/>
              </w:rPr>
              <w:t>).</w:t>
            </w:r>
          </w:p>
        </w:tc>
        <w:tc>
          <w:tcPr>
            <w:tcW w:w="516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60E5BAF" w14:textId="55CF8717" w:rsidR="00DC555A" w:rsidRPr="0074358C" w:rsidRDefault="00DC555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 xml:space="preserve">Nosaka, vārdiski nosauc skaitļus, kuri atrodas starp diviem dotiem skaitļiem (arī </w:t>
            </w:r>
            <w:r w:rsidR="00BC74F0">
              <w:rPr>
                <w:rFonts w:ascii="Times New Roman" w:eastAsia="Times New Roman" w:hAnsi="Times New Roman"/>
                <w:color w:val="000000"/>
                <w:sz w:val="24"/>
                <w:szCs w:val="24"/>
              </w:rPr>
              <w:t>lie</w:t>
            </w:r>
            <w:r w:rsidRPr="0074358C">
              <w:rPr>
                <w:rFonts w:ascii="Times New Roman" w:eastAsia="Times New Roman" w:hAnsi="Times New Roman"/>
                <w:color w:val="000000"/>
                <w:sz w:val="24"/>
                <w:szCs w:val="24"/>
              </w:rPr>
              <w:t>tojot simta kvadrātu).</w:t>
            </w:r>
          </w:p>
        </w:tc>
        <w:tc>
          <w:tcPr>
            <w:tcW w:w="840" w:type="dxa"/>
            <w:tcBorders>
              <w:top w:val="single" w:sz="4" w:space="0" w:color="BFBFBF" w:themeColor="background1" w:themeShade="BF"/>
              <w:bottom w:val="single" w:sz="4" w:space="0" w:color="BFBFBF" w:themeColor="background1" w:themeShade="BF"/>
            </w:tcBorders>
          </w:tcPr>
          <w:p w14:paraId="4FE03632" w14:textId="72A7DF12" w:rsidR="00DC555A" w:rsidRPr="0074358C" w:rsidRDefault="00396541" w:rsidP="00E54D52">
            <w:pPr>
              <w:pBdr>
                <w:top w:val="nil"/>
                <w:left w:val="nil"/>
                <w:bottom w:val="nil"/>
                <w:right w:val="nil"/>
                <w:between w:val="nil"/>
              </w:pBdr>
              <w:spacing w:before="60" w:after="60" w:line="240" w:lineRule="auto"/>
              <w:ind w:right="113"/>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MK</w:t>
            </w:r>
          </w:p>
        </w:tc>
      </w:tr>
      <w:tr w:rsidR="00DC555A" w:rsidRPr="0074358C" w14:paraId="3C816D34" w14:textId="77777777" w:rsidTr="00E54D52">
        <w:trPr>
          <w:trHeight w:val="300"/>
        </w:trPr>
        <w:tc>
          <w:tcPr>
            <w:tcW w:w="1078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DEB073B" w14:textId="77777777" w:rsidR="00DC555A" w:rsidRPr="0074358C" w:rsidRDefault="00DC555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Skaitļu virknes </w:t>
            </w:r>
            <w:r w:rsidRPr="0074358C">
              <w:rPr>
                <w:rFonts w:ascii="Times New Roman" w:eastAsia="Times New Roman" w:hAnsi="Times New Roman"/>
                <w:color w:val="000000"/>
                <w:sz w:val="24"/>
                <w:szCs w:val="24"/>
              </w:rPr>
              <w:t>(M3.4.1.1., M3.2.2.4.)</w:t>
            </w:r>
          </w:p>
        </w:tc>
      </w:tr>
      <w:tr w:rsidR="00DC555A" w:rsidRPr="0074358C" w14:paraId="021FCFF0" w14:textId="77777777" w:rsidTr="00E54D52">
        <w:trPr>
          <w:trHeight w:val="512"/>
        </w:trPr>
        <w:tc>
          <w:tcPr>
            <w:tcW w:w="47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C4726A7" w14:textId="77777777" w:rsidR="00DC555A" w:rsidRPr="0074358C" w:rsidRDefault="00DC555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Veido dažādas objektu un skaitļu virknes pēc dotiem vai paša izvēlētiem nosacījumiem.</w:t>
            </w:r>
          </w:p>
        </w:tc>
        <w:tc>
          <w:tcPr>
            <w:tcW w:w="516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0A2A870" w14:textId="572116F8" w:rsidR="00DC555A" w:rsidRPr="0074358C" w:rsidRDefault="00DC555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themeColor="text1"/>
                <w:sz w:val="24"/>
                <w:szCs w:val="24"/>
              </w:rPr>
              <w:t xml:space="preserve">Skaita uz priekšu un atpakaļ pa 2, pa 5, pa 10, ja nepieciešams, </w:t>
            </w:r>
            <w:r w:rsidR="00BC74F0">
              <w:rPr>
                <w:rFonts w:ascii="Times New Roman" w:eastAsia="Times New Roman" w:hAnsi="Times New Roman"/>
                <w:color w:val="000000" w:themeColor="text1"/>
                <w:sz w:val="24"/>
                <w:szCs w:val="24"/>
              </w:rPr>
              <w:t>lie</w:t>
            </w:r>
            <w:r w:rsidRPr="0074358C">
              <w:rPr>
                <w:rFonts w:ascii="Times New Roman" w:eastAsia="Times New Roman" w:hAnsi="Times New Roman"/>
                <w:color w:val="000000" w:themeColor="text1"/>
                <w:sz w:val="24"/>
                <w:szCs w:val="24"/>
              </w:rPr>
              <w:t>tojot skaitļu taisni, lineālu, skaitļu kvadrātu vai analogā pulksteņa ciparnīcu, kurā ar skaitļiem pierakstītas minūtes.</w:t>
            </w:r>
          </w:p>
        </w:tc>
        <w:tc>
          <w:tcPr>
            <w:tcW w:w="840" w:type="dxa"/>
            <w:tcBorders>
              <w:top w:val="single" w:sz="4" w:space="0" w:color="BFBFBF" w:themeColor="background1" w:themeShade="BF"/>
              <w:bottom w:val="single" w:sz="4" w:space="0" w:color="BFBFBF" w:themeColor="background1" w:themeShade="BF"/>
            </w:tcBorders>
          </w:tcPr>
          <w:p w14:paraId="21B6EFF2" w14:textId="2C647D67" w:rsidR="00DC555A" w:rsidRPr="0074358C" w:rsidRDefault="00DC555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MM</w:t>
            </w:r>
          </w:p>
        </w:tc>
      </w:tr>
      <w:tr w:rsidR="00DC555A" w:rsidRPr="0074358C" w14:paraId="73277FF0" w14:textId="77777777" w:rsidTr="00E54D52">
        <w:trPr>
          <w:trHeight w:val="300"/>
        </w:trPr>
        <w:tc>
          <w:tcPr>
            <w:tcW w:w="47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978E66F" w14:textId="77777777" w:rsidR="00DC555A" w:rsidRPr="0074358C" w:rsidRDefault="00DC555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Turpina vai ieraksta trūkstošo elementu skaitļu virknē un paskaidro savu izvēli.</w:t>
            </w:r>
          </w:p>
        </w:tc>
        <w:tc>
          <w:tcPr>
            <w:tcW w:w="516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E2CE54D" w14:textId="77777777" w:rsidR="00DC555A" w:rsidRPr="0074358C" w:rsidRDefault="00DC555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Veido, ar vārdiem apraksta, turpina skaitļu virkni, kurā katrs nākamais virknes elements ir saistīts ar iepriekšējo pēc kādas likumsakarības; aizpilda</w:t>
            </w:r>
            <w:r w:rsidRPr="0074358C">
              <w:rPr>
                <w:rFonts w:ascii="Times New Roman" w:eastAsia="Times New Roman" w:hAnsi="Times New Roman"/>
                <w:sz w:val="24"/>
                <w:szCs w:val="24"/>
              </w:rPr>
              <w:t xml:space="preserve"> </w:t>
            </w:r>
            <w:r w:rsidRPr="0074358C">
              <w:rPr>
                <w:rFonts w:ascii="Times New Roman" w:eastAsia="Times New Roman" w:hAnsi="Times New Roman"/>
                <w:color w:val="000000"/>
                <w:sz w:val="24"/>
                <w:szCs w:val="24"/>
              </w:rPr>
              <w:t>tukšās vietas skaitļu virknēs; mēģina vārdiski raksturot likumsakarību, piemēram, 1; 3; 5; 7; ..., paskaidro savu izvēli, apspriež dažādus variantus.</w:t>
            </w:r>
          </w:p>
        </w:tc>
        <w:tc>
          <w:tcPr>
            <w:tcW w:w="840" w:type="dxa"/>
            <w:tcBorders>
              <w:top w:val="single" w:sz="4" w:space="0" w:color="BFBFBF" w:themeColor="background1" w:themeShade="BF"/>
              <w:bottom w:val="single" w:sz="4" w:space="0" w:color="BFBFBF" w:themeColor="background1" w:themeShade="BF"/>
            </w:tcBorders>
          </w:tcPr>
          <w:p w14:paraId="2B659590" w14:textId="77777777" w:rsidR="00DC555A" w:rsidRPr="0074358C" w:rsidRDefault="00DC555A"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ARG</w:t>
            </w:r>
          </w:p>
        </w:tc>
      </w:tr>
      <w:tr w:rsidR="00DC555A" w:rsidRPr="0074358C" w14:paraId="13D6C5C5" w14:textId="77777777" w:rsidTr="00E54D52">
        <w:trPr>
          <w:trHeight w:val="300"/>
        </w:trPr>
        <w:tc>
          <w:tcPr>
            <w:tcW w:w="1078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4D641718" w14:textId="4D1D4B90" w:rsidR="00DC555A" w:rsidRPr="0074358C" w:rsidRDefault="00DC555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color w:val="000000"/>
                <w:sz w:val="24"/>
                <w:szCs w:val="24"/>
              </w:rPr>
              <w:t>Garuma mērīšana un salīdzināšana</w:t>
            </w:r>
            <w:r w:rsidRPr="0074358C">
              <w:rPr>
                <w:rFonts w:ascii="Times New Roman" w:eastAsia="Times New Roman" w:hAnsi="Times New Roman"/>
                <w:color w:val="000000"/>
                <w:sz w:val="24"/>
                <w:szCs w:val="24"/>
              </w:rPr>
              <w:t xml:space="preserve"> (M3.1.1.2., M3.5.3.1., M3.5.3.2., M3.5.3.4., M3.6.4.3.)</w:t>
            </w:r>
          </w:p>
        </w:tc>
      </w:tr>
      <w:tr w:rsidR="00DC555A" w:rsidRPr="0074358C" w14:paraId="6F6F2B11" w14:textId="77777777" w:rsidTr="00E54D52">
        <w:trPr>
          <w:trHeight w:val="300"/>
        </w:trPr>
        <w:tc>
          <w:tcPr>
            <w:tcW w:w="47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16DC612" w14:textId="77777777" w:rsidR="00DC555A" w:rsidRPr="0074358C" w:rsidRDefault="00DC555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Mēra garumus centimetros.</w:t>
            </w:r>
          </w:p>
        </w:tc>
        <w:tc>
          <w:tcPr>
            <w:tcW w:w="516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C27F7D6" w14:textId="77777777" w:rsidR="00396541" w:rsidRDefault="00DC555A" w:rsidP="00396541">
            <w:pPr>
              <w:spacing w:before="60" w:after="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Turpina pareizi lietot lineālu mērīšanai un noteikta garuma nogriežņu zīmēšanai, piemēram, zīmē nogriezni, kurš garāks nekā 1 dm, un pieraksta tā garumu dm un cm:</w:t>
            </w:r>
          </w:p>
          <w:p w14:paraId="5B548085" w14:textId="2FD7F238" w:rsidR="00DC555A" w:rsidRPr="0074358C" w:rsidRDefault="00DC555A" w:rsidP="00396541">
            <w:pPr>
              <w:spacing w:after="60" w:line="240" w:lineRule="auto"/>
              <w:ind w:right="113"/>
              <w:rPr>
                <w:rFonts w:ascii="Times New Roman" w:eastAsia="Times New Roman" w:hAnsi="Times New Roman"/>
                <w:sz w:val="24"/>
                <w:szCs w:val="24"/>
              </w:rPr>
            </w:pPr>
            <m:oMath>
              <m:r>
                <w:rPr>
                  <w:rFonts w:ascii="Cambria Math" w:eastAsia="Cambria Math" w:hAnsi="Cambria Math" w:cs="Cambria Math"/>
                  <w:color w:val="000000"/>
                  <w:sz w:val="24"/>
                  <w:szCs w:val="24"/>
                </w:rPr>
                <m:t xml:space="preserve">14 </m:t>
              </m:r>
              <m:r>
                <m:rPr>
                  <m:sty m:val="p"/>
                </m:rPr>
                <w:rPr>
                  <w:rFonts w:ascii="Cambria Math" w:eastAsia="Cambria Math" w:hAnsi="Cambria Math" w:cs="Cambria Math"/>
                  <w:color w:val="000000"/>
                  <w:sz w:val="24"/>
                  <w:szCs w:val="24"/>
                </w:rPr>
                <m:t>cm</m:t>
              </m:r>
              <m:r>
                <w:rPr>
                  <w:rFonts w:ascii="Cambria Math" w:eastAsia="Cambria Math" w:hAnsi="Cambria Math" w:cs="Cambria Math"/>
                  <w:color w:val="000000"/>
                  <w:sz w:val="24"/>
                  <w:szCs w:val="24"/>
                </w:rPr>
                <m:t xml:space="preserve">=10 </m:t>
              </m:r>
              <m:r>
                <m:rPr>
                  <m:sty m:val="p"/>
                </m:rPr>
                <w:rPr>
                  <w:rFonts w:ascii="Cambria Math" w:eastAsia="Cambria Math" w:hAnsi="Cambria Math" w:cs="Cambria Math"/>
                  <w:color w:val="000000"/>
                  <w:sz w:val="24"/>
                  <w:szCs w:val="24"/>
                </w:rPr>
                <m:t>cm</m:t>
              </m:r>
              <m:r>
                <w:rPr>
                  <w:rFonts w:ascii="Cambria Math" w:eastAsia="Cambria Math" w:hAnsi="Cambria Math" w:cs="Cambria Math"/>
                  <w:color w:val="000000"/>
                  <w:sz w:val="24"/>
                  <w:szCs w:val="24"/>
                </w:rPr>
                <m:t xml:space="preserve">+4 </m:t>
              </m:r>
              <m:r>
                <m:rPr>
                  <m:sty m:val="p"/>
                </m:rPr>
                <w:rPr>
                  <w:rFonts w:ascii="Cambria Math" w:eastAsia="Cambria Math" w:hAnsi="Cambria Math" w:cs="Cambria Math"/>
                  <w:color w:val="000000"/>
                  <w:sz w:val="24"/>
                  <w:szCs w:val="24"/>
                </w:rPr>
                <m:t>cm</m:t>
              </m:r>
              <m:r>
                <w:rPr>
                  <w:rFonts w:ascii="Cambria Math" w:eastAsia="Cambria Math" w:hAnsi="Cambria Math" w:cs="Cambria Math"/>
                  <w:color w:val="000000"/>
                  <w:sz w:val="24"/>
                  <w:szCs w:val="24"/>
                </w:rPr>
                <m:t xml:space="preserve">=1 </m:t>
              </m:r>
              <m:r>
                <m:rPr>
                  <m:sty m:val="p"/>
                </m:rPr>
                <w:rPr>
                  <w:rFonts w:ascii="Cambria Math" w:eastAsia="Cambria Math" w:hAnsi="Cambria Math" w:cs="Cambria Math"/>
                  <w:color w:val="000000"/>
                  <w:sz w:val="24"/>
                  <w:szCs w:val="24"/>
                </w:rPr>
                <m:t>dm</m:t>
              </m:r>
              <m:r>
                <w:rPr>
                  <w:rFonts w:ascii="Cambria Math" w:eastAsia="Cambria Math" w:hAnsi="Cambria Math" w:cs="Cambria Math"/>
                  <w:color w:val="000000"/>
                  <w:sz w:val="24"/>
                  <w:szCs w:val="24"/>
                </w:rPr>
                <m:t xml:space="preserve">+4 </m:t>
              </m:r>
              <m:r>
                <m:rPr>
                  <m:sty m:val="p"/>
                </m:rPr>
                <w:rPr>
                  <w:rFonts w:ascii="Cambria Math" w:eastAsia="Cambria Math" w:hAnsi="Cambria Math" w:cs="Cambria Math"/>
                  <w:color w:val="000000"/>
                  <w:sz w:val="24"/>
                  <w:szCs w:val="24"/>
                </w:rPr>
                <m:t>cm</m:t>
              </m:r>
            </m:oMath>
            <w:r w:rsidRPr="0074358C">
              <w:rPr>
                <w:rFonts w:ascii="Times New Roman" w:eastAsia="Times New Roman" w:hAnsi="Times New Roman"/>
                <w:color w:val="000000"/>
                <w:sz w:val="24"/>
                <w:szCs w:val="24"/>
              </w:rPr>
              <w:t>.</w:t>
            </w:r>
          </w:p>
        </w:tc>
        <w:tc>
          <w:tcPr>
            <w:tcW w:w="840" w:type="dxa"/>
            <w:tcBorders>
              <w:top w:val="single" w:sz="4" w:space="0" w:color="BFBFBF" w:themeColor="background1" w:themeShade="BF"/>
              <w:bottom w:val="single" w:sz="4" w:space="0" w:color="BFBFBF" w:themeColor="background1" w:themeShade="BF"/>
            </w:tcBorders>
          </w:tcPr>
          <w:p w14:paraId="53D3624E" w14:textId="77777777" w:rsidR="00DC555A" w:rsidRPr="0074358C" w:rsidRDefault="00DC555A"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MM</w:t>
            </w:r>
          </w:p>
        </w:tc>
      </w:tr>
      <w:tr w:rsidR="00DC555A" w:rsidRPr="0074358C" w14:paraId="64192C2A" w14:textId="77777777" w:rsidTr="00E54D52">
        <w:trPr>
          <w:trHeight w:val="300"/>
        </w:trPr>
        <w:tc>
          <w:tcPr>
            <w:tcW w:w="47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6D41820" w14:textId="77777777" w:rsidR="00DC555A" w:rsidRPr="0074358C" w:rsidRDefault="00DC555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Pieraksta un lasa mērvienības (dm, cm, m).</w:t>
            </w:r>
          </w:p>
        </w:tc>
        <w:tc>
          <w:tcPr>
            <w:tcW w:w="516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1AE3B4C" w14:textId="77777777" w:rsidR="00DC555A" w:rsidRPr="0074358C" w:rsidRDefault="00DC555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Nosaka reālu objektu, t. sk. telpisku objektu izmērus, ja tie garāki nekā 10 cm; nosaka to garumu dm un cm.</w:t>
            </w:r>
          </w:p>
        </w:tc>
        <w:tc>
          <w:tcPr>
            <w:tcW w:w="840" w:type="dxa"/>
            <w:tcBorders>
              <w:top w:val="single" w:sz="4" w:space="0" w:color="BFBFBF" w:themeColor="background1" w:themeShade="BF"/>
              <w:bottom w:val="single" w:sz="4" w:space="0" w:color="BFBFBF" w:themeColor="background1" w:themeShade="BF"/>
            </w:tcBorders>
          </w:tcPr>
          <w:p w14:paraId="7425AADF" w14:textId="77777777" w:rsidR="00DC555A" w:rsidRPr="0074358C" w:rsidRDefault="00DC555A"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MM</w:t>
            </w:r>
          </w:p>
        </w:tc>
      </w:tr>
      <w:tr w:rsidR="00DC555A" w:rsidRPr="0074358C" w14:paraId="0AF3E2A4" w14:textId="77777777" w:rsidTr="00E54D52">
        <w:trPr>
          <w:trHeight w:val="300"/>
        </w:trPr>
        <w:tc>
          <w:tcPr>
            <w:tcW w:w="47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4C02A8A" w14:textId="77777777" w:rsidR="00DC555A" w:rsidRPr="0074358C" w:rsidRDefault="00DC555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Nosaka priekšmeta iespējamo garumu un pārbauda izmērot.</w:t>
            </w:r>
          </w:p>
        </w:tc>
        <w:tc>
          <w:tcPr>
            <w:tcW w:w="516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B2CBD75" w14:textId="009FEFE6" w:rsidR="00DC555A" w:rsidRPr="0074358C" w:rsidRDefault="00DC555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 xml:space="preserve">Pēc acumēra izvēlas objektus, kas garāki/īsāki </w:t>
            </w:r>
            <w:r w:rsidR="00396541">
              <w:rPr>
                <w:rFonts w:ascii="Times New Roman" w:eastAsia="Times New Roman" w:hAnsi="Times New Roman"/>
                <w:color w:val="000000"/>
                <w:sz w:val="24"/>
                <w:szCs w:val="24"/>
              </w:rPr>
              <w:t>nekā</w:t>
            </w:r>
            <w:r w:rsidRPr="0074358C">
              <w:rPr>
                <w:rFonts w:ascii="Times New Roman" w:eastAsia="Times New Roman" w:hAnsi="Times New Roman"/>
                <w:color w:val="000000"/>
                <w:sz w:val="24"/>
                <w:szCs w:val="24"/>
              </w:rPr>
              <w:t xml:space="preserve"> noteik</w:t>
            </w:r>
            <w:r w:rsidR="00396541">
              <w:rPr>
                <w:rFonts w:ascii="Times New Roman" w:eastAsia="Times New Roman" w:hAnsi="Times New Roman"/>
                <w:color w:val="000000"/>
                <w:sz w:val="24"/>
                <w:szCs w:val="24"/>
              </w:rPr>
              <w:t>ts</w:t>
            </w:r>
            <w:r w:rsidRPr="0074358C">
              <w:rPr>
                <w:rFonts w:ascii="Times New Roman" w:eastAsia="Times New Roman" w:hAnsi="Times New Roman"/>
                <w:color w:val="000000"/>
                <w:sz w:val="24"/>
                <w:szCs w:val="24"/>
              </w:rPr>
              <w:t xml:space="preserve"> garum</w:t>
            </w:r>
            <w:r w:rsidR="00396541">
              <w:rPr>
                <w:rFonts w:ascii="Times New Roman" w:eastAsia="Times New Roman" w:hAnsi="Times New Roman"/>
                <w:color w:val="000000"/>
                <w:sz w:val="24"/>
                <w:szCs w:val="24"/>
              </w:rPr>
              <w:t>s</w:t>
            </w:r>
            <w:r w:rsidRPr="0074358C">
              <w:rPr>
                <w:rFonts w:ascii="Times New Roman" w:eastAsia="Times New Roman" w:hAnsi="Times New Roman"/>
                <w:color w:val="000000"/>
                <w:sz w:val="24"/>
                <w:szCs w:val="24"/>
              </w:rPr>
              <w:t>; pārbauda izmērot.</w:t>
            </w:r>
          </w:p>
        </w:tc>
        <w:tc>
          <w:tcPr>
            <w:tcW w:w="840" w:type="dxa"/>
            <w:tcBorders>
              <w:top w:val="single" w:sz="4" w:space="0" w:color="BFBFBF" w:themeColor="background1" w:themeShade="BF"/>
              <w:bottom w:val="single" w:sz="4" w:space="0" w:color="BFBFBF" w:themeColor="background1" w:themeShade="BF"/>
            </w:tcBorders>
          </w:tcPr>
          <w:p w14:paraId="0E6D1CBB" w14:textId="77777777" w:rsidR="00DC555A" w:rsidRPr="0074358C" w:rsidRDefault="00DC555A"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p>
        </w:tc>
      </w:tr>
    </w:tbl>
    <w:p w14:paraId="780A6151" w14:textId="34A34E11" w:rsidR="00B83B41" w:rsidRDefault="00B83B41">
      <w:pPr>
        <w:spacing w:before="60" w:after="60" w:line="240" w:lineRule="auto"/>
        <w:rPr>
          <w:rFonts w:ascii="Times New Roman" w:hAnsi="Times New Roman"/>
          <w:sz w:val="24"/>
          <w:szCs w:val="24"/>
        </w:rPr>
      </w:pPr>
    </w:p>
    <w:p w14:paraId="780A6152" w14:textId="77777777" w:rsidR="00B83B41" w:rsidRDefault="0068368D">
      <w:pPr>
        <w:spacing w:line="259" w:lineRule="auto"/>
        <w:rPr>
          <w:rFonts w:ascii="Times New Roman" w:eastAsia="Times New Roman" w:hAnsi="Times New Roman"/>
          <w:color w:val="141413"/>
          <w:sz w:val="24"/>
          <w:szCs w:val="24"/>
        </w:rPr>
      </w:pPr>
      <w:r>
        <w:rPr>
          <w:rFonts w:ascii="Times New Roman" w:eastAsia="Times New Roman" w:hAnsi="Times New Roman"/>
          <w:color w:val="141413"/>
          <w:sz w:val="24"/>
          <w:szCs w:val="24"/>
        </w:rPr>
        <w:br w:type="page"/>
      </w:r>
    </w:p>
    <w:p w14:paraId="2E4BEA54" w14:textId="5B642F66" w:rsidR="001376E0" w:rsidRPr="0074358C" w:rsidRDefault="001376E0" w:rsidP="001376E0">
      <w:pPr>
        <w:spacing w:before="60" w:after="60" w:line="240" w:lineRule="auto"/>
        <w:rPr>
          <w:rFonts w:ascii="Times New Roman" w:eastAsia="Times New Roman" w:hAnsi="Times New Roman"/>
          <w:sz w:val="24"/>
          <w:szCs w:val="24"/>
        </w:rPr>
      </w:pPr>
      <w:r w:rsidRPr="0074358C">
        <w:rPr>
          <w:rFonts w:ascii="Times New Roman" w:eastAsia="Times New Roman" w:hAnsi="Times New Roman"/>
          <w:b/>
          <w:bCs/>
          <w:color w:val="000000" w:themeColor="text1"/>
          <w:sz w:val="24"/>
          <w:szCs w:val="24"/>
        </w:rPr>
        <w:lastRenderedPageBreak/>
        <w:t xml:space="preserve">1.5. SASKAITĪŠANA UN ATŅEMŠANA OTRAJĀ DESMITĀ </w:t>
      </w:r>
      <w:r w:rsidRPr="0074358C">
        <w:rPr>
          <w:rFonts w:ascii="Times New Roman" w:eastAsia="Times New Roman" w:hAnsi="Times New Roman"/>
          <w:color w:val="000000" w:themeColor="text1"/>
          <w:sz w:val="24"/>
          <w:szCs w:val="24"/>
        </w:rPr>
        <w:t>(20</w:t>
      </w:r>
      <w:r>
        <w:rPr>
          <w:rFonts w:ascii="Times New Roman" w:eastAsia="Times New Roman" w:hAnsi="Times New Roman"/>
          <w:color w:val="000000" w:themeColor="text1"/>
          <w:sz w:val="24"/>
          <w:szCs w:val="24"/>
        </w:rPr>
        <w:t>–</w:t>
      </w:r>
      <w:r w:rsidRPr="0074358C">
        <w:rPr>
          <w:rFonts w:ascii="Times New Roman" w:eastAsia="Times New Roman" w:hAnsi="Times New Roman"/>
          <w:color w:val="000000" w:themeColor="text1"/>
          <w:sz w:val="24"/>
          <w:szCs w:val="24"/>
        </w:rPr>
        <w:t>2</w:t>
      </w:r>
      <w:r w:rsidRPr="0074358C">
        <w:rPr>
          <w:rFonts w:ascii="Times New Roman" w:eastAsia="Times New Roman" w:hAnsi="Times New Roman"/>
          <w:sz w:val="24"/>
          <w:szCs w:val="24"/>
        </w:rPr>
        <w:t>2</w:t>
      </w:r>
      <w:r w:rsidRPr="0074358C">
        <w:rPr>
          <w:rFonts w:ascii="Times New Roman" w:eastAsia="Times New Roman" w:hAnsi="Times New Roman"/>
          <w:color w:val="000000" w:themeColor="text1"/>
          <w:sz w:val="24"/>
          <w:szCs w:val="24"/>
        </w:rPr>
        <w:t xml:space="preserve"> stundas)</w:t>
      </w:r>
    </w:p>
    <w:p w14:paraId="316951B0" w14:textId="769D537B" w:rsidR="001376E0" w:rsidRPr="0074358C" w:rsidRDefault="001376E0" w:rsidP="001376E0">
      <w:pPr>
        <w:spacing w:before="60" w:after="60" w:line="240" w:lineRule="auto"/>
        <w:jc w:val="both"/>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Temata apguves mērķis: </w:t>
      </w:r>
      <w:r w:rsidRPr="0074358C">
        <w:rPr>
          <w:rFonts w:ascii="Times New Roman" w:eastAsia="Times New Roman" w:hAnsi="Times New Roman"/>
          <w:color w:val="000000"/>
          <w:sz w:val="24"/>
          <w:szCs w:val="24"/>
        </w:rPr>
        <w:t>apgūt un izvēlēties paņēmienus saskaitīšanai un atņemšanai 20 apjomā, kas ir nepieciešams nosacījums, lai veiktu šīs darbības ar jebkuriem skaitļiem.</w:t>
      </w:r>
    </w:p>
    <w:p w14:paraId="306F971E" w14:textId="48B8DA59" w:rsidR="001376E0" w:rsidRPr="0074358C" w:rsidRDefault="001376E0" w:rsidP="001376E0">
      <w:pPr>
        <w:spacing w:before="60" w:after="60" w:line="240" w:lineRule="auto"/>
        <w:jc w:val="both"/>
        <w:rPr>
          <w:rFonts w:ascii="Times New Roman" w:eastAsia="Times New Roman" w:hAnsi="Times New Roman"/>
          <w:color w:val="0000FF"/>
          <w:sz w:val="24"/>
          <w:szCs w:val="24"/>
        </w:rPr>
      </w:pPr>
      <w:r w:rsidRPr="0074358C">
        <w:rPr>
          <w:rFonts w:ascii="Times New Roman" w:eastAsia="Times New Roman" w:hAnsi="Times New Roman"/>
          <w:b/>
          <w:bCs/>
          <w:color w:val="000000" w:themeColor="text1"/>
          <w:sz w:val="24"/>
          <w:szCs w:val="24"/>
        </w:rPr>
        <w:t>Jēdzieni:</w:t>
      </w:r>
      <w:r>
        <w:rPr>
          <w:rFonts w:ascii="Times New Roman" w:eastAsia="Times New Roman" w:hAnsi="Times New Roman"/>
          <w:color w:val="000000" w:themeColor="text1"/>
          <w:sz w:val="24"/>
          <w:szCs w:val="24"/>
        </w:rPr>
        <w:t xml:space="preserve"> s</w:t>
      </w:r>
      <w:r w:rsidRPr="0074358C">
        <w:rPr>
          <w:rFonts w:ascii="Times New Roman" w:eastAsia="Times New Roman" w:hAnsi="Times New Roman"/>
          <w:color w:val="000000" w:themeColor="text1"/>
          <w:sz w:val="24"/>
          <w:szCs w:val="24"/>
        </w:rPr>
        <w:t>askaitāmais, summa, starpība.</w:t>
      </w:r>
    </w:p>
    <w:tbl>
      <w:tblPr>
        <w:tblW w:w="10790" w:type="dxa"/>
        <w:tblBorders>
          <w:top w:val="single" w:sz="4" w:space="0" w:color="000000"/>
          <w:left w:val="single" w:sz="4" w:space="0" w:color="000000"/>
          <w:bottom w:val="single" w:sz="4" w:space="0" w:color="000000"/>
          <w:right w:val="single" w:sz="4" w:space="0" w:color="000000"/>
          <w:insideH w:val="single" w:sz="4" w:space="0" w:color="A6A6A6"/>
        </w:tblBorders>
        <w:tblLayout w:type="fixed"/>
        <w:tblLook w:val="0400" w:firstRow="0" w:lastRow="0" w:firstColumn="0" w:lastColumn="0" w:noHBand="0" w:noVBand="1"/>
      </w:tblPr>
      <w:tblGrid>
        <w:gridCol w:w="4719"/>
        <w:gridCol w:w="5235"/>
        <w:gridCol w:w="836"/>
      </w:tblGrid>
      <w:tr w:rsidR="001376E0" w:rsidRPr="0074358C" w14:paraId="12A5B40C" w14:textId="77777777" w:rsidTr="00E54D52">
        <w:trPr>
          <w:trHeight w:val="300"/>
        </w:trPr>
        <w:tc>
          <w:tcPr>
            <w:tcW w:w="4719" w:type="dxa"/>
            <w:shd w:val="clear" w:color="auto" w:fill="12501A"/>
            <w:tcMar>
              <w:top w:w="0" w:type="dxa"/>
              <w:left w:w="108" w:type="dxa"/>
              <w:bottom w:w="0" w:type="dxa"/>
              <w:right w:w="108" w:type="dxa"/>
            </w:tcMar>
          </w:tcPr>
          <w:p w14:paraId="44052CFE" w14:textId="77777777" w:rsidR="001376E0" w:rsidRPr="0074358C" w:rsidRDefault="001376E0" w:rsidP="00E54D52">
            <w:pPr>
              <w:pBdr>
                <w:top w:val="nil"/>
                <w:left w:val="nil"/>
                <w:bottom w:val="nil"/>
                <w:right w:val="nil"/>
                <w:between w:val="nil"/>
              </w:pBdr>
              <w:spacing w:before="60" w:after="60" w:line="240" w:lineRule="auto"/>
              <w:ind w:right="113"/>
              <w:rPr>
                <w:rFonts w:ascii="Times New Roman" w:eastAsia="Times New Roman" w:hAnsi="Times New Roman"/>
                <w:b/>
                <w:color w:val="000000"/>
                <w:sz w:val="24"/>
                <w:szCs w:val="24"/>
              </w:rPr>
            </w:pPr>
            <w:r w:rsidRPr="0074358C">
              <w:rPr>
                <w:rFonts w:ascii="Times New Roman" w:eastAsia="Times New Roman" w:hAnsi="Times New Roman"/>
                <w:b/>
                <w:color w:val="000000"/>
                <w:sz w:val="24"/>
                <w:szCs w:val="24"/>
              </w:rPr>
              <w:t>Sasniedzamais rezultāts</w:t>
            </w:r>
          </w:p>
        </w:tc>
        <w:tc>
          <w:tcPr>
            <w:tcW w:w="5235" w:type="dxa"/>
            <w:shd w:val="clear" w:color="auto" w:fill="12501A"/>
            <w:tcMar>
              <w:top w:w="0" w:type="dxa"/>
              <w:left w:w="108" w:type="dxa"/>
              <w:bottom w:w="0" w:type="dxa"/>
              <w:right w:w="108" w:type="dxa"/>
            </w:tcMar>
          </w:tcPr>
          <w:p w14:paraId="159BF6F9" w14:textId="77777777" w:rsidR="001376E0" w:rsidRPr="0074358C" w:rsidRDefault="001376E0" w:rsidP="00E54D52">
            <w:pPr>
              <w:pBdr>
                <w:top w:val="nil"/>
                <w:left w:val="nil"/>
                <w:bottom w:val="nil"/>
                <w:right w:val="nil"/>
                <w:between w:val="nil"/>
              </w:pBdr>
              <w:spacing w:before="60" w:after="60" w:line="240" w:lineRule="auto"/>
              <w:ind w:right="113"/>
              <w:rPr>
                <w:rFonts w:ascii="Times New Roman" w:eastAsia="Times New Roman" w:hAnsi="Times New Roman"/>
                <w:b/>
                <w:color w:val="000000"/>
                <w:sz w:val="24"/>
                <w:szCs w:val="24"/>
              </w:rPr>
            </w:pPr>
            <w:r w:rsidRPr="0074358C">
              <w:rPr>
                <w:rFonts w:ascii="Times New Roman" w:eastAsia="Times New Roman" w:hAnsi="Times New Roman"/>
                <w:b/>
                <w:color w:val="000000"/>
                <w:sz w:val="24"/>
                <w:szCs w:val="24"/>
              </w:rPr>
              <w:t>Piemēri un skaidrojumi</w:t>
            </w:r>
          </w:p>
        </w:tc>
        <w:tc>
          <w:tcPr>
            <w:tcW w:w="836" w:type="dxa"/>
            <w:shd w:val="clear" w:color="auto" w:fill="12501A"/>
          </w:tcPr>
          <w:p w14:paraId="1B5E7B1C" w14:textId="77777777" w:rsidR="001376E0" w:rsidRPr="0074358C" w:rsidRDefault="001376E0" w:rsidP="00E54D52">
            <w:pPr>
              <w:pBdr>
                <w:top w:val="nil"/>
                <w:left w:val="nil"/>
                <w:bottom w:val="nil"/>
                <w:right w:val="nil"/>
                <w:between w:val="nil"/>
              </w:pBdr>
              <w:spacing w:before="60" w:after="60" w:line="240" w:lineRule="auto"/>
              <w:ind w:right="113"/>
              <w:rPr>
                <w:rFonts w:ascii="Times New Roman" w:eastAsia="Times New Roman" w:hAnsi="Times New Roman"/>
                <w:b/>
                <w:color w:val="000000"/>
                <w:sz w:val="24"/>
                <w:szCs w:val="24"/>
              </w:rPr>
            </w:pPr>
          </w:p>
        </w:tc>
      </w:tr>
      <w:tr w:rsidR="001376E0" w:rsidRPr="0074358C" w14:paraId="5BAE2165" w14:textId="77777777" w:rsidTr="00E54D52">
        <w:trPr>
          <w:trHeight w:val="300"/>
        </w:trPr>
        <w:tc>
          <w:tcPr>
            <w:tcW w:w="10790" w:type="dxa"/>
            <w:gridSpan w:val="3"/>
            <w:shd w:val="clear" w:color="auto" w:fill="B3E5A1" w:themeFill="accent6" w:themeFillTint="66"/>
            <w:tcMar>
              <w:top w:w="0" w:type="dxa"/>
              <w:left w:w="108" w:type="dxa"/>
              <w:bottom w:w="0" w:type="dxa"/>
              <w:right w:w="108" w:type="dxa"/>
            </w:tcMar>
          </w:tcPr>
          <w:p w14:paraId="79F8DFC9" w14:textId="77777777" w:rsidR="001376E0" w:rsidRPr="0074358C" w:rsidRDefault="001376E0"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Viencipara skaitļa pieskaitīšana pie divciparu skaitļa 20 apjomā </w:t>
            </w:r>
            <w:r w:rsidRPr="0074358C">
              <w:rPr>
                <w:rFonts w:ascii="Times New Roman" w:eastAsia="Times New Roman" w:hAnsi="Times New Roman"/>
                <w:color w:val="000000"/>
                <w:sz w:val="24"/>
                <w:szCs w:val="24"/>
              </w:rPr>
              <w:t>(M3.1.1.1., M3.2.1.1., M3.2.1.2.,</w:t>
            </w:r>
            <w:r w:rsidRPr="0074358C">
              <w:rPr>
                <w:rFonts w:ascii="Times New Roman" w:eastAsia="Times New Roman" w:hAnsi="Times New Roman"/>
                <w:b/>
                <w:color w:val="000000"/>
                <w:sz w:val="24"/>
                <w:szCs w:val="24"/>
              </w:rPr>
              <w:t xml:space="preserve"> </w:t>
            </w:r>
            <w:r w:rsidRPr="0074358C">
              <w:rPr>
                <w:rFonts w:ascii="Times New Roman" w:eastAsia="Times New Roman" w:hAnsi="Times New Roman"/>
                <w:color w:val="000000"/>
                <w:sz w:val="24"/>
                <w:szCs w:val="24"/>
              </w:rPr>
              <w:t>M3.3.2.6.)</w:t>
            </w:r>
          </w:p>
        </w:tc>
      </w:tr>
      <w:tr w:rsidR="001376E0" w:rsidRPr="0074358C" w14:paraId="055B6E31" w14:textId="77777777" w:rsidTr="00E54D52">
        <w:trPr>
          <w:trHeight w:val="300"/>
        </w:trPr>
        <w:tc>
          <w:tcPr>
            <w:tcW w:w="4719"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24417CD" w14:textId="2DA80765" w:rsidR="001376E0" w:rsidRPr="0074358C" w:rsidRDefault="001376E0" w:rsidP="00E54D52">
            <w:pPr>
              <w:spacing w:before="60" w:after="60" w:line="240" w:lineRule="auto"/>
              <w:ind w:right="113"/>
              <w:rPr>
                <w:rFonts w:ascii="Times New Roman" w:eastAsia="Times New Roman" w:hAnsi="Times New Roman"/>
                <w:color w:val="141413"/>
                <w:sz w:val="24"/>
                <w:szCs w:val="24"/>
              </w:rPr>
            </w:pPr>
            <w:r w:rsidRPr="0074358C">
              <w:rPr>
                <w:rFonts w:ascii="Times New Roman" w:eastAsia="Times New Roman" w:hAnsi="Times New Roman"/>
                <w:color w:val="141413"/>
                <w:sz w:val="24"/>
                <w:szCs w:val="24"/>
              </w:rPr>
              <w:t>Nosaka nezināmo skaitli vienādībā (zīmes “</w:t>
            </w:r>
            <m:oMath>
              <m:r>
                <w:rPr>
                  <w:rFonts w:ascii="Cambria Math" w:eastAsia="Cambria Math" w:hAnsi="Cambria Math" w:cs="Cambria Math"/>
                  <w:color w:val="141413"/>
                  <w:sz w:val="24"/>
                  <w:szCs w:val="24"/>
                </w:rPr>
                <m:t>+</m:t>
              </m:r>
            </m:oMath>
            <w:r w:rsidRPr="0074358C">
              <w:rPr>
                <w:rFonts w:ascii="Times New Roman" w:eastAsia="Times New Roman" w:hAnsi="Times New Roman"/>
                <w:color w:val="141413"/>
                <w:sz w:val="24"/>
                <w:szCs w:val="24"/>
              </w:rPr>
              <w:t>”; “</w:t>
            </w:r>
            <m:oMath>
              <m:r>
                <w:rPr>
                  <w:rFonts w:ascii="Cambria Math" w:eastAsia="Cambria Math" w:hAnsi="Cambria Math" w:cs="Cambria Math"/>
                  <w:color w:val="141413"/>
                  <w:sz w:val="24"/>
                  <w:szCs w:val="24"/>
                </w:rPr>
                <m:t>-</m:t>
              </m:r>
            </m:oMath>
            <w:r w:rsidRPr="0074358C">
              <w:rPr>
                <w:rFonts w:ascii="Times New Roman" w:eastAsia="Times New Roman" w:hAnsi="Times New Roman"/>
                <w:color w:val="141413"/>
                <w:sz w:val="24"/>
                <w:szCs w:val="24"/>
              </w:rPr>
              <w:t>”; “</w:t>
            </w:r>
            <m:oMath>
              <m:r>
                <w:rPr>
                  <w:rFonts w:ascii="Cambria Math" w:eastAsia="Cambria Math" w:hAnsi="Cambria Math" w:cs="Cambria Math"/>
                  <w:color w:val="141413"/>
                  <w:sz w:val="24"/>
                  <w:szCs w:val="24"/>
                </w:rPr>
                <m:t>=</m:t>
              </m:r>
            </m:oMath>
            <w:r w:rsidRPr="0074358C">
              <w:rPr>
                <w:rFonts w:ascii="Times New Roman" w:eastAsia="Times New Roman" w:hAnsi="Times New Roman"/>
                <w:color w:val="141413"/>
                <w:sz w:val="24"/>
                <w:szCs w:val="24"/>
              </w:rPr>
              <w:t xml:space="preserve">” un </w:t>
            </w:r>
            <w:r w:rsidR="00E2710C">
              <w:rPr>
                <w:rFonts w:ascii="Times New Roman" w:eastAsia="Times New Roman" w:hAnsi="Times New Roman"/>
                <w:color w:val="141413"/>
                <w:sz w:val="24"/>
                <w:szCs w:val="24"/>
              </w:rPr>
              <w:t>trīs</w:t>
            </w:r>
            <w:r w:rsidRPr="0074358C">
              <w:rPr>
                <w:rFonts w:ascii="Times New Roman" w:eastAsia="Times New Roman" w:hAnsi="Times New Roman"/>
                <w:color w:val="141413"/>
                <w:sz w:val="24"/>
                <w:szCs w:val="24"/>
              </w:rPr>
              <w:t xml:space="preserve"> skaitļi 10 apjomā).</w:t>
            </w:r>
          </w:p>
        </w:tc>
        <w:tc>
          <w:tcPr>
            <w:tcW w:w="523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951F3D5" w14:textId="48A905B8" w:rsidR="001376E0" w:rsidRPr="0074358C" w:rsidRDefault="001376E0"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141413"/>
                <w:sz w:val="24"/>
                <w:szCs w:val="24"/>
              </w:rPr>
              <w:t>Regulāri, daudzveidīgi vingrinās – attīsta veiklību saskaitīt un atņemt 10 apjomā.</w:t>
            </w:r>
          </w:p>
          <w:p w14:paraId="7BF9ED2C" w14:textId="0F2E8083" w:rsidR="001376E0" w:rsidRPr="0074358C" w:rsidRDefault="001376E0" w:rsidP="00E54D52">
            <w:pPr>
              <w:spacing w:before="60" w:after="60" w:line="240" w:lineRule="auto"/>
              <w:ind w:right="113"/>
              <w:rPr>
                <w:rFonts w:ascii="Times New Roman" w:eastAsia="Times New Roman" w:hAnsi="Times New Roman"/>
                <w:color w:val="141413"/>
                <w:sz w:val="24"/>
                <w:szCs w:val="24"/>
              </w:rPr>
            </w:pPr>
            <w:r w:rsidRPr="0074358C">
              <w:rPr>
                <w:rFonts w:ascii="Times New Roman" w:eastAsia="Times New Roman" w:hAnsi="Times New Roman"/>
                <w:color w:val="141413"/>
                <w:sz w:val="24"/>
                <w:szCs w:val="24"/>
              </w:rPr>
              <w:t>Veido atcerēšanās stratēģijas, lai summas</w:t>
            </w:r>
            <w:r w:rsidR="00E2710C">
              <w:rPr>
                <w:rFonts w:ascii="Times New Roman" w:eastAsia="Times New Roman" w:hAnsi="Times New Roman"/>
                <w:color w:val="141413"/>
                <w:sz w:val="24"/>
                <w:szCs w:val="24"/>
              </w:rPr>
              <w:t xml:space="preserve"> un </w:t>
            </w:r>
            <w:r w:rsidRPr="0074358C">
              <w:rPr>
                <w:rFonts w:ascii="Times New Roman" w:eastAsia="Times New Roman" w:hAnsi="Times New Roman"/>
                <w:color w:val="141413"/>
                <w:sz w:val="24"/>
                <w:szCs w:val="24"/>
              </w:rPr>
              <w:t>starpības 10 apjomā varētu pateikt no galvas.</w:t>
            </w:r>
          </w:p>
        </w:tc>
        <w:tc>
          <w:tcPr>
            <w:tcW w:w="836" w:type="dxa"/>
            <w:tcBorders>
              <w:top w:val="single" w:sz="4" w:space="0" w:color="A6A6A6" w:themeColor="background1" w:themeShade="A6"/>
              <w:bottom w:val="single" w:sz="4" w:space="0" w:color="BFBFBF" w:themeColor="background1" w:themeShade="BF"/>
            </w:tcBorders>
          </w:tcPr>
          <w:p w14:paraId="3E0C9FCE" w14:textId="77777777" w:rsidR="001376E0" w:rsidRPr="0074358C" w:rsidRDefault="001376E0"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ARG</w:t>
            </w:r>
          </w:p>
        </w:tc>
      </w:tr>
      <w:tr w:rsidR="001376E0" w:rsidRPr="0074358C" w14:paraId="29CF7385" w14:textId="77777777" w:rsidTr="00E54D52">
        <w:trPr>
          <w:trHeight w:val="300"/>
        </w:trPr>
        <w:tc>
          <w:tcPr>
            <w:tcW w:w="4719"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F9F04CD" w14:textId="77777777" w:rsidR="001376E0" w:rsidRPr="0074358C" w:rsidRDefault="001376E0"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141413"/>
                <w:sz w:val="24"/>
                <w:szCs w:val="24"/>
              </w:rPr>
              <w:t>Pie divciparu skaitļa pieskaita viencipara skaitli (rezultāts nepārsniedz 20), saskatot analoģiju ar darbībām pirmajā desmitā.</w:t>
            </w:r>
          </w:p>
        </w:tc>
        <w:tc>
          <w:tcPr>
            <w:tcW w:w="523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287EC63" w14:textId="77777777" w:rsidR="001376E0" w:rsidRPr="0074358C" w:rsidRDefault="001376E0"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Vingrinās pie divciparu skaitļa pieskaitīt viencipara skaitli (rezultāts nepārsniedz 20), saskatot analoģiju ar darbībām pirmajā desmitā</w:t>
            </w:r>
            <w:r w:rsidRPr="0074358C">
              <w:rPr>
                <w:rFonts w:ascii="Times New Roman" w:eastAsia="Times New Roman" w:hAnsi="Times New Roman"/>
                <w:color w:val="000000"/>
                <w:sz w:val="24"/>
                <w:szCs w:val="24"/>
              </w:rPr>
              <w:br/>
              <w:t>(</w:t>
            </w:r>
            <m:oMath>
              <m:r>
                <w:rPr>
                  <w:rFonts w:ascii="Cambria Math" w:eastAsia="Cambria Math" w:hAnsi="Cambria Math" w:cs="Cambria Math"/>
                  <w:color w:val="000000"/>
                  <w:sz w:val="24"/>
                  <w:szCs w:val="24"/>
                </w:rPr>
                <m:t>6+3=9</m:t>
              </m:r>
            </m:oMath>
            <w:r w:rsidRPr="0074358C">
              <w:rPr>
                <w:rFonts w:ascii="Times New Roman" w:eastAsia="Times New Roman" w:hAnsi="Times New Roman"/>
                <w:color w:val="000000"/>
                <w:sz w:val="24"/>
                <w:szCs w:val="24"/>
              </w:rPr>
              <w:t xml:space="preserve">; </w:t>
            </w:r>
            <m:oMath>
              <m:r>
                <w:rPr>
                  <w:rFonts w:ascii="Cambria Math" w:eastAsia="Cambria Math" w:hAnsi="Cambria Math" w:cs="Cambria Math"/>
                  <w:color w:val="000000"/>
                  <w:sz w:val="24"/>
                  <w:szCs w:val="24"/>
                </w:rPr>
                <m:t>16+3=19</m:t>
              </m:r>
            </m:oMath>
            <w:r w:rsidRPr="0074358C">
              <w:rPr>
                <w:rFonts w:ascii="Times New Roman" w:eastAsia="Times New Roman" w:hAnsi="Times New Roman"/>
                <w:color w:val="000000"/>
                <w:sz w:val="24"/>
                <w:szCs w:val="24"/>
              </w:rPr>
              <w:t>); veido darbību pierakstu.</w:t>
            </w:r>
          </w:p>
        </w:tc>
        <w:tc>
          <w:tcPr>
            <w:tcW w:w="836" w:type="dxa"/>
            <w:tcBorders>
              <w:top w:val="single" w:sz="4" w:space="0" w:color="BFBFBF" w:themeColor="background1" w:themeShade="BF"/>
              <w:bottom w:val="single" w:sz="4" w:space="0" w:color="BFBFBF" w:themeColor="background1" w:themeShade="BF"/>
            </w:tcBorders>
          </w:tcPr>
          <w:p w14:paraId="2384697C" w14:textId="77777777" w:rsidR="001376E0" w:rsidRPr="0074358C" w:rsidRDefault="001376E0"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ARG</w:t>
            </w:r>
          </w:p>
        </w:tc>
      </w:tr>
      <w:tr w:rsidR="001376E0" w:rsidRPr="0074358C" w14:paraId="4DC0F09E" w14:textId="77777777" w:rsidTr="00E54D52">
        <w:trPr>
          <w:trHeight w:val="300"/>
        </w:trPr>
        <w:tc>
          <w:tcPr>
            <w:tcW w:w="4719"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68F7502" w14:textId="2CBFC699" w:rsidR="001376E0" w:rsidRPr="0074358C" w:rsidRDefault="001376E0"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Saskaita skaitļus, </w:t>
            </w:r>
            <w:r w:rsidR="00BC74F0">
              <w:rPr>
                <w:rFonts w:ascii="Times New Roman" w:eastAsia="Times New Roman" w:hAnsi="Times New Roman"/>
                <w:sz w:val="24"/>
                <w:szCs w:val="24"/>
              </w:rPr>
              <w:t>lie</w:t>
            </w:r>
            <w:r w:rsidRPr="0074358C">
              <w:rPr>
                <w:rFonts w:ascii="Times New Roman" w:eastAsia="Times New Roman" w:hAnsi="Times New Roman"/>
                <w:sz w:val="24"/>
                <w:szCs w:val="24"/>
              </w:rPr>
              <w:t>tojot pārvietojamības īpašību</w:t>
            </w:r>
            <w:r w:rsidRPr="0074358C">
              <w:rPr>
                <w:rFonts w:ascii="Times New Roman" w:eastAsia="Times New Roman" w:hAnsi="Times New Roman"/>
                <w:color w:val="000000"/>
                <w:sz w:val="24"/>
                <w:szCs w:val="24"/>
              </w:rPr>
              <w:t>.</w:t>
            </w:r>
          </w:p>
        </w:tc>
        <w:tc>
          <w:tcPr>
            <w:tcW w:w="523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A20496E" w14:textId="6861860D" w:rsidR="007F51FB" w:rsidRDefault="007F51FB" w:rsidP="00E54D52">
            <w:pPr>
              <w:spacing w:before="60" w:after="60" w:line="240" w:lineRule="auto"/>
              <w:ind w:right="113"/>
              <w:rPr>
                <w:rFonts w:ascii="Times New Roman" w:eastAsia="Times New Roman" w:hAnsi="Times New Roman"/>
                <w:color w:val="141413"/>
                <w:sz w:val="24"/>
                <w:szCs w:val="24"/>
              </w:rPr>
            </w:pPr>
            <w:r>
              <w:rPr>
                <w:rFonts w:ascii="Times New Roman" w:eastAsia="Times New Roman" w:hAnsi="Times New Roman"/>
                <w:color w:val="141413"/>
                <w:sz w:val="24"/>
                <w:szCs w:val="24"/>
              </w:rPr>
              <w:t>Jēdzienu “pārvietojamības īpašība” var nelietot.</w:t>
            </w:r>
          </w:p>
          <w:p w14:paraId="18889057" w14:textId="4E2964B1" w:rsidR="001376E0" w:rsidRPr="0074358C" w:rsidRDefault="001376E0"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141413"/>
                <w:sz w:val="24"/>
                <w:szCs w:val="24"/>
              </w:rPr>
              <w:t>Aplūkojot konkrētus piemērus, secina, ja saskaitāmos maina vietām, summa nemainās.</w:t>
            </w:r>
          </w:p>
        </w:tc>
        <w:tc>
          <w:tcPr>
            <w:tcW w:w="836" w:type="dxa"/>
            <w:tcBorders>
              <w:top w:val="single" w:sz="4" w:space="0" w:color="BFBFBF" w:themeColor="background1" w:themeShade="BF"/>
              <w:bottom w:val="single" w:sz="4" w:space="0" w:color="BFBFBF" w:themeColor="background1" w:themeShade="BF"/>
            </w:tcBorders>
          </w:tcPr>
          <w:p w14:paraId="4A161F70" w14:textId="77777777" w:rsidR="001376E0" w:rsidRPr="0074358C" w:rsidRDefault="001376E0"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ARG</w:t>
            </w:r>
          </w:p>
        </w:tc>
      </w:tr>
      <w:tr w:rsidR="001376E0" w:rsidRPr="0074358C" w14:paraId="28886579" w14:textId="77777777" w:rsidTr="00E54D52">
        <w:trPr>
          <w:trHeight w:val="300"/>
        </w:trPr>
        <w:tc>
          <w:tcPr>
            <w:tcW w:w="4719"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DDBAA92" w14:textId="6685E0EA" w:rsidR="001376E0" w:rsidRPr="0074358C" w:rsidRDefault="001376E0"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Salīdzi</w:t>
            </w:r>
            <w:r w:rsidRPr="0074358C">
              <w:rPr>
                <w:rFonts w:ascii="Times New Roman" w:eastAsia="Times New Roman" w:hAnsi="Times New Roman"/>
                <w:sz w:val="24"/>
                <w:szCs w:val="24"/>
              </w:rPr>
              <w:t>na summas</w:t>
            </w:r>
            <w:r w:rsidR="006D1569">
              <w:rPr>
                <w:rFonts w:ascii="Times New Roman" w:eastAsia="Times New Roman" w:hAnsi="Times New Roman"/>
                <w:sz w:val="24"/>
                <w:szCs w:val="24"/>
              </w:rPr>
              <w:t>/</w:t>
            </w:r>
            <w:r w:rsidRPr="0074358C">
              <w:rPr>
                <w:rFonts w:ascii="Times New Roman" w:eastAsia="Times New Roman" w:hAnsi="Times New Roman"/>
                <w:sz w:val="24"/>
                <w:szCs w:val="24"/>
              </w:rPr>
              <w:t>starpības.</w:t>
            </w:r>
          </w:p>
        </w:tc>
        <w:tc>
          <w:tcPr>
            <w:tcW w:w="523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F2BA6AF" w14:textId="4D6DEFA9" w:rsidR="001376E0" w:rsidRPr="0074358C" w:rsidRDefault="001376E0" w:rsidP="00E54D52">
            <w:pPr>
              <w:spacing w:before="60" w:after="60" w:line="240" w:lineRule="auto"/>
              <w:ind w:right="113"/>
              <w:rPr>
                <w:rFonts w:ascii="Times New Roman" w:eastAsia="Times New Roman" w:hAnsi="Times New Roman"/>
                <w:color w:val="000000" w:themeColor="text1"/>
                <w:sz w:val="24"/>
                <w:szCs w:val="24"/>
              </w:rPr>
            </w:pPr>
            <w:r w:rsidRPr="0074358C">
              <w:rPr>
                <w:rFonts w:ascii="Times New Roman" w:eastAsia="Times New Roman" w:hAnsi="Times New Roman"/>
                <w:color w:val="000000" w:themeColor="text1"/>
                <w:sz w:val="24"/>
                <w:szCs w:val="24"/>
              </w:rPr>
              <w:t>Pēta, kā mainās rezultāts, ja maina skaitli, kuru pieskaita</w:t>
            </w:r>
            <w:r w:rsidR="006D1569">
              <w:rPr>
                <w:rFonts w:ascii="Times New Roman" w:eastAsia="Times New Roman" w:hAnsi="Times New Roman"/>
                <w:color w:val="000000" w:themeColor="text1"/>
                <w:sz w:val="24"/>
                <w:szCs w:val="24"/>
              </w:rPr>
              <w:t>/</w:t>
            </w:r>
            <w:r w:rsidRPr="0074358C">
              <w:rPr>
                <w:rFonts w:ascii="Times New Roman" w:eastAsia="Times New Roman" w:hAnsi="Times New Roman"/>
                <w:color w:val="000000" w:themeColor="text1"/>
                <w:sz w:val="24"/>
                <w:szCs w:val="24"/>
              </w:rPr>
              <w:t>atņem.</w:t>
            </w:r>
          </w:p>
        </w:tc>
        <w:tc>
          <w:tcPr>
            <w:tcW w:w="836" w:type="dxa"/>
            <w:tcBorders>
              <w:top w:val="single" w:sz="4" w:space="0" w:color="BFBFBF" w:themeColor="background1" w:themeShade="BF"/>
              <w:bottom w:val="single" w:sz="4" w:space="0" w:color="BFBFBF" w:themeColor="background1" w:themeShade="BF"/>
            </w:tcBorders>
          </w:tcPr>
          <w:p w14:paraId="78A68D51" w14:textId="77777777" w:rsidR="001376E0" w:rsidRPr="0074358C" w:rsidRDefault="001376E0"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ARG</w:t>
            </w:r>
          </w:p>
        </w:tc>
      </w:tr>
      <w:tr w:rsidR="001376E0" w:rsidRPr="0074358C" w14:paraId="6ADED340" w14:textId="77777777" w:rsidTr="00E54D52">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13A98EFA" w14:textId="22624AA1" w:rsidR="001376E0" w:rsidRPr="0074358C" w:rsidRDefault="001376E0" w:rsidP="006D1569">
            <w:pPr>
              <w:spacing w:before="60" w:after="60" w:line="240" w:lineRule="auto"/>
              <w:ind w:right="113"/>
              <w:jc w:val="both"/>
              <w:rPr>
                <w:rFonts w:ascii="Times New Roman" w:eastAsia="Times New Roman" w:hAnsi="Times New Roman"/>
                <w:color w:val="000000"/>
                <w:sz w:val="24"/>
                <w:szCs w:val="24"/>
              </w:rPr>
            </w:pPr>
            <w:r w:rsidRPr="0074358C">
              <w:rPr>
                <w:rFonts w:ascii="Times New Roman" w:eastAsia="Times New Roman" w:hAnsi="Times New Roman"/>
                <w:b/>
                <w:color w:val="000000"/>
                <w:sz w:val="24"/>
                <w:szCs w:val="24"/>
              </w:rPr>
              <w:t xml:space="preserve">Viencipara skaitļu saskaitīšana, ja rezultāts pārsniedz 10 </w:t>
            </w:r>
            <w:r w:rsidRPr="0074358C">
              <w:rPr>
                <w:rFonts w:ascii="Times New Roman" w:eastAsia="Times New Roman" w:hAnsi="Times New Roman"/>
                <w:color w:val="000000"/>
                <w:sz w:val="24"/>
                <w:szCs w:val="24"/>
              </w:rPr>
              <w:t>(M3.2.2.1., M3.1.2.4., M3.4.2.3., M3.6.4.2.)</w:t>
            </w:r>
          </w:p>
        </w:tc>
      </w:tr>
      <w:tr w:rsidR="001376E0" w:rsidRPr="0074358C" w14:paraId="1D840EB4" w14:textId="77777777" w:rsidTr="00E54D52">
        <w:trPr>
          <w:trHeight w:val="300"/>
        </w:trPr>
        <w:tc>
          <w:tcPr>
            <w:tcW w:w="4719"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2FC4AF6" w14:textId="5F2A51C5" w:rsidR="001376E0" w:rsidRPr="0074358C" w:rsidRDefault="001376E0" w:rsidP="00C376C5">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Saskaita viencipara skaitļus 20 apjomā ar pāreju citā desmitā, </w:t>
            </w:r>
            <w:r w:rsidR="00BC74F0">
              <w:rPr>
                <w:rFonts w:ascii="Times New Roman" w:eastAsia="Times New Roman" w:hAnsi="Times New Roman"/>
                <w:sz w:val="24"/>
                <w:szCs w:val="24"/>
              </w:rPr>
              <w:t>lie</w:t>
            </w:r>
            <w:r w:rsidRPr="0074358C">
              <w:rPr>
                <w:rFonts w:ascii="Times New Roman" w:eastAsia="Times New Roman" w:hAnsi="Times New Roman"/>
                <w:sz w:val="24"/>
                <w:szCs w:val="24"/>
              </w:rPr>
              <w:t>tojot dažādus paņēmienus.</w:t>
            </w:r>
          </w:p>
        </w:tc>
        <w:tc>
          <w:tcPr>
            <w:tcW w:w="523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3D48042" w14:textId="65F0272F" w:rsidR="001376E0" w:rsidRPr="0074358C" w:rsidRDefault="001376E0"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Modelējot ar saspraužamiem klucīšiem vai citu skaitāmo materiālu, demonstrē, kā, saskaitot viencipara skaitļus, veidojas pilns desmits.</w:t>
            </w:r>
          </w:p>
          <w:p w14:paraId="74897714" w14:textId="20B1E012" w:rsidR="001376E0" w:rsidRPr="0074358C" w:rsidRDefault="001376E0"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Veido otrā desmita skaitli (piemēram, 15) kā divu saskaitāmo summu visos iespējamos veidos.</w:t>
            </w:r>
          </w:p>
        </w:tc>
        <w:tc>
          <w:tcPr>
            <w:tcW w:w="836" w:type="dxa"/>
            <w:tcBorders>
              <w:top w:val="single" w:sz="4" w:space="0" w:color="BFBFBF" w:themeColor="background1" w:themeShade="BF"/>
              <w:bottom w:val="single" w:sz="4" w:space="0" w:color="BFBFBF" w:themeColor="background1" w:themeShade="BF"/>
            </w:tcBorders>
          </w:tcPr>
          <w:p w14:paraId="58AA3C44" w14:textId="77777777" w:rsidR="001376E0" w:rsidRPr="0074358C" w:rsidRDefault="001376E0"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MM </w:t>
            </w:r>
          </w:p>
          <w:p w14:paraId="15D6DC3D" w14:textId="77777777" w:rsidR="001376E0" w:rsidRPr="0074358C" w:rsidRDefault="001376E0" w:rsidP="00E54D52">
            <w:pPr>
              <w:spacing w:before="60" w:after="60" w:line="240" w:lineRule="auto"/>
              <w:ind w:right="113"/>
              <w:rPr>
                <w:rFonts w:ascii="Times New Roman" w:eastAsia="Times New Roman" w:hAnsi="Times New Roman"/>
                <w:sz w:val="24"/>
                <w:szCs w:val="24"/>
              </w:rPr>
            </w:pPr>
          </w:p>
          <w:p w14:paraId="6ECBDA56" w14:textId="77777777" w:rsidR="001376E0" w:rsidRPr="0074358C" w:rsidRDefault="001376E0" w:rsidP="00E54D52">
            <w:pPr>
              <w:spacing w:before="60" w:after="60" w:line="240" w:lineRule="auto"/>
              <w:ind w:right="113"/>
              <w:rPr>
                <w:rFonts w:ascii="Times New Roman" w:eastAsia="Times New Roman" w:hAnsi="Times New Roman"/>
                <w:sz w:val="24"/>
                <w:szCs w:val="24"/>
              </w:rPr>
            </w:pPr>
          </w:p>
        </w:tc>
      </w:tr>
      <w:tr w:rsidR="00C376C5" w:rsidRPr="0074358C" w14:paraId="0A842430" w14:textId="77777777" w:rsidTr="00E54D52">
        <w:trPr>
          <w:trHeight w:val="300"/>
        </w:trPr>
        <w:tc>
          <w:tcPr>
            <w:tcW w:w="4719"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84530D" w14:textId="247CB301" w:rsidR="00C376C5" w:rsidRPr="0074358C" w:rsidRDefault="00C376C5" w:rsidP="00C376C5">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141413"/>
                <w:sz w:val="24"/>
                <w:szCs w:val="24"/>
              </w:rPr>
              <w:t xml:space="preserve">Veic aprēķinus situācijā, kuras aprakstīšanai nepieciešama </w:t>
            </w:r>
            <w:r>
              <w:rPr>
                <w:rFonts w:ascii="Times New Roman" w:eastAsia="Times New Roman" w:hAnsi="Times New Roman"/>
                <w:color w:val="141413"/>
                <w:sz w:val="24"/>
                <w:szCs w:val="24"/>
              </w:rPr>
              <w:t>trīs</w:t>
            </w:r>
            <w:r w:rsidRPr="0074358C">
              <w:rPr>
                <w:rFonts w:ascii="Times New Roman" w:eastAsia="Times New Roman" w:hAnsi="Times New Roman"/>
                <w:color w:val="141413"/>
                <w:sz w:val="24"/>
                <w:szCs w:val="24"/>
              </w:rPr>
              <w:t xml:space="preserve"> skaitļu saskaitīšana 20 apjomā.</w:t>
            </w:r>
          </w:p>
        </w:tc>
        <w:tc>
          <w:tcPr>
            <w:tcW w:w="523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7731BA7" w14:textId="661EDFED" w:rsidR="00C376C5" w:rsidRPr="0074358C" w:rsidRDefault="00C376C5" w:rsidP="00E54D52">
            <w:pP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sz w:val="24"/>
                <w:szCs w:val="24"/>
              </w:rPr>
              <w:t xml:space="preserve">Spriež par izdevīgāko saskaitīšanas secību, ja, veicot aprēķinus sadzīves situācijās, jāsaskaita vairāk nekā </w:t>
            </w:r>
            <w:r>
              <w:rPr>
                <w:rFonts w:ascii="Times New Roman" w:eastAsia="Times New Roman" w:hAnsi="Times New Roman"/>
                <w:sz w:val="24"/>
                <w:szCs w:val="24"/>
              </w:rPr>
              <w:t>divi</w:t>
            </w:r>
            <w:r w:rsidRPr="0074358C">
              <w:rPr>
                <w:rFonts w:ascii="Times New Roman" w:eastAsia="Times New Roman" w:hAnsi="Times New Roman"/>
                <w:sz w:val="24"/>
                <w:szCs w:val="24"/>
              </w:rPr>
              <w:t xml:space="preserve"> skaitļi.</w:t>
            </w:r>
          </w:p>
        </w:tc>
        <w:tc>
          <w:tcPr>
            <w:tcW w:w="836" w:type="dxa"/>
            <w:tcBorders>
              <w:top w:val="single" w:sz="4" w:space="0" w:color="BFBFBF" w:themeColor="background1" w:themeShade="BF"/>
              <w:bottom w:val="single" w:sz="4" w:space="0" w:color="BFBFBF" w:themeColor="background1" w:themeShade="BF"/>
            </w:tcBorders>
          </w:tcPr>
          <w:p w14:paraId="65F887F1" w14:textId="77777777" w:rsidR="00C376C5" w:rsidRPr="0074358C" w:rsidRDefault="00C376C5" w:rsidP="00E54D52">
            <w:pPr>
              <w:spacing w:before="60" w:after="60" w:line="240" w:lineRule="auto"/>
              <w:ind w:right="113"/>
              <w:rPr>
                <w:rFonts w:ascii="Times New Roman" w:eastAsia="Times New Roman" w:hAnsi="Times New Roman"/>
                <w:sz w:val="24"/>
                <w:szCs w:val="24"/>
              </w:rPr>
            </w:pPr>
          </w:p>
        </w:tc>
      </w:tr>
      <w:tr w:rsidR="001376E0" w:rsidRPr="0074358C" w14:paraId="73DE2B9B" w14:textId="77777777" w:rsidTr="00E54D52">
        <w:trPr>
          <w:trHeight w:val="300"/>
        </w:trPr>
        <w:tc>
          <w:tcPr>
            <w:tcW w:w="4719"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88FB934" w14:textId="77777777" w:rsidR="001376E0" w:rsidRPr="0074358C" w:rsidRDefault="001376E0"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Zīmē lauztas līnijas, aprēķina to garumu.</w:t>
            </w:r>
          </w:p>
        </w:tc>
        <w:tc>
          <w:tcPr>
            <w:tcW w:w="523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CC0DF46" w14:textId="77777777" w:rsidR="001376E0" w:rsidRPr="0074358C" w:rsidRDefault="001376E0"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Zīmē lauztas līnijas atbilstoši dotajiem nosacījumiem.</w:t>
            </w:r>
          </w:p>
        </w:tc>
        <w:tc>
          <w:tcPr>
            <w:tcW w:w="836" w:type="dxa"/>
            <w:tcBorders>
              <w:top w:val="single" w:sz="4" w:space="0" w:color="BFBFBF" w:themeColor="background1" w:themeShade="BF"/>
              <w:bottom w:val="single" w:sz="4" w:space="0" w:color="BFBFBF" w:themeColor="background1" w:themeShade="BF"/>
            </w:tcBorders>
          </w:tcPr>
          <w:p w14:paraId="1E42630A" w14:textId="77777777" w:rsidR="001376E0" w:rsidRPr="0074358C" w:rsidRDefault="001376E0" w:rsidP="00E54D52">
            <w:pPr>
              <w:pBdr>
                <w:top w:val="nil"/>
                <w:left w:val="nil"/>
                <w:bottom w:val="nil"/>
                <w:right w:val="nil"/>
                <w:between w:val="nil"/>
              </w:pBdr>
              <w:spacing w:before="60" w:after="60" w:line="240" w:lineRule="auto"/>
              <w:ind w:right="113"/>
              <w:jc w:val="both"/>
              <w:rPr>
                <w:rFonts w:ascii="Times New Roman" w:eastAsia="Times New Roman" w:hAnsi="Times New Roman"/>
                <w:color w:val="000000"/>
                <w:sz w:val="24"/>
                <w:szCs w:val="24"/>
              </w:rPr>
            </w:pPr>
          </w:p>
        </w:tc>
      </w:tr>
      <w:tr w:rsidR="001376E0" w:rsidRPr="0074358C" w14:paraId="7179F1F1" w14:textId="77777777" w:rsidTr="00E54D52">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68BE8ED2" w14:textId="66E80A95" w:rsidR="001376E0" w:rsidRPr="001376E0" w:rsidRDefault="001376E0" w:rsidP="001376E0">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Atņemšana 20 apjomā </w:t>
            </w:r>
            <w:r w:rsidRPr="0074358C">
              <w:rPr>
                <w:rFonts w:ascii="Times New Roman" w:eastAsia="Times New Roman" w:hAnsi="Times New Roman"/>
                <w:color w:val="000000"/>
                <w:sz w:val="24"/>
                <w:szCs w:val="24"/>
              </w:rPr>
              <w:t>(M3.1.2.2., M3.3.3.1., M3.4.4.1., M3.3.2.2., M3.5.2.1., M3.4.3.1.)</w:t>
            </w:r>
          </w:p>
        </w:tc>
      </w:tr>
      <w:tr w:rsidR="001376E0" w:rsidRPr="0074358C" w14:paraId="17050E65" w14:textId="77777777" w:rsidTr="00E54D52">
        <w:trPr>
          <w:trHeight w:val="300"/>
        </w:trPr>
        <w:tc>
          <w:tcPr>
            <w:tcW w:w="4719"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E439AB7" w14:textId="77777777" w:rsidR="001376E0" w:rsidRPr="0074358C" w:rsidRDefault="001376E0"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141413"/>
                <w:sz w:val="24"/>
                <w:szCs w:val="24"/>
              </w:rPr>
              <w:t>No divciparu skaitļa atņem viencipara un divciparu skaitli (bez pārejas citā desmitā).</w:t>
            </w:r>
          </w:p>
        </w:tc>
        <w:tc>
          <w:tcPr>
            <w:tcW w:w="523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2935B89" w14:textId="097EE3D5" w:rsidR="001376E0" w:rsidRPr="0074358C" w:rsidRDefault="001376E0"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141413"/>
                <w:sz w:val="24"/>
                <w:szCs w:val="24"/>
              </w:rPr>
              <w:t xml:space="preserve">Vingrinās no divciparu skaitļa atņemt viencipara un divciparu skaitli, saskatot analoģiju ar darbībām pirmajā desmitā, </w:t>
            </w:r>
            <w:r w:rsidR="00BC74F0">
              <w:rPr>
                <w:rFonts w:ascii="Times New Roman" w:eastAsia="Times New Roman" w:hAnsi="Times New Roman"/>
                <w:color w:val="141413"/>
                <w:sz w:val="24"/>
                <w:szCs w:val="24"/>
              </w:rPr>
              <w:t>lie</w:t>
            </w:r>
            <w:r w:rsidRPr="0074358C">
              <w:rPr>
                <w:rFonts w:ascii="Times New Roman" w:eastAsia="Times New Roman" w:hAnsi="Times New Roman"/>
                <w:color w:val="141413"/>
                <w:sz w:val="24"/>
                <w:szCs w:val="24"/>
              </w:rPr>
              <w:t xml:space="preserve">tojot skaitļu sastāvu (piemēram, </w:t>
            </w:r>
            <m:oMath>
              <m:r>
                <w:rPr>
                  <w:rFonts w:ascii="Cambria Math" w:eastAsia="Cambria Math" w:hAnsi="Cambria Math" w:cs="Cambria Math"/>
                  <w:color w:val="141413"/>
                  <w:sz w:val="24"/>
                  <w:szCs w:val="24"/>
                </w:rPr>
                <m:t>8-3</m:t>
              </m:r>
            </m:oMath>
            <w:r w:rsidRPr="0074358C">
              <w:rPr>
                <w:rFonts w:ascii="Times New Roman" w:eastAsia="Times New Roman" w:hAnsi="Times New Roman"/>
                <w:color w:val="141413"/>
                <w:sz w:val="24"/>
                <w:szCs w:val="24"/>
              </w:rPr>
              <w:t xml:space="preserve"> un </w:t>
            </w:r>
            <m:oMath>
              <m:r>
                <w:rPr>
                  <w:rFonts w:ascii="Cambria Math" w:eastAsia="Cambria Math" w:hAnsi="Cambria Math" w:cs="Cambria Math"/>
                  <w:color w:val="141413"/>
                  <w:sz w:val="24"/>
                  <w:szCs w:val="24"/>
                </w:rPr>
                <m:t>18-13</m:t>
              </m:r>
            </m:oMath>
            <w:r w:rsidRPr="0074358C">
              <w:rPr>
                <w:rFonts w:ascii="Times New Roman" w:eastAsia="Times New Roman" w:hAnsi="Times New Roman"/>
                <w:color w:val="141413"/>
                <w:sz w:val="24"/>
                <w:szCs w:val="24"/>
              </w:rPr>
              <w:t>).</w:t>
            </w:r>
          </w:p>
        </w:tc>
        <w:tc>
          <w:tcPr>
            <w:tcW w:w="836" w:type="dxa"/>
            <w:tcBorders>
              <w:top w:val="single" w:sz="4" w:space="0" w:color="BFBFBF" w:themeColor="background1" w:themeShade="BF"/>
              <w:bottom w:val="single" w:sz="4" w:space="0" w:color="BFBFBF" w:themeColor="background1" w:themeShade="BF"/>
            </w:tcBorders>
          </w:tcPr>
          <w:p w14:paraId="5A2B76C0" w14:textId="77777777" w:rsidR="001376E0" w:rsidRPr="0074358C" w:rsidRDefault="001376E0"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ARG</w:t>
            </w:r>
          </w:p>
          <w:p w14:paraId="507797BD" w14:textId="77777777" w:rsidR="001376E0" w:rsidRPr="0074358C" w:rsidRDefault="001376E0"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p>
        </w:tc>
      </w:tr>
      <w:tr w:rsidR="001376E0" w:rsidRPr="0074358C" w14:paraId="06DD89A0" w14:textId="77777777" w:rsidTr="00E54D52">
        <w:trPr>
          <w:trHeight w:val="300"/>
        </w:trPr>
        <w:tc>
          <w:tcPr>
            <w:tcW w:w="4719"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50F33C2" w14:textId="75D14F36" w:rsidR="001376E0" w:rsidRPr="0074358C" w:rsidRDefault="001376E0"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Atņem skaitļus 20 apjomā ar pāreju citā desmitā, </w:t>
            </w:r>
            <w:r w:rsidR="00BC74F0">
              <w:rPr>
                <w:rFonts w:ascii="Times New Roman" w:eastAsia="Times New Roman" w:hAnsi="Times New Roman"/>
                <w:sz w:val="24"/>
                <w:szCs w:val="24"/>
              </w:rPr>
              <w:t>lie</w:t>
            </w:r>
            <w:r w:rsidRPr="0074358C">
              <w:rPr>
                <w:rFonts w:ascii="Times New Roman" w:eastAsia="Times New Roman" w:hAnsi="Times New Roman"/>
                <w:sz w:val="24"/>
                <w:szCs w:val="24"/>
              </w:rPr>
              <w:t>tojot dažādus paņēmienus.</w:t>
            </w:r>
          </w:p>
        </w:tc>
        <w:tc>
          <w:tcPr>
            <w:tcW w:w="523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3415426" w14:textId="77777777" w:rsidR="001376E0" w:rsidRPr="0074358C" w:rsidRDefault="001376E0"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Vingrinās atņemt</w:t>
            </w:r>
            <w:r w:rsidRPr="0074358C">
              <w:rPr>
                <w:rFonts w:ascii="Times New Roman" w:eastAsia="Times New Roman" w:hAnsi="Times New Roman"/>
                <w:sz w:val="24"/>
                <w:szCs w:val="24"/>
              </w:rPr>
              <w:t>,</w:t>
            </w:r>
            <w:r w:rsidRPr="0074358C">
              <w:rPr>
                <w:rFonts w:ascii="Times New Roman" w:eastAsia="Times New Roman" w:hAnsi="Times New Roman"/>
                <w:color w:val="000000"/>
                <w:sz w:val="24"/>
                <w:szCs w:val="24"/>
              </w:rPr>
              <w:t xml:space="preserve"> skaitot atpakaļ (pa 1), lai redzētu, kā desmits “tiek izjaukts”, “sasmalcināts”.</w:t>
            </w:r>
          </w:p>
          <w:p w14:paraId="225DD1F6" w14:textId="3771FA95" w:rsidR="001376E0" w:rsidRPr="0074358C" w:rsidRDefault="001376E0" w:rsidP="00E54D52">
            <w:pPr>
              <w:spacing w:before="60" w:after="60" w:line="240" w:lineRule="auto"/>
              <w:ind w:right="113"/>
              <w:rPr>
                <w:rFonts w:ascii="Times New Roman" w:eastAsia="Times New Roman" w:hAnsi="Times New Roman"/>
                <w:color w:val="0000FF"/>
                <w:sz w:val="24"/>
                <w:szCs w:val="24"/>
              </w:rPr>
            </w:pPr>
            <w:r w:rsidRPr="0074358C">
              <w:rPr>
                <w:rFonts w:ascii="Times New Roman" w:eastAsia="Times New Roman" w:hAnsi="Times New Roman"/>
                <w:color w:val="000000" w:themeColor="text1"/>
                <w:sz w:val="24"/>
                <w:szCs w:val="24"/>
              </w:rPr>
              <w:lastRenderedPageBreak/>
              <w:t>Modelē atņemšanu ar saspraužamiem klucīšiem vai citu skaitāmo materiālu, desmitu “sasmalcinot”.</w:t>
            </w:r>
          </w:p>
        </w:tc>
        <w:tc>
          <w:tcPr>
            <w:tcW w:w="836" w:type="dxa"/>
            <w:tcBorders>
              <w:top w:val="single" w:sz="4" w:space="0" w:color="BFBFBF" w:themeColor="background1" w:themeShade="BF"/>
              <w:bottom w:val="single" w:sz="4" w:space="0" w:color="BFBFBF" w:themeColor="background1" w:themeShade="BF"/>
            </w:tcBorders>
          </w:tcPr>
          <w:p w14:paraId="044C86D7" w14:textId="77777777" w:rsidR="001376E0" w:rsidRPr="0074358C" w:rsidRDefault="001376E0"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lastRenderedPageBreak/>
              <w:t>MM</w:t>
            </w:r>
          </w:p>
        </w:tc>
      </w:tr>
      <w:tr w:rsidR="001376E0" w:rsidRPr="0074358C" w14:paraId="707CE505" w14:textId="77777777" w:rsidTr="00E54D52">
        <w:trPr>
          <w:trHeight w:val="300"/>
        </w:trPr>
        <w:tc>
          <w:tcPr>
            <w:tcW w:w="4719"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2CA0927" w14:textId="1AA8677F" w:rsidR="001376E0" w:rsidRPr="003D7AD8" w:rsidRDefault="001376E0"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Skaidro, kā zina, ka rezultāts pareizs.</w:t>
            </w:r>
          </w:p>
        </w:tc>
        <w:tc>
          <w:tcPr>
            <w:tcW w:w="523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BCDE852" w14:textId="674C2AC1" w:rsidR="001376E0" w:rsidRPr="0074358C" w:rsidRDefault="001376E0" w:rsidP="00E54D52">
            <w:pPr>
              <w:spacing w:before="60" w:after="60" w:line="240" w:lineRule="auto"/>
              <w:ind w:right="113"/>
              <w:rPr>
                <w:rFonts w:ascii="Times New Roman" w:eastAsia="Times New Roman" w:hAnsi="Times New Roman"/>
                <w:color w:val="FF0000"/>
                <w:sz w:val="24"/>
                <w:szCs w:val="24"/>
              </w:rPr>
            </w:pPr>
            <w:r w:rsidRPr="0074358C">
              <w:rPr>
                <w:rFonts w:ascii="Times New Roman" w:eastAsia="Times New Roman" w:hAnsi="Times New Roman"/>
                <w:sz w:val="24"/>
                <w:szCs w:val="24"/>
              </w:rPr>
              <w:t xml:space="preserve">Pārbauda darbības (piemēram, atņemšanas) rezultātu, </w:t>
            </w:r>
            <w:r w:rsidR="00BC74F0">
              <w:rPr>
                <w:rFonts w:ascii="Times New Roman" w:eastAsia="Times New Roman" w:hAnsi="Times New Roman"/>
                <w:sz w:val="24"/>
                <w:szCs w:val="24"/>
              </w:rPr>
              <w:t>lie</w:t>
            </w:r>
            <w:r w:rsidRPr="0074358C">
              <w:rPr>
                <w:rFonts w:ascii="Times New Roman" w:eastAsia="Times New Roman" w:hAnsi="Times New Roman"/>
                <w:sz w:val="24"/>
                <w:szCs w:val="24"/>
              </w:rPr>
              <w:t>tojot pretējo darbību (saskaitīšanu).</w:t>
            </w:r>
          </w:p>
        </w:tc>
        <w:tc>
          <w:tcPr>
            <w:tcW w:w="836" w:type="dxa"/>
            <w:tcBorders>
              <w:top w:val="single" w:sz="4" w:space="0" w:color="BFBFBF" w:themeColor="background1" w:themeShade="BF"/>
              <w:bottom w:val="single" w:sz="4" w:space="0" w:color="BFBFBF" w:themeColor="background1" w:themeShade="BF"/>
            </w:tcBorders>
          </w:tcPr>
          <w:p w14:paraId="555672BF" w14:textId="77777777" w:rsidR="001376E0" w:rsidRPr="0074358C" w:rsidRDefault="001376E0"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ARG</w:t>
            </w:r>
          </w:p>
        </w:tc>
      </w:tr>
      <w:tr w:rsidR="001376E0" w:rsidRPr="0074358C" w14:paraId="259742B1" w14:textId="77777777" w:rsidTr="00E54D52">
        <w:trPr>
          <w:trHeight w:val="300"/>
        </w:trPr>
        <w:tc>
          <w:tcPr>
            <w:tcW w:w="4719"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26AF6A4" w14:textId="3DCEFFB4" w:rsidR="001376E0" w:rsidRPr="0074358C" w:rsidRDefault="001376E0"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141413"/>
                <w:sz w:val="24"/>
                <w:szCs w:val="24"/>
              </w:rPr>
              <w:t>Nosauc piemērus dzīvē, kas atbilst dotajai izteiksmei – saskaitīšanai</w:t>
            </w:r>
            <w:r w:rsidR="003D7AD8">
              <w:rPr>
                <w:rFonts w:ascii="Times New Roman" w:eastAsia="Times New Roman" w:hAnsi="Times New Roman"/>
                <w:color w:val="141413"/>
                <w:sz w:val="24"/>
                <w:szCs w:val="24"/>
              </w:rPr>
              <w:t xml:space="preserve"> vai</w:t>
            </w:r>
            <w:r w:rsidRPr="0074358C">
              <w:rPr>
                <w:rFonts w:ascii="Times New Roman" w:eastAsia="Times New Roman" w:hAnsi="Times New Roman"/>
                <w:color w:val="141413"/>
                <w:sz w:val="24"/>
                <w:szCs w:val="24"/>
              </w:rPr>
              <w:t xml:space="preserve"> atņemšanai 20 apjomā.</w:t>
            </w:r>
          </w:p>
        </w:tc>
        <w:tc>
          <w:tcPr>
            <w:tcW w:w="523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C84B4F0" w14:textId="4934691E" w:rsidR="001376E0" w:rsidRPr="0074358C" w:rsidRDefault="001376E0" w:rsidP="00E54D52">
            <w:pPr>
              <w:spacing w:before="60" w:after="60" w:line="240" w:lineRule="auto"/>
              <w:ind w:right="113"/>
              <w:rPr>
                <w:rFonts w:ascii="Times New Roman" w:eastAsia="Times New Roman" w:hAnsi="Times New Roman"/>
                <w:color w:val="FF0000"/>
                <w:sz w:val="24"/>
                <w:szCs w:val="24"/>
              </w:rPr>
            </w:pPr>
            <w:r w:rsidRPr="0074358C">
              <w:rPr>
                <w:rFonts w:ascii="Times New Roman" w:eastAsia="Times New Roman" w:hAnsi="Times New Roman"/>
                <w:color w:val="000000" w:themeColor="text1"/>
                <w:sz w:val="24"/>
                <w:szCs w:val="24"/>
              </w:rPr>
              <w:t xml:space="preserve">Veic aprēķinus, </w:t>
            </w:r>
            <w:r w:rsidRPr="0074358C">
              <w:rPr>
                <w:rFonts w:ascii="Times New Roman" w:eastAsia="Times New Roman" w:hAnsi="Times New Roman"/>
                <w:sz w:val="24"/>
                <w:szCs w:val="24"/>
              </w:rPr>
              <w:t>sadzīves</w:t>
            </w:r>
            <w:r w:rsidRPr="0074358C">
              <w:rPr>
                <w:rFonts w:ascii="Times New Roman" w:eastAsia="Times New Roman" w:hAnsi="Times New Roman"/>
                <w:color w:val="000000" w:themeColor="text1"/>
                <w:sz w:val="24"/>
                <w:szCs w:val="24"/>
              </w:rPr>
              <w:t xml:space="preserve"> situācijās, attēlo tās modeļos.</w:t>
            </w:r>
          </w:p>
        </w:tc>
        <w:tc>
          <w:tcPr>
            <w:tcW w:w="836" w:type="dxa"/>
            <w:tcBorders>
              <w:top w:val="single" w:sz="4" w:space="0" w:color="BFBFBF" w:themeColor="background1" w:themeShade="BF"/>
              <w:bottom w:val="single" w:sz="4" w:space="0" w:color="BFBFBF" w:themeColor="background1" w:themeShade="BF"/>
            </w:tcBorders>
          </w:tcPr>
          <w:p w14:paraId="6A1E4057" w14:textId="77777777" w:rsidR="001376E0" w:rsidRPr="0074358C" w:rsidRDefault="001376E0"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MM</w:t>
            </w:r>
          </w:p>
        </w:tc>
      </w:tr>
    </w:tbl>
    <w:p w14:paraId="75BCBCD6" w14:textId="77777777" w:rsidR="00396541" w:rsidRDefault="00396541">
      <w:pPr>
        <w:spacing w:before="60" w:after="60" w:line="240" w:lineRule="auto"/>
        <w:jc w:val="both"/>
        <w:rPr>
          <w:rFonts w:ascii="Times New Roman" w:hAnsi="Times New Roman"/>
          <w:sz w:val="24"/>
          <w:szCs w:val="24"/>
        </w:rPr>
      </w:pPr>
    </w:p>
    <w:p w14:paraId="780A6197" w14:textId="77777777" w:rsidR="00B83B41" w:rsidRDefault="0068368D">
      <w:pPr>
        <w:spacing w:line="259" w:lineRule="auto"/>
        <w:rPr>
          <w:rFonts w:ascii="Times New Roman" w:eastAsia="Times New Roman" w:hAnsi="Times New Roman"/>
          <w:color w:val="141413"/>
          <w:sz w:val="24"/>
          <w:szCs w:val="24"/>
        </w:rPr>
      </w:pPr>
      <w:r>
        <w:rPr>
          <w:rFonts w:ascii="Times New Roman" w:eastAsia="Times New Roman" w:hAnsi="Times New Roman"/>
          <w:color w:val="141413"/>
          <w:sz w:val="24"/>
          <w:szCs w:val="24"/>
        </w:rPr>
        <w:br w:type="page"/>
      </w:r>
    </w:p>
    <w:p w14:paraId="007C4340" w14:textId="77E97CD8" w:rsidR="00FB128B" w:rsidRPr="0074358C" w:rsidRDefault="00FB128B" w:rsidP="00FB128B">
      <w:pPr>
        <w:spacing w:before="60" w:after="60" w:line="240" w:lineRule="auto"/>
        <w:rPr>
          <w:rFonts w:ascii="Times New Roman" w:eastAsia="Times New Roman" w:hAnsi="Times New Roman"/>
          <w:sz w:val="24"/>
          <w:szCs w:val="24"/>
        </w:rPr>
      </w:pPr>
      <w:r w:rsidRPr="0074358C">
        <w:rPr>
          <w:rFonts w:ascii="Times New Roman" w:eastAsia="Times New Roman" w:hAnsi="Times New Roman"/>
          <w:b/>
          <w:bCs/>
          <w:sz w:val="24"/>
          <w:szCs w:val="24"/>
        </w:rPr>
        <w:lastRenderedPageBreak/>
        <w:t xml:space="preserve">1.6. PAR … VAIRĀK. PAR … MAZĀK </w:t>
      </w:r>
      <w:r w:rsidRPr="0074358C">
        <w:rPr>
          <w:rFonts w:ascii="Times New Roman" w:eastAsia="Times New Roman" w:hAnsi="Times New Roman"/>
          <w:sz w:val="24"/>
          <w:szCs w:val="24"/>
        </w:rPr>
        <w:t>(19</w:t>
      </w:r>
      <w:r>
        <w:rPr>
          <w:rFonts w:ascii="Times New Roman" w:eastAsia="Times New Roman" w:hAnsi="Times New Roman"/>
          <w:sz w:val="24"/>
          <w:szCs w:val="24"/>
        </w:rPr>
        <w:t>–</w:t>
      </w:r>
      <w:r w:rsidRPr="0074358C">
        <w:rPr>
          <w:rFonts w:ascii="Times New Roman" w:eastAsia="Times New Roman" w:hAnsi="Times New Roman"/>
          <w:sz w:val="24"/>
          <w:szCs w:val="24"/>
        </w:rPr>
        <w:t>21 stundas)</w:t>
      </w:r>
    </w:p>
    <w:p w14:paraId="3A2CAAB8" w14:textId="77777777" w:rsidR="00FB128B" w:rsidRPr="0074358C" w:rsidRDefault="00FB128B" w:rsidP="00FB128B">
      <w:pPr>
        <w:spacing w:before="60" w:after="60" w:line="240" w:lineRule="auto"/>
        <w:rPr>
          <w:rFonts w:ascii="Times New Roman" w:eastAsia="Times New Roman" w:hAnsi="Times New Roman"/>
          <w:sz w:val="24"/>
          <w:szCs w:val="24"/>
        </w:rPr>
      </w:pPr>
      <w:r w:rsidRPr="0074358C">
        <w:rPr>
          <w:rFonts w:ascii="Times New Roman" w:eastAsia="Times New Roman" w:hAnsi="Times New Roman"/>
          <w:b/>
          <w:color w:val="000000"/>
          <w:sz w:val="24"/>
          <w:szCs w:val="24"/>
        </w:rPr>
        <w:t>Temata apguves mērķis</w:t>
      </w:r>
      <w:r w:rsidRPr="0074358C">
        <w:rPr>
          <w:rFonts w:ascii="Times New Roman" w:eastAsia="Times New Roman" w:hAnsi="Times New Roman"/>
          <w:color w:val="000000"/>
          <w:sz w:val="24"/>
          <w:szCs w:val="24"/>
        </w:rPr>
        <w:t xml:space="preserve">: </w:t>
      </w:r>
      <w:r w:rsidRPr="0074358C">
        <w:rPr>
          <w:rFonts w:ascii="Times New Roman" w:eastAsia="Times New Roman" w:hAnsi="Times New Roman"/>
          <w:sz w:val="24"/>
          <w:szCs w:val="24"/>
        </w:rPr>
        <w:t>saistīt sadzīves situācijas ar tām atbilstošām matemātiskajām darbībām, modelējot situācijas ar objektiem, zīmējot, rakstot izteiksmes vai vienādības, aprēķinot nezināmo lielumu.</w:t>
      </w:r>
    </w:p>
    <w:p w14:paraId="5E9E1EB9" w14:textId="77777777" w:rsidR="00FB128B" w:rsidRPr="0074358C" w:rsidRDefault="00FB128B" w:rsidP="00FB128B">
      <w:pPr>
        <w:spacing w:before="60" w:after="60" w:line="240" w:lineRule="auto"/>
        <w:jc w:val="both"/>
        <w:rPr>
          <w:rFonts w:ascii="Times New Roman" w:eastAsia="Times New Roman" w:hAnsi="Times New Roman"/>
          <w:color w:val="0000FF"/>
          <w:sz w:val="24"/>
          <w:szCs w:val="24"/>
        </w:rPr>
      </w:pPr>
      <w:r w:rsidRPr="0074358C">
        <w:rPr>
          <w:rFonts w:ascii="Times New Roman" w:eastAsia="Times New Roman" w:hAnsi="Times New Roman"/>
          <w:b/>
          <w:bCs/>
          <w:color w:val="000000" w:themeColor="text1"/>
          <w:sz w:val="24"/>
          <w:szCs w:val="24"/>
        </w:rPr>
        <w:t>Jēdzieni:</w:t>
      </w:r>
      <w:r w:rsidRPr="0074358C">
        <w:rPr>
          <w:rFonts w:ascii="Times New Roman" w:eastAsia="Times New Roman" w:hAnsi="Times New Roman"/>
          <w:color w:val="000000" w:themeColor="text1"/>
          <w:sz w:val="24"/>
          <w:szCs w:val="24"/>
        </w:rPr>
        <w:t xml:space="preserve"> </w:t>
      </w:r>
      <w:r w:rsidRPr="0074358C">
        <w:rPr>
          <w:rFonts w:ascii="Times New Roman" w:eastAsia="Times New Roman" w:hAnsi="Times New Roman"/>
          <w:sz w:val="24"/>
          <w:szCs w:val="24"/>
        </w:rPr>
        <w:t xml:space="preserve">par tik vairāk, par tik mazāk, par tik lielāks, par tik mazāks, palielināt, </w:t>
      </w:r>
      <w:r>
        <w:rPr>
          <w:rFonts w:ascii="Times New Roman" w:eastAsia="Times New Roman" w:hAnsi="Times New Roman"/>
          <w:sz w:val="24"/>
          <w:szCs w:val="24"/>
        </w:rPr>
        <w:t>s</w:t>
      </w:r>
      <w:r w:rsidRPr="0074358C">
        <w:rPr>
          <w:rFonts w:ascii="Times New Roman" w:eastAsia="Times New Roman" w:hAnsi="Times New Roman"/>
          <w:sz w:val="24"/>
          <w:szCs w:val="24"/>
        </w:rPr>
        <w:t>amazināt.</w:t>
      </w:r>
    </w:p>
    <w:tbl>
      <w:tblPr>
        <w:tblW w:w="10785" w:type="dxa"/>
        <w:tblBorders>
          <w:top w:val="single" w:sz="4" w:space="0" w:color="000000"/>
          <w:left w:val="single" w:sz="4" w:space="0" w:color="000000"/>
          <w:bottom w:val="single" w:sz="4" w:space="0" w:color="000000"/>
          <w:right w:val="single" w:sz="4" w:space="0" w:color="000000"/>
          <w:insideH w:val="single" w:sz="4" w:space="0" w:color="A6A6A6"/>
        </w:tblBorders>
        <w:tblLayout w:type="fixed"/>
        <w:tblLook w:val="0400" w:firstRow="0" w:lastRow="0" w:firstColumn="0" w:lastColumn="0" w:noHBand="0" w:noVBand="1"/>
      </w:tblPr>
      <w:tblGrid>
        <w:gridCol w:w="5190"/>
        <w:gridCol w:w="4800"/>
        <w:gridCol w:w="795"/>
      </w:tblGrid>
      <w:tr w:rsidR="00FB128B" w:rsidRPr="0074358C" w14:paraId="0E6C71DF" w14:textId="77777777" w:rsidTr="00E54D52">
        <w:trPr>
          <w:trHeight w:val="300"/>
        </w:trPr>
        <w:tc>
          <w:tcPr>
            <w:tcW w:w="5190" w:type="dxa"/>
            <w:shd w:val="clear" w:color="auto" w:fill="12501A"/>
            <w:tcMar>
              <w:top w:w="0" w:type="dxa"/>
              <w:left w:w="108" w:type="dxa"/>
              <w:bottom w:w="0" w:type="dxa"/>
              <w:right w:w="108" w:type="dxa"/>
            </w:tcMar>
          </w:tcPr>
          <w:p w14:paraId="730D8841" w14:textId="77777777" w:rsidR="00FB128B" w:rsidRPr="00DA1FDA" w:rsidRDefault="00FB128B" w:rsidP="00E54D52">
            <w:pPr>
              <w:pBdr>
                <w:top w:val="nil"/>
                <w:left w:val="nil"/>
                <w:bottom w:val="nil"/>
                <w:right w:val="nil"/>
                <w:between w:val="nil"/>
              </w:pBdr>
              <w:spacing w:before="60" w:after="60" w:line="240" w:lineRule="auto"/>
              <w:ind w:right="113"/>
              <w:rPr>
                <w:rFonts w:ascii="Times New Roman" w:eastAsia="Times New Roman" w:hAnsi="Times New Roman"/>
                <w:b/>
                <w:color w:val="FFFFFF" w:themeColor="background1"/>
                <w:sz w:val="24"/>
                <w:szCs w:val="24"/>
              </w:rPr>
            </w:pPr>
            <w:r w:rsidRPr="00DA1FDA">
              <w:rPr>
                <w:rFonts w:ascii="Times New Roman" w:eastAsia="Times New Roman" w:hAnsi="Times New Roman"/>
                <w:b/>
                <w:color w:val="FFFFFF" w:themeColor="background1"/>
                <w:sz w:val="24"/>
                <w:szCs w:val="24"/>
              </w:rPr>
              <w:t>Sasniedzamais rezultāts</w:t>
            </w:r>
          </w:p>
        </w:tc>
        <w:tc>
          <w:tcPr>
            <w:tcW w:w="4800" w:type="dxa"/>
            <w:shd w:val="clear" w:color="auto" w:fill="12501A"/>
            <w:tcMar>
              <w:top w:w="0" w:type="dxa"/>
              <w:left w:w="108" w:type="dxa"/>
              <w:bottom w:w="0" w:type="dxa"/>
              <w:right w:w="108" w:type="dxa"/>
            </w:tcMar>
          </w:tcPr>
          <w:p w14:paraId="693118C7" w14:textId="77777777" w:rsidR="00FB128B" w:rsidRPr="00DA1FDA" w:rsidRDefault="00FB128B" w:rsidP="00E54D52">
            <w:pPr>
              <w:pBdr>
                <w:top w:val="nil"/>
                <w:left w:val="nil"/>
                <w:bottom w:val="nil"/>
                <w:right w:val="nil"/>
                <w:between w:val="nil"/>
              </w:pBdr>
              <w:spacing w:before="60" w:after="60" w:line="240" w:lineRule="auto"/>
              <w:ind w:right="113"/>
              <w:rPr>
                <w:rFonts w:ascii="Times New Roman" w:eastAsia="Times New Roman" w:hAnsi="Times New Roman"/>
                <w:b/>
                <w:color w:val="FFFFFF" w:themeColor="background1"/>
                <w:sz w:val="24"/>
                <w:szCs w:val="24"/>
              </w:rPr>
            </w:pPr>
            <w:r w:rsidRPr="00DA1FDA">
              <w:rPr>
                <w:rFonts w:ascii="Times New Roman" w:eastAsia="Times New Roman" w:hAnsi="Times New Roman"/>
                <w:b/>
                <w:color w:val="FFFFFF" w:themeColor="background1"/>
                <w:sz w:val="24"/>
                <w:szCs w:val="24"/>
              </w:rPr>
              <w:t>Piemēri un skaidrojumi</w:t>
            </w:r>
          </w:p>
        </w:tc>
        <w:tc>
          <w:tcPr>
            <w:tcW w:w="795" w:type="dxa"/>
            <w:shd w:val="clear" w:color="auto" w:fill="12501A"/>
          </w:tcPr>
          <w:p w14:paraId="1B906B2E" w14:textId="77777777" w:rsidR="00FB128B" w:rsidRPr="0074358C" w:rsidRDefault="00FB128B" w:rsidP="00E54D52">
            <w:pPr>
              <w:pBdr>
                <w:top w:val="nil"/>
                <w:left w:val="nil"/>
                <w:bottom w:val="nil"/>
                <w:right w:val="nil"/>
                <w:between w:val="nil"/>
              </w:pBdr>
              <w:spacing w:before="60" w:after="60" w:line="240" w:lineRule="auto"/>
              <w:ind w:right="113"/>
              <w:rPr>
                <w:rFonts w:ascii="Times New Roman" w:eastAsia="Times New Roman" w:hAnsi="Times New Roman"/>
                <w:b/>
                <w:color w:val="000000"/>
                <w:sz w:val="24"/>
                <w:szCs w:val="24"/>
              </w:rPr>
            </w:pPr>
          </w:p>
        </w:tc>
      </w:tr>
      <w:tr w:rsidR="00FB128B" w:rsidRPr="0074358C" w14:paraId="04453354" w14:textId="77777777" w:rsidTr="00E54D52">
        <w:trPr>
          <w:trHeight w:val="300"/>
        </w:trPr>
        <w:tc>
          <w:tcPr>
            <w:tcW w:w="10785" w:type="dxa"/>
            <w:gridSpan w:val="3"/>
            <w:shd w:val="clear" w:color="auto" w:fill="B3E5A1" w:themeFill="accent6" w:themeFillTint="66"/>
            <w:tcMar>
              <w:top w:w="0" w:type="dxa"/>
              <w:left w:w="108" w:type="dxa"/>
              <w:bottom w:w="0" w:type="dxa"/>
              <w:right w:w="108" w:type="dxa"/>
            </w:tcMar>
          </w:tcPr>
          <w:p w14:paraId="7159274A" w14:textId="77777777" w:rsidR="00FB128B" w:rsidRPr="0074358C" w:rsidRDefault="00FB128B"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color w:val="000000"/>
                <w:sz w:val="24"/>
                <w:szCs w:val="24"/>
              </w:rPr>
              <w:t>Divu lielumu salīdzināšana 20 apjomā</w:t>
            </w:r>
            <w:r w:rsidRPr="0074358C">
              <w:rPr>
                <w:rFonts w:ascii="Times New Roman" w:eastAsia="Times New Roman" w:hAnsi="Times New Roman"/>
                <w:color w:val="000000"/>
                <w:sz w:val="24"/>
                <w:szCs w:val="24"/>
              </w:rPr>
              <w:t xml:space="preserve"> (M3.3.2.6., M3.1.1.1., M3.2.3.1.)</w:t>
            </w:r>
          </w:p>
        </w:tc>
      </w:tr>
      <w:tr w:rsidR="00FB128B" w:rsidRPr="0074358C" w14:paraId="1A23A430" w14:textId="77777777" w:rsidTr="00E54D52">
        <w:trPr>
          <w:trHeight w:val="300"/>
        </w:trPr>
        <w:tc>
          <w:tcPr>
            <w:tcW w:w="519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23FF16E" w14:textId="5CFDA429" w:rsidR="00FB128B" w:rsidRPr="00DC6CDC" w:rsidRDefault="00FB128B"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Aprēķina skaitli, kurš ir par tik lielāks/mazāks, ja zināms otrs.</w:t>
            </w:r>
          </w:p>
        </w:tc>
        <w:tc>
          <w:tcPr>
            <w:tcW w:w="480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50EC11D" w14:textId="6D39DA52" w:rsidR="00FB128B" w:rsidRPr="0074358C" w:rsidRDefault="00FB128B" w:rsidP="00E54D52">
            <w:pPr>
              <w:spacing w:before="60" w:after="60" w:line="240" w:lineRule="auto"/>
              <w:ind w:right="113"/>
              <w:rPr>
                <w:rFonts w:ascii="Times New Roman" w:eastAsia="Times New Roman" w:hAnsi="Times New Roman"/>
                <w:color w:val="141413"/>
                <w:sz w:val="24"/>
                <w:szCs w:val="24"/>
              </w:rPr>
            </w:pPr>
            <w:r w:rsidRPr="0074358C">
              <w:rPr>
                <w:rFonts w:ascii="Times New Roman" w:eastAsia="Times New Roman" w:hAnsi="Times New Roman"/>
                <w:sz w:val="24"/>
                <w:szCs w:val="24"/>
              </w:rPr>
              <w:t xml:space="preserve">Modelējot ar sloksnītēm, saspraužamiem klucīšiem, divkrāsu ripiņām utt.  saprot, ka </w:t>
            </w:r>
            <w:r w:rsidRPr="0074358C">
              <w:rPr>
                <w:rFonts w:ascii="Times New Roman" w:eastAsia="Times New Roman" w:hAnsi="Times New Roman"/>
                <w:color w:val="141413"/>
                <w:sz w:val="24"/>
                <w:szCs w:val="24"/>
              </w:rPr>
              <w:t>“par 4 (u. tml.) vairāk” nozīmē “tikpat un vēl 4 (u. tml.)”.</w:t>
            </w:r>
          </w:p>
        </w:tc>
        <w:tc>
          <w:tcPr>
            <w:tcW w:w="795" w:type="dxa"/>
            <w:tcBorders>
              <w:top w:val="single" w:sz="4" w:space="0" w:color="A6A6A6" w:themeColor="background1" w:themeShade="A6"/>
              <w:bottom w:val="single" w:sz="4" w:space="0" w:color="BFBFBF" w:themeColor="background1" w:themeShade="BF"/>
            </w:tcBorders>
          </w:tcPr>
          <w:p w14:paraId="62135152" w14:textId="77777777" w:rsidR="00FB128B" w:rsidRPr="0074358C" w:rsidRDefault="00FB128B"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MM</w:t>
            </w:r>
          </w:p>
        </w:tc>
      </w:tr>
      <w:tr w:rsidR="00FB128B" w:rsidRPr="0074358C" w14:paraId="18F8068C" w14:textId="77777777" w:rsidTr="00E54D52">
        <w:trPr>
          <w:trHeight w:val="300"/>
        </w:trPr>
        <w:tc>
          <w:tcPr>
            <w:tcW w:w="519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45E8067" w14:textId="77777777" w:rsidR="00FB128B" w:rsidRPr="0074358C" w:rsidRDefault="00FB128B"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Salīdzina skaitļus un raksturo tos, lietojot izteikumus “par tik lielāks (mazāks) nekā otrs”.</w:t>
            </w:r>
          </w:p>
        </w:tc>
        <w:tc>
          <w:tcPr>
            <w:tcW w:w="480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870EDC0" w14:textId="21E4490A" w:rsidR="00FB128B" w:rsidRPr="0074358C" w:rsidRDefault="00FB128B"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Modelējot ar sloksnītēm, saspraužamiem klucīšiem, divkrāsu ripiņām utt., kā arī </w:t>
            </w:r>
            <w:r w:rsidR="00BC74F0">
              <w:rPr>
                <w:rFonts w:ascii="Times New Roman" w:eastAsia="Times New Roman" w:hAnsi="Times New Roman"/>
                <w:sz w:val="24"/>
                <w:szCs w:val="24"/>
              </w:rPr>
              <w:t>lie</w:t>
            </w:r>
            <w:r w:rsidRPr="0074358C">
              <w:rPr>
                <w:rFonts w:ascii="Times New Roman" w:eastAsia="Times New Roman" w:hAnsi="Times New Roman"/>
                <w:sz w:val="24"/>
                <w:szCs w:val="24"/>
              </w:rPr>
              <w:t xml:space="preserve">tojot lineālu, salīdzina skaitļus, saskata, par cik viens skaitlis lielāks/mazāks nekā otrs.   </w:t>
            </w:r>
          </w:p>
          <w:p w14:paraId="3F5D9BAB" w14:textId="77777777" w:rsidR="00FB128B" w:rsidRPr="0074358C" w:rsidRDefault="00FB128B"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Salīdzina (vārdiski) divus skaitļus divējādi – ja viens skaitlis ir par tik lielāks nekā otrs, tad otrais ir par tik mazāks nekā pirmais.</w:t>
            </w:r>
          </w:p>
        </w:tc>
        <w:tc>
          <w:tcPr>
            <w:tcW w:w="795" w:type="dxa"/>
            <w:tcBorders>
              <w:top w:val="single" w:sz="4" w:space="0" w:color="BFBFBF" w:themeColor="background1" w:themeShade="BF"/>
              <w:bottom w:val="single" w:sz="4" w:space="0" w:color="BFBFBF" w:themeColor="background1" w:themeShade="BF"/>
            </w:tcBorders>
          </w:tcPr>
          <w:p w14:paraId="0529BC73" w14:textId="77777777" w:rsidR="00FB128B" w:rsidRPr="0074358C" w:rsidRDefault="00FB128B"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MM</w:t>
            </w:r>
          </w:p>
          <w:p w14:paraId="2D2F4CA3" w14:textId="77777777" w:rsidR="00FB128B" w:rsidRPr="0074358C" w:rsidRDefault="00FB128B"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 </w:t>
            </w:r>
          </w:p>
          <w:p w14:paraId="0A9BE049" w14:textId="77777777" w:rsidR="00FB128B" w:rsidRPr="0074358C" w:rsidRDefault="00FB128B" w:rsidP="00E54D52">
            <w:pPr>
              <w:spacing w:before="60" w:after="60" w:line="240" w:lineRule="auto"/>
              <w:ind w:right="113"/>
              <w:rPr>
                <w:rFonts w:ascii="Times New Roman" w:eastAsia="Times New Roman" w:hAnsi="Times New Roman"/>
                <w:sz w:val="24"/>
                <w:szCs w:val="24"/>
              </w:rPr>
            </w:pPr>
          </w:p>
        </w:tc>
      </w:tr>
      <w:tr w:rsidR="00FB128B" w:rsidRPr="0074358C" w14:paraId="201438CA" w14:textId="77777777" w:rsidTr="00E54D52">
        <w:trPr>
          <w:trHeight w:val="300"/>
        </w:trPr>
        <w:tc>
          <w:tcPr>
            <w:tcW w:w="519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E1FDAE8" w14:textId="76A744FB" w:rsidR="00FB128B" w:rsidRPr="0074358C" w:rsidRDefault="00FB128B"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Salīdzina summu</w:t>
            </w:r>
            <w:r w:rsidR="00DC6CDC">
              <w:rPr>
                <w:rFonts w:ascii="Times New Roman" w:eastAsia="Times New Roman" w:hAnsi="Times New Roman"/>
                <w:sz w:val="24"/>
                <w:szCs w:val="24"/>
              </w:rPr>
              <w:t xml:space="preserve"> vai </w:t>
            </w:r>
            <w:r w:rsidRPr="0074358C">
              <w:rPr>
                <w:rFonts w:ascii="Times New Roman" w:eastAsia="Times New Roman" w:hAnsi="Times New Roman"/>
                <w:sz w:val="24"/>
                <w:szCs w:val="24"/>
              </w:rPr>
              <w:t>starpību ar skaitli, lietojot simbolus “</w:t>
            </w:r>
            <m:oMath>
              <m:r>
                <w:rPr>
                  <w:rFonts w:ascii="Cambria Math" w:eastAsia="Cambria Math" w:hAnsi="Cambria Math" w:cs="Cambria Math"/>
                  <w:sz w:val="24"/>
                  <w:szCs w:val="24"/>
                </w:rPr>
                <m:t>&lt;</m:t>
              </m:r>
            </m:oMath>
            <w:r w:rsidRPr="0074358C">
              <w:rPr>
                <w:rFonts w:ascii="Times New Roman" w:eastAsia="Times New Roman" w:hAnsi="Times New Roman"/>
                <w:sz w:val="24"/>
                <w:szCs w:val="24"/>
              </w:rPr>
              <w:t xml:space="preserve">; </w:t>
            </w:r>
            <m:oMath>
              <m:r>
                <w:rPr>
                  <w:rFonts w:ascii="Cambria Math" w:eastAsia="Cambria Math" w:hAnsi="Cambria Math" w:cs="Cambria Math"/>
                  <w:sz w:val="24"/>
                  <w:szCs w:val="24"/>
                </w:rPr>
                <m:t xml:space="preserve">&gt; </m:t>
              </m:r>
            </m:oMath>
            <w:r w:rsidRPr="0074358C">
              <w:rPr>
                <w:rFonts w:ascii="Times New Roman" w:eastAsia="Times New Roman" w:hAnsi="Times New Roman"/>
                <w:sz w:val="24"/>
                <w:szCs w:val="24"/>
              </w:rPr>
              <w:t>;</w:t>
            </w:r>
            <m:oMath>
              <m:r>
                <w:rPr>
                  <w:rFonts w:ascii="Cambria Math" w:eastAsia="Cambria Math" w:hAnsi="Cambria Math" w:cs="Cambria Math"/>
                  <w:sz w:val="24"/>
                  <w:szCs w:val="24"/>
                </w:rPr>
                <m:t xml:space="preserve"> =</m:t>
              </m:r>
            </m:oMath>
            <w:r w:rsidRPr="0074358C">
              <w:rPr>
                <w:rFonts w:ascii="Times New Roman" w:eastAsia="Times New Roman" w:hAnsi="Times New Roman"/>
                <w:sz w:val="24"/>
                <w:szCs w:val="24"/>
              </w:rPr>
              <w:t>”, un nosaka, vai pierakstītais ir patiess vai aplams, neveicot precīzus aprēķinus.</w:t>
            </w:r>
          </w:p>
        </w:tc>
        <w:tc>
          <w:tcPr>
            <w:tcW w:w="480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5742E8D" w14:textId="65362089" w:rsidR="00FB128B" w:rsidRPr="00FB128B" w:rsidRDefault="00FB128B" w:rsidP="00FB128B">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Vizuāli nosaka skaitli, kurš par tik lielāks/mazāks nekā nosauktais/redzamais skaitlis.</w:t>
            </w:r>
          </w:p>
        </w:tc>
        <w:tc>
          <w:tcPr>
            <w:tcW w:w="795" w:type="dxa"/>
            <w:tcBorders>
              <w:top w:val="single" w:sz="4" w:space="0" w:color="BFBFBF" w:themeColor="background1" w:themeShade="BF"/>
              <w:bottom w:val="single" w:sz="4" w:space="0" w:color="BFBFBF" w:themeColor="background1" w:themeShade="BF"/>
            </w:tcBorders>
          </w:tcPr>
          <w:p w14:paraId="152AA54D" w14:textId="77777777" w:rsidR="00FB128B" w:rsidRPr="0074358C" w:rsidRDefault="00FB128B"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MM</w:t>
            </w:r>
          </w:p>
        </w:tc>
      </w:tr>
      <w:tr w:rsidR="00FB128B" w:rsidRPr="0074358C" w14:paraId="44BA0114" w14:textId="77777777" w:rsidTr="00E54D52">
        <w:trPr>
          <w:trHeight w:val="300"/>
        </w:trPr>
        <w:tc>
          <w:tcPr>
            <w:tcW w:w="1078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42D3719A" w14:textId="7C4E6804" w:rsidR="00FB128B" w:rsidRPr="0074358C" w:rsidRDefault="00FB128B" w:rsidP="00DC6CDC">
            <w:pPr>
              <w:spacing w:before="60" w:after="60" w:line="240" w:lineRule="auto"/>
              <w:ind w:right="113"/>
              <w:jc w:val="both"/>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Sadzīves situāciju uzdevumi, kuru atrisināšanai </w:t>
            </w:r>
            <w:r w:rsidR="00BC74F0">
              <w:rPr>
                <w:rFonts w:ascii="Times New Roman" w:eastAsia="Times New Roman" w:hAnsi="Times New Roman"/>
                <w:b/>
                <w:color w:val="000000"/>
                <w:sz w:val="24"/>
                <w:szCs w:val="24"/>
              </w:rPr>
              <w:t>lie</w:t>
            </w:r>
            <w:r w:rsidRPr="0074358C">
              <w:rPr>
                <w:rFonts w:ascii="Times New Roman" w:eastAsia="Times New Roman" w:hAnsi="Times New Roman"/>
                <w:b/>
                <w:color w:val="000000"/>
                <w:sz w:val="24"/>
                <w:szCs w:val="24"/>
              </w:rPr>
              <w:t xml:space="preserve">to saskaitīšanu un atņemšanu 20 apjomā </w:t>
            </w:r>
            <w:r w:rsidRPr="0074358C">
              <w:rPr>
                <w:rFonts w:ascii="Times New Roman" w:eastAsia="Times New Roman" w:hAnsi="Times New Roman"/>
                <w:color w:val="000000"/>
                <w:sz w:val="24"/>
                <w:szCs w:val="24"/>
              </w:rPr>
              <w:t>(M3.2.2.1., M3.3.3.1., M3.4.4.2., M3.1.2.1., M3.2.2.2., M3.5.1.2., M3.5.1.4.)</w:t>
            </w:r>
          </w:p>
        </w:tc>
      </w:tr>
      <w:tr w:rsidR="00FB128B" w:rsidRPr="0074358C" w14:paraId="17F77BDB" w14:textId="77777777" w:rsidTr="00E54D52">
        <w:trPr>
          <w:trHeight w:val="300"/>
        </w:trPr>
        <w:tc>
          <w:tcPr>
            <w:tcW w:w="519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EC837D4" w14:textId="77777777" w:rsidR="00FB128B" w:rsidRPr="0074358C" w:rsidRDefault="00FB128B"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Lieto saskaitīšanu un atņemšanu 20 apjomā situācijās, kurās jānosaka, cik kopā, cik pienāk klāt, aiziet prom, paņem nost, jāsalīdzina (par cik vairāk/mazāk) ar nezināmo jebkurā pozīcijā.</w:t>
            </w:r>
          </w:p>
        </w:tc>
        <w:tc>
          <w:tcPr>
            <w:tcW w:w="480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2129881" w14:textId="0974FF3C" w:rsidR="00FB128B" w:rsidRPr="0074358C" w:rsidRDefault="00FB128B"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Izspēlē, modelē praktiski vai ar shematisku zīmējumu tekstā dotas situācijas: “pienāk klāt”, “aiziet prom” vai “paņem nost” ar nezināmo jebkurā pozīcijā.</w:t>
            </w:r>
          </w:p>
          <w:p w14:paraId="2E717A8F" w14:textId="09540027" w:rsidR="00FB128B" w:rsidRPr="0074358C" w:rsidRDefault="00FB128B"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Izspēlē, modelē praktiski vai ar shematisku zīmējumu tekstā dotas situācijas: “cik kopā”, “cik vienam” vai “cik otram” ar nezināmo jebkurā pozīcijā.</w:t>
            </w:r>
          </w:p>
          <w:p w14:paraId="527796CA" w14:textId="112E57E9" w:rsidR="00FB128B" w:rsidRPr="0074358C" w:rsidRDefault="00FB128B"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Izspēlē, modelē praktiski vai ar shematisku zīmējumu tekstā dotas situācijas par salīdzināšanu (par tik vairāk/mazāk) ar nezināmo jebkurā pozīcijā.</w:t>
            </w:r>
          </w:p>
        </w:tc>
        <w:tc>
          <w:tcPr>
            <w:tcW w:w="795" w:type="dxa"/>
            <w:tcBorders>
              <w:top w:val="single" w:sz="4" w:space="0" w:color="BFBFBF" w:themeColor="background1" w:themeShade="BF"/>
              <w:bottom w:val="single" w:sz="4" w:space="0" w:color="BFBFBF" w:themeColor="background1" w:themeShade="BF"/>
            </w:tcBorders>
          </w:tcPr>
          <w:p w14:paraId="50E0B13A" w14:textId="77777777" w:rsidR="00FB128B" w:rsidRPr="0074358C" w:rsidRDefault="00FB128B"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 xml:space="preserve">MM </w:t>
            </w:r>
          </w:p>
          <w:p w14:paraId="56FBE2D9" w14:textId="77777777" w:rsidR="00FB128B" w:rsidRPr="0074358C" w:rsidRDefault="00FB128B"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ATT</w:t>
            </w:r>
          </w:p>
          <w:p w14:paraId="183A8470" w14:textId="77777777" w:rsidR="00FB128B" w:rsidRPr="0074358C" w:rsidRDefault="00FB128B" w:rsidP="00E54D52">
            <w:pPr>
              <w:pBdr>
                <w:top w:val="nil"/>
                <w:left w:val="nil"/>
                <w:bottom w:val="nil"/>
                <w:right w:val="nil"/>
                <w:between w:val="nil"/>
              </w:pBdr>
              <w:spacing w:before="60" w:after="60" w:line="240" w:lineRule="auto"/>
              <w:ind w:right="113"/>
              <w:jc w:val="both"/>
              <w:rPr>
                <w:rFonts w:ascii="Times New Roman" w:eastAsia="Times New Roman" w:hAnsi="Times New Roman"/>
                <w:color w:val="000000"/>
                <w:sz w:val="24"/>
                <w:szCs w:val="24"/>
              </w:rPr>
            </w:pPr>
          </w:p>
        </w:tc>
      </w:tr>
      <w:tr w:rsidR="009939BF" w:rsidRPr="0074358C" w14:paraId="702E95B6" w14:textId="77777777" w:rsidTr="00E54D52">
        <w:trPr>
          <w:trHeight w:val="300"/>
        </w:trPr>
        <w:tc>
          <w:tcPr>
            <w:tcW w:w="519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38008B9" w14:textId="77777777" w:rsidR="009939BF" w:rsidRPr="0074358C" w:rsidRDefault="009939BF" w:rsidP="009939BF">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S</w:t>
            </w:r>
            <w:r w:rsidRPr="0074358C">
              <w:rPr>
                <w:rFonts w:ascii="Times New Roman" w:eastAsia="Times New Roman" w:hAnsi="Times New Roman"/>
                <w:sz w:val="24"/>
                <w:szCs w:val="24"/>
              </w:rPr>
              <w:t>hematiskā zīmējumā</w:t>
            </w:r>
            <w:r>
              <w:rPr>
                <w:rFonts w:ascii="Times New Roman" w:eastAsia="Times New Roman" w:hAnsi="Times New Roman"/>
                <w:sz w:val="24"/>
                <w:szCs w:val="24"/>
              </w:rPr>
              <w:t xml:space="preserve"> a</w:t>
            </w:r>
            <w:r w:rsidRPr="0074358C">
              <w:rPr>
                <w:rFonts w:ascii="Times New Roman" w:eastAsia="Times New Roman" w:hAnsi="Times New Roman"/>
                <w:sz w:val="24"/>
                <w:szCs w:val="24"/>
              </w:rPr>
              <w:t>ttēlo situācijas, kurās ir divi skaitļi un ir zināms vai ir jānoskaidro, par cik viens lielāks/mazāks nekā otrs.</w:t>
            </w:r>
          </w:p>
          <w:p w14:paraId="35B2ED97" w14:textId="6104D369" w:rsidR="009939BF" w:rsidRPr="0074358C" w:rsidRDefault="009939BF" w:rsidP="009939BF">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Zīmējumā </w:t>
            </w:r>
            <w:r w:rsidR="00BC74F0">
              <w:rPr>
                <w:rFonts w:ascii="Times New Roman" w:eastAsia="Times New Roman" w:hAnsi="Times New Roman"/>
                <w:sz w:val="24"/>
                <w:szCs w:val="24"/>
              </w:rPr>
              <w:t>lie</w:t>
            </w:r>
            <w:r w:rsidRPr="0074358C">
              <w:rPr>
                <w:rFonts w:ascii="Times New Roman" w:eastAsia="Times New Roman" w:hAnsi="Times New Roman"/>
                <w:sz w:val="24"/>
                <w:szCs w:val="24"/>
              </w:rPr>
              <w:t>to simbolus, attēlus vai līnijas, lai parādītu attiecības starp skaitļiem.</w:t>
            </w:r>
          </w:p>
        </w:tc>
        <w:tc>
          <w:tcPr>
            <w:tcW w:w="480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C517C8C" w14:textId="079ADA8D" w:rsidR="009939BF" w:rsidRPr="0074358C" w:rsidRDefault="009939BF" w:rsidP="00E54D52">
            <w:pP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sz w:val="24"/>
                <w:szCs w:val="24"/>
              </w:rPr>
              <w:t>Veido sižetu, uzdevumu dotam vizuālam attēlojumam.</w:t>
            </w:r>
          </w:p>
        </w:tc>
        <w:tc>
          <w:tcPr>
            <w:tcW w:w="795" w:type="dxa"/>
            <w:tcBorders>
              <w:top w:val="single" w:sz="4" w:space="0" w:color="BFBFBF" w:themeColor="background1" w:themeShade="BF"/>
              <w:bottom w:val="single" w:sz="4" w:space="0" w:color="BFBFBF" w:themeColor="background1" w:themeShade="BF"/>
            </w:tcBorders>
          </w:tcPr>
          <w:p w14:paraId="4D23C44D" w14:textId="59184900" w:rsidR="009939BF" w:rsidRPr="0074358C" w:rsidRDefault="009939BF" w:rsidP="00E54D52">
            <w:pPr>
              <w:spacing w:before="60" w:after="60" w:line="240" w:lineRule="auto"/>
              <w:ind w:right="113"/>
              <w:rPr>
                <w:rFonts w:ascii="Times New Roman" w:eastAsia="Times New Roman" w:hAnsi="Times New Roman"/>
                <w:color w:val="000000"/>
                <w:sz w:val="24"/>
                <w:szCs w:val="24"/>
              </w:rPr>
            </w:pPr>
            <w:r>
              <w:rPr>
                <w:rFonts w:ascii="Times New Roman" w:eastAsia="Times New Roman" w:hAnsi="Times New Roman"/>
                <w:color w:val="000000"/>
                <w:sz w:val="24"/>
                <w:szCs w:val="24"/>
              </w:rPr>
              <w:t>ATT</w:t>
            </w:r>
          </w:p>
        </w:tc>
      </w:tr>
      <w:tr w:rsidR="00FB128B" w:rsidRPr="0074358C" w14:paraId="15D568F3" w14:textId="77777777" w:rsidTr="00E54D52">
        <w:trPr>
          <w:trHeight w:val="300"/>
        </w:trPr>
        <w:tc>
          <w:tcPr>
            <w:tcW w:w="519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2D26706" w14:textId="771977B0" w:rsidR="00FB128B" w:rsidRPr="0074358C" w:rsidRDefault="00FB128B"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 xml:space="preserve">Izdomā situāciju, kura atbilst shematiskam zīmējumam un kurā salīdzināti </w:t>
            </w:r>
            <w:r w:rsidR="009939BF">
              <w:rPr>
                <w:rFonts w:ascii="Times New Roman" w:eastAsia="Times New Roman" w:hAnsi="Times New Roman"/>
                <w:color w:val="000000"/>
                <w:sz w:val="24"/>
                <w:szCs w:val="24"/>
              </w:rPr>
              <w:t>divi</w:t>
            </w:r>
            <w:r w:rsidRPr="0074358C">
              <w:rPr>
                <w:rFonts w:ascii="Times New Roman" w:eastAsia="Times New Roman" w:hAnsi="Times New Roman"/>
                <w:color w:val="000000"/>
                <w:sz w:val="24"/>
                <w:szCs w:val="24"/>
              </w:rPr>
              <w:t xml:space="preserve"> lielumi.</w:t>
            </w:r>
          </w:p>
        </w:tc>
        <w:tc>
          <w:tcPr>
            <w:tcW w:w="480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CC714FE" w14:textId="77777777" w:rsidR="00FB128B" w:rsidRPr="0074358C" w:rsidRDefault="00FB128B"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Skaidro zīmējumā attēloto – saistību ar doto situāciju.</w:t>
            </w:r>
          </w:p>
        </w:tc>
        <w:tc>
          <w:tcPr>
            <w:tcW w:w="795" w:type="dxa"/>
            <w:tcBorders>
              <w:top w:val="single" w:sz="4" w:space="0" w:color="BFBFBF" w:themeColor="background1" w:themeShade="BF"/>
              <w:bottom w:val="single" w:sz="4" w:space="0" w:color="BFBFBF" w:themeColor="background1" w:themeShade="BF"/>
            </w:tcBorders>
          </w:tcPr>
          <w:p w14:paraId="6C7D1682" w14:textId="77777777" w:rsidR="00FB128B" w:rsidRPr="0074358C" w:rsidRDefault="00FB128B" w:rsidP="00E54D52">
            <w:pPr>
              <w:pBdr>
                <w:top w:val="nil"/>
                <w:left w:val="nil"/>
                <w:bottom w:val="nil"/>
                <w:right w:val="nil"/>
                <w:between w:val="nil"/>
              </w:pBdr>
              <w:spacing w:before="60" w:after="60" w:line="240" w:lineRule="auto"/>
              <w:ind w:right="113"/>
              <w:jc w:val="both"/>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ATT</w:t>
            </w:r>
          </w:p>
        </w:tc>
      </w:tr>
      <w:tr w:rsidR="00FB128B" w:rsidRPr="0074358C" w14:paraId="5D4AEE86" w14:textId="77777777" w:rsidTr="00E54D52">
        <w:trPr>
          <w:trHeight w:val="300"/>
        </w:trPr>
        <w:tc>
          <w:tcPr>
            <w:tcW w:w="519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727DF29" w14:textId="77777777" w:rsidR="00FB128B" w:rsidRPr="0074358C" w:rsidRDefault="00FB128B"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lastRenderedPageBreak/>
              <w:t>Veido jautājumus un atbildes (par to, cik kopā, par cik vairāk u. tml.) par datiem, kuri doti dažādos veidos, t. sk. tekstā, tabulā, vienkāršā stabiņu diagrammā.</w:t>
            </w:r>
          </w:p>
        </w:tc>
        <w:tc>
          <w:tcPr>
            <w:tcW w:w="480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FA8FA2B" w14:textId="77777777" w:rsidR="00FB128B" w:rsidRPr="0074358C" w:rsidRDefault="00FB128B"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Veido matemātiskus jautājumus par tekstā dotu situāciju (ja teksts nav kā uzdevums ar jautājumiem, kas jāaprēķina), pēc tam veido no apraksta uzdevumu un atrisina to.</w:t>
            </w:r>
          </w:p>
        </w:tc>
        <w:tc>
          <w:tcPr>
            <w:tcW w:w="795" w:type="dxa"/>
            <w:tcBorders>
              <w:top w:val="single" w:sz="4" w:space="0" w:color="BFBFBF" w:themeColor="background1" w:themeShade="BF"/>
              <w:bottom w:val="single" w:sz="4" w:space="0" w:color="BFBFBF" w:themeColor="background1" w:themeShade="BF"/>
            </w:tcBorders>
          </w:tcPr>
          <w:p w14:paraId="60920807" w14:textId="77777777" w:rsidR="00FB128B" w:rsidRPr="0074358C" w:rsidRDefault="00FB128B" w:rsidP="00E54D52">
            <w:pPr>
              <w:pBdr>
                <w:top w:val="nil"/>
                <w:left w:val="nil"/>
                <w:bottom w:val="nil"/>
                <w:right w:val="nil"/>
                <w:between w:val="nil"/>
              </w:pBdr>
              <w:spacing w:before="60" w:after="60" w:line="240" w:lineRule="auto"/>
              <w:ind w:right="113"/>
              <w:jc w:val="both"/>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ATT</w:t>
            </w:r>
          </w:p>
        </w:tc>
      </w:tr>
    </w:tbl>
    <w:p w14:paraId="6F24E59B" w14:textId="77777777" w:rsidR="00FB128B" w:rsidRDefault="00FB128B">
      <w:pPr>
        <w:spacing w:before="60" w:after="60" w:line="240" w:lineRule="auto"/>
        <w:rPr>
          <w:rFonts w:ascii="Times New Roman" w:eastAsia="Times New Roman" w:hAnsi="Times New Roman"/>
          <w:b/>
          <w:bCs/>
          <w:sz w:val="24"/>
          <w:szCs w:val="24"/>
        </w:rPr>
      </w:pPr>
    </w:p>
    <w:p w14:paraId="780A61C7" w14:textId="17A9FB93" w:rsidR="00B83B41" w:rsidRDefault="0068368D">
      <w:pPr>
        <w:spacing w:before="60" w:after="60" w:line="240" w:lineRule="auto"/>
        <w:rPr>
          <w:rFonts w:ascii="Times New Roman" w:hAnsi="Times New Roman"/>
          <w:sz w:val="24"/>
          <w:szCs w:val="24"/>
        </w:rPr>
      </w:pPr>
      <w:r>
        <w:rPr>
          <w:rFonts w:ascii="Times New Roman" w:eastAsia="Times New Roman" w:hAnsi="Times New Roman"/>
          <w:b/>
          <w:bCs/>
          <w:sz w:val="24"/>
          <w:szCs w:val="24"/>
        </w:rPr>
        <w:br w:type="page"/>
      </w:r>
    </w:p>
    <w:p w14:paraId="1C7AE172" w14:textId="09446BEB" w:rsidR="007704FC" w:rsidRPr="0074358C" w:rsidRDefault="007704FC" w:rsidP="007704FC">
      <w:pPr>
        <w:spacing w:before="60" w:after="60" w:line="240" w:lineRule="auto"/>
        <w:rPr>
          <w:rFonts w:ascii="Times New Roman" w:eastAsia="Times New Roman" w:hAnsi="Times New Roman"/>
          <w:sz w:val="24"/>
          <w:szCs w:val="24"/>
        </w:rPr>
      </w:pPr>
      <w:r w:rsidRPr="0074358C">
        <w:rPr>
          <w:rFonts w:ascii="Times New Roman" w:eastAsia="Times New Roman" w:hAnsi="Times New Roman"/>
          <w:b/>
          <w:bCs/>
          <w:sz w:val="24"/>
          <w:szCs w:val="24"/>
        </w:rPr>
        <w:lastRenderedPageBreak/>
        <w:t xml:space="preserve">1.7. MATEMĀTIKA DAŽĀDĀS DZĪVES SITUĀCIJĀS </w:t>
      </w:r>
      <w:r w:rsidRPr="0074358C">
        <w:rPr>
          <w:rFonts w:ascii="Times New Roman" w:eastAsia="Times New Roman" w:hAnsi="Times New Roman"/>
          <w:sz w:val="24"/>
          <w:szCs w:val="24"/>
        </w:rPr>
        <w:t>(18</w:t>
      </w:r>
      <w:r>
        <w:rPr>
          <w:rFonts w:ascii="Times New Roman" w:eastAsia="Times New Roman" w:hAnsi="Times New Roman"/>
          <w:sz w:val="24"/>
          <w:szCs w:val="24"/>
        </w:rPr>
        <w:t>–</w:t>
      </w:r>
      <w:r w:rsidRPr="0074358C">
        <w:rPr>
          <w:rFonts w:ascii="Times New Roman" w:eastAsia="Times New Roman" w:hAnsi="Times New Roman"/>
          <w:sz w:val="24"/>
          <w:szCs w:val="24"/>
        </w:rPr>
        <w:t>20 stundas)</w:t>
      </w:r>
    </w:p>
    <w:p w14:paraId="31278ECF" w14:textId="567F5443" w:rsidR="007704FC" w:rsidRPr="0074358C" w:rsidRDefault="007704FC" w:rsidP="007704FC">
      <w:pPr>
        <w:spacing w:before="60" w:after="60" w:line="240" w:lineRule="auto"/>
        <w:jc w:val="both"/>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Temata apguves mērķis: </w:t>
      </w:r>
      <w:r w:rsidRPr="0074358C">
        <w:rPr>
          <w:rFonts w:ascii="Times New Roman" w:eastAsia="Times New Roman" w:hAnsi="Times New Roman"/>
          <w:sz w:val="24"/>
          <w:szCs w:val="24"/>
        </w:rPr>
        <w:t xml:space="preserve">pievērst uzmanību skaitļu lietojumam sadzīvē, kā arī </w:t>
      </w:r>
      <w:r w:rsidR="00BC74F0">
        <w:rPr>
          <w:rFonts w:ascii="Times New Roman" w:eastAsia="Times New Roman" w:hAnsi="Times New Roman"/>
          <w:sz w:val="24"/>
          <w:szCs w:val="24"/>
        </w:rPr>
        <w:t>lie</w:t>
      </w:r>
      <w:r w:rsidRPr="0074358C">
        <w:rPr>
          <w:rFonts w:ascii="Times New Roman" w:eastAsia="Times New Roman" w:hAnsi="Times New Roman"/>
          <w:sz w:val="24"/>
          <w:szCs w:val="24"/>
        </w:rPr>
        <w:t>tot skaitļus un darbības ar tiem, raksturojot sadzīves situācijas. Veidot prasmi saskaitīt un atņemt 100 apjomā.</w:t>
      </w:r>
    </w:p>
    <w:p w14:paraId="559E5E1C" w14:textId="77777777" w:rsidR="007704FC" w:rsidRPr="0074358C" w:rsidRDefault="007704FC" w:rsidP="007704FC">
      <w:pPr>
        <w:spacing w:before="60" w:after="60" w:line="240" w:lineRule="auto"/>
        <w:jc w:val="both"/>
        <w:rPr>
          <w:rFonts w:ascii="Times New Roman" w:eastAsia="Times New Roman" w:hAnsi="Times New Roman"/>
          <w:sz w:val="24"/>
          <w:szCs w:val="24"/>
        </w:rPr>
      </w:pPr>
      <w:r w:rsidRPr="0074358C">
        <w:rPr>
          <w:rFonts w:ascii="Times New Roman" w:eastAsia="Times New Roman" w:hAnsi="Times New Roman"/>
          <w:b/>
          <w:bCs/>
          <w:color w:val="000000" w:themeColor="text1"/>
          <w:sz w:val="24"/>
          <w:szCs w:val="24"/>
        </w:rPr>
        <w:t>Jēdzieni:</w:t>
      </w:r>
      <w:r w:rsidRPr="0074358C">
        <w:rPr>
          <w:rFonts w:ascii="Times New Roman" w:eastAsia="Times New Roman" w:hAnsi="Times New Roman"/>
          <w:color w:val="000000" w:themeColor="text1"/>
          <w:sz w:val="24"/>
          <w:szCs w:val="24"/>
        </w:rPr>
        <w:t xml:space="preserve"> </w:t>
      </w:r>
      <w:r>
        <w:rPr>
          <w:rFonts w:ascii="Times New Roman" w:eastAsia="Times New Roman" w:hAnsi="Times New Roman"/>
          <w:color w:val="000000" w:themeColor="text1"/>
          <w:sz w:val="24"/>
          <w:szCs w:val="24"/>
        </w:rPr>
        <w:t xml:space="preserve">centimetrs, decimetrs, metrs, </w:t>
      </w:r>
      <w:r w:rsidRPr="0074358C">
        <w:rPr>
          <w:rFonts w:ascii="Times New Roman" w:eastAsia="Times New Roman" w:hAnsi="Times New Roman"/>
          <w:sz w:val="24"/>
          <w:szCs w:val="24"/>
        </w:rPr>
        <w:t>minūte, stunda, kilograms, litrs.</w:t>
      </w:r>
    </w:p>
    <w:tbl>
      <w:tblPr>
        <w:tblW w:w="10800" w:type="dxa"/>
        <w:tblBorders>
          <w:top w:val="single" w:sz="4" w:space="0" w:color="000000"/>
          <w:left w:val="single" w:sz="4" w:space="0" w:color="000000"/>
          <w:bottom w:val="single" w:sz="4" w:space="0" w:color="000000"/>
          <w:right w:val="single" w:sz="4" w:space="0" w:color="000000"/>
          <w:insideH w:val="single" w:sz="4" w:space="0" w:color="A6A6A6"/>
        </w:tblBorders>
        <w:tblLayout w:type="fixed"/>
        <w:tblLook w:val="0400" w:firstRow="0" w:lastRow="0" w:firstColumn="0" w:lastColumn="0" w:noHBand="0" w:noVBand="1"/>
      </w:tblPr>
      <w:tblGrid>
        <w:gridCol w:w="4665"/>
        <w:gridCol w:w="5295"/>
        <w:gridCol w:w="840"/>
      </w:tblGrid>
      <w:tr w:rsidR="007704FC" w:rsidRPr="0074358C" w14:paraId="71C772F2" w14:textId="77777777" w:rsidTr="00E54D52">
        <w:trPr>
          <w:trHeight w:val="300"/>
        </w:trPr>
        <w:tc>
          <w:tcPr>
            <w:tcW w:w="4665" w:type="dxa"/>
            <w:shd w:val="clear" w:color="auto" w:fill="12501A"/>
            <w:tcMar>
              <w:top w:w="0" w:type="dxa"/>
              <w:left w:w="108" w:type="dxa"/>
              <w:bottom w:w="0" w:type="dxa"/>
              <w:right w:w="108" w:type="dxa"/>
            </w:tcMar>
          </w:tcPr>
          <w:p w14:paraId="378D39E1" w14:textId="77777777" w:rsidR="007704FC" w:rsidRPr="007704FC" w:rsidRDefault="007704FC" w:rsidP="00E54D52">
            <w:pPr>
              <w:pBdr>
                <w:top w:val="nil"/>
                <w:left w:val="nil"/>
                <w:bottom w:val="nil"/>
                <w:right w:val="nil"/>
                <w:between w:val="nil"/>
              </w:pBdr>
              <w:spacing w:before="60" w:after="60" w:line="240" w:lineRule="auto"/>
              <w:ind w:right="113"/>
              <w:rPr>
                <w:rFonts w:ascii="Times New Roman" w:eastAsia="Times New Roman" w:hAnsi="Times New Roman"/>
                <w:b/>
                <w:color w:val="FFFFFF" w:themeColor="background1"/>
                <w:sz w:val="24"/>
                <w:szCs w:val="24"/>
              </w:rPr>
            </w:pPr>
            <w:r w:rsidRPr="007704FC">
              <w:rPr>
                <w:rFonts w:ascii="Times New Roman" w:eastAsia="Times New Roman" w:hAnsi="Times New Roman"/>
                <w:b/>
                <w:color w:val="FFFFFF" w:themeColor="background1"/>
                <w:sz w:val="24"/>
                <w:szCs w:val="24"/>
              </w:rPr>
              <w:t>Sasniedzamais rezultāts</w:t>
            </w:r>
          </w:p>
        </w:tc>
        <w:tc>
          <w:tcPr>
            <w:tcW w:w="5295" w:type="dxa"/>
            <w:shd w:val="clear" w:color="auto" w:fill="12501A"/>
            <w:tcMar>
              <w:top w:w="0" w:type="dxa"/>
              <w:left w:w="108" w:type="dxa"/>
              <w:bottom w:w="0" w:type="dxa"/>
              <w:right w:w="108" w:type="dxa"/>
            </w:tcMar>
          </w:tcPr>
          <w:p w14:paraId="3FF2412F" w14:textId="77777777" w:rsidR="007704FC" w:rsidRPr="007704FC" w:rsidRDefault="007704FC" w:rsidP="00E54D52">
            <w:pPr>
              <w:pBdr>
                <w:top w:val="nil"/>
                <w:left w:val="nil"/>
                <w:bottom w:val="nil"/>
                <w:right w:val="nil"/>
                <w:between w:val="nil"/>
              </w:pBdr>
              <w:spacing w:before="60" w:after="60" w:line="240" w:lineRule="auto"/>
              <w:ind w:right="113"/>
              <w:rPr>
                <w:rFonts w:ascii="Times New Roman" w:eastAsia="Times New Roman" w:hAnsi="Times New Roman"/>
                <w:b/>
                <w:color w:val="FFFFFF" w:themeColor="background1"/>
                <w:sz w:val="24"/>
                <w:szCs w:val="24"/>
              </w:rPr>
            </w:pPr>
            <w:r w:rsidRPr="007704FC">
              <w:rPr>
                <w:rFonts w:ascii="Times New Roman" w:eastAsia="Times New Roman" w:hAnsi="Times New Roman"/>
                <w:b/>
                <w:color w:val="FFFFFF" w:themeColor="background1"/>
                <w:sz w:val="24"/>
                <w:szCs w:val="24"/>
              </w:rPr>
              <w:t>Piemēri un skaidrojumi</w:t>
            </w:r>
          </w:p>
        </w:tc>
        <w:tc>
          <w:tcPr>
            <w:tcW w:w="840" w:type="dxa"/>
            <w:shd w:val="clear" w:color="auto" w:fill="12501A"/>
          </w:tcPr>
          <w:p w14:paraId="4BBB76C0" w14:textId="77777777" w:rsidR="007704FC" w:rsidRPr="0074358C" w:rsidRDefault="007704FC" w:rsidP="00E54D52">
            <w:pPr>
              <w:pBdr>
                <w:top w:val="nil"/>
                <w:left w:val="nil"/>
                <w:bottom w:val="nil"/>
                <w:right w:val="nil"/>
                <w:between w:val="nil"/>
              </w:pBdr>
              <w:spacing w:before="60" w:after="60" w:line="240" w:lineRule="auto"/>
              <w:ind w:right="113"/>
              <w:rPr>
                <w:rFonts w:ascii="Times New Roman" w:eastAsia="Times New Roman" w:hAnsi="Times New Roman"/>
                <w:b/>
                <w:color w:val="000000"/>
                <w:sz w:val="24"/>
                <w:szCs w:val="24"/>
              </w:rPr>
            </w:pPr>
          </w:p>
        </w:tc>
      </w:tr>
      <w:tr w:rsidR="007704FC" w:rsidRPr="0074358C" w14:paraId="6EC8E6F5" w14:textId="77777777" w:rsidTr="00E54D52">
        <w:trPr>
          <w:trHeight w:val="300"/>
        </w:trPr>
        <w:tc>
          <w:tcPr>
            <w:tcW w:w="10800" w:type="dxa"/>
            <w:gridSpan w:val="3"/>
            <w:shd w:val="clear" w:color="auto" w:fill="B3E5A1" w:themeFill="accent6" w:themeFillTint="66"/>
            <w:tcMar>
              <w:top w:w="0" w:type="dxa"/>
              <w:left w:w="108" w:type="dxa"/>
              <w:bottom w:w="0" w:type="dxa"/>
              <w:right w:w="108" w:type="dxa"/>
            </w:tcMar>
          </w:tcPr>
          <w:p w14:paraId="0B91ADE5" w14:textId="569DA8F3" w:rsidR="007704FC" w:rsidRPr="0074358C" w:rsidRDefault="007704F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Garuma mērīšana </w:t>
            </w:r>
            <w:r w:rsidRPr="0074358C">
              <w:rPr>
                <w:rFonts w:ascii="Times New Roman" w:eastAsia="Times New Roman" w:hAnsi="Times New Roman"/>
                <w:color w:val="000000"/>
                <w:sz w:val="24"/>
                <w:szCs w:val="24"/>
              </w:rPr>
              <w:t>(M3.5.3.2., M3.5.3.4.)</w:t>
            </w:r>
          </w:p>
        </w:tc>
      </w:tr>
      <w:tr w:rsidR="007704FC" w:rsidRPr="0074358C" w14:paraId="4AB15FD6" w14:textId="77777777" w:rsidTr="00E54D52">
        <w:trPr>
          <w:trHeight w:val="300"/>
        </w:trPr>
        <w:tc>
          <w:tcPr>
            <w:tcW w:w="466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C512AC2" w14:textId="27BB3018" w:rsidR="007704FC" w:rsidRPr="0074358C" w:rsidRDefault="007704F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Mēra priekšmetu garumu centimetros, decimetros un metros, </w:t>
            </w:r>
            <w:r w:rsidR="00BC74F0">
              <w:rPr>
                <w:rFonts w:ascii="Times New Roman" w:eastAsia="Times New Roman" w:hAnsi="Times New Roman"/>
                <w:sz w:val="24"/>
                <w:szCs w:val="24"/>
              </w:rPr>
              <w:t>lie</w:t>
            </w:r>
            <w:r w:rsidRPr="0074358C">
              <w:rPr>
                <w:rFonts w:ascii="Times New Roman" w:eastAsia="Times New Roman" w:hAnsi="Times New Roman"/>
                <w:sz w:val="24"/>
                <w:szCs w:val="24"/>
              </w:rPr>
              <w:t>tojot lineālu vai mērlenti.</w:t>
            </w:r>
          </w:p>
          <w:p w14:paraId="40E221BA" w14:textId="5D9C5F23" w:rsidR="007704FC" w:rsidRPr="0074358C" w:rsidRDefault="007704F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Skaidro/demonstrē mērīšanas procesu pa soļiem.</w:t>
            </w:r>
          </w:p>
        </w:tc>
        <w:tc>
          <w:tcPr>
            <w:tcW w:w="529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8D639D8" w14:textId="4B22C7C3" w:rsidR="007704FC" w:rsidRPr="007704FC" w:rsidRDefault="007704FC" w:rsidP="007704FC">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Mēra objektus klasē, apkārtnē; izsaka to garumu metros, decimetros, centimetros.</w:t>
            </w:r>
          </w:p>
        </w:tc>
        <w:tc>
          <w:tcPr>
            <w:tcW w:w="840" w:type="dxa"/>
            <w:tcBorders>
              <w:top w:val="single" w:sz="4" w:space="0" w:color="A6A6A6" w:themeColor="background1" w:themeShade="A6"/>
              <w:bottom w:val="single" w:sz="4" w:space="0" w:color="BFBFBF" w:themeColor="background1" w:themeShade="BF"/>
            </w:tcBorders>
          </w:tcPr>
          <w:p w14:paraId="1D75C91F" w14:textId="77777777" w:rsidR="007704FC" w:rsidRPr="0074358C" w:rsidRDefault="007704FC"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ATT</w:t>
            </w:r>
          </w:p>
        </w:tc>
      </w:tr>
      <w:tr w:rsidR="007704FC" w:rsidRPr="0074358C" w14:paraId="7F906F54" w14:textId="77777777" w:rsidTr="00E54D52">
        <w:trPr>
          <w:trHeight w:val="300"/>
        </w:trPr>
        <w:tc>
          <w:tcPr>
            <w:tcW w:w="466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1B669B7" w14:textId="77777777" w:rsidR="007704FC" w:rsidRPr="0074358C" w:rsidRDefault="007704F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Pieraksta mērīšanas rezultātu, lietojot mērvienību apzīmējumus.</w:t>
            </w:r>
          </w:p>
        </w:tc>
        <w:tc>
          <w:tcPr>
            <w:tcW w:w="529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E024436" w14:textId="77777777" w:rsidR="007704FC" w:rsidRPr="0074358C" w:rsidRDefault="007704F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Mērījumos iegūtos datus apkopo tabulā.</w:t>
            </w:r>
          </w:p>
        </w:tc>
        <w:tc>
          <w:tcPr>
            <w:tcW w:w="840" w:type="dxa"/>
            <w:tcBorders>
              <w:top w:val="single" w:sz="4" w:space="0" w:color="BFBFBF" w:themeColor="background1" w:themeShade="BF"/>
              <w:bottom w:val="single" w:sz="4" w:space="0" w:color="BFBFBF" w:themeColor="background1" w:themeShade="BF"/>
            </w:tcBorders>
          </w:tcPr>
          <w:p w14:paraId="57FF7DF8" w14:textId="77777777" w:rsidR="007704FC" w:rsidRPr="0074358C" w:rsidRDefault="007704FC"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p>
        </w:tc>
      </w:tr>
      <w:tr w:rsidR="007704FC" w:rsidRPr="0074358C" w14:paraId="0F192669" w14:textId="77777777" w:rsidTr="00E54D52">
        <w:trPr>
          <w:trHeight w:val="300"/>
        </w:trPr>
        <w:tc>
          <w:tcPr>
            <w:tcW w:w="466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30BDA5B" w14:textId="52FAB807" w:rsidR="007704FC" w:rsidRPr="0074358C" w:rsidRDefault="007704F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Lielākas garuma mērvienības pārveido uz mazākām mērvienībām.</w:t>
            </w:r>
          </w:p>
        </w:tc>
        <w:tc>
          <w:tcPr>
            <w:tcW w:w="529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8C4C42D" w14:textId="77777777" w:rsidR="007704FC" w:rsidRPr="0074358C" w:rsidRDefault="007704F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Pāriet no pilniem decimetriem uz centimetriem, un otrādi – centimetrus izsaka pilnos decimetros.</w:t>
            </w:r>
          </w:p>
        </w:tc>
        <w:tc>
          <w:tcPr>
            <w:tcW w:w="840" w:type="dxa"/>
            <w:tcBorders>
              <w:top w:val="single" w:sz="4" w:space="0" w:color="BFBFBF" w:themeColor="background1" w:themeShade="BF"/>
              <w:bottom w:val="single" w:sz="4" w:space="0" w:color="BFBFBF" w:themeColor="background1" w:themeShade="BF"/>
            </w:tcBorders>
          </w:tcPr>
          <w:p w14:paraId="0FA6DA80" w14:textId="77777777" w:rsidR="007704FC" w:rsidRPr="0074358C" w:rsidRDefault="007704FC"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MM</w:t>
            </w:r>
          </w:p>
        </w:tc>
      </w:tr>
      <w:tr w:rsidR="007704FC" w:rsidRPr="0074358C" w14:paraId="55A628B9" w14:textId="77777777" w:rsidTr="00E54D52">
        <w:trPr>
          <w:trHeight w:val="300"/>
        </w:trPr>
        <w:tc>
          <w:tcPr>
            <w:tcW w:w="466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2E34FAD" w14:textId="77777777" w:rsidR="007704FC" w:rsidRPr="0074358C" w:rsidRDefault="007704F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Salīdzina garuma mērvienības.</w:t>
            </w:r>
          </w:p>
        </w:tc>
        <w:tc>
          <w:tcPr>
            <w:tcW w:w="529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5748F43" w14:textId="77777777" w:rsidR="007704FC" w:rsidRPr="0074358C" w:rsidRDefault="007704F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Salīdzina ar mērvienībām pierakstītus garumus, vispirms vārdiski skaidrojot, pēc tam ierakstot atbilstošo simbolu – nevienādības vai vienādības zīmi.</w:t>
            </w:r>
          </w:p>
        </w:tc>
        <w:tc>
          <w:tcPr>
            <w:tcW w:w="840" w:type="dxa"/>
            <w:tcBorders>
              <w:top w:val="single" w:sz="4" w:space="0" w:color="BFBFBF" w:themeColor="background1" w:themeShade="BF"/>
              <w:bottom w:val="single" w:sz="4" w:space="0" w:color="BFBFBF" w:themeColor="background1" w:themeShade="BF"/>
            </w:tcBorders>
          </w:tcPr>
          <w:p w14:paraId="13A9015E" w14:textId="77777777" w:rsidR="007704FC" w:rsidRPr="0074358C" w:rsidRDefault="007704FC"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ATT</w:t>
            </w:r>
          </w:p>
        </w:tc>
      </w:tr>
      <w:tr w:rsidR="007704FC" w:rsidRPr="0074358C" w14:paraId="40E09570" w14:textId="77777777" w:rsidTr="00E54D52">
        <w:trPr>
          <w:trHeight w:val="300"/>
        </w:trPr>
        <w:tc>
          <w:tcPr>
            <w:tcW w:w="1080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6275162D" w14:textId="77777777" w:rsidR="007704FC" w:rsidRPr="0074358C" w:rsidRDefault="007704F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Saskaitīšana un atņemšana 100 apjomā </w:t>
            </w:r>
            <w:r w:rsidRPr="0074358C">
              <w:rPr>
                <w:rFonts w:ascii="Times New Roman" w:eastAsia="Times New Roman" w:hAnsi="Times New Roman"/>
                <w:color w:val="000000"/>
                <w:sz w:val="24"/>
                <w:szCs w:val="24"/>
              </w:rPr>
              <w:t>( M3.2.2.5, M3.3.2.1.,</w:t>
            </w:r>
            <w:r w:rsidRPr="0074358C">
              <w:rPr>
                <w:rFonts w:ascii="Times New Roman" w:eastAsia="Times New Roman" w:hAnsi="Times New Roman"/>
                <w:b/>
                <w:color w:val="000000"/>
                <w:sz w:val="24"/>
                <w:szCs w:val="24"/>
              </w:rPr>
              <w:t xml:space="preserve"> </w:t>
            </w:r>
            <w:r w:rsidRPr="0074358C">
              <w:rPr>
                <w:rFonts w:ascii="Times New Roman" w:eastAsia="Times New Roman" w:hAnsi="Times New Roman"/>
                <w:color w:val="000000"/>
                <w:sz w:val="24"/>
                <w:szCs w:val="24"/>
              </w:rPr>
              <w:t>M3.3.2.4.)</w:t>
            </w:r>
          </w:p>
        </w:tc>
      </w:tr>
      <w:tr w:rsidR="007704FC" w:rsidRPr="0074358C" w14:paraId="325A2DD3" w14:textId="77777777" w:rsidTr="00E54D52">
        <w:trPr>
          <w:trHeight w:val="300"/>
        </w:trPr>
        <w:tc>
          <w:tcPr>
            <w:tcW w:w="466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2D1C268" w14:textId="114AE2EF" w:rsidR="007704FC" w:rsidRPr="0074358C" w:rsidRDefault="007704F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100 apjomā saskaita un atņem pilnus desmitus; divciparu skaitlim pieskaita</w:t>
            </w:r>
            <w:r w:rsidR="0090712D">
              <w:rPr>
                <w:rFonts w:ascii="Times New Roman" w:eastAsia="Times New Roman" w:hAnsi="Times New Roman"/>
                <w:sz w:val="24"/>
                <w:szCs w:val="24"/>
              </w:rPr>
              <w:t xml:space="preserve"> vai </w:t>
            </w:r>
            <w:r w:rsidRPr="0074358C">
              <w:rPr>
                <w:rFonts w:ascii="Times New Roman" w:eastAsia="Times New Roman" w:hAnsi="Times New Roman"/>
                <w:sz w:val="24"/>
                <w:szCs w:val="24"/>
              </w:rPr>
              <w:t>atņem pilnus desmitus un viencipara skaitli.</w:t>
            </w:r>
          </w:p>
        </w:tc>
        <w:tc>
          <w:tcPr>
            <w:tcW w:w="529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41BC5A8" w14:textId="74CEDED3" w:rsidR="007704FC" w:rsidRPr="0074358C" w:rsidRDefault="007704F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Modelē saskaitīšanas un atņemšanas darbības, </w:t>
            </w:r>
            <w:r w:rsidR="00BC74F0">
              <w:rPr>
                <w:rFonts w:ascii="Times New Roman" w:eastAsia="Times New Roman" w:hAnsi="Times New Roman"/>
                <w:sz w:val="24"/>
                <w:szCs w:val="24"/>
              </w:rPr>
              <w:t>lie</w:t>
            </w:r>
            <w:r w:rsidRPr="0074358C">
              <w:rPr>
                <w:rFonts w:ascii="Times New Roman" w:eastAsia="Times New Roman" w:hAnsi="Times New Roman"/>
                <w:sz w:val="24"/>
                <w:szCs w:val="24"/>
              </w:rPr>
              <w:t>tojot dažādus iepriekš lietotus modeļus, t. sk. simta kvadrātu.</w:t>
            </w:r>
          </w:p>
          <w:p w14:paraId="787A8882" w14:textId="77777777" w:rsidR="007704FC" w:rsidRPr="0074358C" w:rsidRDefault="007704F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Darbības pieraksta kā vienādības, kurās nezināmais aizstāts ar simbolu.</w:t>
            </w:r>
          </w:p>
          <w:p w14:paraId="0FD3E934" w14:textId="77777777" w:rsidR="007704FC" w:rsidRPr="0074358C" w:rsidRDefault="007704F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Nosaka vienādībā nezināmo lielumu, lietojot sev piemērotu paņēmienu (piemēram, “mēģinu un pārbaudu”).</w:t>
            </w:r>
          </w:p>
        </w:tc>
        <w:tc>
          <w:tcPr>
            <w:tcW w:w="840" w:type="dxa"/>
            <w:tcBorders>
              <w:top w:val="single" w:sz="4" w:space="0" w:color="BFBFBF" w:themeColor="background1" w:themeShade="BF"/>
              <w:bottom w:val="single" w:sz="4" w:space="0" w:color="BFBFBF" w:themeColor="background1" w:themeShade="BF"/>
            </w:tcBorders>
          </w:tcPr>
          <w:p w14:paraId="4FA61AAD" w14:textId="77777777" w:rsidR="007704FC" w:rsidRPr="0074358C" w:rsidRDefault="007704FC" w:rsidP="00E54D52">
            <w:pPr>
              <w:pBdr>
                <w:top w:val="nil"/>
                <w:left w:val="nil"/>
                <w:bottom w:val="nil"/>
                <w:right w:val="nil"/>
                <w:between w:val="nil"/>
              </w:pBdr>
              <w:spacing w:before="60" w:after="60" w:line="240" w:lineRule="auto"/>
              <w:ind w:right="113"/>
              <w:jc w:val="both"/>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MM</w:t>
            </w:r>
          </w:p>
        </w:tc>
      </w:tr>
      <w:tr w:rsidR="007704FC" w:rsidRPr="0074358C" w14:paraId="3FF304EA" w14:textId="77777777" w:rsidTr="00E54D52">
        <w:trPr>
          <w:trHeight w:val="300"/>
        </w:trPr>
        <w:tc>
          <w:tcPr>
            <w:tcW w:w="1080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489CBC5D" w14:textId="77777777" w:rsidR="007704FC" w:rsidRPr="0074358C" w:rsidRDefault="007704F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bCs/>
                <w:color w:val="000000" w:themeColor="text1"/>
                <w:sz w:val="24"/>
                <w:szCs w:val="24"/>
              </w:rPr>
              <w:t xml:space="preserve">Laika mērīšana/skaitīšana </w:t>
            </w:r>
            <w:r w:rsidRPr="0074358C">
              <w:rPr>
                <w:rFonts w:ascii="Times New Roman" w:eastAsia="Times New Roman" w:hAnsi="Times New Roman"/>
                <w:color w:val="000000" w:themeColor="text1"/>
                <w:sz w:val="24"/>
                <w:szCs w:val="24"/>
              </w:rPr>
              <w:t>(M3.5.3.3., M3.5.3.4.)</w:t>
            </w:r>
          </w:p>
        </w:tc>
      </w:tr>
      <w:tr w:rsidR="007704FC" w:rsidRPr="0074358C" w14:paraId="712EC26D" w14:textId="77777777" w:rsidTr="00E54D52">
        <w:trPr>
          <w:trHeight w:val="300"/>
        </w:trPr>
        <w:tc>
          <w:tcPr>
            <w:tcW w:w="466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91069A2" w14:textId="77777777" w:rsidR="007704FC" w:rsidRPr="0074358C" w:rsidRDefault="007704F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Nosaka un pieraksta laiku 5 minūšu intervālos ar analogo un digitālo pulksteni.</w:t>
            </w:r>
          </w:p>
        </w:tc>
        <w:tc>
          <w:tcPr>
            <w:tcW w:w="529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5B169E2" w14:textId="77777777" w:rsidR="007704FC" w:rsidRPr="0074358C" w:rsidRDefault="007704F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Vingrinās nolasīt, parādīt pilnas stundas, pusstundas un laiku ar 5 (ar 10) minūšu intervālu, saistot ar skaitīšanu pa 5 (pa 10) uz priekšu un atpakaļ.</w:t>
            </w:r>
          </w:p>
          <w:p w14:paraId="7237CA81" w14:textId="77777777" w:rsidR="007704FC" w:rsidRPr="0074358C" w:rsidRDefault="007704F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Vingrinās noteikt pulksteņa laiku ikdienā (piemēram, pasaka mācību stundas sākuma laiku un beigu laiku, cik pulkstenis rādīs pēc 10 vai 15 minūtēm).</w:t>
            </w:r>
          </w:p>
        </w:tc>
        <w:tc>
          <w:tcPr>
            <w:tcW w:w="840" w:type="dxa"/>
            <w:tcBorders>
              <w:top w:val="single" w:sz="4" w:space="0" w:color="BFBFBF" w:themeColor="background1" w:themeShade="BF"/>
              <w:bottom w:val="single" w:sz="4" w:space="0" w:color="BFBFBF" w:themeColor="background1" w:themeShade="BF"/>
            </w:tcBorders>
          </w:tcPr>
          <w:p w14:paraId="6160BB09" w14:textId="77777777" w:rsidR="007704FC" w:rsidRPr="0074358C" w:rsidRDefault="007704F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MM</w:t>
            </w:r>
          </w:p>
          <w:p w14:paraId="56F431FE" w14:textId="77777777" w:rsidR="007704FC" w:rsidRPr="0074358C" w:rsidRDefault="007704FC"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p>
        </w:tc>
      </w:tr>
      <w:tr w:rsidR="007704FC" w:rsidRPr="0074358C" w14:paraId="5469EAFB" w14:textId="77777777" w:rsidTr="00E54D52">
        <w:trPr>
          <w:trHeight w:val="300"/>
        </w:trPr>
        <w:tc>
          <w:tcPr>
            <w:tcW w:w="466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9E5B1AE" w14:textId="77777777" w:rsidR="007704FC" w:rsidRPr="0074358C" w:rsidRDefault="007704F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Lielākas  laika mērvienības pārveido uz mazākām mērvienībām un otrādi.</w:t>
            </w:r>
          </w:p>
        </w:tc>
        <w:tc>
          <w:tcPr>
            <w:tcW w:w="529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BDE3135" w14:textId="77777777" w:rsidR="007704FC" w:rsidRPr="0074358C" w:rsidRDefault="007704F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Pāriet no minūtēm uz stundām, no dienām uz nedēļām, no dienām uz mēnešiem, no mēnešiem uz gadiem un otrādi.</w:t>
            </w:r>
          </w:p>
        </w:tc>
        <w:tc>
          <w:tcPr>
            <w:tcW w:w="840" w:type="dxa"/>
            <w:tcBorders>
              <w:top w:val="single" w:sz="4" w:space="0" w:color="BFBFBF" w:themeColor="background1" w:themeShade="BF"/>
              <w:bottom w:val="single" w:sz="4" w:space="0" w:color="BFBFBF" w:themeColor="background1" w:themeShade="BF"/>
            </w:tcBorders>
          </w:tcPr>
          <w:p w14:paraId="4612A5A8" w14:textId="77777777" w:rsidR="007704FC" w:rsidRPr="0074358C" w:rsidRDefault="007704FC"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MM</w:t>
            </w:r>
          </w:p>
        </w:tc>
      </w:tr>
      <w:tr w:rsidR="007704FC" w:rsidRPr="0074358C" w14:paraId="0C19A8C6" w14:textId="77777777" w:rsidTr="00E54D52">
        <w:trPr>
          <w:trHeight w:val="300"/>
        </w:trPr>
        <w:tc>
          <w:tcPr>
            <w:tcW w:w="1080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E688DED" w14:textId="77777777" w:rsidR="007704FC" w:rsidRPr="0074358C" w:rsidRDefault="007704FC" w:rsidP="00E54D52">
            <w:pPr>
              <w:spacing w:before="60" w:after="60" w:line="240" w:lineRule="auto"/>
              <w:ind w:right="113"/>
              <w:rPr>
                <w:rFonts w:ascii="Times New Roman" w:eastAsia="Times New Roman" w:hAnsi="Times New Roman"/>
                <w:b/>
                <w:sz w:val="24"/>
                <w:szCs w:val="24"/>
              </w:rPr>
            </w:pPr>
            <w:r w:rsidRPr="0074358C">
              <w:rPr>
                <w:rFonts w:ascii="Times New Roman" w:eastAsia="Times New Roman" w:hAnsi="Times New Roman"/>
                <w:b/>
                <w:color w:val="000000"/>
                <w:sz w:val="24"/>
                <w:szCs w:val="24"/>
              </w:rPr>
              <w:lastRenderedPageBreak/>
              <w:t>Saskaitīšana un atņemšana sadzīves situācijās</w:t>
            </w:r>
            <w:r w:rsidRPr="0074358C">
              <w:rPr>
                <w:rFonts w:ascii="Times New Roman" w:eastAsia="Times New Roman" w:hAnsi="Times New Roman"/>
                <w:color w:val="000000"/>
                <w:sz w:val="24"/>
                <w:szCs w:val="24"/>
              </w:rPr>
              <w:t xml:space="preserve"> (M3.3.2.1., M3.3.3.1., M3.4.4.2.)</w:t>
            </w:r>
          </w:p>
        </w:tc>
      </w:tr>
      <w:tr w:rsidR="007704FC" w:rsidRPr="0074358C" w14:paraId="4FC7A2A9" w14:textId="77777777" w:rsidTr="00E54D52">
        <w:trPr>
          <w:trHeight w:val="300"/>
        </w:trPr>
        <w:tc>
          <w:tcPr>
            <w:tcW w:w="466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F6C6827" w14:textId="77777777" w:rsidR="007704FC" w:rsidRPr="0074358C" w:rsidRDefault="007704F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Nosauc piemērus sadzīvē, kas atbilst dotajai izteiksmei – saskaitīšana, atņemšana 100 apjomā.</w:t>
            </w:r>
          </w:p>
        </w:tc>
        <w:tc>
          <w:tcPr>
            <w:tcW w:w="529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CE4912A" w14:textId="77777777" w:rsidR="007704FC" w:rsidRPr="0074358C" w:rsidRDefault="007704F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Lieto prasmi saskaitīt, aprēķināt, cik ir kopā, situācijās ar sadzīvisku, personīgi nozīmīgu kontekstu. Izdomā situāciju piemērus.</w:t>
            </w:r>
          </w:p>
        </w:tc>
        <w:tc>
          <w:tcPr>
            <w:tcW w:w="840" w:type="dxa"/>
            <w:tcBorders>
              <w:top w:val="single" w:sz="4" w:space="0" w:color="BFBFBF" w:themeColor="background1" w:themeShade="BF"/>
              <w:bottom w:val="single" w:sz="4" w:space="0" w:color="BFBFBF" w:themeColor="background1" w:themeShade="BF"/>
            </w:tcBorders>
          </w:tcPr>
          <w:p w14:paraId="37A1A870" w14:textId="77777777" w:rsidR="007704FC" w:rsidRPr="0074358C" w:rsidRDefault="007704F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MM</w:t>
            </w:r>
          </w:p>
        </w:tc>
      </w:tr>
      <w:tr w:rsidR="007704FC" w:rsidRPr="0074358C" w14:paraId="61808F36" w14:textId="77777777" w:rsidTr="00E54D52">
        <w:trPr>
          <w:trHeight w:val="300"/>
        </w:trPr>
        <w:tc>
          <w:tcPr>
            <w:tcW w:w="466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8B7FC4B" w14:textId="77777777" w:rsidR="007704FC" w:rsidRPr="0074358C" w:rsidRDefault="007704F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Situācijas, kuras raksturo skaitļi līdz 100 un jēdzieni “kopā”, “pienāk”, “aiziet”, “par tik vairāk/mazāk” aprēķina, pierakstot darbību ar skaitļiem.</w:t>
            </w:r>
          </w:p>
        </w:tc>
        <w:tc>
          <w:tcPr>
            <w:tcW w:w="529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556AD5B" w14:textId="27A6BCE3" w:rsidR="007704FC" w:rsidRPr="0074358C" w:rsidRDefault="007704F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141413"/>
                <w:sz w:val="24"/>
                <w:szCs w:val="24"/>
              </w:rPr>
              <w:t>Izspēlē, modelē praktiski vai ar shematisku zīmējumu tekstā dotas situācijas: “pienāk klāt”, “aiziet prom” vai “paņem nost” ar nezināmo jebkurā pozīcijā.</w:t>
            </w:r>
          </w:p>
          <w:p w14:paraId="694522F2" w14:textId="623402D9" w:rsidR="007704FC" w:rsidRPr="0074358C" w:rsidRDefault="007704F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141413"/>
                <w:sz w:val="24"/>
                <w:szCs w:val="24"/>
              </w:rPr>
              <w:t>Izspēlē, modelē praktiski vai ar shematisku zīmējumu tekstā dotas situācijas: “cik kopā”, “cik vienam” vai “cik otram” ar nezināmo jebkurā pozīcijā.</w:t>
            </w:r>
          </w:p>
        </w:tc>
        <w:tc>
          <w:tcPr>
            <w:tcW w:w="840" w:type="dxa"/>
            <w:tcBorders>
              <w:top w:val="single" w:sz="4" w:space="0" w:color="BFBFBF" w:themeColor="background1" w:themeShade="BF"/>
              <w:bottom w:val="single" w:sz="4" w:space="0" w:color="BFBFBF" w:themeColor="background1" w:themeShade="BF"/>
            </w:tcBorders>
          </w:tcPr>
          <w:p w14:paraId="1C5A822C" w14:textId="77777777" w:rsidR="007704FC" w:rsidRPr="0074358C" w:rsidRDefault="007704F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ATT</w:t>
            </w:r>
          </w:p>
          <w:p w14:paraId="574086CF" w14:textId="77777777" w:rsidR="007704FC" w:rsidRPr="0074358C" w:rsidRDefault="007704FC"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p>
        </w:tc>
      </w:tr>
      <w:tr w:rsidR="007704FC" w:rsidRPr="0074358C" w14:paraId="5384B2B3" w14:textId="77777777" w:rsidTr="00E54D52">
        <w:trPr>
          <w:trHeight w:val="300"/>
        </w:trPr>
        <w:tc>
          <w:tcPr>
            <w:tcW w:w="466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C02E68F" w14:textId="77777777" w:rsidR="007704FC" w:rsidRPr="0074358C" w:rsidRDefault="007704F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Veic aprēķinus ar lielumiem (garums, masa, tilpums).</w:t>
            </w:r>
          </w:p>
        </w:tc>
        <w:tc>
          <w:tcPr>
            <w:tcW w:w="529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653AA8E" w14:textId="5C56C97E" w:rsidR="007704FC" w:rsidRPr="0074358C" w:rsidRDefault="007704F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Veic saskaitīšanu un atņemšanu darbībām ar nosauktiem skaitļiem, </w:t>
            </w:r>
            <w:r w:rsidR="00BC74F0">
              <w:rPr>
                <w:rFonts w:ascii="Times New Roman" w:eastAsia="Times New Roman" w:hAnsi="Times New Roman"/>
                <w:sz w:val="24"/>
                <w:szCs w:val="24"/>
              </w:rPr>
              <w:t>lie</w:t>
            </w:r>
            <w:r w:rsidRPr="0074358C">
              <w:rPr>
                <w:rFonts w:ascii="Times New Roman" w:eastAsia="Times New Roman" w:hAnsi="Times New Roman"/>
                <w:sz w:val="24"/>
                <w:szCs w:val="24"/>
              </w:rPr>
              <w:t>tojot garuma vienības, masas vienības (kg) un tilpuma</w:t>
            </w:r>
            <w:r w:rsidRPr="0074358C">
              <w:rPr>
                <w:rFonts w:ascii="Times New Roman" w:eastAsia="Times New Roman" w:hAnsi="Times New Roman"/>
                <w:sz w:val="24"/>
                <w:szCs w:val="24"/>
              </w:rPr>
              <w:br/>
              <w:t>vienības (</w:t>
            </w:r>
            <w:r w:rsidRPr="007704FC">
              <w:rPr>
                <w:rFonts w:ascii="Times New Roman" w:eastAsia="Times New Roman" w:hAnsi="Times New Roman"/>
                <w:i/>
                <w:iCs/>
                <w:sz w:val="24"/>
                <w:szCs w:val="24"/>
              </w:rPr>
              <w:t>l</w:t>
            </w:r>
            <w:r w:rsidRPr="0074358C">
              <w:rPr>
                <w:rFonts w:ascii="Times New Roman" w:eastAsia="Times New Roman" w:hAnsi="Times New Roman"/>
                <w:sz w:val="24"/>
                <w:szCs w:val="24"/>
              </w:rPr>
              <w:t>).</w:t>
            </w:r>
          </w:p>
          <w:p w14:paraId="42C2E2AD" w14:textId="7772B71C" w:rsidR="007704FC" w:rsidRPr="0074358C" w:rsidRDefault="007704F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Iegūst informāciju no teksta, nolasa garumu, masu, tilpumu no tabulām.</w:t>
            </w:r>
          </w:p>
          <w:p w14:paraId="497EDF90" w14:textId="77777777" w:rsidR="007704FC" w:rsidRPr="0074358C" w:rsidRDefault="007704F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Veido vienkāršas tabulas mērījumu un aprēķinu pierakstīšanai.</w:t>
            </w:r>
          </w:p>
        </w:tc>
        <w:tc>
          <w:tcPr>
            <w:tcW w:w="840" w:type="dxa"/>
            <w:tcBorders>
              <w:top w:val="single" w:sz="4" w:space="0" w:color="BFBFBF" w:themeColor="background1" w:themeShade="BF"/>
              <w:bottom w:val="single" w:sz="4" w:space="0" w:color="BFBFBF" w:themeColor="background1" w:themeShade="BF"/>
            </w:tcBorders>
          </w:tcPr>
          <w:p w14:paraId="2353738D" w14:textId="77777777" w:rsidR="007704FC" w:rsidRPr="0074358C" w:rsidRDefault="007704FC"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p>
        </w:tc>
      </w:tr>
      <w:tr w:rsidR="007704FC" w:rsidRPr="0074358C" w14:paraId="37E3EFDA" w14:textId="77777777" w:rsidTr="00E54D52">
        <w:trPr>
          <w:trHeight w:val="300"/>
        </w:trPr>
        <w:tc>
          <w:tcPr>
            <w:tcW w:w="1080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24C86C00" w14:textId="77777777" w:rsidR="007704FC" w:rsidRPr="0074358C" w:rsidRDefault="007704F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Nauda (eiro, cents) </w:t>
            </w:r>
            <w:r w:rsidRPr="0074358C">
              <w:rPr>
                <w:rFonts w:ascii="Times New Roman" w:eastAsia="Times New Roman" w:hAnsi="Times New Roman"/>
                <w:color w:val="000000"/>
                <w:sz w:val="24"/>
                <w:szCs w:val="24"/>
              </w:rPr>
              <w:t>(M3.5.3.4.)</w:t>
            </w:r>
          </w:p>
        </w:tc>
      </w:tr>
      <w:tr w:rsidR="007704FC" w:rsidRPr="0074358C" w14:paraId="5D724BEE" w14:textId="77777777" w:rsidTr="00E54D52">
        <w:trPr>
          <w:trHeight w:val="300"/>
        </w:trPr>
        <w:tc>
          <w:tcPr>
            <w:tcW w:w="466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E754C59" w14:textId="77777777" w:rsidR="007704FC" w:rsidRPr="0074358C" w:rsidRDefault="007704F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Nosaka un pieraksta naudas vienības (centi, eiro).</w:t>
            </w:r>
          </w:p>
          <w:p w14:paraId="34FEB71E" w14:textId="493C5E86" w:rsidR="007704FC" w:rsidRPr="0074358C" w:rsidRDefault="007704F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Veic aprēķinus, </w:t>
            </w:r>
            <w:r w:rsidR="00BC74F0">
              <w:rPr>
                <w:rFonts w:ascii="Times New Roman" w:eastAsia="Times New Roman" w:hAnsi="Times New Roman"/>
                <w:sz w:val="24"/>
                <w:szCs w:val="24"/>
              </w:rPr>
              <w:t>lie</w:t>
            </w:r>
            <w:r w:rsidRPr="0074358C">
              <w:rPr>
                <w:rFonts w:ascii="Times New Roman" w:eastAsia="Times New Roman" w:hAnsi="Times New Roman"/>
                <w:sz w:val="24"/>
                <w:szCs w:val="24"/>
              </w:rPr>
              <w:t>tojot naudas vienības.</w:t>
            </w:r>
          </w:p>
        </w:tc>
        <w:tc>
          <w:tcPr>
            <w:tcW w:w="529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AC3CA00" w14:textId="06E7B3D2" w:rsidR="007704FC" w:rsidRPr="0074358C" w:rsidRDefault="007704F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Nosaka/izlasa preces cenu centos vai eiro un centos (arī tad, ja tā pierakstīta kā decimāldaļa) situācijās ar sadzīvisku kontekstu (attēlos).</w:t>
            </w:r>
          </w:p>
          <w:p w14:paraId="34291C25" w14:textId="77777777" w:rsidR="007704FC" w:rsidRPr="0074358C" w:rsidRDefault="007704F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Aplūko visus gadījumus, kā nepieciešamo summu var samaksāt dažādi.</w:t>
            </w:r>
          </w:p>
        </w:tc>
        <w:tc>
          <w:tcPr>
            <w:tcW w:w="840" w:type="dxa"/>
            <w:tcBorders>
              <w:top w:val="single" w:sz="4" w:space="0" w:color="BFBFBF" w:themeColor="background1" w:themeShade="BF"/>
              <w:bottom w:val="single" w:sz="4" w:space="0" w:color="BFBFBF" w:themeColor="background1" w:themeShade="BF"/>
            </w:tcBorders>
          </w:tcPr>
          <w:p w14:paraId="28298F7C" w14:textId="77777777" w:rsidR="007704FC" w:rsidRPr="0074358C" w:rsidRDefault="007704FC" w:rsidP="00E54D52">
            <w:pP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MK</w:t>
            </w:r>
          </w:p>
        </w:tc>
      </w:tr>
      <w:tr w:rsidR="007704FC" w:rsidRPr="0074358C" w14:paraId="1BB61A29" w14:textId="77777777" w:rsidTr="00E54D52">
        <w:trPr>
          <w:trHeight w:val="300"/>
        </w:trPr>
        <w:tc>
          <w:tcPr>
            <w:tcW w:w="466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7ADCD23" w14:textId="66CE6347" w:rsidR="007704FC" w:rsidRPr="007704FC" w:rsidRDefault="007704F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Salīdzina naudas vērtības.</w:t>
            </w:r>
          </w:p>
        </w:tc>
        <w:tc>
          <w:tcPr>
            <w:tcW w:w="529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FE20EE8" w14:textId="0BC7F5E2" w:rsidR="007704FC" w:rsidRPr="0043216C" w:rsidRDefault="007704F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Salīdzina naudas vērtības, kuras izteiktas eiro un centos, vispirms vārdiski skaidrojot, pēc tam ierakstot atbilstošo simbolu – nevienādības vai vienādības zīmi.</w:t>
            </w:r>
          </w:p>
        </w:tc>
        <w:tc>
          <w:tcPr>
            <w:tcW w:w="840" w:type="dxa"/>
            <w:tcBorders>
              <w:top w:val="single" w:sz="4" w:space="0" w:color="BFBFBF" w:themeColor="background1" w:themeShade="BF"/>
              <w:bottom w:val="single" w:sz="4" w:space="0" w:color="BFBFBF" w:themeColor="background1" w:themeShade="BF"/>
            </w:tcBorders>
          </w:tcPr>
          <w:p w14:paraId="2E62B492" w14:textId="77777777" w:rsidR="007704FC" w:rsidRPr="0074358C" w:rsidRDefault="007704FC"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ARG</w:t>
            </w:r>
          </w:p>
        </w:tc>
      </w:tr>
    </w:tbl>
    <w:p w14:paraId="25294752" w14:textId="77777777" w:rsidR="002268D5" w:rsidRDefault="002268D5">
      <w:pPr>
        <w:spacing w:before="60" w:after="60" w:line="240" w:lineRule="auto"/>
        <w:rPr>
          <w:rFonts w:ascii="Times New Roman" w:hAnsi="Times New Roman"/>
          <w:sz w:val="24"/>
          <w:szCs w:val="24"/>
        </w:rPr>
      </w:pPr>
    </w:p>
    <w:p w14:paraId="780A6218" w14:textId="77777777" w:rsidR="00B83B41" w:rsidRDefault="0068368D">
      <w:pPr>
        <w:spacing w:line="259" w:lineRule="auto"/>
        <w:rPr>
          <w:rFonts w:ascii="Times New Roman" w:eastAsia="Times New Roman" w:hAnsi="Times New Roman"/>
          <w:b/>
          <w:bCs/>
          <w:sz w:val="24"/>
          <w:szCs w:val="24"/>
        </w:rPr>
      </w:pPr>
      <w:r>
        <w:rPr>
          <w:rFonts w:ascii="Times New Roman" w:eastAsia="Times New Roman" w:hAnsi="Times New Roman"/>
          <w:b/>
          <w:bCs/>
          <w:sz w:val="24"/>
          <w:szCs w:val="24"/>
        </w:rPr>
        <w:br w:type="page"/>
      </w:r>
    </w:p>
    <w:p w14:paraId="0C3465D2" w14:textId="4EDD7A7D" w:rsidR="005C05A7" w:rsidRPr="0074358C" w:rsidRDefault="005C05A7" w:rsidP="005C05A7">
      <w:pPr>
        <w:spacing w:before="60" w:after="60" w:line="240" w:lineRule="auto"/>
        <w:rPr>
          <w:rFonts w:ascii="Times New Roman" w:eastAsia="Times New Roman" w:hAnsi="Times New Roman"/>
          <w:color w:val="0000FF"/>
          <w:sz w:val="24"/>
          <w:szCs w:val="24"/>
        </w:rPr>
      </w:pPr>
      <w:r w:rsidRPr="0074358C">
        <w:rPr>
          <w:rFonts w:ascii="Times New Roman" w:eastAsia="Times New Roman" w:hAnsi="Times New Roman"/>
          <w:b/>
          <w:bCs/>
          <w:sz w:val="24"/>
          <w:szCs w:val="24"/>
        </w:rPr>
        <w:lastRenderedPageBreak/>
        <w:t>1.8. FIGŪRAS UN TELPISKI OBJEKTI</w:t>
      </w:r>
      <w:r w:rsidRPr="0074358C">
        <w:rPr>
          <w:rFonts w:ascii="Times New Roman" w:eastAsia="Times New Roman" w:hAnsi="Times New Roman"/>
          <w:sz w:val="24"/>
          <w:szCs w:val="24"/>
        </w:rPr>
        <w:t xml:space="preserve"> (10</w:t>
      </w:r>
      <w:r>
        <w:rPr>
          <w:rFonts w:ascii="Times New Roman" w:eastAsia="Times New Roman" w:hAnsi="Times New Roman"/>
          <w:sz w:val="24"/>
          <w:szCs w:val="24"/>
        </w:rPr>
        <w:t>–</w:t>
      </w:r>
      <w:r w:rsidRPr="0074358C">
        <w:rPr>
          <w:rFonts w:ascii="Times New Roman" w:eastAsia="Times New Roman" w:hAnsi="Times New Roman"/>
          <w:sz w:val="24"/>
          <w:szCs w:val="24"/>
        </w:rPr>
        <w:t>12 stundas)</w:t>
      </w:r>
    </w:p>
    <w:p w14:paraId="5132E754" w14:textId="77777777" w:rsidR="005C05A7" w:rsidRPr="0074358C" w:rsidRDefault="005C05A7" w:rsidP="005C05A7">
      <w:pPr>
        <w:spacing w:before="60" w:after="60" w:line="240" w:lineRule="auto"/>
        <w:jc w:val="both"/>
        <w:rPr>
          <w:rFonts w:ascii="Times New Roman" w:eastAsia="Times New Roman" w:hAnsi="Times New Roman"/>
          <w:sz w:val="24"/>
          <w:szCs w:val="24"/>
        </w:rPr>
      </w:pPr>
      <w:r w:rsidRPr="0074358C">
        <w:rPr>
          <w:rFonts w:ascii="Times New Roman" w:eastAsia="Times New Roman" w:hAnsi="Times New Roman"/>
          <w:b/>
          <w:bCs/>
          <w:color w:val="000000" w:themeColor="text1"/>
          <w:sz w:val="24"/>
          <w:szCs w:val="24"/>
        </w:rPr>
        <w:t xml:space="preserve">Temata apguves mērķis: </w:t>
      </w:r>
      <w:r w:rsidRPr="0074358C">
        <w:rPr>
          <w:rFonts w:ascii="Times New Roman" w:eastAsia="Times New Roman" w:hAnsi="Times New Roman"/>
          <w:color w:val="000000" w:themeColor="text1"/>
          <w:sz w:val="24"/>
          <w:szCs w:val="24"/>
        </w:rPr>
        <w:t>mācīties novērot, veidot ģeometriskas figūras (t. sk. telpiskas) un raksturot to</w:t>
      </w:r>
      <w:r>
        <w:rPr>
          <w:rFonts w:ascii="Times New Roman" w:eastAsia="Times New Roman" w:hAnsi="Times New Roman"/>
          <w:color w:val="000000" w:themeColor="text1"/>
          <w:sz w:val="24"/>
          <w:szCs w:val="24"/>
        </w:rPr>
        <w:t xml:space="preserve"> kopīgās un atšķirīgās</w:t>
      </w:r>
      <w:r w:rsidRPr="0074358C">
        <w:rPr>
          <w:rFonts w:ascii="Times New Roman" w:eastAsia="Times New Roman" w:hAnsi="Times New Roman"/>
          <w:color w:val="000000" w:themeColor="text1"/>
          <w:sz w:val="24"/>
          <w:szCs w:val="24"/>
        </w:rPr>
        <w:t xml:space="preserve"> īpašības.</w:t>
      </w:r>
    </w:p>
    <w:p w14:paraId="28E16AA4" w14:textId="77777777" w:rsidR="005C05A7" w:rsidRPr="0074358C" w:rsidRDefault="005C05A7" w:rsidP="005C05A7">
      <w:pPr>
        <w:spacing w:before="60" w:after="60" w:line="240" w:lineRule="auto"/>
        <w:jc w:val="both"/>
        <w:rPr>
          <w:rFonts w:ascii="Times New Roman" w:eastAsia="Times New Roman" w:hAnsi="Times New Roman"/>
          <w:strike/>
          <w:sz w:val="24"/>
          <w:szCs w:val="24"/>
        </w:rPr>
      </w:pPr>
      <w:r w:rsidRPr="0074358C">
        <w:rPr>
          <w:rFonts w:ascii="Times New Roman" w:eastAsia="Times New Roman" w:hAnsi="Times New Roman"/>
          <w:b/>
          <w:bCs/>
          <w:color w:val="000000" w:themeColor="text1"/>
          <w:sz w:val="24"/>
          <w:szCs w:val="24"/>
        </w:rPr>
        <w:t>Jēdzieni:</w:t>
      </w:r>
      <w:r w:rsidRPr="0074358C">
        <w:rPr>
          <w:rFonts w:ascii="Times New Roman" w:eastAsia="Times New Roman" w:hAnsi="Times New Roman"/>
          <w:color w:val="FF0000"/>
          <w:sz w:val="24"/>
          <w:szCs w:val="24"/>
        </w:rPr>
        <w:t xml:space="preserve"> </w:t>
      </w:r>
      <w:r w:rsidRPr="0074358C">
        <w:rPr>
          <w:rFonts w:ascii="Times New Roman" w:eastAsia="Times New Roman" w:hAnsi="Times New Roman"/>
          <w:sz w:val="24"/>
          <w:szCs w:val="24"/>
        </w:rPr>
        <w:t>kubs, virsotne (daudzstūrim un telpiskai figūrai), šķautne.</w:t>
      </w:r>
    </w:p>
    <w:tbl>
      <w:tblPr>
        <w:tblW w:w="1079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A6A6A6" w:themeColor="background1" w:themeShade="A6"/>
        </w:tblBorders>
        <w:tblLayout w:type="fixed"/>
        <w:tblLook w:val="0400" w:firstRow="0" w:lastRow="0" w:firstColumn="0" w:lastColumn="0" w:noHBand="0" w:noVBand="1"/>
      </w:tblPr>
      <w:tblGrid>
        <w:gridCol w:w="4751"/>
        <w:gridCol w:w="5203"/>
        <w:gridCol w:w="836"/>
      </w:tblGrid>
      <w:tr w:rsidR="005C05A7" w:rsidRPr="0074358C" w14:paraId="15200024" w14:textId="77777777" w:rsidTr="00E54D52">
        <w:trPr>
          <w:trHeight w:val="300"/>
        </w:trPr>
        <w:tc>
          <w:tcPr>
            <w:tcW w:w="4751" w:type="dxa"/>
            <w:shd w:val="clear" w:color="auto" w:fill="12501A"/>
            <w:tcMar>
              <w:top w:w="0" w:type="dxa"/>
              <w:left w:w="108" w:type="dxa"/>
              <w:bottom w:w="0" w:type="dxa"/>
              <w:right w:w="108" w:type="dxa"/>
            </w:tcMar>
          </w:tcPr>
          <w:p w14:paraId="6AC4E958" w14:textId="77777777" w:rsidR="005C05A7" w:rsidRPr="005C05A7" w:rsidRDefault="005C05A7" w:rsidP="00E54D52">
            <w:pPr>
              <w:pBdr>
                <w:top w:val="nil"/>
                <w:left w:val="nil"/>
                <w:bottom w:val="nil"/>
                <w:right w:val="nil"/>
                <w:between w:val="nil"/>
              </w:pBdr>
              <w:spacing w:before="60" w:after="60" w:line="240" w:lineRule="auto"/>
              <w:ind w:right="113"/>
              <w:rPr>
                <w:rFonts w:ascii="Times New Roman" w:eastAsia="Times New Roman" w:hAnsi="Times New Roman"/>
                <w:b/>
                <w:color w:val="FFFFFF" w:themeColor="background1"/>
                <w:sz w:val="24"/>
                <w:szCs w:val="24"/>
              </w:rPr>
            </w:pPr>
            <w:r w:rsidRPr="005C05A7">
              <w:rPr>
                <w:rFonts w:ascii="Times New Roman" w:eastAsia="Times New Roman" w:hAnsi="Times New Roman"/>
                <w:b/>
                <w:color w:val="FFFFFF" w:themeColor="background1"/>
                <w:sz w:val="24"/>
                <w:szCs w:val="24"/>
              </w:rPr>
              <w:t>Sasniedzamais rezultāts</w:t>
            </w:r>
          </w:p>
        </w:tc>
        <w:tc>
          <w:tcPr>
            <w:tcW w:w="5203" w:type="dxa"/>
            <w:shd w:val="clear" w:color="auto" w:fill="12501A"/>
            <w:tcMar>
              <w:top w:w="0" w:type="dxa"/>
              <w:left w:w="108" w:type="dxa"/>
              <w:bottom w:w="0" w:type="dxa"/>
              <w:right w:w="108" w:type="dxa"/>
            </w:tcMar>
          </w:tcPr>
          <w:p w14:paraId="1F38D805" w14:textId="77777777" w:rsidR="005C05A7" w:rsidRPr="005C05A7" w:rsidRDefault="005C05A7" w:rsidP="00E54D52">
            <w:pPr>
              <w:pBdr>
                <w:top w:val="nil"/>
                <w:left w:val="nil"/>
                <w:bottom w:val="nil"/>
                <w:right w:val="nil"/>
                <w:between w:val="nil"/>
              </w:pBdr>
              <w:spacing w:before="60" w:after="60" w:line="240" w:lineRule="auto"/>
              <w:ind w:right="113"/>
              <w:rPr>
                <w:rFonts w:ascii="Times New Roman" w:eastAsia="Times New Roman" w:hAnsi="Times New Roman"/>
                <w:b/>
                <w:color w:val="FFFFFF" w:themeColor="background1"/>
                <w:sz w:val="24"/>
                <w:szCs w:val="24"/>
              </w:rPr>
            </w:pPr>
            <w:r w:rsidRPr="005C05A7">
              <w:rPr>
                <w:rFonts w:ascii="Times New Roman" w:eastAsia="Times New Roman" w:hAnsi="Times New Roman"/>
                <w:b/>
                <w:color w:val="FFFFFF" w:themeColor="background1"/>
                <w:sz w:val="24"/>
                <w:szCs w:val="24"/>
              </w:rPr>
              <w:t>Piemēri un skaidrojumi</w:t>
            </w:r>
          </w:p>
        </w:tc>
        <w:tc>
          <w:tcPr>
            <w:tcW w:w="836" w:type="dxa"/>
            <w:shd w:val="clear" w:color="auto" w:fill="12501A"/>
          </w:tcPr>
          <w:p w14:paraId="62C405D1" w14:textId="77777777" w:rsidR="005C05A7" w:rsidRPr="0074358C" w:rsidRDefault="005C05A7" w:rsidP="00E54D52">
            <w:pPr>
              <w:pBdr>
                <w:top w:val="nil"/>
                <w:left w:val="nil"/>
                <w:bottom w:val="nil"/>
                <w:right w:val="nil"/>
                <w:between w:val="nil"/>
              </w:pBdr>
              <w:spacing w:before="60" w:after="60" w:line="240" w:lineRule="auto"/>
              <w:ind w:right="113"/>
              <w:rPr>
                <w:rFonts w:ascii="Times New Roman" w:eastAsia="Times New Roman" w:hAnsi="Times New Roman"/>
                <w:b/>
                <w:color w:val="000000"/>
                <w:sz w:val="24"/>
                <w:szCs w:val="24"/>
              </w:rPr>
            </w:pPr>
          </w:p>
        </w:tc>
      </w:tr>
      <w:tr w:rsidR="005C05A7" w:rsidRPr="0074358C" w14:paraId="562B53D8" w14:textId="77777777" w:rsidTr="00E54D52">
        <w:trPr>
          <w:trHeight w:val="300"/>
        </w:trPr>
        <w:tc>
          <w:tcPr>
            <w:tcW w:w="10790" w:type="dxa"/>
            <w:gridSpan w:val="3"/>
            <w:shd w:val="clear" w:color="auto" w:fill="B3E5A1" w:themeFill="accent6" w:themeFillTint="66"/>
            <w:tcMar>
              <w:top w:w="0" w:type="dxa"/>
              <w:left w:w="108" w:type="dxa"/>
              <w:bottom w:w="0" w:type="dxa"/>
              <w:right w:w="108" w:type="dxa"/>
            </w:tcMar>
          </w:tcPr>
          <w:p w14:paraId="07B2170F" w14:textId="77777777" w:rsidR="005C05A7" w:rsidRPr="0074358C" w:rsidRDefault="005C05A7"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color w:val="000000"/>
                <w:sz w:val="24"/>
                <w:szCs w:val="24"/>
              </w:rPr>
              <w:t>Figūru dalīšana daļās</w:t>
            </w:r>
            <w:r w:rsidRPr="0074358C">
              <w:rPr>
                <w:rFonts w:ascii="Times New Roman" w:eastAsia="Times New Roman" w:hAnsi="Times New Roman"/>
                <w:color w:val="000000"/>
                <w:sz w:val="24"/>
                <w:szCs w:val="24"/>
              </w:rPr>
              <w:t xml:space="preserve"> (M3.6.1.4.,</w:t>
            </w:r>
            <w:r w:rsidRPr="0074358C">
              <w:rPr>
                <w:rFonts w:ascii="Times New Roman" w:eastAsia="Times New Roman" w:hAnsi="Times New Roman"/>
                <w:b/>
                <w:color w:val="000000"/>
                <w:sz w:val="24"/>
                <w:szCs w:val="24"/>
              </w:rPr>
              <w:t xml:space="preserve"> </w:t>
            </w:r>
            <w:r w:rsidRPr="0074358C">
              <w:rPr>
                <w:rFonts w:ascii="Times New Roman" w:eastAsia="Times New Roman" w:hAnsi="Times New Roman"/>
                <w:color w:val="000000"/>
                <w:sz w:val="24"/>
                <w:szCs w:val="24"/>
              </w:rPr>
              <w:t>M3.6.2.2.)</w:t>
            </w:r>
          </w:p>
        </w:tc>
      </w:tr>
      <w:tr w:rsidR="005C05A7" w:rsidRPr="0074358C" w14:paraId="5DE011C5" w14:textId="77777777" w:rsidTr="00E54D52">
        <w:trPr>
          <w:trHeight w:val="300"/>
        </w:trPr>
        <w:tc>
          <w:tcPr>
            <w:tcW w:w="475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73C648D" w14:textId="77777777" w:rsidR="005C05A7" w:rsidRPr="0074358C" w:rsidRDefault="005C05A7"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Zīmē un raksturo daudzstūri.</w:t>
            </w:r>
          </w:p>
        </w:tc>
        <w:tc>
          <w:tcPr>
            <w:tcW w:w="520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2EA6252" w14:textId="77777777" w:rsidR="005C05A7" w:rsidRPr="0074358C" w:rsidRDefault="005C05A7"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Zīmē figūras gan ar brīvu roku rūtiņu tīklā, gan ar lineālu, t. sk. figūras ar norādītu kādas malas garumu.</w:t>
            </w:r>
          </w:p>
          <w:p w14:paraId="34CAA940" w14:textId="08A56712" w:rsidR="005C05A7" w:rsidRPr="00BB04BB" w:rsidRDefault="005C05A7"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Zīmē/veido figūru pēc nosacījumiem, piemēram, sešstūri, daudzstūri, kuram </w:t>
            </w:r>
            <w:r w:rsidR="00241BF1">
              <w:rPr>
                <w:rFonts w:ascii="Times New Roman" w:eastAsia="Times New Roman" w:hAnsi="Times New Roman"/>
                <w:sz w:val="24"/>
                <w:szCs w:val="24"/>
              </w:rPr>
              <w:t>divas</w:t>
            </w:r>
            <w:r w:rsidRPr="0074358C">
              <w:rPr>
                <w:rFonts w:ascii="Times New Roman" w:eastAsia="Times New Roman" w:hAnsi="Times New Roman"/>
                <w:sz w:val="24"/>
                <w:szCs w:val="24"/>
              </w:rPr>
              <w:t xml:space="preserve"> malas </w:t>
            </w:r>
            <w:r w:rsidR="00241BF1">
              <w:rPr>
                <w:rFonts w:ascii="Times New Roman" w:eastAsia="Times New Roman" w:hAnsi="Times New Roman"/>
                <w:sz w:val="24"/>
                <w:szCs w:val="24"/>
              </w:rPr>
              <w:t xml:space="preserve">ir </w:t>
            </w:r>
            <w:r w:rsidRPr="0074358C">
              <w:rPr>
                <w:rFonts w:ascii="Times New Roman" w:eastAsia="Times New Roman" w:hAnsi="Times New Roman"/>
                <w:sz w:val="24"/>
                <w:szCs w:val="24"/>
              </w:rPr>
              <w:t xml:space="preserve">vienāda garuma, bet pārējās </w:t>
            </w:r>
            <w:r w:rsidR="00241BF1">
              <w:rPr>
                <w:rFonts w:ascii="Times New Roman" w:eastAsia="Times New Roman" w:hAnsi="Times New Roman"/>
                <w:sz w:val="24"/>
                <w:szCs w:val="24"/>
              </w:rPr>
              <w:t xml:space="preserve">– </w:t>
            </w:r>
            <w:r w:rsidRPr="0074358C">
              <w:rPr>
                <w:rFonts w:ascii="Times New Roman" w:eastAsia="Times New Roman" w:hAnsi="Times New Roman"/>
                <w:sz w:val="24"/>
                <w:szCs w:val="24"/>
              </w:rPr>
              <w:t>atšķirīga.</w:t>
            </w:r>
          </w:p>
        </w:tc>
        <w:tc>
          <w:tcPr>
            <w:tcW w:w="836" w:type="dxa"/>
            <w:tcBorders>
              <w:top w:val="single" w:sz="4" w:space="0" w:color="A6A6A6" w:themeColor="background1" w:themeShade="A6"/>
              <w:bottom w:val="single" w:sz="4" w:space="0" w:color="BFBFBF" w:themeColor="background1" w:themeShade="BF"/>
            </w:tcBorders>
          </w:tcPr>
          <w:p w14:paraId="5DCBBE56" w14:textId="77777777" w:rsidR="005C05A7" w:rsidRPr="0074358C" w:rsidRDefault="005C05A7"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ATT</w:t>
            </w:r>
          </w:p>
          <w:p w14:paraId="6C51CB05" w14:textId="77777777" w:rsidR="005C05A7" w:rsidRPr="0074358C" w:rsidRDefault="005C05A7" w:rsidP="00E54D52">
            <w:pPr>
              <w:spacing w:before="60" w:after="60" w:line="240" w:lineRule="auto"/>
              <w:ind w:right="113"/>
              <w:rPr>
                <w:rFonts w:ascii="Times New Roman" w:eastAsia="Times New Roman" w:hAnsi="Times New Roman"/>
                <w:sz w:val="24"/>
                <w:szCs w:val="24"/>
              </w:rPr>
            </w:pPr>
          </w:p>
          <w:p w14:paraId="18E68098" w14:textId="77777777" w:rsidR="005C05A7" w:rsidRPr="0074358C" w:rsidRDefault="005C05A7"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p>
        </w:tc>
      </w:tr>
      <w:tr w:rsidR="005C05A7" w:rsidRPr="0074358C" w14:paraId="3AD3958A" w14:textId="77777777" w:rsidTr="00E54D52">
        <w:trPr>
          <w:trHeight w:val="300"/>
        </w:trPr>
        <w:tc>
          <w:tcPr>
            <w:tcW w:w="475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16A880" w14:textId="77777777" w:rsidR="005C05A7" w:rsidRPr="0074358C" w:rsidRDefault="005C05A7"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Apraksta dotu figūru, atpazīst figūru pēc apraksta. Grupē figūras pēc dotas vai paša izvēlētas pazīmes.</w:t>
            </w:r>
          </w:p>
        </w:tc>
        <w:tc>
          <w:tcPr>
            <w:tcW w:w="520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84B32F5" w14:textId="29B42B40" w:rsidR="005C05A7" w:rsidRPr="0074358C" w:rsidRDefault="005C05A7"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Pēta dažādus viena veida daudzstūrus (dažādus trijstūrus, dažādus četrstūrus), nosakot, kas visiem ir kopīgs</w:t>
            </w:r>
            <w:r w:rsidR="00241BF1">
              <w:rPr>
                <w:rFonts w:ascii="Times New Roman" w:eastAsia="Times New Roman" w:hAnsi="Times New Roman"/>
                <w:sz w:val="24"/>
                <w:szCs w:val="24"/>
              </w:rPr>
              <w:t xml:space="preserve"> un</w:t>
            </w:r>
            <w:r w:rsidRPr="0074358C">
              <w:rPr>
                <w:rFonts w:ascii="Times New Roman" w:eastAsia="Times New Roman" w:hAnsi="Times New Roman"/>
                <w:sz w:val="24"/>
                <w:szCs w:val="24"/>
              </w:rPr>
              <w:t xml:space="preserve"> kas </w:t>
            </w:r>
            <w:r w:rsidR="00493C3B">
              <w:rPr>
                <w:rFonts w:ascii="Times New Roman" w:eastAsia="Times New Roman" w:hAnsi="Times New Roman"/>
                <w:sz w:val="24"/>
                <w:szCs w:val="24"/>
              </w:rPr>
              <w:t>ir</w:t>
            </w:r>
            <w:r w:rsidRPr="0074358C">
              <w:rPr>
                <w:rFonts w:ascii="Times New Roman" w:eastAsia="Times New Roman" w:hAnsi="Times New Roman"/>
                <w:sz w:val="24"/>
                <w:szCs w:val="24"/>
              </w:rPr>
              <w:t xml:space="preserve"> atšķirīgs.</w:t>
            </w:r>
          </w:p>
        </w:tc>
        <w:tc>
          <w:tcPr>
            <w:tcW w:w="836" w:type="dxa"/>
            <w:tcBorders>
              <w:top w:val="single" w:sz="4" w:space="0" w:color="BFBFBF" w:themeColor="background1" w:themeShade="BF"/>
              <w:bottom w:val="single" w:sz="4" w:space="0" w:color="BFBFBF" w:themeColor="background1" w:themeShade="BF"/>
            </w:tcBorders>
          </w:tcPr>
          <w:p w14:paraId="17EEAF9B" w14:textId="77777777" w:rsidR="005C05A7" w:rsidRPr="0074358C" w:rsidRDefault="005C05A7"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ARG</w:t>
            </w:r>
          </w:p>
        </w:tc>
      </w:tr>
      <w:tr w:rsidR="005C05A7" w:rsidRPr="0074358C" w14:paraId="279329DE" w14:textId="77777777" w:rsidTr="00E54D52">
        <w:trPr>
          <w:trHeight w:val="300"/>
        </w:trPr>
        <w:tc>
          <w:tcPr>
            <w:tcW w:w="475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21CACDE" w14:textId="77777777" w:rsidR="005C05A7" w:rsidRPr="0074358C" w:rsidRDefault="005C05A7"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Sadala doto figūru, piemēram, taisnstūri, riņķi divās (četrās) vienādās daļās.</w:t>
            </w:r>
          </w:p>
        </w:tc>
        <w:tc>
          <w:tcPr>
            <w:tcW w:w="520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120A368" w14:textId="480B188C" w:rsidR="005C05A7" w:rsidRPr="0074358C" w:rsidRDefault="005C05A7"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Dala figūru vienādās daļās, </w:t>
            </w:r>
            <w:r w:rsidR="00BC74F0">
              <w:rPr>
                <w:rFonts w:ascii="Times New Roman" w:eastAsia="Times New Roman" w:hAnsi="Times New Roman"/>
                <w:sz w:val="24"/>
                <w:szCs w:val="24"/>
              </w:rPr>
              <w:t>lie</w:t>
            </w:r>
            <w:r w:rsidRPr="0074358C">
              <w:rPr>
                <w:rFonts w:ascii="Times New Roman" w:eastAsia="Times New Roman" w:hAnsi="Times New Roman"/>
                <w:sz w:val="24"/>
                <w:szCs w:val="24"/>
              </w:rPr>
              <w:t>tojot tās locīšanu.</w:t>
            </w:r>
          </w:p>
          <w:p w14:paraId="5C298FB1" w14:textId="77777777" w:rsidR="005C05A7" w:rsidRPr="0074358C" w:rsidRDefault="005C05A7"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Dala rūtiņu lapā zīmētu taisnstūri vienādās daļās, salīdzinot dažādus risinājumus, meklējot atšķirīgas iespējas.</w:t>
            </w:r>
          </w:p>
          <w:p w14:paraId="417A5B02" w14:textId="530F26C6" w:rsidR="005C05A7" w:rsidRPr="0074358C" w:rsidRDefault="005C05A7"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Veido jaunas figūras un pēta to īpašības.</w:t>
            </w:r>
          </w:p>
          <w:p w14:paraId="0E023BA3" w14:textId="77777777" w:rsidR="005C05A7" w:rsidRPr="0074358C" w:rsidRDefault="005C05A7"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Veido jaunas figūras ar iepriekš noteiktu īpašību.</w:t>
            </w:r>
          </w:p>
        </w:tc>
        <w:tc>
          <w:tcPr>
            <w:tcW w:w="836" w:type="dxa"/>
            <w:tcBorders>
              <w:top w:val="single" w:sz="4" w:space="0" w:color="BFBFBF" w:themeColor="background1" w:themeShade="BF"/>
              <w:bottom w:val="single" w:sz="4" w:space="0" w:color="BFBFBF" w:themeColor="background1" w:themeShade="BF"/>
            </w:tcBorders>
          </w:tcPr>
          <w:p w14:paraId="06B6A2E0" w14:textId="77777777" w:rsidR="005C05A7" w:rsidRPr="0074358C" w:rsidRDefault="005C05A7"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MM</w:t>
            </w:r>
          </w:p>
        </w:tc>
      </w:tr>
      <w:tr w:rsidR="005C05A7" w:rsidRPr="0074358C" w14:paraId="1F3385F8" w14:textId="77777777" w:rsidTr="00E54D52">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53B9EFDB" w14:textId="77777777" w:rsidR="005C05A7" w:rsidRPr="0074358C" w:rsidRDefault="005C05A7"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Simetriskas figūras </w:t>
            </w:r>
            <w:r w:rsidRPr="0074358C">
              <w:rPr>
                <w:rFonts w:ascii="Times New Roman" w:eastAsia="Times New Roman" w:hAnsi="Times New Roman"/>
                <w:color w:val="000000"/>
                <w:sz w:val="24"/>
                <w:szCs w:val="24"/>
              </w:rPr>
              <w:t>(M3.6.1.3., M3.6.3.1.)</w:t>
            </w:r>
          </w:p>
        </w:tc>
      </w:tr>
      <w:tr w:rsidR="005C05A7" w:rsidRPr="0074358C" w14:paraId="708746FB" w14:textId="77777777" w:rsidTr="00E54D52">
        <w:trPr>
          <w:trHeight w:val="300"/>
        </w:trPr>
        <w:tc>
          <w:tcPr>
            <w:tcW w:w="475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6A733AB" w14:textId="77777777" w:rsidR="005C05A7" w:rsidRPr="0074358C" w:rsidRDefault="005C05A7"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Praktiski lokot taisnstūri, kvadrātu, patvaļīgu četrstūri utt., nosaka, vai figūras ir simetriskas.</w:t>
            </w:r>
          </w:p>
        </w:tc>
        <w:tc>
          <w:tcPr>
            <w:tcW w:w="520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775DFEB" w14:textId="77777777" w:rsidR="005C05A7" w:rsidRPr="0074358C" w:rsidRDefault="005C05A7"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Pārliecinās par divu figūru vienādību gan spriežot, gan figūras uzliekot vienu uz otras.</w:t>
            </w:r>
          </w:p>
        </w:tc>
        <w:tc>
          <w:tcPr>
            <w:tcW w:w="836" w:type="dxa"/>
            <w:tcBorders>
              <w:top w:val="single" w:sz="4" w:space="0" w:color="BFBFBF" w:themeColor="background1" w:themeShade="BF"/>
              <w:bottom w:val="single" w:sz="4" w:space="0" w:color="BFBFBF" w:themeColor="background1" w:themeShade="BF"/>
            </w:tcBorders>
          </w:tcPr>
          <w:p w14:paraId="701C0812" w14:textId="77777777" w:rsidR="005C05A7" w:rsidRPr="0074358C" w:rsidRDefault="005C05A7"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MM</w:t>
            </w:r>
          </w:p>
          <w:p w14:paraId="7E6E823D" w14:textId="77777777" w:rsidR="005C05A7" w:rsidRPr="0074358C" w:rsidRDefault="005C05A7" w:rsidP="00E54D52">
            <w:pPr>
              <w:spacing w:before="60" w:after="60" w:line="240" w:lineRule="auto"/>
              <w:ind w:right="113"/>
              <w:jc w:val="both"/>
              <w:rPr>
                <w:rFonts w:ascii="Times New Roman" w:eastAsia="Times New Roman" w:hAnsi="Times New Roman"/>
                <w:sz w:val="24"/>
                <w:szCs w:val="24"/>
              </w:rPr>
            </w:pPr>
          </w:p>
        </w:tc>
      </w:tr>
      <w:tr w:rsidR="00493C3B" w:rsidRPr="0074358C" w14:paraId="30A147B9" w14:textId="77777777" w:rsidTr="00E54D52">
        <w:trPr>
          <w:trHeight w:val="300"/>
        </w:trPr>
        <w:tc>
          <w:tcPr>
            <w:tcW w:w="475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5ED4812" w14:textId="42AC97AC" w:rsidR="00493C3B" w:rsidRPr="0074358C" w:rsidRDefault="00493C3B"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Zīmē vienkāršas simetriskas figūras rūtiņu lapā.</w:t>
            </w:r>
          </w:p>
        </w:tc>
        <w:tc>
          <w:tcPr>
            <w:tcW w:w="520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AF2B07C" w14:textId="7AFF7751" w:rsidR="00493C3B" w:rsidRPr="0074358C" w:rsidRDefault="00493C3B"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Zīmē rūtiņu lapā figūru, kas vienāda ar doto.</w:t>
            </w:r>
          </w:p>
        </w:tc>
        <w:tc>
          <w:tcPr>
            <w:tcW w:w="836" w:type="dxa"/>
            <w:tcBorders>
              <w:top w:val="single" w:sz="4" w:space="0" w:color="BFBFBF" w:themeColor="background1" w:themeShade="BF"/>
              <w:bottom w:val="single" w:sz="4" w:space="0" w:color="BFBFBF" w:themeColor="background1" w:themeShade="BF"/>
            </w:tcBorders>
          </w:tcPr>
          <w:p w14:paraId="1B6945A3" w14:textId="77777777" w:rsidR="00493C3B" w:rsidRPr="0074358C" w:rsidRDefault="00493C3B" w:rsidP="00E54D52">
            <w:pPr>
              <w:spacing w:before="60" w:after="60" w:line="240" w:lineRule="auto"/>
              <w:ind w:right="113"/>
              <w:rPr>
                <w:rFonts w:ascii="Times New Roman" w:eastAsia="Times New Roman" w:hAnsi="Times New Roman"/>
                <w:sz w:val="24"/>
                <w:szCs w:val="24"/>
              </w:rPr>
            </w:pPr>
          </w:p>
        </w:tc>
      </w:tr>
      <w:tr w:rsidR="005C05A7" w:rsidRPr="0074358C" w14:paraId="72518D31" w14:textId="77777777" w:rsidTr="00E54D52">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0181F99C" w14:textId="77777777" w:rsidR="005C05A7" w:rsidRPr="0074358C" w:rsidRDefault="005C05A7" w:rsidP="00E54D52">
            <w:pPr>
              <w:spacing w:before="60" w:after="60" w:line="240" w:lineRule="auto"/>
              <w:ind w:right="113"/>
              <w:rPr>
                <w:rFonts w:ascii="Times New Roman" w:eastAsia="Times New Roman" w:hAnsi="Times New Roman"/>
                <w:b/>
                <w:bCs/>
                <w:color w:val="FF0000"/>
                <w:sz w:val="24"/>
                <w:szCs w:val="24"/>
                <w:u w:val="single"/>
              </w:rPr>
            </w:pPr>
            <w:r w:rsidRPr="0074358C">
              <w:rPr>
                <w:rFonts w:ascii="Times New Roman" w:eastAsia="Times New Roman" w:hAnsi="Times New Roman"/>
                <w:b/>
                <w:bCs/>
                <w:color w:val="000000" w:themeColor="text1"/>
                <w:sz w:val="24"/>
                <w:szCs w:val="24"/>
              </w:rPr>
              <w:t xml:space="preserve">Kubs </w:t>
            </w:r>
            <w:r w:rsidRPr="0074358C">
              <w:rPr>
                <w:rFonts w:ascii="Times New Roman" w:eastAsia="Times New Roman" w:hAnsi="Times New Roman"/>
                <w:color w:val="000000" w:themeColor="text1"/>
                <w:sz w:val="24"/>
                <w:szCs w:val="24"/>
              </w:rPr>
              <w:t>(M3.2.3.3., M3.2.3.4, M3.6.1.1., M3.6.1.2., M3.6.1.5., M3.6.1.6., M3.6.2.1.)</w:t>
            </w:r>
          </w:p>
        </w:tc>
      </w:tr>
      <w:tr w:rsidR="005C05A7" w:rsidRPr="0074358C" w14:paraId="32DE315C" w14:textId="77777777" w:rsidTr="00E54D52">
        <w:trPr>
          <w:trHeight w:val="300"/>
        </w:trPr>
        <w:tc>
          <w:tcPr>
            <w:tcW w:w="475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E4EAB59" w14:textId="6E34DF63" w:rsidR="005C05A7" w:rsidRPr="0074358C" w:rsidRDefault="005C05A7"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Apraksta dotu figūru, atpazīst figūru pēc apraksta.</w:t>
            </w:r>
          </w:p>
        </w:tc>
        <w:tc>
          <w:tcPr>
            <w:tcW w:w="520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B103060" w14:textId="77777777" w:rsidR="005C05A7" w:rsidRPr="0074358C" w:rsidRDefault="005C05A7"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Pazīst un raksturo figūras.</w:t>
            </w:r>
          </w:p>
        </w:tc>
        <w:tc>
          <w:tcPr>
            <w:tcW w:w="836" w:type="dxa"/>
            <w:tcBorders>
              <w:top w:val="single" w:sz="4" w:space="0" w:color="BFBFBF" w:themeColor="background1" w:themeShade="BF"/>
              <w:bottom w:val="single" w:sz="4" w:space="0" w:color="BFBFBF" w:themeColor="background1" w:themeShade="BF"/>
            </w:tcBorders>
          </w:tcPr>
          <w:p w14:paraId="471CB1CF" w14:textId="77777777" w:rsidR="005C05A7" w:rsidRPr="0074358C" w:rsidRDefault="005C05A7"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ARG</w:t>
            </w:r>
          </w:p>
        </w:tc>
      </w:tr>
      <w:tr w:rsidR="005C05A7" w:rsidRPr="0074358C" w14:paraId="096625F9" w14:textId="77777777" w:rsidTr="00E54D52">
        <w:trPr>
          <w:trHeight w:val="300"/>
        </w:trPr>
        <w:tc>
          <w:tcPr>
            <w:tcW w:w="475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5542632" w14:textId="67A148E0" w:rsidR="005C05A7" w:rsidRPr="005C05A7" w:rsidRDefault="005C05A7"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Veido jaunus telpiskus objektus no kubiem.</w:t>
            </w:r>
          </w:p>
        </w:tc>
        <w:tc>
          <w:tcPr>
            <w:tcW w:w="520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84A0422" w14:textId="5D8127B2" w:rsidR="005C05A7" w:rsidRPr="0074358C" w:rsidRDefault="00BC74F0" w:rsidP="00E54D52">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Lie</w:t>
            </w:r>
            <w:r w:rsidR="005C05A7" w:rsidRPr="0074358C">
              <w:rPr>
                <w:rFonts w:ascii="Times New Roman" w:eastAsia="Times New Roman" w:hAnsi="Times New Roman"/>
                <w:sz w:val="24"/>
                <w:szCs w:val="24"/>
              </w:rPr>
              <w:t>tojot vienu un to pašu skaitu kubu, veido dažādas telpiskas figūras/ķermeņus.</w:t>
            </w:r>
          </w:p>
          <w:p w14:paraId="2A8D807E" w14:textId="77777777" w:rsidR="005C05A7" w:rsidRPr="0074358C" w:rsidRDefault="005C05A7"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Telpiska figūra no dažādām pusēm var izskatīties atšķirīgi.</w:t>
            </w:r>
          </w:p>
        </w:tc>
        <w:tc>
          <w:tcPr>
            <w:tcW w:w="836" w:type="dxa"/>
            <w:tcBorders>
              <w:top w:val="single" w:sz="4" w:space="0" w:color="BFBFBF" w:themeColor="background1" w:themeShade="BF"/>
              <w:bottom w:val="single" w:sz="4" w:space="0" w:color="BFBFBF" w:themeColor="background1" w:themeShade="BF"/>
            </w:tcBorders>
          </w:tcPr>
          <w:p w14:paraId="11872A15" w14:textId="77777777" w:rsidR="005C05A7" w:rsidRPr="0074358C" w:rsidRDefault="005C05A7"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MM</w:t>
            </w:r>
          </w:p>
        </w:tc>
      </w:tr>
    </w:tbl>
    <w:p w14:paraId="780A6252" w14:textId="790A1680" w:rsidR="00B83B41" w:rsidRDefault="0068368D">
      <w:pPr>
        <w:spacing w:line="259" w:lineRule="auto"/>
        <w:rPr>
          <w:rStyle w:val="Noklusjumarindkopasfonts1"/>
          <w:rFonts w:ascii="Times New Roman" w:hAnsi="Times New Roman"/>
          <w:sz w:val="56"/>
          <w:szCs w:val="56"/>
        </w:rPr>
      </w:pPr>
      <w:r>
        <w:rPr>
          <w:rStyle w:val="Noklusjumarindkopasfonts1"/>
          <w:rFonts w:ascii="Times New Roman" w:hAnsi="Times New Roman"/>
          <w:sz w:val="56"/>
          <w:szCs w:val="56"/>
        </w:rPr>
        <w:br w:type="page"/>
      </w:r>
    </w:p>
    <w:p w14:paraId="780A6253" w14:textId="77777777" w:rsidR="00B83B41" w:rsidRDefault="00B83B41">
      <w:pPr>
        <w:spacing w:line="240" w:lineRule="auto"/>
        <w:jc w:val="center"/>
        <w:rPr>
          <w:rStyle w:val="Noklusjumarindkopasfonts1"/>
          <w:rFonts w:ascii="Times New Roman" w:hAnsi="Times New Roman"/>
          <w:sz w:val="56"/>
          <w:szCs w:val="56"/>
        </w:rPr>
      </w:pPr>
    </w:p>
    <w:p w14:paraId="780A6254" w14:textId="77777777" w:rsidR="00B83B41" w:rsidRDefault="00B83B41">
      <w:pPr>
        <w:spacing w:line="240" w:lineRule="auto"/>
        <w:jc w:val="center"/>
        <w:rPr>
          <w:rStyle w:val="Noklusjumarindkopasfonts1"/>
          <w:rFonts w:ascii="Times New Roman" w:hAnsi="Times New Roman"/>
          <w:sz w:val="56"/>
          <w:szCs w:val="56"/>
        </w:rPr>
      </w:pPr>
    </w:p>
    <w:p w14:paraId="780A6255" w14:textId="77777777" w:rsidR="00B83B41" w:rsidRDefault="00B83B41">
      <w:pPr>
        <w:spacing w:line="240" w:lineRule="auto"/>
        <w:jc w:val="center"/>
        <w:rPr>
          <w:rStyle w:val="Noklusjumarindkopasfonts1"/>
          <w:rFonts w:ascii="Times New Roman" w:hAnsi="Times New Roman"/>
          <w:sz w:val="56"/>
          <w:szCs w:val="56"/>
        </w:rPr>
      </w:pPr>
    </w:p>
    <w:p w14:paraId="780A6256" w14:textId="77777777" w:rsidR="00B83B41" w:rsidRDefault="00B83B41">
      <w:pPr>
        <w:spacing w:line="240" w:lineRule="auto"/>
        <w:jc w:val="center"/>
        <w:rPr>
          <w:rStyle w:val="Noklusjumarindkopasfonts1"/>
          <w:rFonts w:ascii="Times New Roman" w:hAnsi="Times New Roman"/>
          <w:sz w:val="56"/>
          <w:szCs w:val="56"/>
        </w:rPr>
      </w:pPr>
    </w:p>
    <w:p w14:paraId="780A6257" w14:textId="77777777" w:rsidR="00B83B41" w:rsidRDefault="00B83B41">
      <w:pPr>
        <w:spacing w:line="240" w:lineRule="auto"/>
        <w:jc w:val="center"/>
        <w:rPr>
          <w:rStyle w:val="Noklusjumarindkopasfonts1"/>
          <w:rFonts w:ascii="Times New Roman" w:hAnsi="Times New Roman"/>
          <w:sz w:val="56"/>
          <w:szCs w:val="56"/>
        </w:rPr>
      </w:pPr>
    </w:p>
    <w:p w14:paraId="780A6258" w14:textId="77777777" w:rsidR="00B83B41" w:rsidRDefault="00B83B41">
      <w:pPr>
        <w:spacing w:line="240" w:lineRule="auto"/>
        <w:jc w:val="center"/>
        <w:rPr>
          <w:rStyle w:val="Noklusjumarindkopasfonts1"/>
          <w:rFonts w:ascii="Times New Roman" w:hAnsi="Times New Roman"/>
          <w:sz w:val="56"/>
          <w:szCs w:val="56"/>
        </w:rPr>
      </w:pPr>
    </w:p>
    <w:p w14:paraId="780A6259" w14:textId="77777777" w:rsidR="00B83B41" w:rsidRDefault="00B83B41">
      <w:pPr>
        <w:spacing w:line="240" w:lineRule="auto"/>
        <w:jc w:val="center"/>
        <w:rPr>
          <w:rStyle w:val="Noklusjumarindkopasfonts1"/>
          <w:rFonts w:ascii="Times New Roman" w:hAnsi="Times New Roman"/>
          <w:sz w:val="56"/>
          <w:szCs w:val="56"/>
        </w:rPr>
      </w:pPr>
    </w:p>
    <w:p w14:paraId="780A625A" w14:textId="77777777" w:rsidR="00B83B41" w:rsidRDefault="00B83B41">
      <w:pPr>
        <w:spacing w:line="240" w:lineRule="auto"/>
        <w:jc w:val="center"/>
        <w:rPr>
          <w:rStyle w:val="Noklusjumarindkopasfonts1"/>
          <w:rFonts w:ascii="Times New Roman" w:hAnsi="Times New Roman"/>
          <w:sz w:val="56"/>
          <w:szCs w:val="56"/>
        </w:rPr>
      </w:pPr>
    </w:p>
    <w:p w14:paraId="780A625B" w14:textId="77777777" w:rsidR="00B83B41" w:rsidRDefault="0068368D">
      <w:pPr>
        <w:spacing w:line="240" w:lineRule="auto"/>
        <w:jc w:val="center"/>
        <w:rPr>
          <w:rStyle w:val="Noklusjumarindkopasfonts1"/>
          <w:rFonts w:ascii="Times New Roman" w:hAnsi="Times New Roman"/>
          <w:sz w:val="56"/>
          <w:szCs w:val="56"/>
        </w:rPr>
      </w:pPr>
      <w:r>
        <w:rPr>
          <w:rStyle w:val="Noklusjumarindkopasfonts1"/>
          <w:rFonts w:ascii="Times New Roman" w:hAnsi="Times New Roman"/>
          <w:sz w:val="56"/>
          <w:szCs w:val="56"/>
        </w:rPr>
        <w:t>2. klase</w:t>
      </w:r>
    </w:p>
    <w:p w14:paraId="780A625C" w14:textId="77777777" w:rsidR="00B83B41" w:rsidRDefault="0068368D">
      <w:pPr>
        <w:spacing w:line="259" w:lineRule="auto"/>
        <w:rPr>
          <w:rFonts w:ascii="Times New Roman" w:eastAsia="Times New Roman" w:hAnsi="Times New Roman"/>
          <w:b/>
          <w:bCs/>
          <w:color w:val="000000" w:themeColor="text1"/>
          <w:sz w:val="24"/>
          <w:szCs w:val="24"/>
        </w:rPr>
      </w:pPr>
      <w:r>
        <w:rPr>
          <w:rFonts w:ascii="Times New Roman" w:eastAsia="Times New Roman" w:hAnsi="Times New Roman"/>
          <w:b/>
          <w:bCs/>
          <w:color w:val="000000" w:themeColor="text1"/>
          <w:sz w:val="24"/>
          <w:szCs w:val="24"/>
        </w:rPr>
        <w:br w:type="page"/>
      </w:r>
    </w:p>
    <w:p w14:paraId="71EA271B" w14:textId="2E904A22" w:rsidR="00643440" w:rsidRPr="0074358C" w:rsidRDefault="00643440" w:rsidP="00643440">
      <w:pPr>
        <w:spacing w:before="60" w:after="60" w:line="240" w:lineRule="auto"/>
        <w:rPr>
          <w:rFonts w:ascii="Times New Roman" w:eastAsia="Times New Roman" w:hAnsi="Times New Roman"/>
          <w:color w:val="000000" w:themeColor="text1"/>
          <w:sz w:val="24"/>
          <w:szCs w:val="24"/>
        </w:rPr>
      </w:pPr>
      <w:r w:rsidRPr="0074358C">
        <w:rPr>
          <w:rFonts w:ascii="Times New Roman" w:eastAsia="Times New Roman" w:hAnsi="Times New Roman"/>
          <w:b/>
          <w:bCs/>
          <w:color w:val="000000" w:themeColor="text1"/>
          <w:sz w:val="24"/>
          <w:szCs w:val="24"/>
        </w:rPr>
        <w:lastRenderedPageBreak/>
        <w:t xml:space="preserve">2.1. DAŽĀDU GARUMU NOTEIKŠANA </w:t>
      </w:r>
      <w:r w:rsidRPr="0074358C">
        <w:rPr>
          <w:rFonts w:ascii="Times New Roman" w:eastAsia="Times New Roman" w:hAnsi="Times New Roman"/>
          <w:color w:val="000000" w:themeColor="text1"/>
          <w:sz w:val="24"/>
          <w:szCs w:val="24"/>
        </w:rPr>
        <w:t>(10</w:t>
      </w:r>
      <w:r>
        <w:rPr>
          <w:rFonts w:ascii="Times New Roman" w:eastAsia="Times New Roman" w:hAnsi="Times New Roman"/>
          <w:color w:val="000000" w:themeColor="text1"/>
          <w:sz w:val="24"/>
          <w:szCs w:val="24"/>
        </w:rPr>
        <w:t>–</w:t>
      </w:r>
      <w:r w:rsidRPr="0074358C">
        <w:rPr>
          <w:rFonts w:ascii="Times New Roman" w:eastAsia="Times New Roman" w:hAnsi="Times New Roman"/>
          <w:color w:val="000000" w:themeColor="text1"/>
          <w:sz w:val="24"/>
          <w:szCs w:val="24"/>
        </w:rPr>
        <w:t>12 stundas)</w:t>
      </w:r>
    </w:p>
    <w:p w14:paraId="3EEB1FA2" w14:textId="77777777" w:rsidR="00643440" w:rsidRPr="0074358C" w:rsidRDefault="00643440" w:rsidP="00643440">
      <w:pPr>
        <w:spacing w:before="60" w:after="60" w:line="240" w:lineRule="auto"/>
        <w:jc w:val="both"/>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Temata apguves mērķis: </w:t>
      </w:r>
      <w:r w:rsidRPr="0074358C">
        <w:rPr>
          <w:rFonts w:ascii="Times New Roman" w:eastAsia="Times New Roman" w:hAnsi="Times New Roman"/>
          <w:color w:val="000000"/>
          <w:sz w:val="24"/>
          <w:szCs w:val="24"/>
        </w:rPr>
        <w:t>pilnveidot prasmi veikt mērījumus daudzveidīgās situācijās.</w:t>
      </w:r>
    </w:p>
    <w:p w14:paraId="5D29682F" w14:textId="77777777" w:rsidR="00643440" w:rsidRPr="0074358C" w:rsidRDefault="00643440" w:rsidP="00643440">
      <w:pPr>
        <w:spacing w:before="60" w:after="60" w:line="240" w:lineRule="auto"/>
        <w:jc w:val="both"/>
        <w:rPr>
          <w:rFonts w:ascii="Times New Roman" w:eastAsia="Times New Roman" w:hAnsi="Times New Roman"/>
          <w:color w:val="0000FF"/>
          <w:sz w:val="24"/>
          <w:szCs w:val="24"/>
        </w:rPr>
      </w:pPr>
      <w:r w:rsidRPr="0074358C">
        <w:rPr>
          <w:rFonts w:ascii="Times New Roman" w:eastAsia="Times New Roman" w:hAnsi="Times New Roman"/>
          <w:b/>
          <w:bCs/>
          <w:color w:val="000000" w:themeColor="text1"/>
          <w:sz w:val="24"/>
          <w:szCs w:val="24"/>
        </w:rPr>
        <w:t>Jēdzieni:</w:t>
      </w:r>
      <w:r w:rsidRPr="0074358C">
        <w:rPr>
          <w:rFonts w:ascii="Times New Roman" w:eastAsia="Times New Roman" w:hAnsi="Times New Roman"/>
          <w:color w:val="000000" w:themeColor="text1"/>
          <w:sz w:val="24"/>
          <w:szCs w:val="24"/>
        </w:rPr>
        <w:t xml:space="preserve"> mērvienība, milimetrs (mm)</w:t>
      </w:r>
      <w:r>
        <w:rPr>
          <w:rFonts w:ascii="Times New Roman" w:eastAsia="Times New Roman" w:hAnsi="Times New Roman"/>
          <w:color w:val="000000" w:themeColor="text1"/>
          <w:sz w:val="24"/>
          <w:szCs w:val="24"/>
        </w:rPr>
        <w:t>, termometrs, temperatūra.</w:t>
      </w:r>
    </w:p>
    <w:tbl>
      <w:tblPr>
        <w:tblW w:w="10790" w:type="dxa"/>
        <w:tblBorders>
          <w:top w:val="single" w:sz="4" w:space="0" w:color="000000"/>
          <w:left w:val="single" w:sz="4" w:space="0" w:color="000000"/>
          <w:bottom w:val="single" w:sz="4" w:space="0" w:color="000000"/>
          <w:right w:val="single" w:sz="4" w:space="0" w:color="000000"/>
          <w:insideH w:val="single" w:sz="4" w:space="0" w:color="A6A6A6"/>
        </w:tblBorders>
        <w:tblLayout w:type="fixed"/>
        <w:tblLook w:val="0400" w:firstRow="0" w:lastRow="0" w:firstColumn="0" w:lastColumn="0" w:noHBand="0" w:noVBand="1"/>
      </w:tblPr>
      <w:tblGrid>
        <w:gridCol w:w="4713"/>
        <w:gridCol w:w="5241"/>
        <w:gridCol w:w="836"/>
      </w:tblGrid>
      <w:tr w:rsidR="00643440" w:rsidRPr="0074358C" w14:paraId="2D28EA41" w14:textId="77777777" w:rsidTr="00E54D52">
        <w:trPr>
          <w:trHeight w:val="300"/>
        </w:trPr>
        <w:tc>
          <w:tcPr>
            <w:tcW w:w="4713" w:type="dxa"/>
            <w:shd w:val="clear" w:color="auto" w:fill="12501A"/>
            <w:tcMar>
              <w:top w:w="0" w:type="dxa"/>
              <w:left w:w="108" w:type="dxa"/>
              <w:bottom w:w="0" w:type="dxa"/>
              <w:right w:w="108" w:type="dxa"/>
            </w:tcMar>
          </w:tcPr>
          <w:p w14:paraId="188EC737" w14:textId="77777777" w:rsidR="00643440" w:rsidRPr="00643440" w:rsidRDefault="00643440" w:rsidP="00E54D52">
            <w:pPr>
              <w:pBdr>
                <w:top w:val="nil"/>
                <w:left w:val="nil"/>
                <w:bottom w:val="nil"/>
                <w:right w:val="nil"/>
                <w:between w:val="nil"/>
              </w:pBdr>
              <w:spacing w:before="60" w:after="60" w:line="240" w:lineRule="auto"/>
              <w:ind w:right="113"/>
              <w:rPr>
                <w:rFonts w:ascii="Times New Roman" w:eastAsia="Times New Roman" w:hAnsi="Times New Roman"/>
                <w:b/>
                <w:color w:val="FFFFFF" w:themeColor="background1"/>
                <w:sz w:val="24"/>
                <w:szCs w:val="24"/>
              </w:rPr>
            </w:pPr>
            <w:r w:rsidRPr="00643440">
              <w:rPr>
                <w:rFonts w:ascii="Times New Roman" w:eastAsia="Times New Roman" w:hAnsi="Times New Roman"/>
                <w:b/>
                <w:color w:val="FFFFFF" w:themeColor="background1"/>
                <w:sz w:val="24"/>
                <w:szCs w:val="24"/>
              </w:rPr>
              <w:t>Sasniedzamais rezultāts</w:t>
            </w:r>
          </w:p>
        </w:tc>
        <w:tc>
          <w:tcPr>
            <w:tcW w:w="5241" w:type="dxa"/>
            <w:shd w:val="clear" w:color="auto" w:fill="12501A"/>
            <w:tcMar>
              <w:top w:w="0" w:type="dxa"/>
              <w:left w:w="108" w:type="dxa"/>
              <w:bottom w:w="0" w:type="dxa"/>
              <w:right w:w="108" w:type="dxa"/>
            </w:tcMar>
          </w:tcPr>
          <w:p w14:paraId="3AA44239" w14:textId="35D93E2E" w:rsidR="00643440" w:rsidRPr="00643440" w:rsidRDefault="00643440" w:rsidP="00E54D52">
            <w:pPr>
              <w:pBdr>
                <w:top w:val="nil"/>
                <w:left w:val="nil"/>
                <w:bottom w:val="nil"/>
                <w:right w:val="nil"/>
                <w:between w:val="nil"/>
              </w:pBdr>
              <w:spacing w:before="60" w:after="60" w:line="240" w:lineRule="auto"/>
              <w:ind w:right="113"/>
              <w:rPr>
                <w:rFonts w:ascii="Times New Roman" w:eastAsia="Times New Roman" w:hAnsi="Times New Roman"/>
                <w:b/>
                <w:color w:val="FFFFFF" w:themeColor="background1"/>
                <w:sz w:val="24"/>
                <w:szCs w:val="24"/>
              </w:rPr>
            </w:pPr>
            <w:r w:rsidRPr="00643440">
              <w:rPr>
                <w:rFonts w:ascii="Times New Roman" w:eastAsia="Times New Roman" w:hAnsi="Times New Roman"/>
                <w:b/>
                <w:color w:val="FFFFFF" w:themeColor="background1"/>
                <w:sz w:val="24"/>
                <w:szCs w:val="24"/>
              </w:rPr>
              <w:t>Piemēri un skaidrojumi</w:t>
            </w:r>
          </w:p>
        </w:tc>
        <w:tc>
          <w:tcPr>
            <w:tcW w:w="836" w:type="dxa"/>
            <w:shd w:val="clear" w:color="auto" w:fill="12501A"/>
          </w:tcPr>
          <w:p w14:paraId="4A8D6357" w14:textId="77777777" w:rsidR="00643440" w:rsidRPr="0074358C" w:rsidRDefault="00643440" w:rsidP="00E54D52">
            <w:pPr>
              <w:pBdr>
                <w:top w:val="nil"/>
                <w:left w:val="nil"/>
                <w:bottom w:val="nil"/>
                <w:right w:val="nil"/>
                <w:between w:val="nil"/>
              </w:pBdr>
              <w:spacing w:before="60" w:after="60" w:line="240" w:lineRule="auto"/>
              <w:ind w:right="113"/>
              <w:rPr>
                <w:rFonts w:ascii="Times New Roman" w:eastAsia="Times New Roman" w:hAnsi="Times New Roman"/>
                <w:b/>
                <w:color w:val="000000"/>
                <w:sz w:val="24"/>
                <w:szCs w:val="24"/>
              </w:rPr>
            </w:pPr>
          </w:p>
        </w:tc>
      </w:tr>
      <w:tr w:rsidR="00643440" w:rsidRPr="0074358C" w14:paraId="0D458151" w14:textId="77777777" w:rsidTr="00E54D52">
        <w:trPr>
          <w:trHeight w:val="300"/>
        </w:trPr>
        <w:tc>
          <w:tcPr>
            <w:tcW w:w="10790" w:type="dxa"/>
            <w:gridSpan w:val="3"/>
            <w:shd w:val="clear" w:color="auto" w:fill="B3E5A1" w:themeFill="accent6" w:themeFillTint="66"/>
            <w:tcMar>
              <w:top w:w="0" w:type="dxa"/>
              <w:left w:w="108" w:type="dxa"/>
              <w:bottom w:w="0" w:type="dxa"/>
              <w:right w:w="108" w:type="dxa"/>
            </w:tcMar>
          </w:tcPr>
          <w:p w14:paraId="15AF9DCD" w14:textId="77777777" w:rsidR="00643440" w:rsidRPr="0074358C" w:rsidRDefault="00643440"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Mērinstrumenti garuma mērīšanai. Mērvienības </w:t>
            </w:r>
            <w:r w:rsidRPr="0074358C">
              <w:rPr>
                <w:rFonts w:ascii="Times New Roman" w:eastAsia="Times New Roman" w:hAnsi="Times New Roman"/>
                <w:color w:val="000000"/>
                <w:sz w:val="24"/>
                <w:szCs w:val="24"/>
              </w:rPr>
              <w:t>(M3.5.1.1, M3.5.1.5., M3.5.3.1., M3.6.4.3.)</w:t>
            </w:r>
          </w:p>
        </w:tc>
      </w:tr>
      <w:tr w:rsidR="00643440" w:rsidRPr="0074358C" w14:paraId="213FBD77" w14:textId="77777777" w:rsidTr="00E54D52">
        <w:trPr>
          <w:trHeight w:val="300"/>
        </w:trPr>
        <w:tc>
          <w:tcPr>
            <w:tcW w:w="471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E7EAA9C" w14:textId="3F27A07D" w:rsidR="00643440" w:rsidRPr="0074358C" w:rsidRDefault="00643440"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Mēra garumu c</w:t>
            </w:r>
            <w:r w:rsidR="009A750F">
              <w:rPr>
                <w:rFonts w:ascii="Times New Roman" w:eastAsia="Times New Roman" w:hAnsi="Times New Roman"/>
                <w:sz w:val="24"/>
                <w:szCs w:val="24"/>
              </w:rPr>
              <w:t>entimetros</w:t>
            </w:r>
            <w:r w:rsidRPr="0074358C">
              <w:rPr>
                <w:rFonts w:ascii="Times New Roman" w:eastAsia="Times New Roman" w:hAnsi="Times New Roman"/>
                <w:sz w:val="24"/>
                <w:szCs w:val="24"/>
              </w:rPr>
              <w:t>, d</w:t>
            </w:r>
            <w:r w:rsidR="009A750F">
              <w:rPr>
                <w:rFonts w:ascii="Times New Roman" w:eastAsia="Times New Roman" w:hAnsi="Times New Roman"/>
                <w:sz w:val="24"/>
                <w:szCs w:val="24"/>
              </w:rPr>
              <w:t>ecimetros</w:t>
            </w:r>
            <w:r w:rsidRPr="0074358C">
              <w:rPr>
                <w:rFonts w:ascii="Times New Roman" w:eastAsia="Times New Roman" w:hAnsi="Times New Roman"/>
                <w:sz w:val="24"/>
                <w:szCs w:val="24"/>
              </w:rPr>
              <w:t>, m</w:t>
            </w:r>
            <w:r w:rsidR="009A750F">
              <w:rPr>
                <w:rFonts w:ascii="Times New Roman" w:eastAsia="Times New Roman" w:hAnsi="Times New Roman"/>
                <w:sz w:val="24"/>
                <w:szCs w:val="24"/>
              </w:rPr>
              <w:t>ilimetros</w:t>
            </w:r>
            <w:r w:rsidRPr="0074358C">
              <w:rPr>
                <w:rFonts w:ascii="Times New Roman" w:eastAsia="Times New Roman" w:hAnsi="Times New Roman"/>
                <w:sz w:val="24"/>
                <w:szCs w:val="24"/>
              </w:rPr>
              <w:t>, m</w:t>
            </w:r>
            <w:r w:rsidR="009A750F">
              <w:rPr>
                <w:rFonts w:ascii="Times New Roman" w:eastAsia="Times New Roman" w:hAnsi="Times New Roman"/>
                <w:sz w:val="24"/>
                <w:szCs w:val="24"/>
              </w:rPr>
              <w:t>etros</w:t>
            </w:r>
            <w:r w:rsidRPr="0074358C">
              <w:rPr>
                <w:rFonts w:ascii="Times New Roman" w:eastAsia="Times New Roman" w:hAnsi="Times New Roman"/>
                <w:sz w:val="24"/>
                <w:szCs w:val="24"/>
              </w:rPr>
              <w:t>, pareizi lietojot lineālu, mērlenti.</w:t>
            </w:r>
          </w:p>
        </w:tc>
        <w:tc>
          <w:tcPr>
            <w:tcW w:w="524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C6406A1" w14:textId="77777777" w:rsidR="00643440" w:rsidRPr="0074358C" w:rsidRDefault="00643440"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Praktiski darbojas un skaidro mērīšanas procesu ar lineālu un mērlenti. </w:t>
            </w:r>
          </w:p>
          <w:p w14:paraId="445F0DCE" w14:textId="39EE3609" w:rsidR="00643440" w:rsidRPr="0074358C" w:rsidRDefault="009A750F" w:rsidP="00E54D52">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Precīzi v</w:t>
            </w:r>
            <w:r w:rsidR="00643440" w:rsidRPr="0074358C">
              <w:rPr>
                <w:rFonts w:ascii="Times New Roman" w:eastAsia="Times New Roman" w:hAnsi="Times New Roman"/>
                <w:sz w:val="24"/>
                <w:szCs w:val="24"/>
              </w:rPr>
              <w:t>eic mērījumus, norāda mērvienības.</w:t>
            </w:r>
          </w:p>
          <w:p w14:paraId="0DA15DF9" w14:textId="77777777" w:rsidR="00643440" w:rsidRPr="0074358C" w:rsidRDefault="00643440"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Praktizējas noteikt, ar kādu mērinstrumentu mērīs noteikto garumu (sporta laukuma garums, grāmatas vāka platums, spēļu metamais kauliņš u.c.).</w:t>
            </w:r>
          </w:p>
        </w:tc>
        <w:tc>
          <w:tcPr>
            <w:tcW w:w="836" w:type="dxa"/>
            <w:tcBorders>
              <w:top w:val="single" w:sz="4" w:space="0" w:color="A6A6A6" w:themeColor="background1" w:themeShade="A6"/>
              <w:bottom w:val="single" w:sz="4" w:space="0" w:color="BFBFBF" w:themeColor="background1" w:themeShade="BF"/>
            </w:tcBorders>
          </w:tcPr>
          <w:p w14:paraId="029ECD89" w14:textId="77777777" w:rsidR="00643440" w:rsidRPr="0074358C" w:rsidRDefault="00643440"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ARG</w:t>
            </w:r>
          </w:p>
        </w:tc>
      </w:tr>
      <w:tr w:rsidR="00643440" w:rsidRPr="0074358C" w14:paraId="63F445F3" w14:textId="77777777" w:rsidTr="00E54D52">
        <w:trPr>
          <w:trHeight w:val="300"/>
        </w:trPr>
        <w:tc>
          <w:tcPr>
            <w:tcW w:w="471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55436A8" w14:textId="246EEEEF" w:rsidR="00643440" w:rsidRPr="0074358C" w:rsidRDefault="00643440"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141413"/>
                <w:sz w:val="24"/>
                <w:szCs w:val="24"/>
              </w:rPr>
              <w:t>Zīmē nogriezni, ja tā garums dots c</w:t>
            </w:r>
            <w:r w:rsidR="000E508C">
              <w:rPr>
                <w:rFonts w:ascii="Times New Roman" w:eastAsia="Times New Roman" w:hAnsi="Times New Roman"/>
                <w:color w:val="141413"/>
                <w:sz w:val="24"/>
                <w:szCs w:val="24"/>
              </w:rPr>
              <w:t>entimetros</w:t>
            </w:r>
            <w:r w:rsidRPr="0074358C">
              <w:rPr>
                <w:rFonts w:ascii="Times New Roman" w:eastAsia="Times New Roman" w:hAnsi="Times New Roman"/>
                <w:color w:val="141413"/>
                <w:sz w:val="24"/>
                <w:szCs w:val="24"/>
              </w:rPr>
              <w:t xml:space="preserve"> un m</w:t>
            </w:r>
            <w:r w:rsidR="000E508C">
              <w:rPr>
                <w:rFonts w:ascii="Times New Roman" w:eastAsia="Times New Roman" w:hAnsi="Times New Roman"/>
                <w:color w:val="141413"/>
                <w:sz w:val="24"/>
                <w:szCs w:val="24"/>
              </w:rPr>
              <w:t>ilimetros</w:t>
            </w:r>
            <w:r w:rsidRPr="0074358C">
              <w:rPr>
                <w:rFonts w:ascii="Times New Roman" w:eastAsia="Times New Roman" w:hAnsi="Times New Roman"/>
                <w:color w:val="141413"/>
                <w:sz w:val="24"/>
                <w:szCs w:val="24"/>
              </w:rPr>
              <w:t>.</w:t>
            </w:r>
          </w:p>
        </w:tc>
        <w:tc>
          <w:tcPr>
            <w:tcW w:w="524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AC18CE5" w14:textId="77777777" w:rsidR="00643440" w:rsidRPr="0074358C" w:rsidRDefault="00643440"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p>
        </w:tc>
        <w:tc>
          <w:tcPr>
            <w:tcW w:w="836" w:type="dxa"/>
            <w:tcBorders>
              <w:top w:val="single" w:sz="4" w:space="0" w:color="BFBFBF" w:themeColor="background1" w:themeShade="BF"/>
              <w:bottom w:val="single" w:sz="4" w:space="0" w:color="BFBFBF" w:themeColor="background1" w:themeShade="BF"/>
            </w:tcBorders>
          </w:tcPr>
          <w:p w14:paraId="5E46FA11" w14:textId="77777777" w:rsidR="00643440" w:rsidRPr="0074358C" w:rsidRDefault="00643440"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p>
        </w:tc>
      </w:tr>
      <w:tr w:rsidR="00643440" w:rsidRPr="0074358C" w14:paraId="309C2099" w14:textId="77777777" w:rsidTr="00E54D52">
        <w:trPr>
          <w:trHeight w:val="300"/>
        </w:trPr>
        <w:tc>
          <w:tcPr>
            <w:tcW w:w="471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D2C6B12" w14:textId="77777777" w:rsidR="00643440" w:rsidRPr="0074358C" w:rsidRDefault="00643440"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141413"/>
                <w:sz w:val="24"/>
                <w:szCs w:val="24"/>
              </w:rPr>
              <w:t xml:space="preserve">Izsaka lielākas garuma mērvienības mazākās </w:t>
            </w:r>
            <w:r w:rsidRPr="0074358C">
              <w:rPr>
                <w:rFonts w:ascii="Times New Roman" w:eastAsia="Times New Roman" w:hAnsi="Times New Roman"/>
                <w:sz w:val="24"/>
                <w:szCs w:val="24"/>
              </w:rPr>
              <w:t>un otrādi.</w:t>
            </w:r>
          </w:p>
        </w:tc>
        <w:tc>
          <w:tcPr>
            <w:tcW w:w="524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C146BAE" w14:textId="5106D398" w:rsidR="00643440" w:rsidRPr="0074358C" w:rsidRDefault="00643440"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Izsaka garuma mērvienības mazākās, piemēram, </w:t>
            </w:r>
            <m:oMath>
              <m:r>
                <w:rPr>
                  <w:rFonts w:ascii="Cambria Math" w:eastAsia="Cambria Math" w:hAnsi="Cambria Math" w:cs="Cambria Math"/>
                  <w:sz w:val="24"/>
                  <w:szCs w:val="24"/>
                </w:rPr>
                <m:t xml:space="preserve">2 </m:t>
              </m:r>
              <m:r>
                <m:rPr>
                  <m:sty m:val="p"/>
                </m:rPr>
                <w:rPr>
                  <w:rFonts w:ascii="Cambria Math" w:eastAsia="Cambria Math" w:hAnsi="Cambria Math" w:cs="Cambria Math"/>
                  <w:sz w:val="24"/>
                  <w:szCs w:val="24"/>
                </w:rPr>
                <m:t>m</m:t>
              </m:r>
              <m:r>
                <w:rPr>
                  <w:rFonts w:ascii="Cambria Math" w:eastAsia="Cambria Math" w:hAnsi="Cambria Math" w:cs="Cambria Math"/>
                  <w:sz w:val="24"/>
                  <w:szCs w:val="24"/>
                </w:rPr>
                <m:t xml:space="preserve">=200 </m:t>
              </m:r>
              <m:r>
                <m:rPr>
                  <m:sty m:val="p"/>
                </m:rPr>
                <w:rPr>
                  <w:rFonts w:ascii="Cambria Math" w:eastAsia="Cambria Math" w:hAnsi="Cambria Math" w:cs="Cambria Math"/>
                  <w:sz w:val="24"/>
                  <w:szCs w:val="24"/>
                </w:rPr>
                <m:t>cm</m:t>
              </m:r>
            </m:oMath>
            <w:r w:rsidRPr="0074358C">
              <w:rPr>
                <w:rFonts w:ascii="Times New Roman" w:eastAsia="Times New Roman" w:hAnsi="Times New Roman"/>
                <w:sz w:val="24"/>
                <w:szCs w:val="24"/>
              </w:rPr>
              <w:t xml:space="preserve">, </w:t>
            </w:r>
            <m:oMath>
              <m:r>
                <w:rPr>
                  <w:rFonts w:ascii="Cambria Math" w:eastAsia="Cambria Math" w:hAnsi="Cambria Math" w:cs="Cambria Math"/>
                  <w:sz w:val="24"/>
                  <w:szCs w:val="24"/>
                </w:rPr>
                <m:t xml:space="preserve">1 </m:t>
              </m:r>
              <m:r>
                <m:rPr>
                  <m:sty m:val="p"/>
                </m:rPr>
                <w:rPr>
                  <w:rFonts w:ascii="Cambria Math" w:eastAsia="Cambria Math" w:hAnsi="Cambria Math" w:cs="Cambria Math"/>
                  <w:sz w:val="24"/>
                  <w:szCs w:val="24"/>
                </w:rPr>
                <m:t>cm</m:t>
              </m:r>
              <m:r>
                <w:rPr>
                  <w:rFonts w:ascii="Cambria Math" w:eastAsia="Cambria Math" w:hAnsi="Cambria Math" w:cs="Cambria Math"/>
                  <w:sz w:val="24"/>
                  <w:szCs w:val="24"/>
                </w:rPr>
                <m:t xml:space="preserve"> 5 </m:t>
              </m:r>
              <m:r>
                <m:rPr>
                  <m:sty m:val="p"/>
                </m:rPr>
                <w:rPr>
                  <w:rFonts w:ascii="Cambria Math" w:eastAsia="Cambria Math" w:hAnsi="Cambria Math" w:cs="Cambria Math"/>
                  <w:sz w:val="24"/>
                  <w:szCs w:val="24"/>
                </w:rPr>
                <m:t>mm</m:t>
              </m:r>
              <m:r>
                <w:rPr>
                  <w:rFonts w:ascii="Cambria Math" w:eastAsia="Cambria Math" w:hAnsi="Cambria Math" w:cs="Cambria Math"/>
                  <w:sz w:val="24"/>
                  <w:szCs w:val="24"/>
                </w:rPr>
                <m:t xml:space="preserve">=15 </m:t>
              </m:r>
              <m:r>
                <m:rPr>
                  <m:sty m:val="p"/>
                </m:rPr>
                <w:rPr>
                  <w:rFonts w:ascii="Cambria Math" w:eastAsia="Cambria Math" w:hAnsi="Cambria Math" w:cs="Cambria Math"/>
                  <w:sz w:val="24"/>
                  <w:szCs w:val="24"/>
                </w:rPr>
                <m:t>mm</m:t>
              </m:r>
              <m:r>
                <w:rPr>
                  <w:rFonts w:ascii="Cambria Math" w:eastAsia="Cambria Math" w:hAnsi="Cambria Math" w:cs="Cambria Math"/>
                  <w:sz w:val="24"/>
                  <w:szCs w:val="24"/>
                </w:rPr>
                <m:t xml:space="preserve"> </m:t>
              </m:r>
            </m:oMath>
            <w:r w:rsidRPr="0074358C">
              <w:rPr>
                <w:rFonts w:ascii="Times New Roman" w:eastAsia="Times New Roman" w:hAnsi="Times New Roman"/>
                <w:sz w:val="24"/>
                <w:szCs w:val="24"/>
              </w:rPr>
              <w:t>un otrādi.</w:t>
            </w:r>
          </w:p>
        </w:tc>
        <w:tc>
          <w:tcPr>
            <w:tcW w:w="836" w:type="dxa"/>
            <w:tcBorders>
              <w:top w:val="single" w:sz="4" w:space="0" w:color="BFBFBF" w:themeColor="background1" w:themeShade="BF"/>
              <w:bottom w:val="single" w:sz="4" w:space="0" w:color="BFBFBF" w:themeColor="background1" w:themeShade="BF"/>
            </w:tcBorders>
          </w:tcPr>
          <w:p w14:paraId="5673B964" w14:textId="77777777" w:rsidR="00643440" w:rsidRPr="0074358C" w:rsidRDefault="00643440"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p>
        </w:tc>
      </w:tr>
      <w:tr w:rsidR="00643440" w:rsidRPr="0074358C" w14:paraId="48C508F2" w14:textId="77777777" w:rsidTr="00E54D52">
        <w:trPr>
          <w:trHeight w:val="300"/>
        </w:trPr>
        <w:tc>
          <w:tcPr>
            <w:tcW w:w="471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09B5D4E" w14:textId="674A36D1" w:rsidR="00643440" w:rsidRPr="0074358C" w:rsidRDefault="00643440"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141413"/>
                <w:sz w:val="24"/>
                <w:szCs w:val="24"/>
              </w:rPr>
              <w:t>Salīdzina īsāks/garāks, mazāks/lielāks, mērot garumus situācijās, kurās nav iespējams objektus novietot blakus.</w:t>
            </w:r>
          </w:p>
        </w:tc>
        <w:tc>
          <w:tcPr>
            <w:tcW w:w="524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3575D5E" w14:textId="1C9A1747" w:rsidR="00643440" w:rsidRPr="0074358C" w:rsidRDefault="00643440"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Nosaka, par cik vienībām viens objekts ir garāks nekā otrs.</w:t>
            </w:r>
          </w:p>
          <w:p w14:paraId="19A5A582" w14:textId="15982CFE" w:rsidR="00643440" w:rsidRPr="0074358C" w:rsidRDefault="00643440"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Skaidro, kā var parādīt un aprēķināt, par cik viens lielums/skaitlis lielāks nekā otrs, </w:t>
            </w:r>
            <w:r w:rsidR="00BC74F0">
              <w:rPr>
                <w:rFonts w:ascii="Times New Roman" w:eastAsia="Times New Roman" w:hAnsi="Times New Roman"/>
                <w:sz w:val="24"/>
                <w:szCs w:val="24"/>
              </w:rPr>
              <w:t>lie</w:t>
            </w:r>
            <w:r w:rsidRPr="0074358C">
              <w:rPr>
                <w:rFonts w:ascii="Times New Roman" w:eastAsia="Times New Roman" w:hAnsi="Times New Roman"/>
                <w:sz w:val="24"/>
                <w:szCs w:val="24"/>
              </w:rPr>
              <w:t>to šīs zināšanas, salīdzinot garumus.</w:t>
            </w:r>
          </w:p>
        </w:tc>
        <w:tc>
          <w:tcPr>
            <w:tcW w:w="836" w:type="dxa"/>
            <w:tcBorders>
              <w:top w:val="single" w:sz="4" w:space="0" w:color="BFBFBF" w:themeColor="background1" w:themeShade="BF"/>
              <w:bottom w:val="single" w:sz="4" w:space="0" w:color="BFBFBF" w:themeColor="background1" w:themeShade="BF"/>
            </w:tcBorders>
          </w:tcPr>
          <w:p w14:paraId="02CB3536" w14:textId="77777777" w:rsidR="00643440" w:rsidRPr="0074358C" w:rsidRDefault="00643440"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MK</w:t>
            </w:r>
          </w:p>
        </w:tc>
      </w:tr>
      <w:tr w:rsidR="00643440" w:rsidRPr="0074358C" w14:paraId="481E7D3A" w14:textId="77777777" w:rsidTr="00E54D52">
        <w:trPr>
          <w:trHeight w:val="300"/>
        </w:trPr>
        <w:tc>
          <w:tcPr>
            <w:tcW w:w="471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9F50BD3" w14:textId="77777777" w:rsidR="00643440" w:rsidRPr="0074358C" w:rsidRDefault="00643440"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141413"/>
                <w:sz w:val="24"/>
                <w:szCs w:val="24"/>
              </w:rPr>
              <w:t>Veic aprēķinus ar garumiem situāciju uzdevumos.</w:t>
            </w:r>
          </w:p>
        </w:tc>
        <w:tc>
          <w:tcPr>
            <w:tcW w:w="524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8D37B50" w14:textId="77777777" w:rsidR="00643440" w:rsidRPr="0074358C" w:rsidRDefault="00643440"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Risina situāciju uzdevumus par garumu saskaitīšanu un atņemšanu, atbilstoši lietojot mērvienības.</w:t>
            </w:r>
          </w:p>
        </w:tc>
        <w:tc>
          <w:tcPr>
            <w:tcW w:w="836" w:type="dxa"/>
            <w:tcBorders>
              <w:top w:val="single" w:sz="4" w:space="0" w:color="BFBFBF" w:themeColor="background1" w:themeShade="BF"/>
              <w:bottom w:val="single" w:sz="4" w:space="0" w:color="BFBFBF" w:themeColor="background1" w:themeShade="BF"/>
            </w:tcBorders>
          </w:tcPr>
          <w:p w14:paraId="442E87DA" w14:textId="77777777" w:rsidR="00643440" w:rsidRPr="0074358C" w:rsidRDefault="00643440"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ATT</w:t>
            </w:r>
          </w:p>
        </w:tc>
      </w:tr>
      <w:tr w:rsidR="00643440" w:rsidRPr="0074358C" w14:paraId="2B285B6E" w14:textId="77777777" w:rsidTr="00E54D52">
        <w:trPr>
          <w:trHeight w:val="300"/>
        </w:trPr>
        <w:tc>
          <w:tcPr>
            <w:tcW w:w="471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4B6FB67" w14:textId="3CA3E1AD" w:rsidR="00643440" w:rsidRPr="0074358C" w:rsidRDefault="00643440"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Pēta dažādus mērinstrumentus, piemēram, lineālu un termometru, salīdzinot skaitļus uz lineāla un uz termometra, skaidro, kā tie tiek </w:t>
            </w:r>
            <w:r w:rsidR="00BC74F0">
              <w:rPr>
                <w:rFonts w:ascii="Times New Roman" w:eastAsia="Times New Roman" w:hAnsi="Times New Roman"/>
                <w:sz w:val="24"/>
                <w:szCs w:val="24"/>
              </w:rPr>
              <w:t>lie</w:t>
            </w:r>
            <w:r w:rsidRPr="0074358C">
              <w:rPr>
                <w:rFonts w:ascii="Times New Roman" w:eastAsia="Times New Roman" w:hAnsi="Times New Roman"/>
                <w:sz w:val="24"/>
                <w:szCs w:val="24"/>
              </w:rPr>
              <w:t>toti, lai mērītu garumu un temperatūru.</w:t>
            </w:r>
          </w:p>
        </w:tc>
        <w:tc>
          <w:tcPr>
            <w:tcW w:w="524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AD77663" w14:textId="3E810A71" w:rsidR="00643440" w:rsidRPr="0074358C" w:rsidRDefault="00643440"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Saprot, ka gan garuma mērīšanā, gan temperatūras noteikšanā tiek </w:t>
            </w:r>
            <w:r w:rsidR="00BC74F0">
              <w:rPr>
                <w:rFonts w:ascii="Times New Roman" w:eastAsia="Times New Roman" w:hAnsi="Times New Roman"/>
                <w:sz w:val="24"/>
                <w:szCs w:val="24"/>
              </w:rPr>
              <w:t>lie</w:t>
            </w:r>
            <w:r w:rsidRPr="0074358C">
              <w:rPr>
                <w:rFonts w:ascii="Times New Roman" w:eastAsia="Times New Roman" w:hAnsi="Times New Roman"/>
                <w:sz w:val="24"/>
                <w:szCs w:val="24"/>
              </w:rPr>
              <w:t xml:space="preserve">tota skaitļu taisne, kur garuma mērīšanai lieto skaitļus, kas ir lielāki </w:t>
            </w:r>
            <w:r w:rsidR="003D3390">
              <w:rPr>
                <w:rFonts w:ascii="Times New Roman" w:eastAsia="Times New Roman" w:hAnsi="Times New Roman"/>
                <w:sz w:val="24"/>
                <w:szCs w:val="24"/>
              </w:rPr>
              <w:t>nekā</w:t>
            </w:r>
            <w:r w:rsidRPr="0074358C">
              <w:rPr>
                <w:rFonts w:ascii="Times New Roman" w:eastAsia="Times New Roman" w:hAnsi="Times New Roman"/>
                <w:sz w:val="24"/>
                <w:szCs w:val="24"/>
              </w:rPr>
              <w:t xml:space="preserve"> null</w:t>
            </w:r>
            <w:r w:rsidR="003D3390">
              <w:rPr>
                <w:rFonts w:ascii="Times New Roman" w:eastAsia="Times New Roman" w:hAnsi="Times New Roman"/>
                <w:sz w:val="24"/>
                <w:szCs w:val="24"/>
              </w:rPr>
              <w:t>e</w:t>
            </w:r>
            <w:r w:rsidRPr="0074358C">
              <w:rPr>
                <w:rFonts w:ascii="Times New Roman" w:eastAsia="Times New Roman" w:hAnsi="Times New Roman"/>
                <w:sz w:val="24"/>
                <w:szCs w:val="24"/>
              </w:rPr>
              <w:t>, bet, mērot temperatūru, var būt arī skaitļi, kas atrodas pirms nulles, norādot aukstāku temperatūru.</w:t>
            </w:r>
          </w:p>
        </w:tc>
        <w:tc>
          <w:tcPr>
            <w:tcW w:w="836" w:type="dxa"/>
            <w:tcBorders>
              <w:top w:val="single" w:sz="4" w:space="0" w:color="BFBFBF" w:themeColor="background1" w:themeShade="BF"/>
              <w:bottom w:val="single" w:sz="4" w:space="0" w:color="BFBFBF" w:themeColor="background1" w:themeShade="BF"/>
            </w:tcBorders>
          </w:tcPr>
          <w:p w14:paraId="06E570E3" w14:textId="77777777" w:rsidR="00643440" w:rsidRPr="0074358C" w:rsidRDefault="00643440"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ATT</w:t>
            </w:r>
          </w:p>
        </w:tc>
      </w:tr>
      <w:tr w:rsidR="00643440" w:rsidRPr="0074358C" w14:paraId="78E4A4FC" w14:textId="77777777" w:rsidTr="00E54D52">
        <w:trPr>
          <w:trHeight w:val="300"/>
        </w:trPr>
        <w:tc>
          <w:tcPr>
            <w:tcW w:w="471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F2B025B" w14:textId="7C171553" w:rsidR="00643440" w:rsidRPr="00643440" w:rsidRDefault="00643440" w:rsidP="00E54D52">
            <w:pP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Lasa negatīvus skaitļus, nosakot temperatūru.</w:t>
            </w:r>
          </w:p>
        </w:tc>
        <w:tc>
          <w:tcPr>
            <w:tcW w:w="524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9D6A2D4" w14:textId="2DC4F327" w:rsidR="00643440" w:rsidRPr="0074358C" w:rsidRDefault="00643440"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Lasot skaitļus uz termometra, atpazīst, ka skaitļi pirms nulles norāda aukstāku temperatūru, bet skaitļi virs nulles – siltāku temperatūru.</w:t>
            </w:r>
          </w:p>
        </w:tc>
        <w:tc>
          <w:tcPr>
            <w:tcW w:w="836" w:type="dxa"/>
            <w:tcBorders>
              <w:top w:val="single" w:sz="4" w:space="0" w:color="BFBFBF" w:themeColor="background1" w:themeShade="BF"/>
              <w:bottom w:val="single" w:sz="4" w:space="0" w:color="BFBFBF" w:themeColor="background1" w:themeShade="BF"/>
            </w:tcBorders>
          </w:tcPr>
          <w:p w14:paraId="1A3185BF" w14:textId="77777777" w:rsidR="00643440" w:rsidRPr="0074358C" w:rsidRDefault="00643440"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ARG</w:t>
            </w:r>
          </w:p>
        </w:tc>
      </w:tr>
      <w:tr w:rsidR="00643440" w:rsidRPr="0074358C" w14:paraId="175692D5" w14:textId="77777777" w:rsidTr="00E54D52">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69A4504" w14:textId="77777777" w:rsidR="00643440" w:rsidRPr="0074358C" w:rsidRDefault="00643440"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color w:val="000000"/>
                <w:sz w:val="24"/>
                <w:szCs w:val="24"/>
              </w:rPr>
              <w:t>Dažādu objektu mērīšana</w:t>
            </w:r>
            <w:r w:rsidRPr="0074358C">
              <w:rPr>
                <w:rFonts w:ascii="Times New Roman" w:eastAsia="Times New Roman" w:hAnsi="Times New Roman"/>
                <w:color w:val="000000"/>
                <w:sz w:val="24"/>
                <w:szCs w:val="24"/>
              </w:rPr>
              <w:t xml:space="preserve"> (M3.3.2.4., M3.4.2.1., M3.5.1.1., M3.5.1.2., M3.5.3.1., M3.5.3.2., M3.6.4.3.)</w:t>
            </w:r>
          </w:p>
        </w:tc>
      </w:tr>
      <w:tr w:rsidR="00643440" w:rsidRPr="0074358C" w14:paraId="1105BE16" w14:textId="77777777" w:rsidTr="00E54D52">
        <w:trPr>
          <w:trHeight w:val="300"/>
        </w:trPr>
        <w:tc>
          <w:tcPr>
            <w:tcW w:w="471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4C1E96B" w14:textId="0B86C7F4" w:rsidR="00643440" w:rsidRPr="0074358C" w:rsidRDefault="00643440"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Objektu mērīšanai izvēlas piemērotu mērinstrumentu, atbilstošas mērvienības, mērīšanas precizitāti, datu fiksēšanas veidu, izpildot doto uzdevumu grupā, veicot mērījumus arī dabā, salīdzinot mērīšanas rezultātus, spriežot par atšķirību cēloņiem.</w:t>
            </w:r>
          </w:p>
        </w:tc>
        <w:tc>
          <w:tcPr>
            <w:tcW w:w="524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E249A4A" w14:textId="4CB19389" w:rsidR="00643440" w:rsidRPr="0074358C" w:rsidRDefault="00643440"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Mēra līdz tuvākai veselajai vienībai, nosaka aptuveno garumu.</w:t>
            </w:r>
          </w:p>
          <w:p w14:paraId="3D4002B7" w14:textId="31491707" w:rsidR="00643440" w:rsidRPr="0074358C" w:rsidRDefault="00643440"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Pieraksta vienu un to pašu garumu, </w:t>
            </w:r>
            <w:r w:rsidR="00F957A3">
              <w:rPr>
                <w:rFonts w:ascii="Times New Roman" w:eastAsia="Times New Roman" w:hAnsi="Times New Roman"/>
                <w:sz w:val="24"/>
                <w:szCs w:val="24"/>
              </w:rPr>
              <w:t>liet</w:t>
            </w:r>
            <w:r w:rsidRPr="0074358C">
              <w:rPr>
                <w:rFonts w:ascii="Times New Roman" w:eastAsia="Times New Roman" w:hAnsi="Times New Roman"/>
                <w:sz w:val="24"/>
                <w:szCs w:val="24"/>
              </w:rPr>
              <w:t>ojot dažādas mērvienības.</w:t>
            </w:r>
          </w:p>
          <w:p w14:paraId="5BB50DA8" w14:textId="134209F2" w:rsidR="00643440" w:rsidRPr="0074358C" w:rsidRDefault="00643440"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Netieši mēra garumu objektam, ja to nevar izteikt kā viena nogriežņa garumu (vispirms ar auklu, pēc tam – ar lineālu).</w:t>
            </w:r>
          </w:p>
          <w:p w14:paraId="4BD9C471" w14:textId="63C4E2EA" w:rsidR="00643440" w:rsidRPr="0074358C" w:rsidRDefault="00643440"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lastRenderedPageBreak/>
              <w:t>Nosaka garumu pēc acumēra, pārbauda to, veicot mērījumu.</w:t>
            </w:r>
          </w:p>
          <w:p w14:paraId="7C51F7CB" w14:textId="6AA8AB6A" w:rsidR="00643440" w:rsidRPr="0074358C" w:rsidRDefault="00643440"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Veido tabulu mērījumu pierakstīšanai.</w:t>
            </w:r>
          </w:p>
          <w:p w14:paraId="6F9C114B" w14:textId="19033AD7" w:rsidR="00643440" w:rsidRPr="0074358C" w:rsidRDefault="00BC74F0" w:rsidP="00E54D52">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Lie</w:t>
            </w:r>
            <w:r w:rsidR="00643440" w:rsidRPr="0074358C">
              <w:rPr>
                <w:rFonts w:ascii="Times New Roman" w:eastAsia="Times New Roman" w:hAnsi="Times New Roman"/>
                <w:sz w:val="24"/>
                <w:szCs w:val="24"/>
              </w:rPr>
              <w:t>to tabulas, diagrammas, kurās lasāma informācija par dažādu objektu garumiem.</w:t>
            </w:r>
          </w:p>
        </w:tc>
        <w:tc>
          <w:tcPr>
            <w:tcW w:w="836" w:type="dxa"/>
            <w:tcBorders>
              <w:top w:val="single" w:sz="4" w:space="0" w:color="BFBFBF" w:themeColor="background1" w:themeShade="BF"/>
              <w:bottom w:val="single" w:sz="4" w:space="0" w:color="BFBFBF" w:themeColor="background1" w:themeShade="BF"/>
            </w:tcBorders>
          </w:tcPr>
          <w:p w14:paraId="51504F79" w14:textId="77777777" w:rsidR="00643440" w:rsidRPr="0074358C" w:rsidRDefault="00643440" w:rsidP="00E54D52">
            <w:pPr>
              <w:pBdr>
                <w:top w:val="nil"/>
                <w:left w:val="nil"/>
                <w:bottom w:val="nil"/>
                <w:right w:val="nil"/>
                <w:between w:val="nil"/>
              </w:pBdr>
              <w:spacing w:before="60" w:after="60" w:line="240" w:lineRule="auto"/>
              <w:ind w:right="113"/>
              <w:jc w:val="both"/>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lastRenderedPageBreak/>
              <w:t>MK</w:t>
            </w:r>
          </w:p>
        </w:tc>
      </w:tr>
      <w:tr w:rsidR="00643440" w:rsidRPr="0074358C" w14:paraId="2BA7C8BE" w14:textId="77777777" w:rsidTr="00E54D52">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2459FF67" w14:textId="77777777" w:rsidR="00643440" w:rsidRPr="0074358C" w:rsidRDefault="00643440"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Dota lieluma objektu veidošana </w:t>
            </w:r>
            <w:r w:rsidRPr="0074358C">
              <w:rPr>
                <w:rFonts w:ascii="Times New Roman" w:eastAsia="Times New Roman" w:hAnsi="Times New Roman"/>
                <w:color w:val="000000"/>
                <w:sz w:val="24"/>
                <w:szCs w:val="24"/>
              </w:rPr>
              <w:t>(M3.2.1.3., M3.2.2.1., M3.5.3.1., M3.5.3.2., M3.5.3.4.)</w:t>
            </w:r>
          </w:p>
        </w:tc>
      </w:tr>
      <w:tr w:rsidR="00643440" w:rsidRPr="0074358C" w14:paraId="62DC0431" w14:textId="77777777" w:rsidTr="00E54D52">
        <w:trPr>
          <w:trHeight w:val="300"/>
        </w:trPr>
        <w:tc>
          <w:tcPr>
            <w:tcW w:w="471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ECCEEF3" w14:textId="099B3B7E" w:rsidR="00643440" w:rsidRPr="0074358C" w:rsidRDefault="00643440" w:rsidP="00E54D52">
            <w:pPr>
              <w:spacing w:before="60" w:after="60" w:line="240" w:lineRule="auto"/>
              <w:ind w:right="113"/>
              <w:rPr>
                <w:rFonts w:ascii="Times New Roman" w:eastAsia="Times New Roman" w:hAnsi="Times New Roman"/>
                <w:color w:val="FF0000"/>
                <w:sz w:val="24"/>
                <w:szCs w:val="24"/>
              </w:rPr>
            </w:pPr>
            <w:r w:rsidRPr="0074358C">
              <w:rPr>
                <w:rFonts w:ascii="Times New Roman" w:eastAsia="Times New Roman" w:hAnsi="Times New Roman"/>
                <w:sz w:val="24"/>
                <w:szCs w:val="24"/>
              </w:rPr>
              <w:t>Izgatavo objekta modeli pēc dotiem izmēriem, iegūstot informāciju par reālajiem izmēriem</w:t>
            </w:r>
            <w:r w:rsidR="003D3390">
              <w:rPr>
                <w:rFonts w:ascii="Times New Roman" w:eastAsia="Times New Roman" w:hAnsi="Times New Roman"/>
                <w:sz w:val="24"/>
                <w:szCs w:val="24"/>
              </w:rPr>
              <w:t>.</w:t>
            </w:r>
          </w:p>
        </w:tc>
        <w:tc>
          <w:tcPr>
            <w:tcW w:w="524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6F7B684" w14:textId="5F0BECFA" w:rsidR="00643440" w:rsidRPr="0074358C" w:rsidRDefault="00BC74F0" w:rsidP="00E54D52">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Lie</w:t>
            </w:r>
            <w:r w:rsidR="00643440" w:rsidRPr="0074358C">
              <w:rPr>
                <w:rFonts w:ascii="Times New Roman" w:eastAsia="Times New Roman" w:hAnsi="Times New Roman"/>
                <w:sz w:val="24"/>
                <w:szCs w:val="24"/>
              </w:rPr>
              <w:t xml:space="preserve">to lentīti/sloksnīti (salokot) to vienādās daļās – </w:t>
            </w:r>
            <w:r w:rsidR="003D3390">
              <w:rPr>
                <w:rFonts w:ascii="Times New Roman" w:eastAsia="Times New Roman" w:hAnsi="Times New Roman"/>
                <w:sz w:val="24"/>
                <w:szCs w:val="24"/>
              </w:rPr>
              <w:t>nosak</w:t>
            </w:r>
            <w:r w:rsidR="00643440" w:rsidRPr="0074358C">
              <w:rPr>
                <w:rFonts w:ascii="Times New Roman" w:eastAsia="Times New Roman" w:hAnsi="Times New Roman"/>
                <w:sz w:val="24"/>
                <w:szCs w:val="24"/>
              </w:rPr>
              <w:t>ot pusi, ceturtdaļu no izvēlētā nogriežņa, kā arī visu nogriezni, ja dota tā daļa.</w:t>
            </w:r>
          </w:p>
          <w:p w14:paraId="1821E8C8" w14:textId="45813A02" w:rsidR="00643440" w:rsidRPr="0074358C" w:rsidRDefault="00643440"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Atzīmē nogriežņa pusi, ceturtdaļu.</w:t>
            </w:r>
          </w:p>
        </w:tc>
        <w:tc>
          <w:tcPr>
            <w:tcW w:w="836" w:type="dxa"/>
            <w:tcBorders>
              <w:top w:val="single" w:sz="4" w:space="0" w:color="BFBFBF" w:themeColor="background1" w:themeShade="BF"/>
              <w:bottom w:val="single" w:sz="4" w:space="0" w:color="BFBFBF" w:themeColor="background1" w:themeShade="BF"/>
            </w:tcBorders>
          </w:tcPr>
          <w:p w14:paraId="67EBF9D3" w14:textId="77777777" w:rsidR="00643440" w:rsidRPr="0074358C" w:rsidRDefault="00643440"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MM</w:t>
            </w:r>
          </w:p>
        </w:tc>
      </w:tr>
    </w:tbl>
    <w:p w14:paraId="27FB1D77" w14:textId="77777777" w:rsidR="00643440" w:rsidRDefault="00643440">
      <w:pPr>
        <w:spacing w:line="259" w:lineRule="auto"/>
        <w:rPr>
          <w:rFonts w:ascii="Times New Roman" w:eastAsia="Times New Roman" w:hAnsi="Times New Roman"/>
          <w:b/>
          <w:bCs/>
          <w:sz w:val="24"/>
          <w:szCs w:val="24"/>
        </w:rPr>
      </w:pPr>
    </w:p>
    <w:p w14:paraId="780A629A" w14:textId="3616E926" w:rsidR="00B83B41" w:rsidRDefault="0068368D">
      <w:pPr>
        <w:spacing w:line="259" w:lineRule="auto"/>
        <w:rPr>
          <w:rFonts w:ascii="Times New Roman" w:eastAsia="Times New Roman" w:hAnsi="Times New Roman"/>
          <w:b/>
          <w:bCs/>
          <w:sz w:val="24"/>
          <w:szCs w:val="24"/>
        </w:rPr>
      </w:pPr>
      <w:r>
        <w:rPr>
          <w:rFonts w:ascii="Times New Roman" w:eastAsia="Times New Roman" w:hAnsi="Times New Roman"/>
          <w:b/>
          <w:bCs/>
          <w:sz w:val="24"/>
          <w:szCs w:val="24"/>
        </w:rPr>
        <w:br w:type="page"/>
      </w:r>
    </w:p>
    <w:p w14:paraId="793CCE08" w14:textId="42B2B49C" w:rsidR="00B04D75" w:rsidRPr="0074358C" w:rsidRDefault="00B04D75" w:rsidP="00B04D75">
      <w:pPr>
        <w:spacing w:before="60" w:after="60" w:line="240" w:lineRule="auto"/>
        <w:rPr>
          <w:rFonts w:ascii="Times New Roman" w:eastAsia="Times New Roman" w:hAnsi="Times New Roman"/>
          <w:sz w:val="24"/>
          <w:szCs w:val="24"/>
        </w:rPr>
      </w:pPr>
      <w:r w:rsidRPr="0074358C">
        <w:rPr>
          <w:rFonts w:ascii="Times New Roman" w:eastAsia="Times New Roman" w:hAnsi="Times New Roman"/>
          <w:b/>
          <w:bCs/>
          <w:sz w:val="24"/>
          <w:szCs w:val="24"/>
        </w:rPr>
        <w:lastRenderedPageBreak/>
        <w:t xml:space="preserve">2.2. DIVCIPARU SKAITĻU SASKAITĪŠANA UN ATŅEMŠANA 100 APJOMĀ </w:t>
      </w:r>
      <w:r w:rsidRPr="0074358C">
        <w:rPr>
          <w:rFonts w:ascii="Times New Roman" w:eastAsia="Times New Roman" w:hAnsi="Times New Roman"/>
          <w:sz w:val="24"/>
          <w:szCs w:val="24"/>
        </w:rPr>
        <w:t>(21</w:t>
      </w:r>
      <w:r>
        <w:rPr>
          <w:rFonts w:ascii="Times New Roman" w:eastAsia="Times New Roman" w:hAnsi="Times New Roman"/>
          <w:sz w:val="24"/>
          <w:szCs w:val="24"/>
        </w:rPr>
        <w:t>–</w:t>
      </w:r>
      <w:r w:rsidRPr="0074358C">
        <w:rPr>
          <w:rFonts w:ascii="Times New Roman" w:eastAsia="Times New Roman" w:hAnsi="Times New Roman"/>
          <w:sz w:val="24"/>
          <w:szCs w:val="24"/>
        </w:rPr>
        <w:t>23 stundas)</w:t>
      </w:r>
    </w:p>
    <w:p w14:paraId="2CB8FD7F" w14:textId="51708152" w:rsidR="00B04D75" w:rsidRPr="0074358C" w:rsidRDefault="00B04D75" w:rsidP="00B04D75">
      <w:pPr>
        <w:spacing w:before="60" w:after="60" w:line="240" w:lineRule="auto"/>
        <w:jc w:val="both"/>
        <w:rPr>
          <w:rFonts w:ascii="Times New Roman" w:eastAsia="Times New Roman" w:hAnsi="Times New Roman"/>
          <w:sz w:val="24"/>
          <w:szCs w:val="24"/>
        </w:rPr>
      </w:pPr>
      <w:r w:rsidRPr="0074358C">
        <w:rPr>
          <w:rFonts w:ascii="Times New Roman" w:eastAsia="Times New Roman" w:hAnsi="Times New Roman"/>
          <w:b/>
          <w:color w:val="000000"/>
          <w:sz w:val="24"/>
          <w:szCs w:val="24"/>
        </w:rPr>
        <w:t>Temata apguves mērķis</w:t>
      </w:r>
      <w:r w:rsidRPr="0074358C">
        <w:rPr>
          <w:rFonts w:ascii="Times New Roman" w:eastAsia="Times New Roman" w:hAnsi="Times New Roman"/>
          <w:color w:val="000000"/>
          <w:sz w:val="24"/>
          <w:szCs w:val="24"/>
        </w:rPr>
        <w:t xml:space="preserve">: pilnveidot prasmi saskaitīt un atņemt, </w:t>
      </w:r>
      <w:r w:rsidR="00BC74F0">
        <w:rPr>
          <w:rFonts w:ascii="Times New Roman" w:eastAsia="Times New Roman" w:hAnsi="Times New Roman"/>
          <w:color w:val="000000"/>
          <w:sz w:val="24"/>
          <w:szCs w:val="24"/>
        </w:rPr>
        <w:t>lie</w:t>
      </w:r>
      <w:r w:rsidRPr="0074358C">
        <w:rPr>
          <w:rFonts w:ascii="Times New Roman" w:eastAsia="Times New Roman" w:hAnsi="Times New Roman"/>
          <w:color w:val="000000"/>
          <w:sz w:val="24"/>
          <w:szCs w:val="24"/>
        </w:rPr>
        <w:t>tojot sev saprotamus risināšanas paņēmienus, lietot tos daudzveidīgos kontekstos.</w:t>
      </w:r>
    </w:p>
    <w:p w14:paraId="4FE1BCE3" w14:textId="77777777" w:rsidR="00B04D75" w:rsidRPr="0074358C" w:rsidRDefault="00B04D75" w:rsidP="00B04D75">
      <w:pPr>
        <w:spacing w:before="60" w:after="60" w:line="240" w:lineRule="auto"/>
        <w:jc w:val="both"/>
        <w:rPr>
          <w:rFonts w:ascii="Times New Roman" w:eastAsia="Times New Roman" w:hAnsi="Times New Roman"/>
          <w:sz w:val="24"/>
          <w:szCs w:val="24"/>
        </w:rPr>
      </w:pPr>
      <w:r w:rsidRPr="0074358C">
        <w:rPr>
          <w:rFonts w:ascii="Times New Roman" w:eastAsia="Times New Roman" w:hAnsi="Times New Roman"/>
          <w:b/>
          <w:color w:val="000000"/>
          <w:sz w:val="24"/>
          <w:szCs w:val="24"/>
        </w:rPr>
        <w:t>Jēdzieni:</w:t>
      </w:r>
      <w:r w:rsidRPr="0074358C">
        <w:rPr>
          <w:rFonts w:ascii="Times New Roman" w:eastAsia="Times New Roman" w:hAnsi="Times New Roman"/>
          <w:color w:val="000000"/>
          <w:sz w:val="24"/>
          <w:szCs w:val="24"/>
        </w:rPr>
        <w:t xml:space="preserve"> </w:t>
      </w:r>
      <w:r w:rsidRPr="0074358C">
        <w:rPr>
          <w:rFonts w:ascii="Times New Roman" w:eastAsia="Times New Roman" w:hAnsi="Times New Roman"/>
          <w:sz w:val="24"/>
          <w:szCs w:val="24"/>
        </w:rPr>
        <w:t>ticamība, atbilstība (konkrētai sadzīves situācijai).</w:t>
      </w:r>
    </w:p>
    <w:tbl>
      <w:tblPr>
        <w:tblW w:w="10815" w:type="dxa"/>
        <w:tblInd w:w="-30" w:type="dxa"/>
        <w:tblBorders>
          <w:top w:val="single" w:sz="4" w:space="0" w:color="000000"/>
          <w:left w:val="single" w:sz="4" w:space="0" w:color="000000"/>
          <w:bottom w:val="single" w:sz="4" w:space="0" w:color="000000"/>
          <w:right w:val="single" w:sz="4" w:space="0" w:color="000000"/>
          <w:insideH w:val="single" w:sz="4" w:space="0" w:color="A6A6A6"/>
        </w:tblBorders>
        <w:tblLayout w:type="fixed"/>
        <w:tblLook w:val="0400" w:firstRow="0" w:lastRow="0" w:firstColumn="0" w:lastColumn="0" w:noHBand="0" w:noVBand="1"/>
      </w:tblPr>
      <w:tblGrid>
        <w:gridCol w:w="4710"/>
        <w:gridCol w:w="5265"/>
        <w:gridCol w:w="840"/>
      </w:tblGrid>
      <w:tr w:rsidR="00B04D75" w:rsidRPr="0074358C" w14:paraId="1E77716E" w14:textId="77777777" w:rsidTr="00E54D52">
        <w:trPr>
          <w:trHeight w:val="300"/>
        </w:trPr>
        <w:tc>
          <w:tcPr>
            <w:tcW w:w="4710" w:type="dxa"/>
            <w:shd w:val="clear" w:color="auto" w:fill="12501A"/>
            <w:tcMar>
              <w:top w:w="0" w:type="dxa"/>
              <w:left w:w="108" w:type="dxa"/>
              <w:bottom w:w="0" w:type="dxa"/>
              <w:right w:w="108" w:type="dxa"/>
            </w:tcMar>
          </w:tcPr>
          <w:p w14:paraId="221842CF" w14:textId="77777777" w:rsidR="00B04D75" w:rsidRPr="00B04D75" w:rsidRDefault="00B04D75" w:rsidP="00E54D52">
            <w:pPr>
              <w:pBdr>
                <w:top w:val="nil"/>
                <w:left w:val="nil"/>
                <w:bottom w:val="nil"/>
                <w:right w:val="nil"/>
                <w:between w:val="nil"/>
              </w:pBdr>
              <w:spacing w:before="60" w:after="60" w:line="240" w:lineRule="auto"/>
              <w:ind w:right="113"/>
              <w:rPr>
                <w:rFonts w:ascii="Times New Roman" w:eastAsia="Times New Roman" w:hAnsi="Times New Roman"/>
                <w:b/>
                <w:color w:val="FFFFFF" w:themeColor="background1"/>
                <w:sz w:val="24"/>
                <w:szCs w:val="24"/>
              </w:rPr>
            </w:pPr>
            <w:r w:rsidRPr="00B04D75">
              <w:rPr>
                <w:rFonts w:ascii="Times New Roman" w:eastAsia="Times New Roman" w:hAnsi="Times New Roman"/>
                <w:b/>
                <w:color w:val="FFFFFF" w:themeColor="background1"/>
                <w:sz w:val="24"/>
                <w:szCs w:val="24"/>
              </w:rPr>
              <w:t>Sasniedzamais rezultāts</w:t>
            </w:r>
          </w:p>
        </w:tc>
        <w:tc>
          <w:tcPr>
            <w:tcW w:w="5265" w:type="dxa"/>
            <w:shd w:val="clear" w:color="auto" w:fill="12501A"/>
            <w:tcMar>
              <w:top w:w="0" w:type="dxa"/>
              <w:left w:w="108" w:type="dxa"/>
              <w:bottom w:w="0" w:type="dxa"/>
              <w:right w:w="108" w:type="dxa"/>
            </w:tcMar>
          </w:tcPr>
          <w:p w14:paraId="17C7B9B9" w14:textId="77777777" w:rsidR="00B04D75" w:rsidRPr="00B04D75" w:rsidRDefault="00B04D75" w:rsidP="00E54D52">
            <w:pPr>
              <w:pBdr>
                <w:top w:val="nil"/>
                <w:left w:val="nil"/>
                <w:bottom w:val="nil"/>
                <w:right w:val="nil"/>
                <w:between w:val="nil"/>
              </w:pBdr>
              <w:spacing w:before="60" w:after="60" w:line="240" w:lineRule="auto"/>
              <w:ind w:right="113"/>
              <w:rPr>
                <w:rFonts w:ascii="Times New Roman" w:eastAsia="Times New Roman" w:hAnsi="Times New Roman"/>
                <w:b/>
                <w:color w:val="FFFFFF" w:themeColor="background1"/>
                <w:sz w:val="24"/>
                <w:szCs w:val="24"/>
              </w:rPr>
            </w:pPr>
            <w:r w:rsidRPr="00B04D75">
              <w:rPr>
                <w:rFonts w:ascii="Times New Roman" w:eastAsia="Times New Roman" w:hAnsi="Times New Roman"/>
                <w:b/>
                <w:color w:val="FFFFFF" w:themeColor="background1"/>
                <w:sz w:val="24"/>
                <w:szCs w:val="24"/>
              </w:rPr>
              <w:t>Piemēri un skaidrojumi</w:t>
            </w:r>
          </w:p>
        </w:tc>
        <w:tc>
          <w:tcPr>
            <w:tcW w:w="840" w:type="dxa"/>
            <w:shd w:val="clear" w:color="auto" w:fill="12501A"/>
          </w:tcPr>
          <w:p w14:paraId="642C9C5C" w14:textId="77777777" w:rsidR="00B04D75" w:rsidRPr="0074358C" w:rsidRDefault="00B04D75" w:rsidP="00E54D52">
            <w:pPr>
              <w:pBdr>
                <w:top w:val="nil"/>
                <w:left w:val="nil"/>
                <w:bottom w:val="nil"/>
                <w:right w:val="nil"/>
                <w:between w:val="nil"/>
              </w:pBdr>
              <w:spacing w:before="60" w:after="60" w:line="240" w:lineRule="auto"/>
              <w:ind w:right="113"/>
              <w:rPr>
                <w:rFonts w:ascii="Times New Roman" w:eastAsia="Times New Roman" w:hAnsi="Times New Roman"/>
                <w:b/>
                <w:color w:val="000000"/>
                <w:sz w:val="24"/>
                <w:szCs w:val="24"/>
              </w:rPr>
            </w:pPr>
          </w:p>
        </w:tc>
      </w:tr>
      <w:tr w:rsidR="00B04D75" w:rsidRPr="0074358C" w14:paraId="366FDD9F" w14:textId="77777777" w:rsidTr="00E54D52">
        <w:trPr>
          <w:trHeight w:val="300"/>
        </w:trPr>
        <w:tc>
          <w:tcPr>
            <w:tcW w:w="10815" w:type="dxa"/>
            <w:gridSpan w:val="3"/>
            <w:shd w:val="clear" w:color="auto" w:fill="B3E5A1" w:themeFill="accent6" w:themeFillTint="66"/>
            <w:tcMar>
              <w:top w:w="0" w:type="dxa"/>
              <w:left w:w="108" w:type="dxa"/>
              <w:bottom w:w="0" w:type="dxa"/>
              <w:right w:w="108" w:type="dxa"/>
            </w:tcMar>
          </w:tcPr>
          <w:p w14:paraId="67475409" w14:textId="28228825" w:rsidR="00B04D75" w:rsidRPr="0074358C" w:rsidRDefault="00B04D75"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Saskaitīšana un atņemšana 20 apjomā </w:t>
            </w:r>
            <w:r w:rsidRPr="0074358C">
              <w:rPr>
                <w:rFonts w:ascii="Times New Roman" w:eastAsia="Times New Roman" w:hAnsi="Times New Roman"/>
                <w:color w:val="000000"/>
                <w:sz w:val="24"/>
                <w:szCs w:val="24"/>
              </w:rPr>
              <w:t>(M3.2.1.1., M3.1.2.2., M3.3.2.2.,  M3.3.3.1.)</w:t>
            </w:r>
          </w:p>
        </w:tc>
      </w:tr>
      <w:tr w:rsidR="00B04D75" w:rsidRPr="0074358C" w14:paraId="00FCA9DE" w14:textId="77777777" w:rsidTr="00E54D52">
        <w:trPr>
          <w:trHeight w:val="300"/>
        </w:trPr>
        <w:tc>
          <w:tcPr>
            <w:tcW w:w="47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C95FC5E" w14:textId="77777777" w:rsidR="00B04D75" w:rsidRPr="0074358C" w:rsidRDefault="00B04D75"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Saskaita un atņem skaitļus 20 apjomā.</w:t>
            </w:r>
          </w:p>
        </w:tc>
        <w:tc>
          <w:tcPr>
            <w:tcW w:w="526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0FF99A9" w14:textId="4FCDC197" w:rsidR="00B04D75" w:rsidRPr="0074358C" w:rsidRDefault="00B04D75"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Vingrinoties saskaitīšanā un atņemšanā 20 apjomā, lieto un skaidro iepriekš apgūtos paņēmienus.</w:t>
            </w:r>
          </w:p>
          <w:p w14:paraId="08B6B773" w14:textId="5BC17142" w:rsidR="00B04D75" w:rsidRPr="0074358C" w:rsidRDefault="00B04D75"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Pieraksta skaitli (līdz 20) kā summu </w:t>
            </w:r>
            <w:r w:rsidR="008E0294">
              <w:rPr>
                <w:rFonts w:ascii="Times New Roman" w:eastAsia="Times New Roman" w:hAnsi="Times New Roman"/>
                <w:sz w:val="24"/>
                <w:szCs w:val="24"/>
              </w:rPr>
              <w:t>(tai skaitā</w:t>
            </w:r>
            <w:r w:rsidRPr="0074358C">
              <w:rPr>
                <w:rFonts w:ascii="Times New Roman" w:eastAsia="Times New Roman" w:hAnsi="Times New Roman"/>
                <w:sz w:val="24"/>
                <w:szCs w:val="24"/>
              </w:rPr>
              <w:t xml:space="preserve"> kā vairāku skaitļu, kā </w:t>
            </w:r>
            <w:r w:rsidR="008E0294">
              <w:rPr>
                <w:rFonts w:ascii="Times New Roman" w:eastAsia="Times New Roman" w:hAnsi="Times New Roman"/>
                <w:sz w:val="24"/>
                <w:szCs w:val="24"/>
              </w:rPr>
              <w:t xml:space="preserve">arī </w:t>
            </w:r>
            <w:r w:rsidRPr="0074358C">
              <w:rPr>
                <w:rFonts w:ascii="Times New Roman" w:eastAsia="Times New Roman" w:hAnsi="Times New Roman"/>
                <w:sz w:val="24"/>
                <w:szCs w:val="24"/>
              </w:rPr>
              <w:t>vienādu skaitļu summu</w:t>
            </w:r>
            <w:r w:rsidR="008E0294">
              <w:rPr>
                <w:rFonts w:ascii="Times New Roman" w:eastAsia="Times New Roman" w:hAnsi="Times New Roman"/>
                <w:sz w:val="24"/>
                <w:szCs w:val="24"/>
              </w:rPr>
              <w:t>)</w:t>
            </w:r>
            <w:r w:rsidRPr="0074358C">
              <w:rPr>
                <w:rFonts w:ascii="Times New Roman" w:eastAsia="Times New Roman" w:hAnsi="Times New Roman"/>
                <w:sz w:val="24"/>
                <w:szCs w:val="24"/>
              </w:rPr>
              <w:t>.</w:t>
            </w:r>
          </w:p>
          <w:p w14:paraId="64A85C17" w14:textId="4CC85B76" w:rsidR="00B04D75" w:rsidRPr="0074358C" w:rsidRDefault="00B04D75"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Pieraksta saskaitīšanas un atņemšanas darbību un rezultātu gan rindā, gan rakstos.</w:t>
            </w:r>
          </w:p>
          <w:p w14:paraId="29E1C9BB" w14:textId="77777777" w:rsidR="00B04D75" w:rsidRPr="0074358C" w:rsidRDefault="00B04D75"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Pārbauda, vai rezultāts ticams, pareizs.</w:t>
            </w:r>
          </w:p>
        </w:tc>
        <w:tc>
          <w:tcPr>
            <w:tcW w:w="840" w:type="dxa"/>
            <w:tcBorders>
              <w:top w:val="single" w:sz="4" w:space="0" w:color="A6A6A6" w:themeColor="background1" w:themeShade="A6"/>
              <w:bottom w:val="single" w:sz="4" w:space="0" w:color="BFBFBF" w:themeColor="background1" w:themeShade="BF"/>
            </w:tcBorders>
          </w:tcPr>
          <w:p w14:paraId="5604C993" w14:textId="662A7FF1" w:rsidR="00B04D75" w:rsidRPr="0074358C" w:rsidRDefault="00B04D75"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FP</w:t>
            </w:r>
          </w:p>
          <w:p w14:paraId="2C743407" w14:textId="6BDBB137" w:rsidR="00B04D75" w:rsidRPr="00D54D36" w:rsidRDefault="00B04D75" w:rsidP="00D54D36">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MK</w:t>
            </w:r>
          </w:p>
        </w:tc>
      </w:tr>
      <w:tr w:rsidR="00B04D75" w:rsidRPr="0074358C" w14:paraId="33784946" w14:textId="77777777" w:rsidTr="00E54D52">
        <w:trPr>
          <w:trHeight w:val="300"/>
        </w:trPr>
        <w:tc>
          <w:tcPr>
            <w:tcW w:w="1081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D5B66" w14:textId="21E7A3D0" w:rsidR="00B04D75" w:rsidRPr="0074358C" w:rsidRDefault="00B04D75"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Saskaitīšanas un atņemšanas paņēmieni, veicot darbības 100 apjomā </w:t>
            </w:r>
            <w:r w:rsidRPr="0074358C">
              <w:rPr>
                <w:rFonts w:ascii="Times New Roman" w:eastAsia="Times New Roman" w:hAnsi="Times New Roman"/>
                <w:color w:val="000000"/>
                <w:sz w:val="24"/>
                <w:szCs w:val="24"/>
              </w:rPr>
              <w:t>(M3.2.2.1.,  M3.3.2.1., M3.3.2.7.)</w:t>
            </w:r>
          </w:p>
        </w:tc>
      </w:tr>
      <w:tr w:rsidR="00B04D75" w:rsidRPr="0074358C" w14:paraId="5FED6871" w14:textId="77777777" w:rsidTr="00E54D52">
        <w:trPr>
          <w:trHeight w:val="300"/>
        </w:trPr>
        <w:tc>
          <w:tcPr>
            <w:tcW w:w="47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BE33836" w14:textId="57535ABB" w:rsidR="00B04D75" w:rsidRPr="00D54D36" w:rsidRDefault="00B04D75"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themeColor="text1"/>
                <w:sz w:val="24"/>
                <w:szCs w:val="24"/>
              </w:rPr>
              <w:t>Saskaita un atņem 100 apjomā bez pārejas jaunā desmitā.</w:t>
            </w:r>
          </w:p>
        </w:tc>
        <w:tc>
          <w:tcPr>
            <w:tcW w:w="526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6F04304" w14:textId="0FBC7041" w:rsidR="00B04D75" w:rsidRPr="0074358C" w:rsidRDefault="00BC74F0" w:rsidP="00E54D52">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Lie</w:t>
            </w:r>
            <w:r w:rsidR="00B04D75" w:rsidRPr="0074358C">
              <w:rPr>
                <w:rFonts w:ascii="Times New Roman" w:eastAsia="Times New Roman" w:hAnsi="Times New Roman"/>
                <w:sz w:val="24"/>
                <w:szCs w:val="24"/>
              </w:rPr>
              <w:t>to desmitu sloksnītes, saspraužamus klucīšus, simta kvadrātu vai citus materiālus, modelējot saskaitīšanu un atņemšanu, lai secinātu par saskaitīšanas algoritmu divciparu skaitļiem.</w:t>
            </w:r>
          </w:p>
          <w:p w14:paraId="1A47AA4D" w14:textId="4BE68249" w:rsidR="00B04D75" w:rsidRPr="0074358C" w:rsidRDefault="00BC74F0" w:rsidP="00E54D52">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Lie</w:t>
            </w:r>
            <w:r w:rsidR="00B04D75" w:rsidRPr="0074358C">
              <w:rPr>
                <w:rFonts w:ascii="Times New Roman" w:eastAsia="Times New Roman" w:hAnsi="Times New Roman"/>
                <w:sz w:val="24"/>
                <w:szCs w:val="24"/>
              </w:rPr>
              <w:t>to simta kvadrātu un skaitļu taisni, lai noteiktu summu vai starpību.</w:t>
            </w:r>
          </w:p>
          <w:p w14:paraId="4A5D0824" w14:textId="77777777" w:rsidR="00B04D75" w:rsidRPr="0074358C" w:rsidRDefault="00B04D75"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Paskaidro, kā atceras konkrēto summu vai starpību, vai kā to iespējams izdomāt.</w:t>
            </w:r>
          </w:p>
        </w:tc>
        <w:tc>
          <w:tcPr>
            <w:tcW w:w="840" w:type="dxa"/>
            <w:tcBorders>
              <w:top w:val="single" w:sz="4" w:space="0" w:color="BFBFBF" w:themeColor="background1" w:themeShade="BF"/>
              <w:bottom w:val="single" w:sz="4" w:space="0" w:color="BFBFBF" w:themeColor="background1" w:themeShade="BF"/>
            </w:tcBorders>
          </w:tcPr>
          <w:p w14:paraId="6E0E2172" w14:textId="45380921" w:rsidR="00B04D75" w:rsidRPr="0074358C" w:rsidRDefault="00B04D75" w:rsidP="00E54D52">
            <w:pP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MM</w:t>
            </w:r>
          </w:p>
          <w:p w14:paraId="2F26007C" w14:textId="77777777" w:rsidR="00B04D75" w:rsidRPr="0074358C" w:rsidRDefault="00B04D75" w:rsidP="00E54D52">
            <w:pPr>
              <w:spacing w:before="60" w:after="60" w:line="240" w:lineRule="auto"/>
              <w:ind w:right="113"/>
              <w:jc w:val="both"/>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ARG</w:t>
            </w:r>
          </w:p>
        </w:tc>
      </w:tr>
      <w:tr w:rsidR="00BC74F0" w:rsidRPr="0074358C" w14:paraId="5F1B6FEE" w14:textId="77777777" w:rsidTr="00E54D52">
        <w:trPr>
          <w:trHeight w:val="300"/>
        </w:trPr>
        <w:tc>
          <w:tcPr>
            <w:tcW w:w="47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257ECBA" w14:textId="3D59FF4D" w:rsidR="00BC74F0" w:rsidRPr="0074358C" w:rsidRDefault="00BC74F0" w:rsidP="00E54D52">
            <w:pPr>
              <w:spacing w:before="60" w:after="60" w:line="240" w:lineRule="auto"/>
              <w:ind w:right="113"/>
              <w:rPr>
                <w:rFonts w:ascii="Times New Roman" w:eastAsia="Times New Roman" w:hAnsi="Times New Roman"/>
                <w:color w:val="000000" w:themeColor="text1"/>
                <w:sz w:val="24"/>
                <w:szCs w:val="24"/>
              </w:rPr>
            </w:pPr>
            <w:r w:rsidRPr="0074358C">
              <w:rPr>
                <w:rFonts w:ascii="Times New Roman" w:eastAsia="Times New Roman" w:hAnsi="Times New Roman"/>
                <w:color w:val="000000"/>
                <w:sz w:val="24"/>
                <w:szCs w:val="24"/>
              </w:rPr>
              <w:t>Saskaita un atņem 100 apjomā, ja notiek pāreja jaunā desmitā, lietojot dažādus paņēmienus.</w:t>
            </w:r>
          </w:p>
        </w:tc>
        <w:tc>
          <w:tcPr>
            <w:tcW w:w="526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6C70465" w14:textId="77777777" w:rsidR="00BC74F0" w:rsidRPr="0074358C" w:rsidRDefault="00BC74F0" w:rsidP="00BC74F0">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Skaidro risinājumu un pierakstu.</w:t>
            </w:r>
          </w:p>
          <w:p w14:paraId="3C005D93" w14:textId="77777777" w:rsidR="00BC74F0" w:rsidRPr="0074358C" w:rsidRDefault="00BC74F0" w:rsidP="00BC74F0">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Nosaka</w:t>
            </w:r>
            <w:r w:rsidRPr="0074358C">
              <w:rPr>
                <w:rFonts w:ascii="Times New Roman" w:eastAsia="Times New Roman" w:hAnsi="Times New Roman"/>
                <w:sz w:val="24"/>
                <w:szCs w:val="24"/>
              </w:rPr>
              <w:t xml:space="preserve"> nezināmo skaitli summā, starpībā.</w:t>
            </w:r>
          </w:p>
          <w:p w14:paraId="2221606E" w14:textId="7512A3CB" w:rsidR="00BC74F0" w:rsidRDefault="00BC74F0" w:rsidP="00BC74F0">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Prognozē summas</w:t>
            </w:r>
            <w:r>
              <w:rPr>
                <w:rFonts w:ascii="Times New Roman" w:eastAsia="Times New Roman" w:hAnsi="Times New Roman"/>
                <w:sz w:val="24"/>
                <w:szCs w:val="24"/>
              </w:rPr>
              <w:t xml:space="preserve"> vai </w:t>
            </w:r>
            <w:r w:rsidRPr="0074358C">
              <w:rPr>
                <w:rFonts w:ascii="Times New Roman" w:eastAsia="Times New Roman" w:hAnsi="Times New Roman"/>
                <w:sz w:val="24"/>
                <w:szCs w:val="24"/>
              </w:rPr>
              <w:t xml:space="preserve">starpības aptuveno lielumu (piemēram, vairāk nekā...) un </w:t>
            </w:r>
            <w:r>
              <w:rPr>
                <w:rFonts w:ascii="Times New Roman" w:eastAsia="Times New Roman" w:hAnsi="Times New Roman"/>
                <w:sz w:val="24"/>
                <w:szCs w:val="24"/>
              </w:rPr>
              <w:t>lie</w:t>
            </w:r>
            <w:r w:rsidRPr="0074358C">
              <w:rPr>
                <w:rFonts w:ascii="Times New Roman" w:eastAsia="Times New Roman" w:hAnsi="Times New Roman"/>
                <w:sz w:val="24"/>
                <w:szCs w:val="24"/>
              </w:rPr>
              <w:t>to to atbildes pārbaudei.</w:t>
            </w:r>
          </w:p>
        </w:tc>
        <w:tc>
          <w:tcPr>
            <w:tcW w:w="840" w:type="dxa"/>
            <w:tcBorders>
              <w:top w:val="single" w:sz="4" w:space="0" w:color="BFBFBF" w:themeColor="background1" w:themeShade="BF"/>
              <w:bottom w:val="single" w:sz="4" w:space="0" w:color="BFBFBF" w:themeColor="background1" w:themeShade="BF"/>
            </w:tcBorders>
          </w:tcPr>
          <w:p w14:paraId="757D3306" w14:textId="50C4F2CD" w:rsidR="00BC74F0" w:rsidRPr="0074358C" w:rsidRDefault="00BC74F0" w:rsidP="00E54D52">
            <w:pP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FP</w:t>
            </w:r>
          </w:p>
        </w:tc>
      </w:tr>
      <w:tr w:rsidR="00B04D75" w:rsidRPr="0074358C" w14:paraId="05CF586B" w14:textId="77777777" w:rsidTr="00E54D52">
        <w:trPr>
          <w:trHeight w:val="300"/>
        </w:trPr>
        <w:tc>
          <w:tcPr>
            <w:tcW w:w="47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2DE3BA5" w14:textId="77777777" w:rsidR="00B04D75" w:rsidRPr="0074358C" w:rsidRDefault="00B04D75" w:rsidP="00E54D52">
            <w:pPr>
              <w:spacing w:before="60" w:after="60" w:line="240" w:lineRule="auto"/>
              <w:ind w:right="113"/>
              <w:rPr>
                <w:rFonts w:ascii="Times New Roman" w:eastAsia="Times New Roman" w:hAnsi="Times New Roman"/>
                <w:strike/>
                <w:sz w:val="24"/>
                <w:szCs w:val="24"/>
              </w:rPr>
            </w:pPr>
            <w:r w:rsidRPr="0074358C">
              <w:rPr>
                <w:rFonts w:ascii="Times New Roman" w:eastAsia="Times New Roman" w:hAnsi="Times New Roman"/>
                <w:sz w:val="24"/>
                <w:szCs w:val="24"/>
              </w:rPr>
              <w:t>Aprēķina nezināmo skaitli vienādībās, summā un starpībā.</w:t>
            </w:r>
          </w:p>
        </w:tc>
        <w:tc>
          <w:tcPr>
            <w:tcW w:w="526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2A2D692" w14:textId="77777777" w:rsidR="00B04D75" w:rsidRPr="0074358C" w:rsidRDefault="00B04D75" w:rsidP="00E54D52">
            <w:pPr>
              <w:spacing w:before="60" w:after="60" w:line="240" w:lineRule="auto"/>
              <w:ind w:right="113"/>
              <w:rPr>
                <w:rFonts w:ascii="Times New Roman" w:eastAsia="Times New Roman" w:hAnsi="Times New Roman"/>
                <w:color w:val="FF0000"/>
                <w:sz w:val="24"/>
                <w:szCs w:val="24"/>
              </w:rPr>
            </w:pPr>
            <w:r w:rsidRPr="0074358C">
              <w:rPr>
                <w:rFonts w:ascii="Times New Roman" w:eastAsia="Times New Roman" w:hAnsi="Times New Roman"/>
                <w:sz w:val="24"/>
                <w:szCs w:val="24"/>
              </w:rPr>
              <w:t>Aprēķina un pieraksta veikto pārbaudi.</w:t>
            </w:r>
          </w:p>
        </w:tc>
        <w:tc>
          <w:tcPr>
            <w:tcW w:w="840" w:type="dxa"/>
            <w:tcBorders>
              <w:top w:val="single" w:sz="4" w:space="0" w:color="BFBFBF" w:themeColor="background1" w:themeShade="BF"/>
              <w:bottom w:val="single" w:sz="4" w:space="0" w:color="BFBFBF" w:themeColor="background1" w:themeShade="BF"/>
            </w:tcBorders>
          </w:tcPr>
          <w:p w14:paraId="6C0E90A1" w14:textId="77777777" w:rsidR="00B04D75" w:rsidRPr="0074358C" w:rsidRDefault="00B04D75" w:rsidP="00E54D52">
            <w:pPr>
              <w:pBdr>
                <w:top w:val="nil"/>
                <w:left w:val="nil"/>
                <w:bottom w:val="nil"/>
                <w:right w:val="nil"/>
                <w:between w:val="nil"/>
              </w:pBdr>
              <w:spacing w:before="60" w:after="60" w:line="240" w:lineRule="auto"/>
              <w:ind w:right="113"/>
              <w:jc w:val="both"/>
              <w:rPr>
                <w:rFonts w:ascii="Times New Roman" w:eastAsia="Times New Roman" w:hAnsi="Times New Roman"/>
                <w:color w:val="000000"/>
                <w:sz w:val="24"/>
                <w:szCs w:val="24"/>
              </w:rPr>
            </w:pPr>
          </w:p>
        </w:tc>
      </w:tr>
      <w:tr w:rsidR="00B04D75" w:rsidRPr="0074358C" w14:paraId="03DA9025" w14:textId="77777777" w:rsidTr="00E54D52">
        <w:trPr>
          <w:trHeight w:val="300"/>
        </w:trPr>
        <w:tc>
          <w:tcPr>
            <w:tcW w:w="1081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E7FB1F2" w14:textId="779DEC99" w:rsidR="00B04D75" w:rsidRPr="0074358C" w:rsidRDefault="00B04D75"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Situācijas, kuras var risināt ar saskaitīšanu un atņemšanu </w:t>
            </w:r>
            <w:r w:rsidRPr="0074358C">
              <w:rPr>
                <w:rFonts w:ascii="Times New Roman" w:eastAsia="Times New Roman" w:hAnsi="Times New Roman"/>
                <w:color w:val="000000"/>
                <w:sz w:val="24"/>
                <w:szCs w:val="24"/>
              </w:rPr>
              <w:t xml:space="preserve">(M3.3.2.6., </w:t>
            </w:r>
            <w:r w:rsidR="009D5792">
              <w:rPr>
                <w:rFonts w:ascii="Times New Roman" w:eastAsia="Times New Roman" w:hAnsi="Times New Roman"/>
                <w:color w:val="000000"/>
                <w:sz w:val="24"/>
                <w:szCs w:val="24"/>
              </w:rPr>
              <w:t xml:space="preserve">M3.3.3.1., </w:t>
            </w:r>
            <w:r w:rsidRPr="0074358C">
              <w:rPr>
                <w:rFonts w:ascii="Times New Roman" w:eastAsia="Times New Roman" w:hAnsi="Times New Roman"/>
                <w:color w:val="000000"/>
                <w:sz w:val="24"/>
                <w:szCs w:val="24"/>
              </w:rPr>
              <w:t>M3.4.3.1., M3.1.2.1.)</w:t>
            </w:r>
          </w:p>
        </w:tc>
      </w:tr>
      <w:tr w:rsidR="00B04D75" w:rsidRPr="0074358C" w14:paraId="34476247" w14:textId="77777777" w:rsidTr="00E54D52">
        <w:trPr>
          <w:trHeight w:val="300"/>
        </w:trPr>
        <w:tc>
          <w:tcPr>
            <w:tcW w:w="47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2D89F66" w14:textId="03D5CB66" w:rsidR="00B04D75" w:rsidRPr="0074358C" w:rsidRDefault="00B04D75"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Lieto saskaitīšanu un atņemšanu 100 apjomā, kurās ir 1 vai 2 soļi, lai </w:t>
            </w:r>
            <w:r w:rsidR="00B9656F">
              <w:rPr>
                <w:rFonts w:ascii="Times New Roman" w:eastAsia="Times New Roman" w:hAnsi="Times New Roman"/>
                <w:sz w:val="24"/>
                <w:szCs w:val="24"/>
              </w:rPr>
              <w:t>noteikt</w:t>
            </w:r>
            <w:r w:rsidRPr="0074358C">
              <w:rPr>
                <w:rFonts w:ascii="Times New Roman" w:eastAsia="Times New Roman" w:hAnsi="Times New Roman"/>
                <w:sz w:val="24"/>
                <w:szCs w:val="24"/>
              </w:rPr>
              <w:t>u “cik kopā”, “pienāk klāt”, aiziet prom”, “paņem nost”, veidojot atbilstošu pierakstu un skaidrojot risinājumu.</w:t>
            </w:r>
          </w:p>
          <w:p w14:paraId="7B680297" w14:textId="77777777" w:rsidR="00B04D75" w:rsidRPr="0074358C" w:rsidRDefault="00B04D75"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Salīdzina (par cik vairāk/mazāk) ar nezināmo jebkurā pozīcijā un aprēķina nezināmo lielumu, ja skaitļi ir 100 apjomā.</w:t>
            </w:r>
          </w:p>
        </w:tc>
        <w:tc>
          <w:tcPr>
            <w:tcW w:w="526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038427B" w14:textId="68CF26FD" w:rsidR="00B04D75" w:rsidRPr="0074358C" w:rsidRDefault="00B04D75"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Modelē, t. sk. ar shematisku zīmējumu, situācijas, kuras var atrisināt ar saskaitīšanu un atņemšanu, pieraksta situāciju kā izteiksmi vai vienādību, ar simbolu aizstājot nezināmo</w:t>
            </w:r>
            <w:r w:rsidR="00B9656F">
              <w:rPr>
                <w:rFonts w:ascii="Times New Roman" w:eastAsia="Times New Roman" w:hAnsi="Times New Roman"/>
                <w:sz w:val="24"/>
                <w:szCs w:val="24"/>
              </w:rPr>
              <w:t xml:space="preserve"> </w:t>
            </w:r>
            <w:r w:rsidRPr="0074358C">
              <w:rPr>
                <w:rFonts w:ascii="Times New Roman" w:eastAsia="Times New Roman" w:hAnsi="Times New Roman"/>
                <w:sz w:val="24"/>
                <w:szCs w:val="24"/>
              </w:rPr>
              <w:t>(vispirms ar viencipara skaitļiem, pēc tam – 20 apjomā, vēlāk – izvēloties situācijas ar lielākiem skaitļiem)</w:t>
            </w:r>
            <w:r w:rsidR="00B9656F">
              <w:rPr>
                <w:rFonts w:ascii="Times New Roman" w:eastAsia="Times New Roman" w:hAnsi="Times New Roman"/>
                <w:sz w:val="24"/>
                <w:szCs w:val="24"/>
              </w:rPr>
              <w:t>.</w:t>
            </w:r>
          </w:p>
          <w:p w14:paraId="695B4A9D" w14:textId="369A961E" w:rsidR="00B04D75" w:rsidRPr="0074358C" w:rsidRDefault="00B04D75"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Nolasa datus no tabulām, stabiņu diagrammām, </w:t>
            </w:r>
            <w:r w:rsidR="000E26BF">
              <w:rPr>
                <w:rFonts w:ascii="Times New Roman" w:eastAsia="Times New Roman" w:hAnsi="Times New Roman"/>
                <w:sz w:val="24"/>
                <w:szCs w:val="24"/>
              </w:rPr>
              <w:t>lie</w:t>
            </w:r>
            <w:r w:rsidRPr="0074358C">
              <w:rPr>
                <w:rFonts w:ascii="Times New Roman" w:eastAsia="Times New Roman" w:hAnsi="Times New Roman"/>
                <w:sz w:val="24"/>
                <w:szCs w:val="24"/>
              </w:rPr>
              <w:t>to tos aprēķinos.</w:t>
            </w:r>
          </w:p>
        </w:tc>
        <w:tc>
          <w:tcPr>
            <w:tcW w:w="840" w:type="dxa"/>
            <w:tcBorders>
              <w:top w:val="single" w:sz="4" w:space="0" w:color="BFBFBF" w:themeColor="background1" w:themeShade="BF"/>
              <w:bottom w:val="single" w:sz="4" w:space="0" w:color="BFBFBF" w:themeColor="background1" w:themeShade="BF"/>
            </w:tcBorders>
          </w:tcPr>
          <w:p w14:paraId="6E4A5262" w14:textId="77777777" w:rsidR="00B04D75" w:rsidRPr="0074358C" w:rsidRDefault="00B04D75"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MM</w:t>
            </w:r>
          </w:p>
        </w:tc>
      </w:tr>
      <w:tr w:rsidR="00B04D75" w:rsidRPr="0074358C" w14:paraId="1231C777" w14:textId="77777777" w:rsidTr="00E54D52">
        <w:trPr>
          <w:trHeight w:val="300"/>
        </w:trPr>
        <w:tc>
          <w:tcPr>
            <w:tcW w:w="47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1920E31" w14:textId="77777777" w:rsidR="00B04D75" w:rsidRPr="0074358C" w:rsidRDefault="00B04D75"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Veido shematisku zīmējumu, lai atrisinātu situāciju uzdevumus, kuri ietver saskaitīšanu un atņemšanu 100 apjomā.</w:t>
            </w:r>
          </w:p>
        </w:tc>
        <w:tc>
          <w:tcPr>
            <w:tcW w:w="526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B3743D1" w14:textId="4EEFB781" w:rsidR="00B04D75" w:rsidRPr="0074358C" w:rsidRDefault="00B04D75"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Risina sadzīviskus uzdevumus, lietojot saskaitīšanu un atņemšanu 100 apjomā, t. sk. par </w:t>
            </w:r>
            <w:r w:rsidRPr="0074358C">
              <w:rPr>
                <w:rFonts w:ascii="Times New Roman" w:eastAsia="Times New Roman" w:hAnsi="Times New Roman"/>
                <w:sz w:val="24"/>
                <w:szCs w:val="24"/>
              </w:rPr>
              <w:lastRenderedPageBreak/>
              <w:t>garumiem, masām (lielumi doti vienās un tajās pašās mērvienībās).</w:t>
            </w:r>
          </w:p>
          <w:p w14:paraId="223196D9" w14:textId="77777777" w:rsidR="00B04D75" w:rsidRPr="0074358C" w:rsidRDefault="00B04D75"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Izdomā situācijas, kuras atbilst dotai matemātiskai izteiksmei vai vienādībai.</w:t>
            </w:r>
          </w:p>
        </w:tc>
        <w:tc>
          <w:tcPr>
            <w:tcW w:w="840" w:type="dxa"/>
            <w:tcBorders>
              <w:top w:val="single" w:sz="4" w:space="0" w:color="BFBFBF" w:themeColor="background1" w:themeShade="BF"/>
              <w:bottom w:val="single" w:sz="4" w:space="0" w:color="BFBFBF" w:themeColor="background1" w:themeShade="BF"/>
            </w:tcBorders>
          </w:tcPr>
          <w:p w14:paraId="6374C837" w14:textId="77777777" w:rsidR="00B04D75" w:rsidRPr="0074358C" w:rsidRDefault="00B04D75"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lastRenderedPageBreak/>
              <w:t>ATT</w:t>
            </w:r>
          </w:p>
        </w:tc>
      </w:tr>
      <w:tr w:rsidR="00B04D75" w:rsidRPr="0074358C" w14:paraId="6A9FBFB8" w14:textId="77777777" w:rsidTr="00E54D52">
        <w:trPr>
          <w:trHeight w:val="300"/>
        </w:trPr>
        <w:tc>
          <w:tcPr>
            <w:tcW w:w="47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ABDDFC6" w14:textId="4F01D372" w:rsidR="00B04D75" w:rsidRPr="0074358C" w:rsidRDefault="000E26BF" w:rsidP="00E54D52">
            <w:pPr>
              <w:spacing w:before="60" w:after="60" w:line="240" w:lineRule="auto"/>
              <w:ind w:right="113"/>
              <w:rPr>
                <w:rFonts w:ascii="Times New Roman" w:eastAsia="Times New Roman" w:hAnsi="Times New Roman"/>
                <w:color w:val="000000"/>
                <w:sz w:val="24"/>
                <w:szCs w:val="24"/>
              </w:rPr>
            </w:pPr>
            <w:r>
              <w:rPr>
                <w:rFonts w:ascii="Times New Roman" w:eastAsia="Times New Roman" w:hAnsi="Times New Roman"/>
                <w:color w:val="000000"/>
                <w:sz w:val="24"/>
                <w:szCs w:val="24"/>
              </w:rPr>
              <w:t>Lie</w:t>
            </w:r>
            <w:r w:rsidR="00B04D75" w:rsidRPr="0074358C">
              <w:rPr>
                <w:rFonts w:ascii="Times New Roman" w:eastAsia="Times New Roman" w:hAnsi="Times New Roman"/>
                <w:color w:val="000000"/>
                <w:sz w:val="24"/>
                <w:szCs w:val="24"/>
              </w:rPr>
              <w:t>to decimāldaļas veidā dotas naudas summas.</w:t>
            </w:r>
          </w:p>
          <w:p w14:paraId="013E639C" w14:textId="77777777" w:rsidR="00B04D75" w:rsidRPr="0074358C" w:rsidRDefault="00B04D75" w:rsidP="00E54D52">
            <w:pPr>
              <w:spacing w:before="60" w:after="60" w:line="240" w:lineRule="auto"/>
              <w:ind w:right="113"/>
              <w:rPr>
                <w:rFonts w:ascii="Times New Roman" w:eastAsia="Times New Roman" w:hAnsi="Times New Roman"/>
                <w:sz w:val="24"/>
                <w:szCs w:val="24"/>
              </w:rPr>
            </w:pPr>
          </w:p>
        </w:tc>
        <w:tc>
          <w:tcPr>
            <w:tcW w:w="526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17FFF62" w14:textId="5A845BBC" w:rsidR="00B04D75" w:rsidRPr="0074358C" w:rsidRDefault="000E26BF" w:rsidP="00E54D52">
            <w:pPr>
              <w:spacing w:before="60" w:after="60" w:line="240" w:lineRule="auto"/>
              <w:ind w:right="113"/>
              <w:rPr>
                <w:rFonts w:ascii="Times New Roman" w:eastAsia="Times New Roman" w:hAnsi="Times New Roman"/>
                <w:sz w:val="24"/>
                <w:szCs w:val="24"/>
              </w:rPr>
            </w:pPr>
            <w:r>
              <w:rPr>
                <w:rFonts w:ascii="Times New Roman" w:eastAsia="Times New Roman" w:hAnsi="Times New Roman"/>
                <w:color w:val="000000"/>
                <w:sz w:val="24"/>
                <w:szCs w:val="24"/>
              </w:rPr>
              <w:t>Lie</w:t>
            </w:r>
            <w:r w:rsidR="00B04D75" w:rsidRPr="0074358C">
              <w:rPr>
                <w:rFonts w:ascii="Times New Roman" w:eastAsia="Times New Roman" w:hAnsi="Times New Roman"/>
                <w:color w:val="000000"/>
                <w:sz w:val="24"/>
                <w:szCs w:val="24"/>
              </w:rPr>
              <w:t>tojot naudas (monētu) modeļus, veido visas iespējamās summas sadzīves situācijās.</w:t>
            </w:r>
          </w:p>
          <w:p w14:paraId="367536C8" w14:textId="77777777" w:rsidR="00B04D75" w:rsidRPr="0074358C" w:rsidRDefault="00B04D75" w:rsidP="00E54D52">
            <w:pPr>
              <w:spacing w:before="60" w:after="60" w:line="240" w:lineRule="auto"/>
              <w:ind w:right="113"/>
              <w:rPr>
                <w:rFonts w:ascii="Times New Roman" w:eastAsia="Times New Roman" w:hAnsi="Times New Roman"/>
                <w:color w:val="000000" w:themeColor="text1"/>
                <w:sz w:val="24"/>
                <w:szCs w:val="24"/>
              </w:rPr>
            </w:pPr>
            <w:r w:rsidRPr="0074358C">
              <w:rPr>
                <w:rFonts w:ascii="Times New Roman" w:eastAsia="Times New Roman" w:hAnsi="Times New Roman"/>
                <w:color w:val="000000" w:themeColor="text1"/>
                <w:sz w:val="24"/>
                <w:szCs w:val="24"/>
              </w:rPr>
              <w:t xml:space="preserve">Lasa, salīdzina decimāldaļas veidā nosauktas naudas summas </w:t>
            </w:r>
            <w:r w:rsidRPr="0074358C">
              <w:rPr>
                <w:rFonts w:ascii="Times New Roman" w:eastAsia="Times New Roman" w:hAnsi="Times New Roman"/>
                <w:sz w:val="24"/>
                <w:szCs w:val="24"/>
              </w:rPr>
              <w:t>(</w:t>
            </w:r>
            <w:r w:rsidRPr="0074358C">
              <w:rPr>
                <w:rFonts w:ascii="Times New Roman" w:eastAsia="Times New Roman" w:hAnsi="Times New Roman"/>
                <w:color w:val="000000" w:themeColor="text1"/>
                <w:sz w:val="24"/>
                <w:szCs w:val="24"/>
              </w:rPr>
              <w:t>piemēram, cik centu ir 0,05 un 0,50).</w:t>
            </w:r>
          </w:p>
        </w:tc>
        <w:tc>
          <w:tcPr>
            <w:tcW w:w="840" w:type="dxa"/>
            <w:tcBorders>
              <w:top w:val="single" w:sz="4" w:space="0" w:color="BFBFBF" w:themeColor="background1" w:themeShade="BF"/>
              <w:bottom w:val="single" w:sz="4" w:space="0" w:color="BFBFBF" w:themeColor="background1" w:themeShade="BF"/>
            </w:tcBorders>
          </w:tcPr>
          <w:p w14:paraId="49C37657" w14:textId="77777777" w:rsidR="00B04D75" w:rsidRPr="0074358C" w:rsidRDefault="00B04D75"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MM</w:t>
            </w:r>
          </w:p>
        </w:tc>
      </w:tr>
    </w:tbl>
    <w:p w14:paraId="780A62D5" w14:textId="7B929174" w:rsidR="00B83B41" w:rsidRDefault="00B83B41">
      <w:pPr>
        <w:spacing w:before="60" w:after="60" w:line="240" w:lineRule="auto"/>
        <w:rPr>
          <w:rFonts w:ascii="Times New Roman" w:hAnsi="Times New Roman"/>
          <w:sz w:val="24"/>
          <w:szCs w:val="24"/>
        </w:rPr>
      </w:pPr>
    </w:p>
    <w:p w14:paraId="780A62D6" w14:textId="77777777" w:rsidR="00B83B41" w:rsidRDefault="0068368D">
      <w:pPr>
        <w:spacing w:line="259" w:lineRule="auto"/>
        <w:rPr>
          <w:rFonts w:ascii="Times New Roman" w:eastAsia="Times New Roman" w:hAnsi="Times New Roman"/>
          <w:color w:val="141413"/>
          <w:sz w:val="24"/>
          <w:szCs w:val="24"/>
        </w:rPr>
      </w:pPr>
      <w:r>
        <w:rPr>
          <w:rFonts w:ascii="Times New Roman" w:eastAsia="Times New Roman" w:hAnsi="Times New Roman"/>
          <w:color w:val="141413"/>
          <w:sz w:val="24"/>
          <w:szCs w:val="24"/>
        </w:rPr>
        <w:br w:type="page"/>
      </w:r>
    </w:p>
    <w:p w14:paraId="37292353" w14:textId="14C2C4B8" w:rsidR="00F31304" w:rsidRPr="0074358C" w:rsidRDefault="00F31304" w:rsidP="00F31304">
      <w:pPr>
        <w:spacing w:before="60" w:after="60" w:line="240" w:lineRule="auto"/>
        <w:rPr>
          <w:rFonts w:ascii="Times New Roman" w:eastAsia="Times New Roman" w:hAnsi="Times New Roman"/>
          <w:sz w:val="24"/>
          <w:szCs w:val="24"/>
        </w:rPr>
      </w:pPr>
      <w:r w:rsidRPr="0074358C">
        <w:rPr>
          <w:rFonts w:ascii="Times New Roman" w:eastAsia="Times New Roman" w:hAnsi="Times New Roman"/>
          <w:b/>
          <w:sz w:val="24"/>
          <w:szCs w:val="24"/>
        </w:rPr>
        <w:lastRenderedPageBreak/>
        <w:t xml:space="preserve">2.3. LAIKA RĒĶINI </w:t>
      </w:r>
      <w:r w:rsidRPr="0074358C">
        <w:rPr>
          <w:rFonts w:ascii="Times New Roman" w:eastAsia="Times New Roman" w:hAnsi="Times New Roman"/>
          <w:sz w:val="24"/>
          <w:szCs w:val="24"/>
        </w:rPr>
        <w:t>(14</w:t>
      </w:r>
      <w:r>
        <w:rPr>
          <w:rFonts w:ascii="Times New Roman" w:eastAsia="Times New Roman" w:hAnsi="Times New Roman"/>
          <w:sz w:val="24"/>
          <w:szCs w:val="24"/>
        </w:rPr>
        <w:t>–</w:t>
      </w:r>
      <w:r w:rsidRPr="0074358C">
        <w:rPr>
          <w:rFonts w:ascii="Times New Roman" w:eastAsia="Times New Roman" w:hAnsi="Times New Roman"/>
          <w:sz w:val="24"/>
          <w:szCs w:val="24"/>
        </w:rPr>
        <w:t>16 stundas)</w:t>
      </w:r>
    </w:p>
    <w:p w14:paraId="403CFA53" w14:textId="50C00853" w:rsidR="00F31304" w:rsidRPr="0074358C" w:rsidRDefault="00F31304" w:rsidP="00F31304">
      <w:pPr>
        <w:spacing w:before="60" w:after="60" w:line="240" w:lineRule="auto"/>
        <w:jc w:val="both"/>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Temata apguves mērķis: </w:t>
      </w:r>
      <w:r w:rsidRPr="0074358C">
        <w:rPr>
          <w:rFonts w:ascii="Times New Roman" w:eastAsia="Times New Roman" w:hAnsi="Times New Roman"/>
          <w:sz w:val="24"/>
          <w:szCs w:val="24"/>
        </w:rPr>
        <w:t xml:space="preserve">mācīties noteikt notikuma ilgumu, lasīt, pierakstīt informāciju, kas satur norādes par laiku, un </w:t>
      </w:r>
      <w:r w:rsidR="000E26BF">
        <w:rPr>
          <w:rFonts w:ascii="Times New Roman" w:eastAsia="Times New Roman" w:hAnsi="Times New Roman"/>
          <w:sz w:val="24"/>
          <w:szCs w:val="24"/>
        </w:rPr>
        <w:t>lie</w:t>
      </w:r>
      <w:r w:rsidRPr="0074358C">
        <w:rPr>
          <w:rFonts w:ascii="Times New Roman" w:eastAsia="Times New Roman" w:hAnsi="Times New Roman"/>
          <w:sz w:val="24"/>
          <w:szCs w:val="24"/>
        </w:rPr>
        <w:t>tot to aprēķinos, saistot iegūtās zināšanas un prasmes ar praktiskām, regulārām, ikdienas norisēm, sav</w:t>
      </w:r>
      <w:r>
        <w:rPr>
          <w:rFonts w:ascii="Times New Roman" w:eastAsia="Times New Roman" w:hAnsi="Times New Roman"/>
          <w:sz w:val="24"/>
          <w:szCs w:val="24"/>
        </w:rPr>
        <w:t>u</w:t>
      </w:r>
      <w:r w:rsidRPr="0074358C">
        <w:rPr>
          <w:rFonts w:ascii="Times New Roman" w:eastAsia="Times New Roman" w:hAnsi="Times New Roman"/>
          <w:sz w:val="24"/>
          <w:szCs w:val="24"/>
        </w:rPr>
        <w:t xml:space="preserve"> darbīb</w:t>
      </w:r>
      <w:r>
        <w:rPr>
          <w:rFonts w:ascii="Times New Roman" w:eastAsia="Times New Roman" w:hAnsi="Times New Roman"/>
          <w:sz w:val="24"/>
          <w:szCs w:val="24"/>
        </w:rPr>
        <w:t>u</w:t>
      </w:r>
      <w:r w:rsidRPr="0074358C">
        <w:rPr>
          <w:rFonts w:ascii="Times New Roman" w:eastAsia="Times New Roman" w:hAnsi="Times New Roman"/>
          <w:sz w:val="24"/>
          <w:szCs w:val="24"/>
        </w:rPr>
        <w:t xml:space="preserve"> plānošanu.</w:t>
      </w:r>
    </w:p>
    <w:p w14:paraId="7E5C0D74" w14:textId="77777777" w:rsidR="00F31304" w:rsidRPr="0074358C" w:rsidRDefault="00F31304" w:rsidP="00F31304">
      <w:pPr>
        <w:spacing w:before="60" w:after="60" w:line="240" w:lineRule="auto"/>
        <w:jc w:val="both"/>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Jēdzieni: </w:t>
      </w:r>
      <w:r w:rsidRPr="0074358C">
        <w:rPr>
          <w:rFonts w:ascii="Times New Roman" w:eastAsia="Times New Roman" w:hAnsi="Times New Roman"/>
          <w:sz w:val="24"/>
          <w:szCs w:val="24"/>
        </w:rPr>
        <w:t>stabiņu diagramma, sekunde, mēnesis, gads, notikuma sākuma (beigu) laiks, notikuma ilgums.</w:t>
      </w:r>
    </w:p>
    <w:tbl>
      <w:tblPr>
        <w:tblW w:w="10790" w:type="dxa"/>
        <w:tblBorders>
          <w:top w:val="single" w:sz="4" w:space="0" w:color="000000"/>
          <w:left w:val="single" w:sz="4" w:space="0" w:color="000000"/>
          <w:bottom w:val="single" w:sz="4" w:space="0" w:color="000000"/>
          <w:right w:val="single" w:sz="4" w:space="0" w:color="000000"/>
          <w:insideH w:val="single" w:sz="4" w:space="0" w:color="A6A6A6"/>
        </w:tblBorders>
        <w:tblLayout w:type="fixed"/>
        <w:tblLook w:val="0400" w:firstRow="0" w:lastRow="0" w:firstColumn="0" w:lastColumn="0" w:noHBand="0" w:noVBand="1"/>
      </w:tblPr>
      <w:tblGrid>
        <w:gridCol w:w="4706"/>
        <w:gridCol w:w="5248"/>
        <w:gridCol w:w="836"/>
      </w:tblGrid>
      <w:tr w:rsidR="00F31304" w:rsidRPr="0074358C" w14:paraId="21A7257B" w14:textId="77777777" w:rsidTr="00E54D52">
        <w:trPr>
          <w:trHeight w:val="300"/>
        </w:trPr>
        <w:tc>
          <w:tcPr>
            <w:tcW w:w="4706" w:type="dxa"/>
            <w:shd w:val="clear" w:color="auto" w:fill="12501A"/>
            <w:tcMar>
              <w:top w:w="0" w:type="dxa"/>
              <w:left w:w="108" w:type="dxa"/>
              <w:bottom w:w="0" w:type="dxa"/>
              <w:right w:w="108" w:type="dxa"/>
            </w:tcMar>
          </w:tcPr>
          <w:p w14:paraId="2C7D0A09" w14:textId="77777777" w:rsidR="00F31304" w:rsidRPr="00FD7AC8" w:rsidRDefault="00F31304" w:rsidP="00E54D52">
            <w:pPr>
              <w:pBdr>
                <w:top w:val="nil"/>
                <w:left w:val="nil"/>
                <w:bottom w:val="nil"/>
                <w:right w:val="nil"/>
                <w:between w:val="nil"/>
              </w:pBdr>
              <w:spacing w:before="60" w:after="60" w:line="240" w:lineRule="auto"/>
              <w:ind w:right="113"/>
              <w:rPr>
                <w:rFonts w:ascii="Times New Roman" w:eastAsia="Times New Roman" w:hAnsi="Times New Roman"/>
                <w:b/>
                <w:color w:val="FFFFFF" w:themeColor="background1"/>
                <w:sz w:val="24"/>
                <w:szCs w:val="24"/>
              </w:rPr>
            </w:pPr>
            <w:r w:rsidRPr="00FD7AC8">
              <w:rPr>
                <w:rFonts w:ascii="Times New Roman" w:eastAsia="Times New Roman" w:hAnsi="Times New Roman"/>
                <w:b/>
                <w:color w:val="FFFFFF" w:themeColor="background1"/>
                <w:sz w:val="24"/>
                <w:szCs w:val="24"/>
              </w:rPr>
              <w:t>Sasniedzamais rezultāts</w:t>
            </w:r>
          </w:p>
        </w:tc>
        <w:tc>
          <w:tcPr>
            <w:tcW w:w="5248" w:type="dxa"/>
            <w:shd w:val="clear" w:color="auto" w:fill="12501A"/>
            <w:tcMar>
              <w:top w:w="0" w:type="dxa"/>
              <w:left w:w="108" w:type="dxa"/>
              <w:bottom w:w="0" w:type="dxa"/>
              <w:right w:w="108" w:type="dxa"/>
            </w:tcMar>
          </w:tcPr>
          <w:p w14:paraId="53F6CE84" w14:textId="77777777" w:rsidR="00F31304" w:rsidRPr="00FD7AC8" w:rsidRDefault="00F31304" w:rsidP="00E54D52">
            <w:pPr>
              <w:pBdr>
                <w:top w:val="nil"/>
                <w:left w:val="nil"/>
                <w:bottom w:val="nil"/>
                <w:right w:val="nil"/>
                <w:between w:val="nil"/>
              </w:pBdr>
              <w:spacing w:before="60" w:after="60" w:line="240" w:lineRule="auto"/>
              <w:ind w:right="113"/>
              <w:rPr>
                <w:rFonts w:ascii="Times New Roman" w:eastAsia="Times New Roman" w:hAnsi="Times New Roman"/>
                <w:b/>
                <w:color w:val="FFFFFF" w:themeColor="background1"/>
                <w:sz w:val="24"/>
                <w:szCs w:val="24"/>
              </w:rPr>
            </w:pPr>
            <w:r w:rsidRPr="00FD7AC8">
              <w:rPr>
                <w:rFonts w:ascii="Times New Roman" w:eastAsia="Times New Roman" w:hAnsi="Times New Roman"/>
                <w:b/>
                <w:color w:val="FFFFFF" w:themeColor="background1"/>
                <w:sz w:val="24"/>
                <w:szCs w:val="24"/>
              </w:rPr>
              <w:t>Piemēri un skaidrojumi</w:t>
            </w:r>
          </w:p>
        </w:tc>
        <w:tc>
          <w:tcPr>
            <w:tcW w:w="836" w:type="dxa"/>
            <w:shd w:val="clear" w:color="auto" w:fill="12501A"/>
          </w:tcPr>
          <w:p w14:paraId="3E5D703A" w14:textId="77777777" w:rsidR="00F31304" w:rsidRPr="0074358C" w:rsidRDefault="00F31304" w:rsidP="00E54D52">
            <w:pPr>
              <w:pBdr>
                <w:top w:val="nil"/>
                <w:left w:val="nil"/>
                <w:bottom w:val="nil"/>
                <w:right w:val="nil"/>
                <w:between w:val="nil"/>
              </w:pBdr>
              <w:spacing w:before="60" w:after="60" w:line="240" w:lineRule="auto"/>
              <w:ind w:right="113"/>
              <w:rPr>
                <w:rFonts w:ascii="Times New Roman" w:eastAsia="Times New Roman" w:hAnsi="Times New Roman"/>
                <w:b/>
                <w:color w:val="000000"/>
                <w:sz w:val="24"/>
                <w:szCs w:val="24"/>
              </w:rPr>
            </w:pPr>
          </w:p>
        </w:tc>
      </w:tr>
      <w:tr w:rsidR="00F31304" w:rsidRPr="0074358C" w14:paraId="06CC8617" w14:textId="77777777" w:rsidTr="00E54D52">
        <w:trPr>
          <w:trHeight w:val="300"/>
        </w:trPr>
        <w:tc>
          <w:tcPr>
            <w:tcW w:w="10790" w:type="dxa"/>
            <w:gridSpan w:val="3"/>
            <w:shd w:val="clear" w:color="auto" w:fill="B3E5A1" w:themeFill="accent6" w:themeFillTint="66"/>
            <w:tcMar>
              <w:top w:w="0" w:type="dxa"/>
              <w:left w:w="108" w:type="dxa"/>
              <w:bottom w:w="0" w:type="dxa"/>
              <w:right w:w="108" w:type="dxa"/>
            </w:tcMar>
          </w:tcPr>
          <w:p w14:paraId="2455B34E" w14:textId="77777777" w:rsidR="00F31304" w:rsidRPr="0074358C" w:rsidRDefault="00F31304"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Pulkstenis. Kalendārs </w:t>
            </w:r>
            <w:r w:rsidRPr="0074358C">
              <w:rPr>
                <w:rFonts w:ascii="Times New Roman" w:eastAsia="Times New Roman" w:hAnsi="Times New Roman"/>
                <w:color w:val="000000"/>
                <w:sz w:val="24"/>
                <w:szCs w:val="24"/>
              </w:rPr>
              <w:t>(M3.5.3.3.)</w:t>
            </w:r>
          </w:p>
        </w:tc>
      </w:tr>
      <w:tr w:rsidR="00F31304" w:rsidRPr="0074358C" w14:paraId="10192368" w14:textId="77777777" w:rsidTr="00E54D52">
        <w:trPr>
          <w:trHeight w:val="300"/>
        </w:trPr>
        <w:tc>
          <w:tcPr>
            <w:tcW w:w="470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F40D028" w14:textId="2DDE417F" w:rsidR="00F31304" w:rsidRPr="0074358C" w:rsidRDefault="00F31304"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Atrod informāciju kalendārā.</w:t>
            </w:r>
          </w:p>
        </w:tc>
        <w:tc>
          <w:tcPr>
            <w:tcW w:w="524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47E8A64" w14:textId="42838396" w:rsidR="00F31304" w:rsidRPr="0074358C" w:rsidRDefault="00F31304"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141413"/>
                <w:sz w:val="24"/>
                <w:szCs w:val="24"/>
              </w:rPr>
              <w:t>Stāsta, kā atceras mēnešu nosaukumus pēc kārtas, kā atcerēties dienu skaitu pa mēnešiem.</w:t>
            </w:r>
          </w:p>
          <w:p w14:paraId="258FDB8C" w14:textId="77777777" w:rsidR="00F31304" w:rsidRPr="0074358C" w:rsidRDefault="00F31304"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Izsaka lielākas mērvienības mazākās un otrādi.</w:t>
            </w:r>
          </w:p>
        </w:tc>
        <w:tc>
          <w:tcPr>
            <w:tcW w:w="836" w:type="dxa"/>
            <w:tcBorders>
              <w:top w:val="single" w:sz="4" w:space="0" w:color="A6A6A6" w:themeColor="background1" w:themeShade="A6"/>
              <w:bottom w:val="single" w:sz="4" w:space="0" w:color="BFBFBF" w:themeColor="background1" w:themeShade="BF"/>
            </w:tcBorders>
          </w:tcPr>
          <w:p w14:paraId="1AE64CB3" w14:textId="77777777" w:rsidR="00F31304" w:rsidRPr="0074358C" w:rsidRDefault="00F31304"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p>
        </w:tc>
      </w:tr>
      <w:tr w:rsidR="00F31304" w:rsidRPr="0074358C" w14:paraId="08766555" w14:textId="77777777" w:rsidTr="00E54D52">
        <w:trPr>
          <w:trHeight w:val="300"/>
        </w:trPr>
        <w:tc>
          <w:tcPr>
            <w:tcW w:w="470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F6FFEFC" w14:textId="4A5BD68A" w:rsidR="00F31304" w:rsidRPr="0074358C" w:rsidRDefault="00F31304"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Nolasa, pieraksta pulksteņa laiku no digitālā un analogā pulksteņa (ar precizitāti līdz minūtei), no hronometra.</w:t>
            </w:r>
          </w:p>
        </w:tc>
        <w:tc>
          <w:tcPr>
            <w:tcW w:w="524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695D7D8" w14:textId="40424167" w:rsidR="00F31304" w:rsidRPr="0074358C" w:rsidRDefault="00F31304"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Nolasa laiku no analogā pulksteņa 24 stundu intervālā (1 naktī, 13 dienā).</w:t>
            </w:r>
          </w:p>
          <w:p w14:paraId="6D86728D" w14:textId="6D2F0518" w:rsidR="00F31304" w:rsidRPr="0074358C" w:rsidRDefault="00F31304"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Ar pulksteni (hronometru) mēra reāla notikuma ilgumu (“cik ilgā laikā var noskriet/noiet ... m”).</w:t>
            </w:r>
          </w:p>
          <w:p w14:paraId="59E57971" w14:textId="0286170D" w:rsidR="00F31304" w:rsidRPr="0074358C" w:rsidRDefault="00F31304"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Nolasa mērījumu (min, s), ieraksta tabulā,</w:t>
            </w:r>
            <w:r w:rsidR="00BE3154">
              <w:rPr>
                <w:rFonts w:ascii="Times New Roman" w:eastAsia="Times New Roman" w:hAnsi="Times New Roman"/>
                <w:sz w:val="24"/>
                <w:szCs w:val="24"/>
              </w:rPr>
              <w:t xml:space="preserve"> </w:t>
            </w:r>
            <w:r w:rsidRPr="0074358C">
              <w:rPr>
                <w:rFonts w:ascii="Times New Roman" w:eastAsia="Times New Roman" w:hAnsi="Times New Roman"/>
                <w:sz w:val="24"/>
                <w:szCs w:val="24"/>
              </w:rPr>
              <w:t>salīdzina iegūtos datus.</w:t>
            </w:r>
          </w:p>
        </w:tc>
        <w:tc>
          <w:tcPr>
            <w:tcW w:w="836" w:type="dxa"/>
            <w:tcBorders>
              <w:top w:val="single" w:sz="4" w:space="0" w:color="BFBFBF" w:themeColor="background1" w:themeShade="BF"/>
              <w:bottom w:val="single" w:sz="4" w:space="0" w:color="BFBFBF" w:themeColor="background1" w:themeShade="BF"/>
            </w:tcBorders>
          </w:tcPr>
          <w:p w14:paraId="5370C562" w14:textId="4753A30B" w:rsidR="00F31304" w:rsidRPr="0074358C" w:rsidRDefault="00F31304"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FP</w:t>
            </w:r>
          </w:p>
          <w:p w14:paraId="4A2855F5" w14:textId="0404CDB1" w:rsidR="00F31304" w:rsidRPr="00606E97" w:rsidRDefault="00F31304" w:rsidP="00606E97">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MM</w:t>
            </w:r>
          </w:p>
        </w:tc>
      </w:tr>
      <w:tr w:rsidR="00F31304" w:rsidRPr="0074358C" w14:paraId="251953BB" w14:textId="77777777" w:rsidTr="00E54D52">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411A32BD" w14:textId="77777777" w:rsidR="00F31304" w:rsidRPr="0074358C" w:rsidRDefault="00F31304"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Laika rēķini </w:t>
            </w:r>
            <w:r w:rsidRPr="0074358C">
              <w:rPr>
                <w:rFonts w:ascii="Times New Roman" w:eastAsia="Times New Roman" w:hAnsi="Times New Roman"/>
                <w:color w:val="000000"/>
                <w:sz w:val="24"/>
                <w:szCs w:val="24"/>
              </w:rPr>
              <w:t>(M3.5.1.1., M3.5.1.2., M3.5.3.4., M3.5.1.3.)</w:t>
            </w:r>
          </w:p>
        </w:tc>
      </w:tr>
      <w:tr w:rsidR="00F31304" w:rsidRPr="0074358C" w14:paraId="258F5DF8" w14:textId="77777777" w:rsidTr="00E54D52">
        <w:trPr>
          <w:trHeight w:val="300"/>
        </w:trPr>
        <w:tc>
          <w:tcPr>
            <w:tcW w:w="470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7ADE2F5" w14:textId="574EEC98" w:rsidR="00F31304" w:rsidRPr="0074358C" w:rsidRDefault="00F31304"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Veic vienkāršus aprēķinus, </w:t>
            </w:r>
            <w:r w:rsidR="000E26BF">
              <w:rPr>
                <w:rFonts w:ascii="Times New Roman" w:eastAsia="Times New Roman" w:hAnsi="Times New Roman"/>
                <w:sz w:val="24"/>
                <w:szCs w:val="24"/>
              </w:rPr>
              <w:t>lie</w:t>
            </w:r>
            <w:r w:rsidRPr="0074358C">
              <w:rPr>
                <w:rFonts w:ascii="Times New Roman" w:eastAsia="Times New Roman" w:hAnsi="Times New Roman"/>
                <w:sz w:val="24"/>
                <w:szCs w:val="24"/>
              </w:rPr>
              <w:t>tojot laika mērvienības.</w:t>
            </w:r>
          </w:p>
        </w:tc>
        <w:tc>
          <w:tcPr>
            <w:tcW w:w="524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4E8A96B" w14:textId="736F96DE" w:rsidR="00F31304" w:rsidRPr="0074358C" w:rsidRDefault="00F31304" w:rsidP="00606E97">
            <w:pPr>
              <w:spacing w:before="60" w:after="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Risina vienkāršus uzdevumus, </w:t>
            </w:r>
            <w:r w:rsidR="000E26BF">
              <w:rPr>
                <w:rFonts w:ascii="Times New Roman" w:eastAsia="Times New Roman" w:hAnsi="Times New Roman"/>
                <w:sz w:val="24"/>
                <w:szCs w:val="24"/>
              </w:rPr>
              <w:t>lie</w:t>
            </w:r>
            <w:r w:rsidRPr="0074358C">
              <w:rPr>
                <w:rFonts w:ascii="Times New Roman" w:eastAsia="Times New Roman" w:hAnsi="Times New Roman"/>
                <w:sz w:val="24"/>
                <w:szCs w:val="24"/>
              </w:rPr>
              <w:t>tojot laika mērvienības (cik kopā, salīdzināšana), iegūstot informāciju no dažādiem avotiem, t. sk. stabiņu diagrammām.</w:t>
            </w:r>
          </w:p>
          <w:p w14:paraId="2CB85499" w14:textId="77777777" w:rsidR="00F31304" w:rsidRPr="0074358C" w:rsidRDefault="00F31304" w:rsidP="00606E97">
            <w:pPr>
              <w:spacing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Izsaka lielākas mērvienības mazākās un otrādi.</w:t>
            </w:r>
          </w:p>
        </w:tc>
        <w:tc>
          <w:tcPr>
            <w:tcW w:w="836" w:type="dxa"/>
            <w:tcBorders>
              <w:top w:val="single" w:sz="4" w:space="0" w:color="BFBFBF" w:themeColor="background1" w:themeShade="BF"/>
              <w:bottom w:val="single" w:sz="4" w:space="0" w:color="BFBFBF" w:themeColor="background1" w:themeShade="BF"/>
            </w:tcBorders>
          </w:tcPr>
          <w:p w14:paraId="36924C8C" w14:textId="77777777" w:rsidR="00F31304" w:rsidRPr="0074358C" w:rsidRDefault="00F31304" w:rsidP="00E54D52">
            <w:pPr>
              <w:pBdr>
                <w:top w:val="nil"/>
                <w:left w:val="nil"/>
                <w:bottom w:val="nil"/>
                <w:right w:val="nil"/>
                <w:between w:val="nil"/>
              </w:pBdr>
              <w:spacing w:before="60" w:after="60" w:line="240" w:lineRule="auto"/>
              <w:ind w:right="113"/>
              <w:jc w:val="both"/>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ARG</w:t>
            </w:r>
          </w:p>
        </w:tc>
      </w:tr>
      <w:tr w:rsidR="00BE3154" w:rsidRPr="0074358C" w14:paraId="3CD6FA20" w14:textId="77777777" w:rsidTr="00E54D52">
        <w:trPr>
          <w:trHeight w:val="300"/>
        </w:trPr>
        <w:tc>
          <w:tcPr>
            <w:tcW w:w="470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895CBA3" w14:textId="690F76A9" w:rsidR="00BE3154" w:rsidRPr="0074358C" w:rsidRDefault="00BE3154"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Aprēķina laika intervāla garumu (notikuma ilgumu), ja zināms sākums un beigas (vienas stundas intervālā), kā arī aprēķina notikuma sākuma (beigu) laiku, ja zināms beigu (sākuma) laiks un notikuma ilgums.</w:t>
            </w:r>
          </w:p>
        </w:tc>
        <w:tc>
          <w:tcPr>
            <w:tcW w:w="524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5B1D8A6" w14:textId="726F9169" w:rsidR="00BE3154" w:rsidRPr="0074358C" w:rsidRDefault="00BE3154"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Sadala stundu minūtēs, ja jāaprēķina kopējais notikuma ilgums.</w:t>
            </w:r>
          </w:p>
        </w:tc>
        <w:tc>
          <w:tcPr>
            <w:tcW w:w="836" w:type="dxa"/>
            <w:tcBorders>
              <w:top w:val="single" w:sz="4" w:space="0" w:color="BFBFBF" w:themeColor="background1" w:themeShade="BF"/>
              <w:bottom w:val="single" w:sz="4" w:space="0" w:color="BFBFBF" w:themeColor="background1" w:themeShade="BF"/>
            </w:tcBorders>
          </w:tcPr>
          <w:p w14:paraId="52D12721" w14:textId="77777777" w:rsidR="00BE3154" w:rsidRPr="0074358C" w:rsidRDefault="00BE3154" w:rsidP="00E54D52">
            <w:pPr>
              <w:pBdr>
                <w:top w:val="nil"/>
                <w:left w:val="nil"/>
                <w:bottom w:val="nil"/>
                <w:right w:val="nil"/>
                <w:between w:val="nil"/>
              </w:pBdr>
              <w:spacing w:before="60" w:after="60" w:line="240" w:lineRule="auto"/>
              <w:ind w:right="113"/>
              <w:jc w:val="both"/>
              <w:rPr>
                <w:rFonts w:ascii="Times New Roman" w:eastAsia="Times New Roman" w:hAnsi="Times New Roman"/>
                <w:color w:val="000000"/>
                <w:sz w:val="24"/>
                <w:szCs w:val="24"/>
              </w:rPr>
            </w:pPr>
          </w:p>
        </w:tc>
      </w:tr>
      <w:tr w:rsidR="00F31304" w:rsidRPr="0074358C" w14:paraId="039581B9" w14:textId="77777777" w:rsidTr="00E54D52">
        <w:trPr>
          <w:trHeight w:val="300"/>
        </w:trPr>
        <w:tc>
          <w:tcPr>
            <w:tcW w:w="470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121D31C" w14:textId="77777777" w:rsidR="00F31304" w:rsidRPr="0074358C" w:rsidRDefault="00F31304"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Lasa informāciju, kas satur norādes par laiku (piemēram, afišas, transporta kustību saraksti, pasākumu plāni).</w:t>
            </w:r>
          </w:p>
        </w:tc>
        <w:tc>
          <w:tcPr>
            <w:tcW w:w="524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4DA438B" w14:textId="4B25D949" w:rsidR="00F31304" w:rsidRPr="0074358C" w:rsidRDefault="000E26BF" w:rsidP="00BE3154">
            <w:pPr>
              <w:spacing w:before="60" w:after="60" w:line="240" w:lineRule="auto"/>
              <w:ind w:right="113"/>
              <w:rPr>
                <w:rFonts w:ascii="Times New Roman" w:eastAsia="Times New Roman" w:hAnsi="Times New Roman"/>
                <w:sz w:val="24"/>
                <w:szCs w:val="24"/>
              </w:rPr>
            </w:pPr>
            <w:r>
              <w:rPr>
                <w:rFonts w:ascii="Times New Roman" w:eastAsia="Times New Roman" w:hAnsi="Times New Roman"/>
                <w:color w:val="141413"/>
                <w:sz w:val="24"/>
                <w:szCs w:val="24"/>
              </w:rPr>
              <w:t>Lie</w:t>
            </w:r>
            <w:r w:rsidR="00F31304" w:rsidRPr="0074358C">
              <w:rPr>
                <w:rFonts w:ascii="Times New Roman" w:eastAsia="Times New Roman" w:hAnsi="Times New Roman"/>
                <w:color w:val="141413"/>
                <w:sz w:val="24"/>
                <w:szCs w:val="24"/>
              </w:rPr>
              <w:t>to dažādus sarakstus, piemēram, transporta kustības maršruti un laiki, stundu saraksti, pulciņu nodarbību saraksti, televīzijas programma, dzimšanas un vārda dienas, svētk</w:t>
            </w:r>
            <w:r w:rsidR="00BE3154">
              <w:rPr>
                <w:rFonts w:ascii="Times New Roman" w:eastAsia="Times New Roman" w:hAnsi="Times New Roman"/>
                <w:color w:val="141413"/>
                <w:sz w:val="24"/>
                <w:szCs w:val="24"/>
              </w:rPr>
              <w:t>u dienas</w:t>
            </w:r>
            <w:r w:rsidR="00F31304" w:rsidRPr="0074358C">
              <w:rPr>
                <w:rFonts w:ascii="Times New Roman" w:eastAsia="Times New Roman" w:hAnsi="Times New Roman"/>
                <w:color w:val="141413"/>
                <w:sz w:val="24"/>
                <w:szCs w:val="24"/>
              </w:rPr>
              <w:t>.</w:t>
            </w:r>
          </w:p>
        </w:tc>
        <w:tc>
          <w:tcPr>
            <w:tcW w:w="836" w:type="dxa"/>
            <w:tcBorders>
              <w:top w:val="single" w:sz="4" w:space="0" w:color="BFBFBF" w:themeColor="background1" w:themeShade="BF"/>
              <w:bottom w:val="single" w:sz="4" w:space="0" w:color="BFBFBF" w:themeColor="background1" w:themeShade="BF"/>
            </w:tcBorders>
          </w:tcPr>
          <w:p w14:paraId="645DF539" w14:textId="77777777" w:rsidR="00F31304" w:rsidRPr="0074358C" w:rsidRDefault="00F31304" w:rsidP="00E54D52">
            <w:pPr>
              <w:pBdr>
                <w:top w:val="nil"/>
                <w:left w:val="nil"/>
                <w:bottom w:val="nil"/>
                <w:right w:val="nil"/>
                <w:between w:val="nil"/>
              </w:pBdr>
              <w:spacing w:before="60" w:after="60" w:line="240" w:lineRule="auto"/>
              <w:ind w:right="113"/>
              <w:jc w:val="both"/>
              <w:rPr>
                <w:rFonts w:ascii="Times New Roman" w:eastAsia="Times New Roman" w:hAnsi="Times New Roman"/>
                <w:color w:val="000000"/>
                <w:sz w:val="24"/>
                <w:szCs w:val="24"/>
              </w:rPr>
            </w:pPr>
          </w:p>
        </w:tc>
      </w:tr>
      <w:tr w:rsidR="00F31304" w:rsidRPr="0074358C" w14:paraId="4C980C6F" w14:textId="77777777" w:rsidTr="00E54D52">
        <w:trPr>
          <w:trHeight w:val="300"/>
        </w:trPr>
        <w:tc>
          <w:tcPr>
            <w:tcW w:w="470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8F92AAF" w14:textId="4CBAC7B1" w:rsidR="00F31304" w:rsidRPr="00BE3154" w:rsidRDefault="00F31304" w:rsidP="00E54D52">
            <w:pPr>
              <w:spacing w:before="60" w:after="60" w:line="240" w:lineRule="auto"/>
              <w:ind w:right="113"/>
              <w:rPr>
                <w:rFonts w:ascii="Times New Roman" w:eastAsia="Times New Roman" w:hAnsi="Times New Roman"/>
                <w:color w:val="141413"/>
                <w:sz w:val="24"/>
                <w:szCs w:val="24"/>
              </w:rPr>
            </w:pPr>
            <w:r w:rsidRPr="0074358C">
              <w:rPr>
                <w:rFonts w:ascii="Times New Roman" w:eastAsia="Times New Roman" w:hAnsi="Times New Roman"/>
                <w:color w:val="141413"/>
                <w:sz w:val="24"/>
                <w:szCs w:val="24"/>
              </w:rPr>
              <w:t>Apkopo dažādus datus par laiku tabulā.</w:t>
            </w:r>
          </w:p>
        </w:tc>
        <w:tc>
          <w:tcPr>
            <w:tcW w:w="524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9E76393" w14:textId="063F5C2B" w:rsidR="00F31304" w:rsidRPr="0074358C" w:rsidRDefault="000E26BF" w:rsidP="00E54D52">
            <w:pPr>
              <w:spacing w:before="60" w:after="60" w:line="240" w:lineRule="auto"/>
              <w:ind w:right="113"/>
              <w:rPr>
                <w:rFonts w:ascii="Times New Roman" w:eastAsia="Times New Roman" w:hAnsi="Times New Roman"/>
                <w:sz w:val="24"/>
                <w:szCs w:val="24"/>
              </w:rPr>
            </w:pPr>
            <w:r>
              <w:rPr>
                <w:rFonts w:ascii="Times New Roman" w:eastAsia="Times New Roman" w:hAnsi="Times New Roman"/>
                <w:color w:val="141413"/>
                <w:sz w:val="24"/>
                <w:szCs w:val="24"/>
              </w:rPr>
              <w:t>Lie</w:t>
            </w:r>
            <w:r w:rsidR="00F31304" w:rsidRPr="0074358C">
              <w:rPr>
                <w:rFonts w:ascii="Times New Roman" w:eastAsia="Times New Roman" w:hAnsi="Times New Roman"/>
                <w:color w:val="141413"/>
                <w:sz w:val="24"/>
                <w:szCs w:val="24"/>
              </w:rPr>
              <w:t>to stabiņu diagrammās dotus datus, kuri rāda izmaiņas laikā, pārkārto šos datus tabulās.</w:t>
            </w:r>
          </w:p>
        </w:tc>
        <w:tc>
          <w:tcPr>
            <w:tcW w:w="836" w:type="dxa"/>
            <w:tcBorders>
              <w:top w:val="single" w:sz="4" w:space="0" w:color="BFBFBF" w:themeColor="background1" w:themeShade="BF"/>
              <w:bottom w:val="single" w:sz="4" w:space="0" w:color="BFBFBF" w:themeColor="background1" w:themeShade="BF"/>
            </w:tcBorders>
          </w:tcPr>
          <w:p w14:paraId="7CE3DCBC" w14:textId="77777777" w:rsidR="00F31304" w:rsidRPr="0074358C" w:rsidRDefault="00F31304" w:rsidP="00E54D52">
            <w:pPr>
              <w:pBdr>
                <w:top w:val="nil"/>
                <w:left w:val="nil"/>
                <w:bottom w:val="nil"/>
                <w:right w:val="nil"/>
                <w:between w:val="nil"/>
              </w:pBdr>
              <w:spacing w:before="60" w:after="60" w:line="240" w:lineRule="auto"/>
              <w:ind w:right="113"/>
              <w:jc w:val="both"/>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ATT</w:t>
            </w:r>
          </w:p>
        </w:tc>
      </w:tr>
      <w:tr w:rsidR="00F31304" w:rsidRPr="0074358C" w14:paraId="52A484B3" w14:textId="77777777" w:rsidTr="00E54D52">
        <w:trPr>
          <w:trHeight w:val="300"/>
        </w:trPr>
        <w:tc>
          <w:tcPr>
            <w:tcW w:w="470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021ED26" w14:textId="77777777" w:rsidR="00F31304" w:rsidRPr="0074358C" w:rsidRDefault="00F31304"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141413"/>
                <w:sz w:val="24"/>
                <w:szCs w:val="24"/>
              </w:rPr>
              <w:t>Veido vienkāršu stabiņu diagrammu.</w:t>
            </w:r>
          </w:p>
        </w:tc>
        <w:tc>
          <w:tcPr>
            <w:tcW w:w="524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09370B8" w14:textId="7BADD9CD" w:rsidR="00F31304" w:rsidRPr="0074358C" w:rsidRDefault="00F31304" w:rsidP="00606E97">
            <w:pPr>
              <w:spacing w:before="60" w:after="0" w:line="240" w:lineRule="auto"/>
              <w:ind w:right="113"/>
              <w:rPr>
                <w:rFonts w:ascii="Times New Roman" w:eastAsia="Times New Roman" w:hAnsi="Times New Roman"/>
                <w:sz w:val="24"/>
                <w:szCs w:val="24"/>
              </w:rPr>
            </w:pPr>
            <w:r w:rsidRPr="0074358C">
              <w:rPr>
                <w:rFonts w:ascii="Times New Roman" w:eastAsia="Times New Roman" w:hAnsi="Times New Roman"/>
                <w:color w:val="141413"/>
                <w:sz w:val="24"/>
                <w:szCs w:val="24"/>
              </w:rPr>
              <w:t>Apkopo aktuālus datus (mācību stundu skaitu pa nedēļas dienām, klases skolēnu dzimšanas dien</w:t>
            </w:r>
            <w:r w:rsidR="00BE3154">
              <w:rPr>
                <w:rFonts w:ascii="Times New Roman" w:eastAsia="Times New Roman" w:hAnsi="Times New Roman"/>
                <w:color w:val="141413"/>
                <w:sz w:val="24"/>
                <w:szCs w:val="24"/>
              </w:rPr>
              <w:t>u skaitu</w:t>
            </w:r>
            <w:r w:rsidRPr="0074358C">
              <w:rPr>
                <w:rFonts w:ascii="Times New Roman" w:eastAsia="Times New Roman" w:hAnsi="Times New Roman"/>
                <w:color w:val="141413"/>
                <w:sz w:val="24"/>
                <w:szCs w:val="24"/>
              </w:rPr>
              <w:t xml:space="preserve"> pa mēnešiem, laiku, ko pavada ceļā no mājām līdz skolai u. tml.).</w:t>
            </w:r>
          </w:p>
          <w:p w14:paraId="2358193D" w14:textId="77777777" w:rsidR="00F31304" w:rsidRPr="0074358C" w:rsidRDefault="00F31304" w:rsidP="00606E97">
            <w:pPr>
              <w:spacing w:after="60" w:line="240" w:lineRule="auto"/>
              <w:ind w:right="113"/>
              <w:rPr>
                <w:rFonts w:ascii="Times New Roman" w:eastAsia="Times New Roman" w:hAnsi="Times New Roman"/>
                <w:sz w:val="24"/>
                <w:szCs w:val="24"/>
              </w:rPr>
            </w:pPr>
            <w:r w:rsidRPr="0074358C">
              <w:rPr>
                <w:rFonts w:ascii="Times New Roman" w:eastAsia="Times New Roman" w:hAnsi="Times New Roman"/>
                <w:color w:val="141413"/>
                <w:sz w:val="24"/>
                <w:szCs w:val="24"/>
              </w:rPr>
              <w:t>Praktiski veido stabiņu diagrammas (piemēram, no akmentiņiem, aplikācijas veidā). Mēģina pārnest diagrammu uz papīra zīmējot. Sarunājas par to, ko svarīgi ievērot, zīmējot diagrammu.</w:t>
            </w:r>
          </w:p>
        </w:tc>
        <w:tc>
          <w:tcPr>
            <w:tcW w:w="836" w:type="dxa"/>
            <w:tcBorders>
              <w:top w:val="single" w:sz="4" w:space="0" w:color="BFBFBF" w:themeColor="background1" w:themeShade="BF"/>
              <w:bottom w:val="single" w:sz="4" w:space="0" w:color="BFBFBF" w:themeColor="background1" w:themeShade="BF"/>
            </w:tcBorders>
          </w:tcPr>
          <w:p w14:paraId="05CD0B96" w14:textId="6EA2A91F" w:rsidR="00F31304" w:rsidRPr="0074358C" w:rsidRDefault="00F31304"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ATT</w:t>
            </w:r>
          </w:p>
          <w:p w14:paraId="2642257A" w14:textId="77777777" w:rsidR="00F31304" w:rsidRPr="0074358C" w:rsidRDefault="00F31304" w:rsidP="00E54D52">
            <w:pPr>
              <w:spacing w:before="60" w:after="60" w:line="240" w:lineRule="auto"/>
              <w:ind w:right="113"/>
              <w:jc w:val="both"/>
              <w:rPr>
                <w:rFonts w:ascii="Times New Roman" w:eastAsia="Times New Roman" w:hAnsi="Times New Roman"/>
                <w:sz w:val="24"/>
                <w:szCs w:val="24"/>
              </w:rPr>
            </w:pPr>
            <w:r w:rsidRPr="0074358C">
              <w:rPr>
                <w:rFonts w:ascii="Times New Roman" w:eastAsia="Times New Roman" w:hAnsi="Times New Roman"/>
                <w:sz w:val="24"/>
                <w:szCs w:val="24"/>
              </w:rPr>
              <w:t>FP</w:t>
            </w:r>
          </w:p>
        </w:tc>
      </w:tr>
    </w:tbl>
    <w:p w14:paraId="780A630A" w14:textId="77777777" w:rsidR="00B83B41" w:rsidRDefault="0068368D">
      <w:pPr>
        <w:spacing w:line="259" w:lineRule="auto"/>
        <w:rPr>
          <w:rFonts w:ascii="Times New Roman" w:hAnsi="Times New Roman"/>
          <w:sz w:val="24"/>
          <w:szCs w:val="24"/>
        </w:rPr>
      </w:pPr>
      <w:r>
        <w:rPr>
          <w:rFonts w:ascii="Times New Roman" w:hAnsi="Times New Roman"/>
          <w:sz w:val="24"/>
          <w:szCs w:val="24"/>
        </w:rPr>
        <w:br w:type="page"/>
      </w:r>
    </w:p>
    <w:p w14:paraId="330E9F9F" w14:textId="516A7602" w:rsidR="0064513C" w:rsidRPr="0074358C" w:rsidRDefault="0064513C" w:rsidP="0064513C">
      <w:pPr>
        <w:spacing w:before="60" w:after="60" w:line="240" w:lineRule="auto"/>
        <w:rPr>
          <w:rFonts w:ascii="Times New Roman" w:eastAsia="Times New Roman" w:hAnsi="Times New Roman"/>
          <w:sz w:val="24"/>
          <w:szCs w:val="24"/>
        </w:rPr>
      </w:pPr>
      <w:r w:rsidRPr="0074358C">
        <w:rPr>
          <w:rFonts w:ascii="Times New Roman" w:eastAsia="Times New Roman" w:hAnsi="Times New Roman"/>
          <w:b/>
          <w:bCs/>
          <w:sz w:val="24"/>
          <w:szCs w:val="24"/>
        </w:rPr>
        <w:lastRenderedPageBreak/>
        <w:t xml:space="preserve">2.4. IZTEIKSMES AR IEKAVĀM </w:t>
      </w:r>
      <w:r w:rsidRPr="0074358C">
        <w:rPr>
          <w:rFonts w:ascii="Times New Roman" w:eastAsia="Times New Roman" w:hAnsi="Times New Roman"/>
          <w:sz w:val="24"/>
          <w:szCs w:val="24"/>
        </w:rPr>
        <w:t>(22</w:t>
      </w:r>
      <w:r>
        <w:rPr>
          <w:rFonts w:ascii="Times New Roman" w:eastAsia="Times New Roman" w:hAnsi="Times New Roman"/>
          <w:sz w:val="24"/>
          <w:szCs w:val="24"/>
        </w:rPr>
        <w:t>–</w:t>
      </w:r>
      <w:r w:rsidRPr="0074358C">
        <w:rPr>
          <w:rFonts w:ascii="Times New Roman" w:eastAsia="Times New Roman" w:hAnsi="Times New Roman"/>
          <w:sz w:val="24"/>
          <w:szCs w:val="24"/>
        </w:rPr>
        <w:t>24 stundas)</w:t>
      </w:r>
    </w:p>
    <w:p w14:paraId="530E75C5" w14:textId="77777777" w:rsidR="0064513C" w:rsidRPr="0074358C" w:rsidRDefault="0064513C" w:rsidP="0064513C">
      <w:pPr>
        <w:spacing w:before="60" w:after="60" w:line="240" w:lineRule="auto"/>
        <w:rPr>
          <w:rFonts w:ascii="Times New Roman" w:eastAsia="Times New Roman" w:hAnsi="Times New Roman"/>
          <w:sz w:val="24"/>
          <w:szCs w:val="24"/>
        </w:rPr>
      </w:pPr>
      <w:r w:rsidRPr="0074358C">
        <w:rPr>
          <w:rFonts w:ascii="Times New Roman" w:eastAsia="Times New Roman" w:hAnsi="Times New Roman"/>
          <w:b/>
          <w:color w:val="000000"/>
          <w:sz w:val="24"/>
          <w:szCs w:val="24"/>
        </w:rPr>
        <w:t>Temata apguves mērķis</w:t>
      </w:r>
      <w:r w:rsidRPr="0074358C">
        <w:rPr>
          <w:rFonts w:ascii="Times New Roman" w:eastAsia="Times New Roman" w:hAnsi="Times New Roman"/>
          <w:color w:val="000000"/>
          <w:sz w:val="24"/>
          <w:szCs w:val="24"/>
        </w:rPr>
        <w:t xml:space="preserve">: </w:t>
      </w:r>
      <w:r w:rsidRPr="0074358C">
        <w:rPr>
          <w:rFonts w:ascii="Times New Roman" w:eastAsia="Times New Roman" w:hAnsi="Times New Roman"/>
          <w:sz w:val="24"/>
          <w:szCs w:val="24"/>
        </w:rPr>
        <w:t>veidot izpratni par to, ka tekstā dotu situāciju matemātiski var pierakstīt dažādi – pa atsevišķiem soļiem/darbībām, ar vairākdarbību izteiksmēm, ar vienādību, ar nevienādību; vingrināties situāciju analīzē un pierakstīšanā.</w:t>
      </w:r>
    </w:p>
    <w:p w14:paraId="6CC8ECB1" w14:textId="77777777" w:rsidR="0064513C" w:rsidRPr="0074358C" w:rsidRDefault="0064513C" w:rsidP="0064513C">
      <w:pPr>
        <w:spacing w:before="60" w:after="60" w:line="240" w:lineRule="auto"/>
        <w:jc w:val="both"/>
        <w:rPr>
          <w:rFonts w:ascii="Times New Roman" w:eastAsia="Times New Roman" w:hAnsi="Times New Roman"/>
          <w:sz w:val="24"/>
          <w:szCs w:val="24"/>
        </w:rPr>
      </w:pPr>
      <w:r w:rsidRPr="0074358C">
        <w:rPr>
          <w:rFonts w:ascii="Times New Roman" w:eastAsia="Times New Roman" w:hAnsi="Times New Roman"/>
          <w:b/>
          <w:color w:val="000000"/>
          <w:sz w:val="24"/>
          <w:szCs w:val="24"/>
        </w:rPr>
        <w:t>Jēdzieni:</w:t>
      </w:r>
      <w:r w:rsidRPr="0074358C">
        <w:rPr>
          <w:rFonts w:ascii="Times New Roman" w:eastAsia="Times New Roman" w:hAnsi="Times New Roman"/>
          <w:color w:val="000000"/>
          <w:sz w:val="24"/>
          <w:szCs w:val="24"/>
        </w:rPr>
        <w:t xml:space="preserve"> </w:t>
      </w:r>
      <w:r w:rsidRPr="0074358C">
        <w:rPr>
          <w:rFonts w:ascii="Times New Roman" w:eastAsia="Times New Roman" w:hAnsi="Times New Roman"/>
          <w:sz w:val="24"/>
          <w:szCs w:val="24"/>
        </w:rPr>
        <w:t>izteiksme, izteiksmes vērtība, vienādība, nevienādība, algoritms, darbības loceklis.</w:t>
      </w:r>
    </w:p>
    <w:tbl>
      <w:tblPr>
        <w:tblW w:w="10790" w:type="dxa"/>
        <w:tblBorders>
          <w:top w:val="single" w:sz="4" w:space="0" w:color="000000"/>
          <w:left w:val="single" w:sz="4" w:space="0" w:color="000000"/>
          <w:bottom w:val="single" w:sz="4" w:space="0" w:color="000000"/>
          <w:right w:val="single" w:sz="4" w:space="0" w:color="000000"/>
          <w:insideH w:val="single" w:sz="4" w:space="0" w:color="A6A6A6"/>
        </w:tblBorders>
        <w:tblLayout w:type="fixed"/>
        <w:tblLook w:val="0400" w:firstRow="0" w:lastRow="0" w:firstColumn="0" w:lastColumn="0" w:noHBand="0" w:noVBand="1"/>
      </w:tblPr>
      <w:tblGrid>
        <w:gridCol w:w="4708"/>
        <w:gridCol w:w="5246"/>
        <w:gridCol w:w="836"/>
      </w:tblGrid>
      <w:tr w:rsidR="0064513C" w:rsidRPr="0074358C" w14:paraId="5F3707C5" w14:textId="77777777" w:rsidTr="00E54D52">
        <w:trPr>
          <w:trHeight w:val="300"/>
        </w:trPr>
        <w:tc>
          <w:tcPr>
            <w:tcW w:w="4708" w:type="dxa"/>
            <w:shd w:val="clear" w:color="auto" w:fill="12501A"/>
            <w:tcMar>
              <w:top w:w="0" w:type="dxa"/>
              <w:left w:w="108" w:type="dxa"/>
              <w:bottom w:w="0" w:type="dxa"/>
              <w:right w:w="108" w:type="dxa"/>
            </w:tcMar>
          </w:tcPr>
          <w:p w14:paraId="732D323E" w14:textId="77777777" w:rsidR="0064513C" w:rsidRPr="0064513C" w:rsidRDefault="0064513C" w:rsidP="00E54D52">
            <w:pPr>
              <w:pBdr>
                <w:top w:val="nil"/>
                <w:left w:val="nil"/>
                <w:bottom w:val="nil"/>
                <w:right w:val="nil"/>
                <w:between w:val="nil"/>
              </w:pBdr>
              <w:spacing w:before="60" w:after="60" w:line="240" w:lineRule="auto"/>
              <w:ind w:right="113"/>
              <w:rPr>
                <w:rFonts w:ascii="Times New Roman" w:eastAsia="Times New Roman" w:hAnsi="Times New Roman"/>
                <w:b/>
                <w:color w:val="FFFFFF" w:themeColor="background1"/>
                <w:sz w:val="24"/>
                <w:szCs w:val="24"/>
              </w:rPr>
            </w:pPr>
            <w:r w:rsidRPr="0064513C">
              <w:rPr>
                <w:rFonts w:ascii="Times New Roman" w:eastAsia="Times New Roman" w:hAnsi="Times New Roman"/>
                <w:b/>
                <w:color w:val="FFFFFF" w:themeColor="background1"/>
                <w:sz w:val="24"/>
                <w:szCs w:val="24"/>
              </w:rPr>
              <w:t>Sasniedzamais rezultāts</w:t>
            </w:r>
          </w:p>
        </w:tc>
        <w:tc>
          <w:tcPr>
            <w:tcW w:w="5246" w:type="dxa"/>
            <w:shd w:val="clear" w:color="auto" w:fill="12501A"/>
            <w:tcMar>
              <w:top w:w="0" w:type="dxa"/>
              <w:left w:w="108" w:type="dxa"/>
              <w:bottom w:w="0" w:type="dxa"/>
              <w:right w:w="108" w:type="dxa"/>
            </w:tcMar>
          </w:tcPr>
          <w:p w14:paraId="27ED5CC0" w14:textId="77777777" w:rsidR="0064513C" w:rsidRPr="0064513C" w:rsidRDefault="0064513C" w:rsidP="00E54D52">
            <w:pPr>
              <w:pBdr>
                <w:top w:val="nil"/>
                <w:left w:val="nil"/>
                <w:bottom w:val="nil"/>
                <w:right w:val="nil"/>
                <w:between w:val="nil"/>
              </w:pBdr>
              <w:spacing w:before="60" w:after="60" w:line="240" w:lineRule="auto"/>
              <w:ind w:right="113"/>
              <w:rPr>
                <w:rFonts w:ascii="Times New Roman" w:eastAsia="Times New Roman" w:hAnsi="Times New Roman"/>
                <w:b/>
                <w:color w:val="FFFFFF" w:themeColor="background1"/>
                <w:sz w:val="24"/>
                <w:szCs w:val="24"/>
              </w:rPr>
            </w:pPr>
            <w:r w:rsidRPr="0064513C">
              <w:rPr>
                <w:rFonts w:ascii="Times New Roman" w:eastAsia="Times New Roman" w:hAnsi="Times New Roman"/>
                <w:b/>
                <w:color w:val="FFFFFF" w:themeColor="background1"/>
                <w:sz w:val="24"/>
                <w:szCs w:val="24"/>
              </w:rPr>
              <w:t>Piemēri un skaidrojumi</w:t>
            </w:r>
          </w:p>
        </w:tc>
        <w:tc>
          <w:tcPr>
            <w:tcW w:w="836" w:type="dxa"/>
            <w:shd w:val="clear" w:color="auto" w:fill="12501A"/>
          </w:tcPr>
          <w:p w14:paraId="580BFEB3" w14:textId="77777777" w:rsidR="0064513C" w:rsidRPr="0074358C" w:rsidRDefault="0064513C" w:rsidP="00E54D52">
            <w:pPr>
              <w:pBdr>
                <w:top w:val="nil"/>
                <w:left w:val="nil"/>
                <w:bottom w:val="nil"/>
                <w:right w:val="nil"/>
                <w:between w:val="nil"/>
              </w:pBdr>
              <w:spacing w:before="60" w:after="60" w:line="240" w:lineRule="auto"/>
              <w:ind w:right="113"/>
              <w:rPr>
                <w:rFonts w:ascii="Times New Roman" w:eastAsia="Times New Roman" w:hAnsi="Times New Roman"/>
                <w:b/>
                <w:color w:val="000000"/>
                <w:sz w:val="24"/>
                <w:szCs w:val="24"/>
              </w:rPr>
            </w:pPr>
          </w:p>
        </w:tc>
      </w:tr>
      <w:tr w:rsidR="0064513C" w:rsidRPr="0074358C" w14:paraId="61A68AAC" w14:textId="77777777" w:rsidTr="00E54D52">
        <w:trPr>
          <w:trHeight w:val="300"/>
        </w:trPr>
        <w:tc>
          <w:tcPr>
            <w:tcW w:w="10790" w:type="dxa"/>
            <w:gridSpan w:val="3"/>
            <w:shd w:val="clear" w:color="auto" w:fill="B3E5A1" w:themeFill="accent6" w:themeFillTint="66"/>
            <w:tcMar>
              <w:top w:w="0" w:type="dxa"/>
              <w:left w:w="108" w:type="dxa"/>
              <w:bottom w:w="0" w:type="dxa"/>
              <w:right w:w="108" w:type="dxa"/>
            </w:tcMar>
          </w:tcPr>
          <w:p w14:paraId="5D31FC3D" w14:textId="77777777" w:rsidR="0064513C" w:rsidRPr="0074358C" w:rsidRDefault="0064513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color w:val="000000"/>
                <w:sz w:val="24"/>
                <w:szCs w:val="24"/>
              </w:rPr>
              <w:t>Izteiksmju veidošana</w:t>
            </w:r>
            <w:r w:rsidRPr="0074358C">
              <w:rPr>
                <w:rFonts w:ascii="Times New Roman" w:eastAsia="Times New Roman" w:hAnsi="Times New Roman"/>
                <w:color w:val="000000"/>
                <w:sz w:val="24"/>
                <w:szCs w:val="24"/>
              </w:rPr>
              <w:t xml:space="preserve"> (M3.2.2.2., M3.2.2.4., M3.3.2.3., M3.3.2.4., M3.3.3.1.)</w:t>
            </w:r>
          </w:p>
        </w:tc>
      </w:tr>
      <w:tr w:rsidR="0064513C" w:rsidRPr="0074358C" w14:paraId="6F19E6F4" w14:textId="77777777" w:rsidTr="00E54D52">
        <w:trPr>
          <w:trHeight w:val="300"/>
        </w:trPr>
        <w:tc>
          <w:tcPr>
            <w:tcW w:w="470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D22D282" w14:textId="11617BEF" w:rsidR="0064513C" w:rsidRPr="0074358C" w:rsidRDefault="0064513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Situāciju raksturo ar divu darbību skaitlisku izteiksmi; ja nepieciešams, </w:t>
            </w:r>
            <w:r w:rsidR="000E26BF">
              <w:rPr>
                <w:rFonts w:ascii="Times New Roman" w:eastAsia="Times New Roman" w:hAnsi="Times New Roman"/>
                <w:sz w:val="24"/>
                <w:szCs w:val="24"/>
              </w:rPr>
              <w:t>lie</w:t>
            </w:r>
            <w:r w:rsidRPr="0074358C">
              <w:rPr>
                <w:rFonts w:ascii="Times New Roman" w:eastAsia="Times New Roman" w:hAnsi="Times New Roman"/>
                <w:sz w:val="24"/>
                <w:szCs w:val="24"/>
              </w:rPr>
              <w:t>to iekavas.</w:t>
            </w:r>
          </w:p>
        </w:tc>
        <w:tc>
          <w:tcPr>
            <w:tcW w:w="524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BF29FE4" w14:textId="2430B805" w:rsidR="0064513C" w:rsidRPr="0074358C" w:rsidRDefault="0064513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Strādā ar tekstā dotu matemātisku situāciju – izspēlē, modelē, veido shematisku zīmējumu, sadala tekstu daļās, iekrāso/pasvītro svarīgākos vārdus u. tml.</w:t>
            </w:r>
          </w:p>
          <w:p w14:paraId="35ECBF6D" w14:textId="06D493A4" w:rsidR="0064513C" w:rsidRPr="0074358C" w:rsidRDefault="0064513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Vingrinās divas secīgas darbības pierakstīt kā vienu skaitlisku izteiksmi.</w:t>
            </w:r>
          </w:p>
          <w:p w14:paraId="56788B05" w14:textId="150775BC" w:rsidR="0064513C" w:rsidRPr="0074358C" w:rsidRDefault="0064513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1F1F1F"/>
                <w:sz w:val="24"/>
                <w:szCs w:val="24"/>
              </w:rPr>
              <w:t xml:space="preserve">Secina, ka iekavas </w:t>
            </w:r>
            <w:r w:rsidR="000E26BF">
              <w:rPr>
                <w:rFonts w:ascii="Times New Roman" w:eastAsia="Times New Roman" w:hAnsi="Times New Roman"/>
                <w:color w:val="1F1F1F"/>
                <w:sz w:val="24"/>
                <w:szCs w:val="24"/>
              </w:rPr>
              <w:t>lie</w:t>
            </w:r>
            <w:r w:rsidRPr="0074358C">
              <w:rPr>
                <w:rFonts w:ascii="Times New Roman" w:eastAsia="Times New Roman" w:hAnsi="Times New Roman"/>
                <w:color w:val="1F1F1F"/>
                <w:sz w:val="24"/>
                <w:szCs w:val="24"/>
              </w:rPr>
              <w:t>to, ja nepieciešams parādīt, ka kāda no darbībām jāpilda vispirms.</w:t>
            </w:r>
          </w:p>
        </w:tc>
        <w:tc>
          <w:tcPr>
            <w:tcW w:w="836" w:type="dxa"/>
            <w:tcBorders>
              <w:top w:val="single" w:sz="4" w:space="0" w:color="A6A6A6" w:themeColor="background1" w:themeShade="A6"/>
              <w:bottom w:val="single" w:sz="4" w:space="0" w:color="BFBFBF" w:themeColor="background1" w:themeShade="BF"/>
            </w:tcBorders>
          </w:tcPr>
          <w:p w14:paraId="697A1129" w14:textId="7C4FBF2E" w:rsidR="0064513C" w:rsidRPr="0074358C" w:rsidRDefault="0064513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MM</w:t>
            </w:r>
          </w:p>
          <w:p w14:paraId="0AF143A4" w14:textId="5FE1D956" w:rsidR="0064513C" w:rsidRPr="0074358C" w:rsidRDefault="0064513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ARG</w:t>
            </w:r>
          </w:p>
          <w:p w14:paraId="64BC93B6" w14:textId="1A66413F" w:rsidR="0064513C" w:rsidRPr="0074358C" w:rsidRDefault="0064513C" w:rsidP="00E54D52">
            <w:pPr>
              <w:spacing w:before="60" w:after="60" w:line="240" w:lineRule="auto"/>
              <w:ind w:right="113"/>
              <w:rPr>
                <w:rFonts w:ascii="Times New Roman" w:eastAsia="Times New Roman" w:hAnsi="Times New Roman"/>
                <w:sz w:val="24"/>
                <w:szCs w:val="24"/>
              </w:rPr>
            </w:pPr>
          </w:p>
          <w:p w14:paraId="317BA29B" w14:textId="77777777" w:rsidR="0064513C" w:rsidRPr="0074358C" w:rsidRDefault="0064513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FP</w:t>
            </w:r>
          </w:p>
        </w:tc>
      </w:tr>
      <w:tr w:rsidR="0064513C" w:rsidRPr="0074358C" w14:paraId="0B4D1615" w14:textId="77777777" w:rsidTr="00E54D52">
        <w:trPr>
          <w:trHeight w:val="300"/>
        </w:trPr>
        <w:tc>
          <w:tcPr>
            <w:tcW w:w="470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FBE05E4" w14:textId="77777777" w:rsidR="0064513C" w:rsidRPr="0074358C" w:rsidRDefault="0064513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Nosauc piemērus situācijām, kuras atbilst dotajai izteiksmei vai vienādībai (saskaitīšana un atņemšana 100 apjomā).</w:t>
            </w:r>
          </w:p>
        </w:tc>
        <w:tc>
          <w:tcPr>
            <w:tcW w:w="524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7F4E15B" w14:textId="77777777" w:rsidR="0064513C" w:rsidRPr="0074358C" w:rsidRDefault="0064513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Veido dažādas (visas iespējamās) izteiksmes, izmantojot 3 dotus vai pašu izvēlētus skaitļus, kā arī zīmes “</w:t>
            </w:r>
            <m:oMath>
              <m:r>
                <w:rPr>
                  <w:rFonts w:ascii="Cambria Math" w:eastAsia="Cambria Math" w:hAnsi="Cambria Math" w:cs="Cambria Math"/>
                  <w:sz w:val="24"/>
                  <w:szCs w:val="24"/>
                </w:rPr>
                <m:t>-</m:t>
              </m:r>
            </m:oMath>
            <w:r w:rsidRPr="0074358C">
              <w:rPr>
                <w:rFonts w:ascii="Times New Roman" w:eastAsia="Times New Roman" w:hAnsi="Times New Roman"/>
                <w:sz w:val="24"/>
                <w:szCs w:val="24"/>
              </w:rPr>
              <w:t>” un “</w:t>
            </w:r>
            <m:oMath>
              <m:r>
                <w:rPr>
                  <w:rFonts w:ascii="Cambria Math" w:eastAsia="Cambria Math" w:hAnsi="Cambria Math" w:cs="Cambria Math"/>
                  <w:sz w:val="24"/>
                  <w:szCs w:val="24"/>
                </w:rPr>
                <m:t>+</m:t>
              </m:r>
            </m:oMath>
            <w:r w:rsidRPr="0074358C">
              <w:rPr>
                <w:rFonts w:ascii="Times New Roman" w:eastAsia="Times New Roman" w:hAnsi="Times New Roman"/>
                <w:sz w:val="24"/>
                <w:szCs w:val="24"/>
              </w:rPr>
              <w:t>”. Grupē izteiksmes, kurām prot/neprot un ir iespējams/nav iespējams aprēķināt vērtību.</w:t>
            </w:r>
          </w:p>
        </w:tc>
        <w:tc>
          <w:tcPr>
            <w:tcW w:w="836" w:type="dxa"/>
            <w:tcBorders>
              <w:top w:val="single" w:sz="4" w:space="0" w:color="BFBFBF" w:themeColor="background1" w:themeShade="BF"/>
              <w:bottom w:val="single" w:sz="4" w:space="0" w:color="BFBFBF" w:themeColor="background1" w:themeShade="BF"/>
            </w:tcBorders>
          </w:tcPr>
          <w:p w14:paraId="18763E9F" w14:textId="77777777" w:rsidR="0064513C" w:rsidRPr="0074358C" w:rsidRDefault="0064513C"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ARG</w:t>
            </w:r>
          </w:p>
        </w:tc>
      </w:tr>
      <w:tr w:rsidR="0064513C" w:rsidRPr="0074358C" w14:paraId="4508992E" w14:textId="77777777" w:rsidTr="00E54D52">
        <w:trPr>
          <w:trHeight w:val="300"/>
        </w:trPr>
        <w:tc>
          <w:tcPr>
            <w:tcW w:w="470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754DF93" w14:textId="4D8D4C7D" w:rsidR="0064513C" w:rsidRPr="0074358C" w:rsidRDefault="0064513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Veido dažādas izteiksmes, </w:t>
            </w:r>
            <w:r w:rsidR="000E26BF">
              <w:rPr>
                <w:rFonts w:ascii="Times New Roman" w:eastAsia="Times New Roman" w:hAnsi="Times New Roman"/>
                <w:sz w:val="24"/>
                <w:szCs w:val="24"/>
              </w:rPr>
              <w:t>lie</w:t>
            </w:r>
            <w:r w:rsidRPr="0074358C">
              <w:rPr>
                <w:rFonts w:ascii="Times New Roman" w:eastAsia="Times New Roman" w:hAnsi="Times New Roman"/>
                <w:sz w:val="24"/>
                <w:szCs w:val="24"/>
              </w:rPr>
              <w:t>tojot dotos skaitļus; ja iespējams, aprēķina izteiksmes vērtību.</w:t>
            </w:r>
          </w:p>
        </w:tc>
        <w:tc>
          <w:tcPr>
            <w:tcW w:w="524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E11C9DD" w14:textId="24D80A02" w:rsidR="0064513C" w:rsidRPr="0074358C" w:rsidRDefault="0064513C" w:rsidP="00E54D52">
            <w:pPr>
              <w:spacing w:before="60" w:after="60" w:line="240" w:lineRule="auto"/>
              <w:ind w:right="113"/>
              <w:rPr>
                <w:rFonts w:ascii="Times New Roman" w:eastAsia="Times New Roman" w:hAnsi="Times New Roman"/>
                <w:color w:val="FF0000"/>
                <w:sz w:val="24"/>
                <w:szCs w:val="24"/>
              </w:rPr>
            </w:pPr>
            <w:r w:rsidRPr="0074358C">
              <w:rPr>
                <w:rFonts w:ascii="Times New Roman" w:eastAsia="Times New Roman" w:hAnsi="Times New Roman"/>
                <w:sz w:val="24"/>
                <w:szCs w:val="24"/>
              </w:rPr>
              <w:t xml:space="preserve">Lieto iekavas, rakstot skaitliskas izteiksmes ar saskaitīšanu un atņemšanu, ja dots teksts, piemēram, no skaitļa jāatņem </w:t>
            </w:r>
            <w:r w:rsidR="00812F5F">
              <w:rPr>
                <w:rFonts w:ascii="Times New Roman" w:eastAsia="Times New Roman" w:hAnsi="Times New Roman"/>
                <w:sz w:val="24"/>
                <w:szCs w:val="24"/>
              </w:rPr>
              <w:t>divu</w:t>
            </w:r>
            <w:r w:rsidRPr="0074358C">
              <w:rPr>
                <w:rFonts w:ascii="Times New Roman" w:eastAsia="Times New Roman" w:hAnsi="Times New Roman"/>
                <w:sz w:val="24"/>
                <w:szCs w:val="24"/>
              </w:rPr>
              <w:t xml:space="preserve"> skaitļu summa (doti konkrēti skaitļi).</w:t>
            </w:r>
          </w:p>
          <w:p w14:paraId="0B7A1DB9" w14:textId="0072CDDE" w:rsidR="0064513C" w:rsidRPr="0074358C" w:rsidRDefault="0064513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Veido atbilstošu tekstu dotai skaitliskai izteiksmei, kura ietver </w:t>
            </w:r>
            <w:r w:rsidR="00812F5F">
              <w:rPr>
                <w:rFonts w:ascii="Times New Roman" w:eastAsia="Times New Roman" w:hAnsi="Times New Roman"/>
                <w:sz w:val="24"/>
                <w:szCs w:val="24"/>
              </w:rPr>
              <w:t>divas</w:t>
            </w:r>
            <w:r w:rsidRPr="0074358C">
              <w:rPr>
                <w:rFonts w:ascii="Times New Roman" w:eastAsia="Times New Roman" w:hAnsi="Times New Roman"/>
                <w:sz w:val="24"/>
                <w:szCs w:val="24"/>
              </w:rPr>
              <w:t xml:space="preserve"> darbības.</w:t>
            </w:r>
          </w:p>
        </w:tc>
        <w:tc>
          <w:tcPr>
            <w:tcW w:w="836" w:type="dxa"/>
            <w:tcBorders>
              <w:top w:val="single" w:sz="4" w:space="0" w:color="BFBFBF" w:themeColor="background1" w:themeShade="BF"/>
              <w:bottom w:val="single" w:sz="4" w:space="0" w:color="BFBFBF" w:themeColor="background1" w:themeShade="BF"/>
            </w:tcBorders>
          </w:tcPr>
          <w:p w14:paraId="66D2EE30" w14:textId="77777777" w:rsidR="0064513C" w:rsidRPr="0074358C" w:rsidRDefault="0064513C"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MK</w:t>
            </w:r>
          </w:p>
        </w:tc>
      </w:tr>
      <w:tr w:rsidR="0064513C" w:rsidRPr="0074358C" w14:paraId="11AA6BBF" w14:textId="77777777" w:rsidTr="00E54D52">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5E94935" w14:textId="77777777" w:rsidR="0064513C" w:rsidRPr="0074358C" w:rsidRDefault="0064513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Izteiksmes vērtības aprēķināšana </w:t>
            </w:r>
            <w:r w:rsidRPr="0074358C">
              <w:rPr>
                <w:rFonts w:ascii="Times New Roman" w:eastAsia="Times New Roman" w:hAnsi="Times New Roman"/>
                <w:color w:val="000000"/>
                <w:sz w:val="24"/>
                <w:szCs w:val="24"/>
              </w:rPr>
              <w:t>(M3.3.2.3.,  M3.2.3.1., M3.3.2.4., M3.3.2.6., M3.4.2.3., M3.4.4.1.)</w:t>
            </w:r>
          </w:p>
        </w:tc>
      </w:tr>
      <w:tr w:rsidR="0064513C" w:rsidRPr="0074358C" w14:paraId="2E902BB4" w14:textId="77777777" w:rsidTr="00E54D52">
        <w:trPr>
          <w:trHeight w:val="300"/>
        </w:trPr>
        <w:tc>
          <w:tcPr>
            <w:tcW w:w="470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1F42AAB" w14:textId="6D1C6889" w:rsidR="0064513C" w:rsidRPr="0074358C" w:rsidRDefault="0064513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Nosaka darbību secību, aprēķina izteiksmes (ar </w:t>
            </w:r>
            <w:r w:rsidR="00812F5F">
              <w:rPr>
                <w:rFonts w:ascii="Times New Roman" w:eastAsia="Times New Roman" w:hAnsi="Times New Roman"/>
                <w:sz w:val="24"/>
                <w:szCs w:val="24"/>
              </w:rPr>
              <w:t>divām</w:t>
            </w:r>
            <w:r w:rsidRPr="0074358C">
              <w:rPr>
                <w:rFonts w:ascii="Times New Roman" w:eastAsia="Times New Roman" w:hAnsi="Times New Roman"/>
                <w:sz w:val="24"/>
                <w:szCs w:val="24"/>
              </w:rPr>
              <w:t xml:space="preserve"> darbībām) vērtību.</w:t>
            </w:r>
          </w:p>
        </w:tc>
        <w:tc>
          <w:tcPr>
            <w:tcW w:w="524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F15C960" w14:textId="13489F18" w:rsidR="0064513C" w:rsidRPr="0074358C" w:rsidRDefault="0064513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Vēro izteiksmes vērtības aprēķināšanas pierakstu – skaidro, kas un kā pierakstīts.</w:t>
            </w:r>
          </w:p>
          <w:p w14:paraId="21DB26E4" w14:textId="3ACE315D" w:rsidR="0064513C" w:rsidRPr="0074358C" w:rsidRDefault="0064513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Aprēķina izteiksmes vērtību, skaidrojot, ko aprēķina vispirms, ko – pēc tam. Pieraksta starprezultātus atsevišķi vai veidojot saistīto pierakstu.</w:t>
            </w:r>
          </w:p>
        </w:tc>
        <w:tc>
          <w:tcPr>
            <w:tcW w:w="836" w:type="dxa"/>
            <w:tcBorders>
              <w:top w:val="single" w:sz="4" w:space="0" w:color="BFBFBF" w:themeColor="background1" w:themeShade="BF"/>
              <w:bottom w:val="single" w:sz="4" w:space="0" w:color="BFBFBF" w:themeColor="background1" w:themeShade="BF"/>
            </w:tcBorders>
          </w:tcPr>
          <w:p w14:paraId="6F6FC973" w14:textId="77777777" w:rsidR="0064513C" w:rsidRPr="0074358C" w:rsidRDefault="0064513C" w:rsidP="00E54D52">
            <w:pPr>
              <w:pBdr>
                <w:top w:val="nil"/>
                <w:left w:val="nil"/>
                <w:bottom w:val="nil"/>
                <w:right w:val="nil"/>
                <w:between w:val="nil"/>
              </w:pBdr>
              <w:spacing w:before="60" w:after="60" w:line="240" w:lineRule="auto"/>
              <w:ind w:right="113"/>
              <w:jc w:val="both"/>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ARG</w:t>
            </w:r>
          </w:p>
        </w:tc>
      </w:tr>
      <w:tr w:rsidR="0064513C" w:rsidRPr="0074358C" w14:paraId="4A49D9C6" w14:textId="77777777" w:rsidTr="00E54D52">
        <w:trPr>
          <w:trHeight w:val="300"/>
        </w:trPr>
        <w:tc>
          <w:tcPr>
            <w:tcW w:w="470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C1B2450" w14:textId="2DD63DDE" w:rsidR="0064513C" w:rsidRPr="0074358C" w:rsidRDefault="0064513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Lasa un izpilda sazarotu algoritmu.</w:t>
            </w:r>
          </w:p>
        </w:tc>
        <w:tc>
          <w:tcPr>
            <w:tcW w:w="524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84D05F3" w14:textId="62D472C1" w:rsidR="0064513C" w:rsidRPr="0074358C" w:rsidRDefault="0064513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Lasa izteiksmes vērtības aprēķināšanas algoritmu, kas dots shematiski vai ar tekstu.</w:t>
            </w:r>
          </w:p>
        </w:tc>
        <w:tc>
          <w:tcPr>
            <w:tcW w:w="836" w:type="dxa"/>
            <w:tcBorders>
              <w:top w:val="single" w:sz="4" w:space="0" w:color="BFBFBF" w:themeColor="background1" w:themeShade="BF"/>
              <w:bottom w:val="single" w:sz="4" w:space="0" w:color="BFBFBF" w:themeColor="background1" w:themeShade="BF"/>
            </w:tcBorders>
          </w:tcPr>
          <w:p w14:paraId="6DEA22E7" w14:textId="3F426750" w:rsidR="0064513C" w:rsidRPr="0074358C" w:rsidRDefault="0064513C" w:rsidP="00E54D52">
            <w:pPr>
              <w:pBdr>
                <w:top w:val="nil"/>
                <w:left w:val="nil"/>
                <w:bottom w:val="nil"/>
                <w:right w:val="nil"/>
                <w:between w:val="nil"/>
              </w:pBdr>
              <w:spacing w:before="60" w:after="60" w:line="240" w:lineRule="auto"/>
              <w:ind w:right="113"/>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ARG</w:t>
            </w:r>
          </w:p>
        </w:tc>
      </w:tr>
      <w:tr w:rsidR="0064513C" w:rsidRPr="0074358C" w14:paraId="655C723E" w14:textId="77777777" w:rsidTr="00E54D52">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5FF8C2F7" w14:textId="77777777" w:rsidR="0064513C" w:rsidRPr="0074358C" w:rsidRDefault="0064513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Vienādības un nevienādības </w:t>
            </w:r>
            <w:r w:rsidRPr="0074358C">
              <w:rPr>
                <w:rFonts w:ascii="Times New Roman" w:eastAsia="Times New Roman" w:hAnsi="Times New Roman"/>
                <w:color w:val="000000"/>
                <w:sz w:val="24"/>
                <w:szCs w:val="24"/>
              </w:rPr>
              <w:t>(M3.2.2.5., M3.4.3.1., M3.4.4.2.,  M3.4.4.1.)</w:t>
            </w:r>
          </w:p>
        </w:tc>
      </w:tr>
      <w:tr w:rsidR="0064513C" w:rsidRPr="0074358C" w14:paraId="17F29746" w14:textId="77777777" w:rsidTr="00E54D52">
        <w:trPr>
          <w:trHeight w:val="300"/>
        </w:trPr>
        <w:tc>
          <w:tcPr>
            <w:tcW w:w="470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6979FAC" w14:textId="0E36B7C0" w:rsidR="0064513C" w:rsidRPr="0074358C" w:rsidRDefault="0064513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Nosaka, vai vienādība/nevienādība ir patiesa vai aplama, </w:t>
            </w:r>
            <w:r w:rsidR="000E26BF">
              <w:rPr>
                <w:rFonts w:ascii="Times New Roman" w:eastAsia="Times New Roman" w:hAnsi="Times New Roman"/>
                <w:sz w:val="24"/>
                <w:szCs w:val="24"/>
              </w:rPr>
              <w:t>lie</w:t>
            </w:r>
            <w:r w:rsidRPr="0074358C">
              <w:rPr>
                <w:rFonts w:ascii="Times New Roman" w:eastAsia="Times New Roman" w:hAnsi="Times New Roman"/>
                <w:sz w:val="24"/>
                <w:szCs w:val="24"/>
              </w:rPr>
              <w:t>tojot dažādus paņēmienus.</w:t>
            </w:r>
          </w:p>
        </w:tc>
        <w:tc>
          <w:tcPr>
            <w:tcW w:w="524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1D55996" w14:textId="75E3DB7A" w:rsidR="0064513C" w:rsidRPr="0074358C" w:rsidRDefault="0064513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Veido skaitliskas vienādības un nevienādības, pārbauda/skaidro, vai tās ir patiesas.</w:t>
            </w:r>
          </w:p>
          <w:p w14:paraId="10DA89A4" w14:textId="4F287DD1" w:rsidR="0064513C" w:rsidRPr="0074358C" w:rsidRDefault="00840C4A" w:rsidP="00E54D52">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Ar</w:t>
            </w:r>
            <w:r w:rsidR="0064513C" w:rsidRPr="0074358C">
              <w:rPr>
                <w:rFonts w:ascii="Times New Roman" w:eastAsia="Times New Roman" w:hAnsi="Times New Roman"/>
                <w:sz w:val="24"/>
                <w:szCs w:val="24"/>
              </w:rPr>
              <w:t xml:space="preserve"> vienādīb</w:t>
            </w:r>
            <w:r>
              <w:rPr>
                <w:rFonts w:ascii="Times New Roman" w:eastAsia="Times New Roman" w:hAnsi="Times New Roman"/>
                <w:sz w:val="24"/>
                <w:szCs w:val="24"/>
              </w:rPr>
              <w:t>u</w:t>
            </w:r>
            <w:r w:rsidR="0064513C" w:rsidRPr="0074358C">
              <w:rPr>
                <w:rFonts w:ascii="Times New Roman" w:eastAsia="Times New Roman" w:hAnsi="Times New Roman"/>
                <w:sz w:val="24"/>
                <w:szCs w:val="24"/>
              </w:rPr>
              <w:t xml:space="preserve"> </w:t>
            </w:r>
            <w:r>
              <w:rPr>
                <w:rFonts w:ascii="Times New Roman" w:eastAsia="Times New Roman" w:hAnsi="Times New Roman"/>
                <w:sz w:val="24"/>
                <w:szCs w:val="24"/>
              </w:rPr>
              <w:t>vai</w:t>
            </w:r>
            <w:r w:rsidR="0064513C" w:rsidRPr="0074358C">
              <w:rPr>
                <w:rFonts w:ascii="Times New Roman" w:eastAsia="Times New Roman" w:hAnsi="Times New Roman"/>
                <w:sz w:val="24"/>
                <w:szCs w:val="24"/>
              </w:rPr>
              <w:t xml:space="preserve"> nevienādīb</w:t>
            </w:r>
            <w:r>
              <w:rPr>
                <w:rFonts w:ascii="Times New Roman" w:eastAsia="Times New Roman" w:hAnsi="Times New Roman"/>
                <w:sz w:val="24"/>
                <w:szCs w:val="24"/>
              </w:rPr>
              <w:t>u</w:t>
            </w:r>
            <w:r w:rsidR="0064513C" w:rsidRPr="0074358C">
              <w:rPr>
                <w:rFonts w:ascii="Times New Roman" w:eastAsia="Times New Roman" w:hAnsi="Times New Roman"/>
                <w:sz w:val="24"/>
                <w:szCs w:val="24"/>
              </w:rPr>
              <w:t xml:space="preserve"> pieraksta situācijas, kurās doti nogriežņi (lauztas līnijas) ar norādītiem garumiem. Lasa uzrakstīto vienādību, nevienādību </w:t>
            </w:r>
            <w:r w:rsidR="0064513C" w:rsidRPr="0074358C">
              <w:rPr>
                <w:rFonts w:ascii="Times New Roman" w:eastAsia="Times New Roman" w:hAnsi="Times New Roman"/>
                <w:sz w:val="24"/>
                <w:szCs w:val="24"/>
              </w:rPr>
              <w:lastRenderedPageBreak/>
              <w:t>ar vārdiem (piemēram, “tikpat garš”, “īsāks nekā”).</w:t>
            </w:r>
          </w:p>
        </w:tc>
        <w:tc>
          <w:tcPr>
            <w:tcW w:w="836" w:type="dxa"/>
            <w:tcBorders>
              <w:top w:val="single" w:sz="4" w:space="0" w:color="BFBFBF" w:themeColor="background1" w:themeShade="BF"/>
              <w:bottom w:val="single" w:sz="4" w:space="0" w:color="BFBFBF" w:themeColor="background1" w:themeShade="BF"/>
            </w:tcBorders>
          </w:tcPr>
          <w:p w14:paraId="2ADF0A42" w14:textId="5F6F9669" w:rsidR="0064513C" w:rsidRPr="0074358C" w:rsidRDefault="0064513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lastRenderedPageBreak/>
              <w:t>FP</w:t>
            </w:r>
          </w:p>
          <w:p w14:paraId="499949DD" w14:textId="4167C53E" w:rsidR="0064513C" w:rsidRPr="0074358C" w:rsidRDefault="0064513C" w:rsidP="00E54D52">
            <w:pPr>
              <w:spacing w:before="60" w:after="60" w:line="240" w:lineRule="auto"/>
              <w:ind w:right="113"/>
              <w:rPr>
                <w:rFonts w:ascii="Times New Roman" w:eastAsia="Times New Roman" w:hAnsi="Times New Roman"/>
                <w:sz w:val="24"/>
                <w:szCs w:val="24"/>
              </w:rPr>
            </w:pPr>
          </w:p>
          <w:p w14:paraId="3655E302" w14:textId="729119A1" w:rsidR="0064513C" w:rsidRPr="0064513C" w:rsidRDefault="0064513C" w:rsidP="0064513C">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ARG</w:t>
            </w:r>
          </w:p>
        </w:tc>
      </w:tr>
      <w:tr w:rsidR="0064513C" w:rsidRPr="0074358C" w14:paraId="5CAE5C2D" w14:textId="77777777" w:rsidTr="00E54D52">
        <w:trPr>
          <w:trHeight w:val="300"/>
        </w:trPr>
        <w:tc>
          <w:tcPr>
            <w:tcW w:w="470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0A22036" w14:textId="78655BA8" w:rsidR="0064513C" w:rsidRPr="0074358C" w:rsidRDefault="0064513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Salīdzina summu</w:t>
            </w:r>
            <w:r w:rsidR="00840C4A">
              <w:rPr>
                <w:rFonts w:ascii="Times New Roman" w:eastAsia="Times New Roman" w:hAnsi="Times New Roman"/>
                <w:sz w:val="24"/>
                <w:szCs w:val="24"/>
              </w:rPr>
              <w:t xml:space="preserve"> vai </w:t>
            </w:r>
            <w:r w:rsidRPr="0074358C">
              <w:rPr>
                <w:rFonts w:ascii="Times New Roman" w:eastAsia="Times New Roman" w:hAnsi="Times New Roman"/>
                <w:sz w:val="24"/>
                <w:szCs w:val="24"/>
              </w:rPr>
              <w:t>starpību 100 apjomā ar skaitli, lietojot simbolus “</w:t>
            </w:r>
            <m:oMath>
              <m:r>
                <w:rPr>
                  <w:rFonts w:ascii="Cambria Math" w:eastAsia="Times New Roman" w:hAnsi="Cambria Math"/>
                  <w:sz w:val="24"/>
                  <w:szCs w:val="24"/>
                </w:rPr>
                <m:t>&lt;</m:t>
              </m:r>
            </m:oMath>
            <w:r w:rsidRPr="0074358C">
              <w:rPr>
                <w:rFonts w:ascii="Times New Roman" w:eastAsia="Times New Roman" w:hAnsi="Times New Roman"/>
                <w:sz w:val="24"/>
                <w:szCs w:val="24"/>
              </w:rPr>
              <w:t>”,”</w:t>
            </w:r>
            <m:oMath>
              <m:r>
                <w:rPr>
                  <w:rFonts w:ascii="Cambria Math" w:eastAsia="Times New Roman" w:hAnsi="Cambria Math"/>
                  <w:sz w:val="24"/>
                  <w:szCs w:val="24"/>
                </w:rPr>
                <m:t>&gt;</m:t>
              </m:r>
            </m:oMath>
            <w:r w:rsidRPr="0074358C">
              <w:rPr>
                <w:rFonts w:ascii="Times New Roman" w:eastAsia="Times New Roman" w:hAnsi="Times New Roman"/>
                <w:sz w:val="24"/>
                <w:szCs w:val="24"/>
              </w:rPr>
              <w:t>“,“</w:t>
            </w:r>
            <m:oMath>
              <m:r>
                <w:rPr>
                  <w:rFonts w:ascii="Cambria Math" w:eastAsia="Times New Roman" w:hAnsi="Cambria Math"/>
                  <w:sz w:val="24"/>
                  <w:szCs w:val="24"/>
                </w:rPr>
                <m:t>=</m:t>
              </m:r>
            </m:oMath>
            <w:r w:rsidRPr="0074358C">
              <w:rPr>
                <w:rFonts w:ascii="Times New Roman" w:eastAsia="Times New Roman" w:hAnsi="Times New Roman"/>
                <w:sz w:val="24"/>
                <w:szCs w:val="24"/>
              </w:rPr>
              <w:t>”, skaidro, vai uzrakstītais ir patiess vai aplams, arī neveicot precīzus aprēķinus.</w:t>
            </w:r>
          </w:p>
        </w:tc>
        <w:tc>
          <w:tcPr>
            <w:tcW w:w="524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6BA91E7" w14:textId="1E3517EF" w:rsidR="0064513C" w:rsidRPr="0074358C" w:rsidRDefault="0064513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Salīdzina skaitlisku izteiksmju vērtības, spriežot un neveicot precīzu aprēķinu (nosakot aptuveno vērtību).</w:t>
            </w:r>
          </w:p>
          <w:p w14:paraId="63151F2A" w14:textId="3C596EEA" w:rsidR="00840C4A" w:rsidRPr="00840C4A" w:rsidRDefault="0064513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Spriež, kā iekavu lietojums maina/nemaina izteiksmes skaitlisko vērtību, piemēram,</w:t>
            </w:r>
          </w:p>
          <w:p w14:paraId="6E7C4666" w14:textId="637A3A22" w:rsidR="0064513C" w:rsidRPr="0074358C" w:rsidRDefault="0064513C" w:rsidP="00E54D52">
            <w:pPr>
              <w:spacing w:before="60" w:after="60" w:line="240" w:lineRule="auto"/>
              <w:ind w:right="113"/>
              <w:rPr>
                <w:rFonts w:ascii="Times New Roman" w:eastAsia="Times New Roman" w:hAnsi="Times New Roman"/>
                <w:sz w:val="24"/>
                <w:szCs w:val="24"/>
              </w:rPr>
            </w:pPr>
            <m:oMath>
              <m:r>
                <w:rPr>
                  <w:rFonts w:ascii="Cambria Math" w:eastAsia="Cambria Math" w:hAnsi="Cambria Math" w:cs="Cambria Math"/>
                  <w:sz w:val="24"/>
                  <w:szCs w:val="24"/>
                </w:rPr>
                <m:t>20-(5+7)</m:t>
              </m:r>
            </m:oMath>
            <w:r w:rsidRPr="0074358C">
              <w:rPr>
                <w:rFonts w:ascii="Times New Roman" w:eastAsia="Times New Roman" w:hAnsi="Times New Roman"/>
                <w:sz w:val="24"/>
                <w:szCs w:val="24"/>
              </w:rPr>
              <w:t xml:space="preserve"> un </w:t>
            </w:r>
            <m:oMath>
              <m:r>
                <w:rPr>
                  <w:rFonts w:ascii="Cambria Math" w:eastAsia="Cambria Math" w:hAnsi="Cambria Math" w:cs="Cambria Math"/>
                  <w:sz w:val="24"/>
                  <w:szCs w:val="24"/>
                </w:rPr>
                <m:t>20-5+7</m:t>
              </m:r>
            </m:oMath>
            <w:r w:rsidRPr="0074358C">
              <w:rPr>
                <w:rFonts w:ascii="Times New Roman" w:eastAsia="Times New Roman" w:hAnsi="Times New Roman"/>
                <w:sz w:val="24"/>
                <w:szCs w:val="24"/>
              </w:rPr>
              <w:t>, kā arī</w:t>
            </w:r>
            <w:r w:rsidRPr="0074358C">
              <w:rPr>
                <w:rFonts w:ascii="Times New Roman" w:eastAsia="Times New Roman" w:hAnsi="Times New Roman"/>
                <w:sz w:val="24"/>
                <w:szCs w:val="24"/>
              </w:rPr>
              <w:br/>
            </w:r>
            <m:oMath>
              <m:r>
                <w:rPr>
                  <w:rFonts w:ascii="Cambria Math" w:eastAsia="Cambria Math" w:hAnsi="Cambria Math" w:cs="Cambria Math"/>
                  <w:sz w:val="24"/>
                  <w:szCs w:val="24"/>
                </w:rPr>
                <m:t>20+5+7</m:t>
              </m:r>
            </m:oMath>
            <w:r w:rsidRPr="0074358C">
              <w:rPr>
                <w:rFonts w:ascii="Times New Roman" w:eastAsia="Times New Roman" w:hAnsi="Times New Roman"/>
                <w:sz w:val="24"/>
                <w:szCs w:val="24"/>
              </w:rPr>
              <w:t xml:space="preserve"> un </w:t>
            </w:r>
            <m:oMath>
              <m:r>
                <w:rPr>
                  <w:rFonts w:ascii="Cambria Math" w:eastAsia="Cambria Math" w:hAnsi="Cambria Math" w:cs="Cambria Math"/>
                  <w:sz w:val="24"/>
                  <w:szCs w:val="24"/>
                </w:rPr>
                <m:t>20+(5+7)</m:t>
              </m:r>
            </m:oMath>
            <w:r w:rsidRPr="0074358C">
              <w:rPr>
                <w:rFonts w:ascii="Times New Roman" w:eastAsia="Times New Roman" w:hAnsi="Times New Roman"/>
                <w:sz w:val="24"/>
                <w:szCs w:val="24"/>
              </w:rPr>
              <w:t>.</w:t>
            </w:r>
          </w:p>
        </w:tc>
        <w:tc>
          <w:tcPr>
            <w:tcW w:w="836" w:type="dxa"/>
            <w:tcBorders>
              <w:top w:val="single" w:sz="4" w:space="0" w:color="BFBFBF" w:themeColor="background1" w:themeShade="BF"/>
              <w:bottom w:val="single" w:sz="4" w:space="0" w:color="BFBFBF" w:themeColor="background1" w:themeShade="BF"/>
            </w:tcBorders>
          </w:tcPr>
          <w:p w14:paraId="30A59E15" w14:textId="77777777" w:rsidR="0064513C" w:rsidRPr="0074358C" w:rsidRDefault="0064513C"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ARG</w:t>
            </w:r>
          </w:p>
        </w:tc>
      </w:tr>
      <w:tr w:rsidR="0064513C" w:rsidRPr="0074358C" w14:paraId="1B5B9CB4" w14:textId="77777777" w:rsidTr="00E54D52">
        <w:trPr>
          <w:trHeight w:val="300"/>
        </w:trPr>
        <w:tc>
          <w:tcPr>
            <w:tcW w:w="470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8130E4E" w14:textId="77777777" w:rsidR="0064513C" w:rsidRPr="0074358C" w:rsidRDefault="0064513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Veido vienādību, nezināmo lielumu apzīmējot ar izvēlētu simbolu (saskaitīšana, atņemšana 100 apjomā).</w:t>
            </w:r>
          </w:p>
        </w:tc>
        <w:tc>
          <w:tcPr>
            <w:tcW w:w="524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E1885A6" w14:textId="41D4DD28" w:rsidR="0064513C" w:rsidRPr="0074358C" w:rsidRDefault="0064513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Pieraksta situāciju kā vienādību, ar simbolu aizstājot nezināmo.</w:t>
            </w:r>
          </w:p>
          <w:p w14:paraId="0DCC1DCE" w14:textId="77777777" w:rsidR="0064513C" w:rsidRPr="0074358C" w:rsidRDefault="0064513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Skaidro, kāpēc konkrētais skaitlis der nezināmā skaitļa vietā, lai vienādība/nevienādība būtu patiesa.</w:t>
            </w:r>
          </w:p>
        </w:tc>
        <w:tc>
          <w:tcPr>
            <w:tcW w:w="836" w:type="dxa"/>
            <w:tcBorders>
              <w:top w:val="single" w:sz="4" w:space="0" w:color="BFBFBF" w:themeColor="background1" w:themeShade="BF"/>
              <w:bottom w:val="single" w:sz="4" w:space="0" w:color="BFBFBF" w:themeColor="background1" w:themeShade="BF"/>
            </w:tcBorders>
          </w:tcPr>
          <w:p w14:paraId="6AA01BE9" w14:textId="77777777" w:rsidR="0064513C" w:rsidRPr="0074358C" w:rsidRDefault="0064513C"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FP</w:t>
            </w:r>
          </w:p>
        </w:tc>
      </w:tr>
      <w:tr w:rsidR="0064513C" w:rsidRPr="0074358C" w14:paraId="4B361551" w14:textId="77777777" w:rsidTr="00E54D52">
        <w:trPr>
          <w:trHeight w:val="300"/>
        </w:trPr>
        <w:tc>
          <w:tcPr>
            <w:tcW w:w="470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4975DD0" w14:textId="22CA6C3D" w:rsidR="0064513C" w:rsidRPr="0074358C" w:rsidRDefault="0064513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Nosaka nezināmo skaitli vienādībā, noteikšanai </w:t>
            </w:r>
            <w:r w:rsidR="000E26BF">
              <w:rPr>
                <w:rFonts w:ascii="Times New Roman" w:eastAsia="Times New Roman" w:hAnsi="Times New Roman"/>
                <w:sz w:val="24"/>
                <w:szCs w:val="24"/>
              </w:rPr>
              <w:t>lie</w:t>
            </w:r>
            <w:r w:rsidRPr="0074358C">
              <w:rPr>
                <w:rFonts w:ascii="Times New Roman" w:eastAsia="Times New Roman" w:hAnsi="Times New Roman"/>
                <w:sz w:val="24"/>
                <w:szCs w:val="24"/>
              </w:rPr>
              <w:t>tojot arī minēšanu un pārbaudīšanu.</w:t>
            </w:r>
          </w:p>
        </w:tc>
        <w:tc>
          <w:tcPr>
            <w:tcW w:w="524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DF6C5C9" w14:textId="43498C53" w:rsidR="0064513C" w:rsidRPr="0074358C" w:rsidRDefault="0064513C"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Nosaka nezināmo skaitli – darbības locekli – vienādībā, piemēram, </w:t>
            </w:r>
            <w:r w:rsidR="000E26BF">
              <w:rPr>
                <w:rFonts w:ascii="Times New Roman" w:eastAsia="Times New Roman" w:hAnsi="Times New Roman"/>
                <w:sz w:val="24"/>
                <w:szCs w:val="24"/>
              </w:rPr>
              <w:t>lie</w:t>
            </w:r>
            <w:r w:rsidRPr="0074358C">
              <w:rPr>
                <w:rFonts w:ascii="Times New Roman" w:eastAsia="Times New Roman" w:hAnsi="Times New Roman"/>
                <w:sz w:val="24"/>
                <w:szCs w:val="24"/>
              </w:rPr>
              <w:t>tojot paņēmienu “mēģinu un pārbaudu”</w:t>
            </w:r>
            <w:r>
              <w:rPr>
                <w:rFonts w:ascii="Times New Roman" w:eastAsia="Times New Roman" w:hAnsi="Times New Roman"/>
                <w:sz w:val="24"/>
                <w:szCs w:val="24"/>
              </w:rPr>
              <w:t>.</w:t>
            </w:r>
          </w:p>
        </w:tc>
        <w:tc>
          <w:tcPr>
            <w:tcW w:w="836" w:type="dxa"/>
            <w:tcBorders>
              <w:top w:val="single" w:sz="4" w:space="0" w:color="BFBFBF" w:themeColor="background1" w:themeShade="BF"/>
              <w:bottom w:val="single" w:sz="4" w:space="0" w:color="BFBFBF" w:themeColor="background1" w:themeShade="BF"/>
            </w:tcBorders>
          </w:tcPr>
          <w:p w14:paraId="5F0E85F6" w14:textId="77777777" w:rsidR="0064513C" w:rsidRPr="0074358C" w:rsidRDefault="0064513C"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p>
        </w:tc>
      </w:tr>
    </w:tbl>
    <w:p w14:paraId="780A634C" w14:textId="38BF586D" w:rsidR="00B83B41" w:rsidRDefault="00B83B41">
      <w:pPr>
        <w:spacing w:before="60" w:after="60" w:line="240" w:lineRule="auto"/>
        <w:rPr>
          <w:rFonts w:ascii="Times New Roman" w:hAnsi="Times New Roman"/>
          <w:sz w:val="24"/>
          <w:szCs w:val="24"/>
        </w:rPr>
      </w:pPr>
    </w:p>
    <w:p w14:paraId="780A634D" w14:textId="77777777" w:rsidR="00B83B41" w:rsidRDefault="0068368D">
      <w:pPr>
        <w:spacing w:line="259" w:lineRule="auto"/>
        <w:rPr>
          <w:rFonts w:ascii="Times New Roman" w:eastAsia="Times New Roman" w:hAnsi="Times New Roman"/>
          <w:b/>
          <w:bCs/>
          <w:sz w:val="24"/>
          <w:szCs w:val="24"/>
        </w:rPr>
      </w:pPr>
      <w:r>
        <w:rPr>
          <w:rFonts w:ascii="Times New Roman" w:eastAsia="Times New Roman" w:hAnsi="Times New Roman"/>
          <w:b/>
          <w:bCs/>
          <w:sz w:val="24"/>
          <w:szCs w:val="24"/>
        </w:rPr>
        <w:br w:type="page"/>
      </w:r>
    </w:p>
    <w:p w14:paraId="0307B387" w14:textId="5A25BD16" w:rsidR="008112E6" w:rsidRPr="0074358C" w:rsidRDefault="008112E6" w:rsidP="008112E6">
      <w:pPr>
        <w:spacing w:before="60" w:after="60" w:line="240" w:lineRule="auto"/>
        <w:rPr>
          <w:rFonts w:ascii="Times New Roman" w:eastAsia="Times New Roman" w:hAnsi="Times New Roman"/>
          <w:sz w:val="24"/>
          <w:szCs w:val="24"/>
        </w:rPr>
      </w:pPr>
      <w:r w:rsidRPr="0074358C">
        <w:rPr>
          <w:rFonts w:ascii="Times New Roman" w:eastAsia="Times New Roman" w:hAnsi="Times New Roman"/>
          <w:b/>
          <w:bCs/>
          <w:sz w:val="24"/>
          <w:szCs w:val="24"/>
        </w:rPr>
        <w:lastRenderedPageBreak/>
        <w:t>2.5. DAUDZSTŪR</w:t>
      </w:r>
      <w:r>
        <w:rPr>
          <w:rFonts w:ascii="Times New Roman" w:eastAsia="Times New Roman" w:hAnsi="Times New Roman"/>
          <w:b/>
          <w:bCs/>
          <w:sz w:val="24"/>
          <w:szCs w:val="24"/>
        </w:rPr>
        <w:t>A</w:t>
      </w:r>
      <w:r w:rsidRPr="0074358C">
        <w:rPr>
          <w:rFonts w:ascii="Times New Roman" w:eastAsia="Times New Roman" w:hAnsi="Times New Roman"/>
          <w:b/>
          <w:bCs/>
          <w:sz w:val="24"/>
          <w:szCs w:val="24"/>
        </w:rPr>
        <w:t xml:space="preserve"> PERIMETRS</w:t>
      </w:r>
      <w:r>
        <w:rPr>
          <w:rFonts w:ascii="Times New Roman" w:eastAsia="Times New Roman" w:hAnsi="Times New Roman"/>
          <w:b/>
          <w:bCs/>
          <w:sz w:val="24"/>
          <w:szCs w:val="24"/>
        </w:rPr>
        <w:t xml:space="preserve"> UN</w:t>
      </w:r>
      <w:r w:rsidRPr="0074358C">
        <w:rPr>
          <w:rFonts w:ascii="Times New Roman" w:eastAsia="Times New Roman" w:hAnsi="Times New Roman"/>
          <w:b/>
          <w:bCs/>
          <w:sz w:val="24"/>
          <w:szCs w:val="24"/>
        </w:rPr>
        <w:t xml:space="preserve"> LAUKUMS </w:t>
      </w:r>
      <w:r w:rsidRPr="0074358C">
        <w:rPr>
          <w:rFonts w:ascii="Times New Roman" w:eastAsia="Times New Roman" w:hAnsi="Times New Roman"/>
          <w:sz w:val="24"/>
          <w:szCs w:val="24"/>
        </w:rPr>
        <w:t>(14</w:t>
      </w:r>
      <w:r>
        <w:rPr>
          <w:rFonts w:ascii="Times New Roman" w:eastAsia="Times New Roman" w:hAnsi="Times New Roman"/>
          <w:sz w:val="24"/>
          <w:szCs w:val="24"/>
        </w:rPr>
        <w:t>–</w:t>
      </w:r>
      <w:r w:rsidRPr="0074358C">
        <w:rPr>
          <w:rFonts w:ascii="Times New Roman" w:eastAsia="Times New Roman" w:hAnsi="Times New Roman"/>
          <w:sz w:val="24"/>
          <w:szCs w:val="24"/>
        </w:rPr>
        <w:t>16 stundas)</w:t>
      </w:r>
    </w:p>
    <w:p w14:paraId="597EEB2D" w14:textId="77777777" w:rsidR="008112E6" w:rsidRPr="0074358C" w:rsidRDefault="008112E6" w:rsidP="008112E6">
      <w:pPr>
        <w:spacing w:before="60" w:after="60" w:line="240" w:lineRule="auto"/>
        <w:jc w:val="both"/>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Temata apguves mērķis: </w:t>
      </w:r>
      <w:r w:rsidRPr="0074358C">
        <w:rPr>
          <w:rFonts w:ascii="Times New Roman" w:eastAsia="Times New Roman" w:hAnsi="Times New Roman"/>
          <w:sz w:val="24"/>
          <w:szCs w:val="24"/>
        </w:rPr>
        <w:t xml:space="preserve">nostiprināt izpratni par figūru daudzveidību un iespējām tās pārveidot; veicināt radošumu (veidojot figūras) un plānveidīgumu, </w:t>
      </w:r>
      <w:proofErr w:type="spellStart"/>
      <w:r w:rsidRPr="0074358C">
        <w:rPr>
          <w:rFonts w:ascii="Times New Roman" w:eastAsia="Times New Roman" w:hAnsi="Times New Roman"/>
          <w:sz w:val="24"/>
          <w:szCs w:val="24"/>
        </w:rPr>
        <w:t>sistēmiskumu</w:t>
      </w:r>
      <w:proofErr w:type="spellEnd"/>
      <w:r w:rsidRPr="0074358C">
        <w:rPr>
          <w:rFonts w:ascii="Times New Roman" w:eastAsia="Times New Roman" w:hAnsi="Times New Roman"/>
          <w:sz w:val="24"/>
          <w:szCs w:val="24"/>
        </w:rPr>
        <w:t xml:space="preserve"> (aplūkojot dažādos iespējamos gadījumus); veidot izpratni par diviem figūru skaitliski raksturojošiem lielumiem – perimetru un laukumu.</w:t>
      </w:r>
    </w:p>
    <w:p w14:paraId="751112D6" w14:textId="77777777" w:rsidR="008112E6" w:rsidRPr="0074358C" w:rsidRDefault="008112E6" w:rsidP="008112E6">
      <w:pPr>
        <w:spacing w:before="60" w:after="60" w:line="240" w:lineRule="auto"/>
        <w:jc w:val="both"/>
        <w:rPr>
          <w:rFonts w:ascii="Times New Roman" w:eastAsia="Times New Roman" w:hAnsi="Times New Roman"/>
          <w:sz w:val="24"/>
          <w:szCs w:val="24"/>
        </w:rPr>
      </w:pPr>
      <w:r w:rsidRPr="0074358C">
        <w:rPr>
          <w:rFonts w:ascii="Times New Roman" w:eastAsia="Times New Roman" w:hAnsi="Times New Roman"/>
          <w:b/>
          <w:bCs/>
          <w:color w:val="000000" w:themeColor="text1"/>
          <w:sz w:val="24"/>
          <w:szCs w:val="24"/>
        </w:rPr>
        <w:t>Jēdzieni:</w:t>
      </w:r>
      <w:r w:rsidRPr="0074358C">
        <w:rPr>
          <w:rFonts w:ascii="Times New Roman" w:eastAsia="Times New Roman" w:hAnsi="Times New Roman"/>
          <w:color w:val="000000" w:themeColor="text1"/>
          <w:sz w:val="24"/>
          <w:szCs w:val="24"/>
        </w:rPr>
        <w:t xml:space="preserve"> </w:t>
      </w:r>
      <w:r>
        <w:rPr>
          <w:rFonts w:ascii="Times New Roman" w:eastAsia="Times New Roman" w:hAnsi="Times New Roman"/>
          <w:color w:val="000000" w:themeColor="text1"/>
          <w:sz w:val="24"/>
          <w:szCs w:val="24"/>
        </w:rPr>
        <w:t xml:space="preserve">daudzstūris, mala, virsotne, </w:t>
      </w:r>
      <w:r w:rsidRPr="0074358C">
        <w:rPr>
          <w:rFonts w:ascii="Times New Roman" w:eastAsia="Times New Roman" w:hAnsi="Times New Roman"/>
          <w:sz w:val="24"/>
          <w:szCs w:val="24"/>
        </w:rPr>
        <w:t>perimetrs, laukums, taisnstūru skaldnis, piramīda.</w:t>
      </w:r>
    </w:p>
    <w:tbl>
      <w:tblPr>
        <w:tblW w:w="1079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A6A6A6" w:themeColor="background1" w:themeShade="A6"/>
        </w:tblBorders>
        <w:tblLayout w:type="fixed"/>
        <w:tblLook w:val="0400" w:firstRow="0" w:lastRow="0" w:firstColumn="0" w:lastColumn="0" w:noHBand="0" w:noVBand="1"/>
      </w:tblPr>
      <w:tblGrid>
        <w:gridCol w:w="4742"/>
        <w:gridCol w:w="5212"/>
        <w:gridCol w:w="836"/>
      </w:tblGrid>
      <w:tr w:rsidR="008112E6" w:rsidRPr="0074358C" w14:paraId="6389DE13" w14:textId="77777777" w:rsidTr="00E54D52">
        <w:trPr>
          <w:trHeight w:val="300"/>
        </w:trPr>
        <w:tc>
          <w:tcPr>
            <w:tcW w:w="4742" w:type="dxa"/>
            <w:shd w:val="clear" w:color="auto" w:fill="12501A"/>
            <w:tcMar>
              <w:top w:w="0" w:type="dxa"/>
              <w:left w:w="108" w:type="dxa"/>
              <w:bottom w:w="0" w:type="dxa"/>
              <w:right w:w="108" w:type="dxa"/>
            </w:tcMar>
          </w:tcPr>
          <w:p w14:paraId="2B0C8565" w14:textId="77777777" w:rsidR="008112E6" w:rsidRPr="00AE2177" w:rsidRDefault="008112E6" w:rsidP="00E54D52">
            <w:pPr>
              <w:pBdr>
                <w:top w:val="nil"/>
                <w:left w:val="nil"/>
                <w:bottom w:val="nil"/>
                <w:right w:val="nil"/>
                <w:between w:val="nil"/>
              </w:pBdr>
              <w:spacing w:before="60" w:after="60" w:line="240" w:lineRule="auto"/>
              <w:ind w:right="113"/>
              <w:rPr>
                <w:rFonts w:ascii="Times New Roman" w:eastAsia="Times New Roman" w:hAnsi="Times New Roman"/>
                <w:b/>
                <w:color w:val="FFFFFF" w:themeColor="background1"/>
                <w:sz w:val="24"/>
                <w:szCs w:val="24"/>
              </w:rPr>
            </w:pPr>
            <w:r w:rsidRPr="00AE2177">
              <w:rPr>
                <w:rFonts w:ascii="Times New Roman" w:eastAsia="Times New Roman" w:hAnsi="Times New Roman"/>
                <w:b/>
                <w:color w:val="FFFFFF" w:themeColor="background1"/>
                <w:sz w:val="24"/>
                <w:szCs w:val="24"/>
              </w:rPr>
              <w:t>Sasniedzamais rezultāts</w:t>
            </w:r>
          </w:p>
        </w:tc>
        <w:tc>
          <w:tcPr>
            <w:tcW w:w="5212" w:type="dxa"/>
            <w:shd w:val="clear" w:color="auto" w:fill="12501A"/>
            <w:tcMar>
              <w:top w:w="0" w:type="dxa"/>
              <w:left w:w="108" w:type="dxa"/>
              <w:bottom w:w="0" w:type="dxa"/>
              <w:right w:w="108" w:type="dxa"/>
            </w:tcMar>
          </w:tcPr>
          <w:p w14:paraId="1A662BAA" w14:textId="77777777" w:rsidR="008112E6" w:rsidRPr="00AE2177" w:rsidRDefault="008112E6" w:rsidP="00E54D52">
            <w:pPr>
              <w:pBdr>
                <w:top w:val="nil"/>
                <w:left w:val="nil"/>
                <w:bottom w:val="nil"/>
                <w:right w:val="nil"/>
                <w:between w:val="nil"/>
              </w:pBdr>
              <w:spacing w:before="60" w:after="60" w:line="240" w:lineRule="auto"/>
              <w:ind w:right="113"/>
              <w:rPr>
                <w:rFonts w:ascii="Times New Roman" w:eastAsia="Times New Roman" w:hAnsi="Times New Roman"/>
                <w:b/>
                <w:color w:val="FFFFFF" w:themeColor="background1"/>
                <w:sz w:val="24"/>
                <w:szCs w:val="24"/>
              </w:rPr>
            </w:pPr>
            <w:r w:rsidRPr="00AE2177">
              <w:rPr>
                <w:rFonts w:ascii="Times New Roman" w:eastAsia="Times New Roman" w:hAnsi="Times New Roman"/>
                <w:b/>
                <w:color w:val="FFFFFF" w:themeColor="background1"/>
                <w:sz w:val="24"/>
                <w:szCs w:val="24"/>
              </w:rPr>
              <w:t>Piemēri un skaidrojumi</w:t>
            </w:r>
          </w:p>
        </w:tc>
        <w:tc>
          <w:tcPr>
            <w:tcW w:w="836" w:type="dxa"/>
            <w:shd w:val="clear" w:color="auto" w:fill="12501A"/>
          </w:tcPr>
          <w:p w14:paraId="5CA5E688" w14:textId="77777777" w:rsidR="008112E6" w:rsidRPr="0074358C" w:rsidRDefault="008112E6" w:rsidP="00E54D52">
            <w:pPr>
              <w:pBdr>
                <w:top w:val="nil"/>
                <w:left w:val="nil"/>
                <w:bottom w:val="nil"/>
                <w:right w:val="nil"/>
                <w:between w:val="nil"/>
              </w:pBdr>
              <w:spacing w:before="60" w:after="60" w:line="240" w:lineRule="auto"/>
              <w:ind w:right="113"/>
              <w:rPr>
                <w:rFonts w:ascii="Times New Roman" w:eastAsia="Times New Roman" w:hAnsi="Times New Roman"/>
                <w:b/>
                <w:color w:val="000000"/>
                <w:sz w:val="24"/>
                <w:szCs w:val="24"/>
              </w:rPr>
            </w:pPr>
          </w:p>
        </w:tc>
      </w:tr>
      <w:tr w:rsidR="008112E6" w:rsidRPr="0074358C" w14:paraId="580F0FF1" w14:textId="77777777" w:rsidTr="00E54D52">
        <w:trPr>
          <w:trHeight w:val="300"/>
        </w:trPr>
        <w:tc>
          <w:tcPr>
            <w:tcW w:w="10790" w:type="dxa"/>
            <w:gridSpan w:val="3"/>
            <w:shd w:val="clear" w:color="auto" w:fill="B3E5A1" w:themeFill="accent6" w:themeFillTint="66"/>
            <w:tcMar>
              <w:top w:w="0" w:type="dxa"/>
              <w:left w:w="108" w:type="dxa"/>
              <w:bottom w:w="0" w:type="dxa"/>
              <w:right w:w="108" w:type="dxa"/>
            </w:tcMar>
          </w:tcPr>
          <w:p w14:paraId="3B19639B" w14:textId="612F4E5C" w:rsidR="008112E6" w:rsidRPr="0074358C" w:rsidRDefault="008112E6"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Daudzstūru veidi </w:t>
            </w:r>
            <w:r w:rsidRPr="0074358C">
              <w:rPr>
                <w:rFonts w:ascii="Times New Roman" w:eastAsia="Times New Roman" w:hAnsi="Times New Roman"/>
                <w:color w:val="000000"/>
                <w:sz w:val="24"/>
                <w:szCs w:val="24"/>
              </w:rPr>
              <w:t>(M3.5.3.2., M3.6.1.1., M3.6.1.2.)</w:t>
            </w:r>
          </w:p>
        </w:tc>
      </w:tr>
      <w:tr w:rsidR="008112E6" w:rsidRPr="0074358C" w14:paraId="24880C9B" w14:textId="77777777" w:rsidTr="00E54D52">
        <w:trPr>
          <w:trHeight w:val="300"/>
        </w:trPr>
        <w:tc>
          <w:tcPr>
            <w:tcW w:w="474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4E37A33" w14:textId="77777777" w:rsidR="008112E6" w:rsidRPr="0074358C" w:rsidRDefault="008112E6"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Raksturo figūras, lietojot jēdzienus “mala” (daudzstūriem), “virsotne” (gan daudzstūriem, gan telpiskajām figūrām), “šķautne” un figūru nosaukumus.</w:t>
            </w:r>
          </w:p>
        </w:tc>
        <w:tc>
          <w:tcPr>
            <w:tcW w:w="521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5D3D4B7" w14:textId="1B1FB753" w:rsidR="008112E6" w:rsidRPr="0074358C" w:rsidRDefault="008112E6"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Apraksta izveidotās figūras, lietojot jēdzienus “mala” (daudzstūriem), “virsotne” (gan daudzstūriem, gan telpiskajām figūrām), “šķautne”.</w:t>
            </w:r>
          </w:p>
          <w:p w14:paraId="1A943052" w14:textId="5E4481D1" w:rsidR="008112E6" w:rsidRPr="0074358C" w:rsidRDefault="008112E6"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Skaidro, kas </w:t>
            </w:r>
            <w:r w:rsidRPr="00AE2177">
              <w:rPr>
                <w:rFonts w:ascii="Times New Roman" w:eastAsia="Times New Roman" w:hAnsi="Times New Roman"/>
                <w:sz w:val="24"/>
                <w:szCs w:val="24"/>
              </w:rPr>
              <w:t>figūrām</w:t>
            </w:r>
            <w:r w:rsidR="00AE2177" w:rsidRPr="00AE2177">
              <w:rPr>
                <w:rFonts w:ascii="Times New Roman" w:eastAsia="Times New Roman" w:hAnsi="Times New Roman"/>
                <w:sz w:val="24"/>
                <w:szCs w:val="24"/>
              </w:rPr>
              <w:t xml:space="preserve"> ir </w:t>
            </w:r>
            <w:r w:rsidRPr="00AE2177">
              <w:rPr>
                <w:rFonts w:ascii="Times New Roman" w:eastAsia="Times New Roman" w:hAnsi="Times New Roman"/>
                <w:sz w:val="24"/>
                <w:szCs w:val="24"/>
              </w:rPr>
              <w:t>ko</w:t>
            </w:r>
            <w:r w:rsidRPr="0074358C">
              <w:rPr>
                <w:rFonts w:ascii="Times New Roman" w:eastAsia="Times New Roman" w:hAnsi="Times New Roman"/>
                <w:sz w:val="24"/>
                <w:szCs w:val="24"/>
              </w:rPr>
              <w:t>pīgs</w:t>
            </w:r>
            <w:r w:rsidR="00AE2177">
              <w:rPr>
                <w:rFonts w:ascii="Times New Roman" w:eastAsia="Times New Roman" w:hAnsi="Times New Roman"/>
                <w:sz w:val="24"/>
                <w:szCs w:val="24"/>
              </w:rPr>
              <w:t xml:space="preserve"> un</w:t>
            </w:r>
            <w:r w:rsidRPr="0074358C">
              <w:rPr>
                <w:rFonts w:ascii="Times New Roman" w:eastAsia="Times New Roman" w:hAnsi="Times New Roman"/>
                <w:sz w:val="24"/>
                <w:szCs w:val="24"/>
              </w:rPr>
              <w:t xml:space="preserve"> kas </w:t>
            </w:r>
            <w:r w:rsidR="00AE2177">
              <w:rPr>
                <w:rFonts w:ascii="Times New Roman" w:eastAsia="Times New Roman" w:hAnsi="Times New Roman"/>
                <w:sz w:val="24"/>
                <w:szCs w:val="24"/>
              </w:rPr>
              <w:t>ir</w:t>
            </w:r>
            <w:r w:rsidRPr="0074358C">
              <w:rPr>
                <w:rFonts w:ascii="Times New Roman" w:eastAsia="Times New Roman" w:hAnsi="Times New Roman"/>
                <w:sz w:val="24"/>
                <w:szCs w:val="24"/>
              </w:rPr>
              <w:t xml:space="preserve"> atšķirīgs. Grupē figūras pēc dotām </w:t>
            </w:r>
            <w:r w:rsidR="00CC5B4F">
              <w:rPr>
                <w:rFonts w:ascii="Times New Roman" w:eastAsia="Times New Roman" w:hAnsi="Times New Roman"/>
                <w:sz w:val="24"/>
                <w:szCs w:val="24"/>
              </w:rPr>
              <w:t>vai</w:t>
            </w:r>
            <w:r w:rsidRPr="0074358C">
              <w:rPr>
                <w:rFonts w:ascii="Times New Roman" w:eastAsia="Times New Roman" w:hAnsi="Times New Roman"/>
                <w:sz w:val="24"/>
                <w:szCs w:val="24"/>
              </w:rPr>
              <w:t xml:space="preserve"> pašu izvēlētām pazīmēm gan praktiski, </w:t>
            </w:r>
            <w:r w:rsidR="000E26BF">
              <w:rPr>
                <w:rFonts w:ascii="Times New Roman" w:eastAsia="Times New Roman" w:hAnsi="Times New Roman"/>
                <w:sz w:val="24"/>
                <w:szCs w:val="24"/>
              </w:rPr>
              <w:t>lie</w:t>
            </w:r>
            <w:r w:rsidRPr="0074358C">
              <w:rPr>
                <w:rFonts w:ascii="Times New Roman" w:eastAsia="Times New Roman" w:hAnsi="Times New Roman"/>
                <w:sz w:val="24"/>
                <w:szCs w:val="24"/>
              </w:rPr>
              <w:t>tojot reālus figūru modeļus, gan elektroniskā formā.</w:t>
            </w:r>
          </w:p>
          <w:p w14:paraId="42DDE932" w14:textId="79B5EBE0" w:rsidR="008112E6" w:rsidRPr="00CC5B4F" w:rsidRDefault="008112E6"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Lieto daudzstūru nosaukumus, t. sk. īpašo četrstūru (taisnstūris, kvadrāts) nosaukumus.</w:t>
            </w:r>
          </w:p>
        </w:tc>
        <w:tc>
          <w:tcPr>
            <w:tcW w:w="836" w:type="dxa"/>
            <w:tcBorders>
              <w:top w:val="single" w:sz="4" w:space="0" w:color="A6A6A6" w:themeColor="background1" w:themeShade="A6"/>
              <w:bottom w:val="single" w:sz="4" w:space="0" w:color="BFBFBF" w:themeColor="background1" w:themeShade="BF"/>
            </w:tcBorders>
          </w:tcPr>
          <w:p w14:paraId="564808D7" w14:textId="77777777" w:rsidR="008112E6" w:rsidRPr="0074358C" w:rsidRDefault="008112E6"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FP</w:t>
            </w:r>
          </w:p>
        </w:tc>
      </w:tr>
      <w:tr w:rsidR="008112E6" w:rsidRPr="0074358C" w14:paraId="2217F758" w14:textId="77777777" w:rsidTr="00E54D52">
        <w:trPr>
          <w:trHeight w:val="300"/>
        </w:trPr>
        <w:tc>
          <w:tcPr>
            <w:tcW w:w="474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02A74A8" w14:textId="71D69BB4" w:rsidR="008112E6" w:rsidRPr="0074358C" w:rsidRDefault="008112E6" w:rsidP="00CC5B4F">
            <w:pPr>
              <w:spacing w:before="60" w:after="60" w:line="240" w:lineRule="auto"/>
              <w:ind w:right="113"/>
              <w:rPr>
                <w:rFonts w:ascii="Times New Roman" w:eastAsia="Times New Roman" w:hAnsi="Times New Roman"/>
                <w:color w:val="0000FF"/>
                <w:sz w:val="24"/>
                <w:szCs w:val="24"/>
              </w:rPr>
            </w:pPr>
            <w:r w:rsidRPr="0074358C">
              <w:rPr>
                <w:rFonts w:ascii="Times New Roman" w:eastAsia="Times New Roman" w:hAnsi="Times New Roman"/>
                <w:sz w:val="24"/>
                <w:szCs w:val="24"/>
              </w:rPr>
              <w:t>Atšķir un zīmē figūras pēc būtiskas pazīmes, piemēram, pēc virsotņu/malu skaita, kādas malas dota garuma.</w:t>
            </w:r>
          </w:p>
        </w:tc>
        <w:tc>
          <w:tcPr>
            <w:tcW w:w="521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2993627" w14:textId="7C387B56" w:rsidR="008112E6" w:rsidRPr="0074358C" w:rsidRDefault="008112E6"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Zīmē plaknes figūras, veido un pārveido dažādas gan plaknes, gan telpiskas figūras (piemēram, lokot papīra figūras, </w:t>
            </w:r>
            <w:r w:rsidR="000E26BF">
              <w:rPr>
                <w:rFonts w:ascii="Times New Roman" w:eastAsia="Times New Roman" w:hAnsi="Times New Roman"/>
                <w:sz w:val="24"/>
                <w:szCs w:val="24"/>
              </w:rPr>
              <w:t>lie</w:t>
            </w:r>
            <w:r w:rsidRPr="0074358C">
              <w:rPr>
                <w:rFonts w:ascii="Times New Roman" w:eastAsia="Times New Roman" w:hAnsi="Times New Roman"/>
                <w:sz w:val="24"/>
                <w:szCs w:val="24"/>
              </w:rPr>
              <w:t>tojot kociņus un plastilīnu, klucīšus, magnētisku figūru komplektus).</w:t>
            </w:r>
          </w:p>
        </w:tc>
        <w:tc>
          <w:tcPr>
            <w:tcW w:w="836" w:type="dxa"/>
            <w:tcBorders>
              <w:top w:val="single" w:sz="4" w:space="0" w:color="BFBFBF" w:themeColor="background1" w:themeShade="BF"/>
              <w:bottom w:val="single" w:sz="4" w:space="0" w:color="BFBFBF" w:themeColor="background1" w:themeShade="BF"/>
            </w:tcBorders>
          </w:tcPr>
          <w:p w14:paraId="4ABF25BF" w14:textId="77777777" w:rsidR="008112E6" w:rsidRPr="0074358C" w:rsidRDefault="008112E6"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ATT</w:t>
            </w:r>
          </w:p>
        </w:tc>
      </w:tr>
      <w:tr w:rsidR="008112E6" w:rsidRPr="0074358C" w14:paraId="65CF45DF" w14:textId="77777777" w:rsidTr="00E54D52">
        <w:trPr>
          <w:trHeight w:val="300"/>
        </w:trPr>
        <w:tc>
          <w:tcPr>
            <w:tcW w:w="474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C78A51E" w14:textId="7CFF51A6" w:rsidR="008112E6" w:rsidRPr="0074358C" w:rsidRDefault="000E26BF" w:rsidP="00E54D52">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Lie</w:t>
            </w:r>
            <w:r w:rsidR="008112E6" w:rsidRPr="0074358C">
              <w:rPr>
                <w:rFonts w:ascii="Times New Roman" w:eastAsia="Times New Roman" w:hAnsi="Times New Roman"/>
                <w:sz w:val="24"/>
                <w:szCs w:val="24"/>
              </w:rPr>
              <w:t>to digitālās tehnoloģijas ģeometrisko figūru grupēšanai un atbilstoša teksta pievienošanai.</w:t>
            </w:r>
          </w:p>
        </w:tc>
        <w:tc>
          <w:tcPr>
            <w:tcW w:w="521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B632194" w14:textId="711F215E" w:rsidR="008112E6" w:rsidRPr="0074358C" w:rsidRDefault="000E26BF" w:rsidP="00E54D52">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Lie</w:t>
            </w:r>
            <w:r w:rsidR="008112E6" w:rsidRPr="0074358C">
              <w:rPr>
                <w:rFonts w:ascii="Times New Roman" w:eastAsia="Times New Roman" w:hAnsi="Times New Roman"/>
                <w:sz w:val="24"/>
                <w:szCs w:val="24"/>
              </w:rPr>
              <w:t xml:space="preserve">to IT zīmēšanas </w:t>
            </w:r>
            <w:proofErr w:type="spellStart"/>
            <w:r w:rsidR="008112E6" w:rsidRPr="0074358C">
              <w:rPr>
                <w:rFonts w:ascii="Times New Roman" w:eastAsia="Times New Roman" w:hAnsi="Times New Roman"/>
                <w:sz w:val="24"/>
                <w:szCs w:val="24"/>
              </w:rPr>
              <w:t>standartrīkus</w:t>
            </w:r>
            <w:proofErr w:type="spellEnd"/>
            <w:r w:rsidR="008112E6" w:rsidRPr="0074358C">
              <w:rPr>
                <w:rFonts w:ascii="Times New Roman" w:eastAsia="Times New Roman" w:hAnsi="Times New Roman"/>
                <w:sz w:val="24"/>
                <w:szCs w:val="24"/>
              </w:rPr>
              <w:t>.</w:t>
            </w:r>
          </w:p>
        </w:tc>
        <w:tc>
          <w:tcPr>
            <w:tcW w:w="836" w:type="dxa"/>
            <w:tcBorders>
              <w:top w:val="single" w:sz="4" w:space="0" w:color="BFBFBF" w:themeColor="background1" w:themeShade="BF"/>
              <w:bottom w:val="single" w:sz="4" w:space="0" w:color="BFBFBF" w:themeColor="background1" w:themeShade="BF"/>
            </w:tcBorders>
          </w:tcPr>
          <w:p w14:paraId="750BEEA6" w14:textId="77777777" w:rsidR="008112E6" w:rsidRPr="0074358C" w:rsidRDefault="008112E6"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p>
        </w:tc>
      </w:tr>
      <w:tr w:rsidR="008112E6" w:rsidRPr="0074358C" w14:paraId="4C6E7F16" w14:textId="77777777" w:rsidTr="00E54D52">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5BB867AF" w14:textId="77777777" w:rsidR="008112E6" w:rsidRPr="0074358C" w:rsidRDefault="008112E6"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Daudzstūru veidošana un pārveidošana </w:t>
            </w:r>
            <w:r w:rsidRPr="0074358C">
              <w:rPr>
                <w:rFonts w:ascii="Times New Roman" w:eastAsia="Times New Roman" w:hAnsi="Times New Roman"/>
                <w:color w:val="000000"/>
                <w:sz w:val="24"/>
                <w:szCs w:val="24"/>
              </w:rPr>
              <w:t xml:space="preserve">(M3.2.3.3., M3.6.2.2.)  </w:t>
            </w:r>
          </w:p>
        </w:tc>
      </w:tr>
      <w:tr w:rsidR="008112E6" w:rsidRPr="0074358C" w14:paraId="5E4FC944" w14:textId="77777777" w:rsidTr="00E54D52">
        <w:trPr>
          <w:trHeight w:val="300"/>
        </w:trPr>
        <w:tc>
          <w:tcPr>
            <w:tcW w:w="474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60E5904" w14:textId="345434D1" w:rsidR="008112E6" w:rsidRPr="0074358C" w:rsidRDefault="008112E6"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Veido jaunas figūras no dotajām, tās savietojot vai pārklājot, kā arī sadalot doto figūru vairākās</w:t>
            </w:r>
            <w:r w:rsidR="00BF56E2">
              <w:rPr>
                <w:rFonts w:ascii="Times New Roman" w:eastAsia="Times New Roman" w:hAnsi="Times New Roman"/>
                <w:sz w:val="24"/>
                <w:szCs w:val="24"/>
              </w:rPr>
              <w:t xml:space="preserve"> figūrās</w:t>
            </w:r>
            <w:r w:rsidRPr="0074358C">
              <w:rPr>
                <w:rFonts w:ascii="Times New Roman" w:eastAsia="Times New Roman" w:hAnsi="Times New Roman"/>
                <w:sz w:val="24"/>
                <w:szCs w:val="24"/>
              </w:rPr>
              <w:t>.</w:t>
            </w:r>
          </w:p>
        </w:tc>
        <w:tc>
          <w:tcPr>
            <w:tcW w:w="521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F79C91E" w14:textId="1D7B01E8" w:rsidR="008112E6" w:rsidRPr="0074358C" w:rsidRDefault="008112E6"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Pēta figūru savstarpējo novietojumu, kādas jaunas figūras veidojas no dotajām, tās savietojot.</w:t>
            </w:r>
          </w:p>
          <w:p w14:paraId="6E25557E" w14:textId="3C711BFE" w:rsidR="008112E6" w:rsidRPr="0074358C" w:rsidRDefault="008112E6"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Pēta, apraksta un spriež par figūru sadalīšanu, veidošanu savietojot, lai no dotajām veidotos citas figūras.</w:t>
            </w:r>
          </w:p>
          <w:p w14:paraId="294DBB8F" w14:textId="77777777" w:rsidR="008112E6" w:rsidRPr="0074358C" w:rsidRDefault="008112E6" w:rsidP="00E54D52">
            <w:pPr>
              <w:spacing w:before="60" w:after="60" w:line="240" w:lineRule="auto"/>
              <w:ind w:right="113"/>
              <w:rPr>
                <w:rFonts w:ascii="Times New Roman" w:eastAsia="Times New Roman" w:hAnsi="Times New Roman"/>
                <w:color w:val="000000" w:themeColor="text1"/>
                <w:sz w:val="24"/>
                <w:szCs w:val="24"/>
              </w:rPr>
            </w:pPr>
            <w:r w:rsidRPr="0074358C">
              <w:rPr>
                <w:rFonts w:ascii="Times New Roman" w:eastAsia="Times New Roman" w:hAnsi="Times New Roman"/>
                <w:color w:val="000000" w:themeColor="text1"/>
                <w:sz w:val="24"/>
                <w:szCs w:val="24"/>
              </w:rPr>
              <w:t>Aplūko visus iespējamos gadījumus (veic pilno pārlasi), ja to skaits ir līdz 12.</w:t>
            </w:r>
          </w:p>
          <w:p w14:paraId="622041FC" w14:textId="312F23C4" w:rsidR="008112E6" w:rsidRPr="00BF56E2" w:rsidRDefault="008112E6" w:rsidP="00E54D52">
            <w:pPr>
              <w:spacing w:before="60" w:after="60" w:line="240" w:lineRule="auto"/>
              <w:ind w:right="113"/>
              <w:rPr>
                <w:rFonts w:ascii="Times New Roman" w:eastAsia="Times New Roman" w:hAnsi="Times New Roman"/>
                <w:color w:val="FF0000"/>
                <w:sz w:val="24"/>
                <w:szCs w:val="24"/>
              </w:rPr>
            </w:pPr>
            <w:r w:rsidRPr="0074358C">
              <w:rPr>
                <w:rFonts w:ascii="Times New Roman" w:eastAsia="Times New Roman" w:hAnsi="Times New Roman"/>
                <w:sz w:val="24"/>
                <w:szCs w:val="24"/>
              </w:rPr>
              <w:t>Dala figūras divās vienādās daļās (uz pusēm) dažādos veidos.</w:t>
            </w:r>
          </w:p>
        </w:tc>
        <w:tc>
          <w:tcPr>
            <w:tcW w:w="836" w:type="dxa"/>
            <w:tcBorders>
              <w:top w:val="single" w:sz="4" w:space="0" w:color="BFBFBF" w:themeColor="background1" w:themeShade="BF"/>
              <w:bottom w:val="single" w:sz="4" w:space="0" w:color="BFBFBF" w:themeColor="background1" w:themeShade="BF"/>
            </w:tcBorders>
          </w:tcPr>
          <w:p w14:paraId="0A90566A" w14:textId="77777777" w:rsidR="008112E6" w:rsidRPr="0074358C" w:rsidRDefault="008112E6" w:rsidP="00E54D52">
            <w:pPr>
              <w:pBdr>
                <w:top w:val="nil"/>
                <w:left w:val="nil"/>
                <w:bottom w:val="nil"/>
                <w:right w:val="nil"/>
                <w:between w:val="nil"/>
              </w:pBdr>
              <w:spacing w:before="60" w:after="60" w:line="240" w:lineRule="auto"/>
              <w:ind w:right="113"/>
              <w:jc w:val="both"/>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ARG</w:t>
            </w:r>
          </w:p>
        </w:tc>
      </w:tr>
      <w:tr w:rsidR="008112E6" w:rsidRPr="0074358C" w14:paraId="277275AB" w14:textId="77777777" w:rsidTr="00E54D52">
        <w:trPr>
          <w:trHeight w:val="300"/>
        </w:trPr>
        <w:tc>
          <w:tcPr>
            <w:tcW w:w="474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5E92EB7" w14:textId="77D476D5" w:rsidR="008112E6" w:rsidRPr="0074358C" w:rsidRDefault="008112E6" w:rsidP="00E54D52">
            <w:pPr>
              <w:spacing w:before="60" w:after="60" w:line="240" w:lineRule="auto"/>
              <w:ind w:right="113"/>
              <w:rPr>
                <w:rFonts w:ascii="Times New Roman" w:eastAsia="Times New Roman" w:hAnsi="Times New Roman"/>
                <w:color w:val="FF0000"/>
                <w:sz w:val="24"/>
                <w:szCs w:val="24"/>
              </w:rPr>
            </w:pPr>
            <w:r w:rsidRPr="0074358C">
              <w:rPr>
                <w:rFonts w:ascii="Times New Roman" w:eastAsia="Times New Roman" w:hAnsi="Times New Roman"/>
                <w:sz w:val="24"/>
                <w:szCs w:val="24"/>
              </w:rPr>
              <w:t xml:space="preserve">Veido un rediģē, atlasa, dublē ģeometrisku figūru attēlus, </w:t>
            </w:r>
            <w:r w:rsidR="000E26BF">
              <w:rPr>
                <w:rFonts w:ascii="Times New Roman" w:eastAsia="Times New Roman" w:hAnsi="Times New Roman"/>
                <w:sz w:val="24"/>
                <w:szCs w:val="24"/>
              </w:rPr>
              <w:t>lie</w:t>
            </w:r>
            <w:r w:rsidRPr="0074358C">
              <w:rPr>
                <w:rFonts w:ascii="Times New Roman" w:eastAsia="Times New Roman" w:hAnsi="Times New Roman"/>
                <w:sz w:val="24"/>
                <w:szCs w:val="24"/>
              </w:rPr>
              <w:t xml:space="preserve">tojot IT zīmēšanas </w:t>
            </w:r>
            <w:proofErr w:type="spellStart"/>
            <w:r w:rsidRPr="0074358C">
              <w:rPr>
                <w:rFonts w:ascii="Times New Roman" w:eastAsia="Times New Roman" w:hAnsi="Times New Roman"/>
                <w:sz w:val="24"/>
                <w:szCs w:val="24"/>
              </w:rPr>
              <w:t>standartrīkus</w:t>
            </w:r>
            <w:proofErr w:type="spellEnd"/>
            <w:r w:rsidRPr="0074358C">
              <w:rPr>
                <w:rFonts w:ascii="Times New Roman" w:eastAsia="Times New Roman" w:hAnsi="Times New Roman"/>
                <w:sz w:val="24"/>
                <w:szCs w:val="24"/>
              </w:rPr>
              <w:t>.</w:t>
            </w:r>
          </w:p>
        </w:tc>
        <w:tc>
          <w:tcPr>
            <w:tcW w:w="521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DB1E35E" w14:textId="35827B9F" w:rsidR="008112E6" w:rsidRPr="0074358C" w:rsidRDefault="008112E6"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Veido figūru zīmējumus, </w:t>
            </w:r>
            <w:r w:rsidR="000E26BF">
              <w:rPr>
                <w:rFonts w:ascii="Times New Roman" w:eastAsia="Times New Roman" w:hAnsi="Times New Roman"/>
                <w:sz w:val="24"/>
                <w:szCs w:val="24"/>
              </w:rPr>
              <w:t>lie</w:t>
            </w:r>
            <w:r w:rsidRPr="0074358C">
              <w:rPr>
                <w:rFonts w:ascii="Times New Roman" w:eastAsia="Times New Roman" w:hAnsi="Times New Roman"/>
                <w:sz w:val="24"/>
                <w:szCs w:val="24"/>
              </w:rPr>
              <w:t xml:space="preserve">tojot IT zīmēšanas </w:t>
            </w:r>
            <w:proofErr w:type="spellStart"/>
            <w:r w:rsidRPr="0074358C">
              <w:rPr>
                <w:rFonts w:ascii="Times New Roman" w:eastAsia="Times New Roman" w:hAnsi="Times New Roman"/>
                <w:sz w:val="24"/>
                <w:szCs w:val="24"/>
              </w:rPr>
              <w:t>standartrīkus</w:t>
            </w:r>
            <w:proofErr w:type="spellEnd"/>
            <w:r w:rsidRPr="0074358C">
              <w:rPr>
                <w:rFonts w:ascii="Times New Roman" w:eastAsia="Times New Roman" w:hAnsi="Times New Roman"/>
                <w:sz w:val="24"/>
                <w:szCs w:val="24"/>
              </w:rPr>
              <w:t>.</w:t>
            </w:r>
          </w:p>
        </w:tc>
        <w:tc>
          <w:tcPr>
            <w:tcW w:w="836" w:type="dxa"/>
            <w:tcBorders>
              <w:top w:val="single" w:sz="4" w:space="0" w:color="BFBFBF" w:themeColor="background1" w:themeShade="BF"/>
              <w:bottom w:val="single" w:sz="4" w:space="0" w:color="BFBFBF" w:themeColor="background1" w:themeShade="BF"/>
            </w:tcBorders>
          </w:tcPr>
          <w:p w14:paraId="3C6C7287" w14:textId="77777777" w:rsidR="008112E6" w:rsidRPr="0074358C" w:rsidRDefault="008112E6" w:rsidP="00E54D52">
            <w:pPr>
              <w:pBdr>
                <w:top w:val="nil"/>
                <w:left w:val="nil"/>
                <w:bottom w:val="nil"/>
                <w:right w:val="nil"/>
                <w:between w:val="nil"/>
              </w:pBdr>
              <w:spacing w:before="60" w:after="60" w:line="240" w:lineRule="auto"/>
              <w:ind w:right="113"/>
              <w:jc w:val="both"/>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MM</w:t>
            </w:r>
          </w:p>
        </w:tc>
      </w:tr>
      <w:tr w:rsidR="008112E6" w:rsidRPr="0074358C" w14:paraId="6F3025C4" w14:textId="77777777" w:rsidTr="00E54D52">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6D18E5AE" w14:textId="77777777" w:rsidR="008112E6" w:rsidRPr="0074358C" w:rsidRDefault="008112E6" w:rsidP="00E54D52">
            <w:pPr>
              <w:pBdr>
                <w:top w:val="nil"/>
                <w:left w:val="nil"/>
                <w:bottom w:val="nil"/>
                <w:right w:val="nil"/>
                <w:between w:val="nil"/>
              </w:pBdr>
              <w:spacing w:before="60" w:after="60" w:line="240" w:lineRule="auto"/>
              <w:ind w:right="113"/>
              <w:rPr>
                <w:rFonts w:ascii="Times New Roman" w:eastAsia="Times New Roman" w:hAnsi="Times New Roman"/>
                <w:b/>
                <w:color w:val="000000"/>
                <w:sz w:val="24"/>
                <w:szCs w:val="24"/>
              </w:rPr>
            </w:pPr>
            <w:r w:rsidRPr="0074358C">
              <w:rPr>
                <w:rFonts w:ascii="Times New Roman" w:eastAsia="Times New Roman" w:hAnsi="Times New Roman"/>
                <w:b/>
                <w:color w:val="000000"/>
                <w:sz w:val="24"/>
                <w:szCs w:val="24"/>
              </w:rPr>
              <w:t xml:space="preserve">Daudzstūra perimetrs, taisnstūra laukums </w:t>
            </w:r>
            <w:r w:rsidRPr="0074358C">
              <w:rPr>
                <w:rFonts w:ascii="Times New Roman" w:eastAsia="Times New Roman" w:hAnsi="Times New Roman"/>
                <w:color w:val="000000"/>
                <w:sz w:val="24"/>
                <w:szCs w:val="24"/>
              </w:rPr>
              <w:t>(M3.5.3.1., M3.6.1.4., M3.6.4.2.)</w:t>
            </w:r>
          </w:p>
        </w:tc>
      </w:tr>
      <w:tr w:rsidR="008112E6" w:rsidRPr="0074358C" w14:paraId="043B4866" w14:textId="77777777" w:rsidTr="00E54D52">
        <w:trPr>
          <w:trHeight w:val="300"/>
        </w:trPr>
        <w:tc>
          <w:tcPr>
            <w:tcW w:w="474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525BD3A" w14:textId="77777777" w:rsidR="008112E6" w:rsidRPr="0074358C" w:rsidRDefault="008112E6"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Mēra un aprēķina daudzstūru (t. sk. reālu objektu) perimetru.</w:t>
            </w:r>
          </w:p>
        </w:tc>
        <w:tc>
          <w:tcPr>
            <w:tcW w:w="521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3D918A3" w14:textId="50C8C4F9" w:rsidR="008112E6" w:rsidRPr="0074358C" w:rsidRDefault="008112E6"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Spriež par nepieciešamajiem mērījumiem perimetra aprēķināšanai, skaidro, kāpēc </w:t>
            </w:r>
            <w:r w:rsidRPr="0074358C">
              <w:rPr>
                <w:rFonts w:ascii="Times New Roman" w:eastAsia="Times New Roman" w:hAnsi="Times New Roman"/>
                <w:sz w:val="24"/>
                <w:szCs w:val="24"/>
              </w:rPr>
              <w:lastRenderedPageBreak/>
              <w:t>taisnstūrim, kvadrātam nav jāmēra visu malu garumi.</w:t>
            </w:r>
          </w:p>
          <w:p w14:paraId="2A92F265" w14:textId="5062011A" w:rsidR="008112E6" w:rsidRPr="0074358C" w:rsidRDefault="008112E6" w:rsidP="00E54D52">
            <w:pPr>
              <w:spacing w:before="60" w:after="60" w:line="240" w:lineRule="auto"/>
              <w:ind w:right="113"/>
              <w:rPr>
                <w:rFonts w:ascii="Times New Roman" w:eastAsia="Times New Roman" w:hAnsi="Times New Roman"/>
                <w:color w:val="FF0000"/>
                <w:sz w:val="24"/>
                <w:szCs w:val="24"/>
              </w:rPr>
            </w:pPr>
            <w:r w:rsidRPr="0074358C">
              <w:rPr>
                <w:rFonts w:ascii="Times New Roman" w:eastAsia="Times New Roman" w:hAnsi="Times New Roman"/>
                <w:sz w:val="24"/>
                <w:szCs w:val="24"/>
              </w:rPr>
              <w:t>Pieraksta daudzstūra perimetru kā izteiksmi.</w:t>
            </w:r>
          </w:p>
          <w:p w14:paraId="0E823D59" w14:textId="0A664E94" w:rsidR="008112E6" w:rsidRPr="0074358C" w:rsidRDefault="008112E6"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Rūtiņu lapā zīmē taisnstūrus ar dotu perimetru. Spriež par šo figūru vienādību.</w:t>
            </w:r>
          </w:p>
          <w:p w14:paraId="3578349B" w14:textId="25588C4C" w:rsidR="008112E6" w:rsidRPr="0074358C" w:rsidRDefault="008112E6"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Salīdzina uzzīmētās figūras, spriež</w:t>
            </w:r>
            <w:r w:rsidR="00752032" w:rsidRPr="00752032">
              <w:rPr>
                <w:rFonts w:ascii="Times New Roman" w:eastAsia="Times New Roman" w:hAnsi="Times New Roman"/>
                <w:sz w:val="24"/>
                <w:szCs w:val="24"/>
              </w:rPr>
              <w:t xml:space="preserve">, </w:t>
            </w:r>
            <w:r w:rsidRPr="0074358C">
              <w:rPr>
                <w:rFonts w:ascii="Times New Roman" w:eastAsia="Times New Roman" w:hAnsi="Times New Roman"/>
                <w:sz w:val="24"/>
                <w:szCs w:val="24"/>
              </w:rPr>
              <w:t xml:space="preserve">vai </w:t>
            </w:r>
            <w:r w:rsidR="00752032">
              <w:rPr>
                <w:rFonts w:ascii="Times New Roman" w:eastAsia="Times New Roman" w:hAnsi="Times New Roman"/>
                <w:sz w:val="24"/>
                <w:szCs w:val="24"/>
              </w:rPr>
              <w:t xml:space="preserve">ir </w:t>
            </w:r>
            <w:r w:rsidRPr="0074358C">
              <w:rPr>
                <w:rFonts w:ascii="Times New Roman" w:eastAsia="Times New Roman" w:hAnsi="Times New Roman"/>
                <w:sz w:val="24"/>
                <w:szCs w:val="24"/>
              </w:rPr>
              <w:t>iespējami vēl citi taisnstūri ar tādu pašu perimetru.</w:t>
            </w:r>
          </w:p>
        </w:tc>
        <w:tc>
          <w:tcPr>
            <w:tcW w:w="836" w:type="dxa"/>
            <w:tcBorders>
              <w:top w:val="single" w:sz="4" w:space="0" w:color="BFBFBF" w:themeColor="background1" w:themeShade="BF"/>
              <w:bottom w:val="single" w:sz="4" w:space="0" w:color="BFBFBF" w:themeColor="background1" w:themeShade="BF"/>
            </w:tcBorders>
          </w:tcPr>
          <w:p w14:paraId="5F86FDC4" w14:textId="77777777" w:rsidR="008112E6" w:rsidRPr="0074358C" w:rsidRDefault="008112E6"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lastRenderedPageBreak/>
              <w:t xml:space="preserve">ARG </w:t>
            </w:r>
          </w:p>
          <w:p w14:paraId="58C231C7" w14:textId="77777777" w:rsidR="008112E6" w:rsidRPr="0074358C" w:rsidRDefault="008112E6"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FP </w:t>
            </w:r>
          </w:p>
          <w:p w14:paraId="2CFC7683" w14:textId="77777777" w:rsidR="008112E6" w:rsidRPr="0074358C" w:rsidRDefault="008112E6" w:rsidP="00E54D52">
            <w:pPr>
              <w:spacing w:before="60" w:after="80" w:line="240" w:lineRule="auto"/>
              <w:ind w:right="113"/>
              <w:rPr>
                <w:rFonts w:ascii="Times New Roman" w:eastAsia="Times New Roman" w:hAnsi="Times New Roman"/>
                <w:sz w:val="36"/>
                <w:szCs w:val="36"/>
              </w:rPr>
            </w:pPr>
          </w:p>
          <w:p w14:paraId="6C5B438C" w14:textId="77777777" w:rsidR="008112E6" w:rsidRPr="0074358C" w:rsidRDefault="008112E6" w:rsidP="00E54D52">
            <w:pPr>
              <w:spacing w:before="60" w:after="60" w:line="240" w:lineRule="auto"/>
              <w:ind w:right="113"/>
              <w:rPr>
                <w:rFonts w:ascii="Times New Roman" w:eastAsia="Times New Roman" w:hAnsi="Times New Roman"/>
                <w:sz w:val="24"/>
                <w:szCs w:val="24"/>
              </w:rPr>
            </w:pPr>
          </w:p>
        </w:tc>
      </w:tr>
      <w:tr w:rsidR="008112E6" w:rsidRPr="0074358C" w14:paraId="1DB45947" w14:textId="77777777" w:rsidTr="00E54D52">
        <w:trPr>
          <w:trHeight w:val="300"/>
        </w:trPr>
        <w:tc>
          <w:tcPr>
            <w:tcW w:w="474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1553251" w14:textId="77777777" w:rsidR="008112E6" w:rsidRPr="0074358C" w:rsidRDefault="008112E6"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lastRenderedPageBreak/>
              <w:t>Aprēķina perimetru situāciju uzdevumos.</w:t>
            </w:r>
          </w:p>
        </w:tc>
        <w:tc>
          <w:tcPr>
            <w:tcW w:w="521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9BABFB0" w14:textId="1420D300" w:rsidR="008112E6" w:rsidRPr="00752032" w:rsidRDefault="008112E6" w:rsidP="00E54D52">
            <w:pPr>
              <w:spacing w:before="60" w:after="60" w:line="240" w:lineRule="auto"/>
              <w:ind w:right="113"/>
              <w:rPr>
                <w:rFonts w:ascii="Times New Roman" w:eastAsia="Times New Roman" w:hAnsi="Times New Roman"/>
                <w:b/>
                <w:bCs/>
                <w:color w:val="FF0000"/>
                <w:sz w:val="24"/>
                <w:szCs w:val="24"/>
              </w:rPr>
            </w:pPr>
            <w:r w:rsidRPr="0074358C">
              <w:rPr>
                <w:rFonts w:ascii="Times New Roman" w:eastAsia="Times New Roman" w:hAnsi="Times New Roman"/>
                <w:sz w:val="24"/>
                <w:szCs w:val="24"/>
              </w:rPr>
              <w:t>Risina situāciju uzdevumus par malu garumiem, perimetru, atbilstoši lieto mērvienības.</w:t>
            </w:r>
          </w:p>
        </w:tc>
        <w:tc>
          <w:tcPr>
            <w:tcW w:w="836" w:type="dxa"/>
            <w:tcBorders>
              <w:top w:val="single" w:sz="4" w:space="0" w:color="BFBFBF" w:themeColor="background1" w:themeShade="BF"/>
              <w:bottom w:val="single" w:sz="4" w:space="0" w:color="BFBFBF" w:themeColor="background1" w:themeShade="BF"/>
            </w:tcBorders>
          </w:tcPr>
          <w:p w14:paraId="6C589761" w14:textId="77777777" w:rsidR="008112E6" w:rsidRPr="0074358C" w:rsidRDefault="008112E6"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p>
        </w:tc>
      </w:tr>
      <w:tr w:rsidR="008112E6" w:rsidRPr="0074358C" w14:paraId="36AAAB4C" w14:textId="77777777" w:rsidTr="00E54D52">
        <w:trPr>
          <w:trHeight w:val="300"/>
        </w:trPr>
        <w:tc>
          <w:tcPr>
            <w:tcW w:w="474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AD1C825" w14:textId="020222EA" w:rsidR="008112E6" w:rsidRPr="0074358C" w:rsidRDefault="008112E6"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Nosaka taisnstūra laukumu kvadrātos/rūtiņās.</w:t>
            </w:r>
          </w:p>
        </w:tc>
        <w:tc>
          <w:tcPr>
            <w:tcW w:w="521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CF7F4A1" w14:textId="42B7B8B2" w:rsidR="008112E6" w:rsidRPr="0074358C" w:rsidRDefault="008112E6"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Rūtiņu lapā zīmē taisnstūrus ar dotu laukumu. Spriež par šo figūru vienādību.</w:t>
            </w:r>
          </w:p>
          <w:p w14:paraId="5F709F60" w14:textId="5ADF6523" w:rsidR="008112E6" w:rsidRPr="0074358C" w:rsidRDefault="008112E6"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Salīdzina uzzīmētās figūras, spriež, vai i</w:t>
            </w:r>
            <w:r w:rsidR="00752032">
              <w:rPr>
                <w:rFonts w:ascii="Times New Roman" w:eastAsia="Times New Roman" w:hAnsi="Times New Roman"/>
                <w:sz w:val="24"/>
                <w:szCs w:val="24"/>
              </w:rPr>
              <w:t>r i</w:t>
            </w:r>
            <w:r w:rsidRPr="0074358C">
              <w:rPr>
                <w:rFonts w:ascii="Times New Roman" w:eastAsia="Times New Roman" w:hAnsi="Times New Roman"/>
                <w:sz w:val="24"/>
                <w:szCs w:val="24"/>
              </w:rPr>
              <w:t>espējami vēl citi taisnstūri ar tādu pašu laukumu.</w:t>
            </w:r>
          </w:p>
        </w:tc>
        <w:tc>
          <w:tcPr>
            <w:tcW w:w="836" w:type="dxa"/>
            <w:tcBorders>
              <w:top w:val="single" w:sz="4" w:space="0" w:color="BFBFBF" w:themeColor="background1" w:themeShade="BF"/>
              <w:bottom w:val="single" w:sz="4" w:space="0" w:color="BFBFBF" w:themeColor="background1" w:themeShade="BF"/>
            </w:tcBorders>
          </w:tcPr>
          <w:p w14:paraId="7E9F0C60" w14:textId="77777777" w:rsidR="008112E6" w:rsidRPr="0074358C" w:rsidRDefault="008112E6"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ARG</w:t>
            </w:r>
          </w:p>
        </w:tc>
      </w:tr>
      <w:tr w:rsidR="008112E6" w:rsidRPr="0074358C" w14:paraId="2E856297" w14:textId="77777777" w:rsidTr="00E54D52">
        <w:trPr>
          <w:trHeight w:val="300"/>
        </w:trPr>
        <w:tc>
          <w:tcPr>
            <w:tcW w:w="474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C480451" w14:textId="79B71270" w:rsidR="008112E6" w:rsidRPr="00752032" w:rsidRDefault="008112E6"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Nosaka dažādu figūru laukumu kā vienību skaitu vai nu precīzi, vai aptuveni, noklājot to ar vienādu kvadrātu/rūtiņu režģi.</w:t>
            </w:r>
          </w:p>
        </w:tc>
        <w:tc>
          <w:tcPr>
            <w:tcW w:w="521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1DA4B5A" w14:textId="26547DC1" w:rsidR="008112E6" w:rsidRPr="0074358C" w:rsidRDefault="000E26BF" w:rsidP="00E54D52">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Lie</w:t>
            </w:r>
            <w:r w:rsidR="008112E6" w:rsidRPr="0074358C">
              <w:rPr>
                <w:rFonts w:ascii="Times New Roman" w:eastAsia="Times New Roman" w:hAnsi="Times New Roman"/>
                <w:sz w:val="24"/>
                <w:szCs w:val="24"/>
              </w:rPr>
              <w:t>tojot caurspīdīgu rūtiņu tīklu, nosaka aptuvenu laukumu dažādām figūrām.</w:t>
            </w:r>
          </w:p>
        </w:tc>
        <w:tc>
          <w:tcPr>
            <w:tcW w:w="836" w:type="dxa"/>
            <w:tcBorders>
              <w:top w:val="single" w:sz="4" w:space="0" w:color="BFBFBF" w:themeColor="background1" w:themeShade="BF"/>
              <w:bottom w:val="single" w:sz="4" w:space="0" w:color="BFBFBF" w:themeColor="background1" w:themeShade="BF"/>
            </w:tcBorders>
          </w:tcPr>
          <w:p w14:paraId="6E8990D0" w14:textId="77777777" w:rsidR="008112E6" w:rsidRPr="0074358C" w:rsidRDefault="008112E6"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p>
        </w:tc>
      </w:tr>
    </w:tbl>
    <w:p w14:paraId="780A6392" w14:textId="1E5D0524" w:rsidR="00B83B41" w:rsidRPr="008112E6" w:rsidRDefault="00B83B41">
      <w:pPr>
        <w:spacing w:before="60" w:after="60" w:line="240" w:lineRule="auto"/>
        <w:rPr>
          <w:rFonts w:ascii="Times New Roman" w:eastAsia="Times New Roman" w:hAnsi="Times New Roman"/>
          <w:sz w:val="24"/>
          <w:szCs w:val="24"/>
        </w:rPr>
      </w:pPr>
    </w:p>
    <w:p w14:paraId="780A6393" w14:textId="77777777" w:rsidR="00B83B41" w:rsidRDefault="0068368D">
      <w:pPr>
        <w:spacing w:line="259" w:lineRule="auto"/>
        <w:rPr>
          <w:rFonts w:ascii="Times New Roman" w:eastAsia="Times New Roman" w:hAnsi="Times New Roman"/>
          <w:color w:val="141413"/>
          <w:sz w:val="24"/>
          <w:szCs w:val="24"/>
        </w:rPr>
      </w:pPr>
      <w:r>
        <w:rPr>
          <w:rFonts w:ascii="Times New Roman" w:eastAsia="Times New Roman" w:hAnsi="Times New Roman"/>
          <w:color w:val="141413"/>
          <w:sz w:val="24"/>
          <w:szCs w:val="24"/>
        </w:rPr>
        <w:br w:type="page"/>
      </w:r>
    </w:p>
    <w:p w14:paraId="5D9A7F6A" w14:textId="2CC0A153" w:rsidR="00E84B9F" w:rsidRPr="0074358C" w:rsidRDefault="00E84B9F" w:rsidP="00E84B9F">
      <w:pPr>
        <w:spacing w:before="60" w:after="60" w:line="240" w:lineRule="auto"/>
        <w:rPr>
          <w:rFonts w:ascii="Times New Roman" w:eastAsia="Times New Roman" w:hAnsi="Times New Roman"/>
          <w:sz w:val="24"/>
          <w:szCs w:val="24"/>
        </w:rPr>
      </w:pPr>
      <w:r w:rsidRPr="0074358C">
        <w:rPr>
          <w:rFonts w:ascii="Times New Roman" w:eastAsia="Times New Roman" w:hAnsi="Times New Roman"/>
          <w:b/>
          <w:bCs/>
          <w:sz w:val="24"/>
          <w:szCs w:val="24"/>
        </w:rPr>
        <w:lastRenderedPageBreak/>
        <w:t xml:space="preserve">2.6. </w:t>
      </w:r>
      <w:r w:rsidRPr="0074358C">
        <w:rPr>
          <w:rFonts w:ascii="Times New Roman" w:eastAsia="Times New Roman" w:hAnsi="Times New Roman"/>
          <w:b/>
          <w:bCs/>
          <w:color w:val="000000" w:themeColor="text1"/>
          <w:sz w:val="24"/>
          <w:szCs w:val="24"/>
        </w:rPr>
        <w:t xml:space="preserve">REIZINĀŠANA UN DALĪŠANA AR 2 </w:t>
      </w:r>
      <w:r w:rsidRPr="0074358C">
        <w:rPr>
          <w:rFonts w:ascii="Times New Roman" w:eastAsia="Times New Roman" w:hAnsi="Times New Roman"/>
          <w:color w:val="000000" w:themeColor="text1"/>
          <w:sz w:val="24"/>
          <w:szCs w:val="24"/>
        </w:rPr>
        <w:t>(13</w:t>
      </w:r>
      <w:r>
        <w:rPr>
          <w:rFonts w:ascii="Times New Roman" w:eastAsia="Times New Roman" w:hAnsi="Times New Roman"/>
          <w:color w:val="000000" w:themeColor="text1"/>
          <w:sz w:val="24"/>
          <w:szCs w:val="24"/>
        </w:rPr>
        <w:t>–</w:t>
      </w:r>
      <w:r w:rsidRPr="0074358C">
        <w:rPr>
          <w:rFonts w:ascii="Times New Roman" w:eastAsia="Times New Roman" w:hAnsi="Times New Roman"/>
          <w:color w:val="000000" w:themeColor="text1"/>
          <w:sz w:val="24"/>
          <w:szCs w:val="24"/>
        </w:rPr>
        <w:t>15 stundas)</w:t>
      </w:r>
    </w:p>
    <w:p w14:paraId="0B16F455" w14:textId="77777777" w:rsidR="00E84B9F" w:rsidRPr="0074358C" w:rsidRDefault="00E84B9F" w:rsidP="00E84B9F">
      <w:pPr>
        <w:spacing w:before="60" w:after="60" w:line="240" w:lineRule="auto"/>
        <w:jc w:val="both"/>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Temata apguves mērķis: </w:t>
      </w:r>
      <w:r w:rsidRPr="0074358C">
        <w:rPr>
          <w:rFonts w:ascii="Times New Roman" w:eastAsia="Times New Roman" w:hAnsi="Times New Roman"/>
          <w:color w:val="000000"/>
          <w:sz w:val="24"/>
          <w:szCs w:val="24"/>
        </w:rPr>
        <w:t>veidot izpratni par to, ko nozīmē reizināt un dalīt.</w:t>
      </w:r>
    </w:p>
    <w:p w14:paraId="0AA806CC" w14:textId="77777777" w:rsidR="00E84B9F" w:rsidRPr="0074358C" w:rsidRDefault="00E84B9F" w:rsidP="00E84B9F">
      <w:pPr>
        <w:spacing w:before="60" w:after="60" w:line="240" w:lineRule="auto"/>
        <w:jc w:val="both"/>
        <w:rPr>
          <w:rFonts w:ascii="Times New Roman" w:eastAsia="Times New Roman" w:hAnsi="Times New Roman"/>
          <w:sz w:val="24"/>
          <w:szCs w:val="24"/>
        </w:rPr>
      </w:pPr>
      <w:r w:rsidRPr="0074358C">
        <w:rPr>
          <w:rFonts w:ascii="Times New Roman" w:eastAsia="Times New Roman" w:hAnsi="Times New Roman"/>
          <w:b/>
          <w:color w:val="000000"/>
          <w:sz w:val="24"/>
          <w:szCs w:val="24"/>
        </w:rPr>
        <w:t>Jēdzieni:</w:t>
      </w:r>
      <w:r w:rsidRPr="0074358C">
        <w:rPr>
          <w:rFonts w:ascii="Times New Roman" w:eastAsia="Times New Roman" w:hAnsi="Times New Roman"/>
          <w:color w:val="000000"/>
          <w:sz w:val="24"/>
          <w:szCs w:val="24"/>
        </w:rPr>
        <w:t xml:space="preserve"> reizināšana, dalīšana, reizinājums, dalījums, 2 reizes garāks/īsāks, puse, pāra un nepāra skaitļi.</w:t>
      </w:r>
    </w:p>
    <w:tbl>
      <w:tblPr>
        <w:tblW w:w="10790" w:type="dxa"/>
        <w:tblBorders>
          <w:top w:val="single" w:sz="4" w:space="0" w:color="000000"/>
          <w:left w:val="single" w:sz="4" w:space="0" w:color="000000"/>
          <w:bottom w:val="single" w:sz="4" w:space="0" w:color="000000"/>
          <w:right w:val="single" w:sz="4" w:space="0" w:color="000000"/>
          <w:insideH w:val="single" w:sz="4" w:space="0" w:color="A6A6A6"/>
        </w:tblBorders>
        <w:tblLayout w:type="fixed"/>
        <w:tblLook w:val="0400" w:firstRow="0" w:lastRow="0" w:firstColumn="0" w:lastColumn="0" w:noHBand="0" w:noVBand="1"/>
      </w:tblPr>
      <w:tblGrid>
        <w:gridCol w:w="4690"/>
        <w:gridCol w:w="5264"/>
        <w:gridCol w:w="836"/>
      </w:tblGrid>
      <w:tr w:rsidR="00E84B9F" w:rsidRPr="0074358C" w14:paraId="04E54435" w14:textId="77777777" w:rsidTr="00E54D52">
        <w:trPr>
          <w:trHeight w:val="300"/>
        </w:trPr>
        <w:tc>
          <w:tcPr>
            <w:tcW w:w="4690" w:type="dxa"/>
            <w:shd w:val="clear" w:color="auto" w:fill="12501A"/>
            <w:tcMar>
              <w:top w:w="0" w:type="dxa"/>
              <w:left w:w="108" w:type="dxa"/>
              <w:bottom w:w="0" w:type="dxa"/>
              <w:right w:w="108" w:type="dxa"/>
            </w:tcMar>
          </w:tcPr>
          <w:p w14:paraId="6B197023" w14:textId="77777777" w:rsidR="00E84B9F" w:rsidRPr="00E84B9F" w:rsidRDefault="00E84B9F" w:rsidP="00E54D52">
            <w:pPr>
              <w:pBdr>
                <w:top w:val="nil"/>
                <w:left w:val="nil"/>
                <w:bottom w:val="nil"/>
                <w:right w:val="nil"/>
                <w:between w:val="nil"/>
              </w:pBdr>
              <w:spacing w:before="60" w:after="60" w:line="240" w:lineRule="auto"/>
              <w:ind w:right="113"/>
              <w:rPr>
                <w:rFonts w:ascii="Times New Roman" w:eastAsia="Times New Roman" w:hAnsi="Times New Roman"/>
                <w:b/>
                <w:color w:val="FFFFFF" w:themeColor="background1"/>
                <w:sz w:val="24"/>
                <w:szCs w:val="24"/>
              </w:rPr>
            </w:pPr>
            <w:r w:rsidRPr="00E84B9F">
              <w:rPr>
                <w:rFonts w:ascii="Times New Roman" w:eastAsia="Times New Roman" w:hAnsi="Times New Roman"/>
                <w:b/>
                <w:color w:val="FFFFFF" w:themeColor="background1"/>
                <w:sz w:val="24"/>
                <w:szCs w:val="24"/>
              </w:rPr>
              <w:t>Sasniedzamais rezultāts</w:t>
            </w:r>
          </w:p>
        </w:tc>
        <w:tc>
          <w:tcPr>
            <w:tcW w:w="5264" w:type="dxa"/>
            <w:shd w:val="clear" w:color="auto" w:fill="12501A"/>
            <w:tcMar>
              <w:top w:w="0" w:type="dxa"/>
              <w:left w:w="108" w:type="dxa"/>
              <w:bottom w:w="0" w:type="dxa"/>
              <w:right w:w="108" w:type="dxa"/>
            </w:tcMar>
          </w:tcPr>
          <w:p w14:paraId="49EFD91D" w14:textId="77777777" w:rsidR="00E84B9F" w:rsidRPr="00E84B9F" w:rsidRDefault="00E84B9F" w:rsidP="00E54D52">
            <w:pPr>
              <w:pBdr>
                <w:top w:val="nil"/>
                <w:left w:val="nil"/>
                <w:bottom w:val="nil"/>
                <w:right w:val="nil"/>
                <w:between w:val="nil"/>
              </w:pBdr>
              <w:spacing w:before="60" w:after="60" w:line="240" w:lineRule="auto"/>
              <w:ind w:right="113"/>
              <w:rPr>
                <w:rFonts w:ascii="Times New Roman" w:eastAsia="Times New Roman" w:hAnsi="Times New Roman"/>
                <w:b/>
                <w:color w:val="FFFFFF" w:themeColor="background1"/>
                <w:sz w:val="24"/>
                <w:szCs w:val="24"/>
              </w:rPr>
            </w:pPr>
            <w:r w:rsidRPr="00E84B9F">
              <w:rPr>
                <w:rFonts w:ascii="Times New Roman" w:eastAsia="Times New Roman" w:hAnsi="Times New Roman"/>
                <w:b/>
                <w:color w:val="FFFFFF" w:themeColor="background1"/>
                <w:sz w:val="24"/>
                <w:szCs w:val="24"/>
              </w:rPr>
              <w:t>Piemēri un skaidrojumi</w:t>
            </w:r>
          </w:p>
        </w:tc>
        <w:tc>
          <w:tcPr>
            <w:tcW w:w="836" w:type="dxa"/>
            <w:shd w:val="clear" w:color="auto" w:fill="12501A"/>
          </w:tcPr>
          <w:p w14:paraId="116904AE" w14:textId="77777777" w:rsidR="00E84B9F" w:rsidRPr="0074358C" w:rsidRDefault="00E84B9F" w:rsidP="00E54D52">
            <w:pPr>
              <w:pBdr>
                <w:top w:val="nil"/>
                <w:left w:val="nil"/>
                <w:bottom w:val="nil"/>
                <w:right w:val="nil"/>
                <w:between w:val="nil"/>
              </w:pBdr>
              <w:spacing w:before="60" w:after="60" w:line="240" w:lineRule="auto"/>
              <w:ind w:right="113"/>
              <w:rPr>
                <w:rFonts w:ascii="Times New Roman" w:eastAsia="Times New Roman" w:hAnsi="Times New Roman"/>
                <w:b/>
                <w:color w:val="000000"/>
                <w:sz w:val="24"/>
                <w:szCs w:val="24"/>
              </w:rPr>
            </w:pPr>
          </w:p>
        </w:tc>
      </w:tr>
      <w:tr w:rsidR="00E84B9F" w:rsidRPr="0074358C" w14:paraId="5862192D" w14:textId="77777777" w:rsidTr="00E54D52">
        <w:trPr>
          <w:trHeight w:val="300"/>
        </w:trPr>
        <w:tc>
          <w:tcPr>
            <w:tcW w:w="10790" w:type="dxa"/>
            <w:gridSpan w:val="3"/>
            <w:shd w:val="clear" w:color="auto" w:fill="B3E5A1" w:themeFill="accent6" w:themeFillTint="66"/>
            <w:tcMar>
              <w:top w:w="0" w:type="dxa"/>
              <w:left w:w="108" w:type="dxa"/>
              <w:bottom w:w="0" w:type="dxa"/>
              <w:right w:w="108" w:type="dxa"/>
            </w:tcMar>
          </w:tcPr>
          <w:p w14:paraId="6A76532F" w14:textId="77777777" w:rsidR="00E84B9F" w:rsidRPr="0074358C" w:rsidRDefault="00E84B9F"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Dubultošana un dalīšana sadzīvē un modeļos </w:t>
            </w:r>
            <w:r w:rsidRPr="0074358C">
              <w:rPr>
                <w:rFonts w:ascii="Times New Roman" w:eastAsia="Times New Roman" w:hAnsi="Times New Roman"/>
                <w:color w:val="000000"/>
                <w:sz w:val="24"/>
                <w:szCs w:val="24"/>
              </w:rPr>
              <w:t>(M3.1.2.2.)</w:t>
            </w:r>
          </w:p>
        </w:tc>
      </w:tr>
      <w:tr w:rsidR="00E84B9F" w:rsidRPr="0074358C" w14:paraId="105694CF" w14:textId="77777777" w:rsidTr="00E54D52">
        <w:trPr>
          <w:trHeight w:val="300"/>
        </w:trPr>
        <w:tc>
          <w:tcPr>
            <w:tcW w:w="469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66CAACA" w14:textId="019FC0A4" w:rsidR="00E84B9F" w:rsidRPr="0074358C" w:rsidRDefault="00E84B9F"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 xml:space="preserve">Skaidro, ko nozīmē dubultot skaitu, dalīt </w:t>
            </w:r>
            <w:r w:rsidR="00CD15F6">
              <w:rPr>
                <w:rFonts w:ascii="Times New Roman" w:eastAsia="Times New Roman" w:hAnsi="Times New Roman"/>
                <w:color w:val="000000"/>
                <w:sz w:val="24"/>
                <w:szCs w:val="24"/>
              </w:rPr>
              <w:t>divās</w:t>
            </w:r>
            <w:r w:rsidRPr="0074358C">
              <w:rPr>
                <w:rFonts w:ascii="Times New Roman" w:eastAsia="Times New Roman" w:hAnsi="Times New Roman"/>
                <w:color w:val="000000"/>
                <w:sz w:val="24"/>
                <w:szCs w:val="24"/>
              </w:rPr>
              <w:t xml:space="preserve"> vienādās daļās (uz pusēm) un pa pāriem (pa 2), </w:t>
            </w:r>
            <w:r w:rsidR="000E26BF">
              <w:rPr>
                <w:rFonts w:ascii="Times New Roman" w:eastAsia="Times New Roman" w:hAnsi="Times New Roman"/>
                <w:color w:val="000000"/>
                <w:sz w:val="24"/>
                <w:szCs w:val="24"/>
              </w:rPr>
              <w:t>lie</w:t>
            </w:r>
            <w:r w:rsidRPr="0074358C">
              <w:rPr>
                <w:rFonts w:ascii="Times New Roman" w:eastAsia="Times New Roman" w:hAnsi="Times New Roman"/>
                <w:color w:val="000000"/>
                <w:sz w:val="24"/>
                <w:szCs w:val="24"/>
              </w:rPr>
              <w:t>tojot modeļus.</w:t>
            </w:r>
          </w:p>
        </w:tc>
        <w:tc>
          <w:tcPr>
            <w:tcW w:w="526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1E0E03F" w14:textId="479E10FE" w:rsidR="00E84B9F" w:rsidRPr="0074358C" w:rsidRDefault="00E84B9F"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Darbojas ar objektiem, tos ņemot 2 reizes vairāk – dubultojot skaitu, kā arī dalot 2 vienādās daļās (uz pusēm) un pa pāriem (pa 2).</w:t>
            </w:r>
          </w:p>
          <w:p w14:paraId="32A0170D" w14:textId="3EA56B66" w:rsidR="00E84B9F" w:rsidRPr="00E84B9F" w:rsidRDefault="00E84B9F" w:rsidP="00E54D52">
            <w:pPr>
              <w:spacing w:before="60" w:after="60" w:line="240" w:lineRule="auto"/>
              <w:ind w:right="113"/>
              <w:rPr>
                <w:rFonts w:ascii="Times New Roman" w:eastAsia="Times New Roman" w:hAnsi="Times New Roman"/>
                <w:color w:val="000000" w:themeColor="text1"/>
                <w:sz w:val="24"/>
                <w:szCs w:val="24"/>
              </w:rPr>
            </w:pPr>
            <w:r w:rsidRPr="0074358C">
              <w:rPr>
                <w:rFonts w:ascii="Times New Roman" w:eastAsia="Times New Roman" w:hAnsi="Times New Roman"/>
                <w:color w:val="000000" w:themeColor="text1"/>
                <w:sz w:val="24"/>
                <w:szCs w:val="24"/>
              </w:rPr>
              <w:t>Aplūko objektus dabā, sadzīvē, kurus veido pāri, un pieraksta objektu summu – kopējo skaitu.</w:t>
            </w:r>
          </w:p>
        </w:tc>
        <w:tc>
          <w:tcPr>
            <w:tcW w:w="836" w:type="dxa"/>
            <w:tcBorders>
              <w:top w:val="single" w:sz="4" w:space="0" w:color="A6A6A6" w:themeColor="background1" w:themeShade="A6"/>
              <w:bottom w:val="single" w:sz="4" w:space="0" w:color="BFBFBF" w:themeColor="background1" w:themeShade="BF"/>
            </w:tcBorders>
          </w:tcPr>
          <w:p w14:paraId="38FF2D70" w14:textId="33C2873E" w:rsidR="00E84B9F" w:rsidRDefault="00E84B9F" w:rsidP="00E84B9F">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MM</w:t>
            </w:r>
          </w:p>
          <w:p w14:paraId="307EECFE" w14:textId="77777777" w:rsidR="00E84B9F" w:rsidRPr="0074358C" w:rsidRDefault="00E84B9F"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FP</w:t>
            </w:r>
          </w:p>
        </w:tc>
      </w:tr>
      <w:tr w:rsidR="00E84B9F" w:rsidRPr="0074358C" w14:paraId="62E54122" w14:textId="77777777" w:rsidTr="00E54D52">
        <w:trPr>
          <w:trHeight w:val="300"/>
        </w:trPr>
        <w:tc>
          <w:tcPr>
            <w:tcW w:w="469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4977614" w14:textId="77777777" w:rsidR="00E84B9F" w:rsidRPr="0074358C" w:rsidRDefault="00E84B9F"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Pieraksta skaitļus no 2 līdz 20 kā divu skaitļu summu.</w:t>
            </w:r>
          </w:p>
        </w:tc>
        <w:tc>
          <w:tcPr>
            <w:tcW w:w="526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199D5E7" w14:textId="09B59737" w:rsidR="00E84B9F" w:rsidRPr="0074358C" w:rsidRDefault="00E84B9F" w:rsidP="00E54D52">
            <w:pPr>
              <w:spacing w:before="60" w:after="60" w:line="240" w:lineRule="auto"/>
              <w:ind w:right="113"/>
              <w:rPr>
                <w:rFonts w:ascii="Times New Roman" w:eastAsia="Times New Roman" w:hAnsi="Times New Roman"/>
                <w:color w:val="000000" w:themeColor="text1"/>
                <w:sz w:val="24"/>
                <w:szCs w:val="24"/>
              </w:rPr>
            </w:pPr>
            <w:r w:rsidRPr="0074358C">
              <w:rPr>
                <w:rFonts w:ascii="Times New Roman" w:eastAsia="Times New Roman" w:hAnsi="Times New Roman"/>
                <w:color w:val="000000" w:themeColor="text1"/>
                <w:sz w:val="24"/>
                <w:szCs w:val="24"/>
              </w:rPr>
              <w:t xml:space="preserve">Iekrāso/apvelk/pasvītro tās summas, kuras veido </w:t>
            </w:r>
            <w:r w:rsidR="00CD15F6">
              <w:rPr>
                <w:rFonts w:ascii="Times New Roman" w:eastAsia="Times New Roman" w:hAnsi="Times New Roman"/>
                <w:color w:val="000000" w:themeColor="text1"/>
                <w:sz w:val="24"/>
                <w:szCs w:val="24"/>
              </w:rPr>
              <w:t>divi</w:t>
            </w:r>
            <w:r w:rsidRPr="0074358C">
              <w:rPr>
                <w:rFonts w:ascii="Times New Roman" w:eastAsia="Times New Roman" w:hAnsi="Times New Roman"/>
                <w:color w:val="000000" w:themeColor="text1"/>
                <w:sz w:val="24"/>
                <w:szCs w:val="24"/>
              </w:rPr>
              <w:t xml:space="preserve"> vienādi skaitļi.</w:t>
            </w:r>
          </w:p>
        </w:tc>
        <w:tc>
          <w:tcPr>
            <w:tcW w:w="836" w:type="dxa"/>
            <w:tcBorders>
              <w:top w:val="single" w:sz="4" w:space="0" w:color="BFBFBF" w:themeColor="background1" w:themeShade="BF"/>
              <w:bottom w:val="single" w:sz="4" w:space="0" w:color="BFBFBF" w:themeColor="background1" w:themeShade="BF"/>
            </w:tcBorders>
          </w:tcPr>
          <w:p w14:paraId="25AFC354" w14:textId="77777777" w:rsidR="00E84B9F" w:rsidRPr="0074358C" w:rsidRDefault="00E84B9F"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p>
        </w:tc>
      </w:tr>
      <w:tr w:rsidR="00E84B9F" w:rsidRPr="0074358C" w14:paraId="04986D67" w14:textId="77777777" w:rsidTr="00E54D52">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1000AA78" w14:textId="432CCAAA" w:rsidR="00E84B9F" w:rsidRPr="0074358C" w:rsidRDefault="00E84B9F"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color w:val="000000"/>
                <w:sz w:val="24"/>
                <w:szCs w:val="24"/>
              </w:rPr>
              <w:t>Reizināšana un dalīšana – pieraksts un darbīb</w:t>
            </w:r>
            <w:r w:rsidR="00CD15F6">
              <w:rPr>
                <w:rFonts w:ascii="Times New Roman" w:eastAsia="Times New Roman" w:hAnsi="Times New Roman"/>
                <w:b/>
                <w:color w:val="000000"/>
                <w:sz w:val="24"/>
                <w:szCs w:val="24"/>
              </w:rPr>
              <w:t>u</w:t>
            </w:r>
            <w:r w:rsidRPr="0074358C">
              <w:rPr>
                <w:rFonts w:ascii="Times New Roman" w:eastAsia="Times New Roman" w:hAnsi="Times New Roman"/>
                <w:b/>
                <w:color w:val="000000"/>
                <w:sz w:val="24"/>
                <w:szCs w:val="24"/>
              </w:rPr>
              <w:t xml:space="preserve"> izpilde </w:t>
            </w:r>
            <w:r w:rsidRPr="0074358C">
              <w:rPr>
                <w:rFonts w:ascii="Times New Roman" w:eastAsia="Times New Roman" w:hAnsi="Times New Roman"/>
                <w:color w:val="000000"/>
                <w:sz w:val="24"/>
                <w:szCs w:val="24"/>
              </w:rPr>
              <w:t>(M3.1.1.1., M3.1.2.2., M3.3.2.2., M3.3.3.1.)</w:t>
            </w:r>
          </w:p>
        </w:tc>
      </w:tr>
      <w:tr w:rsidR="00E84B9F" w:rsidRPr="0074358C" w14:paraId="0698B608" w14:textId="77777777" w:rsidTr="00E54D52">
        <w:trPr>
          <w:trHeight w:val="300"/>
        </w:trPr>
        <w:tc>
          <w:tcPr>
            <w:tcW w:w="469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6A9B78C" w14:textId="31B0FDC7" w:rsidR="00E84B9F" w:rsidRPr="0074358C" w:rsidRDefault="00E84B9F"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 xml:space="preserve">Skaidro reizināšanas un dalīšanas darbības pierakstu, minot piemērus un </w:t>
            </w:r>
            <w:r w:rsidR="000E26BF">
              <w:rPr>
                <w:rFonts w:ascii="Times New Roman" w:eastAsia="Times New Roman" w:hAnsi="Times New Roman"/>
                <w:color w:val="000000"/>
                <w:sz w:val="24"/>
                <w:szCs w:val="24"/>
              </w:rPr>
              <w:t>lie</w:t>
            </w:r>
            <w:r w:rsidRPr="0074358C">
              <w:rPr>
                <w:rFonts w:ascii="Times New Roman" w:eastAsia="Times New Roman" w:hAnsi="Times New Roman"/>
                <w:color w:val="000000"/>
                <w:sz w:val="24"/>
                <w:szCs w:val="24"/>
              </w:rPr>
              <w:t>tojot modeļus.</w:t>
            </w:r>
          </w:p>
        </w:tc>
        <w:tc>
          <w:tcPr>
            <w:tcW w:w="526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7F3595E" w14:textId="7D8FED43" w:rsidR="00E84B9F" w:rsidRPr="0074358C" w:rsidRDefault="00E84B9F"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Vingrinās lasīt un pierakstīt reizināšanas</w:t>
            </w:r>
            <w:r w:rsidR="00CD15F6">
              <w:rPr>
                <w:rFonts w:ascii="Times New Roman" w:eastAsia="Times New Roman" w:hAnsi="Times New Roman"/>
                <w:color w:val="000000"/>
                <w:sz w:val="24"/>
                <w:szCs w:val="24"/>
              </w:rPr>
              <w:t xml:space="preserve"> un</w:t>
            </w:r>
            <w:r w:rsidRPr="0074358C">
              <w:rPr>
                <w:rFonts w:ascii="Times New Roman" w:eastAsia="Times New Roman" w:hAnsi="Times New Roman"/>
                <w:color w:val="000000"/>
                <w:sz w:val="24"/>
                <w:szCs w:val="24"/>
              </w:rPr>
              <w:t xml:space="preserve"> dalīšanas darbīb</w:t>
            </w:r>
            <w:r w:rsidR="00CD15F6">
              <w:rPr>
                <w:rFonts w:ascii="Times New Roman" w:eastAsia="Times New Roman" w:hAnsi="Times New Roman"/>
                <w:color w:val="000000"/>
                <w:sz w:val="24"/>
                <w:szCs w:val="24"/>
              </w:rPr>
              <w:t>as</w:t>
            </w:r>
            <w:r w:rsidRPr="0074358C">
              <w:rPr>
                <w:rFonts w:ascii="Times New Roman" w:eastAsia="Times New Roman" w:hAnsi="Times New Roman"/>
                <w:color w:val="000000"/>
                <w:sz w:val="24"/>
                <w:szCs w:val="24"/>
              </w:rPr>
              <w:t>.</w:t>
            </w:r>
          </w:p>
          <w:p w14:paraId="6DB82704" w14:textId="1EF34D02" w:rsidR="00E84B9F" w:rsidRPr="0074358C" w:rsidRDefault="000E26BF" w:rsidP="00E54D52">
            <w:pPr>
              <w:spacing w:before="60" w:after="60" w:line="240" w:lineRule="auto"/>
              <w:ind w:right="113"/>
              <w:rPr>
                <w:rFonts w:ascii="Times New Roman" w:eastAsia="Times New Roman" w:hAnsi="Times New Roman"/>
                <w:sz w:val="24"/>
                <w:szCs w:val="24"/>
              </w:rPr>
            </w:pPr>
            <w:r>
              <w:rPr>
                <w:rFonts w:ascii="Times New Roman" w:eastAsia="Times New Roman" w:hAnsi="Times New Roman"/>
                <w:color w:val="000000"/>
                <w:sz w:val="24"/>
                <w:szCs w:val="24"/>
              </w:rPr>
              <w:t>Lie</w:t>
            </w:r>
            <w:r w:rsidR="00E84B9F" w:rsidRPr="0074358C">
              <w:rPr>
                <w:rFonts w:ascii="Times New Roman" w:eastAsia="Times New Roman" w:hAnsi="Times New Roman"/>
                <w:color w:val="000000"/>
                <w:sz w:val="24"/>
                <w:szCs w:val="24"/>
              </w:rPr>
              <w:t>to modeļus, lai iegūtu/parādītu reizinājumu un dalījumu ar 2.</w:t>
            </w:r>
          </w:p>
          <w:p w14:paraId="4CBDA350" w14:textId="77777777" w:rsidR="00E84B9F" w:rsidRPr="0074358C" w:rsidRDefault="00E84B9F"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Zīmē rūtiņu lapā 2 rūtiņas platus dažāda garuma taisnstūrus un pieraksta rūtiņu kopējo skaitu kā reizinājumu.</w:t>
            </w:r>
          </w:p>
        </w:tc>
        <w:tc>
          <w:tcPr>
            <w:tcW w:w="836" w:type="dxa"/>
            <w:tcBorders>
              <w:top w:val="single" w:sz="4" w:space="0" w:color="BFBFBF" w:themeColor="background1" w:themeShade="BF"/>
              <w:bottom w:val="single" w:sz="4" w:space="0" w:color="BFBFBF" w:themeColor="background1" w:themeShade="BF"/>
            </w:tcBorders>
          </w:tcPr>
          <w:p w14:paraId="73F9617D" w14:textId="77777777" w:rsidR="00E84B9F" w:rsidRDefault="00E84B9F" w:rsidP="00E54D52">
            <w:pP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ARG</w:t>
            </w:r>
          </w:p>
          <w:p w14:paraId="4B25DCE9" w14:textId="2742EC63" w:rsidR="00E84B9F" w:rsidRPr="00E84B9F" w:rsidRDefault="00E84B9F" w:rsidP="00E84B9F">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MM</w:t>
            </w:r>
          </w:p>
        </w:tc>
      </w:tr>
      <w:tr w:rsidR="00E84B9F" w:rsidRPr="0074358C" w14:paraId="5E330DA8" w14:textId="77777777" w:rsidTr="00E54D52">
        <w:trPr>
          <w:trHeight w:val="300"/>
        </w:trPr>
        <w:tc>
          <w:tcPr>
            <w:tcW w:w="469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E5E042C" w14:textId="77777777" w:rsidR="00E84B9F" w:rsidRPr="0074358C" w:rsidRDefault="00E84B9F" w:rsidP="00E84B9F">
            <w:pP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Reizina viencipara skaitļus ar 2.</w:t>
            </w:r>
          </w:p>
          <w:p w14:paraId="314E8DD8" w14:textId="37D2CF6C" w:rsidR="00E84B9F" w:rsidRPr="0074358C" w:rsidRDefault="00E84B9F" w:rsidP="00E84B9F">
            <w:pP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Dala (pāra skaitļus līdz 20) ar 2.</w:t>
            </w:r>
          </w:p>
        </w:tc>
        <w:tc>
          <w:tcPr>
            <w:tcW w:w="526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3917888" w14:textId="77777777" w:rsidR="00E84B9F" w:rsidRPr="0074358C" w:rsidRDefault="00E84B9F" w:rsidP="00E84B9F">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Izveido reizinājuma ar 2 tabulu.</w:t>
            </w:r>
          </w:p>
          <w:p w14:paraId="0EC9CF0D" w14:textId="77777777" w:rsidR="00E84B9F" w:rsidRPr="00E84B9F" w:rsidRDefault="00E84B9F" w:rsidP="00E84B9F">
            <w:pP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Pārrunā, kā vieglāk atcerēties reizinājumus, dalījumus ar 2.</w:t>
            </w:r>
          </w:p>
          <w:p w14:paraId="2DA45D9A" w14:textId="67CCF915" w:rsidR="00E84B9F" w:rsidRPr="0074358C" w:rsidRDefault="00E84B9F" w:rsidP="00E84B9F">
            <w:pP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sz w:val="24"/>
                <w:szCs w:val="24"/>
              </w:rPr>
              <w:t>Atrisina situāciju uzdevumus,</w:t>
            </w:r>
            <w:r w:rsidRPr="0074358C">
              <w:rPr>
                <w:rFonts w:ascii="Times New Roman" w:eastAsia="Times New Roman" w:hAnsi="Times New Roman"/>
                <w:color w:val="000000" w:themeColor="text1"/>
                <w:sz w:val="24"/>
                <w:szCs w:val="24"/>
              </w:rPr>
              <w:t xml:space="preserve"> kur jāreizina</w:t>
            </w:r>
            <w:r w:rsidR="00CD15F6">
              <w:rPr>
                <w:rFonts w:ascii="Times New Roman" w:eastAsia="Times New Roman" w:hAnsi="Times New Roman"/>
                <w:color w:val="000000" w:themeColor="text1"/>
                <w:sz w:val="24"/>
                <w:szCs w:val="24"/>
              </w:rPr>
              <w:t xml:space="preserve"> vai</w:t>
            </w:r>
            <w:r w:rsidRPr="0074358C">
              <w:rPr>
                <w:rFonts w:ascii="Times New Roman" w:eastAsia="Times New Roman" w:hAnsi="Times New Roman"/>
                <w:color w:val="000000" w:themeColor="text1"/>
                <w:sz w:val="24"/>
                <w:szCs w:val="24"/>
              </w:rPr>
              <w:t xml:space="preserve"> jādala ar 2.</w:t>
            </w:r>
          </w:p>
        </w:tc>
        <w:tc>
          <w:tcPr>
            <w:tcW w:w="836" w:type="dxa"/>
            <w:tcBorders>
              <w:top w:val="single" w:sz="4" w:space="0" w:color="BFBFBF" w:themeColor="background1" w:themeShade="BF"/>
              <w:bottom w:val="single" w:sz="4" w:space="0" w:color="BFBFBF" w:themeColor="background1" w:themeShade="BF"/>
            </w:tcBorders>
          </w:tcPr>
          <w:p w14:paraId="15A7B763" w14:textId="77777777" w:rsidR="00E84B9F" w:rsidRPr="0074358C" w:rsidRDefault="00E84B9F" w:rsidP="00E54D52">
            <w:pPr>
              <w:spacing w:before="60" w:after="60" w:line="240" w:lineRule="auto"/>
              <w:ind w:right="113"/>
              <w:rPr>
                <w:rFonts w:ascii="Times New Roman" w:eastAsia="Times New Roman" w:hAnsi="Times New Roman"/>
                <w:color w:val="000000"/>
                <w:sz w:val="24"/>
                <w:szCs w:val="24"/>
              </w:rPr>
            </w:pPr>
          </w:p>
        </w:tc>
      </w:tr>
      <w:tr w:rsidR="00BB2C92" w:rsidRPr="0074358C" w14:paraId="26B1228B" w14:textId="77777777" w:rsidTr="00E54D52">
        <w:trPr>
          <w:trHeight w:val="300"/>
        </w:trPr>
        <w:tc>
          <w:tcPr>
            <w:tcW w:w="469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EFEB30F" w14:textId="1E02DF9B" w:rsidR="00BB2C92" w:rsidRPr="0074358C" w:rsidRDefault="00BB2C92" w:rsidP="00E84B9F">
            <w:pP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Skaidro sakarību starp reizināšanu un dalīšanu (</w:t>
            </w:r>
            <m:oMath>
              <m:r>
                <w:rPr>
                  <w:rFonts w:ascii="Cambria Math" w:eastAsia="Cambria Math" w:hAnsi="Cambria Math" w:cs="Cambria Math"/>
                  <w:color w:val="000000"/>
                  <w:sz w:val="24"/>
                  <w:szCs w:val="24"/>
                </w:rPr>
                <m:t>2⋅5=10</m:t>
              </m:r>
            </m:oMath>
            <w:r w:rsidRPr="0074358C">
              <w:rPr>
                <w:rFonts w:ascii="Times New Roman" w:eastAsia="Times New Roman" w:hAnsi="Times New Roman"/>
                <w:color w:val="000000"/>
                <w:sz w:val="24"/>
                <w:szCs w:val="24"/>
              </w:rPr>
              <w:t xml:space="preserve"> un </w:t>
            </w:r>
            <m:oMath>
              <m:r>
                <w:rPr>
                  <w:rFonts w:ascii="Cambria Math" w:eastAsia="Cambria Math" w:hAnsi="Cambria Math" w:cs="Cambria Math"/>
                  <w:color w:val="000000"/>
                  <w:sz w:val="24"/>
                  <w:szCs w:val="24"/>
                </w:rPr>
                <m:t>10 :2=5</m:t>
              </m:r>
            </m:oMath>
            <w:r w:rsidRPr="0074358C">
              <w:rPr>
                <w:rFonts w:ascii="Times New Roman" w:eastAsia="Times New Roman" w:hAnsi="Times New Roman"/>
                <w:color w:val="000000"/>
                <w:sz w:val="24"/>
                <w:szCs w:val="24"/>
              </w:rPr>
              <w:t xml:space="preserve">), </w:t>
            </w:r>
            <w:r w:rsidR="000E26BF">
              <w:rPr>
                <w:rFonts w:ascii="Times New Roman" w:eastAsia="Times New Roman" w:hAnsi="Times New Roman"/>
                <w:color w:val="000000"/>
                <w:sz w:val="24"/>
                <w:szCs w:val="24"/>
              </w:rPr>
              <w:t>lie</w:t>
            </w:r>
            <w:r w:rsidRPr="0074358C">
              <w:rPr>
                <w:rFonts w:ascii="Times New Roman" w:eastAsia="Times New Roman" w:hAnsi="Times New Roman"/>
                <w:color w:val="000000"/>
                <w:sz w:val="24"/>
                <w:szCs w:val="24"/>
              </w:rPr>
              <w:t>tojot modeļus.</w:t>
            </w:r>
          </w:p>
        </w:tc>
        <w:tc>
          <w:tcPr>
            <w:tcW w:w="526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C282A2E" w14:textId="23BC9A0F" w:rsidR="00BB2C92" w:rsidRPr="0074358C" w:rsidRDefault="00BB2C92" w:rsidP="00E84B9F">
            <w:pP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themeColor="text1"/>
                <w:sz w:val="24"/>
                <w:szCs w:val="24"/>
              </w:rPr>
              <w:t>Pieraksta vienu un to pašu skaitli kā summu, reizinājumu vai dalījumu, visos iespējamos veidos.</w:t>
            </w:r>
          </w:p>
        </w:tc>
        <w:tc>
          <w:tcPr>
            <w:tcW w:w="836" w:type="dxa"/>
            <w:tcBorders>
              <w:top w:val="single" w:sz="4" w:space="0" w:color="BFBFBF" w:themeColor="background1" w:themeShade="BF"/>
              <w:bottom w:val="single" w:sz="4" w:space="0" w:color="BFBFBF" w:themeColor="background1" w:themeShade="BF"/>
            </w:tcBorders>
          </w:tcPr>
          <w:p w14:paraId="3BE6F77C" w14:textId="77777777" w:rsidR="00BB2C92" w:rsidRPr="0074358C" w:rsidRDefault="00BB2C92" w:rsidP="00E54D52">
            <w:pPr>
              <w:spacing w:before="60" w:after="60" w:line="240" w:lineRule="auto"/>
              <w:ind w:right="113"/>
              <w:rPr>
                <w:rFonts w:ascii="Times New Roman" w:eastAsia="Times New Roman" w:hAnsi="Times New Roman"/>
                <w:color w:val="000000"/>
                <w:sz w:val="24"/>
                <w:szCs w:val="24"/>
              </w:rPr>
            </w:pPr>
          </w:p>
        </w:tc>
      </w:tr>
      <w:tr w:rsidR="00E84B9F" w:rsidRPr="0074358C" w14:paraId="0FE8AAE2" w14:textId="77777777" w:rsidTr="00E54D52">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5EB9907B" w14:textId="3FD7F368" w:rsidR="00E84B9F" w:rsidRPr="0074358C" w:rsidRDefault="00E84B9F"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Pāra un nepāra skaitļi </w:t>
            </w:r>
            <w:r w:rsidRPr="0074358C">
              <w:rPr>
                <w:rFonts w:ascii="Times New Roman" w:eastAsia="Times New Roman" w:hAnsi="Times New Roman"/>
                <w:color w:val="000000"/>
                <w:sz w:val="24"/>
                <w:szCs w:val="24"/>
              </w:rPr>
              <w:t>(M3.1.2.2., M3.2.1.2.,</w:t>
            </w:r>
            <w:r>
              <w:rPr>
                <w:rFonts w:ascii="Times New Roman" w:eastAsia="Times New Roman" w:hAnsi="Times New Roman"/>
                <w:color w:val="000000"/>
                <w:sz w:val="24"/>
                <w:szCs w:val="24"/>
              </w:rPr>
              <w:t xml:space="preserve"> M3.2.3.2., </w:t>
            </w:r>
            <w:r w:rsidRPr="0074358C">
              <w:rPr>
                <w:rFonts w:ascii="Times New Roman" w:eastAsia="Times New Roman" w:hAnsi="Times New Roman"/>
                <w:color w:val="000000"/>
                <w:sz w:val="24"/>
                <w:szCs w:val="24"/>
              </w:rPr>
              <w:t>M3.3.2.1., M3.4.1.1.)</w:t>
            </w:r>
          </w:p>
        </w:tc>
      </w:tr>
      <w:tr w:rsidR="00E84B9F" w:rsidRPr="0074358C" w14:paraId="3F354CCA" w14:textId="77777777" w:rsidTr="00E54D52">
        <w:trPr>
          <w:trHeight w:val="300"/>
        </w:trPr>
        <w:tc>
          <w:tcPr>
            <w:tcW w:w="469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BF05EAA" w14:textId="5B37FB27" w:rsidR="00E84B9F" w:rsidRPr="0074358C" w:rsidRDefault="00E84B9F"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Formulē novērotās likumsakarības, pētot, kas notiek ar pāra</w:t>
            </w:r>
            <w:r w:rsidR="00BB2C92">
              <w:rPr>
                <w:rFonts w:ascii="Times New Roman" w:eastAsia="Times New Roman" w:hAnsi="Times New Roman"/>
                <w:sz w:val="24"/>
                <w:szCs w:val="24"/>
              </w:rPr>
              <w:t xml:space="preserve"> un </w:t>
            </w:r>
            <w:r w:rsidRPr="0074358C">
              <w:rPr>
                <w:rFonts w:ascii="Times New Roman" w:eastAsia="Times New Roman" w:hAnsi="Times New Roman"/>
                <w:sz w:val="24"/>
                <w:szCs w:val="24"/>
              </w:rPr>
              <w:t>nepāra skaitļiem, tos saskaitot, atņemot, reizinot ar 2.</w:t>
            </w:r>
          </w:p>
        </w:tc>
        <w:tc>
          <w:tcPr>
            <w:tcW w:w="526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F6C934B" w14:textId="19251D0B" w:rsidR="00E84B9F" w:rsidRPr="0074358C" w:rsidRDefault="00E84B9F" w:rsidP="00E54D52">
            <w:pPr>
              <w:spacing w:before="60" w:after="60" w:line="240" w:lineRule="auto"/>
              <w:ind w:right="113"/>
              <w:rPr>
                <w:rFonts w:ascii="Times New Roman" w:eastAsia="Times New Roman" w:hAnsi="Times New Roman"/>
                <w:b/>
                <w:bCs/>
                <w:color w:val="FF0000"/>
                <w:sz w:val="24"/>
                <w:szCs w:val="24"/>
              </w:rPr>
            </w:pPr>
            <w:r w:rsidRPr="0074358C">
              <w:rPr>
                <w:rFonts w:ascii="Times New Roman" w:eastAsia="Times New Roman" w:hAnsi="Times New Roman"/>
                <w:color w:val="000000" w:themeColor="text1"/>
                <w:sz w:val="24"/>
                <w:szCs w:val="24"/>
              </w:rPr>
              <w:t>Uz lineāla, skaitļu taisnes, simta kvadrātā atrod (iekrāso) pāra skaitļus un nepāra skaitļus, raksturojot to atrašanās vietu.</w:t>
            </w:r>
          </w:p>
        </w:tc>
        <w:tc>
          <w:tcPr>
            <w:tcW w:w="836" w:type="dxa"/>
            <w:tcBorders>
              <w:top w:val="single" w:sz="4" w:space="0" w:color="BFBFBF" w:themeColor="background1" w:themeShade="BF"/>
              <w:bottom w:val="single" w:sz="4" w:space="0" w:color="BFBFBF" w:themeColor="background1" w:themeShade="BF"/>
            </w:tcBorders>
          </w:tcPr>
          <w:p w14:paraId="035BA80D" w14:textId="77777777" w:rsidR="00E84B9F" w:rsidRPr="0074358C" w:rsidRDefault="00E84B9F"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 </w:t>
            </w:r>
          </w:p>
          <w:p w14:paraId="6E4A9B50" w14:textId="77777777" w:rsidR="00E84B9F" w:rsidRPr="0074358C" w:rsidRDefault="00E84B9F"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ARG</w:t>
            </w:r>
          </w:p>
        </w:tc>
      </w:tr>
      <w:tr w:rsidR="00E84B9F" w:rsidRPr="0074358C" w14:paraId="0487D6D3" w14:textId="77777777" w:rsidTr="00E54D52">
        <w:trPr>
          <w:trHeight w:val="300"/>
        </w:trPr>
        <w:tc>
          <w:tcPr>
            <w:tcW w:w="469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ACFBD9E" w14:textId="6A282417" w:rsidR="00E84B9F" w:rsidRPr="0074358C" w:rsidRDefault="00E84B9F"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Veido un apraksta dažādas skaitļu virknes, kur katrs nākamais skaitlis ir divas reizes lielāks vai mazāks </w:t>
            </w:r>
            <w:r w:rsidR="002910FA">
              <w:rPr>
                <w:rFonts w:ascii="Times New Roman" w:eastAsia="Times New Roman" w:hAnsi="Times New Roman"/>
                <w:sz w:val="24"/>
                <w:szCs w:val="24"/>
              </w:rPr>
              <w:t>nekā</w:t>
            </w:r>
            <w:r w:rsidRPr="0074358C">
              <w:rPr>
                <w:rFonts w:ascii="Times New Roman" w:eastAsia="Times New Roman" w:hAnsi="Times New Roman"/>
                <w:sz w:val="24"/>
                <w:szCs w:val="24"/>
              </w:rPr>
              <w:t xml:space="preserve"> iepriekšēj</w:t>
            </w:r>
            <w:r w:rsidR="002910FA">
              <w:rPr>
                <w:rFonts w:ascii="Times New Roman" w:eastAsia="Times New Roman" w:hAnsi="Times New Roman"/>
                <w:sz w:val="24"/>
                <w:szCs w:val="24"/>
              </w:rPr>
              <w:t>ais</w:t>
            </w:r>
            <w:r w:rsidRPr="0074358C">
              <w:rPr>
                <w:rFonts w:ascii="Times New Roman" w:eastAsia="Times New Roman" w:hAnsi="Times New Roman"/>
                <w:sz w:val="24"/>
                <w:szCs w:val="24"/>
              </w:rPr>
              <w:t>, formulējot secinājumus par virknes veidošanās likumsakarībām.</w:t>
            </w:r>
          </w:p>
        </w:tc>
        <w:tc>
          <w:tcPr>
            <w:tcW w:w="526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EAA473E" w14:textId="77777777" w:rsidR="00E84B9F" w:rsidRDefault="00E84B9F" w:rsidP="00E54D52">
            <w:pP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Veido dažādas pāra un nepāra skaitļu virknes, skaidro novērotās likumsakarības.</w:t>
            </w:r>
          </w:p>
          <w:p w14:paraId="357BDE48" w14:textId="77777777" w:rsidR="00E84B9F" w:rsidRPr="00783614" w:rsidRDefault="00E84B9F" w:rsidP="00E54D52">
            <w:pPr>
              <w:spacing w:before="60" w:after="60" w:line="240" w:lineRule="auto"/>
              <w:ind w:right="113"/>
              <w:rPr>
                <w:rFonts w:ascii="Times New Roman" w:eastAsia="Times New Roman" w:hAnsi="Times New Roman"/>
                <w:color w:val="000000"/>
                <w:sz w:val="24"/>
                <w:szCs w:val="24"/>
              </w:rPr>
            </w:pPr>
            <w:r>
              <w:rPr>
                <w:rFonts w:ascii="Times New Roman" w:eastAsia="Times New Roman" w:hAnsi="Times New Roman"/>
                <w:color w:val="000000"/>
                <w:sz w:val="24"/>
                <w:szCs w:val="24"/>
              </w:rPr>
              <w:t>Atrod piemēru, kas parāda, ka apgalvojums ir aplams, piemēram, reizinot nepāra skaitli ar 2, iegūst nepāra skaitli.</w:t>
            </w:r>
          </w:p>
        </w:tc>
        <w:tc>
          <w:tcPr>
            <w:tcW w:w="836" w:type="dxa"/>
            <w:tcBorders>
              <w:top w:val="single" w:sz="4" w:space="0" w:color="BFBFBF" w:themeColor="background1" w:themeShade="BF"/>
              <w:bottom w:val="single" w:sz="4" w:space="0" w:color="BFBFBF" w:themeColor="background1" w:themeShade="BF"/>
            </w:tcBorders>
          </w:tcPr>
          <w:p w14:paraId="6C0B31F1" w14:textId="77777777" w:rsidR="00E84B9F" w:rsidRPr="0074358C" w:rsidRDefault="00E84B9F"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ARG</w:t>
            </w:r>
          </w:p>
        </w:tc>
      </w:tr>
      <w:tr w:rsidR="00E84B9F" w:rsidRPr="0074358C" w14:paraId="12B4345E" w14:textId="77777777" w:rsidTr="00E54D52">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6A492242" w14:textId="77777777" w:rsidR="00E84B9F" w:rsidRPr="0074358C" w:rsidRDefault="00E84B9F"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Situācijas ar salīdzinājumu (2 reizes lielāks/mazāks) </w:t>
            </w:r>
            <w:r w:rsidRPr="0074358C">
              <w:rPr>
                <w:rFonts w:ascii="Times New Roman" w:eastAsia="Times New Roman" w:hAnsi="Times New Roman"/>
                <w:color w:val="000000"/>
                <w:sz w:val="24"/>
                <w:szCs w:val="24"/>
              </w:rPr>
              <w:t>(M3.1.2.1., M3.4.2.2.)</w:t>
            </w:r>
          </w:p>
        </w:tc>
      </w:tr>
      <w:tr w:rsidR="00E84B9F" w:rsidRPr="0074358C" w14:paraId="5A809065" w14:textId="77777777" w:rsidTr="00E54D52">
        <w:trPr>
          <w:trHeight w:val="300"/>
        </w:trPr>
        <w:tc>
          <w:tcPr>
            <w:tcW w:w="469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649AD54" w14:textId="0DCF39C4" w:rsidR="00E84B9F" w:rsidRPr="0074358C" w:rsidRDefault="00E84B9F"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 xml:space="preserve">Lieto jēdzienus </w:t>
            </w:r>
            <w:r w:rsidR="005575D8">
              <w:rPr>
                <w:rFonts w:ascii="Times New Roman" w:eastAsia="Times New Roman" w:hAnsi="Times New Roman"/>
                <w:color w:val="000000"/>
                <w:sz w:val="24"/>
                <w:szCs w:val="24"/>
              </w:rPr>
              <w:t>divas</w:t>
            </w:r>
            <w:r w:rsidRPr="0074358C">
              <w:rPr>
                <w:rFonts w:ascii="Times New Roman" w:eastAsia="Times New Roman" w:hAnsi="Times New Roman"/>
                <w:color w:val="000000"/>
                <w:sz w:val="24"/>
                <w:szCs w:val="24"/>
              </w:rPr>
              <w:t xml:space="preserve"> reizes vairāk/garāks, </w:t>
            </w:r>
            <w:r w:rsidR="005575D8">
              <w:rPr>
                <w:rFonts w:ascii="Times New Roman" w:eastAsia="Times New Roman" w:hAnsi="Times New Roman"/>
                <w:color w:val="000000"/>
                <w:sz w:val="24"/>
                <w:szCs w:val="24"/>
              </w:rPr>
              <w:t>divas</w:t>
            </w:r>
            <w:r w:rsidRPr="0074358C">
              <w:rPr>
                <w:rFonts w:ascii="Times New Roman" w:eastAsia="Times New Roman" w:hAnsi="Times New Roman"/>
                <w:color w:val="000000"/>
                <w:sz w:val="24"/>
                <w:szCs w:val="24"/>
              </w:rPr>
              <w:t xml:space="preserve"> reizes mazāk/īsāks, puse.</w:t>
            </w:r>
          </w:p>
        </w:tc>
        <w:tc>
          <w:tcPr>
            <w:tcW w:w="526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38B2550" w14:textId="5CF5B601" w:rsidR="00E84B9F" w:rsidRPr="0074358C" w:rsidRDefault="00E84B9F"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themeColor="text1"/>
                <w:sz w:val="24"/>
                <w:szCs w:val="24"/>
              </w:rPr>
              <w:t xml:space="preserve">Zīmē nogriezni, kas 2 reizes garāks/īsāks </w:t>
            </w:r>
            <w:r w:rsidR="005575D8">
              <w:rPr>
                <w:rFonts w:ascii="Times New Roman" w:eastAsia="Times New Roman" w:hAnsi="Times New Roman"/>
                <w:color w:val="000000" w:themeColor="text1"/>
                <w:sz w:val="24"/>
                <w:szCs w:val="24"/>
              </w:rPr>
              <w:t>nekā</w:t>
            </w:r>
            <w:r w:rsidRPr="0074358C">
              <w:rPr>
                <w:rFonts w:ascii="Times New Roman" w:eastAsia="Times New Roman" w:hAnsi="Times New Roman"/>
                <w:color w:val="000000" w:themeColor="text1"/>
                <w:sz w:val="24"/>
                <w:szCs w:val="24"/>
              </w:rPr>
              <w:t xml:space="preserve"> dot</w:t>
            </w:r>
            <w:r w:rsidR="005575D8">
              <w:rPr>
                <w:rFonts w:ascii="Times New Roman" w:eastAsia="Times New Roman" w:hAnsi="Times New Roman"/>
                <w:color w:val="000000" w:themeColor="text1"/>
                <w:sz w:val="24"/>
                <w:szCs w:val="24"/>
              </w:rPr>
              <w:t>ais</w:t>
            </w:r>
            <w:r w:rsidRPr="0074358C">
              <w:rPr>
                <w:rFonts w:ascii="Times New Roman" w:eastAsia="Times New Roman" w:hAnsi="Times New Roman"/>
                <w:color w:val="000000" w:themeColor="text1"/>
                <w:sz w:val="24"/>
                <w:szCs w:val="24"/>
              </w:rPr>
              <w:t>.</w:t>
            </w:r>
          </w:p>
          <w:p w14:paraId="3C2357F0" w14:textId="3A06CDE3" w:rsidR="00E84B9F" w:rsidRPr="0074358C" w:rsidRDefault="00E84B9F"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lastRenderedPageBreak/>
              <w:t>Lasa zīmējumu, lietojot izteikumus: gan 2 reizes garāks, gan 2 reizes īsāks.</w:t>
            </w:r>
          </w:p>
        </w:tc>
        <w:tc>
          <w:tcPr>
            <w:tcW w:w="836" w:type="dxa"/>
            <w:tcBorders>
              <w:top w:val="single" w:sz="4" w:space="0" w:color="BFBFBF" w:themeColor="background1" w:themeShade="BF"/>
              <w:bottom w:val="single" w:sz="4" w:space="0" w:color="BFBFBF" w:themeColor="background1" w:themeShade="BF"/>
            </w:tcBorders>
          </w:tcPr>
          <w:p w14:paraId="32F15EFD" w14:textId="77777777" w:rsidR="00E84B9F" w:rsidRPr="0074358C" w:rsidRDefault="00E84B9F" w:rsidP="00E54D52">
            <w:pPr>
              <w:spacing w:before="60" w:after="60" w:line="240" w:lineRule="auto"/>
              <w:ind w:right="113"/>
              <w:rPr>
                <w:rFonts w:ascii="Times New Roman" w:eastAsia="Times New Roman" w:hAnsi="Times New Roman"/>
                <w:sz w:val="24"/>
                <w:szCs w:val="24"/>
              </w:rPr>
            </w:pPr>
          </w:p>
          <w:p w14:paraId="70D5F0B7" w14:textId="77777777" w:rsidR="00E84B9F" w:rsidRPr="0074358C" w:rsidRDefault="00E84B9F" w:rsidP="00E54D52">
            <w:pP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lastRenderedPageBreak/>
              <w:t>ATT</w:t>
            </w:r>
          </w:p>
        </w:tc>
      </w:tr>
      <w:tr w:rsidR="00E84B9F" w:rsidRPr="0074358C" w14:paraId="5C00FA41" w14:textId="77777777" w:rsidTr="00E54D52">
        <w:trPr>
          <w:trHeight w:val="300"/>
        </w:trPr>
        <w:tc>
          <w:tcPr>
            <w:tcW w:w="469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1304C89" w14:textId="77777777" w:rsidR="00E84B9F" w:rsidRPr="0074358C" w:rsidRDefault="00E84B9F"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lastRenderedPageBreak/>
              <w:t>Atrisina situāciju uzdevumus, kur viens lielums 2 reizes lielāks/mazāks nekā otrs.</w:t>
            </w:r>
          </w:p>
        </w:tc>
        <w:tc>
          <w:tcPr>
            <w:tcW w:w="526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4F4CF15" w14:textId="2C6864D2" w:rsidR="00E84B9F" w:rsidRPr="0074358C" w:rsidRDefault="00E84B9F" w:rsidP="00E54D52">
            <w:pPr>
              <w:spacing w:before="60" w:after="60" w:line="240" w:lineRule="auto"/>
              <w:ind w:right="113"/>
              <w:rPr>
                <w:rFonts w:ascii="Times New Roman" w:eastAsia="Times New Roman" w:hAnsi="Times New Roman"/>
                <w:color w:val="FF0000"/>
                <w:sz w:val="24"/>
                <w:szCs w:val="24"/>
              </w:rPr>
            </w:pPr>
            <w:r w:rsidRPr="0074358C">
              <w:rPr>
                <w:rFonts w:ascii="Times New Roman" w:eastAsia="Times New Roman" w:hAnsi="Times New Roman"/>
                <w:color w:val="000000" w:themeColor="text1"/>
                <w:sz w:val="24"/>
                <w:szCs w:val="24"/>
              </w:rPr>
              <w:t>Shematiskā zīmējumā ar nogriežņiem attēlo situācijas, kurās salīdzināti divi lielumi: 1) viens par 2 lielāks/mazāks nekā otrs, 2) viens 2 reizes lielāks/mazāks nekā otrs.</w:t>
            </w:r>
          </w:p>
        </w:tc>
        <w:tc>
          <w:tcPr>
            <w:tcW w:w="836" w:type="dxa"/>
            <w:tcBorders>
              <w:top w:val="single" w:sz="4" w:space="0" w:color="BFBFBF" w:themeColor="background1" w:themeShade="BF"/>
              <w:bottom w:val="single" w:sz="4" w:space="0" w:color="BFBFBF" w:themeColor="background1" w:themeShade="BF"/>
            </w:tcBorders>
          </w:tcPr>
          <w:p w14:paraId="3EB90BA8" w14:textId="77777777" w:rsidR="00E84B9F" w:rsidRPr="0074358C" w:rsidRDefault="00E84B9F"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ATT</w:t>
            </w:r>
          </w:p>
        </w:tc>
      </w:tr>
    </w:tbl>
    <w:p w14:paraId="4BB6AEE9" w14:textId="77777777" w:rsidR="00E84B9F" w:rsidRPr="0074358C" w:rsidRDefault="00E84B9F" w:rsidP="00E84B9F">
      <w:pPr>
        <w:spacing w:before="60" w:after="60" w:line="240" w:lineRule="auto"/>
        <w:rPr>
          <w:rFonts w:ascii="Times New Roman" w:eastAsia="Times New Roman" w:hAnsi="Times New Roman"/>
          <w:sz w:val="24"/>
          <w:szCs w:val="24"/>
        </w:rPr>
      </w:pPr>
    </w:p>
    <w:p w14:paraId="780A63D9" w14:textId="77777777" w:rsidR="00B83B41" w:rsidRDefault="0068368D">
      <w:pPr>
        <w:spacing w:line="259" w:lineRule="auto"/>
        <w:rPr>
          <w:rFonts w:ascii="Times New Roman" w:eastAsia="Times New Roman" w:hAnsi="Times New Roman"/>
          <w:b/>
          <w:bCs/>
          <w:sz w:val="24"/>
          <w:szCs w:val="24"/>
        </w:rPr>
      </w:pPr>
      <w:r>
        <w:rPr>
          <w:rFonts w:ascii="Times New Roman" w:eastAsia="Times New Roman" w:hAnsi="Times New Roman"/>
          <w:b/>
          <w:bCs/>
          <w:sz w:val="24"/>
          <w:szCs w:val="24"/>
        </w:rPr>
        <w:br w:type="page"/>
      </w:r>
    </w:p>
    <w:p w14:paraId="27C36571" w14:textId="14F18A21" w:rsidR="007C1E1A" w:rsidRPr="0074358C" w:rsidRDefault="007C1E1A" w:rsidP="007C1E1A">
      <w:pPr>
        <w:spacing w:before="60" w:after="60" w:line="240" w:lineRule="auto"/>
        <w:rPr>
          <w:rFonts w:ascii="Times New Roman" w:eastAsia="Times New Roman" w:hAnsi="Times New Roman"/>
          <w:sz w:val="24"/>
          <w:szCs w:val="24"/>
        </w:rPr>
      </w:pPr>
      <w:r w:rsidRPr="0074358C">
        <w:rPr>
          <w:rFonts w:ascii="Times New Roman" w:eastAsia="Times New Roman" w:hAnsi="Times New Roman"/>
          <w:b/>
          <w:bCs/>
          <w:sz w:val="24"/>
          <w:szCs w:val="24"/>
        </w:rPr>
        <w:lastRenderedPageBreak/>
        <w:t>2.7. REIZINĀŠANA UN DALĪŠANA</w:t>
      </w:r>
      <w:r w:rsidRPr="0074358C">
        <w:rPr>
          <w:rFonts w:ascii="Times New Roman" w:eastAsia="Times New Roman" w:hAnsi="Times New Roman"/>
          <w:b/>
          <w:bCs/>
          <w:color w:val="000000" w:themeColor="text1"/>
          <w:sz w:val="24"/>
          <w:szCs w:val="24"/>
        </w:rPr>
        <w:t xml:space="preserve"> AR 3, 4 UN 5</w:t>
      </w:r>
      <w:r w:rsidRPr="0074358C">
        <w:rPr>
          <w:rFonts w:ascii="Times New Roman" w:eastAsia="Times New Roman" w:hAnsi="Times New Roman"/>
          <w:color w:val="000000" w:themeColor="text1"/>
          <w:sz w:val="24"/>
          <w:szCs w:val="24"/>
        </w:rPr>
        <w:t xml:space="preserve"> (24</w:t>
      </w:r>
      <w:r>
        <w:rPr>
          <w:rFonts w:ascii="Times New Roman" w:eastAsia="Times New Roman" w:hAnsi="Times New Roman"/>
          <w:color w:val="000000" w:themeColor="text1"/>
          <w:sz w:val="24"/>
          <w:szCs w:val="24"/>
        </w:rPr>
        <w:t>–</w:t>
      </w:r>
      <w:r w:rsidRPr="0074358C">
        <w:rPr>
          <w:rFonts w:ascii="Times New Roman" w:eastAsia="Times New Roman" w:hAnsi="Times New Roman"/>
          <w:color w:val="000000" w:themeColor="text1"/>
          <w:sz w:val="24"/>
          <w:szCs w:val="24"/>
        </w:rPr>
        <w:t>26 stundas)</w:t>
      </w:r>
    </w:p>
    <w:p w14:paraId="0E1761C4" w14:textId="77777777" w:rsidR="007C1E1A" w:rsidRPr="0074358C" w:rsidRDefault="007C1E1A" w:rsidP="007C1E1A">
      <w:pPr>
        <w:spacing w:before="60" w:after="60" w:line="240" w:lineRule="auto"/>
        <w:jc w:val="both"/>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Temata apguves mērķis: </w:t>
      </w:r>
      <w:r w:rsidRPr="0074358C">
        <w:rPr>
          <w:rFonts w:ascii="Times New Roman" w:eastAsia="Times New Roman" w:hAnsi="Times New Roman"/>
          <w:color w:val="000000"/>
          <w:sz w:val="24"/>
          <w:szCs w:val="24"/>
        </w:rPr>
        <w:t>pilnveidot izpratni par reizināšanu, dalīšanu un lielumu salīdzināšanu, mācīties iegaumēt viencipara skaitļu reizinājumus ar 2; 3; 4 un 5.</w:t>
      </w:r>
    </w:p>
    <w:p w14:paraId="320E5B25" w14:textId="77777777" w:rsidR="007C1E1A" w:rsidRPr="0074358C" w:rsidRDefault="007C1E1A" w:rsidP="007C1E1A">
      <w:pPr>
        <w:spacing w:before="60" w:after="60" w:line="240" w:lineRule="auto"/>
        <w:jc w:val="both"/>
        <w:rPr>
          <w:rFonts w:ascii="Times New Roman" w:eastAsia="Times New Roman" w:hAnsi="Times New Roman"/>
          <w:color w:val="000000"/>
          <w:sz w:val="24"/>
          <w:szCs w:val="24"/>
        </w:rPr>
      </w:pPr>
      <w:r w:rsidRPr="0074358C">
        <w:rPr>
          <w:rFonts w:ascii="Times New Roman" w:eastAsia="Times New Roman" w:hAnsi="Times New Roman"/>
          <w:b/>
          <w:bCs/>
          <w:color w:val="000000" w:themeColor="text1"/>
          <w:sz w:val="24"/>
          <w:szCs w:val="24"/>
        </w:rPr>
        <w:t>Jēdzieni:</w:t>
      </w:r>
      <w:r w:rsidRPr="0074358C">
        <w:rPr>
          <w:rFonts w:ascii="Times New Roman" w:eastAsia="Times New Roman" w:hAnsi="Times New Roman"/>
          <w:color w:val="000000" w:themeColor="text1"/>
          <w:sz w:val="24"/>
          <w:szCs w:val="24"/>
        </w:rPr>
        <w:t xml:space="preserve"> 3; 4 vai 5 reizes vairāk/mazāk, trešdaļa, ceturtdaļa, piektdaļa.</w:t>
      </w:r>
    </w:p>
    <w:tbl>
      <w:tblPr>
        <w:tblW w:w="10790" w:type="dxa"/>
        <w:tblBorders>
          <w:top w:val="single" w:sz="4" w:space="0" w:color="000000"/>
          <w:left w:val="single" w:sz="4" w:space="0" w:color="000000"/>
          <w:bottom w:val="single" w:sz="4" w:space="0" w:color="000000"/>
          <w:right w:val="single" w:sz="4" w:space="0" w:color="000000"/>
          <w:insideH w:val="single" w:sz="4" w:space="0" w:color="A6A6A6"/>
        </w:tblBorders>
        <w:tblLayout w:type="fixed"/>
        <w:tblLook w:val="0400" w:firstRow="0" w:lastRow="0" w:firstColumn="0" w:lastColumn="0" w:noHBand="0" w:noVBand="1"/>
      </w:tblPr>
      <w:tblGrid>
        <w:gridCol w:w="4714"/>
        <w:gridCol w:w="5240"/>
        <w:gridCol w:w="836"/>
      </w:tblGrid>
      <w:tr w:rsidR="007C1E1A" w:rsidRPr="0074358C" w14:paraId="52F8D506" w14:textId="77777777" w:rsidTr="00E54D52">
        <w:trPr>
          <w:trHeight w:val="300"/>
        </w:trPr>
        <w:tc>
          <w:tcPr>
            <w:tcW w:w="4714" w:type="dxa"/>
            <w:shd w:val="clear" w:color="auto" w:fill="12501A"/>
            <w:tcMar>
              <w:top w:w="0" w:type="dxa"/>
              <w:left w:w="108" w:type="dxa"/>
              <w:bottom w:w="0" w:type="dxa"/>
              <w:right w:w="108" w:type="dxa"/>
            </w:tcMar>
          </w:tcPr>
          <w:p w14:paraId="6BCB6418" w14:textId="77777777" w:rsidR="007C1E1A" w:rsidRPr="007C1E1A" w:rsidRDefault="007C1E1A" w:rsidP="00E54D52">
            <w:pPr>
              <w:pBdr>
                <w:top w:val="nil"/>
                <w:left w:val="nil"/>
                <w:bottom w:val="nil"/>
                <w:right w:val="nil"/>
                <w:between w:val="nil"/>
              </w:pBdr>
              <w:spacing w:before="60" w:after="60" w:line="240" w:lineRule="auto"/>
              <w:ind w:right="113"/>
              <w:rPr>
                <w:rFonts w:ascii="Times New Roman" w:eastAsia="Times New Roman" w:hAnsi="Times New Roman"/>
                <w:b/>
                <w:color w:val="FFFFFF" w:themeColor="background1"/>
                <w:sz w:val="24"/>
                <w:szCs w:val="24"/>
              </w:rPr>
            </w:pPr>
            <w:r w:rsidRPr="007C1E1A">
              <w:rPr>
                <w:rFonts w:ascii="Times New Roman" w:eastAsia="Times New Roman" w:hAnsi="Times New Roman"/>
                <w:b/>
                <w:color w:val="FFFFFF" w:themeColor="background1"/>
                <w:sz w:val="24"/>
                <w:szCs w:val="24"/>
              </w:rPr>
              <w:t>Sasniedzamais rezultāts</w:t>
            </w:r>
          </w:p>
        </w:tc>
        <w:tc>
          <w:tcPr>
            <w:tcW w:w="5240" w:type="dxa"/>
            <w:shd w:val="clear" w:color="auto" w:fill="12501A"/>
            <w:tcMar>
              <w:top w:w="0" w:type="dxa"/>
              <w:left w:w="108" w:type="dxa"/>
              <w:bottom w:w="0" w:type="dxa"/>
              <w:right w:w="108" w:type="dxa"/>
            </w:tcMar>
          </w:tcPr>
          <w:p w14:paraId="74CBDBC2" w14:textId="77777777" w:rsidR="007C1E1A" w:rsidRPr="007C1E1A" w:rsidRDefault="007C1E1A" w:rsidP="00E54D52">
            <w:pPr>
              <w:pBdr>
                <w:top w:val="nil"/>
                <w:left w:val="nil"/>
                <w:bottom w:val="nil"/>
                <w:right w:val="nil"/>
                <w:between w:val="nil"/>
              </w:pBdr>
              <w:spacing w:before="60" w:after="60" w:line="240" w:lineRule="auto"/>
              <w:ind w:right="113"/>
              <w:rPr>
                <w:rFonts w:ascii="Times New Roman" w:eastAsia="Times New Roman" w:hAnsi="Times New Roman"/>
                <w:b/>
                <w:color w:val="FFFFFF" w:themeColor="background1"/>
                <w:sz w:val="24"/>
                <w:szCs w:val="24"/>
              </w:rPr>
            </w:pPr>
            <w:r w:rsidRPr="007C1E1A">
              <w:rPr>
                <w:rFonts w:ascii="Times New Roman" w:eastAsia="Times New Roman" w:hAnsi="Times New Roman"/>
                <w:b/>
                <w:color w:val="FFFFFF" w:themeColor="background1"/>
                <w:sz w:val="24"/>
                <w:szCs w:val="24"/>
              </w:rPr>
              <w:t>Piemēri un skaidrojumi</w:t>
            </w:r>
          </w:p>
        </w:tc>
        <w:tc>
          <w:tcPr>
            <w:tcW w:w="836" w:type="dxa"/>
            <w:shd w:val="clear" w:color="auto" w:fill="12501A"/>
          </w:tcPr>
          <w:p w14:paraId="4BBAA92C" w14:textId="77777777" w:rsidR="007C1E1A" w:rsidRPr="0074358C" w:rsidRDefault="007C1E1A" w:rsidP="00E54D52">
            <w:pPr>
              <w:pBdr>
                <w:top w:val="nil"/>
                <w:left w:val="nil"/>
                <w:bottom w:val="nil"/>
                <w:right w:val="nil"/>
                <w:between w:val="nil"/>
              </w:pBdr>
              <w:spacing w:before="60" w:after="60" w:line="240" w:lineRule="auto"/>
              <w:ind w:right="113"/>
              <w:rPr>
                <w:rFonts w:ascii="Times New Roman" w:eastAsia="Times New Roman" w:hAnsi="Times New Roman"/>
                <w:b/>
                <w:color w:val="000000"/>
                <w:sz w:val="24"/>
                <w:szCs w:val="24"/>
              </w:rPr>
            </w:pPr>
          </w:p>
        </w:tc>
      </w:tr>
      <w:tr w:rsidR="007C1E1A" w:rsidRPr="0074358C" w14:paraId="41A2122B" w14:textId="77777777" w:rsidTr="00E54D52">
        <w:trPr>
          <w:trHeight w:val="300"/>
        </w:trPr>
        <w:tc>
          <w:tcPr>
            <w:tcW w:w="10790" w:type="dxa"/>
            <w:gridSpan w:val="3"/>
            <w:shd w:val="clear" w:color="auto" w:fill="B3E5A1" w:themeFill="accent6" w:themeFillTint="66"/>
            <w:tcMar>
              <w:top w:w="0" w:type="dxa"/>
              <w:left w:w="108" w:type="dxa"/>
              <w:bottom w:w="0" w:type="dxa"/>
              <w:right w:w="108" w:type="dxa"/>
            </w:tcMar>
          </w:tcPr>
          <w:p w14:paraId="2F11316E" w14:textId="77777777" w:rsidR="007C1E1A" w:rsidRPr="0074358C" w:rsidRDefault="007C1E1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Reizināšanas un dalīšanas modelēšana </w:t>
            </w:r>
            <w:r w:rsidRPr="0074358C">
              <w:rPr>
                <w:rFonts w:ascii="Times New Roman" w:eastAsia="Times New Roman" w:hAnsi="Times New Roman"/>
                <w:color w:val="000000"/>
                <w:sz w:val="24"/>
                <w:szCs w:val="24"/>
              </w:rPr>
              <w:t>(M3.4.1.1., M3.2.1.2.)</w:t>
            </w:r>
          </w:p>
        </w:tc>
      </w:tr>
      <w:tr w:rsidR="007C1E1A" w:rsidRPr="0074358C" w14:paraId="1F647FC7" w14:textId="77777777" w:rsidTr="00E54D52">
        <w:trPr>
          <w:trHeight w:val="300"/>
        </w:trPr>
        <w:tc>
          <w:tcPr>
            <w:tcW w:w="471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19FC0DC" w14:textId="79571B0D" w:rsidR="007C1E1A" w:rsidRPr="0074358C" w:rsidRDefault="000E26BF" w:rsidP="00E54D52">
            <w:pPr>
              <w:spacing w:before="60" w:after="60" w:line="240" w:lineRule="auto"/>
              <w:ind w:right="113"/>
              <w:rPr>
                <w:rFonts w:ascii="Times New Roman" w:eastAsia="Times New Roman" w:hAnsi="Times New Roman"/>
                <w:sz w:val="24"/>
                <w:szCs w:val="24"/>
              </w:rPr>
            </w:pPr>
            <w:r>
              <w:rPr>
                <w:rFonts w:ascii="Times New Roman" w:eastAsia="Times New Roman" w:hAnsi="Times New Roman"/>
                <w:color w:val="000000"/>
                <w:sz w:val="24"/>
                <w:szCs w:val="24"/>
              </w:rPr>
              <w:t>Lie</w:t>
            </w:r>
            <w:r w:rsidR="007C1E1A" w:rsidRPr="0074358C">
              <w:rPr>
                <w:rFonts w:ascii="Times New Roman" w:eastAsia="Times New Roman" w:hAnsi="Times New Roman"/>
                <w:color w:val="000000"/>
                <w:sz w:val="24"/>
                <w:szCs w:val="24"/>
              </w:rPr>
              <w:t>to modeļus, lai iegūtu reizinājumu/dalījumu vai pamatotu rezultātu</w:t>
            </w:r>
            <w:r w:rsidR="007C1E1A" w:rsidRPr="0074358C">
              <w:rPr>
                <w:rFonts w:ascii="Times New Roman" w:eastAsia="Times New Roman" w:hAnsi="Times New Roman"/>
                <w:sz w:val="24"/>
                <w:szCs w:val="24"/>
              </w:rPr>
              <w:t xml:space="preserve"> un to</w:t>
            </w:r>
            <w:r w:rsidR="007C1E1A" w:rsidRPr="0074358C">
              <w:rPr>
                <w:rFonts w:ascii="Times New Roman" w:eastAsia="Times New Roman" w:hAnsi="Times New Roman"/>
                <w:color w:val="000000"/>
                <w:sz w:val="24"/>
                <w:szCs w:val="24"/>
              </w:rPr>
              <w:t xml:space="preserve"> paskaidrotu.</w:t>
            </w:r>
          </w:p>
        </w:tc>
        <w:tc>
          <w:tcPr>
            <w:tcW w:w="52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8B6651A" w14:textId="5E7B6AEA" w:rsidR="007C1E1A" w:rsidRPr="0074358C" w:rsidRDefault="007C1E1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Ar objektiem – ripiņām, sloksnītēm – modelē piemērus: dotais skaits un 3</w:t>
            </w:r>
            <w:r>
              <w:rPr>
                <w:rFonts w:ascii="Times New Roman" w:eastAsia="Times New Roman" w:hAnsi="Times New Roman"/>
                <w:color w:val="000000"/>
                <w:sz w:val="24"/>
                <w:szCs w:val="24"/>
              </w:rPr>
              <w:t>;</w:t>
            </w:r>
            <w:r w:rsidRPr="0074358C">
              <w:rPr>
                <w:rFonts w:ascii="Times New Roman" w:eastAsia="Times New Roman" w:hAnsi="Times New Roman"/>
                <w:color w:val="000000"/>
                <w:sz w:val="24"/>
                <w:szCs w:val="24"/>
              </w:rPr>
              <w:t xml:space="preserve"> 4 vai 5 reizes vairāk.</w:t>
            </w:r>
          </w:p>
          <w:p w14:paraId="38518498" w14:textId="7B17AB63" w:rsidR="007C1E1A" w:rsidRPr="0074358C" w:rsidRDefault="007C1E1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Objektus p</w:t>
            </w:r>
            <w:r w:rsidRPr="0074358C">
              <w:rPr>
                <w:rFonts w:ascii="Times New Roman" w:eastAsia="Times New Roman" w:hAnsi="Times New Roman"/>
                <w:color w:val="000000"/>
                <w:sz w:val="24"/>
                <w:szCs w:val="24"/>
              </w:rPr>
              <w:t>raktiski dala daļās pa 3; 4 vai 5, kā arī 3; 4 vai 5 vienādās daļās.</w:t>
            </w:r>
          </w:p>
        </w:tc>
        <w:tc>
          <w:tcPr>
            <w:tcW w:w="836" w:type="dxa"/>
            <w:tcBorders>
              <w:top w:val="single" w:sz="4" w:space="0" w:color="A6A6A6" w:themeColor="background1" w:themeShade="A6"/>
              <w:bottom w:val="single" w:sz="4" w:space="0" w:color="BFBFBF" w:themeColor="background1" w:themeShade="BF"/>
            </w:tcBorders>
          </w:tcPr>
          <w:p w14:paraId="2A587A9C" w14:textId="77777777" w:rsidR="007C1E1A" w:rsidRPr="0074358C" w:rsidRDefault="007C1E1A"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MM</w:t>
            </w:r>
          </w:p>
        </w:tc>
      </w:tr>
      <w:tr w:rsidR="007C1E1A" w:rsidRPr="0074358C" w14:paraId="77A4AFF9" w14:textId="77777777" w:rsidTr="00E54D52">
        <w:trPr>
          <w:trHeight w:val="300"/>
        </w:trPr>
        <w:tc>
          <w:tcPr>
            <w:tcW w:w="471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D86A53F" w14:textId="72297446" w:rsidR="007C1E1A" w:rsidRPr="0074358C" w:rsidRDefault="000E26BF" w:rsidP="00E54D52">
            <w:pPr>
              <w:spacing w:before="60" w:after="60" w:line="240" w:lineRule="auto"/>
              <w:ind w:right="113"/>
              <w:rPr>
                <w:rFonts w:ascii="Times New Roman" w:eastAsia="Times New Roman" w:hAnsi="Times New Roman"/>
                <w:sz w:val="24"/>
                <w:szCs w:val="24"/>
              </w:rPr>
            </w:pPr>
            <w:r>
              <w:rPr>
                <w:rFonts w:ascii="Times New Roman" w:eastAsia="Times New Roman" w:hAnsi="Times New Roman"/>
                <w:color w:val="000000" w:themeColor="text1"/>
                <w:sz w:val="24"/>
                <w:szCs w:val="24"/>
              </w:rPr>
              <w:t>Lie</w:t>
            </w:r>
            <w:r w:rsidR="007C1E1A" w:rsidRPr="0074358C">
              <w:rPr>
                <w:rFonts w:ascii="Times New Roman" w:eastAsia="Times New Roman" w:hAnsi="Times New Roman"/>
                <w:color w:val="000000" w:themeColor="text1"/>
                <w:sz w:val="24"/>
                <w:szCs w:val="24"/>
              </w:rPr>
              <w:t>to saskaitīšanu un reizināšanu, lai noteiktu</w:t>
            </w:r>
            <w:r w:rsidR="007C1E1A" w:rsidRPr="0074358C">
              <w:rPr>
                <w:rFonts w:ascii="Times New Roman" w:eastAsia="Times New Roman" w:hAnsi="Times New Roman"/>
                <w:b/>
                <w:bCs/>
                <w:color w:val="FF0000"/>
                <w:sz w:val="24"/>
                <w:szCs w:val="24"/>
              </w:rPr>
              <w:t xml:space="preserve"> </w:t>
            </w:r>
            <w:r w:rsidR="007C1E1A" w:rsidRPr="0074358C">
              <w:rPr>
                <w:rFonts w:ascii="Times New Roman" w:eastAsia="Times New Roman" w:hAnsi="Times New Roman"/>
                <w:sz w:val="24"/>
                <w:szCs w:val="24"/>
              </w:rPr>
              <w:t xml:space="preserve">figūru izmērus </w:t>
            </w:r>
            <w:r w:rsidR="007C1E1A" w:rsidRPr="0074358C">
              <w:rPr>
                <w:rFonts w:ascii="Times New Roman" w:eastAsia="Times New Roman" w:hAnsi="Times New Roman"/>
                <w:color w:val="000000" w:themeColor="text1"/>
                <w:sz w:val="24"/>
                <w:szCs w:val="24"/>
              </w:rPr>
              <w:t>un sadalītu to vienādās daļās.</w:t>
            </w:r>
          </w:p>
        </w:tc>
        <w:tc>
          <w:tcPr>
            <w:tcW w:w="52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17E4551" w14:textId="40708432" w:rsidR="007C1E1A" w:rsidRPr="0074358C" w:rsidRDefault="007C1E1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themeColor="text1"/>
                <w:sz w:val="24"/>
                <w:szCs w:val="24"/>
              </w:rPr>
              <w:t>Zīmē taisnstūrus rūtiņu tīklā, spriež, kā dažādi var skaitīt, lai noteiktu rūtiņu skaitu.</w:t>
            </w:r>
          </w:p>
          <w:p w14:paraId="44360FC3" w14:textId="14EDAFDB" w:rsidR="007C1E1A" w:rsidRPr="0074358C" w:rsidRDefault="007C1E1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Sadala rūtiņu lapā dotu figūru daļās tā, lai katrā iegūtajā figūrā būtu 3; 4 vai 5 rūtiņas. Nosaka iegūto figūru skaitu.</w:t>
            </w:r>
          </w:p>
          <w:p w14:paraId="690795C9" w14:textId="134338FB" w:rsidR="007C1E1A" w:rsidRPr="0074358C" w:rsidRDefault="007C1E1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Sadala rūtiņu lapā dotu figūru 3; 4 vai 5 daļās. Iegūto figūru raksturojot, lieto jēdzienus trešdaļa, ceturtdaļa, piektdaļa no dotās figūras.</w:t>
            </w:r>
          </w:p>
        </w:tc>
        <w:tc>
          <w:tcPr>
            <w:tcW w:w="836" w:type="dxa"/>
            <w:tcBorders>
              <w:top w:val="single" w:sz="4" w:space="0" w:color="BFBFBF" w:themeColor="background1" w:themeShade="BF"/>
              <w:bottom w:val="single" w:sz="4" w:space="0" w:color="BFBFBF" w:themeColor="background1" w:themeShade="BF"/>
            </w:tcBorders>
          </w:tcPr>
          <w:p w14:paraId="630A3A13" w14:textId="77777777" w:rsidR="007C1E1A" w:rsidRPr="0074358C" w:rsidRDefault="007C1E1A" w:rsidP="00E54D52">
            <w:pP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ARG</w:t>
            </w:r>
          </w:p>
          <w:p w14:paraId="1A62E6FC" w14:textId="7217D3C0" w:rsidR="007C1E1A" w:rsidRPr="0074358C" w:rsidRDefault="007C1E1A" w:rsidP="00E54D52">
            <w:pPr>
              <w:spacing w:before="60" w:after="60" w:line="240" w:lineRule="auto"/>
              <w:ind w:right="113"/>
              <w:rPr>
                <w:rFonts w:ascii="Times New Roman" w:eastAsia="Times New Roman" w:hAnsi="Times New Roman"/>
                <w:sz w:val="24"/>
                <w:szCs w:val="24"/>
              </w:rPr>
            </w:pPr>
          </w:p>
          <w:p w14:paraId="5F442397" w14:textId="1C2FD555" w:rsidR="007C1E1A" w:rsidRPr="0074358C" w:rsidRDefault="007C1E1A" w:rsidP="00E54D52">
            <w:pP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ATT</w:t>
            </w:r>
          </w:p>
          <w:p w14:paraId="54165416" w14:textId="77777777" w:rsidR="007C1E1A" w:rsidRPr="0074358C" w:rsidRDefault="007C1E1A"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p>
        </w:tc>
      </w:tr>
      <w:tr w:rsidR="007C1E1A" w:rsidRPr="0074358C" w14:paraId="08F91126" w14:textId="77777777" w:rsidTr="00E54D52">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03FFD773" w14:textId="167EA272" w:rsidR="007C1E1A" w:rsidRPr="0074358C" w:rsidRDefault="007C1E1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color w:val="000000"/>
                <w:sz w:val="24"/>
                <w:szCs w:val="24"/>
              </w:rPr>
              <w:t>Reizināšana un dalīšana – pieraksts un darbīb</w:t>
            </w:r>
            <w:r>
              <w:rPr>
                <w:rFonts w:ascii="Times New Roman" w:eastAsia="Times New Roman" w:hAnsi="Times New Roman"/>
                <w:b/>
                <w:color w:val="000000"/>
                <w:sz w:val="24"/>
                <w:szCs w:val="24"/>
              </w:rPr>
              <w:t>u</w:t>
            </w:r>
            <w:r w:rsidRPr="0074358C">
              <w:rPr>
                <w:rFonts w:ascii="Times New Roman" w:eastAsia="Times New Roman" w:hAnsi="Times New Roman"/>
                <w:b/>
                <w:color w:val="000000"/>
                <w:sz w:val="24"/>
                <w:szCs w:val="24"/>
              </w:rPr>
              <w:t xml:space="preserve"> izpilde </w:t>
            </w:r>
            <w:r w:rsidRPr="0074358C">
              <w:rPr>
                <w:rFonts w:ascii="Times New Roman" w:eastAsia="Times New Roman" w:hAnsi="Times New Roman"/>
                <w:color w:val="000000"/>
                <w:sz w:val="24"/>
                <w:szCs w:val="24"/>
              </w:rPr>
              <w:t xml:space="preserve">(M3.2.2.1., </w:t>
            </w:r>
            <w:r w:rsidRPr="0074358C">
              <w:rPr>
                <w:rFonts w:ascii="Times New Roman" w:eastAsia="Times New Roman" w:hAnsi="Times New Roman"/>
                <w:color w:val="141413"/>
                <w:sz w:val="24"/>
                <w:szCs w:val="24"/>
              </w:rPr>
              <w:t xml:space="preserve"> </w:t>
            </w:r>
            <w:r w:rsidRPr="0074358C">
              <w:rPr>
                <w:rFonts w:ascii="Times New Roman" w:eastAsia="Times New Roman" w:hAnsi="Times New Roman"/>
                <w:color w:val="000000"/>
                <w:sz w:val="24"/>
                <w:szCs w:val="24"/>
              </w:rPr>
              <w:t>M3.2.1.2., M3.3.1.1.)</w:t>
            </w:r>
          </w:p>
        </w:tc>
      </w:tr>
      <w:tr w:rsidR="007C1E1A" w:rsidRPr="0074358C" w14:paraId="644CA4B4" w14:textId="77777777" w:rsidTr="00E54D52">
        <w:trPr>
          <w:trHeight w:val="300"/>
        </w:trPr>
        <w:tc>
          <w:tcPr>
            <w:tcW w:w="471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613A563" w14:textId="77777777" w:rsidR="007C1E1A" w:rsidRPr="0074358C" w:rsidRDefault="007C1E1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Reizina viencipara skaitļus ar 3; 4 un 5.</w:t>
            </w:r>
          </w:p>
          <w:p w14:paraId="4ABCA4DA" w14:textId="77777777" w:rsidR="007C1E1A" w:rsidRPr="0074358C" w:rsidRDefault="007C1E1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Dala skaitļus līdz 50 ar 3; 4 un 5.</w:t>
            </w:r>
          </w:p>
        </w:tc>
        <w:tc>
          <w:tcPr>
            <w:tcW w:w="52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20D0986" w14:textId="336825CD" w:rsidR="007C1E1A" w:rsidRPr="0074358C" w:rsidRDefault="007C1E1A" w:rsidP="00E54D52">
            <w:pPr>
              <w:spacing w:before="60" w:after="60" w:line="240" w:lineRule="auto"/>
              <w:ind w:right="113"/>
              <w:rPr>
                <w:rFonts w:ascii="Times New Roman" w:eastAsia="Times New Roman" w:hAnsi="Times New Roman"/>
                <w:color w:val="FF0000"/>
                <w:sz w:val="24"/>
                <w:szCs w:val="24"/>
              </w:rPr>
            </w:pPr>
            <w:r w:rsidRPr="0074358C">
              <w:rPr>
                <w:rFonts w:ascii="Times New Roman" w:eastAsia="Times New Roman" w:hAnsi="Times New Roman"/>
                <w:color w:val="000000" w:themeColor="text1"/>
                <w:sz w:val="24"/>
                <w:szCs w:val="24"/>
              </w:rPr>
              <w:t>Zinot, ko nozīmē reizināt/dalīt ar 2, izsaka domas, ko varētu nozīmēt reizināt/dalīt ar 3 un kā to pierakstīt.</w:t>
            </w:r>
          </w:p>
          <w:p w14:paraId="09333AB7" w14:textId="77777777" w:rsidR="007C1E1A" w:rsidRPr="0074358C" w:rsidRDefault="007C1E1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Izveido reizināšanas ar 3; 4 un 5 tabulas.</w:t>
            </w:r>
          </w:p>
        </w:tc>
        <w:tc>
          <w:tcPr>
            <w:tcW w:w="836" w:type="dxa"/>
            <w:tcBorders>
              <w:top w:val="single" w:sz="4" w:space="0" w:color="BFBFBF" w:themeColor="background1" w:themeShade="BF"/>
              <w:bottom w:val="single" w:sz="4" w:space="0" w:color="BFBFBF" w:themeColor="background1" w:themeShade="BF"/>
            </w:tcBorders>
          </w:tcPr>
          <w:p w14:paraId="73AA38A9" w14:textId="39A05F23" w:rsidR="007C1E1A" w:rsidRPr="007C1E1A" w:rsidRDefault="007C1E1A" w:rsidP="007C1E1A">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FP </w:t>
            </w:r>
          </w:p>
        </w:tc>
      </w:tr>
      <w:tr w:rsidR="007C1E1A" w:rsidRPr="0074358C" w14:paraId="1962C1ED" w14:textId="77777777" w:rsidTr="00E54D52">
        <w:trPr>
          <w:trHeight w:val="300"/>
        </w:trPr>
        <w:tc>
          <w:tcPr>
            <w:tcW w:w="471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B576A39" w14:textId="77777777" w:rsidR="007C1E1A" w:rsidRPr="0074358C" w:rsidRDefault="007C1E1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Skaidro reizināšanas un dalīšanas saistību.</w:t>
            </w:r>
          </w:p>
        </w:tc>
        <w:tc>
          <w:tcPr>
            <w:tcW w:w="52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3930EEF" w14:textId="12FCA677" w:rsidR="007C1E1A" w:rsidRPr="0074358C" w:rsidRDefault="000E26BF" w:rsidP="00E54D52">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Lie</w:t>
            </w:r>
            <w:r w:rsidR="007C1E1A" w:rsidRPr="0074358C">
              <w:rPr>
                <w:rFonts w:ascii="Times New Roman" w:eastAsia="Times New Roman" w:hAnsi="Times New Roman"/>
                <w:sz w:val="24"/>
                <w:szCs w:val="24"/>
              </w:rPr>
              <w:t>to modeli, piemēram, taisnstūra rūtiņas, lai skaidrotu, kāpēc nemainās rezultāts, ja reizināšanas darbībā maina skaitļu secību.</w:t>
            </w:r>
          </w:p>
          <w:p w14:paraId="0BB0B4FA" w14:textId="10193DE5" w:rsidR="007C1E1A" w:rsidRPr="0074358C" w:rsidRDefault="007C1E1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Veido virknes, kurās katrs nākamais skaitlis ir 3 reizes lielāks/mazāks nekā iepriekšējais.</w:t>
            </w:r>
          </w:p>
          <w:p w14:paraId="151B9F9C" w14:textId="77777777" w:rsidR="007C1E1A" w:rsidRPr="0074358C" w:rsidRDefault="007C1E1A" w:rsidP="00E54D52">
            <w:pPr>
              <w:spacing w:before="60" w:after="60" w:line="240" w:lineRule="auto"/>
              <w:ind w:right="113"/>
            </w:pPr>
            <w:r w:rsidRPr="0074358C">
              <w:rPr>
                <w:rFonts w:ascii="Times New Roman" w:eastAsia="Times New Roman" w:hAnsi="Times New Roman"/>
                <w:color w:val="000000" w:themeColor="text1"/>
                <w:sz w:val="24"/>
                <w:szCs w:val="24"/>
              </w:rPr>
              <w:t>Zina, ka dalīšanas rezultātu var pārbaudīt ar reizināšanu.</w:t>
            </w:r>
          </w:p>
        </w:tc>
        <w:tc>
          <w:tcPr>
            <w:tcW w:w="836" w:type="dxa"/>
            <w:tcBorders>
              <w:top w:val="single" w:sz="4" w:space="0" w:color="BFBFBF" w:themeColor="background1" w:themeShade="BF"/>
              <w:bottom w:val="single" w:sz="4" w:space="0" w:color="BFBFBF" w:themeColor="background1" w:themeShade="BF"/>
            </w:tcBorders>
          </w:tcPr>
          <w:p w14:paraId="5FC6CD68" w14:textId="77777777" w:rsidR="007C1E1A" w:rsidRPr="0074358C" w:rsidRDefault="007C1E1A" w:rsidP="00E54D52">
            <w:pPr>
              <w:pBdr>
                <w:top w:val="nil"/>
                <w:left w:val="nil"/>
                <w:bottom w:val="nil"/>
                <w:right w:val="nil"/>
                <w:between w:val="nil"/>
              </w:pBdr>
              <w:spacing w:before="60" w:after="60" w:line="240" w:lineRule="auto"/>
              <w:ind w:right="113"/>
              <w:jc w:val="both"/>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MM</w:t>
            </w:r>
          </w:p>
          <w:p w14:paraId="68C2EF49" w14:textId="77777777" w:rsidR="007C1E1A" w:rsidRPr="0074358C" w:rsidRDefault="007C1E1A" w:rsidP="00E54D52">
            <w:pPr>
              <w:pBdr>
                <w:top w:val="nil"/>
                <w:left w:val="nil"/>
                <w:bottom w:val="nil"/>
                <w:right w:val="nil"/>
                <w:between w:val="nil"/>
              </w:pBdr>
              <w:spacing w:before="60" w:after="60" w:line="240" w:lineRule="auto"/>
              <w:ind w:right="113"/>
              <w:jc w:val="both"/>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ARG</w:t>
            </w:r>
          </w:p>
        </w:tc>
      </w:tr>
      <w:tr w:rsidR="007C1E1A" w:rsidRPr="0074358C" w14:paraId="7C4CE0C0" w14:textId="77777777" w:rsidTr="00E54D52">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CB664FB" w14:textId="77777777" w:rsidR="007C1E1A" w:rsidRPr="0074358C" w:rsidRDefault="007C1E1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Reizināšana un dalīšana situāciju uzdevumos </w:t>
            </w:r>
            <w:r w:rsidRPr="0074358C">
              <w:rPr>
                <w:rFonts w:ascii="Times New Roman" w:eastAsia="Times New Roman" w:hAnsi="Times New Roman"/>
                <w:color w:val="000000"/>
                <w:sz w:val="24"/>
                <w:szCs w:val="24"/>
              </w:rPr>
              <w:t>(M3.1.2.1., M3.2.2.1.)</w:t>
            </w:r>
          </w:p>
        </w:tc>
      </w:tr>
      <w:tr w:rsidR="007C1E1A" w:rsidRPr="0074358C" w14:paraId="32EE82E7" w14:textId="77777777" w:rsidTr="00E54D52">
        <w:trPr>
          <w:trHeight w:val="300"/>
        </w:trPr>
        <w:tc>
          <w:tcPr>
            <w:tcW w:w="471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C57116C" w14:textId="4E29C0FB" w:rsidR="007C1E1A" w:rsidRPr="0074358C" w:rsidRDefault="007C1E1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themeColor="text1"/>
                <w:sz w:val="24"/>
                <w:szCs w:val="24"/>
              </w:rPr>
              <w:t>Risina situāciju uzdevumus, kuros nepieciešams lietot jēdzienus tik reižu vairāk/mazāk, par tik vairāk/mazāk.</w:t>
            </w:r>
          </w:p>
        </w:tc>
        <w:tc>
          <w:tcPr>
            <w:tcW w:w="52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34436D3" w14:textId="712D1A1D" w:rsidR="007C1E1A" w:rsidRPr="0074358C" w:rsidRDefault="007C1E1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Veido shematisku zīmējumu, lai attēlotu situācijas, kurās viens lielums ir 2; 3; 4 vai 5 reizes lielāks nekā otrs.</w:t>
            </w:r>
          </w:p>
          <w:p w14:paraId="0AF80749" w14:textId="605B0BC8" w:rsidR="007C1E1A" w:rsidRPr="0074358C" w:rsidRDefault="007C1E1A" w:rsidP="00E54D52">
            <w:pPr>
              <w:spacing w:before="60" w:after="60" w:line="240" w:lineRule="auto"/>
              <w:ind w:right="113"/>
            </w:pPr>
            <w:r w:rsidRPr="0074358C">
              <w:rPr>
                <w:rFonts w:ascii="Times New Roman" w:eastAsia="Times New Roman" w:hAnsi="Times New Roman"/>
                <w:color w:val="000000" w:themeColor="text1"/>
                <w:sz w:val="24"/>
                <w:szCs w:val="24"/>
              </w:rPr>
              <w:t xml:space="preserve">Veido divu darbību izteiksmes situāciju uzdevumiem, kur </w:t>
            </w:r>
            <w:r w:rsidR="000E26BF">
              <w:rPr>
                <w:rFonts w:ascii="Times New Roman" w:eastAsia="Times New Roman" w:hAnsi="Times New Roman"/>
                <w:color w:val="000000" w:themeColor="text1"/>
                <w:sz w:val="24"/>
                <w:szCs w:val="24"/>
              </w:rPr>
              <w:t>lie</w:t>
            </w:r>
            <w:r w:rsidRPr="0074358C">
              <w:rPr>
                <w:rFonts w:ascii="Times New Roman" w:eastAsia="Times New Roman" w:hAnsi="Times New Roman"/>
                <w:color w:val="000000" w:themeColor="text1"/>
                <w:sz w:val="24"/>
                <w:szCs w:val="24"/>
              </w:rPr>
              <w:t>tojamas 4 apgūtās darbības (piemēram, ir divi lielumi, no kuriem viens 3 reizes lielāks nekā otrs, jāaprēķina, cik kopā), spriež par darbību secību atbilstoši situācijai un tās atspoguļojumu pierakstā.</w:t>
            </w:r>
          </w:p>
        </w:tc>
        <w:tc>
          <w:tcPr>
            <w:tcW w:w="836" w:type="dxa"/>
            <w:tcBorders>
              <w:top w:val="single" w:sz="4" w:space="0" w:color="BFBFBF" w:themeColor="background1" w:themeShade="BF"/>
              <w:bottom w:val="single" w:sz="4" w:space="0" w:color="BFBFBF" w:themeColor="background1" w:themeShade="BF"/>
            </w:tcBorders>
          </w:tcPr>
          <w:p w14:paraId="683C2BB2" w14:textId="26A5C482" w:rsidR="007C1E1A" w:rsidRPr="0074358C" w:rsidRDefault="007C1E1A" w:rsidP="00E54D52">
            <w:pP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ATT</w:t>
            </w:r>
          </w:p>
          <w:p w14:paraId="676543FF" w14:textId="77777777" w:rsidR="007C1E1A" w:rsidRPr="0074358C" w:rsidRDefault="007C1E1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ARG</w:t>
            </w:r>
          </w:p>
        </w:tc>
      </w:tr>
      <w:tr w:rsidR="007C1E1A" w:rsidRPr="0074358C" w14:paraId="4522B14E" w14:textId="77777777" w:rsidTr="00E54D52">
        <w:trPr>
          <w:trHeight w:val="300"/>
        </w:trPr>
        <w:tc>
          <w:tcPr>
            <w:tcW w:w="471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41A41A6" w14:textId="64A83789" w:rsidR="007C1E1A" w:rsidRPr="0074358C" w:rsidRDefault="000E26BF" w:rsidP="00E54D52">
            <w:pPr>
              <w:spacing w:before="60" w:after="60" w:line="240" w:lineRule="auto"/>
              <w:ind w:right="113"/>
              <w:rPr>
                <w:rFonts w:ascii="Times New Roman" w:eastAsia="Times New Roman" w:hAnsi="Times New Roman"/>
                <w:color w:val="FF0000"/>
                <w:sz w:val="24"/>
                <w:szCs w:val="24"/>
              </w:rPr>
            </w:pPr>
            <w:r>
              <w:rPr>
                <w:rFonts w:ascii="Times New Roman" w:eastAsia="Times New Roman" w:hAnsi="Times New Roman"/>
                <w:color w:val="000000" w:themeColor="text1"/>
                <w:sz w:val="24"/>
                <w:szCs w:val="24"/>
              </w:rPr>
              <w:lastRenderedPageBreak/>
              <w:t>Liet</w:t>
            </w:r>
            <w:r w:rsidR="007C1E1A" w:rsidRPr="0074358C">
              <w:rPr>
                <w:rFonts w:ascii="Times New Roman" w:eastAsia="Times New Roman" w:hAnsi="Times New Roman"/>
                <w:color w:val="000000" w:themeColor="text1"/>
                <w:sz w:val="24"/>
                <w:szCs w:val="24"/>
              </w:rPr>
              <w:t>o saskaitīšanu un reizināšanu, lai noteiktu ģeometrisku figūru izmērus.</w:t>
            </w:r>
          </w:p>
        </w:tc>
        <w:tc>
          <w:tcPr>
            <w:tcW w:w="52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E553B32" w14:textId="63F60BBC" w:rsidR="007C1E1A" w:rsidRPr="0074358C" w:rsidRDefault="007C1E1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Aprēķina, cik rūtiņu veido taisnstūri vai citu figūru rūtiņu tīklā, spriež, vai var aprēķināt dažādi, pieraksta risinājumu ar izteiksmēm.</w:t>
            </w:r>
          </w:p>
          <w:p w14:paraId="36CCDF5B" w14:textId="77777777" w:rsidR="007C1E1A" w:rsidRPr="0074358C" w:rsidRDefault="007C1E1A" w:rsidP="00E54D52">
            <w:pPr>
              <w:spacing w:before="60" w:after="60" w:line="240" w:lineRule="auto"/>
              <w:ind w:right="113"/>
              <w:rPr>
                <w:rFonts w:ascii="Times New Roman" w:eastAsia="Times New Roman" w:hAnsi="Times New Roman"/>
                <w:color w:val="000000" w:themeColor="text1"/>
                <w:sz w:val="24"/>
                <w:szCs w:val="24"/>
              </w:rPr>
            </w:pPr>
            <w:r w:rsidRPr="0074358C">
              <w:rPr>
                <w:rFonts w:ascii="Times New Roman" w:eastAsia="Times New Roman" w:hAnsi="Times New Roman"/>
                <w:color w:val="000000" w:themeColor="text1"/>
                <w:sz w:val="24"/>
                <w:szCs w:val="24"/>
              </w:rPr>
              <w:t>Būvē telpisku objektu no kubiem, vēro, no cik kubiem veidojas objekts, uzzīmē/fotografē, kā izskatās no augšas, sāniem.</w:t>
            </w:r>
          </w:p>
        </w:tc>
        <w:tc>
          <w:tcPr>
            <w:tcW w:w="836" w:type="dxa"/>
            <w:tcBorders>
              <w:top w:val="single" w:sz="4" w:space="0" w:color="BFBFBF" w:themeColor="background1" w:themeShade="BF"/>
              <w:bottom w:val="single" w:sz="4" w:space="0" w:color="BFBFBF" w:themeColor="background1" w:themeShade="BF"/>
            </w:tcBorders>
          </w:tcPr>
          <w:p w14:paraId="6CA17900" w14:textId="77777777" w:rsidR="007C1E1A" w:rsidRPr="0074358C" w:rsidRDefault="007C1E1A"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p>
          <w:p w14:paraId="09ABF821" w14:textId="77777777" w:rsidR="007C1E1A" w:rsidRPr="0074358C" w:rsidRDefault="007C1E1A"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p>
          <w:p w14:paraId="255AB8AC" w14:textId="77777777" w:rsidR="007C1E1A" w:rsidRPr="0074358C" w:rsidRDefault="007C1E1A"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p>
          <w:p w14:paraId="246B582E" w14:textId="77777777" w:rsidR="007C1E1A" w:rsidRPr="0074358C" w:rsidRDefault="007C1E1A"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MM</w:t>
            </w:r>
          </w:p>
        </w:tc>
      </w:tr>
      <w:tr w:rsidR="007C1E1A" w:rsidRPr="0074358C" w14:paraId="0BCE063D" w14:textId="77777777" w:rsidTr="00E54D52">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5EF8D9F2" w14:textId="77777777" w:rsidR="007C1E1A" w:rsidRPr="0074358C" w:rsidRDefault="007C1E1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Situāciju uzdevumi ar salīdzināšanu </w:t>
            </w:r>
            <w:r w:rsidRPr="0074358C">
              <w:rPr>
                <w:rFonts w:ascii="Times New Roman" w:eastAsia="Times New Roman" w:hAnsi="Times New Roman"/>
                <w:color w:val="000000"/>
                <w:sz w:val="24"/>
                <w:szCs w:val="24"/>
              </w:rPr>
              <w:t>(M3.6.4.2., M3.3.3.1.)</w:t>
            </w:r>
          </w:p>
        </w:tc>
      </w:tr>
      <w:tr w:rsidR="007C1E1A" w:rsidRPr="0074358C" w14:paraId="7F9BCB3E" w14:textId="77777777" w:rsidTr="00E54D52">
        <w:trPr>
          <w:trHeight w:val="300"/>
        </w:trPr>
        <w:tc>
          <w:tcPr>
            <w:tcW w:w="471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9D20628" w14:textId="77777777" w:rsidR="007C1E1A" w:rsidRPr="0074358C" w:rsidRDefault="007C1E1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themeColor="text1"/>
                <w:sz w:val="24"/>
                <w:szCs w:val="24"/>
              </w:rPr>
              <w:t>Mēra</w:t>
            </w:r>
            <w:r w:rsidRPr="0074358C">
              <w:rPr>
                <w:rFonts w:ascii="Times New Roman" w:eastAsia="Times New Roman" w:hAnsi="Times New Roman"/>
                <w:color w:val="FF0000"/>
                <w:sz w:val="24"/>
                <w:szCs w:val="24"/>
              </w:rPr>
              <w:t xml:space="preserve"> </w:t>
            </w:r>
            <w:r w:rsidRPr="0074358C">
              <w:rPr>
                <w:rFonts w:ascii="Times New Roman" w:eastAsia="Times New Roman" w:hAnsi="Times New Roman"/>
                <w:color w:val="000000" w:themeColor="text1"/>
                <w:sz w:val="24"/>
                <w:szCs w:val="24"/>
              </w:rPr>
              <w:t>un salīdzina garumus centimetros.</w:t>
            </w:r>
          </w:p>
        </w:tc>
        <w:tc>
          <w:tcPr>
            <w:tcW w:w="52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16E3629" w14:textId="5BE7FD7F" w:rsidR="007C1E1A" w:rsidRPr="0074358C" w:rsidRDefault="007C1E1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themeColor="text1"/>
                <w:sz w:val="24"/>
                <w:szCs w:val="24"/>
              </w:rPr>
              <w:t>Zīmē par doto nogriezni 2; 3; 4 vai 5 reizes garāku/īsāku</w:t>
            </w:r>
            <w:r w:rsidRPr="0074358C">
              <w:rPr>
                <w:rFonts w:ascii="Times New Roman" w:eastAsia="Times New Roman" w:hAnsi="Times New Roman"/>
                <w:sz w:val="24"/>
                <w:szCs w:val="24"/>
              </w:rPr>
              <w:t>.</w:t>
            </w:r>
          </w:p>
        </w:tc>
        <w:tc>
          <w:tcPr>
            <w:tcW w:w="836" w:type="dxa"/>
            <w:tcBorders>
              <w:top w:val="single" w:sz="4" w:space="0" w:color="BFBFBF" w:themeColor="background1" w:themeShade="BF"/>
              <w:bottom w:val="single" w:sz="4" w:space="0" w:color="BFBFBF" w:themeColor="background1" w:themeShade="BF"/>
            </w:tcBorders>
          </w:tcPr>
          <w:p w14:paraId="2C20C113" w14:textId="77777777" w:rsidR="007C1E1A" w:rsidRPr="0074358C" w:rsidRDefault="007C1E1A" w:rsidP="00E54D52">
            <w:pP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ATT</w:t>
            </w:r>
          </w:p>
        </w:tc>
      </w:tr>
      <w:tr w:rsidR="007C1E1A" w:rsidRPr="0074358C" w14:paraId="339238A4" w14:textId="77777777" w:rsidTr="00E54D52">
        <w:trPr>
          <w:trHeight w:val="300"/>
        </w:trPr>
        <w:tc>
          <w:tcPr>
            <w:tcW w:w="471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6D10575" w14:textId="48FA6999" w:rsidR="007C1E1A" w:rsidRPr="0074358C" w:rsidRDefault="007C1E1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 xml:space="preserve">Salīdzina objektus, </w:t>
            </w:r>
            <w:r w:rsidR="000E26BF">
              <w:rPr>
                <w:rFonts w:ascii="Times New Roman" w:eastAsia="Times New Roman" w:hAnsi="Times New Roman"/>
                <w:color w:val="000000"/>
                <w:sz w:val="24"/>
                <w:szCs w:val="24"/>
              </w:rPr>
              <w:t>lie</w:t>
            </w:r>
            <w:r w:rsidRPr="0074358C">
              <w:rPr>
                <w:rFonts w:ascii="Times New Roman" w:eastAsia="Times New Roman" w:hAnsi="Times New Roman"/>
                <w:color w:val="000000"/>
                <w:sz w:val="24"/>
                <w:szCs w:val="24"/>
              </w:rPr>
              <w:t>tojot jēdzienus tik reizes lielāks/mazāks.</w:t>
            </w:r>
          </w:p>
        </w:tc>
        <w:tc>
          <w:tcPr>
            <w:tcW w:w="52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BCB1DC3" w14:textId="6F94452D" w:rsidR="007C1E1A" w:rsidRPr="0074358C" w:rsidRDefault="007C1E1A"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Lasa un zīmē stabiņu diagrammas, ja doti dati par lielumiem, kuri atšķiras 2; 3; 4 vai 5 reizes (piemēram, vecāks/jaunāks, garāks/īsāks, tālāks/tuvāks)</w:t>
            </w:r>
            <w:r>
              <w:rPr>
                <w:rFonts w:ascii="Times New Roman" w:eastAsia="Times New Roman" w:hAnsi="Times New Roman"/>
                <w:color w:val="000000"/>
                <w:sz w:val="24"/>
                <w:szCs w:val="24"/>
              </w:rPr>
              <w:t>.</w:t>
            </w:r>
          </w:p>
          <w:p w14:paraId="74B8B49B" w14:textId="5CD53285" w:rsidR="007C1E1A" w:rsidRPr="007C1E1A" w:rsidRDefault="007C1E1A" w:rsidP="00E54D52">
            <w:pP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themeColor="text1"/>
                <w:sz w:val="24"/>
                <w:szCs w:val="24"/>
              </w:rPr>
              <w:t>Salīdzina, cik reižu lielāks/mazāks, praktiski darbojoties ar reāliem objektiem, cik tādu daudzumu ietilpst, kas ir 3 reizes garāks nekā ..., veido modeļus, ar kuriem attēlo lielumu atšķirības.</w:t>
            </w:r>
          </w:p>
        </w:tc>
        <w:tc>
          <w:tcPr>
            <w:tcW w:w="836" w:type="dxa"/>
            <w:tcBorders>
              <w:top w:val="single" w:sz="4" w:space="0" w:color="BFBFBF" w:themeColor="background1" w:themeShade="BF"/>
              <w:bottom w:val="single" w:sz="4" w:space="0" w:color="BFBFBF" w:themeColor="background1" w:themeShade="BF"/>
            </w:tcBorders>
          </w:tcPr>
          <w:p w14:paraId="6CF581A9" w14:textId="77777777" w:rsidR="007C1E1A" w:rsidRPr="0074358C" w:rsidRDefault="007C1E1A"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MM</w:t>
            </w:r>
          </w:p>
          <w:p w14:paraId="217C2B34" w14:textId="77777777" w:rsidR="007C1E1A" w:rsidRPr="0074358C" w:rsidRDefault="007C1E1A"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p>
        </w:tc>
      </w:tr>
    </w:tbl>
    <w:p w14:paraId="3F8A5628" w14:textId="77777777" w:rsidR="007C1E1A" w:rsidRDefault="007C1E1A">
      <w:pPr>
        <w:spacing w:line="259" w:lineRule="auto"/>
        <w:rPr>
          <w:rFonts w:ascii="Times New Roman" w:eastAsia="Times New Roman" w:hAnsi="Times New Roman"/>
          <w:b/>
          <w:bCs/>
          <w:sz w:val="24"/>
          <w:szCs w:val="24"/>
        </w:rPr>
      </w:pPr>
    </w:p>
    <w:p w14:paraId="780A6428" w14:textId="7939F574" w:rsidR="00B83B41" w:rsidRDefault="0068368D">
      <w:pPr>
        <w:spacing w:line="259" w:lineRule="auto"/>
        <w:rPr>
          <w:rFonts w:ascii="Times New Roman" w:eastAsia="Times New Roman" w:hAnsi="Times New Roman"/>
          <w:b/>
          <w:bCs/>
          <w:sz w:val="24"/>
          <w:szCs w:val="24"/>
        </w:rPr>
      </w:pPr>
      <w:r>
        <w:rPr>
          <w:rFonts w:ascii="Times New Roman" w:eastAsia="Times New Roman" w:hAnsi="Times New Roman"/>
          <w:b/>
          <w:bCs/>
          <w:sz w:val="24"/>
          <w:szCs w:val="24"/>
        </w:rPr>
        <w:br w:type="page"/>
      </w:r>
    </w:p>
    <w:p w14:paraId="1A273636" w14:textId="233B7BCE" w:rsidR="002373D2" w:rsidRPr="0074358C" w:rsidRDefault="002373D2" w:rsidP="002373D2">
      <w:pPr>
        <w:spacing w:before="60" w:after="60" w:line="240" w:lineRule="auto"/>
        <w:rPr>
          <w:rFonts w:ascii="Times New Roman" w:eastAsia="Times New Roman" w:hAnsi="Times New Roman"/>
          <w:sz w:val="24"/>
          <w:szCs w:val="24"/>
        </w:rPr>
      </w:pPr>
      <w:r w:rsidRPr="0074358C">
        <w:rPr>
          <w:rFonts w:ascii="Times New Roman" w:eastAsia="Times New Roman" w:hAnsi="Times New Roman"/>
          <w:b/>
          <w:sz w:val="24"/>
          <w:szCs w:val="24"/>
        </w:rPr>
        <w:lastRenderedPageBreak/>
        <w:t xml:space="preserve">2.8. </w:t>
      </w:r>
      <w:r w:rsidRPr="0074358C">
        <w:rPr>
          <w:rFonts w:ascii="Times New Roman" w:eastAsia="Times New Roman" w:hAnsi="Times New Roman"/>
          <w:b/>
          <w:color w:val="000000"/>
          <w:sz w:val="24"/>
          <w:szCs w:val="24"/>
        </w:rPr>
        <w:t xml:space="preserve">OBJEKTU GRUPĒŠANA </w:t>
      </w:r>
      <w:r w:rsidRPr="0074358C">
        <w:rPr>
          <w:rFonts w:ascii="Times New Roman" w:eastAsia="Times New Roman" w:hAnsi="Times New Roman"/>
          <w:color w:val="000000"/>
          <w:sz w:val="24"/>
          <w:szCs w:val="24"/>
        </w:rPr>
        <w:t>(6</w:t>
      </w:r>
      <w:r w:rsidR="0099436E">
        <w:rPr>
          <w:rFonts w:ascii="Times New Roman" w:eastAsia="Times New Roman" w:hAnsi="Times New Roman"/>
          <w:color w:val="000000"/>
          <w:sz w:val="24"/>
          <w:szCs w:val="24"/>
        </w:rPr>
        <w:t>–</w:t>
      </w:r>
      <w:r w:rsidRPr="0074358C">
        <w:rPr>
          <w:rFonts w:ascii="Times New Roman" w:eastAsia="Times New Roman" w:hAnsi="Times New Roman"/>
          <w:color w:val="000000"/>
          <w:sz w:val="24"/>
          <w:szCs w:val="24"/>
        </w:rPr>
        <w:t>8 stundas)</w:t>
      </w:r>
    </w:p>
    <w:p w14:paraId="6D576365" w14:textId="77777777" w:rsidR="002373D2" w:rsidRPr="0074358C" w:rsidRDefault="002373D2" w:rsidP="002373D2">
      <w:pPr>
        <w:spacing w:before="60" w:after="60" w:line="240" w:lineRule="auto"/>
        <w:jc w:val="both"/>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Temata apguves mērķis: </w:t>
      </w:r>
      <w:r w:rsidRPr="0074358C">
        <w:rPr>
          <w:rFonts w:ascii="Times New Roman" w:eastAsia="Times New Roman" w:hAnsi="Times New Roman"/>
          <w:color w:val="000000"/>
          <w:sz w:val="24"/>
          <w:szCs w:val="24"/>
        </w:rPr>
        <w:t xml:space="preserve">pilnveidot prasmi novērot objektu un skaitļu īpašības, grupēt </w:t>
      </w:r>
      <w:r>
        <w:rPr>
          <w:rFonts w:ascii="Times New Roman" w:eastAsia="Times New Roman" w:hAnsi="Times New Roman"/>
          <w:color w:val="000000"/>
          <w:sz w:val="24"/>
          <w:szCs w:val="24"/>
        </w:rPr>
        <w:t xml:space="preserve">objektus </w:t>
      </w:r>
      <w:r w:rsidRPr="0074358C">
        <w:rPr>
          <w:rFonts w:ascii="Times New Roman" w:eastAsia="Times New Roman" w:hAnsi="Times New Roman"/>
          <w:color w:val="000000"/>
          <w:sz w:val="24"/>
          <w:szCs w:val="24"/>
        </w:rPr>
        <w:t xml:space="preserve">atbilstoši </w:t>
      </w:r>
      <w:r>
        <w:rPr>
          <w:rFonts w:ascii="Times New Roman" w:eastAsia="Times New Roman" w:hAnsi="Times New Roman"/>
          <w:color w:val="000000"/>
          <w:sz w:val="24"/>
          <w:szCs w:val="24"/>
        </w:rPr>
        <w:t>dotām pazīmēm</w:t>
      </w:r>
      <w:r w:rsidRPr="0074358C">
        <w:rPr>
          <w:rFonts w:ascii="Times New Roman" w:eastAsia="Times New Roman" w:hAnsi="Times New Roman"/>
          <w:color w:val="000000"/>
          <w:sz w:val="24"/>
          <w:szCs w:val="24"/>
        </w:rPr>
        <w:t>, kā arī veidot prasmi uzskatāmi attēlot grupēšanas rezultātu.</w:t>
      </w:r>
    </w:p>
    <w:p w14:paraId="4C8D1938" w14:textId="77777777" w:rsidR="002373D2" w:rsidRPr="0074358C" w:rsidRDefault="002373D2" w:rsidP="002373D2">
      <w:pPr>
        <w:spacing w:before="60" w:after="60" w:line="240" w:lineRule="auto"/>
        <w:jc w:val="both"/>
        <w:rPr>
          <w:rFonts w:ascii="Times New Roman" w:eastAsia="Times New Roman" w:hAnsi="Times New Roman"/>
          <w:sz w:val="24"/>
          <w:szCs w:val="24"/>
        </w:rPr>
      </w:pPr>
      <w:r w:rsidRPr="0074358C">
        <w:rPr>
          <w:rFonts w:ascii="Times New Roman" w:eastAsia="Times New Roman" w:hAnsi="Times New Roman"/>
          <w:b/>
          <w:color w:val="000000"/>
          <w:sz w:val="24"/>
          <w:szCs w:val="24"/>
        </w:rPr>
        <w:t>Jēdzieni:</w:t>
      </w:r>
      <w:r w:rsidRPr="0074358C">
        <w:rPr>
          <w:rFonts w:ascii="Times New Roman" w:eastAsia="Times New Roman" w:hAnsi="Times New Roman"/>
          <w:color w:val="000000"/>
          <w:sz w:val="24"/>
          <w:szCs w:val="24"/>
        </w:rPr>
        <w:t xml:space="preserve"> salīdzināšana, grupēšana,</w:t>
      </w:r>
      <w:r w:rsidRPr="0074358C">
        <w:rPr>
          <w:rFonts w:ascii="Times New Roman" w:eastAsia="Times New Roman" w:hAnsi="Times New Roman"/>
          <w:b/>
          <w:color w:val="000000"/>
          <w:sz w:val="24"/>
          <w:szCs w:val="24"/>
        </w:rPr>
        <w:t xml:space="preserve"> </w:t>
      </w:r>
      <w:proofErr w:type="spellStart"/>
      <w:r w:rsidRPr="0074358C">
        <w:rPr>
          <w:rFonts w:ascii="Times New Roman" w:eastAsia="Times New Roman" w:hAnsi="Times New Roman"/>
          <w:color w:val="000000"/>
          <w:sz w:val="24"/>
          <w:szCs w:val="24"/>
        </w:rPr>
        <w:t>Venna</w:t>
      </w:r>
      <w:proofErr w:type="spellEnd"/>
      <w:r w:rsidRPr="0074358C">
        <w:rPr>
          <w:rFonts w:ascii="Times New Roman" w:eastAsia="Times New Roman" w:hAnsi="Times New Roman"/>
          <w:color w:val="000000"/>
          <w:sz w:val="24"/>
          <w:szCs w:val="24"/>
        </w:rPr>
        <w:t xml:space="preserve"> diagramma, stabiņu diagramma, skaitļu īpašības, figūru īpašības</w:t>
      </w:r>
      <w:r>
        <w:rPr>
          <w:rFonts w:ascii="Times New Roman" w:eastAsia="Times New Roman" w:hAnsi="Times New Roman"/>
          <w:color w:val="000000"/>
          <w:sz w:val="24"/>
          <w:szCs w:val="24"/>
        </w:rPr>
        <w:t>.</w:t>
      </w:r>
    </w:p>
    <w:tbl>
      <w:tblPr>
        <w:tblW w:w="10790" w:type="dxa"/>
        <w:tblBorders>
          <w:top w:val="single" w:sz="4" w:space="0" w:color="000000"/>
          <w:left w:val="single" w:sz="4" w:space="0" w:color="000000"/>
          <w:bottom w:val="single" w:sz="4" w:space="0" w:color="000000"/>
          <w:right w:val="single" w:sz="4" w:space="0" w:color="000000"/>
          <w:insideH w:val="single" w:sz="4" w:space="0" w:color="A6A6A6"/>
        </w:tblBorders>
        <w:tblLayout w:type="fixed"/>
        <w:tblLook w:val="0400" w:firstRow="0" w:lastRow="0" w:firstColumn="0" w:lastColumn="0" w:noHBand="0" w:noVBand="1"/>
      </w:tblPr>
      <w:tblGrid>
        <w:gridCol w:w="4764"/>
        <w:gridCol w:w="5190"/>
        <w:gridCol w:w="836"/>
      </w:tblGrid>
      <w:tr w:rsidR="002373D2" w:rsidRPr="0074358C" w14:paraId="5702A3BD" w14:textId="77777777" w:rsidTr="00E54D52">
        <w:trPr>
          <w:trHeight w:val="300"/>
        </w:trPr>
        <w:tc>
          <w:tcPr>
            <w:tcW w:w="4764" w:type="dxa"/>
            <w:shd w:val="clear" w:color="auto" w:fill="12501A"/>
            <w:tcMar>
              <w:top w:w="0" w:type="dxa"/>
              <w:left w:w="108" w:type="dxa"/>
              <w:bottom w:w="0" w:type="dxa"/>
              <w:right w:w="108" w:type="dxa"/>
            </w:tcMar>
          </w:tcPr>
          <w:p w14:paraId="5C0D592D" w14:textId="77777777" w:rsidR="002373D2" w:rsidRPr="002373D2" w:rsidRDefault="002373D2" w:rsidP="00E54D52">
            <w:pPr>
              <w:pBdr>
                <w:top w:val="nil"/>
                <w:left w:val="nil"/>
                <w:bottom w:val="nil"/>
                <w:right w:val="nil"/>
                <w:between w:val="nil"/>
              </w:pBdr>
              <w:spacing w:before="60" w:after="60" w:line="240" w:lineRule="auto"/>
              <w:ind w:right="113"/>
              <w:rPr>
                <w:rFonts w:ascii="Times New Roman" w:eastAsia="Times New Roman" w:hAnsi="Times New Roman"/>
                <w:b/>
                <w:color w:val="FFFFFF" w:themeColor="background1"/>
                <w:sz w:val="24"/>
                <w:szCs w:val="24"/>
              </w:rPr>
            </w:pPr>
            <w:r w:rsidRPr="002373D2">
              <w:rPr>
                <w:rFonts w:ascii="Times New Roman" w:eastAsia="Times New Roman" w:hAnsi="Times New Roman"/>
                <w:b/>
                <w:color w:val="FFFFFF" w:themeColor="background1"/>
                <w:sz w:val="24"/>
                <w:szCs w:val="24"/>
              </w:rPr>
              <w:t>Sasniedzamais rezultāts</w:t>
            </w:r>
          </w:p>
        </w:tc>
        <w:tc>
          <w:tcPr>
            <w:tcW w:w="5190" w:type="dxa"/>
            <w:shd w:val="clear" w:color="auto" w:fill="12501A"/>
            <w:tcMar>
              <w:top w:w="0" w:type="dxa"/>
              <w:left w:w="108" w:type="dxa"/>
              <w:bottom w:w="0" w:type="dxa"/>
              <w:right w:w="108" w:type="dxa"/>
            </w:tcMar>
          </w:tcPr>
          <w:p w14:paraId="0722F967" w14:textId="77777777" w:rsidR="002373D2" w:rsidRPr="002373D2" w:rsidRDefault="002373D2" w:rsidP="00E54D52">
            <w:pPr>
              <w:pBdr>
                <w:top w:val="nil"/>
                <w:left w:val="nil"/>
                <w:bottom w:val="nil"/>
                <w:right w:val="nil"/>
                <w:between w:val="nil"/>
              </w:pBdr>
              <w:spacing w:before="60" w:after="60" w:line="240" w:lineRule="auto"/>
              <w:ind w:right="113"/>
              <w:rPr>
                <w:rFonts w:ascii="Times New Roman" w:eastAsia="Times New Roman" w:hAnsi="Times New Roman"/>
                <w:b/>
                <w:color w:val="FFFFFF" w:themeColor="background1"/>
                <w:sz w:val="24"/>
                <w:szCs w:val="24"/>
              </w:rPr>
            </w:pPr>
            <w:r w:rsidRPr="002373D2">
              <w:rPr>
                <w:rFonts w:ascii="Times New Roman" w:eastAsia="Times New Roman" w:hAnsi="Times New Roman"/>
                <w:b/>
                <w:color w:val="FFFFFF" w:themeColor="background1"/>
                <w:sz w:val="24"/>
                <w:szCs w:val="24"/>
              </w:rPr>
              <w:t>Piemēri un skaidrojumi</w:t>
            </w:r>
          </w:p>
        </w:tc>
        <w:tc>
          <w:tcPr>
            <w:tcW w:w="836" w:type="dxa"/>
            <w:shd w:val="clear" w:color="auto" w:fill="12501A"/>
          </w:tcPr>
          <w:p w14:paraId="63C6A707" w14:textId="77777777" w:rsidR="002373D2" w:rsidRPr="0074358C" w:rsidRDefault="002373D2" w:rsidP="00E54D52">
            <w:pPr>
              <w:pBdr>
                <w:top w:val="nil"/>
                <w:left w:val="nil"/>
                <w:bottom w:val="nil"/>
                <w:right w:val="nil"/>
                <w:between w:val="nil"/>
              </w:pBdr>
              <w:spacing w:before="60" w:after="60" w:line="240" w:lineRule="auto"/>
              <w:ind w:right="113"/>
              <w:rPr>
                <w:rFonts w:ascii="Times New Roman" w:eastAsia="Times New Roman" w:hAnsi="Times New Roman"/>
                <w:b/>
                <w:color w:val="000000"/>
                <w:sz w:val="24"/>
                <w:szCs w:val="24"/>
              </w:rPr>
            </w:pPr>
          </w:p>
        </w:tc>
      </w:tr>
      <w:tr w:rsidR="002373D2" w:rsidRPr="0074358C" w14:paraId="77AF6407" w14:textId="77777777" w:rsidTr="00E54D52">
        <w:trPr>
          <w:trHeight w:val="300"/>
        </w:trPr>
        <w:tc>
          <w:tcPr>
            <w:tcW w:w="10790" w:type="dxa"/>
            <w:gridSpan w:val="3"/>
            <w:shd w:val="clear" w:color="auto" w:fill="B3E5A1" w:themeFill="accent6" w:themeFillTint="66"/>
            <w:tcMar>
              <w:top w:w="0" w:type="dxa"/>
              <w:left w:w="108" w:type="dxa"/>
              <w:bottom w:w="0" w:type="dxa"/>
              <w:right w:w="108" w:type="dxa"/>
            </w:tcMar>
          </w:tcPr>
          <w:p w14:paraId="1B506E97" w14:textId="58813BF5" w:rsidR="002373D2" w:rsidRPr="0074358C" w:rsidRDefault="0099436E" w:rsidP="00E54D52">
            <w:pPr>
              <w:spacing w:before="60" w:after="60" w:line="240" w:lineRule="auto"/>
              <w:ind w:right="113"/>
              <w:rPr>
                <w:rFonts w:ascii="Times New Roman" w:eastAsia="Times New Roman" w:hAnsi="Times New Roman"/>
                <w:color w:val="000000"/>
                <w:sz w:val="24"/>
                <w:szCs w:val="24"/>
              </w:rPr>
            </w:pPr>
            <w:r>
              <w:rPr>
                <w:rFonts w:ascii="Times New Roman" w:eastAsia="Times New Roman" w:hAnsi="Times New Roman"/>
                <w:b/>
                <w:color w:val="000000"/>
                <w:sz w:val="24"/>
                <w:szCs w:val="24"/>
              </w:rPr>
              <w:t>Objektu grupēšana</w:t>
            </w:r>
            <w:r w:rsidR="002373D2" w:rsidRPr="0074358C">
              <w:rPr>
                <w:rFonts w:ascii="Times New Roman" w:eastAsia="Times New Roman" w:hAnsi="Times New Roman"/>
                <w:b/>
                <w:color w:val="000000"/>
                <w:sz w:val="24"/>
                <w:szCs w:val="24"/>
              </w:rPr>
              <w:t xml:space="preserve"> </w:t>
            </w:r>
            <w:r w:rsidR="002373D2" w:rsidRPr="0074358C">
              <w:rPr>
                <w:rFonts w:ascii="Times New Roman" w:eastAsia="Times New Roman" w:hAnsi="Times New Roman"/>
                <w:color w:val="000000"/>
                <w:sz w:val="24"/>
                <w:szCs w:val="24"/>
              </w:rPr>
              <w:t>(M3.1.2.1., M3.2.1.4., M3.5.1.2., M3.5.1.3.)</w:t>
            </w:r>
          </w:p>
        </w:tc>
      </w:tr>
      <w:tr w:rsidR="002373D2" w:rsidRPr="0074358C" w14:paraId="045026D0" w14:textId="77777777" w:rsidTr="00E54D52">
        <w:trPr>
          <w:trHeight w:val="300"/>
        </w:trPr>
        <w:tc>
          <w:tcPr>
            <w:tcW w:w="476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7198B30" w14:textId="50913B5F" w:rsidR="002373D2" w:rsidRPr="002373D2" w:rsidRDefault="002373D2" w:rsidP="00E54D52">
            <w:pP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Nosauc objekt</w:t>
            </w:r>
            <w:r w:rsidR="0099436E">
              <w:rPr>
                <w:rFonts w:ascii="Times New Roman" w:eastAsia="Times New Roman" w:hAnsi="Times New Roman"/>
                <w:color w:val="000000"/>
                <w:sz w:val="24"/>
                <w:szCs w:val="24"/>
              </w:rPr>
              <w:t>u</w:t>
            </w:r>
            <w:r w:rsidRPr="0074358C">
              <w:rPr>
                <w:rFonts w:ascii="Times New Roman" w:eastAsia="Times New Roman" w:hAnsi="Times New Roman"/>
                <w:color w:val="000000"/>
                <w:sz w:val="24"/>
                <w:szCs w:val="24"/>
              </w:rPr>
              <w:t xml:space="preserve"> (ģeometriska figūra, dabas objekts u. c.) kopīgās un atšķirīgās īpašības.</w:t>
            </w:r>
          </w:p>
        </w:tc>
        <w:tc>
          <w:tcPr>
            <w:tcW w:w="519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9FD6CAE" w14:textId="31F07C4C" w:rsidR="002373D2" w:rsidRPr="0074358C" w:rsidRDefault="002373D2" w:rsidP="00E54D52">
            <w:pPr>
              <w:spacing w:before="60" w:after="60" w:line="240" w:lineRule="auto"/>
              <w:ind w:right="113"/>
              <w:rPr>
                <w:rFonts w:ascii="Times New Roman" w:eastAsia="Times New Roman" w:hAnsi="Times New Roman"/>
                <w:b/>
                <w:bCs/>
                <w:color w:val="FF0000"/>
                <w:sz w:val="24"/>
                <w:szCs w:val="24"/>
              </w:rPr>
            </w:pPr>
            <w:r w:rsidRPr="0074358C">
              <w:rPr>
                <w:rFonts w:ascii="Times New Roman" w:eastAsia="Times New Roman" w:hAnsi="Times New Roman"/>
                <w:color w:val="000000" w:themeColor="text1"/>
                <w:sz w:val="24"/>
                <w:szCs w:val="24"/>
              </w:rPr>
              <w:t>Nosauc dot</w:t>
            </w:r>
            <w:r w:rsidR="0099436E">
              <w:rPr>
                <w:rFonts w:ascii="Times New Roman" w:eastAsia="Times New Roman" w:hAnsi="Times New Roman"/>
                <w:color w:val="000000" w:themeColor="text1"/>
                <w:sz w:val="24"/>
                <w:szCs w:val="24"/>
              </w:rPr>
              <w:t>u</w:t>
            </w:r>
            <w:r w:rsidRPr="0074358C">
              <w:rPr>
                <w:rFonts w:ascii="Times New Roman" w:eastAsia="Times New Roman" w:hAnsi="Times New Roman"/>
                <w:color w:val="000000" w:themeColor="text1"/>
                <w:sz w:val="24"/>
                <w:szCs w:val="24"/>
              </w:rPr>
              <w:t xml:space="preserve"> objekta īpašības. Salīdzina nosauktās īpašības. Izsaka savas domas – kuras no īpašībām ir būtiskas (piemīt tikai </w:t>
            </w:r>
            <w:r w:rsidR="0099436E">
              <w:rPr>
                <w:rFonts w:ascii="Times New Roman" w:eastAsia="Times New Roman" w:hAnsi="Times New Roman"/>
                <w:color w:val="000000" w:themeColor="text1"/>
                <w:sz w:val="24"/>
                <w:szCs w:val="24"/>
              </w:rPr>
              <w:t>konkrētam vienam</w:t>
            </w:r>
            <w:r w:rsidRPr="0074358C">
              <w:rPr>
                <w:rFonts w:ascii="Times New Roman" w:eastAsia="Times New Roman" w:hAnsi="Times New Roman"/>
                <w:color w:val="000000" w:themeColor="text1"/>
                <w:sz w:val="24"/>
                <w:szCs w:val="24"/>
              </w:rPr>
              <w:t xml:space="preserve"> objektam), kuras ir kopīgas ar citiem.</w:t>
            </w:r>
          </w:p>
        </w:tc>
        <w:tc>
          <w:tcPr>
            <w:tcW w:w="836" w:type="dxa"/>
            <w:tcBorders>
              <w:top w:val="single" w:sz="4" w:space="0" w:color="A6A6A6" w:themeColor="background1" w:themeShade="A6"/>
              <w:bottom w:val="single" w:sz="4" w:space="0" w:color="BFBFBF" w:themeColor="background1" w:themeShade="BF"/>
            </w:tcBorders>
          </w:tcPr>
          <w:p w14:paraId="1A3F2A8D" w14:textId="77777777" w:rsidR="002373D2" w:rsidRPr="0074358C" w:rsidRDefault="002373D2"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ARG</w:t>
            </w:r>
          </w:p>
        </w:tc>
      </w:tr>
      <w:tr w:rsidR="002373D2" w:rsidRPr="0074358C" w14:paraId="778310EE" w14:textId="77777777" w:rsidTr="00E54D52">
        <w:trPr>
          <w:trHeight w:val="300"/>
        </w:trPr>
        <w:tc>
          <w:tcPr>
            <w:tcW w:w="476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52874E8" w14:textId="658D4122" w:rsidR="002373D2" w:rsidRPr="002373D2" w:rsidRDefault="002373D2" w:rsidP="00E54D52">
            <w:pP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themeColor="text1"/>
                <w:sz w:val="24"/>
                <w:szCs w:val="24"/>
              </w:rPr>
              <w:t xml:space="preserve">Izveidotai </w:t>
            </w:r>
            <w:r w:rsidR="0036663F">
              <w:rPr>
                <w:rFonts w:ascii="Times New Roman" w:eastAsia="Times New Roman" w:hAnsi="Times New Roman"/>
                <w:color w:val="000000" w:themeColor="text1"/>
                <w:sz w:val="24"/>
                <w:szCs w:val="24"/>
              </w:rPr>
              <w:t xml:space="preserve">objektu </w:t>
            </w:r>
            <w:r w:rsidRPr="0074358C">
              <w:rPr>
                <w:rFonts w:ascii="Times New Roman" w:eastAsia="Times New Roman" w:hAnsi="Times New Roman"/>
                <w:color w:val="000000" w:themeColor="text1"/>
                <w:sz w:val="24"/>
                <w:szCs w:val="24"/>
              </w:rPr>
              <w:t xml:space="preserve">grupai nosauc kopīgo </w:t>
            </w:r>
            <w:r w:rsidR="0036663F">
              <w:rPr>
                <w:rFonts w:ascii="Times New Roman" w:eastAsia="Times New Roman" w:hAnsi="Times New Roman"/>
                <w:color w:val="000000" w:themeColor="text1"/>
                <w:sz w:val="24"/>
                <w:szCs w:val="24"/>
              </w:rPr>
              <w:t>īpašību</w:t>
            </w:r>
            <w:r w:rsidRPr="0074358C">
              <w:rPr>
                <w:rFonts w:ascii="Times New Roman" w:eastAsia="Times New Roman" w:hAnsi="Times New Roman"/>
                <w:color w:val="000000" w:themeColor="text1"/>
                <w:sz w:val="24"/>
                <w:szCs w:val="24"/>
              </w:rPr>
              <w:t>.</w:t>
            </w:r>
          </w:p>
        </w:tc>
        <w:tc>
          <w:tcPr>
            <w:tcW w:w="519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C19E0B1" w14:textId="08B29CFA" w:rsidR="002373D2" w:rsidRPr="0074358C" w:rsidRDefault="002373D2"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Objektu kopai cenšas nosaukt kopīgu īpašību, kas tos visus vieno.</w:t>
            </w:r>
          </w:p>
          <w:p w14:paraId="67CDBC2B" w14:textId="6BE48744" w:rsidR="002373D2" w:rsidRPr="0074358C" w:rsidRDefault="002373D2"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 xml:space="preserve">Atlasa objektus (reālus, zīmētus, telpā esošos, …), kuriem ir nosauktā </w:t>
            </w:r>
            <w:r w:rsidR="00BD219D">
              <w:rPr>
                <w:rFonts w:ascii="Times New Roman" w:eastAsia="Times New Roman" w:hAnsi="Times New Roman"/>
                <w:color w:val="000000"/>
                <w:sz w:val="24"/>
                <w:szCs w:val="24"/>
              </w:rPr>
              <w:t>pazīme</w:t>
            </w:r>
            <w:r w:rsidRPr="0074358C">
              <w:rPr>
                <w:rFonts w:ascii="Times New Roman" w:eastAsia="Times New Roman" w:hAnsi="Times New Roman"/>
                <w:color w:val="000000"/>
                <w:sz w:val="24"/>
                <w:szCs w:val="24"/>
              </w:rPr>
              <w:t>.</w:t>
            </w:r>
          </w:p>
        </w:tc>
        <w:tc>
          <w:tcPr>
            <w:tcW w:w="836" w:type="dxa"/>
            <w:tcBorders>
              <w:top w:val="single" w:sz="4" w:space="0" w:color="BFBFBF" w:themeColor="background1" w:themeShade="BF"/>
              <w:bottom w:val="single" w:sz="4" w:space="0" w:color="BFBFBF" w:themeColor="background1" w:themeShade="BF"/>
            </w:tcBorders>
          </w:tcPr>
          <w:p w14:paraId="5AB89D9A" w14:textId="77777777" w:rsidR="002373D2" w:rsidRPr="0074358C" w:rsidRDefault="002373D2"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ARG</w:t>
            </w:r>
          </w:p>
        </w:tc>
      </w:tr>
      <w:tr w:rsidR="002373D2" w:rsidRPr="0074358C" w14:paraId="70B98D55" w14:textId="77777777" w:rsidTr="00E54D52">
        <w:trPr>
          <w:trHeight w:val="300"/>
        </w:trPr>
        <w:tc>
          <w:tcPr>
            <w:tcW w:w="476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A2D818E" w14:textId="77777777" w:rsidR="002373D2" w:rsidRPr="0074358C" w:rsidRDefault="002373D2"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Lasa tabulā, shēmā, diagrammā attēlotu informāciju par objektu grupām.</w:t>
            </w:r>
          </w:p>
        </w:tc>
        <w:tc>
          <w:tcPr>
            <w:tcW w:w="519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ED0119B" w14:textId="13F3BD52" w:rsidR="002373D2" w:rsidRPr="0074358C" w:rsidRDefault="002373D2" w:rsidP="00E54D52">
            <w:pPr>
              <w:spacing w:before="60" w:after="60" w:line="240" w:lineRule="auto"/>
              <w:ind w:right="113"/>
              <w:rPr>
                <w:rFonts w:ascii="Times New Roman" w:eastAsia="Times New Roman" w:hAnsi="Times New Roman"/>
                <w:color w:val="0000FF"/>
                <w:sz w:val="24"/>
                <w:szCs w:val="24"/>
              </w:rPr>
            </w:pPr>
            <w:r w:rsidRPr="0074358C">
              <w:rPr>
                <w:rFonts w:ascii="Times New Roman" w:eastAsia="Times New Roman" w:hAnsi="Times New Roman"/>
                <w:color w:val="000000" w:themeColor="text1"/>
                <w:sz w:val="24"/>
                <w:szCs w:val="24"/>
              </w:rPr>
              <w:t>Vēro piemērus, kā var attēlot grupēšanu (tabulā, stabiņu diagrammā, sazarojumā).</w:t>
            </w:r>
          </w:p>
        </w:tc>
        <w:tc>
          <w:tcPr>
            <w:tcW w:w="836" w:type="dxa"/>
            <w:tcBorders>
              <w:top w:val="single" w:sz="4" w:space="0" w:color="BFBFBF" w:themeColor="background1" w:themeShade="BF"/>
              <w:bottom w:val="single" w:sz="4" w:space="0" w:color="BFBFBF" w:themeColor="background1" w:themeShade="BF"/>
            </w:tcBorders>
          </w:tcPr>
          <w:p w14:paraId="4F404C3D" w14:textId="77777777" w:rsidR="002373D2" w:rsidRPr="0074358C" w:rsidRDefault="002373D2"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p>
        </w:tc>
      </w:tr>
      <w:tr w:rsidR="002373D2" w:rsidRPr="0074358C" w14:paraId="6A11AC04" w14:textId="77777777" w:rsidTr="00E54D52">
        <w:trPr>
          <w:trHeight w:val="300"/>
        </w:trPr>
        <w:tc>
          <w:tcPr>
            <w:tcW w:w="476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96FF988" w14:textId="2AE5BA1D" w:rsidR="002373D2" w:rsidRPr="0074358C" w:rsidRDefault="002373D2"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themeColor="text1"/>
                <w:sz w:val="24"/>
                <w:szCs w:val="24"/>
              </w:rPr>
              <w:t xml:space="preserve">Grupē objektus </w:t>
            </w:r>
            <w:r w:rsidR="00BD219D">
              <w:rPr>
                <w:rFonts w:ascii="Times New Roman" w:eastAsia="Times New Roman" w:hAnsi="Times New Roman"/>
                <w:color w:val="000000" w:themeColor="text1"/>
                <w:sz w:val="24"/>
                <w:szCs w:val="24"/>
              </w:rPr>
              <w:t>pēc</w:t>
            </w:r>
            <w:r w:rsidRPr="0074358C">
              <w:rPr>
                <w:rFonts w:ascii="Times New Roman" w:eastAsia="Times New Roman" w:hAnsi="Times New Roman"/>
                <w:color w:val="000000" w:themeColor="text1"/>
                <w:sz w:val="24"/>
                <w:szCs w:val="24"/>
              </w:rPr>
              <w:t xml:space="preserve"> kopīgām un atšķirīgām </w:t>
            </w:r>
            <w:r w:rsidR="00BD219D">
              <w:rPr>
                <w:rFonts w:ascii="Times New Roman" w:eastAsia="Times New Roman" w:hAnsi="Times New Roman"/>
                <w:color w:val="000000" w:themeColor="text1"/>
                <w:sz w:val="24"/>
                <w:szCs w:val="24"/>
              </w:rPr>
              <w:t>pazīmē</w:t>
            </w:r>
            <w:r w:rsidRPr="0074358C">
              <w:rPr>
                <w:rFonts w:ascii="Times New Roman" w:eastAsia="Times New Roman" w:hAnsi="Times New Roman"/>
                <w:color w:val="000000" w:themeColor="text1"/>
                <w:sz w:val="24"/>
                <w:szCs w:val="24"/>
              </w:rPr>
              <w:t xml:space="preserve">m </w:t>
            </w:r>
            <w:proofErr w:type="spellStart"/>
            <w:r w:rsidRPr="0074358C">
              <w:rPr>
                <w:rFonts w:ascii="Times New Roman" w:eastAsia="Times New Roman" w:hAnsi="Times New Roman"/>
                <w:color w:val="000000" w:themeColor="text1"/>
                <w:sz w:val="24"/>
                <w:szCs w:val="24"/>
              </w:rPr>
              <w:t>Venna</w:t>
            </w:r>
            <w:proofErr w:type="spellEnd"/>
            <w:r w:rsidRPr="0074358C">
              <w:rPr>
                <w:rFonts w:ascii="Times New Roman" w:eastAsia="Times New Roman" w:hAnsi="Times New Roman"/>
                <w:color w:val="000000" w:themeColor="text1"/>
                <w:sz w:val="24"/>
                <w:szCs w:val="24"/>
              </w:rPr>
              <w:t xml:space="preserve"> diagrammā, nosaucot katras grupas pazīmi.</w:t>
            </w:r>
          </w:p>
        </w:tc>
        <w:tc>
          <w:tcPr>
            <w:tcW w:w="519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7C48F6C" w14:textId="53EE32BA" w:rsidR="002373D2" w:rsidRPr="0074358C" w:rsidRDefault="002373D2"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Veic aptaujas par aktuāliem tematiem, piemēram, par piedalīšanos dažādos interešu pulciņos, mīļākajiem filmu, grāmatu varoņiem.</w:t>
            </w:r>
          </w:p>
          <w:p w14:paraId="4ABF2B34" w14:textId="77777777" w:rsidR="002373D2" w:rsidRPr="0074358C" w:rsidRDefault="002373D2" w:rsidP="00E54D52">
            <w:pPr>
              <w:spacing w:before="60" w:after="60" w:line="240" w:lineRule="auto"/>
              <w:ind w:right="113"/>
            </w:pPr>
            <w:r w:rsidRPr="0074358C">
              <w:rPr>
                <w:rFonts w:ascii="Times New Roman" w:eastAsia="Times New Roman" w:hAnsi="Times New Roman"/>
                <w:color w:val="000000" w:themeColor="text1"/>
                <w:sz w:val="24"/>
                <w:szCs w:val="24"/>
              </w:rPr>
              <w:t>Iegūtos datus grupē, cenšas attēlot uzskatāmi.</w:t>
            </w:r>
          </w:p>
        </w:tc>
        <w:tc>
          <w:tcPr>
            <w:tcW w:w="836" w:type="dxa"/>
            <w:tcBorders>
              <w:top w:val="single" w:sz="4" w:space="0" w:color="BFBFBF" w:themeColor="background1" w:themeShade="BF"/>
              <w:bottom w:val="single" w:sz="4" w:space="0" w:color="BFBFBF" w:themeColor="background1" w:themeShade="BF"/>
            </w:tcBorders>
          </w:tcPr>
          <w:p w14:paraId="22E9453B" w14:textId="77777777" w:rsidR="002373D2" w:rsidRPr="0074358C" w:rsidRDefault="002373D2"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ATT</w:t>
            </w:r>
          </w:p>
        </w:tc>
      </w:tr>
      <w:tr w:rsidR="002373D2" w:rsidRPr="0074358C" w14:paraId="1ABCEA4F" w14:textId="77777777" w:rsidTr="00E54D52">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43010F83" w14:textId="77777777" w:rsidR="002373D2" w:rsidRPr="0074358C" w:rsidRDefault="002373D2"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Skaitļu grupēšana </w:t>
            </w:r>
            <w:r w:rsidRPr="0074358C">
              <w:rPr>
                <w:rFonts w:ascii="Times New Roman" w:eastAsia="Times New Roman" w:hAnsi="Times New Roman"/>
                <w:color w:val="000000"/>
                <w:sz w:val="24"/>
                <w:szCs w:val="24"/>
              </w:rPr>
              <w:t>(M3.3.1.5)</w:t>
            </w:r>
          </w:p>
        </w:tc>
      </w:tr>
      <w:tr w:rsidR="002373D2" w:rsidRPr="0074358C" w14:paraId="225228BA" w14:textId="77777777" w:rsidTr="00E54D52">
        <w:trPr>
          <w:trHeight w:val="300"/>
        </w:trPr>
        <w:tc>
          <w:tcPr>
            <w:tcW w:w="476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C75AABF" w14:textId="21E1B9D6" w:rsidR="002373D2" w:rsidRPr="0074358C" w:rsidRDefault="002373D2"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Grupē skaitļus </w:t>
            </w:r>
            <w:r w:rsidR="0036663F">
              <w:rPr>
                <w:rFonts w:ascii="Times New Roman" w:eastAsia="Times New Roman" w:hAnsi="Times New Roman"/>
                <w:sz w:val="24"/>
                <w:szCs w:val="24"/>
              </w:rPr>
              <w:t>pēc</w:t>
            </w:r>
            <w:r w:rsidRPr="0074358C">
              <w:rPr>
                <w:rFonts w:ascii="Times New Roman" w:eastAsia="Times New Roman" w:hAnsi="Times New Roman"/>
                <w:sz w:val="24"/>
                <w:szCs w:val="24"/>
              </w:rPr>
              <w:t xml:space="preserve"> kopīgām un atšķirīgām </w:t>
            </w:r>
            <w:r w:rsidR="0036663F">
              <w:rPr>
                <w:rFonts w:ascii="Times New Roman" w:eastAsia="Times New Roman" w:hAnsi="Times New Roman"/>
                <w:sz w:val="24"/>
                <w:szCs w:val="24"/>
              </w:rPr>
              <w:t>pazīmēm</w:t>
            </w:r>
            <w:r w:rsidRPr="0074358C">
              <w:rPr>
                <w:rFonts w:ascii="Times New Roman" w:eastAsia="Times New Roman" w:hAnsi="Times New Roman"/>
                <w:sz w:val="24"/>
                <w:szCs w:val="24"/>
              </w:rPr>
              <w:t>, nosaucot katras grupas pazīmi.</w:t>
            </w:r>
          </w:p>
        </w:tc>
        <w:tc>
          <w:tcPr>
            <w:tcW w:w="519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9243742" w14:textId="22453425" w:rsidR="002373D2" w:rsidRPr="0074358C" w:rsidRDefault="002373D2"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Atlasa, nosauc skaitļus, kuriem piemīt kāda pazīme, piemēram, beidzas ar 5, ir viencipara skaitļi vai ir mazāki nekā 20.</w:t>
            </w:r>
          </w:p>
          <w:p w14:paraId="6D689898" w14:textId="5237EE4E" w:rsidR="002373D2" w:rsidRPr="0074358C" w:rsidRDefault="002373D2"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 xml:space="preserve">Ievieto </w:t>
            </w:r>
            <w:proofErr w:type="spellStart"/>
            <w:r w:rsidRPr="0074358C">
              <w:rPr>
                <w:rFonts w:ascii="Times New Roman" w:eastAsia="Times New Roman" w:hAnsi="Times New Roman"/>
                <w:color w:val="000000"/>
                <w:sz w:val="24"/>
                <w:szCs w:val="24"/>
              </w:rPr>
              <w:t>Venna</w:t>
            </w:r>
            <w:proofErr w:type="spellEnd"/>
            <w:r w:rsidRPr="0074358C">
              <w:rPr>
                <w:rFonts w:ascii="Times New Roman" w:eastAsia="Times New Roman" w:hAnsi="Times New Roman"/>
                <w:color w:val="000000"/>
                <w:sz w:val="24"/>
                <w:szCs w:val="24"/>
              </w:rPr>
              <w:t xml:space="preserve"> diagrammā visus viencipara skaitļus, nodalot tos, kuri ir lielāki nekā 5, un tos, kuri ir mazāki nekā 9</w:t>
            </w:r>
            <w:r w:rsidRPr="0074358C">
              <w:rPr>
                <w:rFonts w:ascii="Times New Roman" w:eastAsia="Times New Roman" w:hAnsi="Times New Roman"/>
                <w:sz w:val="24"/>
                <w:szCs w:val="24"/>
              </w:rPr>
              <w:t>, kuri dalās ar 2, 3 utt.</w:t>
            </w:r>
          </w:p>
          <w:p w14:paraId="60B2F335" w14:textId="6C5A1C50" w:rsidR="002373D2" w:rsidRPr="0074358C" w:rsidRDefault="002373D2" w:rsidP="00E54D52">
            <w:pPr>
              <w:spacing w:before="60" w:after="60" w:line="240" w:lineRule="auto"/>
              <w:ind w:right="113"/>
              <w:rPr>
                <w:rFonts w:ascii="Times New Roman" w:eastAsia="Times New Roman" w:hAnsi="Times New Roman"/>
                <w:color w:val="FF0000"/>
                <w:sz w:val="24"/>
                <w:szCs w:val="24"/>
              </w:rPr>
            </w:pPr>
            <w:r w:rsidRPr="0074358C">
              <w:rPr>
                <w:rFonts w:ascii="Times New Roman" w:eastAsia="Times New Roman" w:hAnsi="Times New Roman"/>
                <w:color w:val="000000" w:themeColor="text1"/>
                <w:sz w:val="24"/>
                <w:szCs w:val="24"/>
              </w:rPr>
              <w:t>Izvēlas un grupē skaitļus pēc citām pazīmēm.</w:t>
            </w:r>
          </w:p>
        </w:tc>
        <w:tc>
          <w:tcPr>
            <w:tcW w:w="836" w:type="dxa"/>
            <w:tcBorders>
              <w:top w:val="single" w:sz="4" w:space="0" w:color="BFBFBF" w:themeColor="background1" w:themeShade="BF"/>
              <w:bottom w:val="single" w:sz="4" w:space="0" w:color="BFBFBF" w:themeColor="background1" w:themeShade="BF"/>
            </w:tcBorders>
          </w:tcPr>
          <w:p w14:paraId="4C2918FC" w14:textId="77777777" w:rsidR="002373D2" w:rsidRPr="0074358C" w:rsidRDefault="002373D2"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 xml:space="preserve">ARG </w:t>
            </w:r>
          </w:p>
          <w:p w14:paraId="5FB0687E" w14:textId="77777777" w:rsidR="002373D2" w:rsidRPr="0074358C" w:rsidRDefault="002373D2" w:rsidP="00E54D52">
            <w:pPr>
              <w:spacing w:before="60" w:after="60" w:line="240" w:lineRule="auto"/>
              <w:ind w:right="113"/>
              <w:rPr>
                <w:rFonts w:ascii="Times New Roman" w:eastAsia="Times New Roman" w:hAnsi="Times New Roman"/>
                <w:color w:val="000000" w:themeColor="text1"/>
                <w:sz w:val="24"/>
                <w:szCs w:val="24"/>
              </w:rPr>
            </w:pPr>
          </w:p>
          <w:p w14:paraId="0DA587A9" w14:textId="77777777" w:rsidR="002373D2" w:rsidRPr="0074358C" w:rsidRDefault="002373D2"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p>
        </w:tc>
      </w:tr>
      <w:tr w:rsidR="002373D2" w:rsidRPr="0074358C" w14:paraId="71BB609D" w14:textId="77777777" w:rsidTr="00E54D52">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44F1223D" w14:textId="77777777" w:rsidR="002373D2" w:rsidRPr="0074358C" w:rsidRDefault="002373D2"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color w:val="000000"/>
                <w:sz w:val="24"/>
                <w:szCs w:val="24"/>
              </w:rPr>
              <w:t>Figūru grupēšana</w:t>
            </w:r>
            <w:r w:rsidRPr="0074358C">
              <w:rPr>
                <w:rFonts w:ascii="Times New Roman" w:eastAsia="Times New Roman" w:hAnsi="Times New Roman"/>
                <w:color w:val="000000"/>
                <w:sz w:val="24"/>
                <w:szCs w:val="24"/>
              </w:rPr>
              <w:t xml:space="preserve"> (M3.6.1.1, M3.6.1.2)</w:t>
            </w:r>
          </w:p>
        </w:tc>
      </w:tr>
      <w:tr w:rsidR="002373D2" w:rsidRPr="0074358C" w14:paraId="6D2DC05B" w14:textId="77777777" w:rsidTr="00E54D52">
        <w:trPr>
          <w:trHeight w:val="300"/>
        </w:trPr>
        <w:tc>
          <w:tcPr>
            <w:tcW w:w="476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3863661" w14:textId="19B2B0F8" w:rsidR="002373D2" w:rsidRPr="002373D2" w:rsidRDefault="002373D2"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themeColor="text1"/>
                <w:sz w:val="24"/>
                <w:szCs w:val="24"/>
              </w:rPr>
              <w:t xml:space="preserve">Grupē figūras </w:t>
            </w:r>
            <w:r w:rsidR="00F644DE">
              <w:rPr>
                <w:rFonts w:ascii="Times New Roman" w:eastAsia="Times New Roman" w:hAnsi="Times New Roman"/>
                <w:color w:val="000000" w:themeColor="text1"/>
                <w:sz w:val="24"/>
                <w:szCs w:val="24"/>
              </w:rPr>
              <w:t>pēc</w:t>
            </w:r>
            <w:r w:rsidRPr="0074358C">
              <w:rPr>
                <w:rFonts w:ascii="Times New Roman" w:eastAsia="Times New Roman" w:hAnsi="Times New Roman"/>
                <w:color w:val="000000" w:themeColor="text1"/>
                <w:sz w:val="24"/>
                <w:szCs w:val="24"/>
              </w:rPr>
              <w:t xml:space="preserve"> kopīgām un atšķirīgām </w:t>
            </w:r>
            <w:r w:rsidR="00F644DE">
              <w:rPr>
                <w:rFonts w:ascii="Times New Roman" w:eastAsia="Times New Roman" w:hAnsi="Times New Roman"/>
                <w:color w:val="000000" w:themeColor="text1"/>
                <w:sz w:val="24"/>
                <w:szCs w:val="24"/>
              </w:rPr>
              <w:t>pazīmēm</w:t>
            </w:r>
            <w:r w:rsidRPr="0074358C">
              <w:rPr>
                <w:rFonts w:ascii="Times New Roman" w:eastAsia="Times New Roman" w:hAnsi="Times New Roman"/>
                <w:color w:val="000000" w:themeColor="text1"/>
                <w:sz w:val="24"/>
                <w:szCs w:val="24"/>
              </w:rPr>
              <w:t xml:space="preserve"> </w:t>
            </w:r>
            <w:r w:rsidR="000E26BF">
              <w:rPr>
                <w:rFonts w:ascii="Times New Roman" w:eastAsia="Times New Roman" w:hAnsi="Times New Roman"/>
                <w:color w:val="000000" w:themeColor="text1"/>
                <w:sz w:val="24"/>
                <w:szCs w:val="24"/>
              </w:rPr>
              <w:t>Eilera-</w:t>
            </w:r>
            <w:proofErr w:type="spellStart"/>
            <w:r w:rsidRPr="0074358C">
              <w:rPr>
                <w:rFonts w:ascii="Times New Roman" w:eastAsia="Times New Roman" w:hAnsi="Times New Roman"/>
                <w:color w:val="000000" w:themeColor="text1"/>
                <w:sz w:val="24"/>
                <w:szCs w:val="24"/>
              </w:rPr>
              <w:t>Venna</w:t>
            </w:r>
            <w:proofErr w:type="spellEnd"/>
            <w:r w:rsidRPr="0074358C">
              <w:rPr>
                <w:rFonts w:ascii="Times New Roman" w:eastAsia="Times New Roman" w:hAnsi="Times New Roman"/>
                <w:color w:val="000000" w:themeColor="text1"/>
                <w:sz w:val="24"/>
                <w:szCs w:val="24"/>
              </w:rPr>
              <w:t xml:space="preserve"> diagrammā, nosaucot katras grupas pazīmi.</w:t>
            </w:r>
          </w:p>
        </w:tc>
        <w:tc>
          <w:tcPr>
            <w:tcW w:w="519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EE0DAC9" w14:textId="2D9291F5" w:rsidR="002373D2" w:rsidRPr="0074358C" w:rsidRDefault="000E26BF" w:rsidP="00E54D52">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Lie</w:t>
            </w:r>
            <w:r w:rsidR="002373D2" w:rsidRPr="0074358C">
              <w:rPr>
                <w:rFonts w:ascii="Times New Roman" w:eastAsia="Times New Roman" w:hAnsi="Times New Roman"/>
                <w:sz w:val="24"/>
                <w:szCs w:val="24"/>
              </w:rPr>
              <w:t>to figūru komplektus ar kuriem figūras var grupēt pēc dažādām pazīmēm.</w:t>
            </w:r>
          </w:p>
          <w:p w14:paraId="43365006" w14:textId="64C98477" w:rsidR="002373D2" w:rsidRPr="0074358C" w:rsidRDefault="000E26BF" w:rsidP="00E54D52">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Lie</w:t>
            </w:r>
            <w:r w:rsidR="002373D2" w:rsidRPr="0074358C">
              <w:rPr>
                <w:rFonts w:ascii="Times New Roman" w:eastAsia="Times New Roman" w:hAnsi="Times New Roman"/>
                <w:sz w:val="24"/>
                <w:szCs w:val="24"/>
              </w:rPr>
              <w:t>to digitālos rīkus figūru grupēšanai.</w:t>
            </w:r>
          </w:p>
        </w:tc>
        <w:tc>
          <w:tcPr>
            <w:tcW w:w="836" w:type="dxa"/>
            <w:tcBorders>
              <w:top w:val="single" w:sz="4" w:space="0" w:color="BFBFBF" w:themeColor="background1" w:themeShade="BF"/>
              <w:bottom w:val="single" w:sz="4" w:space="0" w:color="BFBFBF" w:themeColor="background1" w:themeShade="BF"/>
            </w:tcBorders>
          </w:tcPr>
          <w:p w14:paraId="15A8CB87" w14:textId="77777777" w:rsidR="002373D2" w:rsidRPr="0074358C" w:rsidRDefault="002373D2" w:rsidP="00E54D52">
            <w:pPr>
              <w:spacing w:before="60" w:after="60" w:line="240" w:lineRule="auto"/>
              <w:ind w:right="113"/>
              <w:rPr>
                <w:rFonts w:ascii="Times New Roman" w:eastAsia="Times New Roman" w:hAnsi="Times New Roman"/>
                <w:color w:val="000000" w:themeColor="text1"/>
                <w:sz w:val="24"/>
                <w:szCs w:val="24"/>
              </w:rPr>
            </w:pPr>
          </w:p>
          <w:p w14:paraId="0794A940" w14:textId="77777777" w:rsidR="002373D2" w:rsidRPr="0074358C" w:rsidRDefault="002373D2"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p>
        </w:tc>
      </w:tr>
    </w:tbl>
    <w:p w14:paraId="780A6459" w14:textId="19B44FDF" w:rsidR="00B83B41" w:rsidRDefault="00B83B41">
      <w:pPr>
        <w:spacing w:before="60" w:after="60" w:line="240" w:lineRule="auto"/>
        <w:rPr>
          <w:rFonts w:ascii="Times New Roman" w:eastAsia="Times New Roman" w:hAnsi="Times New Roman"/>
          <w:color w:val="141413"/>
          <w:sz w:val="24"/>
          <w:szCs w:val="24"/>
        </w:rPr>
      </w:pPr>
    </w:p>
    <w:p w14:paraId="780A645A" w14:textId="77777777" w:rsidR="00B83B41" w:rsidRDefault="0068368D">
      <w:pPr>
        <w:spacing w:line="259" w:lineRule="auto"/>
        <w:rPr>
          <w:rFonts w:ascii="Times New Roman" w:eastAsia="Times New Roman" w:hAnsi="Times New Roman"/>
          <w:color w:val="141413"/>
          <w:sz w:val="24"/>
          <w:szCs w:val="24"/>
        </w:rPr>
      </w:pPr>
      <w:r>
        <w:rPr>
          <w:rFonts w:ascii="Times New Roman" w:eastAsia="Times New Roman" w:hAnsi="Times New Roman"/>
          <w:color w:val="141413"/>
          <w:sz w:val="24"/>
          <w:szCs w:val="24"/>
        </w:rPr>
        <w:br w:type="page"/>
      </w:r>
    </w:p>
    <w:p w14:paraId="780A645B" w14:textId="77777777" w:rsidR="00B83B41" w:rsidRDefault="00B83B41">
      <w:pPr>
        <w:spacing w:line="240" w:lineRule="auto"/>
        <w:jc w:val="center"/>
        <w:rPr>
          <w:rStyle w:val="Noklusjumarindkopasfonts1"/>
          <w:rFonts w:ascii="Times New Roman" w:hAnsi="Times New Roman"/>
          <w:sz w:val="56"/>
          <w:szCs w:val="56"/>
        </w:rPr>
      </w:pPr>
    </w:p>
    <w:p w14:paraId="780A645C" w14:textId="77777777" w:rsidR="00B83B41" w:rsidRDefault="00B83B41">
      <w:pPr>
        <w:spacing w:line="240" w:lineRule="auto"/>
        <w:jc w:val="center"/>
        <w:rPr>
          <w:rStyle w:val="Noklusjumarindkopasfonts1"/>
          <w:rFonts w:ascii="Times New Roman" w:hAnsi="Times New Roman"/>
          <w:sz w:val="56"/>
          <w:szCs w:val="56"/>
        </w:rPr>
      </w:pPr>
    </w:p>
    <w:p w14:paraId="780A645D" w14:textId="77777777" w:rsidR="00B83B41" w:rsidRDefault="00B83B41">
      <w:pPr>
        <w:spacing w:line="240" w:lineRule="auto"/>
        <w:jc w:val="center"/>
        <w:rPr>
          <w:rStyle w:val="Noklusjumarindkopasfonts1"/>
          <w:rFonts w:ascii="Times New Roman" w:hAnsi="Times New Roman"/>
          <w:sz w:val="56"/>
          <w:szCs w:val="56"/>
        </w:rPr>
      </w:pPr>
    </w:p>
    <w:p w14:paraId="780A645E" w14:textId="77777777" w:rsidR="00B83B41" w:rsidRDefault="00B83B41">
      <w:pPr>
        <w:spacing w:line="240" w:lineRule="auto"/>
        <w:jc w:val="center"/>
        <w:rPr>
          <w:rStyle w:val="Noklusjumarindkopasfonts1"/>
          <w:rFonts w:ascii="Times New Roman" w:hAnsi="Times New Roman"/>
          <w:sz w:val="56"/>
          <w:szCs w:val="56"/>
        </w:rPr>
      </w:pPr>
    </w:p>
    <w:p w14:paraId="780A645F" w14:textId="77777777" w:rsidR="00B83B41" w:rsidRDefault="00B83B41">
      <w:pPr>
        <w:spacing w:line="240" w:lineRule="auto"/>
        <w:jc w:val="center"/>
        <w:rPr>
          <w:rStyle w:val="Noklusjumarindkopasfonts1"/>
          <w:rFonts w:ascii="Times New Roman" w:hAnsi="Times New Roman"/>
          <w:sz w:val="56"/>
          <w:szCs w:val="56"/>
        </w:rPr>
      </w:pPr>
    </w:p>
    <w:p w14:paraId="780A6460" w14:textId="77777777" w:rsidR="00B83B41" w:rsidRDefault="00B83B41">
      <w:pPr>
        <w:spacing w:line="240" w:lineRule="auto"/>
        <w:jc w:val="center"/>
        <w:rPr>
          <w:rStyle w:val="Noklusjumarindkopasfonts1"/>
          <w:rFonts w:ascii="Times New Roman" w:hAnsi="Times New Roman"/>
          <w:sz w:val="56"/>
          <w:szCs w:val="56"/>
        </w:rPr>
      </w:pPr>
    </w:p>
    <w:p w14:paraId="780A6461" w14:textId="77777777" w:rsidR="00B83B41" w:rsidRDefault="00B83B41">
      <w:pPr>
        <w:spacing w:line="240" w:lineRule="auto"/>
        <w:jc w:val="center"/>
        <w:rPr>
          <w:rStyle w:val="Noklusjumarindkopasfonts1"/>
          <w:rFonts w:ascii="Times New Roman" w:hAnsi="Times New Roman"/>
          <w:sz w:val="56"/>
          <w:szCs w:val="56"/>
        </w:rPr>
      </w:pPr>
    </w:p>
    <w:p w14:paraId="780A6462" w14:textId="77777777" w:rsidR="00B83B41" w:rsidRDefault="00B83B41">
      <w:pPr>
        <w:spacing w:line="240" w:lineRule="auto"/>
        <w:jc w:val="center"/>
        <w:rPr>
          <w:rStyle w:val="Noklusjumarindkopasfonts1"/>
          <w:rFonts w:ascii="Times New Roman" w:hAnsi="Times New Roman"/>
          <w:sz w:val="56"/>
          <w:szCs w:val="56"/>
        </w:rPr>
      </w:pPr>
    </w:p>
    <w:p w14:paraId="780A6463" w14:textId="77777777" w:rsidR="00B83B41" w:rsidRDefault="0068368D">
      <w:pPr>
        <w:spacing w:line="240" w:lineRule="auto"/>
        <w:jc w:val="center"/>
        <w:rPr>
          <w:rStyle w:val="Noklusjumarindkopasfonts1"/>
          <w:rFonts w:ascii="Times New Roman" w:hAnsi="Times New Roman"/>
          <w:sz w:val="56"/>
          <w:szCs w:val="56"/>
        </w:rPr>
      </w:pPr>
      <w:r>
        <w:rPr>
          <w:rStyle w:val="Noklusjumarindkopasfonts1"/>
          <w:rFonts w:ascii="Times New Roman" w:hAnsi="Times New Roman"/>
          <w:sz w:val="56"/>
          <w:szCs w:val="56"/>
        </w:rPr>
        <w:t>3. klase</w:t>
      </w:r>
    </w:p>
    <w:p w14:paraId="780A6464" w14:textId="77777777" w:rsidR="00B83B41" w:rsidRDefault="00B83B41">
      <w:pPr>
        <w:spacing w:after="0" w:line="240" w:lineRule="auto"/>
        <w:rPr>
          <w:rFonts w:ascii="Times New Roman" w:hAnsi="Times New Roman"/>
        </w:rPr>
      </w:pPr>
    </w:p>
    <w:p w14:paraId="780A6465" w14:textId="77777777" w:rsidR="00B83B41" w:rsidRDefault="0068368D">
      <w:pPr>
        <w:spacing w:line="259" w:lineRule="auto"/>
        <w:rPr>
          <w:rFonts w:ascii="Times New Roman" w:eastAsia="Times New Roman" w:hAnsi="Times New Roman"/>
          <w:color w:val="141413"/>
          <w:sz w:val="24"/>
          <w:szCs w:val="24"/>
        </w:rPr>
      </w:pPr>
      <w:r>
        <w:rPr>
          <w:rFonts w:ascii="Times New Roman" w:eastAsia="Times New Roman" w:hAnsi="Times New Roman"/>
          <w:color w:val="141413"/>
          <w:sz w:val="24"/>
          <w:szCs w:val="24"/>
        </w:rPr>
        <w:br w:type="page"/>
      </w:r>
    </w:p>
    <w:p w14:paraId="43E381FB" w14:textId="59F12281" w:rsidR="002073E7" w:rsidRPr="0074358C" w:rsidRDefault="002073E7" w:rsidP="002073E7">
      <w:pPr>
        <w:spacing w:before="60" w:after="60" w:line="240" w:lineRule="auto"/>
        <w:rPr>
          <w:rFonts w:ascii="Times New Roman" w:eastAsia="Times New Roman" w:hAnsi="Times New Roman"/>
          <w:color w:val="000000"/>
          <w:sz w:val="24"/>
          <w:szCs w:val="24"/>
        </w:rPr>
      </w:pPr>
      <w:r w:rsidRPr="0074358C">
        <w:rPr>
          <w:rFonts w:ascii="Times New Roman" w:eastAsia="Times New Roman" w:hAnsi="Times New Roman"/>
          <w:b/>
          <w:bCs/>
          <w:color w:val="000000" w:themeColor="text1"/>
          <w:sz w:val="24"/>
          <w:szCs w:val="24"/>
        </w:rPr>
        <w:lastRenderedPageBreak/>
        <w:t xml:space="preserve">3.1. </w:t>
      </w:r>
      <w:r w:rsidRPr="0074358C">
        <w:rPr>
          <w:rFonts w:ascii="Times New Roman" w:eastAsia="Times New Roman" w:hAnsi="Times New Roman"/>
          <w:b/>
          <w:bCs/>
          <w:sz w:val="24"/>
          <w:szCs w:val="24"/>
        </w:rPr>
        <w:t>REIZINĀŠANA UN DALĪŠANA</w:t>
      </w:r>
      <w:r w:rsidRPr="0074358C">
        <w:rPr>
          <w:rFonts w:ascii="Times New Roman" w:eastAsia="Times New Roman" w:hAnsi="Times New Roman"/>
          <w:b/>
          <w:bCs/>
          <w:color w:val="000000" w:themeColor="text1"/>
          <w:sz w:val="24"/>
          <w:szCs w:val="24"/>
        </w:rPr>
        <w:t xml:space="preserve"> </w:t>
      </w:r>
      <w:r w:rsidRPr="0074358C">
        <w:rPr>
          <w:rFonts w:ascii="Times New Roman" w:eastAsia="Times New Roman" w:hAnsi="Times New Roman"/>
          <w:b/>
          <w:bCs/>
          <w:sz w:val="24"/>
          <w:szCs w:val="24"/>
        </w:rPr>
        <w:t>AR</w:t>
      </w:r>
      <w:r w:rsidRPr="0074358C">
        <w:rPr>
          <w:rFonts w:ascii="Times New Roman" w:eastAsia="Times New Roman" w:hAnsi="Times New Roman"/>
          <w:b/>
          <w:bCs/>
          <w:color w:val="000000" w:themeColor="text1"/>
          <w:sz w:val="24"/>
          <w:szCs w:val="24"/>
        </w:rPr>
        <w:t xml:space="preserve"> 6, 7, 8, 9 un 10 </w:t>
      </w:r>
      <w:r w:rsidRPr="0074358C">
        <w:rPr>
          <w:rFonts w:ascii="Times New Roman" w:eastAsia="Times New Roman" w:hAnsi="Times New Roman"/>
          <w:color w:val="000000" w:themeColor="text1"/>
          <w:sz w:val="24"/>
          <w:szCs w:val="24"/>
        </w:rPr>
        <w:t>(24</w:t>
      </w:r>
      <w:r>
        <w:rPr>
          <w:rFonts w:ascii="Times New Roman" w:eastAsia="Times New Roman" w:hAnsi="Times New Roman"/>
          <w:color w:val="000000" w:themeColor="text1"/>
          <w:sz w:val="24"/>
          <w:szCs w:val="24"/>
        </w:rPr>
        <w:t>–</w:t>
      </w:r>
      <w:r w:rsidRPr="0074358C">
        <w:rPr>
          <w:rFonts w:ascii="Times New Roman" w:eastAsia="Times New Roman" w:hAnsi="Times New Roman"/>
          <w:color w:val="000000" w:themeColor="text1"/>
          <w:sz w:val="24"/>
          <w:szCs w:val="24"/>
        </w:rPr>
        <w:t>26 stundas)</w:t>
      </w:r>
    </w:p>
    <w:p w14:paraId="09FE415E" w14:textId="4C7CA842" w:rsidR="002073E7" w:rsidRPr="0074358C" w:rsidRDefault="002073E7" w:rsidP="002073E7">
      <w:pPr>
        <w:spacing w:before="60" w:after="60" w:line="240" w:lineRule="auto"/>
        <w:jc w:val="both"/>
        <w:rPr>
          <w:rFonts w:ascii="Times New Roman" w:eastAsia="Times New Roman" w:hAnsi="Times New Roman"/>
          <w:sz w:val="24"/>
          <w:szCs w:val="24"/>
        </w:rPr>
      </w:pPr>
      <w:r w:rsidRPr="0074358C">
        <w:rPr>
          <w:rFonts w:ascii="Times New Roman" w:eastAsia="Times New Roman" w:hAnsi="Times New Roman"/>
          <w:b/>
          <w:bCs/>
          <w:color w:val="000000" w:themeColor="text1"/>
          <w:sz w:val="24"/>
          <w:szCs w:val="24"/>
        </w:rPr>
        <w:t xml:space="preserve">Temata apguves mērķis: </w:t>
      </w:r>
      <w:r w:rsidRPr="0074358C">
        <w:rPr>
          <w:rFonts w:ascii="Times New Roman" w:eastAsia="Times New Roman" w:hAnsi="Times New Roman"/>
          <w:sz w:val="24"/>
          <w:szCs w:val="24"/>
        </w:rPr>
        <w:t>nostiprināt prasmi reizināt un dalīt skaitļus reizināšanas tabulas līdz 10 apjomā (</w:t>
      </w:r>
      <w:r w:rsidR="000E26BF">
        <w:rPr>
          <w:rFonts w:ascii="Times New Roman" w:eastAsia="Times New Roman" w:hAnsi="Times New Roman"/>
          <w:sz w:val="24"/>
          <w:szCs w:val="24"/>
        </w:rPr>
        <w:t>lie</w:t>
      </w:r>
      <w:r w:rsidRPr="0074358C">
        <w:rPr>
          <w:rFonts w:ascii="Times New Roman" w:eastAsia="Times New Roman" w:hAnsi="Times New Roman"/>
          <w:sz w:val="24"/>
          <w:szCs w:val="24"/>
        </w:rPr>
        <w:t>tot šo prasmi reālās situācijās un jaunā matemātiskā kontekstā, reizinot un dalot divciparu skaitļus ar viencipara skaitli).</w:t>
      </w:r>
    </w:p>
    <w:p w14:paraId="7A1E7C0D" w14:textId="77777777" w:rsidR="002073E7" w:rsidRPr="0074358C" w:rsidRDefault="002073E7" w:rsidP="002073E7">
      <w:pPr>
        <w:spacing w:before="60" w:after="60" w:line="240" w:lineRule="auto"/>
        <w:jc w:val="both"/>
        <w:rPr>
          <w:rFonts w:ascii="Times New Roman" w:eastAsia="Times New Roman" w:hAnsi="Times New Roman"/>
          <w:sz w:val="24"/>
          <w:szCs w:val="24"/>
        </w:rPr>
      </w:pPr>
      <w:r w:rsidRPr="0074358C">
        <w:rPr>
          <w:rFonts w:ascii="Times New Roman" w:eastAsia="Times New Roman" w:hAnsi="Times New Roman"/>
          <w:b/>
          <w:color w:val="000000"/>
          <w:sz w:val="24"/>
          <w:szCs w:val="24"/>
        </w:rPr>
        <w:t>Jēdzieni:</w:t>
      </w:r>
      <w:r w:rsidRPr="0074358C">
        <w:rPr>
          <w:rFonts w:ascii="Times New Roman" w:eastAsia="Times New Roman" w:hAnsi="Times New Roman"/>
          <w:color w:val="000000"/>
          <w:sz w:val="24"/>
          <w:szCs w:val="24"/>
        </w:rPr>
        <w:t xml:space="preserve"> reizināšanas īpašības</w:t>
      </w:r>
      <w:r>
        <w:rPr>
          <w:rFonts w:ascii="Times New Roman" w:eastAsia="Times New Roman" w:hAnsi="Times New Roman"/>
          <w:color w:val="000000"/>
          <w:sz w:val="24"/>
          <w:szCs w:val="24"/>
        </w:rPr>
        <w:t>.</w:t>
      </w:r>
    </w:p>
    <w:tbl>
      <w:tblPr>
        <w:tblW w:w="10790" w:type="dxa"/>
        <w:tblBorders>
          <w:top w:val="single" w:sz="4" w:space="0" w:color="000000"/>
          <w:left w:val="single" w:sz="4" w:space="0" w:color="000000"/>
          <w:bottom w:val="single" w:sz="4" w:space="0" w:color="000000"/>
          <w:right w:val="single" w:sz="4" w:space="0" w:color="000000"/>
          <w:insideH w:val="single" w:sz="4" w:space="0" w:color="A6A6A6"/>
        </w:tblBorders>
        <w:tblLayout w:type="fixed"/>
        <w:tblLook w:val="0400" w:firstRow="0" w:lastRow="0" w:firstColumn="0" w:lastColumn="0" w:noHBand="0" w:noVBand="1"/>
      </w:tblPr>
      <w:tblGrid>
        <w:gridCol w:w="4730"/>
        <w:gridCol w:w="5224"/>
        <w:gridCol w:w="836"/>
      </w:tblGrid>
      <w:tr w:rsidR="002073E7" w:rsidRPr="0074358C" w14:paraId="1A23F2BB" w14:textId="77777777" w:rsidTr="00E54D52">
        <w:trPr>
          <w:trHeight w:val="300"/>
        </w:trPr>
        <w:tc>
          <w:tcPr>
            <w:tcW w:w="4730" w:type="dxa"/>
            <w:shd w:val="clear" w:color="auto" w:fill="12501A"/>
            <w:tcMar>
              <w:top w:w="0" w:type="dxa"/>
              <w:left w:w="108" w:type="dxa"/>
              <w:bottom w:w="0" w:type="dxa"/>
              <w:right w:w="108" w:type="dxa"/>
            </w:tcMar>
          </w:tcPr>
          <w:p w14:paraId="7E89F4CE" w14:textId="77777777" w:rsidR="002073E7" w:rsidRPr="0074358C" w:rsidRDefault="002073E7" w:rsidP="00E54D52">
            <w:pPr>
              <w:pBdr>
                <w:top w:val="nil"/>
                <w:left w:val="nil"/>
                <w:bottom w:val="nil"/>
                <w:right w:val="nil"/>
                <w:between w:val="nil"/>
              </w:pBdr>
              <w:spacing w:before="60" w:after="60" w:line="240" w:lineRule="auto"/>
              <w:ind w:right="113"/>
              <w:rPr>
                <w:rFonts w:ascii="Times New Roman" w:eastAsia="Times New Roman" w:hAnsi="Times New Roman"/>
                <w:b/>
                <w:color w:val="FFFFFF" w:themeColor="background1"/>
                <w:sz w:val="24"/>
                <w:szCs w:val="24"/>
              </w:rPr>
            </w:pPr>
            <w:r w:rsidRPr="0074358C">
              <w:rPr>
                <w:rFonts w:ascii="Times New Roman" w:eastAsia="Times New Roman" w:hAnsi="Times New Roman"/>
                <w:b/>
                <w:color w:val="FFFFFF" w:themeColor="background1"/>
                <w:sz w:val="24"/>
                <w:szCs w:val="24"/>
              </w:rPr>
              <w:t>Sasniedzamais rezultāts</w:t>
            </w:r>
          </w:p>
        </w:tc>
        <w:tc>
          <w:tcPr>
            <w:tcW w:w="5224" w:type="dxa"/>
            <w:shd w:val="clear" w:color="auto" w:fill="12501A"/>
            <w:tcMar>
              <w:top w:w="0" w:type="dxa"/>
              <w:left w:w="108" w:type="dxa"/>
              <w:bottom w:w="0" w:type="dxa"/>
              <w:right w:w="108" w:type="dxa"/>
            </w:tcMar>
          </w:tcPr>
          <w:p w14:paraId="0D818D3B" w14:textId="77777777" w:rsidR="002073E7" w:rsidRPr="0074358C" w:rsidRDefault="002073E7" w:rsidP="00E54D52">
            <w:pPr>
              <w:pBdr>
                <w:top w:val="nil"/>
                <w:left w:val="nil"/>
                <w:bottom w:val="nil"/>
                <w:right w:val="nil"/>
                <w:between w:val="nil"/>
              </w:pBdr>
              <w:spacing w:before="60" w:after="60" w:line="240" w:lineRule="auto"/>
              <w:ind w:right="113"/>
              <w:rPr>
                <w:rFonts w:ascii="Times New Roman" w:eastAsia="Times New Roman" w:hAnsi="Times New Roman"/>
                <w:b/>
                <w:color w:val="FFFFFF" w:themeColor="background1"/>
                <w:sz w:val="24"/>
                <w:szCs w:val="24"/>
              </w:rPr>
            </w:pPr>
            <w:r w:rsidRPr="0074358C">
              <w:rPr>
                <w:rFonts w:ascii="Times New Roman" w:eastAsia="Times New Roman" w:hAnsi="Times New Roman"/>
                <w:b/>
                <w:color w:val="FFFFFF" w:themeColor="background1"/>
                <w:sz w:val="24"/>
                <w:szCs w:val="24"/>
              </w:rPr>
              <w:t>Piemēri un skaidrojumi</w:t>
            </w:r>
          </w:p>
        </w:tc>
        <w:tc>
          <w:tcPr>
            <w:tcW w:w="836" w:type="dxa"/>
            <w:shd w:val="clear" w:color="auto" w:fill="12501A"/>
          </w:tcPr>
          <w:p w14:paraId="3E13D6CB" w14:textId="77777777" w:rsidR="002073E7" w:rsidRPr="0074358C" w:rsidRDefault="002073E7" w:rsidP="00E54D52">
            <w:pPr>
              <w:pBdr>
                <w:top w:val="nil"/>
                <w:left w:val="nil"/>
                <w:bottom w:val="nil"/>
                <w:right w:val="nil"/>
                <w:between w:val="nil"/>
              </w:pBdr>
              <w:spacing w:before="60" w:after="60" w:line="240" w:lineRule="auto"/>
              <w:ind w:right="113"/>
              <w:rPr>
                <w:rFonts w:ascii="Times New Roman" w:eastAsia="Times New Roman" w:hAnsi="Times New Roman"/>
                <w:b/>
                <w:color w:val="000000"/>
                <w:sz w:val="24"/>
                <w:szCs w:val="24"/>
              </w:rPr>
            </w:pPr>
          </w:p>
        </w:tc>
      </w:tr>
      <w:tr w:rsidR="002073E7" w:rsidRPr="0074358C" w14:paraId="21C80A40" w14:textId="77777777" w:rsidTr="00E54D52">
        <w:trPr>
          <w:trHeight w:val="300"/>
        </w:trPr>
        <w:tc>
          <w:tcPr>
            <w:tcW w:w="10790" w:type="dxa"/>
            <w:gridSpan w:val="3"/>
            <w:shd w:val="clear" w:color="auto" w:fill="B3E5A1" w:themeFill="accent6" w:themeFillTint="66"/>
            <w:tcMar>
              <w:top w:w="0" w:type="dxa"/>
              <w:left w:w="108" w:type="dxa"/>
              <w:bottom w:w="0" w:type="dxa"/>
              <w:right w:w="108" w:type="dxa"/>
            </w:tcMar>
          </w:tcPr>
          <w:p w14:paraId="7023A042" w14:textId="3E028FA7" w:rsidR="002073E7" w:rsidRPr="0074358C" w:rsidRDefault="002073E7"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Reizināšanas tabula </w:t>
            </w:r>
            <w:r w:rsidRPr="0074358C">
              <w:rPr>
                <w:rFonts w:ascii="Times New Roman" w:eastAsia="Times New Roman" w:hAnsi="Times New Roman"/>
                <w:color w:val="000000"/>
                <w:sz w:val="24"/>
                <w:szCs w:val="24"/>
              </w:rPr>
              <w:t>(M3.2.1.2., M3.3.2.1.</w:t>
            </w:r>
            <w:r w:rsidR="00922B8E">
              <w:rPr>
                <w:rFonts w:ascii="Times New Roman" w:eastAsia="Times New Roman" w:hAnsi="Times New Roman"/>
                <w:color w:val="000000"/>
                <w:sz w:val="24"/>
                <w:szCs w:val="24"/>
              </w:rPr>
              <w:t>, M3.3.2.8.</w:t>
            </w:r>
            <w:r w:rsidRPr="0074358C">
              <w:rPr>
                <w:rFonts w:ascii="Times New Roman" w:eastAsia="Times New Roman" w:hAnsi="Times New Roman"/>
                <w:color w:val="000000"/>
                <w:sz w:val="24"/>
                <w:szCs w:val="24"/>
              </w:rPr>
              <w:t>)</w:t>
            </w:r>
          </w:p>
        </w:tc>
      </w:tr>
      <w:tr w:rsidR="002073E7" w:rsidRPr="0074358C" w14:paraId="2F7E0724" w14:textId="77777777" w:rsidTr="00E54D52">
        <w:trPr>
          <w:trHeight w:val="300"/>
        </w:trPr>
        <w:tc>
          <w:tcPr>
            <w:tcW w:w="473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F8F4C22" w14:textId="6C4DB4AB" w:rsidR="002073E7" w:rsidRPr="002073E7" w:rsidRDefault="002073E7" w:rsidP="002073E7">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Lasa (skaidro) ar simboliem pierakstītu reizināšanas īpašību </w:t>
            </w:r>
            <m:oMath>
              <m:r>
                <w:rPr>
                  <w:rFonts w:ascii="Cambria Math" w:eastAsia="Cambria Math" w:hAnsi="Cambria Math" w:cs="Cambria Math"/>
                  <w:sz w:val="24"/>
                  <w:szCs w:val="24"/>
                </w:rPr>
                <m:t>a⋅b=b⋅a</m:t>
              </m:r>
            </m:oMath>
            <w:r w:rsidRPr="0074358C">
              <w:rPr>
                <w:rFonts w:ascii="Times New Roman" w:eastAsia="Times New Roman" w:hAnsi="Times New Roman"/>
                <w:sz w:val="24"/>
                <w:szCs w:val="24"/>
              </w:rPr>
              <w:t>.</w:t>
            </w:r>
          </w:p>
        </w:tc>
        <w:tc>
          <w:tcPr>
            <w:tcW w:w="522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768A0EC" w14:textId="17E3842B" w:rsidR="002073E7" w:rsidRPr="0074358C" w:rsidRDefault="002073E7"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Atkārto, vingrinās reizināt un dalīt ar 2; 3; 4 un 5.</w:t>
            </w:r>
          </w:p>
          <w:p w14:paraId="33F25F38" w14:textId="4C735EE7" w:rsidR="002073E7" w:rsidRPr="0074358C" w:rsidRDefault="002073E7"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Reizināšanas tabulā ar 6; 7; 8; 9 ieraksta reizinājumus, kurus jau zina, </w:t>
            </w:r>
            <w:r w:rsidR="00922B8E">
              <w:rPr>
                <w:rFonts w:ascii="Times New Roman" w:eastAsia="Times New Roman" w:hAnsi="Times New Roman"/>
                <w:sz w:val="24"/>
                <w:szCs w:val="24"/>
              </w:rPr>
              <w:t>lie</w:t>
            </w:r>
            <w:r w:rsidRPr="0074358C">
              <w:rPr>
                <w:rFonts w:ascii="Times New Roman" w:eastAsia="Times New Roman" w:hAnsi="Times New Roman"/>
                <w:sz w:val="24"/>
                <w:szCs w:val="24"/>
              </w:rPr>
              <w:t>tojot reizināšanas īpašību</w:t>
            </w:r>
            <w:r w:rsidR="00922B8E">
              <w:rPr>
                <w:rFonts w:ascii="Times New Roman" w:eastAsia="Times New Roman" w:hAnsi="Times New Roman"/>
                <w:sz w:val="24"/>
                <w:szCs w:val="24"/>
              </w:rPr>
              <w:t xml:space="preserve"> </w:t>
            </w:r>
            <m:oMath>
              <m:r>
                <w:rPr>
                  <w:rFonts w:ascii="Cambria Math" w:eastAsia="Cambria Math" w:hAnsi="Cambria Math" w:cs="Cambria Math"/>
                  <w:sz w:val="24"/>
                  <w:szCs w:val="24"/>
                </w:rPr>
                <m:t>a⋅b=b⋅a</m:t>
              </m:r>
            </m:oMath>
            <w:r w:rsidRPr="0074358C">
              <w:rPr>
                <w:rFonts w:ascii="Times New Roman" w:eastAsia="Times New Roman" w:hAnsi="Times New Roman"/>
                <w:sz w:val="24"/>
                <w:szCs w:val="24"/>
              </w:rPr>
              <w:t>.</w:t>
            </w:r>
          </w:p>
        </w:tc>
        <w:tc>
          <w:tcPr>
            <w:tcW w:w="836" w:type="dxa"/>
            <w:tcBorders>
              <w:top w:val="single" w:sz="4" w:space="0" w:color="A6A6A6" w:themeColor="background1" w:themeShade="A6"/>
              <w:bottom w:val="single" w:sz="4" w:space="0" w:color="BFBFBF" w:themeColor="background1" w:themeShade="BF"/>
            </w:tcBorders>
          </w:tcPr>
          <w:p w14:paraId="743BA6E1" w14:textId="77777777" w:rsidR="002073E7" w:rsidRPr="0074358C" w:rsidRDefault="002073E7"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p>
        </w:tc>
      </w:tr>
      <w:tr w:rsidR="002073E7" w:rsidRPr="0074358C" w14:paraId="31F6E2AE" w14:textId="77777777" w:rsidTr="00E54D52">
        <w:trPr>
          <w:trHeight w:val="300"/>
        </w:trPr>
        <w:tc>
          <w:tcPr>
            <w:tcW w:w="473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262A238" w14:textId="1968D7A3" w:rsidR="002073E7" w:rsidRPr="002073E7" w:rsidRDefault="002073E7" w:rsidP="002073E7">
            <w:pPr>
              <w:spacing w:before="60" w:after="60" w:line="240" w:lineRule="auto"/>
              <w:ind w:right="113"/>
              <w:rPr>
                <w:rFonts w:ascii="Times New Roman" w:eastAsia="Times New Roman" w:hAnsi="Times New Roman"/>
                <w:color w:val="FF0000"/>
                <w:sz w:val="24"/>
                <w:szCs w:val="24"/>
              </w:rPr>
            </w:pPr>
            <w:r w:rsidRPr="0074358C">
              <w:rPr>
                <w:rFonts w:ascii="Times New Roman" w:eastAsia="Times New Roman" w:hAnsi="Times New Roman"/>
                <w:sz w:val="24"/>
                <w:szCs w:val="24"/>
              </w:rPr>
              <w:t>Modelē reizinājumus ar 6; 7; 8; 9 un 10, izvēloties sev piemērotāko veidu (zīmējums, sloksnītes, kociņi u. c.</w:t>
            </w:r>
            <w:r w:rsidR="00922B8E">
              <w:rPr>
                <w:rFonts w:ascii="Times New Roman" w:eastAsia="Times New Roman" w:hAnsi="Times New Roman"/>
                <w:sz w:val="24"/>
                <w:szCs w:val="24"/>
              </w:rPr>
              <w:t>).</w:t>
            </w:r>
          </w:p>
        </w:tc>
        <w:tc>
          <w:tcPr>
            <w:tcW w:w="522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CF60E72" w14:textId="38166103" w:rsidR="002073E7" w:rsidRPr="0074358C" w:rsidRDefault="002073E7" w:rsidP="00E54D52">
            <w:pPr>
              <w:shd w:val="clear" w:color="auto" w:fill="FFFFFF" w:themeFill="background1"/>
              <w:spacing w:before="60" w:after="60" w:line="240" w:lineRule="auto"/>
              <w:ind w:right="113"/>
              <w:rPr>
                <w:rFonts w:ascii="Times New Roman" w:eastAsia="Times New Roman" w:hAnsi="Times New Roman"/>
                <w:color w:val="000000" w:themeColor="text1"/>
                <w:sz w:val="24"/>
                <w:szCs w:val="24"/>
              </w:rPr>
            </w:pPr>
            <w:r w:rsidRPr="0074358C">
              <w:rPr>
                <w:rFonts w:ascii="Times New Roman" w:eastAsia="Times New Roman" w:hAnsi="Times New Roman"/>
                <w:color w:val="000000" w:themeColor="text1"/>
                <w:sz w:val="24"/>
                <w:szCs w:val="24"/>
              </w:rPr>
              <w:t xml:space="preserve">Modelē reizinājumus ar 6; 7; 8, 9 un 10 </w:t>
            </w:r>
            <w:r w:rsidR="000E26BF">
              <w:rPr>
                <w:rFonts w:ascii="Times New Roman" w:eastAsia="Times New Roman" w:hAnsi="Times New Roman"/>
                <w:color w:val="000000" w:themeColor="text1"/>
                <w:sz w:val="24"/>
                <w:szCs w:val="24"/>
              </w:rPr>
              <w:t>lie</w:t>
            </w:r>
            <w:r w:rsidRPr="0074358C">
              <w:rPr>
                <w:rFonts w:ascii="Times New Roman" w:eastAsia="Times New Roman" w:hAnsi="Times New Roman"/>
                <w:color w:val="000000" w:themeColor="text1"/>
                <w:sz w:val="24"/>
                <w:szCs w:val="24"/>
              </w:rPr>
              <w:t>tojot taisnstūri, kas sadalīts rūtiņās vai citādi. Skolēni izvēlas, kā viņi darbosies, lai papildinātu reizināšanas tabulu (vai liks sloksnītes, vai zīmēs, liks klucīšus, skaitīs uz pirkstiem u. c.).</w:t>
            </w:r>
          </w:p>
          <w:p w14:paraId="5694E58F" w14:textId="77777777" w:rsidR="002073E7" w:rsidRPr="0074358C" w:rsidRDefault="002073E7" w:rsidP="00E54D52">
            <w:pPr>
              <w:shd w:val="clear" w:color="auto" w:fill="FFFFFF" w:themeFill="background1"/>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themeColor="text1"/>
                <w:sz w:val="24"/>
                <w:szCs w:val="24"/>
              </w:rPr>
              <w:t>Skaidro, kā reizināšanas darbības var attēlot uz skaitļu taisnes.</w:t>
            </w:r>
          </w:p>
          <w:p w14:paraId="293776FE" w14:textId="77777777" w:rsidR="002073E7" w:rsidRPr="0074358C" w:rsidRDefault="002073E7" w:rsidP="00E54D52">
            <w:pPr>
              <w:shd w:val="clear" w:color="auto" w:fill="FFFFFF" w:themeFill="background1"/>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Skaidro savu stratēģiju, kā atrast un atcerēties reizinājumus un dalījumus.</w:t>
            </w:r>
          </w:p>
          <w:p w14:paraId="4FDCB228" w14:textId="1F21186D" w:rsidR="002073E7" w:rsidRPr="0074358C" w:rsidRDefault="002073E7" w:rsidP="00E54D52">
            <w:pPr>
              <w:shd w:val="clear" w:color="auto" w:fill="FFFFFF" w:themeFill="background1"/>
              <w:spacing w:before="60" w:after="60" w:line="240" w:lineRule="auto"/>
              <w:ind w:right="113"/>
              <w:rPr>
                <w:rFonts w:ascii="Times New Roman" w:eastAsia="Times New Roman" w:hAnsi="Times New Roman"/>
                <w:color w:val="FF0000"/>
                <w:sz w:val="24"/>
                <w:szCs w:val="24"/>
              </w:rPr>
            </w:pPr>
            <w:r w:rsidRPr="0074358C">
              <w:rPr>
                <w:rFonts w:ascii="Times New Roman" w:eastAsia="Times New Roman" w:hAnsi="Times New Roman"/>
                <w:color w:val="141413"/>
                <w:sz w:val="24"/>
                <w:szCs w:val="24"/>
              </w:rPr>
              <w:t>Formulē</w:t>
            </w:r>
            <w:r w:rsidR="00797CC3">
              <w:rPr>
                <w:rFonts w:ascii="Times New Roman" w:eastAsia="Times New Roman" w:hAnsi="Times New Roman"/>
                <w:color w:val="141413"/>
                <w:sz w:val="24"/>
                <w:szCs w:val="24"/>
              </w:rPr>
              <w:t xml:space="preserve"> </w:t>
            </w:r>
            <w:r w:rsidRPr="0074358C">
              <w:rPr>
                <w:rFonts w:ascii="Times New Roman" w:eastAsia="Times New Roman" w:hAnsi="Times New Roman"/>
                <w:color w:val="141413"/>
                <w:sz w:val="24"/>
                <w:szCs w:val="24"/>
              </w:rPr>
              <w:t>likumsakarību reizinājumos ar 10.</w:t>
            </w:r>
          </w:p>
        </w:tc>
        <w:tc>
          <w:tcPr>
            <w:tcW w:w="836" w:type="dxa"/>
            <w:tcBorders>
              <w:top w:val="single" w:sz="4" w:space="0" w:color="BFBFBF" w:themeColor="background1" w:themeShade="BF"/>
              <w:bottom w:val="single" w:sz="4" w:space="0" w:color="BFBFBF" w:themeColor="background1" w:themeShade="BF"/>
            </w:tcBorders>
          </w:tcPr>
          <w:p w14:paraId="60AB9819" w14:textId="77777777" w:rsidR="002073E7" w:rsidRPr="0074358C" w:rsidRDefault="002073E7"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themeColor="text1"/>
                <w:sz w:val="24"/>
                <w:szCs w:val="24"/>
              </w:rPr>
              <w:t>MM</w:t>
            </w:r>
          </w:p>
        </w:tc>
      </w:tr>
      <w:tr w:rsidR="002073E7" w:rsidRPr="0074358C" w14:paraId="237F13E7" w14:textId="77777777" w:rsidTr="00E54D52">
        <w:trPr>
          <w:trHeight w:val="300"/>
        </w:trPr>
        <w:tc>
          <w:tcPr>
            <w:tcW w:w="473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C20DA42" w14:textId="453CA47D" w:rsidR="002073E7" w:rsidRPr="002073E7" w:rsidRDefault="002073E7" w:rsidP="002073E7">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Reizināšanas tabulas robežās reizina un dala ar 2</w:t>
            </w:r>
            <w:r w:rsidR="00772F8E">
              <w:rPr>
                <w:rFonts w:ascii="Times New Roman" w:eastAsia="Times New Roman" w:hAnsi="Times New Roman"/>
                <w:sz w:val="24"/>
                <w:szCs w:val="24"/>
              </w:rPr>
              <w:t xml:space="preserve">, 3, …, </w:t>
            </w:r>
            <w:r w:rsidRPr="0074358C">
              <w:rPr>
                <w:rFonts w:ascii="Times New Roman" w:eastAsia="Times New Roman" w:hAnsi="Times New Roman"/>
                <w:sz w:val="24"/>
                <w:szCs w:val="24"/>
              </w:rPr>
              <w:t>10.</w:t>
            </w:r>
          </w:p>
        </w:tc>
        <w:tc>
          <w:tcPr>
            <w:tcW w:w="522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361F043" w14:textId="62723327" w:rsidR="002073E7" w:rsidRPr="0074358C" w:rsidRDefault="002073E7"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Simta kvadrātā iekrāso skaitļus, kuri</w:t>
            </w:r>
            <w:r w:rsidR="00797CC3">
              <w:rPr>
                <w:rFonts w:ascii="Times New Roman" w:eastAsia="Times New Roman" w:hAnsi="Times New Roman"/>
                <w:sz w:val="24"/>
                <w:szCs w:val="24"/>
              </w:rPr>
              <w:t>, piemēram,</w:t>
            </w:r>
            <w:r w:rsidRPr="0074358C">
              <w:rPr>
                <w:rFonts w:ascii="Times New Roman" w:eastAsia="Times New Roman" w:hAnsi="Times New Roman"/>
                <w:sz w:val="24"/>
                <w:szCs w:val="24"/>
              </w:rPr>
              <w:t xml:space="preserve"> dalās ar 5, un izsaka idejas, kas kopīgs šiem skaitļiem.</w:t>
            </w:r>
          </w:p>
          <w:p w14:paraId="0F4B35D3" w14:textId="5C8582FF" w:rsidR="002073E7" w:rsidRPr="0074358C" w:rsidRDefault="000E26BF" w:rsidP="00E54D52">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Lie</w:t>
            </w:r>
            <w:r w:rsidR="002073E7" w:rsidRPr="0074358C">
              <w:rPr>
                <w:rFonts w:ascii="Times New Roman" w:eastAsia="Times New Roman" w:hAnsi="Times New Roman"/>
                <w:sz w:val="24"/>
                <w:szCs w:val="24"/>
              </w:rPr>
              <w:t xml:space="preserve">to digitālos rīkus </w:t>
            </w:r>
            <w:r w:rsidR="00797CC3">
              <w:rPr>
                <w:rFonts w:ascii="Times New Roman" w:eastAsia="Times New Roman" w:hAnsi="Times New Roman"/>
                <w:sz w:val="24"/>
                <w:szCs w:val="24"/>
              </w:rPr>
              <w:t>vai</w:t>
            </w:r>
            <w:r w:rsidR="002073E7" w:rsidRPr="0074358C">
              <w:rPr>
                <w:rFonts w:ascii="Times New Roman" w:eastAsia="Times New Roman" w:hAnsi="Times New Roman"/>
                <w:sz w:val="24"/>
                <w:szCs w:val="24"/>
              </w:rPr>
              <w:t xml:space="preserve"> lietotnes, lai vingrinātos reizināšanas tabulas iegaumēšanā. </w:t>
            </w:r>
          </w:p>
        </w:tc>
        <w:tc>
          <w:tcPr>
            <w:tcW w:w="836" w:type="dxa"/>
            <w:tcBorders>
              <w:top w:val="single" w:sz="4" w:space="0" w:color="BFBFBF" w:themeColor="background1" w:themeShade="BF"/>
              <w:bottom w:val="single" w:sz="4" w:space="0" w:color="BFBFBF" w:themeColor="background1" w:themeShade="BF"/>
            </w:tcBorders>
          </w:tcPr>
          <w:p w14:paraId="535CA051" w14:textId="77777777" w:rsidR="002073E7" w:rsidRPr="0074358C" w:rsidRDefault="002073E7"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ARG</w:t>
            </w:r>
          </w:p>
        </w:tc>
      </w:tr>
      <w:tr w:rsidR="002073E7" w:rsidRPr="0074358C" w14:paraId="04F55777" w14:textId="77777777" w:rsidTr="00E54D52">
        <w:trPr>
          <w:trHeight w:val="300"/>
        </w:trPr>
        <w:tc>
          <w:tcPr>
            <w:tcW w:w="473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E9806EE" w14:textId="38F7EBBC" w:rsidR="002073E7" w:rsidRPr="002073E7" w:rsidRDefault="002073E7"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Secina, kā dala un reizina ar 1 un 0.</w:t>
            </w:r>
          </w:p>
        </w:tc>
        <w:tc>
          <w:tcPr>
            <w:tcW w:w="522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DD86617" w14:textId="7640FB50" w:rsidR="002073E7" w:rsidRPr="002073E7" w:rsidRDefault="002073E7"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Spriež, kā reizina un dala ar 1 un 0.</w:t>
            </w:r>
            <w:r>
              <w:rPr>
                <w:rFonts w:ascii="Times New Roman" w:eastAsia="Times New Roman" w:hAnsi="Times New Roman"/>
                <w:sz w:val="24"/>
                <w:szCs w:val="24"/>
              </w:rPr>
              <w:t xml:space="preserve"> </w:t>
            </w:r>
            <w:r w:rsidRPr="0074358C">
              <w:rPr>
                <w:rFonts w:ascii="Times New Roman" w:eastAsia="Times New Roman" w:hAnsi="Times New Roman"/>
                <w:sz w:val="24"/>
                <w:szCs w:val="24"/>
              </w:rPr>
              <w:t>(</w:t>
            </w:r>
            <m:oMath>
              <m:r>
                <w:rPr>
                  <w:rFonts w:ascii="Cambria Math" w:eastAsia="Cambria Math" w:hAnsi="Cambria Math" w:cs="Cambria Math"/>
                  <w:sz w:val="24"/>
                  <w:szCs w:val="24"/>
                </w:rPr>
                <m:t>1∙a=a</m:t>
              </m:r>
            </m:oMath>
            <w:r w:rsidRPr="0074358C">
              <w:rPr>
                <w:rFonts w:ascii="Times New Roman" w:eastAsia="Times New Roman" w:hAnsi="Times New Roman"/>
                <w:sz w:val="24"/>
                <w:szCs w:val="24"/>
              </w:rPr>
              <w:t xml:space="preserve">; </w:t>
            </w:r>
            <w:r w:rsidR="002923EB">
              <w:rPr>
                <w:rFonts w:ascii="Times New Roman" w:eastAsia="Times New Roman" w:hAnsi="Times New Roman"/>
                <w:sz w:val="24"/>
                <w:szCs w:val="24"/>
              </w:rPr>
              <w:br/>
            </w:r>
            <m:oMath>
              <m:r>
                <w:rPr>
                  <w:rFonts w:ascii="Cambria Math" w:eastAsia="Cambria Math" w:hAnsi="Cambria Math" w:cs="Cambria Math"/>
                  <w:sz w:val="24"/>
                  <w:szCs w:val="24"/>
                </w:rPr>
                <m:t>a :1 =a</m:t>
              </m:r>
            </m:oMath>
            <w:r w:rsidRPr="0074358C">
              <w:rPr>
                <w:rFonts w:ascii="Times New Roman" w:eastAsia="Times New Roman" w:hAnsi="Times New Roman"/>
                <w:sz w:val="24"/>
                <w:szCs w:val="24"/>
              </w:rPr>
              <w:t xml:space="preserve">; </w:t>
            </w:r>
            <m:oMath>
              <m:r>
                <w:rPr>
                  <w:rFonts w:ascii="Cambria Math" w:eastAsia="Cambria Math" w:hAnsi="Cambria Math" w:cs="Cambria Math"/>
                  <w:sz w:val="24"/>
                  <w:szCs w:val="24"/>
                </w:rPr>
                <m:t>0∙a=0</m:t>
              </m:r>
            </m:oMath>
            <w:r w:rsidRPr="0074358C">
              <w:rPr>
                <w:rFonts w:ascii="Times New Roman" w:eastAsia="Times New Roman" w:hAnsi="Times New Roman"/>
                <w:sz w:val="24"/>
                <w:szCs w:val="24"/>
              </w:rPr>
              <w:t>;</w:t>
            </w:r>
            <w:r>
              <w:rPr>
                <w:rFonts w:ascii="Times New Roman" w:eastAsia="Times New Roman" w:hAnsi="Times New Roman"/>
                <w:sz w:val="24"/>
                <w:szCs w:val="24"/>
              </w:rPr>
              <w:t xml:space="preserve"> bet</w:t>
            </w:r>
            <w:r w:rsidRPr="0074358C">
              <w:rPr>
                <w:rFonts w:ascii="Times New Roman" w:eastAsia="Times New Roman" w:hAnsi="Times New Roman"/>
                <w:sz w:val="24"/>
                <w:szCs w:val="24"/>
              </w:rPr>
              <w:t xml:space="preserve"> </w:t>
            </w:r>
            <m:oMath>
              <m:r>
                <w:rPr>
                  <w:rFonts w:ascii="Cambria Math" w:eastAsia="Cambria Math" w:hAnsi="Cambria Math" w:cs="Cambria Math"/>
                  <w:sz w:val="24"/>
                  <w:szCs w:val="24"/>
                </w:rPr>
                <m:t xml:space="preserve">a :0 </m:t>
              </m:r>
            </m:oMath>
            <w:r w:rsidRPr="0074358C">
              <w:rPr>
                <w:rFonts w:ascii="Times New Roman" w:eastAsia="Times New Roman" w:hAnsi="Times New Roman"/>
                <w:sz w:val="24"/>
                <w:szCs w:val="24"/>
              </w:rPr>
              <w:t>nav iespējams, jo nav tāda skaitļa, kuru</w:t>
            </w:r>
            <w:r>
              <w:rPr>
                <w:rFonts w:ascii="Times New Roman" w:eastAsia="Times New Roman" w:hAnsi="Times New Roman"/>
                <w:sz w:val="24"/>
                <w:szCs w:val="24"/>
              </w:rPr>
              <w:t>,</w:t>
            </w:r>
            <w:r w:rsidRPr="0074358C">
              <w:rPr>
                <w:rFonts w:ascii="Times New Roman" w:eastAsia="Times New Roman" w:hAnsi="Times New Roman"/>
                <w:sz w:val="24"/>
                <w:szCs w:val="24"/>
              </w:rPr>
              <w:t xml:space="preserve"> reizinot ar 0</w:t>
            </w:r>
            <w:r>
              <w:rPr>
                <w:rFonts w:ascii="Times New Roman" w:eastAsia="Times New Roman" w:hAnsi="Times New Roman"/>
                <w:sz w:val="24"/>
                <w:szCs w:val="24"/>
              </w:rPr>
              <w:t>,</w:t>
            </w:r>
            <w:r w:rsidRPr="0074358C">
              <w:rPr>
                <w:rFonts w:ascii="Times New Roman" w:eastAsia="Times New Roman" w:hAnsi="Times New Roman"/>
                <w:sz w:val="24"/>
                <w:szCs w:val="24"/>
              </w:rPr>
              <w:t xml:space="preserve"> iegūtu </w:t>
            </w:r>
            <m:oMath>
              <m:r>
                <w:rPr>
                  <w:rFonts w:ascii="Cambria Math" w:eastAsia="Cambria Math" w:hAnsi="Cambria Math" w:cs="Cambria Math"/>
                  <w:sz w:val="24"/>
                  <w:szCs w:val="24"/>
                </w:rPr>
                <m:t>a</m:t>
              </m:r>
            </m:oMath>
            <w:r w:rsidRPr="0074358C">
              <w:rPr>
                <w:rFonts w:ascii="Times New Roman" w:eastAsia="Times New Roman" w:hAnsi="Times New Roman"/>
                <w:sz w:val="24"/>
                <w:szCs w:val="24"/>
              </w:rPr>
              <w:t>).</w:t>
            </w:r>
          </w:p>
        </w:tc>
        <w:tc>
          <w:tcPr>
            <w:tcW w:w="836" w:type="dxa"/>
            <w:tcBorders>
              <w:top w:val="single" w:sz="4" w:space="0" w:color="BFBFBF" w:themeColor="background1" w:themeShade="BF"/>
              <w:bottom w:val="single" w:sz="4" w:space="0" w:color="BFBFBF" w:themeColor="background1" w:themeShade="BF"/>
            </w:tcBorders>
          </w:tcPr>
          <w:p w14:paraId="61D151A7" w14:textId="77777777" w:rsidR="002073E7" w:rsidRPr="0074358C" w:rsidRDefault="002073E7" w:rsidP="00E54D52">
            <w:pPr>
              <w:pBdr>
                <w:top w:val="nil"/>
                <w:left w:val="nil"/>
                <w:bottom w:val="nil"/>
                <w:right w:val="nil"/>
                <w:between w:val="nil"/>
              </w:pBdr>
              <w:spacing w:before="60" w:after="60" w:line="240" w:lineRule="auto"/>
              <w:ind w:right="113"/>
              <w:rPr>
                <w:rFonts w:ascii="Times New Roman" w:eastAsia="Times New Roman" w:hAnsi="Times New Roman"/>
                <w:color w:val="000000" w:themeColor="text1"/>
                <w:sz w:val="24"/>
                <w:szCs w:val="24"/>
              </w:rPr>
            </w:pPr>
            <w:r w:rsidRPr="0074358C">
              <w:rPr>
                <w:rFonts w:ascii="Times New Roman" w:eastAsia="Times New Roman" w:hAnsi="Times New Roman"/>
                <w:color w:val="000000" w:themeColor="text1"/>
                <w:sz w:val="24"/>
                <w:szCs w:val="24"/>
              </w:rPr>
              <w:t>ARG</w:t>
            </w:r>
          </w:p>
          <w:p w14:paraId="36365094" w14:textId="77777777" w:rsidR="002073E7" w:rsidRPr="0074358C" w:rsidRDefault="002073E7" w:rsidP="00E54D52">
            <w:pPr>
              <w:pBdr>
                <w:top w:val="nil"/>
                <w:left w:val="nil"/>
                <w:bottom w:val="nil"/>
                <w:right w:val="nil"/>
                <w:between w:val="nil"/>
              </w:pBdr>
              <w:spacing w:before="60" w:after="60" w:line="240" w:lineRule="auto"/>
              <w:ind w:right="113"/>
              <w:rPr>
                <w:rFonts w:ascii="Times New Roman" w:eastAsia="Times New Roman" w:hAnsi="Times New Roman"/>
                <w:color w:val="000000" w:themeColor="text1"/>
                <w:sz w:val="24"/>
                <w:szCs w:val="24"/>
              </w:rPr>
            </w:pPr>
          </w:p>
          <w:p w14:paraId="5CBE2098" w14:textId="77777777" w:rsidR="002073E7" w:rsidRPr="0074358C" w:rsidRDefault="002073E7"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themeColor="text1"/>
                <w:sz w:val="24"/>
                <w:szCs w:val="24"/>
              </w:rPr>
              <w:t>MK</w:t>
            </w:r>
          </w:p>
        </w:tc>
      </w:tr>
      <w:tr w:rsidR="002073E7" w:rsidRPr="0074358C" w14:paraId="6CDB61F5" w14:textId="77777777" w:rsidTr="00E54D52">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53292774" w14:textId="77777777" w:rsidR="002073E7" w:rsidRPr="0074358C" w:rsidRDefault="002073E7"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Reizināšana un dalīšana dažādās situācijās </w:t>
            </w:r>
            <w:r w:rsidRPr="0067714F">
              <w:rPr>
                <w:rFonts w:ascii="Times New Roman" w:eastAsia="Times New Roman" w:hAnsi="Times New Roman"/>
                <w:bCs/>
                <w:color w:val="000000"/>
                <w:sz w:val="24"/>
                <w:szCs w:val="24"/>
              </w:rPr>
              <w:t>(</w:t>
            </w:r>
            <w:r w:rsidRPr="0074358C">
              <w:rPr>
                <w:rFonts w:ascii="Times New Roman" w:eastAsia="Times New Roman" w:hAnsi="Times New Roman"/>
                <w:color w:val="000000"/>
                <w:sz w:val="24"/>
                <w:szCs w:val="24"/>
              </w:rPr>
              <w:t>M3.2.1.2., M3.3.2.1., M3.3.3.1., M3.4.4.1.)</w:t>
            </w:r>
          </w:p>
        </w:tc>
      </w:tr>
      <w:tr w:rsidR="002073E7" w:rsidRPr="0074358C" w14:paraId="5371D4D5" w14:textId="77777777" w:rsidTr="00E54D52">
        <w:trPr>
          <w:trHeight w:val="300"/>
        </w:trPr>
        <w:tc>
          <w:tcPr>
            <w:tcW w:w="473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749E585" w14:textId="615C9866" w:rsidR="002073E7" w:rsidRPr="0074358C" w:rsidRDefault="002073E7"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Atrisina 1 vai 2 darbību situāciju uzdevumus, kuros nepieciešama reizināšana</w:t>
            </w:r>
          </w:p>
          <w:p w14:paraId="26D538CA" w14:textId="408FA292" w:rsidR="002073E7" w:rsidRPr="002073E7" w:rsidRDefault="002073E7" w:rsidP="002073E7">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un dalīšana tabulas apjomā.</w:t>
            </w:r>
          </w:p>
        </w:tc>
        <w:tc>
          <w:tcPr>
            <w:tcW w:w="522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CF06AC8" w14:textId="397F6009" w:rsidR="002073E7" w:rsidRPr="0074358C" w:rsidRDefault="002073E7"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Izdomā un risina uzdevumus ar praktisku</w:t>
            </w:r>
            <w:r w:rsidR="0067714F">
              <w:rPr>
                <w:rFonts w:ascii="Times New Roman" w:eastAsia="Times New Roman" w:hAnsi="Times New Roman"/>
                <w:sz w:val="24"/>
                <w:szCs w:val="24"/>
              </w:rPr>
              <w:t xml:space="preserve"> vai </w:t>
            </w:r>
            <w:r w:rsidRPr="0074358C">
              <w:rPr>
                <w:rFonts w:ascii="Times New Roman" w:eastAsia="Times New Roman" w:hAnsi="Times New Roman"/>
                <w:sz w:val="24"/>
                <w:szCs w:val="24"/>
              </w:rPr>
              <w:t xml:space="preserve">sadzīvisku saturu, piemēram, par iepirkšanos (ja nepieciešams, </w:t>
            </w:r>
            <w:r w:rsidR="000E26BF">
              <w:rPr>
                <w:rFonts w:ascii="Times New Roman" w:eastAsia="Times New Roman" w:hAnsi="Times New Roman"/>
                <w:sz w:val="24"/>
                <w:szCs w:val="24"/>
              </w:rPr>
              <w:t>lie</w:t>
            </w:r>
            <w:r w:rsidRPr="0074358C">
              <w:rPr>
                <w:rFonts w:ascii="Times New Roman" w:eastAsia="Times New Roman" w:hAnsi="Times New Roman"/>
                <w:sz w:val="24"/>
                <w:szCs w:val="24"/>
              </w:rPr>
              <w:t>to naudas modeļus).</w:t>
            </w:r>
          </w:p>
          <w:p w14:paraId="0E3D6CDA" w14:textId="3E63EBEF" w:rsidR="002073E7" w:rsidRPr="0074358C" w:rsidRDefault="000E26BF" w:rsidP="00E54D52">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Lie</w:t>
            </w:r>
            <w:r w:rsidR="002073E7" w:rsidRPr="0074358C">
              <w:rPr>
                <w:rFonts w:ascii="Times New Roman" w:eastAsia="Times New Roman" w:hAnsi="Times New Roman"/>
                <w:sz w:val="24"/>
                <w:szCs w:val="24"/>
              </w:rPr>
              <w:t>to modelēšanu, shematiskus zīmējumus, paņēmienu “mēģinu un pārbaudu”.</w:t>
            </w:r>
          </w:p>
          <w:p w14:paraId="5083160E" w14:textId="0626E73F" w:rsidR="002073E7" w:rsidRPr="0074358C" w:rsidRDefault="002073E7"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Zīmē 2; 3 vai 4 reizes garāku nogriezni nekā dotais, kā arī taisnstūri, kura </w:t>
            </w:r>
            <w:r w:rsidR="0067714F">
              <w:rPr>
                <w:rFonts w:ascii="Times New Roman" w:eastAsia="Times New Roman" w:hAnsi="Times New Roman"/>
                <w:sz w:val="24"/>
                <w:szCs w:val="24"/>
              </w:rPr>
              <w:t xml:space="preserve">malu </w:t>
            </w:r>
            <w:r w:rsidRPr="0074358C">
              <w:rPr>
                <w:rFonts w:ascii="Times New Roman" w:eastAsia="Times New Roman" w:hAnsi="Times New Roman"/>
                <w:sz w:val="24"/>
                <w:szCs w:val="24"/>
              </w:rPr>
              <w:t>garums</w:t>
            </w:r>
            <w:r w:rsidR="0067714F">
              <w:rPr>
                <w:rFonts w:ascii="Times New Roman" w:eastAsia="Times New Roman" w:hAnsi="Times New Roman"/>
                <w:sz w:val="24"/>
                <w:szCs w:val="24"/>
              </w:rPr>
              <w:t xml:space="preserve"> ir</w:t>
            </w:r>
            <w:r w:rsidRPr="0074358C">
              <w:rPr>
                <w:rFonts w:ascii="Times New Roman" w:eastAsia="Times New Roman" w:hAnsi="Times New Roman"/>
                <w:sz w:val="24"/>
                <w:szCs w:val="24"/>
              </w:rPr>
              <w:t xml:space="preserve"> 2; 3 vai 4 reizes lielāks/mazāks.</w:t>
            </w:r>
          </w:p>
          <w:p w14:paraId="0EF6CE4F" w14:textId="7633CFE1" w:rsidR="002073E7" w:rsidRPr="0074358C" w:rsidRDefault="002073E7"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Izdomā situācijas, kuras atbilst zīmējumam vai ar skaitļiem pierakstītajai darbībai.</w:t>
            </w:r>
          </w:p>
        </w:tc>
        <w:tc>
          <w:tcPr>
            <w:tcW w:w="836" w:type="dxa"/>
            <w:tcBorders>
              <w:top w:val="single" w:sz="4" w:space="0" w:color="BFBFBF" w:themeColor="background1" w:themeShade="BF"/>
              <w:bottom w:val="single" w:sz="4" w:space="0" w:color="BFBFBF" w:themeColor="background1" w:themeShade="BF"/>
            </w:tcBorders>
          </w:tcPr>
          <w:p w14:paraId="3FCA6AD9" w14:textId="3A4EF908" w:rsidR="002073E7" w:rsidRPr="000B647C" w:rsidRDefault="002073E7"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MM</w:t>
            </w:r>
          </w:p>
        </w:tc>
      </w:tr>
      <w:tr w:rsidR="002073E7" w:rsidRPr="0074358C" w14:paraId="64EFF5BD" w14:textId="77777777" w:rsidTr="00E54D52">
        <w:trPr>
          <w:trHeight w:val="300"/>
        </w:trPr>
        <w:tc>
          <w:tcPr>
            <w:tcW w:w="4730" w:type="dxa"/>
            <w:tcBorders>
              <w:top w:val="single" w:sz="4" w:space="0" w:color="BFBFBF" w:themeColor="background1" w:themeShade="BF"/>
              <w:left w:val="single" w:sz="4" w:space="0" w:color="000000" w:themeColor="text1"/>
              <w:bottom w:val="single" w:sz="4" w:space="0" w:color="BFBFBF" w:themeColor="background1" w:themeShade="BF"/>
              <w:right w:val="single" w:sz="12" w:space="0" w:color="FFFFFF" w:themeColor="background1"/>
            </w:tcBorders>
            <w:tcMar>
              <w:top w:w="0" w:type="dxa"/>
              <w:left w:w="108" w:type="dxa"/>
              <w:bottom w:w="0" w:type="dxa"/>
              <w:right w:w="108" w:type="dxa"/>
            </w:tcMar>
          </w:tcPr>
          <w:p w14:paraId="23977EED" w14:textId="75BBCCA2" w:rsidR="002073E7" w:rsidRPr="0074358C" w:rsidRDefault="000B647C" w:rsidP="000B647C">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lastRenderedPageBreak/>
              <w:t>Aplūkojot piemērus, f</w:t>
            </w:r>
            <w:r w:rsidR="002073E7" w:rsidRPr="0074358C">
              <w:rPr>
                <w:rFonts w:ascii="Times New Roman" w:eastAsia="Times New Roman" w:hAnsi="Times New Roman"/>
                <w:sz w:val="24"/>
                <w:szCs w:val="24"/>
              </w:rPr>
              <w:t>ormulē sakarību starp preču daudzumu un pirkuma summu (preces cena nemainās), ja preču daudzumu maina.</w:t>
            </w:r>
          </w:p>
        </w:tc>
        <w:tc>
          <w:tcPr>
            <w:tcW w:w="5224" w:type="dxa"/>
            <w:tcBorders>
              <w:top w:val="single" w:sz="4" w:space="0" w:color="BFBFBF" w:themeColor="background1" w:themeShade="BF"/>
              <w:left w:val="single" w:sz="12" w:space="0" w:color="FFFFFF" w:themeColor="background1"/>
              <w:bottom w:val="single" w:sz="4" w:space="0" w:color="BFBFBF" w:themeColor="background1" w:themeShade="BF"/>
              <w:right w:val="single" w:sz="12" w:space="0" w:color="FFFFFF" w:themeColor="background1"/>
            </w:tcBorders>
            <w:tcMar>
              <w:top w:w="0" w:type="dxa"/>
              <w:left w:w="108" w:type="dxa"/>
              <w:bottom w:w="0" w:type="dxa"/>
              <w:right w:w="108" w:type="dxa"/>
            </w:tcMar>
          </w:tcPr>
          <w:p w14:paraId="7091F905" w14:textId="7099812A" w:rsidR="002073E7" w:rsidRPr="002073E7" w:rsidRDefault="002073E7"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Salīdzina pirkuma summas, palielinot preces daudzumu (tiek pirkta viena un tā pati prece, cena nemainās), cenšas formulēt pamanīto, piemēram, pērkot vairāk, jāmaksā vairāk; pērkot 2 reizes vairāk, jāmaksā 2 reizes vairāk.</w:t>
            </w:r>
          </w:p>
        </w:tc>
        <w:tc>
          <w:tcPr>
            <w:tcW w:w="836" w:type="dxa"/>
            <w:tcBorders>
              <w:top w:val="single" w:sz="4" w:space="0" w:color="BFBFBF" w:themeColor="background1" w:themeShade="BF"/>
              <w:left w:val="single" w:sz="12" w:space="0" w:color="FFFFFF" w:themeColor="background1"/>
              <w:bottom w:val="single" w:sz="4" w:space="0" w:color="BFBFBF" w:themeColor="background1" w:themeShade="BF"/>
              <w:right w:val="single" w:sz="4" w:space="0" w:color="000000" w:themeColor="text1"/>
            </w:tcBorders>
          </w:tcPr>
          <w:p w14:paraId="2B0B20A4" w14:textId="77777777" w:rsidR="002073E7" w:rsidRPr="0074358C" w:rsidRDefault="002073E7"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ARG</w:t>
            </w:r>
          </w:p>
        </w:tc>
      </w:tr>
    </w:tbl>
    <w:p w14:paraId="780A649D" w14:textId="77777777" w:rsidR="00B83B41" w:rsidRDefault="00B83B41">
      <w:pPr>
        <w:spacing w:before="60" w:after="60" w:line="240" w:lineRule="auto"/>
        <w:jc w:val="both"/>
        <w:rPr>
          <w:rFonts w:ascii="Times New Roman" w:eastAsia="Times New Roman" w:hAnsi="Times New Roman"/>
          <w:color w:val="000000" w:themeColor="text1"/>
          <w:sz w:val="24"/>
          <w:szCs w:val="24"/>
        </w:rPr>
      </w:pPr>
    </w:p>
    <w:p w14:paraId="780A649E" w14:textId="77777777" w:rsidR="00B83B41" w:rsidRDefault="0068368D">
      <w:pPr>
        <w:spacing w:line="259" w:lineRule="auto"/>
        <w:rPr>
          <w:rFonts w:ascii="Times New Roman" w:eastAsia="Times New Roman" w:hAnsi="Times New Roman"/>
          <w:b/>
          <w:bCs/>
          <w:sz w:val="24"/>
          <w:szCs w:val="24"/>
        </w:rPr>
      </w:pPr>
      <w:r>
        <w:rPr>
          <w:rFonts w:ascii="Times New Roman" w:eastAsia="Times New Roman" w:hAnsi="Times New Roman"/>
          <w:b/>
          <w:bCs/>
          <w:sz w:val="24"/>
          <w:szCs w:val="24"/>
        </w:rPr>
        <w:br w:type="page"/>
      </w:r>
    </w:p>
    <w:p w14:paraId="6C25F305" w14:textId="3CF35EB0" w:rsidR="00C53067" w:rsidRPr="0074358C" w:rsidRDefault="00C53067" w:rsidP="00C53067">
      <w:pPr>
        <w:spacing w:before="60" w:after="60" w:line="240" w:lineRule="auto"/>
        <w:rPr>
          <w:rFonts w:ascii="Times New Roman" w:eastAsia="Times New Roman" w:hAnsi="Times New Roman"/>
          <w:sz w:val="24"/>
          <w:szCs w:val="24"/>
        </w:rPr>
      </w:pPr>
      <w:r w:rsidRPr="0074358C">
        <w:rPr>
          <w:rFonts w:ascii="Times New Roman" w:eastAsia="Times New Roman" w:hAnsi="Times New Roman"/>
          <w:b/>
          <w:bCs/>
          <w:sz w:val="24"/>
          <w:szCs w:val="24"/>
        </w:rPr>
        <w:lastRenderedPageBreak/>
        <w:t>3.2. MATEMĀTISKĀS</w:t>
      </w:r>
      <w:r w:rsidRPr="0074358C">
        <w:rPr>
          <w:rFonts w:ascii="Times New Roman" w:eastAsia="Times New Roman" w:hAnsi="Times New Roman"/>
          <w:b/>
          <w:bCs/>
          <w:color w:val="FF0000"/>
          <w:sz w:val="24"/>
          <w:szCs w:val="24"/>
        </w:rPr>
        <w:t xml:space="preserve"> </w:t>
      </w:r>
      <w:r w:rsidRPr="0074358C">
        <w:rPr>
          <w:rFonts w:ascii="Times New Roman" w:eastAsia="Times New Roman" w:hAnsi="Times New Roman"/>
          <w:b/>
          <w:bCs/>
          <w:sz w:val="24"/>
          <w:szCs w:val="24"/>
        </w:rPr>
        <w:t>DARBĪBAS</w:t>
      </w:r>
      <w:r w:rsidRPr="0074358C">
        <w:rPr>
          <w:rFonts w:ascii="Times New Roman" w:eastAsia="Times New Roman" w:hAnsi="Times New Roman"/>
          <w:b/>
          <w:bCs/>
          <w:color w:val="FF0000"/>
          <w:sz w:val="24"/>
          <w:szCs w:val="24"/>
        </w:rPr>
        <w:t xml:space="preserve"> </w:t>
      </w:r>
      <w:r w:rsidRPr="0074358C">
        <w:rPr>
          <w:rFonts w:ascii="Times New Roman" w:eastAsia="Times New Roman" w:hAnsi="Times New Roman"/>
          <w:sz w:val="24"/>
          <w:szCs w:val="24"/>
        </w:rPr>
        <w:t>(22</w:t>
      </w:r>
      <w:r>
        <w:rPr>
          <w:rFonts w:ascii="Times New Roman" w:eastAsia="Times New Roman" w:hAnsi="Times New Roman"/>
          <w:sz w:val="24"/>
          <w:szCs w:val="24"/>
        </w:rPr>
        <w:t>–</w:t>
      </w:r>
      <w:r w:rsidRPr="0074358C">
        <w:rPr>
          <w:rFonts w:ascii="Times New Roman" w:eastAsia="Times New Roman" w:hAnsi="Times New Roman"/>
          <w:sz w:val="24"/>
          <w:szCs w:val="24"/>
        </w:rPr>
        <w:t>24 stundas)</w:t>
      </w:r>
    </w:p>
    <w:p w14:paraId="06E8F2A4" w14:textId="77777777" w:rsidR="00C53067" w:rsidRPr="0074358C" w:rsidRDefault="00C53067" w:rsidP="00C53067">
      <w:pPr>
        <w:spacing w:before="60" w:after="60" w:line="240" w:lineRule="auto"/>
        <w:jc w:val="both"/>
        <w:rPr>
          <w:rFonts w:ascii="Times New Roman" w:eastAsia="Times New Roman" w:hAnsi="Times New Roman"/>
          <w:sz w:val="24"/>
          <w:szCs w:val="24"/>
        </w:rPr>
      </w:pPr>
      <w:r w:rsidRPr="0074358C">
        <w:rPr>
          <w:rFonts w:ascii="Times New Roman" w:eastAsia="Times New Roman" w:hAnsi="Times New Roman"/>
          <w:b/>
          <w:color w:val="000000"/>
          <w:sz w:val="24"/>
          <w:szCs w:val="24"/>
        </w:rPr>
        <w:t>Temata apguves mērķis</w:t>
      </w:r>
      <w:r w:rsidRPr="0074358C">
        <w:rPr>
          <w:rFonts w:ascii="Times New Roman" w:eastAsia="Times New Roman" w:hAnsi="Times New Roman"/>
          <w:color w:val="000000"/>
          <w:sz w:val="24"/>
          <w:szCs w:val="24"/>
        </w:rPr>
        <w:t xml:space="preserve">: </w:t>
      </w:r>
      <w:r w:rsidRPr="0074358C">
        <w:rPr>
          <w:rFonts w:ascii="Times New Roman" w:eastAsia="Times New Roman" w:hAnsi="Times New Roman"/>
          <w:sz w:val="24"/>
          <w:szCs w:val="24"/>
        </w:rPr>
        <w:t>pilnveidot prasmi saskaitīt, atņemt, reizināt un dalīt, arī aprēķināt vairākdarbību skaitliskas izteiksmes vērtību, šīs prasmes lietojot dažādās sadzīves situācijās, t. sk. perimetra aprēķināšanai.</w:t>
      </w:r>
    </w:p>
    <w:p w14:paraId="31B13FBE" w14:textId="4829DDDB" w:rsidR="00C53067" w:rsidRPr="0074358C" w:rsidRDefault="00C53067" w:rsidP="00C53067">
      <w:pPr>
        <w:spacing w:before="60" w:after="60" w:line="240" w:lineRule="auto"/>
        <w:jc w:val="both"/>
        <w:rPr>
          <w:rFonts w:ascii="Times New Roman" w:eastAsia="Times New Roman" w:hAnsi="Times New Roman"/>
          <w:sz w:val="24"/>
          <w:szCs w:val="24"/>
        </w:rPr>
      </w:pPr>
      <w:r w:rsidRPr="0074358C">
        <w:rPr>
          <w:rFonts w:ascii="Times New Roman" w:eastAsia="Times New Roman" w:hAnsi="Times New Roman"/>
          <w:b/>
          <w:color w:val="000000"/>
          <w:sz w:val="24"/>
          <w:szCs w:val="24"/>
        </w:rPr>
        <w:t>Jēdzieni:</w:t>
      </w:r>
      <w:r w:rsidRPr="0074358C">
        <w:rPr>
          <w:rFonts w:ascii="Times New Roman" w:eastAsia="Times New Roman" w:hAnsi="Times New Roman"/>
          <w:color w:val="000000"/>
          <w:sz w:val="24"/>
          <w:szCs w:val="24"/>
        </w:rPr>
        <w:t xml:space="preserve"> </w:t>
      </w:r>
      <w:r w:rsidRPr="0074358C">
        <w:rPr>
          <w:rFonts w:ascii="Times New Roman" w:eastAsia="Times New Roman" w:hAnsi="Times New Roman"/>
          <w:sz w:val="24"/>
          <w:szCs w:val="24"/>
        </w:rPr>
        <w:t>darbību secība, taisnstūra perimetra aprēķ</w:t>
      </w:r>
      <w:r>
        <w:rPr>
          <w:rFonts w:ascii="Times New Roman" w:eastAsia="Times New Roman" w:hAnsi="Times New Roman"/>
          <w:sz w:val="24"/>
          <w:szCs w:val="24"/>
        </w:rPr>
        <w:t>ināšanas formula</w:t>
      </w:r>
      <w:r w:rsidR="004C7D1B">
        <w:rPr>
          <w:rFonts w:ascii="Times New Roman" w:eastAsia="Times New Roman" w:hAnsi="Times New Roman"/>
          <w:sz w:val="24"/>
          <w:szCs w:val="24"/>
        </w:rPr>
        <w:t>s</w:t>
      </w:r>
      <w:r w:rsidRPr="0074358C">
        <w:rPr>
          <w:rFonts w:ascii="Times New Roman" w:eastAsia="Times New Roman" w:hAnsi="Times New Roman"/>
          <w:sz w:val="24"/>
          <w:szCs w:val="24"/>
        </w:rPr>
        <w:t>.</w:t>
      </w:r>
    </w:p>
    <w:tbl>
      <w:tblPr>
        <w:tblW w:w="10790" w:type="dxa"/>
        <w:tblBorders>
          <w:top w:val="single" w:sz="4" w:space="0" w:color="000000"/>
          <w:left w:val="single" w:sz="4" w:space="0" w:color="000000"/>
          <w:bottom w:val="single" w:sz="4" w:space="0" w:color="000000"/>
          <w:right w:val="single" w:sz="4" w:space="0" w:color="000000"/>
          <w:insideH w:val="single" w:sz="4" w:space="0" w:color="A6A6A6"/>
        </w:tblBorders>
        <w:tblLayout w:type="fixed"/>
        <w:tblLook w:val="0400" w:firstRow="0" w:lastRow="0" w:firstColumn="0" w:lastColumn="0" w:noHBand="0" w:noVBand="1"/>
      </w:tblPr>
      <w:tblGrid>
        <w:gridCol w:w="4724"/>
        <w:gridCol w:w="5270"/>
        <w:gridCol w:w="796"/>
      </w:tblGrid>
      <w:tr w:rsidR="00C53067" w:rsidRPr="0074358C" w14:paraId="08A1C166" w14:textId="77777777" w:rsidTr="00E54D52">
        <w:trPr>
          <w:trHeight w:val="300"/>
        </w:trPr>
        <w:tc>
          <w:tcPr>
            <w:tcW w:w="4724" w:type="dxa"/>
            <w:shd w:val="clear" w:color="auto" w:fill="12501A"/>
            <w:tcMar>
              <w:top w:w="0" w:type="dxa"/>
              <w:left w:w="108" w:type="dxa"/>
              <w:bottom w:w="0" w:type="dxa"/>
              <w:right w:w="108" w:type="dxa"/>
            </w:tcMar>
          </w:tcPr>
          <w:p w14:paraId="77E71E68" w14:textId="77777777" w:rsidR="00C53067" w:rsidRPr="0074358C" w:rsidRDefault="00C53067" w:rsidP="00E54D52">
            <w:pPr>
              <w:pBdr>
                <w:top w:val="nil"/>
                <w:left w:val="nil"/>
                <w:bottom w:val="nil"/>
                <w:right w:val="nil"/>
                <w:between w:val="nil"/>
              </w:pBdr>
              <w:spacing w:before="60" w:after="60" w:line="240" w:lineRule="auto"/>
              <w:ind w:right="113"/>
              <w:rPr>
                <w:rFonts w:ascii="Times New Roman" w:eastAsia="Times New Roman" w:hAnsi="Times New Roman"/>
                <w:b/>
                <w:color w:val="FFFFFF" w:themeColor="background1"/>
                <w:sz w:val="24"/>
                <w:szCs w:val="24"/>
              </w:rPr>
            </w:pPr>
            <w:r w:rsidRPr="0074358C">
              <w:rPr>
                <w:rFonts w:ascii="Times New Roman" w:eastAsia="Times New Roman" w:hAnsi="Times New Roman"/>
                <w:b/>
                <w:color w:val="FFFFFF" w:themeColor="background1"/>
                <w:sz w:val="24"/>
                <w:szCs w:val="24"/>
              </w:rPr>
              <w:t>Sasniedzamais rezultāts</w:t>
            </w:r>
          </w:p>
        </w:tc>
        <w:tc>
          <w:tcPr>
            <w:tcW w:w="5270" w:type="dxa"/>
            <w:shd w:val="clear" w:color="auto" w:fill="12501A"/>
            <w:tcMar>
              <w:top w:w="0" w:type="dxa"/>
              <w:left w:w="108" w:type="dxa"/>
              <w:bottom w:w="0" w:type="dxa"/>
              <w:right w:w="108" w:type="dxa"/>
            </w:tcMar>
          </w:tcPr>
          <w:p w14:paraId="7886796F" w14:textId="77777777" w:rsidR="00C53067" w:rsidRPr="0074358C" w:rsidRDefault="00C53067" w:rsidP="00E54D52">
            <w:pPr>
              <w:pBdr>
                <w:top w:val="nil"/>
                <w:left w:val="nil"/>
                <w:bottom w:val="nil"/>
                <w:right w:val="nil"/>
                <w:between w:val="nil"/>
              </w:pBdr>
              <w:spacing w:before="60" w:after="60" w:line="240" w:lineRule="auto"/>
              <w:ind w:right="113"/>
              <w:rPr>
                <w:rFonts w:ascii="Times New Roman" w:eastAsia="Times New Roman" w:hAnsi="Times New Roman"/>
                <w:b/>
                <w:color w:val="FFFFFF" w:themeColor="background1"/>
                <w:sz w:val="24"/>
                <w:szCs w:val="24"/>
              </w:rPr>
            </w:pPr>
            <w:r w:rsidRPr="0074358C">
              <w:rPr>
                <w:rFonts w:ascii="Times New Roman" w:eastAsia="Times New Roman" w:hAnsi="Times New Roman"/>
                <w:b/>
                <w:color w:val="FFFFFF" w:themeColor="background1"/>
                <w:sz w:val="24"/>
                <w:szCs w:val="24"/>
              </w:rPr>
              <w:t>Piemēri un skaidrojumi</w:t>
            </w:r>
          </w:p>
        </w:tc>
        <w:tc>
          <w:tcPr>
            <w:tcW w:w="796" w:type="dxa"/>
            <w:shd w:val="clear" w:color="auto" w:fill="12501A"/>
          </w:tcPr>
          <w:p w14:paraId="59ED88B1" w14:textId="77777777" w:rsidR="00C53067" w:rsidRPr="0074358C" w:rsidRDefault="00C53067" w:rsidP="00E54D52">
            <w:pPr>
              <w:pBdr>
                <w:top w:val="nil"/>
                <w:left w:val="nil"/>
                <w:bottom w:val="nil"/>
                <w:right w:val="nil"/>
                <w:between w:val="nil"/>
              </w:pBdr>
              <w:spacing w:before="60" w:after="60" w:line="240" w:lineRule="auto"/>
              <w:ind w:right="113"/>
              <w:rPr>
                <w:rFonts w:ascii="Times New Roman" w:eastAsia="Times New Roman" w:hAnsi="Times New Roman"/>
                <w:b/>
                <w:color w:val="000000"/>
                <w:sz w:val="24"/>
                <w:szCs w:val="24"/>
              </w:rPr>
            </w:pPr>
          </w:p>
        </w:tc>
      </w:tr>
      <w:tr w:rsidR="00C53067" w:rsidRPr="0074358C" w14:paraId="4FB80AFB" w14:textId="77777777" w:rsidTr="00E54D52">
        <w:trPr>
          <w:trHeight w:val="300"/>
        </w:trPr>
        <w:tc>
          <w:tcPr>
            <w:tcW w:w="10790" w:type="dxa"/>
            <w:gridSpan w:val="3"/>
            <w:shd w:val="clear" w:color="auto" w:fill="B3E5A1" w:themeFill="accent6" w:themeFillTint="66"/>
            <w:tcMar>
              <w:top w:w="0" w:type="dxa"/>
              <w:left w:w="108" w:type="dxa"/>
              <w:bottom w:w="0" w:type="dxa"/>
              <w:right w:w="108" w:type="dxa"/>
            </w:tcMar>
          </w:tcPr>
          <w:p w14:paraId="40852A64" w14:textId="77777777" w:rsidR="00C53067" w:rsidRPr="0074358C" w:rsidRDefault="00C53067"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Divciparu skaitļu reizināšana un dalīšana </w:t>
            </w:r>
            <w:r w:rsidRPr="0074358C">
              <w:rPr>
                <w:rFonts w:ascii="Times New Roman" w:eastAsia="Times New Roman" w:hAnsi="Times New Roman"/>
                <w:color w:val="000000"/>
                <w:sz w:val="24"/>
                <w:szCs w:val="24"/>
              </w:rPr>
              <w:t>(M3.2.1.1., M3.2.1.2., M3.3.2.1.)</w:t>
            </w:r>
          </w:p>
        </w:tc>
      </w:tr>
      <w:tr w:rsidR="00C53067" w:rsidRPr="0074358C" w14:paraId="5BA545DC" w14:textId="77777777" w:rsidTr="00E54D52">
        <w:trPr>
          <w:trHeight w:val="300"/>
        </w:trPr>
        <w:tc>
          <w:tcPr>
            <w:tcW w:w="472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28A120D" w14:textId="77777777" w:rsidR="00C53067" w:rsidRPr="0074358C" w:rsidRDefault="00C53067"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Divciparu skaitļus reizina ar viencipara skaitli ārpus tabulas robežām.</w:t>
            </w:r>
          </w:p>
        </w:tc>
        <w:tc>
          <w:tcPr>
            <w:tcW w:w="527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5E378E0" w14:textId="0CD1FDC7" w:rsidR="00C53067" w:rsidRPr="0074358C" w:rsidRDefault="000E26BF" w:rsidP="00E54D52">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Lie</w:t>
            </w:r>
            <w:r w:rsidR="00C53067" w:rsidRPr="0074358C">
              <w:rPr>
                <w:rFonts w:ascii="Times New Roman" w:eastAsia="Times New Roman" w:hAnsi="Times New Roman"/>
                <w:sz w:val="24"/>
                <w:szCs w:val="24"/>
              </w:rPr>
              <w:t xml:space="preserve">tojot skaitļu decimālā sastāva modeļus, atrod divciparu skaitļu reizinājumus ar viencipara skaitli (nav nepieciešama pāreja citā desmitā, simtā), (piemēram, </w:t>
            </w:r>
            <m:oMath>
              <m:r>
                <w:rPr>
                  <w:rFonts w:ascii="Cambria Math" w:eastAsia="Cambria Math" w:hAnsi="Cambria Math" w:cs="Cambria Math"/>
                  <w:sz w:val="24"/>
                  <w:szCs w:val="24"/>
                </w:rPr>
                <m:t>23∙2</m:t>
              </m:r>
            </m:oMath>
            <w:r w:rsidR="00C53067" w:rsidRPr="0074358C">
              <w:rPr>
                <w:rFonts w:ascii="Times New Roman" w:eastAsia="Times New Roman" w:hAnsi="Times New Roman"/>
                <w:sz w:val="24"/>
                <w:szCs w:val="24"/>
              </w:rPr>
              <w:t xml:space="preserve">, </w:t>
            </w:r>
            <w:r>
              <w:rPr>
                <w:rFonts w:ascii="Times New Roman" w:eastAsia="Times New Roman" w:hAnsi="Times New Roman"/>
                <w:sz w:val="24"/>
                <w:szCs w:val="24"/>
              </w:rPr>
              <w:t>lie</w:t>
            </w:r>
            <w:r w:rsidR="00C53067" w:rsidRPr="0074358C">
              <w:rPr>
                <w:rFonts w:ascii="Times New Roman" w:eastAsia="Times New Roman" w:hAnsi="Times New Roman"/>
                <w:sz w:val="24"/>
                <w:szCs w:val="24"/>
              </w:rPr>
              <w:t xml:space="preserve">tojot monētu modeļus). Pieraksta reizinājumus, ar skolotāja palīdzību cenšas formulēt pamanīto likumsakarību </w:t>
            </w:r>
            <w:r w:rsidR="00C53067" w:rsidRPr="0074358C">
              <w:rPr>
                <w:rFonts w:ascii="Times New Roman" w:eastAsia="Times New Roman" w:hAnsi="Times New Roman"/>
                <w:sz w:val="24"/>
                <w:szCs w:val="24"/>
              </w:rPr>
              <w:br/>
            </w:r>
            <m:oMath>
              <m:r>
                <w:rPr>
                  <w:rFonts w:ascii="Cambria Math" w:eastAsia="Cambria Math" w:hAnsi="Cambria Math" w:cs="Cambria Math"/>
                  <w:sz w:val="24"/>
                  <w:szCs w:val="24"/>
                </w:rPr>
                <m:t>(a+b)∙c=a∙c+b∙c</m:t>
              </m:r>
            </m:oMath>
            <w:r w:rsidR="00C53067" w:rsidRPr="0074358C">
              <w:rPr>
                <w:rFonts w:ascii="Times New Roman" w:eastAsia="Times New Roman" w:hAnsi="Times New Roman"/>
                <w:sz w:val="24"/>
                <w:szCs w:val="24"/>
              </w:rPr>
              <w:t>.</w:t>
            </w:r>
          </w:p>
        </w:tc>
        <w:tc>
          <w:tcPr>
            <w:tcW w:w="796" w:type="dxa"/>
            <w:tcBorders>
              <w:top w:val="single" w:sz="4" w:space="0" w:color="A6A6A6" w:themeColor="background1" w:themeShade="A6"/>
              <w:bottom w:val="single" w:sz="4" w:space="0" w:color="BFBFBF" w:themeColor="background1" w:themeShade="BF"/>
            </w:tcBorders>
          </w:tcPr>
          <w:p w14:paraId="62A128C0" w14:textId="77777777" w:rsidR="00C53067" w:rsidRPr="0074358C" w:rsidRDefault="00C53067"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MM</w:t>
            </w:r>
          </w:p>
        </w:tc>
      </w:tr>
      <w:tr w:rsidR="00C53067" w:rsidRPr="0074358C" w14:paraId="414E22EC" w14:textId="77777777" w:rsidTr="00E54D52">
        <w:trPr>
          <w:trHeight w:val="300"/>
        </w:trPr>
        <w:tc>
          <w:tcPr>
            <w:tcW w:w="472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E75E947" w14:textId="77777777" w:rsidR="00C53067" w:rsidRPr="0074358C" w:rsidRDefault="00C53067"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Divciparu skaitļus  dala ar viencipara skaitli ārpus tabulas robežām.</w:t>
            </w:r>
          </w:p>
        </w:tc>
        <w:tc>
          <w:tcPr>
            <w:tcW w:w="527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C833943" w14:textId="6D55037E" w:rsidR="00C53067" w:rsidRPr="0074358C" w:rsidRDefault="00C53067"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Divciparu skaitli dala ar viencipara skaitli ārpus tabulas, </w:t>
            </w:r>
            <w:r w:rsidR="000E26BF">
              <w:rPr>
                <w:rFonts w:ascii="Times New Roman" w:eastAsia="Times New Roman" w:hAnsi="Times New Roman"/>
                <w:sz w:val="24"/>
                <w:szCs w:val="24"/>
              </w:rPr>
              <w:t>lie</w:t>
            </w:r>
            <w:r w:rsidRPr="0074358C">
              <w:rPr>
                <w:rFonts w:ascii="Times New Roman" w:eastAsia="Times New Roman" w:hAnsi="Times New Roman"/>
                <w:sz w:val="24"/>
                <w:szCs w:val="24"/>
              </w:rPr>
              <w:t>tojot modeļus, piemēram, decimālā sastāva modeļus un monētas, cenšas formulēt pamanīto sakarību (min/prognozē rezultātu, pārbauda ar reizināšanu).</w:t>
            </w:r>
          </w:p>
        </w:tc>
        <w:tc>
          <w:tcPr>
            <w:tcW w:w="796" w:type="dxa"/>
            <w:tcBorders>
              <w:top w:val="single" w:sz="4" w:space="0" w:color="BFBFBF" w:themeColor="background1" w:themeShade="BF"/>
              <w:bottom w:val="single" w:sz="4" w:space="0" w:color="BFBFBF" w:themeColor="background1" w:themeShade="BF"/>
            </w:tcBorders>
          </w:tcPr>
          <w:p w14:paraId="11388B8C" w14:textId="77777777" w:rsidR="00C53067" w:rsidRPr="0074358C" w:rsidRDefault="00C53067"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MM</w:t>
            </w:r>
          </w:p>
        </w:tc>
      </w:tr>
      <w:tr w:rsidR="00C53067" w:rsidRPr="0074358C" w14:paraId="749D2498" w14:textId="77777777" w:rsidTr="00E54D52">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6D9E7FE3" w14:textId="4F4F0322" w:rsidR="00C53067" w:rsidRPr="0074358C" w:rsidRDefault="00C53067" w:rsidP="00E54D52">
            <w:pP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b/>
                <w:color w:val="000000"/>
                <w:sz w:val="24"/>
                <w:szCs w:val="24"/>
              </w:rPr>
              <w:t>Darbības ar skaitļiem 100 apjomā</w:t>
            </w:r>
            <w:r w:rsidRPr="0074358C">
              <w:rPr>
                <w:rFonts w:ascii="Times New Roman" w:eastAsia="Times New Roman" w:hAnsi="Times New Roman"/>
                <w:color w:val="000000"/>
                <w:sz w:val="24"/>
                <w:szCs w:val="24"/>
              </w:rPr>
              <w:t xml:space="preserve"> (M3.3.2.1., M3.3.2.2., M3.3.2.4.)</w:t>
            </w:r>
          </w:p>
        </w:tc>
      </w:tr>
      <w:tr w:rsidR="00C53067" w:rsidRPr="0074358C" w14:paraId="47940A78" w14:textId="77777777" w:rsidTr="00E54D52">
        <w:trPr>
          <w:trHeight w:val="300"/>
        </w:trPr>
        <w:tc>
          <w:tcPr>
            <w:tcW w:w="472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B91C23F" w14:textId="1D62C880" w:rsidR="00C53067" w:rsidRPr="0074358C" w:rsidRDefault="00C53067" w:rsidP="00E54D52">
            <w:pPr>
              <w:spacing w:before="60" w:after="60" w:line="240" w:lineRule="auto"/>
              <w:ind w:right="113"/>
              <w:rPr>
                <w:rFonts w:ascii="Times New Roman" w:eastAsia="Times New Roman" w:hAnsi="Times New Roman"/>
                <w:strike/>
                <w:color w:val="0000FF"/>
                <w:sz w:val="24"/>
                <w:szCs w:val="24"/>
              </w:rPr>
            </w:pPr>
            <w:r w:rsidRPr="0074358C">
              <w:rPr>
                <w:rFonts w:ascii="Times New Roman" w:eastAsia="Times New Roman" w:hAnsi="Times New Roman"/>
                <w:sz w:val="24"/>
                <w:szCs w:val="24"/>
              </w:rPr>
              <w:t>Veic četras darbības ar skaitļiem 100 apjomā</w:t>
            </w:r>
            <w:r>
              <w:rPr>
                <w:rFonts w:ascii="Times New Roman" w:eastAsia="Times New Roman" w:hAnsi="Times New Roman"/>
                <w:sz w:val="24"/>
                <w:szCs w:val="24"/>
              </w:rPr>
              <w:t>.</w:t>
            </w:r>
          </w:p>
        </w:tc>
        <w:tc>
          <w:tcPr>
            <w:tcW w:w="527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1D5BB70" w14:textId="38D6795B" w:rsidR="00C53067" w:rsidRPr="0074358C" w:rsidRDefault="001E2964" w:rsidP="00E54D52">
            <w:pPr>
              <w:spacing w:before="60" w:after="60" w:line="240" w:lineRule="auto"/>
              <w:ind w:right="113"/>
              <w:rPr>
                <w:rFonts w:ascii="Times New Roman" w:eastAsia="Times New Roman" w:hAnsi="Times New Roman"/>
                <w:sz w:val="24"/>
                <w:szCs w:val="24"/>
              </w:rPr>
            </w:pPr>
            <w:r>
              <w:rPr>
                <w:rFonts w:ascii="Times New Roman" w:eastAsia="Times New Roman" w:hAnsi="Times New Roman"/>
                <w:color w:val="000000" w:themeColor="text1"/>
                <w:sz w:val="24"/>
                <w:szCs w:val="24"/>
              </w:rPr>
              <w:t>Saskaita, atņem, reizina un dala</w:t>
            </w:r>
            <w:r w:rsidR="00C53067" w:rsidRPr="0074358C">
              <w:rPr>
                <w:rFonts w:ascii="Times New Roman" w:eastAsia="Times New Roman" w:hAnsi="Times New Roman"/>
                <w:color w:val="000000" w:themeColor="text1"/>
                <w:sz w:val="24"/>
                <w:szCs w:val="24"/>
              </w:rPr>
              <w:t xml:space="preserve"> 100 apjomā.</w:t>
            </w:r>
          </w:p>
        </w:tc>
        <w:tc>
          <w:tcPr>
            <w:tcW w:w="796" w:type="dxa"/>
            <w:tcBorders>
              <w:top w:val="single" w:sz="4" w:space="0" w:color="BFBFBF" w:themeColor="background1" w:themeShade="BF"/>
              <w:bottom w:val="single" w:sz="4" w:space="0" w:color="BFBFBF" w:themeColor="background1" w:themeShade="BF"/>
            </w:tcBorders>
          </w:tcPr>
          <w:p w14:paraId="6F847547" w14:textId="77777777" w:rsidR="00C53067" w:rsidRPr="0074358C" w:rsidRDefault="00C53067" w:rsidP="00E54D52">
            <w:pPr>
              <w:pBdr>
                <w:top w:val="nil"/>
                <w:left w:val="nil"/>
                <w:bottom w:val="nil"/>
                <w:right w:val="nil"/>
                <w:between w:val="nil"/>
              </w:pBdr>
              <w:spacing w:before="60" w:after="60" w:line="240" w:lineRule="auto"/>
              <w:ind w:right="113"/>
              <w:jc w:val="both"/>
              <w:rPr>
                <w:rFonts w:ascii="Times New Roman" w:eastAsia="Times New Roman" w:hAnsi="Times New Roman"/>
                <w:color w:val="000000"/>
                <w:sz w:val="24"/>
                <w:szCs w:val="24"/>
              </w:rPr>
            </w:pPr>
          </w:p>
        </w:tc>
      </w:tr>
      <w:tr w:rsidR="00C53067" w:rsidRPr="0074358C" w14:paraId="005B4EAB" w14:textId="77777777" w:rsidTr="00E54D52">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15628A2B" w14:textId="75381F07" w:rsidR="00C53067" w:rsidRPr="0074358C" w:rsidRDefault="00C53067" w:rsidP="00E54D52">
            <w:pP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b/>
                <w:color w:val="000000"/>
                <w:sz w:val="24"/>
                <w:szCs w:val="24"/>
              </w:rPr>
              <w:t xml:space="preserve">Skaitliskas izteiksmes </w:t>
            </w:r>
            <w:r w:rsidRPr="0074358C">
              <w:rPr>
                <w:rFonts w:ascii="Times New Roman" w:eastAsia="Times New Roman" w:hAnsi="Times New Roman"/>
                <w:color w:val="000000"/>
                <w:sz w:val="24"/>
                <w:szCs w:val="24"/>
              </w:rPr>
              <w:t>(M3.2.2.1., M3.3.3.1., M3.3.2.7., M3.3.2.3.</w:t>
            </w:r>
            <w:r w:rsidR="001E2964">
              <w:rPr>
                <w:rFonts w:ascii="Times New Roman" w:eastAsia="Times New Roman" w:hAnsi="Times New Roman"/>
                <w:color w:val="000000"/>
                <w:sz w:val="24"/>
                <w:szCs w:val="24"/>
              </w:rPr>
              <w:t>, M3.3.2.8.</w:t>
            </w:r>
            <w:r w:rsidRPr="0074358C">
              <w:rPr>
                <w:rFonts w:ascii="Times New Roman" w:eastAsia="Times New Roman" w:hAnsi="Times New Roman"/>
                <w:color w:val="000000"/>
                <w:sz w:val="24"/>
                <w:szCs w:val="24"/>
              </w:rPr>
              <w:t>)</w:t>
            </w:r>
          </w:p>
        </w:tc>
      </w:tr>
      <w:tr w:rsidR="00C53067" w:rsidRPr="0074358C" w14:paraId="42EA4038" w14:textId="77777777" w:rsidTr="00E54D52">
        <w:trPr>
          <w:trHeight w:val="300"/>
        </w:trPr>
        <w:tc>
          <w:tcPr>
            <w:tcW w:w="472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9E5AEB1" w14:textId="77777777" w:rsidR="00C53067" w:rsidRPr="0074358C" w:rsidRDefault="00C53067"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Risina 2–3 darbību situāciju uzdevumus, veidojot situācijas shematisku zīmējumu, pierakstot risinājumu pa darbībām vai kā izteiksmi, pārliecinoties par atbildes pareizību.</w:t>
            </w:r>
          </w:p>
        </w:tc>
        <w:tc>
          <w:tcPr>
            <w:tcW w:w="527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B6B9B77" w14:textId="77777777" w:rsidR="00C53067" w:rsidRPr="0074358C" w:rsidRDefault="00C53067" w:rsidP="00E54D52">
            <w:pPr>
              <w:spacing w:before="60" w:after="60" w:line="240" w:lineRule="auto"/>
              <w:ind w:right="113"/>
            </w:pPr>
            <w:r w:rsidRPr="0074358C">
              <w:rPr>
                <w:rFonts w:ascii="Times New Roman" w:eastAsia="Times New Roman" w:hAnsi="Times New Roman"/>
                <w:sz w:val="24"/>
                <w:szCs w:val="24"/>
              </w:rPr>
              <w:t xml:space="preserve">Dotam tekstam veido atrisinājuma izteiksmes – pa atsevišķām darbībām un uzrakstot to kā izteiksmi. </w:t>
            </w:r>
          </w:p>
          <w:p w14:paraId="0BB1488D" w14:textId="2B7516AA" w:rsidR="00C53067" w:rsidRPr="00C53067" w:rsidRDefault="00C53067"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Risina sadzīviskus uzdevumus par naudu. </w:t>
            </w:r>
            <w:r w:rsidR="000E26BF">
              <w:rPr>
                <w:rFonts w:ascii="Times New Roman" w:eastAsia="Times New Roman" w:hAnsi="Times New Roman"/>
                <w:sz w:val="24"/>
                <w:szCs w:val="24"/>
              </w:rPr>
              <w:t>Lie</w:t>
            </w:r>
            <w:r w:rsidRPr="0074358C">
              <w:rPr>
                <w:rFonts w:ascii="Times New Roman" w:eastAsia="Times New Roman" w:hAnsi="Times New Roman"/>
                <w:sz w:val="24"/>
                <w:szCs w:val="24"/>
              </w:rPr>
              <w:t>to naudas modeļus, lai atrastu pēc iespējas vairāk veidu, kā samaksāt vajadzīgo naudas summu. Izvēlas preces, kuras var nopirkt par noteiktu naudas summu, uzraksta atbilstošu izteiksmi.</w:t>
            </w:r>
          </w:p>
        </w:tc>
        <w:tc>
          <w:tcPr>
            <w:tcW w:w="796" w:type="dxa"/>
            <w:tcBorders>
              <w:top w:val="single" w:sz="4" w:space="0" w:color="BFBFBF" w:themeColor="background1" w:themeShade="BF"/>
              <w:bottom w:val="single" w:sz="4" w:space="0" w:color="BFBFBF" w:themeColor="background1" w:themeShade="BF"/>
            </w:tcBorders>
          </w:tcPr>
          <w:p w14:paraId="2B38F3B5" w14:textId="77777777" w:rsidR="00C53067" w:rsidRPr="0074358C" w:rsidRDefault="00C53067"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MM</w:t>
            </w:r>
          </w:p>
        </w:tc>
      </w:tr>
      <w:tr w:rsidR="00C53067" w:rsidRPr="0074358C" w14:paraId="2A57B4FD" w14:textId="77777777" w:rsidTr="00E54D52">
        <w:trPr>
          <w:trHeight w:val="300"/>
        </w:trPr>
        <w:tc>
          <w:tcPr>
            <w:tcW w:w="472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FAE798A" w14:textId="77777777" w:rsidR="00C53067" w:rsidRPr="0074358C" w:rsidRDefault="00C53067"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Aprēķina izteiksmju vērtības, ievērojot darbību secību (</w:t>
            </w:r>
            <w:r w:rsidRPr="001E2964">
              <w:rPr>
                <w:rFonts w:ascii="Times New Roman" w:eastAsia="Times New Roman" w:hAnsi="Times New Roman"/>
                <w:sz w:val="24"/>
                <w:szCs w:val="24"/>
              </w:rPr>
              <w:t>līdz divām darbībām</w:t>
            </w:r>
            <w:r w:rsidRPr="0074358C">
              <w:rPr>
                <w:rFonts w:ascii="Times New Roman" w:eastAsia="Times New Roman" w:hAnsi="Times New Roman"/>
                <w:sz w:val="24"/>
                <w:szCs w:val="24"/>
              </w:rPr>
              <w:t>).</w:t>
            </w:r>
          </w:p>
        </w:tc>
        <w:tc>
          <w:tcPr>
            <w:tcW w:w="527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3796AC3" w14:textId="67FE7941" w:rsidR="00C53067" w:rsidRPr="0074358C" w:rsidRDefault="00C53067"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Aprēķina dotas izteiksmes </w:t>
            </w:r>
            <w:r w:rsidRPr="001E2964">
              <w:rPr>
                <w:rFonts w:ascii="Times New Roman" w:eastAsia="Times New Roman" w:hAnsi="Times New Roman"/>
                <w:sz w:val="24"/>
                <w:szCs w:val="24"/>
              </w:rPr>
              <w:t>vērtību (</w:t>
            </w:r>
            <w:r w:rsidR="001E2964" w:rsidRPr="001E2964">
              <w:rPr>
                <w:rFonts w:ascii="Times New Roman" w:eastAsia="Times New Roman" w:hAnsi="Times New Roman"/>
                <w:sz w:val="24"/>
                <w:szCs w:val="24"/>
              </w:rPr>
              <w:t>līdz 2 darbībām</w:t>
            </w:r>
            <w:r w:rsidRPr="001E2964">
              <w:rPr>
                <w:rFonts w:ascii="Times New Roman" w:eastAsia="Times New Roman" w:hAnsi="Times New Roman"/>
                <w:sz w:val="24"/>
                <w:szCs w:val="24"/>
              </w:rPr>
              <w:t>, var saturēt iekavas). S</w:t>
            </w:r>
            <w:r w:rsidRPr="0074358C">
              <w:rPr>
                <w:rFonts w:ascii="Times New Roman" w:eastAsia="Times New Roman" w:hAnsi="Times New Roman"/>
                <w:sz w:val="24"/>
                <w:szCs w:val="24"/>
              </w:rPr>
              <w:t>alīdzina rezultātus</w:t>
            </w:r>
            <w:r w:rsidR="001E2964">
              <w:rPr>
                <w:rFonts w:ascii="Times New Roman" w:eastAsia="Times New Roman" w:hAnsi="Times New Roman"/>
                <w:sz w:val="24"/>
                <w:szCs w:val="24"/>
              </w:rPr>
              <w:t xml:space="preserve"> (tai skaitā ar IT)</w:t>
            </w:r>
            <w:r w:rsidRPr="0074358C">
              <w:rPr>
                <w:rFonts w:ascii="Times New Roman" w:eastAsia="Times New Roman" w:hAnsi="Times New Roman"/>
                <w:sz w:val="24"/>
                <w:szCs w:val="24"/>
              </w:rPr>
              <w:t>,</w:t>
            </w:r>
            <w:r w:rsidRPr="0074358C">
              <w:rPr>
                <w:rFonts w:ascii="Times New Roman" w:eastAsia="Times New Roman" w:hAnsi="Times New Roman"/>
                <w:color w:val="FF0000"/>
                <w:sz w:val="24"/>
                <w:szCs w:val="24"/>
              </w:rPr>
              <w:t xml:space="preserve"> </w:t>
            </w:r>
            <w:r w:rsidRPr="0074358C">
              <w:rPr>
                <w:rFonts w:ascii="Times New Roman" w:eastAsia="Times New Roman" w:hAnsi="Times New Roman"/>
                <w:sz w:val="24"/>
                <w:szCs w:val="24"/>
              </w:rPr>
              <w:t>ja nesakrīt, meklē kļūdu un komentē tās cēloni.</w:t>
            </w:r>
          </w:p>
          <w:p w14:paraId="7401AD8D" w14:textId="014148D3" w:rsidR="00C53067" w:rsidRPr="0074358C" w:rsidRDefault="000E26BF" w:rsidP="00E54D52">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Lie</w:t>
            </w:r>
            <w:r w:rsidR="00C53067" w:rsidRPr="0074358C">
              <w:rPr>
                <w:rFonts w:ascii="Times New Roman" w:eastAsia="Times New Roman" w:hAnsi="Times New Roman"/>
                <w:sz w:val="24"/>
                <w:szCs w:val="24"/>
              </w:rPr>
              <w:t>tojot vienus un tos pašus dotos skaitļus, darbību zīmes un iekavas, veido iespējami daudz dažādas izteiksmes.</w:t>
            </w:r>
          </w:p>
        </w:tc>
        <w:tc>
          <w:tcPr>
            <w:tcW w:w="796" w:type="dxa"/>
            <w:tcBorders>
              <w:top w:val="single" w:sz="4" w:space="0" w:color="BFBFBF" w:themeColor="background1" w:themeShade="BF"/>
              <w:bottom w:val="single" w:sz="4" w:space="0" w:color="BFBFBF" w:themeColor="background1" w:themeShade="BF"/>
            </w:tcBorders>
          </w:tcPr>
          <w:p w14:paraId="7F6BFDF1" w14:textId="6B46F7C3" w:rsidR="00C53067" w:rsidRPr="0074358C" w:rsidRDefault="00C53067"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MM</w:t>
            </w:r>
          </w:p>
          <w:p w14:paraId="50C4D622" w14:textId="2AA000B6" w:rsidR="00C53067" w:rsidRPr="0074358C" w:rsidRDefault="00C53067" w:rsidP="00DA3EBE">
            <w:pP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ATT</w:t>
            </w:r>
          </w:p>
        </w:tc>
      </w:tr>
    </w:tbl>
    <w:p w14:paraId="01C71133" w14:textId="77777777" w:rsidR="00C53067" w:rsidRPr="0074358C" w:rsidRDefault="00C53067" w:rsidP="00C53067">
      <w:r w:rsidRPr="0074358C">
        <w:br w:type="page"/>
      </w:r>
    </w:p>
    <w:tbl>
      <w:tblPr>
        <w:tblW w:w="1079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A6A6A6" w:themeColor="background1" w:themeShade="A6"/>
        </w:tblBorders>
        <w:tblLayout w:type="fixed"/>
        <w:tblLook w:val="0400" w:firstRow="0" w:lastRow="0" w:firstColumn="0" w:lastColumn="0" w:noHBand="0" w:noVBand="1"/>
      </w:tblPr>
      <w:tblGrid>
        <w:gridCol w:w="4724"/>
        <w:gridCol w:w="5270"/>
        <w:gridCol w:w="796"/>
      </w:tblGrid>
      <w:tr w:rsidR="00C53067" w:rsidRPr="0074358C" w14:paraId="0301018A" w14:textId="77777777" w:rsidTr="00E54D52">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4CEB8959" w14:textId="608B2EE9" w:rsidR="00C53067" w:rsidRPr="0074358C" w:rsidRDefault="00C53067" w:rsidP="00C53067">
            <w:pPr>
              <w:spacing w:before="60" w:after="60" w:line="240" w:lineRule="auto"/>
              <w:ind w:right="113"/>
              <w:jc w:val="both"/>
              <w:rPr>
                <w:rFonts w:ascii="Times New Roman" w:eastAsia="Times New Roman" w:hAnsi="Times New Roman"/>
                <w:color w:val="000000"/>
                <w:sz w:val="24"/>
                <w:szCs w:val="24"/>
              </w:rPr>
            </w:pPr>
            <w:r w:rsidRPr="0074358C">
              <w:rPr>
                <w:rFonts w:ascii="Times New Roman" w:eastAsia="Times New Roman" w:hAnsi="Times New Roman"/>
                <w:b/>
                <w:color w:val="000000"/>
                <w:sz w:val="24"/>
                <w:szCs w:val="24"/>
              </w:rPr>
              <w:lastRenderedPageBreak/>
              <w:t>Taisnstūra perimetra aprēķināšanas formula</w:t>
            </w:r>
            <w:r w:rsidR="00DA3EBE">
              <w:rPr>
                <w:rFonts w:ascii="Times New Roman" w:eastAsia="Times New Roman" w:hAnsi="Times New Roman"/>
                <w:b/>
                <w:color w:val="000000"/>
                <w:sz w:val="24"/>
                <w:szCs w:val="24"/>
              </w:rPr>
              <w:t>s</w:t>
            </w:r>
            <w:r w:rsidRPr="0074358C">
              <w:rPr>
                <w:rFonts w:ascii="Times New Roman" w:eastAsia="Times New Roman" w:hAnsi="Times New Roman"/>
                <w:b/>
                <w:color w:val="000000"/>
                <w:sz w:val="24"/>
                <w:szCs w:val="24"/>
              </w:rPr>
              <w:t xml:space="preserve"> </w:t>
            </w:r>
            <w:r w:rsidRPr="0074358C">
              <w:rPr>
                <w:rFonts w:ascii="Times New Roman" w:eastAsia="Times New Roman" w:hAnsi="Times New Roman"/>
                <w:color w:val="000000"/>
                <w:sz w:val="24"/>
                <w:szCs w:val="24"/>
              </w:rPr>
              <w:t>(M3.2.1.2., M3.1.1.2., M3.6.4.1., M3.2.2.4., M3.2.3.3., M3.6.1.1.)</w:t>
            </w:r>
          </w:p>
        </w:tc>
      </w:tr>
      <w:tr w:rsidR="00C53067" w:rsidRPr="0074358C" w14:paraId="4980FD8E" w14:textId="77777777" w:rsidTr="00E54D52">
        <w:trPr>
          <w:trHeight w:val="300"/>
        </w:trPr>
        <w:tc>
          <w:tcPr>
            <w:tcW w:w="472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53F40AE" w14:textId="61A341DC" w:rsidR="00C53067" w:rsidRPr="00C53067" w:rsidRDefault="00C53067"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Izveido vārdiskas taisnstūra perimetra aprēķināšanas formulas, lasa/skaidro formulu pierakstu ar burtu izteiksmēm.</w:t>
            </w:r>
          </w:p>
        </w:tc>
        <w:tc>
          <w:tcPr>
            <w:tcW w:w="527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6A12A5B" w14:textId="34B34FEF" w:rsidR="00C53067" w:rsidRPr="0074358C" w:rsidRDefault="00C53067" w:rsidP="00E54D52">
            <w:pPr>
              <w:spacing w:before="60" w:after="60" w:line="240" w:lineRule="auto"/>
              <w:ind w:right="113"/>
              <w:rPr>
                <w:rFonts w:ascii="Times New Roman" w:eastAsia="Times New Roman" w:hAnsi="Times New Roman"/>
                <w:color w:val="FF0000"/>
                <w:sz w:val="24"/>
                <w:szCs w:val="24"/>
              </w:rPr>
            </w:pPr>
            <w:r w:rsidRPr="0074358C">
              <w:rPr>
                <w:rFonts w:ascii="Times New Roman" w:eastAsia="Times New Roman" w:hAnsi="Times New Roman"/>
                <w:sz w:val="24"/>
                <w:szCs w:val="24"/>
              </w:rPr>
              <w:t>Salīdzina risinājumus, apspriež dažādos aprēķināšanas paņēmienus. Cenšas tos formulēt ar vārdiem.</w:t>
            </w:r>
          </w:p>
          <w:p w14:paraId="0FE2A20E" w14:textId="77777777" w:rsidR="00C53067" w:rsidRPr="0074358C" w:rsidRDefault="00C53067" w:rsidP="00E54D52">
            <w:pPr>
              <w:spacing w:before="60" w:after="60" w:line="240" w:lineRule="auto"/>
              <w:ind w:right="113"/>
            </w:pPr>
            <w:r w:rsidRPr="0074358C">
              <w:rPr>
                <w:rFonts w:ascii="Times New Roman" w:eastAsia="Times New Roman" w:hAnsi="Times New Roman"/>
                <w:sz w:val="24"/>
                <w:szCs w:val="24"/>
              </w:rPr>
              <w:t>Aplūko formulas, kuras pierakstītas, malu garumus aizstājot ar burtiem. Meklē vārdiskajam formulējumam atbilstošo izteiksmi.</w:t>
            </w:r>
          </w:p>
        </w:tc>
        <w:tc>
          <w:tcPr>
            <w:tcW w:w="796" w:type="dxa"/>
            <w:tcBorders>
              <w:top w:val="single" w:sz="4" w:space="0" w:color="BFBFBF" w:themeColor="background1" w:themeShade="BF"/>
              <w:bottom w:val="single" w:sz="4" w:space="0" w:color="BFBFBF" w:themeColor="background1" w:themeShade="BF"/>
            </w:tcBorders>
          </w:tcPr>
          <w:p w14:paraId="046FA105" w14:textId="77777777" w:rsidR="00C53067" w:rsidRPr="0074358C" w:rsidRDefault="00C53067"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MK</w:t>
            </w:r>
          </w:p>
        </w:tc>
      </w:tr>
      <w:tr w:rsidR="00C53067" w:rsidRPr="0074358C" w14:paraId="636C94A8" w14:textId="77777777" w:rsidTr="00E54D52">
        <w:trPr>
          <w:trHeight w:val="300"/>
        </w:trPr>
        <w:tc>
          <w:tcPr>
            <w:tcW w:w="472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B1CCD69" w14:textId="0BD2393D" w:rsidR="00C53067" w:rsidRPr="0074358C" w:rsidRDefault="00C53067" w:rsidP="00C53067">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Aprēķina taisnstūra perimetru.</w:t>
            </w:r>
          </w:p>
        </w:tc>
        <w:tc>
          <w:tcPr>
            <w:tcW w:w="527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B00F91A" w14:textId="77777777" w:rsidR="00C53067" w:rsidRPr="0074358C" w:rsidRDefault="00C53067" w:rsidP="00E54D52">
            <w:pPr>
              <w:spacing w:line="240" w:lineRule="auto"/>
              <w:rPr>
                <w:rFonts w:ascii="Times New Roman" w:eastAsia="Times New Roman" w:hAnsi="Times New Roman"/>
                <w:color w:val="FF0000"/>
                <w:sz w:val="24"/>
                <w:szCs w:val="24"/>
              </w:rPr>
            </w:pPr>
            <w:r w:rsidRPr="0074358C">
              <w:rPr>
                <w:rFonts w:ascii="Times New Roman" w:eastAsia="Times New Roman" w:hAnsi="Times New Roman"/>
                <w:sz w:val="24"/>
                <w:szCs w:val="24"/>
              </w:rPr>
              <w:t>Aprēķina taisnstūra perimetru, risinājumu pierakstot pa atsevišķām darbībām, kā arī uzrakstot to kā vienu izteiksmi.</w:t>
            </w:r>
          </w:p>
        </w:tc>
        <w:tc>
          <w:tcPr>
            <w:tcW w:w="796" w:type="dxa"/>
            <w:tcBorders>
              <w:top w:val="single" w:sz="4" w:space="0" w:color="BFBFBF" w:themeColor="background1" w:themeShade="BF"/>
              <w:bottom w:val="single" w:sz="4" w:space="0" w:color="BFBFBF" w:themeColor="background1" w:themeShade="BF"/>
            </w:tcBorders>
          </w:tcPr>
          <w:p w14:paraId="4F6150FB" w14:textId="77777777" w:rsidR="00C53067" w:rsidRPr="0074358C" w:rsidRDefault="00C53067" w:rsidP="00E54D52">
            <w:pPr>
              <w:spacing w:line="240" w:lineRule="auto"/>
              <w:rPr>
                <w:rFonts w:ascii="Times New Roman" w:eastAsia="Times New Roman" w:hAnsi="Times New Roman"/>
                <w:color w:val="000000" w:themeColor="text1"/>
                <w:sz w:val="24"/>
                <w:szCs w:val="24"/>
              </w:rPr>
            </w:pPr>
          </w:p>
        </w:tc>
      </w:tr>
      <w:tr w:rsidR="00C53067" w:rsidRPr="0074358C" w14:paraId="7E0293CF" w14:textId="77777777" w:rsidTr="00E54D52">
        <w:trPr>
          <w:trHeight w:val="300"/>
        </w:trPr>
        <w:tc>
          <w:tcPr>
            <w:tcW w:w="472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74346AF" w14:textId="7B5756FB" w:rsidR="00C53067" w:rsidRPr="0074358C" w:rsidRDefault="00C53067"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Zīmē visus taisnstūrus (rūtiņu tīklā) ar dotu perimetru, skaidro, kā zin</w:t>
            </w:r>
            <w:r w:rsidR="00DA3EBE">
              <w:rPr>
                <w:rFonts w:ascii="Times New Roman" w:eastAsia="Times New Roman" w:hAnsi="Times New Roman"/>
                <w:sz w:val="24"/>
                <w:szCs w:val="24"/>
              </w:rPr>
              <w:t xml:space="preserve">a, </w:t>
            </w:r>
            <w:r w:rsidRPr="0074358C">
              <w:rPr>
                <w:rFonts w:ascii="Times New Roman" w:eastAsia="Times New Roman" w:hAnsi="Times New Roman"/>
                <w:sz w:val="24"/>
                <w:szCs w:val="24"/>
              </w:rPr>
              <w:t>ka uzzīmēti visi iespējamie.</w:t>
            </w:r>
          </w:p>
        </w:tc>
        <w:tc>
          <w:tcPr>
            <w:tcW w:w="527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AFB939E" w14:textId="64F039AC" w:rsidR="00C53067" w:rsidRPr="0074358C" w:rsidRDefault="00C53067"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Zīmē dažādas figūras (taisnstūrus), kuru perimetri ir vienādi.</w:t>
            </w:r>
          </w:p>
          <w:p w14:paraId="205B11C1" w14:textId="2D1C006D" w:rsidR="00C53067" w:rsidRPr="0074358C" w:rsidRDefault="00C53067"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Kombinē figūras – pārklājot un savietojot, stāsta, kā veidojas jauno figūru perimetrs, </w:t>
            </w:r>
            <w:r w:rsidR="00DA3EBE">
              <w:rPr>
                <w:rFonts w:ascii="Times New Roman" w:eastAsia="Times New Roman" w:hAnsi="Times New Roman"/>
                <w:sz w:val="24"/>
                <w:szCs w:val="24"/>
              </w:rPr>
              <w:t>vingrinās</w:t>
            </w:r>
            <w:r w:rsidRPr="0074358C">
              <w:rPr>
                <w:rFonts w:ascii="Times New Roman" w:eastAsia="Times New Roman" w:hAnsi="Times New Roman"/>
                <w:sz w:val="24"/>
                <w:szCs w:val="24"/>
              </w:rPr>
              <w:t xml:space="preserve"> uzrakstīt atbilstošas izteiksmes.</w:t>
            </w:r>
          </w:p>
        </w:tc>
        <w:tc>
          <w:tcPr>
            <w:tcW w:w="796" w:type="dxa"/>
            <w:tcBorders>
              <w:top w:val="single" w:sz="4" w:space="0" w:color="BFBFBF" w:themeColor="background1" w:themeShade="BF"/>
              <w:bottom w:val="single" w:sz="4" w:space="0" w:color="BFBFBF" w:themeColor="background1" w:themeShade="BF"/>
            </w:tcBorders>
          </w:tcPr>
          <w:p w14:paraId="60C4EE9B" w14:textId="77777777" w:rsidR="00C53067" w:rsidRPr="0074358C" w:rsidRDefault="00C53067"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ATT</w:t>
            </w:r>
          </w:p>
        </w:tc>
      </w:tr>
    </w:tbl>
    <w:p w14:paraId="780A64DB" w14:textId="77777777" w:rsidR="00B83B41" w:rsidRDefault="00B83B41">
      <w:pPr>
        <w:spacing w:before="60" w:after="60" w:line="240" w:lineRule="auto"/>
        <w:rPr>
          <w:rFonts w:ascii="Times New Roman" w:eastAsia="Times New Roman" w:hAnsi="Times New Roman"/>
          <w:b/>
          <w:bCs/>
          <w:sz w:val="24"/>
          <w:szCs w:val="24"/>
        </w:rPr>
      </w:pPr>
    </w:p>
    <w:p w14:paraId="780A64DC" w14:textId="77777777" w:rsidR="00B83B41" w:rsidRDefault="0068368D">
      <w:pPr>
        <w:spacing w:line="259" w:lineRule="auto"/>
        <w:rPr>
          <w:rFonts w:ascii="Times New Roman" w:eastAsia="Times New Roman" w:hAnsi="Times New Roman"/>
          <w:b/>
          <w:bCs/>
          <w:sz w:val="24"/>
          <w:szCs w:val="24"/>
        </w:rPr>
      </w:pPr>
      <w:r>
        <w:rPr>
          <w:rFonts w:ascii="Times New Roman" w:eastAsia="Times New Roman" w:hAnsi="Times New Roman"/>
          <w:b/>
          <w:bCs/>
          <w:sz w:val="24"/>
          <w:szCs w:val="24"/>
        </w:rPr>
        <w:br w:type="page"/>
      </w:r>
    </w:p>
    <w:p w14:paraId="4959E9C5" w14:textId="69C6EADF" w:rsidR="00A673EE" w:rsidRPr="0074358C" w:rsidRDefault="00A673EE" w:rsidP="00A673EE">
      <w:pPr>
        <w:spacing w:before="60" w:after="60" w:line="240" w:lineRule="auto"/>
        <w:rPr>
          <w:rFonts w:ascii="Times New Roman" w:eastAsia="Times New Roman" w:hAnsi="Times New Roman"/>
          <w:sz w:val="24"/>
          <w:szCs w:val="24"/>
        </w:rPr>
      </w:pPr>
      <w:r w:rsidRPr="0074358C">
        <w:rPr>
          <w:rFonts w:ascii="Times New Roman" w:eastAsia="Times New Roman" w:hAnsi="Times New Roman"/>
          <w:b/>
          <w:bCs/>
          <w:sz w:val="24"/>
          <w:szCs w:val="24"/>
        </w:rPr>
        <w:lastRenderedPageBreak/>
        <w:t xml:space="preserve">3.3. LAIKA RĒĶINI </w:t>
      </w:r>
      <w:r w:rsidRPr="0074358C">
        <w:rPr>
          <w:rFonts w:ascii="Times New Roman" w:eastAsia="Times New Roman" w:hAnsi="Times New Roman"/>
          <w:sz w:val="24"/>
          <w:szCs w:val="24"/>
        </w:rPr>
        <w:t>(8</w:t>
      </w:r>
      <w:r>
        <w:rPr>
          <w:rFonts w:ascii="Times New Roman" w:eastAsia="Times New Roman" w:hAnsi="Times New Roman"/>
          <w:sz w:val="24"/>
          <w:szCs w:val="24"/>
        </w:rPr>
        <w:t>–</w:t>
      </w:r>
      <w:r w:rsidRPr="0074358C">
        <w:rPr>
          <w:rFonts w:ascii="Times New Roman" w:eastAsia="Times New Roman" w:hAnsi="Times New Roman"/>
          <w:sz w:val="24"/>
          <w:szCs w:val="24"/>
        </w:rPr>
        <w:t>10 stundas)</w:t>
      </w:r>
    </w:p>
    <w:p w14:paraId="196A02E9" w14:textId="2FCE223E" w:rsidR="00A673EE" w:rsidRPr="0074358C" w:rsidRDefault="00A673EE" w:rsidP="00A673EE">
      <w:pPr>
        <w:spacing w:before="60" w:after="60" w:line="240" w:lineRule="auto"/>
        <w:jc w:val="both"/>
        <w:rPr>
          <w:rFonts w:ascii="Times New Roman" w:eastAsia="Times New Roman" w:hAnsi="Times New Roman"/>
          <w:sz w:val="24"/>
          <w:szCs w:val="24"/>
        </w:rPr>
      </w:pPr>
      <w:r w:rsidRPr="0074358C">
        <w:rPr>
          <w:rFonts w:ascii="Times New Roman" w:eastAsia="Times New Roman" w:hAnsi="Times New Roman"/>
          <w:b/>
          <w:sz w:val="24"/>
          <w:szCs w:val="24"/>
        </w:rPr>
        <w:t>Temata apguves mērķis:</w:t>
      </w:r>
      <w:r w:rsidRPr="0074358C">
        <w:rPr>
          <w:rFonts w:ascii="Times New Roman" w:eastAsia="Times New Roman" w:hAnsi="Times New Roman"/>
          <w:sz w:val="24"/>
          <w:szCs w:val="24"/>
        </w:rPr>
        <w:t xml:space="preserve"> noteikt notikuma ilgumu, lasīt, pierakstīt informāciju, kas satur norādes par laiku, un </w:t>
      </w:r>
      <w:r w:rsidR="00417248">
        <w:rPr>
          <w:rFonts w:ascii="Times New Roman" w:eastAsia="Times New Roman" w:hAnsi="Times New Roman"/>
          <w:sz w:val="24"/>
          <w:szCs w:val="24"/>
        </w:rPr>
        <w:t>lie</w:t>
      </w:r>
      <w:r w:rsidRPr="0074358C">
        <w:rPr>
          <w:rFonts w:ascii="Times New Roman" w:eastAsia="Times New Roman" w:hAnsi="Times New Roman"/>
          <w:sz w:val="24"/>
          <w:szCs w:val="24"/>
        </w:rPr>
        <w:t>tot to aprēķinos, saistot iegūtās zināšanas un prasmes ar praktiskām, regulārām, ikdienas norisēm, savas darbības plānošanu.</w:t>
      </w:r>
    </w:p>
    <w:p w14:paraId="12FE5E0B" w14:textId="77777777" w:rsidR="00A673EE" w:rsidRPr="0074358C" w:rsidRDefault="00A673EE" w:rsidP="00A673EE">
      <w:pPr>
        <w:spacing w:before="60" w:after="60" w:line="240" w:lineRule="auto"/>
        <w:jc w:val="both"/>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Jēdzieni: </w:t>
      </w:r>
      <w:r w:rsidRPr="0074358C">
        <w:rPr>
          <w:rFonts w:ascii="Times New Roman" w:eastAsia="Times New Roman" w:hAnsi="Times New Roman"/>
          <w:sz w:val="24"/>
          <w:szCs w:val="24"/>
        </w:rPr>
        <w:t>stabiņu diagramma, sekunde, mēnesis, gads, notikuma sākuma (beigu) laiks, notikuma ilgums.</w:t>
      </w:r>
    </w:p>
    <w:tbl>
      <w:tblPr>
        <w:tblW w:w="10768" w:type="dxa"/>
        <w:tblBorders>
          <w:top w:val="single" w:sz="4" w:space="0" w:color="000000"/>
          <w:left w:val="single" w:sz="4" w:space="0" w:color="000000"/>
          <w:bottom w:val="single" w:sz="4" w:space="0" w:color="000000"/>
          <w:right w:val="single" w:sz="4" w:space="0" w:color="000000"/>
          <w:insideH w:val="single" w:sz="4" w:space="0" w:color="A6A6A6"/>
        </w:tblBorders>
        <w:tblLayout w:type="fixed"/>
        <w:tblLook w:val="0400" w:firstRow="0" w:lastRow="0" w:firstColumn="0" w:lastColumn="0" w:noHBand="0" w:noVBand="1"/>
      </w:tblPr>
      <w:tblGrid>
        <w:gridCol w:w="4755"/>
        <w:gridCol w:w="5163"/>
        <w:gridCol w:w="850"/>
      </w:tblGrid>
      <w:tr w:rsidR="00A673EE" w:rsidRPr="0074358C" w14:paraId="7E712F27" w14:textId="77777777" w:rsidTr="00230A24">
        <w:trPr>
          <w:trHeight w:val="300"/>
        </w:trPr>
        <w:tc>
          <w:tcPr>
            <w:tcW w:w="4755" w:type="dxa"/>
            <w:shd w:val="clear" w:color="auto" w:fill="12501A"/>
            <w:tcMar>
              <w:top w:w="0" w:type="dxa"/>
              <w:left w:w="108" w:type="dxa"/>
              <w:bottom w:w="0" w:type="dxa"/>
              <w:right w:w="108" w:type="dxa"/>
            </w:tcMar>
          </w:tcPr>
          <w:p w14:paraId="436A84B8" w14:textId="77777777" w:rsidR="00A673EE" w:rsidRPr="00230A24" w:rsidRDefault="00A673EE" w:rsidP="00E54D52">
            <w:pPr>
              <w:pBdr>
                <w:top w:val="nil"/>
                <w:left w:val="nil"/>
                <w:bottom w:val="nil"/>
                <w:right w:val="nil"/>
                <w:between w:val="nil"/>
              </w:pBdr>
              <w:spacing w:before="60" w:after="60" w:line="240" w:lineRule="auto"/>
              <w:ind w:right="113"/>
              <w:rPr>
                <w:rFonts w:ascii="Times New Roman" w:eastAsia="Times New Roman" w:hAnsi="Times New Roman"/>
                <w:b/>
                <w:color w:val="FFFFFF" w:themeColor="background1"/>
                <w:sz w:val="24"/>
                <w:szCs w:val="24"/>
              </w:rPr>
            </w:pPr>
            <w:r w:rsidRPr="00230A24">
              <w:rPr>
                <w:rFonts w:ascii="Times New Roman" w:eastAsia="Times New Roman" w:hAnsi="Times New Roman"/>
                <w:b/>
                <w:color w:val="FFFFFF" w:themeColor="background1"/>
                <w:sz w:val="24"/>
                <w:szCs w:val="24"/>
              </w:rPr>
              <w:t>Sasniedzamais rezultāts</w:t>
            </w:r>
          </w:p>
        </w:tc>
        <w:tc>
          <w:tcPr>
            <w:tcW w:w="5163" w:type="dxa"/>
            <w:shd w:val="clear" w:color="auto" w:fill="12501A"/>
            <w:tcMar>
              <w:top w:w="0" w:type="dxa"/>
              <w:left w:w="108" w:type="dxa"/>
              <w:bottom w:w="0" w:type="dxa"/>
              <w:right w:w="108" w:type="dxa"/>
            </w:tcMar>
          </w:tcPr>
          <w:p w14:paraId="68724D93" w14:textId="77777777" w:rsidR="00A673EE" w:rsidRPr="00230A24" w:rsidRDefault="00A673EE" w:rsidP="00E54D52">
            <w:pPr>
              <w:pBdr>
                <w:top w:val="nil"/>
                <w:left w:val="nil"/>
                <w:bottom w:val="nil"/>
                <w:right w:val="nil"/>
                <w:between w:val="nil"/>
              </w:pBdr>
              <w:spacing w:before="60" w:after="60" w:line="240" w:lineRule="auto"/>
              <w:ind w:right="113"/>
              <w:rPr>
                <w:rFonts w:ascii="Times New Roman" w:eastAsia="Times New Roman" w:hAnsi="Times New Roman"/>
                <w:b/>
                <w:color w:val="FFFFFF" w:themeColor="background1"/>
                <w:sz w:val="24"/>
                <w:szCs w:val="24"/>
              </w:rPr>
            </w:pPr>
            <w:r w:rsidRPr="00230A24">
              <w:rPr>
                <w:rFonts w:ascii="Times New Roman" w:eastAsia="Times New Roman" w:hAnsi="Times New Roman"/>
                <w:b/>
                <w:color w:val="FFFFFF" w:themeColor="background1"/>
                <w:sz w:val="24"/>
                <w:szCs w:val="24"/>
              </w:rPr>
              <w:t>Piemēri un skaidrojumi</w:t>
            </w:r>
          </w:p>
        </w:tc>
        <w:tc>
          <w:tcPr>
            <w:tcW w:w="850" w:type="dxa"/>
            <w:shd w:val="clear" w:color="auto" w:fill="12501A"/>
          </w:tcPr>
          <w:p w14:paraId="0416EC3A" w14:textId="77777777" w:rsidR="00A673EE" w:rsidRPr="0074358C" w:rsidRDefault="00A673EE" w:rsidP="00E54D52">
            <w:pPr>
              <w:pBdr>
                <w:top w:val="nil"/>
                <w:left w:val="nil"/>
                <w:bottom w:val="nil"/>
                <w:right w:val="nil"/>
                <w:between w:val="nil"/>
              </w:pBdr>
              <w:spacing w:before="60" w:after="60" w:line="240" w:lineRule="auto"/>
              <w:ind w:right="113"/>
              <w:rPr>
                <w:rFonts w:ascii="Times New Roman" w:eastAsia="Times New Roman" w:hAnsi="Times New Roman"/>
                <w:b/>
                <w:color w:val="000000"/>
                <w:sz w:val="24"/>
                <w:szCs w:val="24"/>
              </w:rPr>
            </w:pPr>
          </w:p>
        </w:tc>
      </w:tr>
      <w:tr w:rsidR="00A673EE" w:rsidRPr="0074358C" w14:paraId="25C51F8D" w14:textId="77777777" w:rsidTr="00230A24">
        <w:trPr>
          <w:trHeight w:val="300"/>
        </w:trPr>
        <w:tc>
          <w:tcPr>
            <w:tcW w:w="10768" w:type="dxa"/>
            <w:gridSpan w:val="3"/>
            <w:shd w:val="clear" w:color="auto" w:fill="B3E5A1" w:themeFill="accent6" w:themeFillTint="66"/>
            <w:tcMar>
              <w:top w:w="0" w:type="dxa"/>
              <w:left w:w="108" w:type="dxa"/>
              <w:bottom w:w="0" w:type="dxa"/>
              <w:right w:w="108" w:type="dxa"/>
            </w:tcMar>
          </w:tcPr>
          <w:p w14:paraId="572AF350" w14:textId="77777777" w:rsidR="00A673EE" w:rsidRPr="0074358C" w:rsidRDefault="00A673EE"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Laika rēķini </w:t>
            </w:r>
            <w:r w:rsidRPr="0074358C">
              <w:rPr>
                <w:rFonts w:ascii="Times New Roman" w:eastAsia="Times New Roman" w:hAnsi="Times New Roman"/>
                <w:color w:val="000000"/>
                <w:sz w:val="24"/>
                <w:szCs w:val="24"/>
              </w:rPr>
              <w:t>(M3.5.1.1., M3.5.1.2., M3.5.3.4.)</w:t>
            </w:r>
          </w:p>
        </w:tc>
      </w:tr>
      <w:tr w:rsidR="00A673EE" w:rsidRPr="0074358C" w14:paraId="352A2734" w14:textId="77777777" w:rsidTr="00230A24">
        <w:trPr>
          <w:trHeight w:val="300"/>
        </w:trPr>
        <w:tc>
          <w:tcPr>
            <w:tcW w:w="475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112ABD7" w14:textId="53E32F92" w:rsidR="00A673EE" w:rsidRPr="00A673EE" w:rsidRDefault="00A673EE" w:rsidP="00A673EE">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141413"/>
                <w:sz w:val="24"/>
                <w:szCs w:val="24"/>
              </w:rPr>
              <w:t>Nolasa, pieraksta pulksteņa laiku no digitālā un analogā pulksteņa (ar precizitāti līdz minūtei).</w:t>
            </w:r>
          </w:p>
        </w:tc>
        <w:tc>
          <w:tcPr>
            <w:tcW w:w="516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F7C2B68" w14:textId="5147754A" w:rsidR="00A673EE" w:rsidRPr="00A673EE" w:rsidRDefault="00A673EE" w:rsidP="00A673EE">
            <w:pPr>
              <w:spacing w:before="60" w:after="60" w:line="240" w:lineRule="auto"/>
              <w:ind w:right="113"/>
              <w:rPr>
                <w:rFonts w:ascii="Times New Roman" w:eastAsia="Times New Roman" w:hAnsi="Times New Roman"/>
                <w:color w:val="141413"/>
                <w:sz w:val="24"/>
                <w:szCs w:val="24"/>
              </w:rPr>
            </w:pPr>
            <w:r w:rsidRPr="0074358C">
              <w:rPr>
                <w:rFonts w:ascii="Times New Roman" w:eastAsia="Times New Roman" w:hAnsi="Times New Roman"/>
                <w:color w:val="141413"/>
                <w:sz w:val="24"/>
                <w:szCs w:val="24"/>
              </w:rPr>
              <w:t>Nolasa laiku no analogā pulksteņa 24 stundu intervālā (1 naktī, 13 dienā).</w:t>
            </w:r>
          </w:p>
        </w:tc>
        <w:tc>
          <w:tcPr>
            <w:tcW w:w="850" w:type="dxa"/>
            <w:tcBorders>
              <w:top w:val="single" w:sz="4" w:space="0" w:color="A6A6A6" w:themeColor="background1" w:themeShade="A6"/>
              <w:bottom w:val="single" w:sz="4" w:space="0" w:color="BFBFBF" w:themeColor="background1" w:themeShade="BF"/>
            </w:tcBorders>
          </w:tcPr>
          <w:p w14:paraId="499A07CD" w14:textId="77777777" w:rsidR="00A673EE" w:rsidRPr="0074358C" w:rsidRDefault="00A673EE"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p>
        </w:tc>
      </w:tr>
      <w:tr w:rsidR="00A673EE" w:rsidRPr="0074358C" w14:paraId="0603F973" w14:textId="77777777" w:rsidTr="00230A24">
        <w:trPr>
          <w:trHeight w:val="300"/>
        </w:trPr>
        <w:tc>
          <w:tcPr>
            <w:tcW w:w="475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6883A40" w14:textId="16C1113D" w:rsidR="00A673EE" w:rsidRPr="00A673EE" w:rsidRDefault="00A673EE"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Veic vienkāršus aprēķinus ar laika mērvienībām.</w:t>
            </w:r>
          </w:p>
        </w:tc>
        <w:tc>
          <w:tcPr>
            <w:tcW w:w="516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32FA8ED" w14:textId="4C83907D" w:rsidR="00A673EE" w:rsidRPr="0074358C" w:rsidRDefault="00A673EE"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Risina vienkāršus uzdevumus, </w:t>
            </w:r>
            <w:r w:rsidR="00417248">
              <w:rPr>
                <w:rFonts w:ascii="Times New Roman" w:eastAsia="Times New Roman" w:hAnsi="Times New Roman"/>
                <w:sz w:val="24"/>
                <w:szCs w:val="24"/>
              </w:rPr>
              <w:t>lie</w:t>
            </w:r>
            <w:r w:rsidRPr="0074358C">
              <w:rPr>
                <w:rFonts w:ascii="Times New Roman" w:eastAsia="Times New Roman" w:hAnsi="Times New Roman"/>
                <w:sz w:val="24"/>
                <w:szCs w:val="24"/>
              </w:rPr>
              <w:t>tojot laika mērvienības (cik kopā, salīdzināšana), iegūstot informāciju no dažādiem avotiem, t. sk. stabiņu diagrammām.</w:t>
            </w:r>
          </w:p>
          <w:p w14:paraId="367079B8" w14:textId="77777777" w:rsidR="00A673EE" w:rsidRPr="0074358C" w:rsidRDefault="00A673EE"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Izsaka lielākas mērvienības mazākās un otrādi.</w:t>
            </w:r>
          </w:p>
        </w:tc>
        <w:tc>
          <w:tcPr>
            <w:tcW w:w="850" w:type="dxa"/>
            <w:tcBorders>
              <w:top w:val="single" w:sz="4" w:space="0" w:color="BFBFBF" w:themeColor="background1" w:themeShade="BF"/>
              <w:bottom w:val="single" w:sz="4" w:space="0" w:color="BFBFBF" w:themeColor="background1" w:themeShade="BF"/>
            </w:tcBorders>
          </w:tcPr>
          <w:p w14:paraId="13FA57B8" w14:textId="77777777" w:rsidR="00A673EE" w:rsidRPr="0074358C" w:rsidRDefault="00A673EE"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MM</w:t>
            </w:r>
          </w:p>
        </w:tc>
      </w:tr>
      <w:tr w:rsidR="00A673EE" w:rsidRPr="0074358C" w14:paraId="20FA5AFE" w14:textId="77777777" w:rsidTr="00230A24">
        <w:trPr>
          <w:trHeight w:val="300"/>
        </w:trPr>
        <w:tc>
          <w:tcPr>
            <w:tcW w:w="475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1856ED1" w14:textId="77777777" w:rsidR="00A673EE" w:rsidRPr="0074358C" w:rsidRDefault="00A673EE"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Aprēķina laika intervāla garumu (notikuma ilgumu), ja zināms sākums un beigas, kā arī aprēķina notikuma sākuma (beigu) laiku, ja zināms beigu (sākuma) laiks un notikuma ilgums.</w:t>
            </w:r>
          </w:p>
        </w:tc>
        <w:tc>
          <w:tcPr>
            <w:tcW w:w="516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2B62575" w14:textId="60A1983F" w:rsidR="00A673EE" w:rsidRPr="00A673EE" w:rsidRDefault="00A673EE" w:rsidP="00A673EE">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Sadala stundu minūtēs, ja jāaprēķina kopējais notikuma ilgums.</w:t>
            </w:r>
          </w:p>
        </w:tc>
        <w:tc>
          <w:tcPr>
            <w:tcW w:w="850" w:type="dxa"/>
            <w:tcBorders>
              <w:top w:val="single" w:sz="4" w:space="0" w:color="BFBFBF" w:themeColor="background1" w:themeShade="BF"/>
              <w:bottom w:val="single" w:sz="4" w:space="0" w:color="BFBFBF" w:themeColor="background1" w:themeShade="BF"/>
            </w:tcBorders>
          </w:tcPr>
          <w:p w14:paraId="50C7EDCB" w14:textId="77777777" w:rsidR="00A673EE" w:rsidRPr="0074358C" w:rsidRDefault="00A673EE"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MM</w:t>
            </w:r>
          </w:p>
        </w:tc>
      </w:tr>
      <w:tr w:rsidR="00A673EE" w:rsidRPr="0074358C" w14:paraId="64F3B3E5" w14:textId="77777777" w:rsidTr="00230A24">
        <w:trPr>
          <w:trHeight w:val="300"/>
        </w:trPr>
        <w:tc>
          <w:tcPr>
            <w:tcW w:w="10768"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3F81785F" w14:textId="77777777" w:rsidR="00A673EE" w:rsidRPr="0074358C" w:rsidRDefault="00A673EE"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color w:val="000000"/>
                <w:sz w:val="24"/>
                <w:szCs w:val="24"/>
              </w:rPr>
              <w:t>Laika plānošana</w:t>
            </w:r>
            <w:r w:rsidRPr="0074358C">
              <w:rPr>
                <w:rFonts w:ascii="Times New Roman" w:eastAsia="Times New Roman" w:hAnsi="Times New Roman"/>
                <w:color w:val="000000"/>
                <w:sz w:val="24"/>
                <w:szCs w:val="24"/>
              </w:rPr>
              <w:t xml:space="preserve"> (M3.5.1.3.)</w:t>
            </w:r>
          </w:p>
        </w:tc>
      </w:tr>
      <w:tr w:rsidR="00A673EE" w:rsidRPr="0074358C" w14:paraId="69560AAA" w14:textId="77777777" w:rsidTr="00230A24">
        <w:trPr>
          <w:trHeight w:val="300"/>
        </w:trPr>
        <w:tc>
          <w:tcPr>
            <w:tcW w:w="475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4493ACB" w14:textId="7B76B79F" w:rsidR="00A673EE" w:rsidRPr="0074358C" w:rsidRDefault="00A673EE" w:rsidP="00E54D52">
            <w:pPr>
              <w:pBdr>
                <w:top w:val="nil"/>
                <w:left w:val="nil"/>
                <w:bottom w:val="nil"/>
                <w:right w:val="nil"/>
                <w:between w:val="nil"/>
              </w:pBd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Nolasa un </w:t>
            </w:r>
            <w:r w:rsidR="00417248">
              <w:rPr>
                <w:rFonts w:ascii="Times New Roman" w:eastAsia="Times New Roman" w:hAnsi="Times New Roman"/>
                <w:sz w:val="24"/>
                <w:szCs w:val="24"/>
              </w:rPr>
              <w:t>lie</w:t>
            </w:r>
            <w:r w:rsidRPr="0074358C">
              <w:rPr>
                <w:rFonts w:ascii="Times New Roman" w:eastAsia="Times New Roman" w:hAnsi="Times New Roman"/>
                <w:sz w:val="24"/>
                <w:szCs w:val="24"/>
              </w:rPr>
              <w:t>to informāciju no informācijas avotiem, kuros norādīts laiks (piemēram, afišas, pasākumu plāni, transporta saraksti), un nosaka notikumu sākuma, beigu laiku vai ilgumu.</w:t>
            </w:r>
          </w:p>
        </w:tc>
        <w:tc>
          <w:tcPr>
            <w:tcW w:w="516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8617F73" w14:textId="419C634A" w:rsidR="00A673EE" w:rsidRPr="0074358C" w:rsidRDefault="00417248" w:rsidP="00E54D52">
            <w:pPr>
              <w:spacing w:before="60" w:after="60" w:line="240" w:lineRule="auto"/>
              <w:ind w:right="113"/>
              <w:rPr>
                <w:rFonts w:ascii="Times New Roman" w:eastAsia="Times New Roman" w:hAnsi="Times New Roman"/>
                <w:color w:val="141413"/>
                <w:sz w:val="24"/>
                <w:szCs w:val="24"/>
              </w:rPr>
            </w:pPr>
            <w:r>
              <w:rPr>
                <w:rFonts w:ascii="Times New Roman" w:eastAsia="Times New Roman" w:hAnsi="Times New Roman"/>
                <w:color w:val="141413"/>
                <w:sz w:val="24"/>
                <w:szCs w:val="24"/>
              </w:rPr>
              <w:t>Lie</w:t>
            </w:r>
            <w:r w:rsidR="00A673EE" w:rsidRPr="0074358C">
              <w:rPr>
                <w:rFonts w:ascii="Times New Roman" w:eastAsia="Times New Roman" w:hAnsi="Times New Roman"/>
                <w:color w:val="141413"/>
                <w:sz w:val="24"/>
                <w:szCs w:val="24"/>
              </w:rPr>
              <w:t>to dažādus sarakstus, piemēram, transporta kustības maršruti un laiki, stundu saraksti, pulciņu nodarbību saraksti, televīzijas programma, dzimšanas un vārda dienas, svētk</w:t>
            </w:r>
            <w:r w:rsidR="00230A24">
              <w:rPr>
                <w:rFonts w:ascii="Times New Roman" w:eastAsia="Times New Roman" w:hAnsi="Times New Roman"/>
                <w:color w:val="141413"/>
                <w:sz w:val="24"/>
                <w:szCs w:val="24"/>
              </w:rPr>
              <w:t>u dienas</w:t>
            </w:r>
            <w:r w:rsidR="00A673EE" w:rsidRPr="0074358C">
              <w:rPr>
                <w:rFonts w:ascii="Times New Roman" w:eastAsia="Times New Roman" w:hAnsi="Times New Roman"/>
                <w:color w:val="141413"/>
                <w:sz w:val="24"/>
                <w:szCs w:val="24"/>
              </w:rPr>
              <w:t>.</w:t>
            </w:r>
          </w:p>
          <w:p w14:paraId="692CFD59" w14:textId="791D3A87" w:rsidR="00A673EE" w:rsidRPr="00A673EE" w:rsidRDefault="00A673EE" w:rsidP="00E54D52">
            <w:pPr>
              <w:spacing w:before="60" w:after="60" w:line="240" w:lineRule="auto"/>
              <w:ind w:right="113"/>
              <w:rPr>
                <w:rFonts w:ascii="Times New Roman" w:eastAsia="Times New Roman" w:hAnsi="Times New Roman"/>
                <w:color w:val="141413"/>
                <w:sz w:val="24"/>
                <w:szCs w:val="24"/>
              </w:rPr>
            </w:pPr>
            <w:r w:rsidRPr="0074358C">
              <w:rPr>
                <w:rFonts w:ascii="Times New Roman" w:eastAsia="Times New Roman" w:hAnsi="Times New Roman"/>
                <w:color w:val="141413"/>
                <w:sz w:val="24"/>
                <w:szCs w:val="24"/>
              </w:rPr>
              <w:t>Aprēķina notikuma ilgumu.</w:t>
            </w:r>
          </w:p>
        </w:tc>
        <w:tc>
          <w:tcPr>
            <w:tcW w:w="850" w:type="dxa"/>
            <w:tcBorders>
              <w:top w:val="single" w:sz="4" w:space="0" w:color="BFBFBF" w:themeColor="background1" w:themeShade="BF"/>
              <w:bottom w:val="single" w:sz="4" w:space="0" w:color="BFBFBF" w:themeColor="background1" w:themeShade="BF"/>
            </w:tcBorders>
          </w:tcPr>
          <w:p w14:paraId="7E00374A" w14:textId="77777777" w:rsidR="00A673EE" w:rsidRPr="0074358C" w:rsidRDefault="00A673EE"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p>
        </w:tc>
      </w:tr>
      <w:tr w:rsidR="00A673EE" w:rsidRPr="0074358C" w14:paraId="78BAFBA2" w14:textId="77777777" w:rsidTr="00230A24">
        <w:trPr>
          <w:trHeight w:val="300"/>
        </w:trPr>
        <w:tc>
          <w:tcPr>
            <w:tcW w:w="475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4E41478" w14:textId="00121952" w:rsidR="00A673EE" w:rsidRPr="0074358C" w:rsidRDefault="00A673EE" w:rsidP="00E54D52">
            <w:pPr>
              <w:spacing w:before="60" w:after="60" w:line="240" w:lineRule="auto"/>
              <w:ind w:right="113"/>
              <w:rPr>
                <w:rFonts w:ascii="Times New Roman" w:eastAsia="Times New Roman" w:hAnsi="Times New Roman"/>
                <w:color w:val="181717"/>
                <w:sz w:val="24"/>
                <w:szCs w:val="24"/>
              </w:rPr>
            </w:pPr>
            <w:r w:rsidRPr="0074358C">
              <w:rPr>
                <w:rFonts w:ascii="Times New Roman" w:eastAsia="Times New Roman" w:hAnsi="Times New Roman"/>
                <w:color w:val="181717"/>
                <w:sz w:val="24"/>
                <w:szCs w:val="24"/>
              </w:rPr>
              <w:t>Veido savu nedēļas, dienas plānu (</w:t>
            </w:r>
            <w:r w:rsidR="00417248">
              <w:rPr>
                <w:rFonts w:ascii="Times New Roman" w:eastAsia="Times New Roman" w:hAnsi="Times New Roman"/>
                <w:color w:val="181717"/>
                <w:sz w:val="24"/>
                <w:szCs w:val="24"/>
              </w:rPr>
              <w:t>lie</w:t>
            </w:r>
            <w:r w:rsidRPr="0074358C">
              <w:rPr>
                <w:rFonts w:ascii="Times New Roman" w:eastAsia="Times New Roman" w:hAnsi="Times New Roman"/>
                <w:color w:val="181717"/>
                <w:sz w:val="24"/>
                <w:szCs w:val="24"/>
              </w:rPr>
              <w:t xml:space="preserve">to dienasgrāmatu papīra vai elektroniskā formā).  Stāsta par savu dienas, nedēļas, mēneša, mācību gada plānu, </w:t>
            </w:r>
            <w:r w:rsidR="00417248">
              <w:rPr>
                <w:rFonts w:ascii="Times New Roman" w:eastAsia="Times New Roman" w:hAnsi="Times New Roman"/>
                <w:color w:val="181717"/>
                <w:sz w:val="24"/>
                <w:szCs w:val="24"/>
              </w:rPr>
              <w:t>lie</w:t>
            </w:r>
            <w:r w:rsidRPr="0074358C">
              <w:rPr>
                <w:rFonts w:ascii="Times New Roman" w:eastAsia="Times New Roman" w:hAnsi="Times New Roman"/>
                <w:color w:val="181717"/>
                <w:sz w:val="24"/>
                <w:szCs w:val="24"/>
              </w:rPr>
              <w:t>tojot dažādas laika vienības un paša veidotu tabulu/dienasgrāmatu/kalendāru.</w:t>
            </w:r>
          </w:p>
        </w:tc>
        <w:tc>
          <w:tcPr>
            <w:tcW w:w="516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C9BC1F5" w14:textId="3517B17C" w:rsidR="00A673EE" w:rsidRPr="00A673EE" w:rsidRDefault="00A673EE" w:rsidP="00A673EE">
            <w:pPr>
              <w:spacing w:before="60" w:after="60" w:line="240" w:lineRule="auto"/>
              <w:ind w:right="113"/>
              <w:rPr>
                <w:rFonts w:ascii="Times New Roman" w:eastAsia="Times New Roman" w:hAnsi="Times New Roman"/>
                <w:color w:val="181717"/>
                <w:sz w:val="24"/>
                <w:szCs w:val="24"/>
              </w:rPr>
            </w:pPr>
            <w:r w:rsidRPr="0074358C">
              <w:rPr>
                <w:rFonts w:ascii="Times New Roman" w:eastAsia="Times New Roman" w:hAnsi="Times New Roman"/>
                <w:color w:val="181717"/>
                <w:sz w:val="24"/>
                <w:szCs w:val="24"/>
              </w:rPr>
              <w:t>Veido tabulas ar vairākām kolonnām un rindām, kurās ieraksta savu nedēļas, dienas plānu, novērojumus laikā.</w:t>
            </w:r>
          </w:p>
        </w:tc>
        <w:tc>
          <w:tcPr>
            <w:tcW w:w="850" w:type="dxa"/>
            <w:tcBorders>
              <w:top w:val="single" w:sz="4" w:space="0" w:color="BFBFBF" w:themeColor="background1" w:themeShade="BF"/>
              <w:bottom w:val="single" w:sz="4" w:space="0" w:color="BFBFBF" w:themeColor="background1" w:themeShade="BF"/>
            </w:tcBorders>
          </w:tcPr>
          <w:p w14:paraId="0E6CA322" w14:textId="77777777" w:rsidR="00A673EE" w:rsidRPr="0074358C" w:rsidRDefault="00A673EE"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MK</w:t>
            </w:r>
          </w:p>
        </w:tc>
      </w:tr>
    </w:tbl>
    <w:p w14:paraId="1ED8CC7B" w14:textId="77777777" w:rsidR="00A673EE" w:rsidRDefault="00A673EE">
      <w:pPr>
        <w:spacing w:line="259" w:lineRule="auto"/>
        <w:rPr>
          <w:rFonts w:ascii="Times New Roman" w:eastAsia="Times New Roman" w:hAnsi="Times New Roman"/>
          <w:b/>
          <w:bCs/>
          <w:sz w:val="24"/>
          <w:szCs w:val="24"/>
        </w:rPr>
      </w:pPr>
    </w:p>
    <w:p w14:paraId="780A6507" w14:textId="65AC5229" w:rsidR="00B83B41" w:rsidRDefault="0068368D">
      <w:pPr>
        <w:spacing w:line="259" w:lineRule="auto"/>
        <w:rPr>
          <w:rFonts w:ascii="Times New Roman" w:eastAsia="Times New Roman" w:hAnsi="Times New Roman"/>
          <w:b/>
          <w:bCs/>
          <w:sz w:val="24"/>
          <w:szCs w:val="24"/>
        </w:rPr>
      </w:pPr>
      <w:r>
        <w:rPr>
          <w:rFonts w:ascii="Times New Roman" w:eastAsia="Times New Roman" w:hAnsi="Times New Roman"/>
          <w:b/>
          <w:bCs/>
          <w:sz w:val="24"/>
          <w:szCs w:val="24"/>
        </w:rPr>
        <w:br w:type="page"/>
      </w:r>
    </w:p>
    <w:p w14:paraId="5444A03E" w14:textId="77777777" w:rsidR="00430715" w:rsidRPr="0074358C" w:rsidRDefault="00430715" w:rsidP="00430715">
      <w:pPr>
        <w:spacing w:before="60" w:after="60" w:line="240" w:lineRule="auto"/>
        <w:rPr>
          <w:rFonts w:ascii="Times New Roman" w:eastAsia="Times New Roman" w:hAnsi="Times New Roman"/>
          <w:sz w:val="24"/>
          <w:szCs w:val="24"/>
        </w:rPr>
      </w:pPr>
      <w:r w:rsidRPr="0074358C">
        <w:rPr>
          <w:rFonts w:ascii="Times New Roman" w:eastAsia="Times New Roman" w:hAnsi="Times New Roman"/>
          <w:b/>
          <w:bCs/>
          <w:sz w:val="24"/>
          <w:szCs w:val="24"/>
        </w:rPr>
        <w:lastRenderedPageBreak/>
        <w:t xml:space="preserve">3.4. DAĻA NO VESELĀ </w:t>
      </w:r>
      <w:r w:rsidRPr="0074358C">
        <w:rPr>
          <w:rFonts w:ascii="Times New Roman" w:eastAsia="Times New Roman" w:hAnsi="Times New Roman"/>
          <w:sz w:val="24"/>
          <w:szCs w:val="24"/>
        </w:rPr>
        <w:t>(22-24 stundas)</w:t>
      </w:r>
    </w:p>
    <w:p w14:paraId="67C448DB" w14:textId="77777777" w:rsidR="00430715" w:rsidRPr="0074358C" w:rsidRDefault="00430715" w:rsidP="00430715">
      <w:pPr>
        <w:spacing w:before="60" w:after="60" w:line="240" w:lineRule="auto"/>
        <w:jc w:val="both"/>
        <w:rPr>
          <w:rFonts w:ascii="Times New Roman" w:eastAsia="Times New Roman" w:hAnsi="Times New Roman"/>
          <w:sz w:val="24"/>
          <w:szCs w:val="24"/>
        </w:rPr>
      </w:pPr>
      <w:r w:rsidRPr="0074358C">
        <w:rPr>
          <w:rFonts w:ascii="Times New Roman" w:eastAsia="Times New Roman" w:hAnsi="Times New Roman"/>
          <w:b/>
          <w:color w:val="000000"/>
          <w:sz w:val="24"/>
          <w:szCs w:val="24"/>
        </w:rPr>
        <w:t>Temata apguves mērķis</w:t>
      </w:r>
      <w:r w:rsidRPr="0074358C">
        <w:rPr>
          <w:rFonts w:ascii="Times New Roman" w:eastAsia="Times New Roman" w:hAnsi="Times New Roman"/>
          <w:color w:val="000000"/>
          <w:sz w:val="24"/>
          <w:szCs w:val="24"/>
        </w:rPr>
        <w:t xml:space="preserve">: </w:t>
      </w:r>
      <w:r w:rsidRPr="0074358C">
        <w:rPr>
          <w:rFonts w:ascii="Times New Roman" w:eastAsia="Times New Roman" w:hAnsi="Times New Roman"/>
          <w:sz w:val="24"/>
          <w:szCs w:val="24"/>
        </w:rPr>
        <w:t>veidot sākotnējo izpratni par jaunu skaitļu veidu – daļskaitļiem, kurus pieraksta kā parastās daļas vai decimāldaļas.</w:t>
      </w:r>
    </w:p>
    <w:p w14:paraId="702BEDB2" w14:textId="77777777" w:rsidR="00430715" w:rsidRPr="0074358C" w:rsidRDefault="00430715" w:rsidP="00430715">
      <w:pPr>
        <w:spacing w:before="60" w:after="60" w:line="240" w:lineRule="auto"/>
        <w:jc w:val="both"/>
        <w:rPr>
          <w:rFonts w:ascii="Times New Roman" w:eastAsia="Times New Roman" w:hAnsi="Times New Roman"/>
          <w:sz w:val="24"/>
          <w:szCs w:val="24"/>
        </w:rPr>
      </w:pPr>
      <w:r w:rsidRPr="0074358C">
        <w:rPr>
          <w:rFonts w:ascii="Times New Roman" w:eastAsia="Times New Roman" w:hAnsi="Times New Roman"/>
          <w:b/>
          <w:color w:val="000000"/>
          <w:sz w:val="24"/>
          <w:szCs w:val="24"/>
        </w:rPr>
        <w:t>Jēdzieni:</w:t>
      </w:r>
      <w:r w:rsidRPr="0074358C">
        <w:rPr>
          <w:rFonts w:ascii="Times New Roman" w:eastAsia="Times New Roman" w:hAnsi="Times New Roman"/>
          <w:color w:val="000000"/>
          <w:sz w:val="24"/>
          <w:szCs w:val="24"/>
        </w:rPr>
        <w:t xml:space="preserve"> </w:t>
      </w:r>
      <w:r w:rsidRPr="0074358C">
        <w:rPr>
          <w:rFonts w:ascii="Times New Roman" w:eastAsia="Times New Roman" w:hAnsi="Times New Roman"/>
          <w:sz w:val="24"/>
          <w:szCs w:val="24"/>
        </w:rPr>
        <w:t xml:space="preserve">daļskaitlis, parastā daļa, decimāldaļa, saucējs, skaitītājs, </w:t>
      </w:r>
      <w:proofErr w:type="spellStart"/>
      <w:r w:rsidRPr="0074358C">
        <w:rPr>
          <w:rFonts w:ascii="Times New Roman" w:eastAsia="Times New Roman" w:hAnsi="Times New Roman"/>
          <w:sz w:val="24"/>
          <w:szCs w:val="24"/>
        </w:rPr>
        <w:t>daļsvītra</w:t>
      </w:r>
      <w:proofErr w:type="spellEnd"/>
      <w:r w:rsidRPr="0074358C">
        <w:rPr>
          <w:rFonts w:ascii="Times New Roman" w:eastAsia="Times New Roman" w:hAnsi="Times New Roman"/>
          <w:sz w:val="24"/>
          <w:szCs w:val="24"/>
        </w:rPr>
        <w:t>, vesels skaitlis, veselais, daļas vērtība.</w:t>
      </w:r>
    </w:p>
    <w:tbl>
      <w:tblPr>
        <w:tblW w:w="10800" w:type="dxa"/>
        <w:tblBorders>
          <w:top w:val="single" w:sz="4" w:space="0" w:color="000000"/>
          <w:left w:val="single" w:sz="4" w:space="0" w:color="000000"/>
          <w:bottom w:val="single" w:sz="4" w:space="0" w:color="000000"/>
          <w:right w:val="single" w:sz="4" w:space="0" w:color="000000"/>
          <w:insideH w:val="single" w:sz="4" w:space="0" w:color="A6A6A6"/>
        </w:tblBorders>
        <w:tblLayout w:type="fixed"/>
        <w:tblLook w:val="0400" w:firstRow="0" w:lastRow="0" w:firstColumn="0" w:lastColumn="0" w:noHBand="0" w:noVBand="1"/>
      </w:tblPr>
      <w:tblGrid>
        <w:gridCol w:w="4725"/>
        <w:gridCol w:w="5235"/>
        <w:gridCol w:w="840"/>
      </w:tblGrid>
      <w:tr w:rsidR="00430715" w:rsidRPr="0074358C" w14:paraId="0AB7A362" w14:textId="77777777" w:rsidTr="00E54D52">
        <w:trPr>
          <w:trHeight w:val="300"/>
        </w:trPr>
        <w:tc>
          <w:tcPr>
            <w:tcW w:w="4725" w:type="dxa"/>
            <w:shd w:val="clear" w:color="auto" w:fill="12501A"/>
            <w:tcMar>
              <w:top w:w="0" w:type="dxa"/>
              <w:left w:w="108" w:type="dxa"/>
              <w:bottom w:w="0" w:type="dxa"/>
              <w:right w:w="108" w:type="dxa"/>
            </w:tcMar>
          </w:tcPr>
          <w:p w14:paraId="604AB455" w14:textId="77777777" w:rsidR="00430715" w:rsidRPr="00A66146" w:rsidRDefault="00430715" w:rsidP="00E54D52">
            <w:pPr>
              <w:pBdr>
                <w:top w:val="nil"/>
                <w:left w:val="nil"/>
                <w:bottom w:val="nil"/>
                <w:right w:val="nil"/>
                <w:between w:val="nil"/>
              </w:pBdr>
              <w:spacing w:before="60" w:after="60" w:line="240" w:lineRule="auto"/>
              <w:ind w:right="113"/>
              <w:rPr>
                <w:rFonts w:ascii="Times New Roman" w:eastAsia="Times New Roman" w:hAnsi="Times New Roman"/>
                <w:b/>
                <w:color w:val="FFFFFF" w:themeColor="background1"/>
                <w:sz w:val="24"/>
                <w:szCs w:val="24"/>
              </w:rPr>
            </w:pPr>
            <w:r w:rsidRPr="00A66146">
              <w:rPr>
                <w:rFonts w:ascii="Times New Roman" w:eastAsia="Times New Roman" w:hAnsi="Times New Roman"/>
                <w:b/>
                <w:color w:val="FFFFFF" w:themeColor="background1"/>
                <w:sz w:val="24"/>
                <w:szCs w:val="24"/>
              </w:rPr>
              <w:t>Sasniedzamais rezultāts</w:t>
            </w:r>
          </w:p>
        </w:tc>
        <w:tc>
          <w:tcPr>
            <w:tcW w:w="5235" w:type="dxa"/>
            <w:shd w:val="clear" w:color="auto" w:fill="12501A"/>
            <w:tcMar>
              <w:top w:w="0" w:type="dxa"/>
              <w:left w:w="108" w:type="dxa"/>
              <w:bottom w:w="0" w:type="dxa"/>
              <w:right w:w="108" w:type="dxa"/>
            </w:tcMar>
          </w:tcPr>
          <w:p w14:paraId="2CF505A9" w14:textId="77777777" w:rsidR="00430715" w:rsidRPr="00A66146" w:rsidRDefault="00430715" w:rsidP="00E54D52">
            <w:pPr>
              <w:pBdr>
                <w:top w:val="nil"/>
                <w:left w:val="nil"/>
                <w:bottom w:val="nil"/>
                <w:right w:val="nil"/>
                <w:between w:val="nil"/>
              </w:pBdr>
              <w:spacing w:before="60" w:after="60" w:line="240" w:lineRule="auto"/>
              <w:ind w:right="113"/>
              <w:rPr>
                <w:rFonts w:ascii="Times New Roman" w:eastAsia="Times New Roman" w:hAnsi="Times New Roman"/>
                <w:b/>
                <w:color w:val="FFFFFF" w:themeColor="background1"/>
                <w:sz w:val="24"/>
                <w:szCs w:val="24"/>
              </w:rPr>
            </w:pPr>
            <w:r w:rsidRPr="00A66146">
              <w:rPr>
                <w:rFonts w:ascii="Times New Roman" w:eastAsia="Times New Roman" w:hAnsi="Times New Roman"/>
                <w:b/>
                <w:color w:val="FFFFFF" w:themeColor="background1"/>
                <w:sz w:val="24"/>
                <w:szCs w:val="24"/>
              </w:rPr>
              <w:t>Piemēri un skaidrojumi</w:t>
            </w:r>
          </w:p>
        </w:tc>
        <w:tc>
          <w:tcPr>
            <w:tcW w:w="840" w:type="dxa"/>
            <w:shd w:val="clear" w:color="auto" w:fill="12501A"/>
          </w:tcPr>
          <w:p w14:paraId="4EE6E3A2" w14:textId="77777777" w:rsidR="00430715" w:rsidRPr="0074358C" w:rsidRDefault="00430715" w:rsidP="00E54D52">
            <w:pPr>
              <w:pBdr>
                <w:top w:val="nil"/>
                <w:left w:val="nil"/>
                <w:bottom w:val="nil"/>
                <w:right w:val="nil"/>
                <w:between w:val="nil"/>
              </w:pBdr>
              <w:spacing w:before="60" w:after="60" w:line="240" w:lineRule="auto"/>
              <w:ind w:right="113"/>
              <w:rPr>
                <w:rFonts w:ascii="Times New Roman" w:eastAsia="Times New Roman" w:hAnsi="Times New Roman"/>
                <w:b/>
                <w:color w:val="000000"/>
                <w:sz w:val="24"/>
                <w:szCs w:val="24"/>
              </w:rPr>
            </w:pPr>
          </w:p>
        </w:tc>
      </w:tr>
      <w:tr w:rsidR="00430715" w:rsidRPr="0074358C" w14:paraId="1FEFDACB" w14:textId="77777777" w:rsidTr="00E54D52">
        <w:trPr>
          <w:trHeight w:val="300"/>
        </w:trPr>
        <w:tc>
          <w:tcPr>
            <w:tcW w:w="10800" w:type="dxa"/>
            <w:gridSpan w:val="3"/>
            <w:shd w:val="clear" w:color="auto" w:fill="B3E5A1" w:themeFill="accent6" w:themeFillTint="66"/>
            <w:tcMar>
              <w:top w:w="0" w:type="dxa"/>
              <w:left w:w="108" w:type="dxa"/>
              <w:bottom w:w="0" w:type="dxa"/>
              <w:right w:w="108" w:type="dxa"/>
            </w:tcMar>
          </w:tcPr>
          <w:p w14:paraId="42039ECC" w14:textId="77777777" w:rsidR="00430715" w:rsidRPr="0074358C" w:rsidRDefault="00430715"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Dalīšana vienādās daļās, veselais un daļa </w:t>
            </w:r>
            <w:r w:rsidRPr="0074358C">
              <w:rPr>
                <w:rFonts w:ascii="Times New Roman" w:eastAsia="Times New Roman" w:hAnsi="Times New Roman"/>
                <w:color w:val="000000"/>
                <w:sz w:val="24"/>
                <w:szCs w:val="24"/>
              </w:rPr>
              <w:t>(M3.1.2.3., M3.3.2.5.)</w:t>
            </w:r>
          </w:p>
        </w:tc>
      </w:tr>
      <w:tr w:rsidR="00430715" w:rsidRPr="0074358C" w14:paraId="024FC265" w14:textId="77777777" w:rsidTr="00E54D52">
        <w:trPr>
          <w:trHeight w:val="300"/>
        </w:trPr>
        <w:tc>
          <w:tcPr>
            <w:tcW w:w="472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EE29AC4" w14:textId="03934C39" w:rsidR="00430715" w:rsidRPr="0074358C" w:rsidRDefault="00430715"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Nosaka (parāda, iezīmē, atdala) ģeometriskā figūrā noteiktu daļu.</w:t>
            </w:r>
          </w:p>
        </w:tc>
        <w:tc>
          <w:tcPr>
            <w:tcW w:w="523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6582546" w14:textId="00C0FC7D" w:rsidR="00430715" w:rsidRPr="0074358C" w:rsidRDefault="00430715"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Saloka izgrieztu riņķi, taisnstūri 2, 4 vai 8 vienādās daļās.</w:t>
            </w:r>
          </w:p>
          <w:p w14:paraId="3E9AC0A0" w14:textId="77777777" w:rsidR="00430715" w:rsidRPr="0074358C" w:rsidRDefault="00430715"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Saloka lentīti, papīra sloksnīti 3 un 6 vienādās daļās.</w:t>
            </w:r>
          </w:p>
          <w:p w14:paraId="51DC9DEE" w14:textId="77777777" w:rsidR="00430715" w:rsidRPr="0074358C" w:rsidRDefault="00430715"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Uz lineāla parāda, kā 1 cm garš nogrieznis sadalīts 10 vienādās daļās.</w:t>
            </w:r>
          </w:p>
        </w:tc>
        <w:tc>
          <w:tcPr>
            <w:tcW w:w="840" w:type="dxa"/>
            <w:tcBorders>
              <w:top w:val="single" w:sz="4" w:space="0" w:color="A6A6A6" w:themeColor="background1" w:themeShade="A6"/>
              <w:bottom w:val="single" w:sz="4" w:space="0" w:color="BFBFBF" w:themeColor="background1" w:themeShade="BF"/>
            </w:tcBorders>
          </w:tcPr>
          <w:p w14:paraId="78201843" w14:textId="3C98EB26" w:rsidR="00430715" w:rsidRPr="0074358C" w:rsidRDefault="00430715"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MM</w:t>
            </w:r>
          </w:p>
        </w:tc>
      </w:tr>
      <w:tr w:rsidR="00430715" w:rsidRPr="0074358C" w14:paraId="76221E49" w14:textId="77777777" w:rsidTr="00E54D52">
        <w:trPr>
          <w:trHeight w:val="300"/>
        </w:trPr>
        <w:tc>
          <w:tcPr>
            <w:tcW w:w="472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93FF71B" w14:textId="450CE274" w:rsidR="00430715" w:rsidRPr="001016F4" w:rsidRDefault="00430715"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Zīmējumā, modelī nosaka, kāda daļa no veselā dota.</w:t>
            </w:r>
          </w:p>
        </w:tc>
        <w:tc>
          <w:tcPr>
            <w:tcW w:w="523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5F780CD" w14:textId="5181EB9E" w:rsidR="00430715" w:rsidRPr="0074358C" w:rsidRDefault="00430715"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Riņķī, kurš sadalīts 6 vienādās daļās, iekrāso, piemēram, vienu sestdaļu, 2 sestdaļas, 4 sestdaļas.</w:t>
            </w:r>
          </w:p>
          <w:p w14:paraId="331528F1" w14:textId="75E9A1C8" w:rsidR="00430715" w:rsidRPr="0074358C" w:rsidRDefault="00430715"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Vērojot nogriezni, kurš sadalīts vienādās daļās, nosaka, cik daļu, cik liela katra daļa.</w:t>
            </w:r>
          </w:p>
          <w:p w14:paraId="4DD071C1" w14:textId="7FE72CE6" w:rsidR="00430715" w:rsidRPr="0074358C" w:rsidRDefault="00417248" w:rsidP="00E54D52">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Lie</w:t>
            </w:r>
            <w:r w:rsidR="00430715" w:rsidRPr="0074358C">
              <w:rPr>
                <w:rFonts w:ascii="Times New Roman" w:eastAsia="Times New Roman" w:hAnsi="Times New Roman"/>
                <w:sz w:val="24"/>
                <w:szCs w:val="24"/>
              </w:rPr>
              <w:t>tojot pulksteņa modeli, skaidro dalīšanu vienādās daļās, parāda kādu daļu no veselā.</w:t>
            </w:r>
          </w:p>
        </w:tc>
        <w:tc>
          <w:tcPr>
            <w:tcW w:w="840" w:type="dxa"/>
            <w:tcBorders>
              <w:top w:val="single" w:sz="4" w:space="0" w:color="BFBFBF" w:themeColor="background1" w:themeShade="BF"/>
              <w:bottom w:val="single" w:sz="4" w:space="0" w:color="BFBFBF" w:themeColor="background1" w:themeShade="BF"/>
            </w:tcBorders>
          </w:tcPr>
          <w:p w14:paraId="50A8C889" w14:textId="77777777" w:rsidR="00430715" w:rsidRPr="0074358C" w:rsidRDefault="00430715"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MM</w:t>
            </w:r>
          </w:p>
        </w:tc>
      </w:tr>
      <w:tr w:rsidR="00430715" w:rsidRPr="0074358C" w14:paraId="6770F0AE" w14:textId="77777777" w:rsidTr="00E54D52">
        <w:trPr>
          <w:trHeight w:val="300"/>
        </w:trPr>
        <w:tc>
          <w:tcPr>
            <w:tcW w:w="472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5F0D3A7" w14:textId="77777777" w:rsidR="00430715" w:rsidRPr="0074358C" w:rsidRDefault="00430715"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Nosaka (parāda modelī, uzzīmē) veselo, ja dota daļa no tā.</w:t>
            </w:r>
          </w:p>
        </w:tc>
        <w:tc>
          <w:tcPr>
            <w:tcW w:w="523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2F46E55" w14:textId="77777777" w:rsidR="00430715" w:rsidRPr="0074358C" w:rsidRDefault="00430715"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Papildina taisnstūri vai nogriezni – cik liels bija veselais taisnstūris, ja redzama tā daļa.</w:t>
            </w:r>
          </w:p>
        </w:tc>
        <w:tc>
          <w:tcPr>
            <w:tcW w:w="840" w:type="dxa"/>
            <w:tcBorders>
              <w:top w:val="single" w:sz="4" w:space="0" w:color="BFBFBF" w:themeColor="background1" w:themeShade="BF"/>
              <w:bottom w:val="single" w:sz="4" w:space="0" w:color="BFBFBF" w:themeColor="background1" w:themeShade="BF"/>
            </w:tcBorders>
          </w:tcPr>
          <w:p w14:paraId="0639835B" w14:textId="77777777" w:rsidR="00430715" w:rsidRPr="0074358C" w:rsidRDefault="00430715"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MM</w:t>
            </w:r>
          </w:p>
        </w:tc>
      </w:tr>
      <w:tr w:rsidR="00430715" w:rsidRPr="0074358C" w14:paraId="6AA191D9" w14:textId="77777777" w:rsidTr="00E54D52">
        <w:trPr>
          <w:trHeight w:val="300"/>
        </w:trPr>
        <w:tc>
          <w:tcPr>
            <w:tcW w:w="1080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2CE2D02" w14:textId="77777777" w:rsidR="00430715" w:rsidRPr="0074358C" w:rsidRDefault="00430715"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bCs/>
                <w:color w:val="000000" w:themeColor="text1"/>
                <w:sz w:val="24"/>
                <w:szCs w:val="24"/>
              </w:rPr>
              <w:t>Daļas pieraksts.</w:t>
            </w:r>
            <w:r w:rsidRPr="0074358C">
              <w:rPr>
                <w:rFonts w:ascii="Times New Roman" w:eastAsia="Times New Roman" w:hAnsi="Times New Roman"/>
                <w:b/>
                <w:bCs/>
                <w:color w:val="FF0000"/>
                <w:sz w:val="24"/>
                <w:szCs w:val="24"/>
              </w:rPr>
              <w:t xml:space="preserve"> </w:t>
            </w:r>
            <w:r w:rsidRPr="0074358C">
              <w:rPr>
                <w:rFonts w:ascii="Times New Roman" w:eastAsia="Times New Roman" w:hAnsi="Times New Roman"/>
                <w:b/>
                <w:bCs/>
                <w:color w:val="000000" w:themeColor="text1"/>
                <w:sz w:val="24"/>
                <w:szCs w:val="24"/>
              </w:rPr>
              <w:t xml:space="preserve">Daļu saskaitīšana un atņemšana.  </w:t>
            </w:r>
            <w:r w:rsidRPr="0074358C">
              <w:rPr>
                <w:rFonts w:ascii="Times New Roman" w:eastAsia="Times New Roman" w:hAnsi="Times New Roman"/>
                <w:color w:val="000000" w:themeColor="text1"/>
                <w:sz w:val="24"/>
                <w:szCs w:val="24"/>
              </w:rPr>
              <w:t>(M3.3.1.2., M3.1.2.1.)</w:t>
            </w:r>
          </w:p>
        </w:tc>
      </w:tr>
      <w:tr w:rsidR="00430715" w:rsidRPr="0074358C" w14:paraId="37C0B600" w14:textId="77777777" w:rsidTr="00E54D52">
        <w:trPr>
          <w:trHeight w:val="300"/>
        </w:trPr>
        <w:tc>
          <w:tcPr>
            <w:tcW w:w="472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3650FDE" w14:textId="77777777" w:rsidR="00430715" w:rsidRPr="0074358C" w:rsidRDefault="00430715"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Prot izlasīt un pierakstīt parasto daļu (saucējā ir viencipara skaitlis vai 10).</w:t>
            </w:r>
          </w:p>
        </w:tc>
        <w:tc>
          <w:tcPr>
            <w:tcW w:w="523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71E8FE9" w14:textId="77777777" w:rsidR="00430715" w:rsidRPr="0074358C" w:rsidRDefault="00430715"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Vingrinās lasīt un pierakstīt daļskaitļus (viena piektā daļa, piektdaļa).</w:t>
            </w:r>
          </w:p>
          <w:p w14:paraId="1A83DCCD" w14:textId="547A610A" w:rsidR="00430715" w:rsidRPr="0074358C" w:rsidRDefault="00430715"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Pieraksta atbilstošu daļskaitli figūras iekrāsotajai un neiekrāsotajai daļai.</w:t>
            </w:r>
          </w:p>
          <w:p w14:paraId="4FBA6150" w14:textId="77777777" w:rsidR="00430715" w:rsidRPr="0074358C" w:rsidRDefault="00430715"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Vēro, kā daļu, piemēram, divas trešdaļas, pieraksta kā parasto daļu (daļskaitli).</w:t>
            </w:r>
          </w:p>
        </w:tc>
        <w:tc>
          <w:tcPr>
            <w:tcW w:w="840" w:type="dxa"/>
            <w:tcBorders>
              <w:top w:val="single" w:sz="4" w:space="0" w:color="BFBFBF" w:themeColor="background1" w:themeShade="BF"/>
              <w:bottom w:val="single" w:sz="4" w:space="0" w:color="BFBFBF" w:themeColor="background1" w:themeShade="BF"/>
            </w:tcBorders>
          </w:tcPr>
          <w:p w14:paraId="3C3426C9" w14:textId="77777777" w:rsidR="00430715" w:rsidRPr="0074358C" w:rsidRDefault="00430715" w:rsidP="00E54D52">
            <w:pPr>
              <w:pBdr>
                <w:top w:val="nil"/>
                <w:left w:val="nil"/>
                <w:bottom w:val="nil"/>
                <w:right w:val="nil"/>
                <w:between w:val="nil"/>
              </w:pBdr>
              <w:spacing w:before="60" w:after="60" w:line="240" w:lineRule="auto"/>
              <w:ind w:right="113"/>
              <w:jc w:val="both"/>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MK</w:t>
            </w:r>
          </w:p>
        </w:tc>
      </w:tr>
      <w:tr w:rsidR="00430715" w:rsidRPr="0074358C" w14:paraId="7084D0BA" w14:textId="77777777" w:rsidTr="00E54D52">
        <w:trPr>
          <w:trHeight w:val="300"/>
        </w:trPr>
        <w:tc>
          <w:tcPr>
            <w:tcW w:w="4725" w:type="dxa"/>
            <w:tcBorders>
              <w:top w:val="single" w:sz="4" w:space="0" w:color="BFBFBF" w:themeColor="background1" w:themeShade="BF"/>
              <w:left w:val="single" w:sz="4" w:space="0" w:color="000000" w:themeColor="text1"/>
              <w:bottom w:val="single" w:sz="4" w:space="0" w:color="BFBFBF" w:themeColor="background1" w:themeShade="BF"/>
              <w:right w:val="single" w:sz="12" w:space="0" w:color="FFFFFF" w:themeColor="background1"/>
            </w:tcBorders>
            <w:tcMar>
              <w:top w:w="0" w:type="dxa"/>
              <w:left w:w="108" w:type="dxa"/>
              <w:bottom w:w="0" w:type="dxa"/>
              <w:right w:w="108" w:type="dxa"/>
            </w:tcMar>
          </w:tcPr>
          <w:p w14:paraId="7712F4B0" w14:textId="77777777" w:rsidR="00430715" w:rsidRPr="0074358C" w:rsidRDefault="00430715"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Modelē dažādos veidos un skaidro parasto daļu ar vienādiem saucējiem saskaitīšanu un atņemšanu.</w:t>
            </w:r>
          </w:p>
        </w:tc>
        <w:tc>
          <w:tcPr>
            <w:tcW w:w="5235" w:type="dxa"/>
            <w:tcBorders>
              <w:top w:val="single" w:sz="4" w:space="0" w:color="BFBFBF" w:themeColor="background1" w:themeShade="BF"/>
              <w:left w:val="single" w:sz="12" w:space="0" w:color="FFFFFF" w:themeColor="background1"/>
              <w:bottom w:val="single" w:sz="4" w:space="0" w:color="BFBFBF" w:themeColor="background1" w:themeShade="BF"/>
              <w:right w:val="single" w:sz="12" w:space="0" w:color="FFFFFF" w:themeColor="background1"/>
            </w:tcBorders>
            <w:tcMar>
              <w:top w:w="0" w:type="dxa"/>
              <w:left w:w="108" w:type="dxa"/>
              <w:bottom w:w="0" w:type="dxa"/>
              <w:right w:w="108" w:type="dxa"/>
            </w:tcMar>
          </w:tcPr>
          <w:p w14:paraId="598E8046" w14:textId="6CC12183" w:rsidR="00430715" w:rsidRPr="00430715" w:rsidRDefault="00430715"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Demonstrē modeļos un vingrinās pierakstīt dažādus daļskaitļus un vienkāršas daļskaitļu saskaitīšanas un atņemšanas darbības.</w:t>
            </w:r>
          </w:p>
        </w:tc>
        <w:tc>
          <w:tcPr>
            <w:tcW w:w="840" w:type="dxa"/>
            <w:tcBorders>
              <w:top w:val="single" w:sz="4" w:space="0" w:color="BFBFBF" w:themeColor="background1" w:themeShade="BF"/>
              <w:left w:val="single" w:sz="12" w:space="0" w:color="FFFFFF" w:themeColor="background1"/>
              <w:bottom w:val="single" w:sz="4" w:space="0" w:color="BFBFBF" w:themeColor="background1" w:themeShade="BF"/>
              <w:right w:val="single" w:sz="4" w:space="0" w:color="000000" w:themeColor="text1"/>
            </w:tcBorders>
          </w:tcPr>
          <w:p w14:paraId="4ADBE248" w14:textId="77777777" w:rsidR="00430715" w:rsidRPr="0074358C" w:rsidRDefault="00430715"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ATT </w:t>
            </w:r>
          </w:p>
        </w:tc>
      </w:tr>
      <w:tr w:rsidR="00430715" w:rsidRPr="0074358C" w14:paraId="05975722" w14:textId="77777777" w:rsidTr="00E54D52">
        <w:trPr>
          <w:trHeight w:val="300"/>
        </w:trPr>
        <w:tc>
          <w:tcPr>
            <w:tcW w:w="472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24850FA" w14:textId="77777777" w:rsidR="00430715" w:rsidRPr="0074358C" w:rsidRDefault="00430715"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Atliek parasto daļu uz skaitļu taisnes.</w:t>
            </w:r>
          </w:p>
        </w:tc>
        <w:tc>
          <w:tcPr>
            <w:tcW w:w="523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B5765C2" w14:textId="4A8EA56C" w:rsidR="00430715" w:rsidRPr="0074358C" w:rsidRDefault="00430715"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Uz sagatavotas skaitļu taisnes atliek daļskaitli </w:t>
            </w:r>
            <m:oMath>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r>
                    <w:rPr>
                      <w:rFonts w:ascii="Cambria Math" w:eastAsia="Cambria Math" w:hAnsi="Cambria Math" w:cs="Cambria Math"/>
                      <w:sz w:val="24"/>
                      <w:szCs w:val="24"/>
                    </w:rPr>
                    <m:t>2</m:t>
                  </m:r>
                </m:den>
              </m:f>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3</m:t>
                  </m:r>
                </m:num>
                <m:den>
                  <m:r>
                    <w:rPr>
                      <w:rFonts w:ascii="Cambria Math" w:eastAsia="Cambria Math" w:hAnsi="Cambria Math" w:cs="Cambria Math"/>
                      <w:sz w:val="24"/>
                      <w:szCs w:val="24"/>
                    </w:rPr>
                    <m:t>4</m:t>
                  </m:r>
                </m:den>
              </m:f>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num>
                <m:den>
                  <m:r>
                    <w:rPr>
                      <w:rFonts w:ascii="Cambria Math" w:eastAsia="Cambria Math" w:hAnsi="Cambria Math" w:cs="Cambria Math"/>
                      <w:sz w:val="24"/>
                      <w:szCs w:val="24"/>
                    </w:rPr>
                    <m:t>10</m:t>
                  </m:r>
                </m:den>
              </m:f>
            </m:oMath>
            <w:r w:rsidRPr="0074358C">
              <w:rPr>
                <w:rFonts w:ascii="Times New Roman" w:eastAsia="Times New Roman" w:hAnsi="Times New Roman"/>
                <w:sz w:val="24"/>
                <w:szCs w:val="24"/>
              </w:rPr>
              <w:t xml:space="preserve"> u.c.), ieraksta, un skaidro, kāpēc atliek tieši tur.</w:t>
            </w:r>
          </w:p>
        </w:tc>
        <w:tc>
          <w:tcPr>
            <w:tcW w:w="840" w:type="dxa"/>
            <w:tcBorders>
              <w:top w:val="single" w:sz="4" w:space="0" w:color="BFBFBF" w:themeColor="background1" w:themeShade="BF"/>
              <w:bottom w:val="single" w:sz="4" w:space="0" w:color="BFBFBF" w:themeColor="background1" w:themeShade="BF"/>
            </w:tcBorders>
          </w:tcPr>
          <w:p w14:paraId="02E77C47" w14:textId="77777777" w:rsidR="00430715" w:rsidRPr="0074358C" w:rsidRDefault="00430715" w:rsidP="00E54D52">
            <w:pPr>
              <w:pBdr>
                <w:top w:val="nil"/>
                <w:left w:val="nil"/>
                <w:bottom w:val="nil"/>
                <w:right w:val="nil"/>
                <w:between w:val="nil"/>
              </w:pBdr>
              <w:spacing w:before="60" w:after="60" w:line="240" w:lineRule="auto"/>
              <w:ind w:right="113"/>
              <w:jc w:val="both"/>
              <w:rPr>
                <w:rFonts w:ascii="Times New Roman" w:eastAsia="Times New Roman" w:hAnsi="Times New Roman"/>
                <w:color w:val="000000"/>
                <w:sz w:val="24"/>
                <w:szCs w:val="24"/>
              </w:rPr>
            </w:pPr>
          </w:p>
        </w:tc>
      </w:tr>
      <w:tr w:rsidR="00430715" w:rsidRPr="0074358C" w14:paraId="1EE783C2" w14:textId="77777777" w:rsidTr="00E54D52">
        <w:trPr>
          <w:trHeight w:val="300"/>
        </w:trPr>
        <w:tc>
          <w:tcPr>
            <w:tcW w:w="1080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19F674B2" w14:textId="77777777" w:rsidR="00430715" w:rsidRPr="0074358C" w:rsidRDefault="00430715"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bCs/>
                <w:color w:val="000000" w:themeColor="text1"/>
                <w:sz w:val="24"/>
                <w:szCs w:val="24"/>
              </w:rPr>
              <w:t xml:space="preserve">Daļu salīdzināšana </w:t>
            </w:r>
            <w:r w:rsidRPr="0074358C">
              <w:rPr>
                <w:rFonts w:ascii="Times New Roman" w:eastAsia="Times New Roman" w:hAnsi="Times New Roman"/>
                <w:color w:val="000000" w:themeColor="text1"/>
                <w:sz w:val="24"/>
                <w:szCs w:val="24"/>
              </w:rPr>
              <w:t>(M3.1.2.3., M3.3.1.4.)</w:t>
            </w:r>
          </w:p>
        </w:tc>
      </w:tr>
      <w:tr w:rsidR="00430715" w:rsidRPr="0074358C" w14:paraId="41CA36F1" w14:textId="77777777" w:rsidTr="00E54D52">
        <w:trPr>
          <w:trHeight w:val="300"/>
        </w:trPr>
        <w:tc>
          <w:tcPr>
            <w:tcW w:w="472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2B66F6C" w14:textId="77777777" w:rsidR="00430715" w:rsidRPr="0074358C" w:rsidRDefault="00430715"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Modelē dažādos veidos un skaidro parasto daļu salīdzināšanu.</w:t>
            </w:r>
          </w:p>
        </w:tc>
        <w:tc>
          <w:tcPr>
            <w:tcW w:w="523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BDD5E70" w14:textId="417DEE08" w:rsidR="00430715" w:rsidRPr="0074358C" w:rsidRDefault="00430715"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Divu daļskaitļu salīdzināšanai </w:t>
            </w:r>
            <w:r w:rsidR="00417248">
              <w:rPr>
                <w:rFonts w:ascii="Times New Roman" w:eastAsia="Times New Roman" w:hAnsi="Times New Roman"/>
                <w:sz w:val="24"/>
                <w:szCs w:val="24"/>
              </w:rPr>
              <w:t>lie</w:t>
            </w:r>
            <w:r w:rsidRPr="0074358C">
              <w:rPr>
                <w:rFonts w:ascii="Times New Roman" w:eastAsia="Times New Roman" w:hAnsi="Times New Roman"/>
                <w:sz w:val="24"/>
                <w:szCs w:val="24"/>
              </w:rPr>
              <w:t xml:space="preserve">to modeļus, kuros 1 veselais sadalīts dažāda lieluma daļās, – riņķus, sloksnītes. Pamato, kurš skaitlis </w:t>
            </w:r>
            <w:r w:rsidR="00C36CCE">
              <w:rPr>
                <w:rFonts w:ascii="Times New Roman" w:eastAsia="Times New Roman" w:hAnsi="Times New Roman"/>
                <w:sz w:val="24"/>
                <w:szCs w:val="24"/>
              </w:rPr>
              <w:t xml:space="preserve">ir </w:t>
            </w:r>
            <w:r w:rsidRPr="0074358C">
              <w:rPr>
                <w:rFonts w:ascii="Times New Roman" w:eastAsia="Times New Roman" w:hAnsi="Times New Roman"/>
                <w:sz w:val="24"/>
                <w:szCs w:val="24"/>
              </w:rPr>
              <w:t>lielāks, demonstrējot to ar modeli.</w:t>
            </w:r>
          </w:p>
          <w:p w14:paraId="167CA281" w14:textId="5CE711D0" w:rsidR="00430715" w:rsidRPr="0074358C" w:rsidRDefault="00430715"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lastRenderedPageBreak/>
              <w:t xml:space="preserve">Salīdzina parastās daļas ar vienādiem saucējiem un pamatdaļas ar dažādiem saucējiem. </w:t>
            </w:r>
            <w:r w:rsidR="00417248">
              <w:rPr>
                <w:rFonts w:ascii="Times New Roman" w:eastAsia="Times New Roman" w:hAnsi="Times New Roman"/>
                <w:sz w:val="24"/>
                <w:szCs w:val="24"/>
              </w:rPr>
              <w:t>Lie</w:t>
            </w:r>
            <w:r w:rsidRPr="0074358C">
              <w:rPr>
                <w:rFonts w:ascii="Times New Roman" w:eastAsia="Times New Roman" w:hAnsi="Times New Roman"/>
                <w:sz w:val="24"/>
                <w:szCs w:val="24"/>
              </w:rPr>
              <w:t>to salīdzināšanai skaitļu taisni, uz kuras daļskaitļi jau atlikti.</w:t>
            </w:r>
          </w:p>
          <w:p w14:paraId="4672E659" w14:textId="27AAC667" w:rsidR="00430715" w:rsidRPr="0074358C" w:rsidRDefault="00430715"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Vingrinās atlikt aptuveni pus</w:t>
            </w:r>
            <w:r w:rsidR="008E0044">
              <w:rPr>
                <w:rFonts w:ascii="Times New Roman" w:eastAsia="Times New Roman" w:hAnsi="Times New Roman"/>
                <w:sz w:val="24"/>
                <w:szCs w:val="24"/>
              </w:rPr>
              <w:t>i</w:t>
            </w:r>
            <w:r w:rsidRPr="0074358C">
              <w:rPr>
                <w:rFonts w:ascii="Times New Roman" w:eastAsia="Times New Roman" w:hAnsi="Times New Roman"/>
                <w:sz w:val="24"/>
                <w:szCs w:val="24"/>
              </w:rPr>
              <w:t>, ceturtdaļ</w:t>
            </w:r>
            <w:r w:rsidR="008E0044">
              <w:rPr>
                <w:rFonts w:ascii="Times New Roman" w:eastAsia="Times New Roman" w:hAnsi="Times New Roman"/>
                <w:sz w:val="24"/>
                <w:szCs w:val="24"/>
              </w:rPr>
              <w:t>u</w:t>
            </w:r>
            <w:r w:rsidRPr="0074358C">
              <w:rPr>
                <w:rFonts w:ascii="Times New Roman" w:eastAsia="Times New Roman" w:hAnsi="Times New Roman"/>
                <w:sz w:val="24"/>
                <w:szCs w:val="24"/>
              </w:rPr>
              <w:t>, trešdaļ</w:t>
            </w:r>
            <w:r w:rsidR="008E0044">
              <w:rPr>
                <w:rFonts w:ascii="Times New Roman" w:eastAsia="Times New Roman" w:hAnsi="Times New Roman"/>
                <w:sz w:val="24"/>
                <w:szCs w:val="24"/>
              </w:rPr>
              <w:t>u</w:t>
            </w:r>
            <w:r w:rsidRPr="0074358C">
              <w:rPr>
                <w:rFonts w:ascii="Times New Roman" w:eastAsia="Times New Roman" w:hAnsi="Times New Roman"/>
                <w:sz w:val="24"/>
                <w:szCs w:val="24"/>
              </w:rPr>
              <w:t xml:space="preserve">. Pieraksta modelī konstatēto daļskaitļu salīdzinājumu, </w:t>
            </w:r>
            <w:r w:rsidR="00417248">
              <w:rPr>
                <w:rFonts w:ascii="Times New Roman" w:eastAsia="Times New Roman" w:hAnsi="Times New Roman"/>
                <w:sz w:val="24"/>
                <w:szCs w:val="24"/>
              </w:rPr>
              <w:t>lie</w:t>
            </w:r>
            <w:r w:rsidRPr="0074358C">
              <w:rPr>
                <w:rFonts w:ascii="Times New Roman" w:eastAsia="Times New Roman" w:hAnsi="Times New Roman"/>
                <w:sz w:val="24"/>
                <w:szCs w:val="24"/>
              </w:rPr>
              <w:t>tojot simbolus “</w:t>
            </w:r>
            <m:oMath>
              <m:r>
                <w:rPr>
                  <w:rFonts w:ascii="Cambria Math" w:eastAsia="Times New Roman" w:hAnsi="Cambria Math"/>
                  <w:sz w:val="24"/>
                  <w:szCs w:val="24"/>
                </w:rPr>
                <m:t>&gt;</m:t>
              </m:r>
            </m:oMath>
            <w:r w:rsidRPr="0074358C">
              <w:rPr>
                <w:rFonts w:ascii="Times New Roman" w:eastAsia="Times New Roman" w:hAnsi="Times New Roman"/>
                <w:sz w:val="24"/>
                <w:szCs w:val="24"/>
              </w:rPr>
              <w:t>” un “</w:t>
            </w:r>
            <m:oMath>
              <m:r>
                <w:rPr>
                  <w:rFonts w:ascii="Cambria Math" w:eastAsia="Times New Roman" w:hAnsi="Cambria Math"/>
                  <w:sz w:val="24"/>
                  <w:szCs w:val="24"/>
                </w:rPr>
                <m:t>&lt;</m:t>
              </m:r>
            </m:oMath>
            <w:r w:rsidRPr="0074358C">
              <w:rPr>
                <w:rFonts w:ascii="Times New Roman" w:eastAsia="Times New Roman" w:hAnsi="Times New Roman"/>
                <w:sz w:val="24"/>
                <w:szCs w:val="24"/>
              </w:rPr>
              <w:t>”.</w:t>
            </w:r>
          </w:p>
          <w:p w14:paraId="40FBBE5C" w14:textId="375974F4" w:rsidR="00430715" w:rsidRPr="0074358C" w:rsidRDefault="00430715" w:rsidP="00E54D52">
            <w:pPr>
              <w:spacing w:before="60" w:after="60" w:line="240" w:lineRule="auto"/>
              <w:ind w:right="113"/>
              <w:rPr>
                <w:rFonts w:ascii="Times New Roman" w:eastAsia="Times New Roman" w:hAnsi="Times New Roman"/>
                <w:color w:val="FF0000"/>
                <w:sz w:val="24"/>
                <w:szCs w:val="24"/>
              </w:rPr>
            </w:pPr>
            <w:r w:rsidRPr="0074358C">
              <w:rPr>
                <w:rFonts w:ascii="Times New Roman" w:eastAsia="Times New Roman" w:hAnsi="Times New Roman"/>
                <w:sz w:val="24"/>
                <w:szCs w:val="24"/>
              </w:rPr>
              <w:t xml:space="preserve">Modelējot iegūst pieredzi, ka vienu un to pašu skaitli var pierakstīt dažādi, piemēram, </w:t>
            </w:r>
            <m:oMath>
              <m:f>
                <m:fPr>
                  <m:ctrlPr>
                    <w:rPr>
                      <w:rFonts w:ascii="Cambria Math" w:eastAsia="Cambria Math" w:hAnsi="Cambria Math" w:cs="Cambria Math"/>
                      <w:sz w:val="24"/>
                      <w:szCs w:val="24"/>
                    </w:rPr>
                  </m:ctrlPr>
                </m:fPr>
                <m:num>
                  <m:r>
                    <w:rPr>
                      <w:rFonts w:ascii="Cambria Math" w:eastAsia="Cambria Math" w:hAnsi="Cambria Math" w:cs="Cambria Math"/>
                      <w:sz w:val="24"/>
                      <w:szCs w:val="24"/>
                    </w:rPr>
                    <m:t>4</m:t>
                  </m:r>
                </m:num>
                <m:den>
                  <m:r>
                    <w:rPr>
                      <w:rFonts w:ascii="Cambria Math" w:eastAsia="Cambria Math" w:hAnsi="Cambria Math" w:cs="Cambria Math"/>
                      <w:sz w:val="24"/>
                      <w:szCs w:val="24"/>
                    </w:rPr>
                    <m:t>4</m:t>
                  </m:r>
                </m:den>
              </m:f>
              <m:r>
                <w:rPr>
                  <w:rFonts w:ascii="Cambria Math" w:eastAsia="Cambria Math" w:hAnsi="Cambria Math" w:cs="Cambria Math"/>
                  <w:sz w:val="24"/>
                  <w:szCs w:val="24"/>
                </w:rPr>
                <m:t>=1;</m:t>
              </m:r>
              <m:r>
                <m:rPr>
                  <m:sty m:val="p"/>
                </m:rPr>
                <w:rPr>
                  <w:rFonts w:ascii="Cambria Math" w:eastAsia="Cambria Math" w:hAnsi="Cambria Math" w:cs="Cambria Math"/>
                  <w:sz w:val="24"/>
                  <w:szCs w:val="24"/>
                </w:rPr>
                <w:br/>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num>
                <m:den>
                  <m:r>
                    <w:rPr>
                      <w:rFonts w:ascii="Cambria Math" w:eastAsia="Cambria Math" w:hAnsi="Cambria Math" w:cs="Cambria Math"/>
                      <w:sz w:val="24"/>
                      <w:szCs w:val="24"/>
                    </w:rPr>
                    <m:t>2</m:t>
                  </m:r>
                </m:den>
              </m:f>
              <m:r>
                <w:rPr>
                  <w:rFonts w:ascii="Cambria Math" w:eastAsia="Cambria Math" w:hAnsi="Cambria Math" w:cs="Cambria Math"/>
                  <w:sz w:val="24"/>
                  <w:szCs w:val="24"/>
                </w:rPr>
                <m:t>=1;</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num>
                <m:den>
                  <m:r>
                    <w:rPr>
                      <w:rFonts w:ascii="Cambria Math" w:eastAsia="Cambria Math" w:hAnsi="Cambria Math" w:cs="Cambria Math"/>
                      <w:sz w:val="24"/>
                      <w:szCs w:val="24"/>
                    </w:rPr>
                    <m:t>2</m:t>
                  </m:r>
                </m:den>
              </m:f>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4</m:t>
                  </m:r>
                </m:num>
                <m:den>
                  <m:r>
                    <w:rPr>
                      <w:rFonts w:ascii="Cambria Math" w:eastAsia="Cambria Math" w:hAnsi="Cambria Math" w:cs="Cambria Math"/>
                      <w:sz w:val="24"/>
                      <w:szCs w:val="24"/>
                    </w:rPr>
                    <m:t>4</m:t>
                  </m:r>
                </m:den>
              </m:f>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r>
                    <w:rPr>
                      <w:rFonts w:ascii="Cambria Math" w:eastAsia="Cambria Math" w:hAnsi="Cambria Math" w:cs="Cambria Math"/>
                      <w:sz w:val="24"/>
                      <w:szCs w:val="24"/>
                    </w:rPr>
                    <m:t>2</m:t>
                  </m:r>
                </m:den>
              </m:f>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num>
                <m:den>
                  <m:r>
                    <w:rPr>
                      <w:rFonts w:ascii="Cambria Math" w:eastAsia="Cambria Math" w:hAnsi="Cambria Math" w:cs="Cambria Math"/>
                      <w:sz w:val="24"/>
                      <w:szCs w:val="24"/>
                    </w:rPr>
                    <m:t>4</m:t>
                  </m:r>
                </m:den>
              </m:f>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3</m:t>
                  </m:r>
                </m:num>
                <m:den>
                  <m:r>
                    <w:rPr>
                      <w:rFonts w:ascii="Cambria Math" w:eastAsia="Cambria Math" w:hAnsi="Cambria Math" w:cs="Cambria Math"/>
                      <w:sz w:val="24"/>
                      <w:szCs w:val="24"/>
                    </w:rPr>
                    <m:t>4</m:t>
                  </m:r>
                </m:den>
              </m:f>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num>
                <m:den>
                  <m:r>
                    <w:rPr>
                      <w:rFonts w:ascii="Cambria Math" w:eastAsia="Cambria Math" w:hAnsi="Cambria Math" w:cs="Cambria Math"/>
                      <w:sz w:val="24"/>
                      <w:szCs w:val="24"/>
                    </w:rPr>
                    <m:t>4</m:t>
                  </m:r>
                </m:den>
              </m:f>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r>
                    <w:rPr>
                      <w:rFonts w:ascii="Cambria Math" w:eastAsia="Cambria Math" w:hAnsi="Cambria Math" w:cs="Cambria Math"/>
                      <w:sz w:val="24"/>
                      <w:szCs w:val="24"/>
                    </w:rPr>
                    <m:t>4</m:t>
                  </m:r>
                </m:den>
              </m:f>
            </m:oMath>
            <w:r w:rsidRPr="0074358C">
              <w:rPr>
                <w:rFonts w:ascii="Times New Roman" w:eastAsia="Times New Roman" w:hAnsi="Times New Roman"/>
                <w:sz w:val="24"/>
                <w:szCs w:val="24"/>
              </w:rPr>
              <w:t>.</w:t>
            </w:r>
          </w:p>
        </w:tc>
        <w:tc>
          <w:tcPr>
            <w:tcW w:w="840" w:type="dxa"/>
            <w:tcBorders>
              <w:top w:val="single" w:sz="4" w:space="0" w:color="BFBFBF" w:themeColor="background1" w:themeShade="BF"/>
              <w:bottom w:val="single" w:sz="4" w:space="0" w:color="BFBFBF" w:themeColor="background1" w:themeShade="BF"/>
            </w:tcBorders>
          </w:tcPr>
          <w:p w14:paraId="14C29F4C" w14:textId="77777777" w:rsidR="00430715" w:rsidRPr="0074358C" w:rsidRDefault="00430715"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lastRenderedPageBreak/>
              <w:t>MM</w:t>
            </w:r>
          </w:p>
          <w:p w14:paraId="2709E606" w14:textId="62E60D5B" w:rsidR="00430715" w:rsidRPr="00C36CCE" w:rsidRDefault="00430715" w:rsidP="00C36CCE">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ARG</w:t>
            </w:r>
          </w:p>
        </w:tc>
      </w:tr>
      <w:tr w:rsidR="00430715" w:rsidRPr="0074358C" w14:paraId="7B491979" w14:textId="77777777" w:rsidTr="00E54D52">
        <w:trPr>
          <w:trHeight w:val="300"/>
        </w:trPr>
        <w:tc>
          <w:tcPr>
            <w:tcW w:w="1080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05AA8F53" w14:textId="77777777" w:rsidR="00430715" w:rsidRPr="0074358C" w:rsidRDefault="00430715"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Daļa no skaitļa </w:t>
            </w:r>
            <w:r w:rsidRPr="0074358C">
              <w:rPr>
                <w:rFonts w:ascii="Times New Roman" w:eastAsia="Times New Roman" w:hAnsi="Times New Roman"/>
                <w:color w:val="000000"/>
                <w:sz w:val="24"/>
                <w:szCs w:val="24"/>
              </w:rPr>
              <w:t>(M3.3.2.5.)</w:t>
            </w:r>
          </w:p>
        </w:tc>
      </w:tr>
      <w:tr w:rsidR="00430715" w:rsidRPr="0074358C" w14:paraId="479F679E" w14:textId="77777777" w:rsidTr="00E54D52">
        <w:trPr>
          <w:trHeight w:val="300"/>
        </w:trPr>
        <w:tc>
          <w:tcPr>
            <w:tcW w:w="472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E632B3F" w14:textId="77777777" w:rsidR="00430715" w:rsidRPr="0074358C" w:rsidRDefault="00430715"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Sadzīves situācijās nosaka daļu no kāda objekta, lieluma, skaita, vārdiski lietojot atbilstošos jēdzienus, spriežot, veidojot sev nepieciešamo pierakstu vai veicot aprēķinus galvā.</w:t>
            </w:r>
          </w:p>
        </w:tc>
        <w:tc>
          <w:tcPr>
            <w:tcW w:w="523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D7EE620" w14:textId="5B2924CA" w:rsidR="00430715" w:rsidRPr="0074358C" w:rsidRDefault="00430715"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Aplūko piemērus – objektus, kuri sastāv no vairākiem elementiem, bet tie ir redzami kā veselums, piemēram, grāmata un lappuses tajā, pulksteņa ciparnīca, kurā var redzēt 1 stundu un minūtes, kuras to veido; spriež, cik liela ir daļa no veselā un kāds elementu skaits veselajam atbilst.</w:t>
            </w:r>
          </w:p>
          <w:p w14:paraId="084F5C74" w14:textId="17C15033" w:rsidR="00430715" w:rsidRPr="0074358C" w:rsidRDefault="00417248" w:rsidP="00E54D52">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Lie</w:t>
            </w:r>
            <w:r w:rsidR="00430715" w:rsidRPr="0074358C">
              <w:rPr>
                <w:rFonts w:ascii="Times New Roman" w:eastAsia="Times New Roman" w:hAnsi="Times New Roman"/>
                <w:sz w:val="24"/>
                <w:szCs w:val="24"/>
              </w:rPr>
              <w:t>tojot pulksteņa modeli, demonstrē, cik ir no stundas, no stundas u. tml.</w:t>
            </w:r>
          </w:p>
          <w:p w14:paraId="679A874F" w14:textId="1F7C9913" w:rsidR="00430715" w:rsidRPr="0074358C" w:rsidRDefault="00430715"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Modelējot rāda, kā “izskatās” daļa (cik tā liela pēc apjoma) un kāds skaitlis tai atbilst. Klausās, kā skolotājs spriež</w:t>
            </w:r>
            <w:r w:rsidR="008E0044">
              <w:rPr>
                <w:rFonts w:ascii="Times New Roman" w:eastAsia="Times New Roman" w:hAnsi="Times New Roman"/>
                <w:sz w:val="24"/>
                <w:szCs w:val="24"/>
              </w:rPr>
              <w:t>,</w:t>
            </w:r>
            <w:r w:rsidRPr="0074358C">
              <w:rPr>
                <w:rFonts w:ascii="Times New Roman" w:eastAsia="Times New Roman" w:hAnsi="Times New Roman"/>
                <w:sz w:val="24"/>
                <w:szCs w:val="24"/>
              </w:rPr>
              <w:t xml:space="preserve"> un pieraksta, vingrinās veidot spriedumu un pierakstīt to, gan </w:t>
            </w:r>
            <w:r w:rsidR="00417248">
              <w:rPr>
                <w:rFonts w:ascii="Times New Roman" w:eastAsia="Times New Roman" w:hAnsi="Times New Roman"/>
                <w:sz w:val="24"/>
                <w:szCs w:val="24"/>
              </w:rPr>
              <w:t>lie</w:t>
            </w:r>
            <w:r w:rsidRPr="0074358C">
              <w:rPr>
                <w:rFonts w:ascii="Times New Roman" w:eastAsia="Times New Roman" w:hAnsi="Times New Roman"/>
                <w:sz w:val="24"/>
                <w:szCs w:val="24"/>
              </w:rPr>
              <w:t>tojot skolotāja dotus piemērus, gan izdomājot savus.</w:t>
            </w:r>
          </w:p>
        </w:tc>
        <w:tc>
          <w:tcPr>
            <w:tcW w:w="840" w:type="dxa"/>
            <w:tcBorders>
              <w:top w:val="single" w:sz="4" w:space="0" w:color="BFBFBF" w:themeColor="background1" w:themeShade="BF"/>
              <w:bottom w:val="single" w:sz="4" w:space="0" w:color="BFBFBF" w:themeColor="background1" w:themeShade="BF"/>
            </w:tcBorders>
          </w:tcPr>
          <w:p w14:paraId="2E45D23E" w14:textId="77777777" w:rsidR="00430715" w:rsidRPr="0074358C" w:rsidRDefault="00430715"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MM</w:t>
            </w:r>
          </w:p>
        </w:tc>
      </w:tr>
      <w:tr w:rsidR="00430715" w:rsidRPr="0074358C" w14:paraId="2A1EA2BC" w14:textId="77777777" w:rsidTr="00E54D52">
        <w:trPr>
          <w:trHeight w:val="300"/>
        </w:trPr>
        <w:tc>
          <w:tcPr>
            <w:tcW w:w="1080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49570319" w14:textId="33BFAD6B" w:rsidR="00430715" w:rsidRPr="0074358C" w:rsidRDefault="00430715"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bCs/>
                <w:color w:val="000000" w:themeColor="text1"/>
                <w:sz w:val="24"/>
                <w:szCs w:val="24"/>
              </w:rPr>
              <w:t xml:space="preserve">Decimāldaļas </w:t>
            </w:r>
            <w:r w:rsidRPr="0074358C">
              <w:rPr>
                <w:rFonts w:ascii="Times New Roman" w:eastAsia="Times New Roman" w:hAnsi="Times New Roman"/>
                <w:color w:val="000000" w:themeColor="text1"/>
                <w:sz w:val="24"/>
                <w:szCs w:val="24"/>
              </w:rPr>
              <w:t>(M3.3.1.3.)</w:t>
            </w:r>
          </w:p>
        </w:tc>
      </w:tr>
      <w:tr w:rsidR="00430715" w:rsidRPr="0074358C" w14:paraId="749864AA" w14:textId="77777777" w:rsidTr="00430715">
        <w:trPr>
          <w:trHeight w:val="1671"/>
        </w:trPr>
        <w:tc>
          <w:tcPr>
            <w:tcW w:w="472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455D92A" w14:textId="3D0A7BE6" w:rsidR="00430715" w:rsidRPr="0074358C" w:rsidRDefault="00430715" w:rsidP="00E54D52">
            <w:pPr>
              <w:shd w:val="clear" w:color="auto" w:fill="FFFFFF" w:themeFill="background1"/>
              <w:spacing w:before="40" w:after="40" w:line="240" w:lineRule="auto"/>
              <w:rPr>
                <w:rFonts w:ascii="Times New Roman" w:eastAsia="Times New Roman" w:hAnsi="Times New Roman"/>
                <w:color w:val="000000" w:themeColor="text1"/>
                <w:sz w:val="24"/>
                <w:szCs w:val="24"/>
              </w:rPr>
            </w:pPr>
            <w:r w:rsidRPr="0074358C">
              <w:rPr>
                <w:rFonts w:ascii="Times New Roman" w:eastAsia="Times New Roman" w:hAnsi="Times New Roman"/>
                <w:color w:val="000000" w:themeColor="text1"/>
                <w:sz w:val="24"/>
                <w:szCs w:val="24"/>
              </w:rPr>
              <w:t>Izsaka centos vai eiro naudas summu, kas pierakstīta decimāldaļas veidā.</w:t>
            </w:r>
          </w:p>
          <w:p w14:paraId="6118B14C" w14:textId="641EAE38" w:rsidR="00430715" w:rsidRPr="00430715" w:rsidRDefault="00430715" w:rsidP="00430715">
            <w:pPr>
              <w:shd w:val="clear" w:color="auto" w:fill="FFFFFF" w:themeFill="background1"/>
              <w:spacing w:before="40" w:after="40" w:line="240" w:lineRule="auto"/>
              <w:rPr>
                <w:rFonts w:ascii="Times New Roman" w:eastAsia="Times New Roman" w:hAnsi="Times New Roman"/>
                <w:color w:val="000000" w:themeColor="text1"/>
                <w:sz w:val="24"/>
                <w:szCs w:val="24"/>
              </w:rPr>
            </w:pPr>
            <w:r w:rsidRPr="0074358C">
              <w:rPr>
                <w:rFonts w:ascii="Times New Roman" w:eastAsia="Times New Roman" w:hAnsi="Times New Roman"/>
                <w:color w:val="000000" w:themeColor="text1"/>
                <w:sz w:val="24"/>
                <w:szCs w:val="24"/>
              </w:rPr>
              <w:t>Saskaita decimāldaļas.</w:t>
            </w:r>
          </w:p>
        </w:tc>
        <w:tc>
          <w:tcPr>
            <w:tcW w:w="523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B568CDA" w14:textId="226B30CE" w:rsidR="00430715" w:rsidRPr="0074358C" w:rsidRDefault="00417248" w:rsidP="00E54D52">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Lie</w:t>
            </w:r>
            <w:r w:rsidR="00430715" w:rsidRPr="0074358C">
              <w:rPr>
                <w:rFonts w:ascii="Times New Roman" w:eastAsia="Times New Roman" w:hAnsi="Times New Roman"/>
                <w:sz w:val="24"/>
                <w:szCs w:val="24"/>
              </w:rPr>
              <w:t>tojot naudas modeļus, demonstrē vienkāršus decimāldaļu saskaitīšanas piemērus</w:t>
            </w:r>
            <w:r w:rsidR="00430715" w:rsidRPr="0074358C">
              <w:rPr>
                <w:rFonts w:ascii="Times New Roman" w:eastAsia="Times New Roman" w:hAnsi="Times New Roman"/>
                <w:sz w:val="24"/>
                <w:szCs w:val="24"/>
              </w:rPr>
              <w:br/>
              <w:t>(</w:t>
            </w:r>
            <m:oMath>
              <m:r>
                <w:rPr>
                  <w:rFonts w:ascii="Cambria Math" w:eastAsia="Cambria Math" w:hAnsi="Cambria Math" w:cs="Cambria Math"/>
                  <w:sz w:val="24"/>
                  <w:szCs w:val="24"/>
                </w:rPr>
                <m:t xml:space="preserve">3 </m:t>
              </m:r>
              <m:r>
                <m:rPr>
                  <m:sty m:val="p"/>
                </m:rPr>
                <w:rPr>
                  <w:rFonts w:ascii="Cambria Math" w:eastAsia="Cambria Math" w:hAnsi="Cambria Math" w:cs="Cambria Math"/>
                  <w:sz w:val="24"/>
                  <w:szCs w:val="24"/>
                </w:rPr>
                <m:t>centi</m:t>
              </m:r>
              <m:r>
                <w:rPr>
                  <w:rFonts w:ascii="Cambria Math" w:eastAsia="Cambria Math" w:hAnsi="Cambria Math" w:cs="Cambria Math"/>
                  <w:sz w:val="24"/>
                  <w:szCs w:val="24"/>
                </w:rPr>
                <m:t xml:space="preserve">+5 </m:t>
              </m:r>
              <m:r>
                <m:rPr>
                  <m:sty m:val="p"/>
                </m:rPr>
                <w:rPr>
                  <w:rFonts w:ascii="Cambria Math" w:eastAsia="Cambria Math" w:hAnsi="Cambria Math" w:cs="Cambria Math"/>
                  <w:sz w:val="24"/>
                  <w:szCs w:val="24"/>
                </w:rPr>
                <m:t>centi</m:t>
              </m:r>
              <m:r>
                <w:rPr>
                  <w:rFonts w:ascii="Cambria Math" w:eastAsia="Cambria Math" w:hAnsi="Cambria Math" w:cs="Cambria Math"/>
                  <w:sz w:val="24"/>
                  <w:szCs w:val="24"/>
                </w:rPr>
                <m:t xml:space="preserve">=8 </m:t>
              </m:r>
              <m:r>
                <m:rPr>
                  <m:sty m:val="p"/>
                </m:rPr>
                <w:rPr>
                  <w:rFonts w:ascii="Cambria Math" w:eastAsia="Cambria Math" w:hAnsi="Cambria Math" w:cs="Cambria Math"/>
                  <w:sz w:val="24"/>
                  <w:szCs w:val="24"/>
                </w:rPr>
                <m:t>centi</m:t>
              </m:r>
            </m:oMath>
            <w:r w:rsidR="00430715" w:rsidRPr="0074358C">
              <w:rPr>
                <w:rFonts w:ascii="Times New Roman" w:eastAsia="Times New Roman" w:hAnsi="Times New Roman"/>
                <w:sz w:val="24"/>
                <w:szCs w:val="24"/>
              </w:rPr>
              <w:t xml:space="preserve"> un</w:t>
            </w:r>
            <w:r w:rsidR="00430715" w:rsidRPr="0074358C">
              <w:rPr>
                <w:rFonts w:ascii="Times New Roman" w:eastAsia="Times New Roman" w:hAnsi="Times New Roman"/>
                <w:sz w:val="24"/>
                <w:szCs w:val="24"/>
              </w:rPr>
              <w:br/>
            </w:r>
            <m:oMath>
              <m:r>
                <w:rPr>
                  <w:rFonts w:ascii="Cambria Math" w:eastAsia="Cambria Math" w:hAnsi="Cambria Math" w:cs="Cambria Math"/>
                  <w:sz w:val="24"/>
                  <w:szCs w:val="24"/>
                </w:rPr>
                <m:t>0,03+0,05=0,08</m:t>
              </m:r>
            </m:oMath>
            <w:r w:rsidR="00430715" w:rsidRPr="0074358C">
              <w:rPr>
                <w:rFonts w:ascii="Times New Roman" w:eastAsia="Times New Roman" w:hAnsi="Times New Roman"/>
                <w:sz w:val="24"/>
                <w:szCs w:val="24"/>
              </w:rPr>
              <w:t xml:space="preserve">; </w:t>
            </w:r>
            <m:oMath>
              <m:r>
                <w:rPr>
                  <w:rFonts w:ascii="Cambria Math" w:eastAsia="Cambria Math" w:hAnsi="Cambria Math" w:cs="Cambria Math"/>
                  <w:sz w:val="24"/>
                  <w:szCs w:val="24"/>
                </w:rPr>
                <m:t>0,32+0,05=0,37</m:t>
              </m:r>
            </m:oMath>
            <w:r w:rsidR="00430715" w:rsidRPr="0074358C">
              <w:rPr>
                <w:rFonts w:ascii="Times New Roman" w:eastAsia="Times New Roman" w:hAnsi="Times New Roman"/>
                <w:sz w:val="24"/>
                <w:szCs w:val="24"/>
              </w:rPr>
              <w:t xml:space="preserve">), skaidro, kas </w:t>
            </w:r>
            <w:r w:rsidR="008E0044">
              <w:rPr>
                <w:rFonts w:ascii="Times New Roman" w:eastAsia="Times New Roman" w:hAnsi="Times New Roman"/>
                <w:sz w:val="24"/>
                <w:szCs w:val="24"/>
              </w:rPr>
              <w:t xml:space="preserve">ir </w:t>
            </w:r>
            <w:r w:rsidR="00430715" w:rsidRPr="0074358C">
              <w:rPr>
                <w:rFonts w:ascii="Times New Roman" w:eastAsia="Times New Roman" w:hAnsi="Times New Roman"/>
                <w:sz w:val="24"/>
                <w:szCs w:val="24"/>
              </w:rPr>
              <w:t>līdzīgs ar veselo skaitļu saskaitīšanu.</w:t>
            </w:r>
          </w:p>
        </w:tc>
        <w:tc>
          <w:tcPr>
            <w:tcW w:w="840" w:type="dxa"/>
            <w:tcBorders>
              <w:top w:val="single" w:sz="4" w:space="0" w:color="BFBFBF" w:themeColor="background1" w:themeShade="BF"/>
              <w:bottom w:val="single" w:sz="4" w:space="0" w:color="BFBFBF" w:themeColor="background1" w:themeShade="BF"/>
            </w:tcBorders>
          </w:tcPr>
          <w:p w14:paraId="12662B50" w14:textId="77777777" w:rsidR="00430715" w:rsidRPr="0074358C" w:rsidRDefault="00430715"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MM</w:t>
            </w:r>
          </w:p>
        </w:tc>
      </w:tr>
    </w:tbl>
    <w:p w14:paraId="780A6551" w14:textId="42F9BC39" w:rsidR="00B83B41" w:rsidRDefault="00B83B41">
      <w:pPr>
        <w:spacing w:before="60" w:after="60" w:line="240" w:lineRule="auto"/>
        <w:rPr>
          <w:rFonts w:ascii="Times New Roman" w:hAnsi="Times New Roman"/>
          <w:sz w:val="24"/>
          <w:szCs w:val="24"/>
        </w:rPr>
      </w:pPr>
    </w:p>
    <w:p w14:paraId="780A6552" w14:textId="77777777" w:rsidR="00B83B41" w:rsidRDefault="0068368D">
      <w:pPr>
        <w:spacing w:line="259" w:lineRule="auto"/>
        <w:rPr>
          <w:rFonts w:ascii="Times New Roman" w:eastAsia="Times New Roman" w:hAnsi="Times New Roman"/>
          <w:b/>
          <w:bCs/>
          <w:color w:val="000000" w:themeColor="text1"/>
          <w:sz w:val="24"/>
          <w:szCs w:val="24"/>
        </w:rPr>
      </w:pPr>
      <w:r>
        <w:rPr>
          <w:rFonts w:ascii="Times New Roman" w:eastAsia="Times New Roman" w:hAnsi="Times New Roman"/>
          <w:b/>
          <w:bCs/>
          <w:color w:val="000000" w:themeColor="text1"/>
          <w:sz w:val="24"/>
          <w:szCs w:val="24"/>
        </w:rPr>
        <w:br w:type="page"/>
      </w:r>
    </w:p>
    <w:p w14:paraId="07E6278D" w14:textId="7D45F1E0" w:rsidR="00366231" w:rsidRPr="0074358C" w:rsidRDefault="00366231" w:rsidP="00366231">
      <w:pPr>
        <w:spacing w:before="60" w:after="60" w:line="240" w:lineRule="auto"/>
        <w:rPr>
          <w:rFonts w:ascii="Times New Roman" w:eastAsia="Times New Roman" w:hAnsi="Times New Roman"/>
          <w:sz w:val="24"/>
          <w:szCs w:val="24"/>
        </w:rPr>
      </w:pPr>
      <w:r w:rsidRPr="0074358C">
        <w:rPr>
          <w:rFonts w:ascii="Times New Roman" w:eastAsia="Times New Roman" w:hAnsi="Times New Roman"/>
          <w:b/>
          <w:bCs/>
          <w:color w:val="000000" w:themeColor="text1"/>
          <w:sz w:val="24"/>
          <w:szCs w:val="24"/>
        </w:rPr>
        <w:lastRenderedPageBreak/>
        <w:t>3.</w:t>
      </w:r>
      <w:r w:rsidRPr="0074358C">
        <w:rPr>
          <w:rFonts w:ascii="Times New Roman" w:eastAsia="Times New Roman" w:hAnsi="Times New Roman"/>
          <w:b/>
          <w:bCs/>
          <w:sz w:val="24"/>
          <w:szCs w:val="24"/>
        </w:rPr>
        <w:t>5</w:t>
      </w:r>
      <w:r w:rsidRPr="0074358C">
        <w:rPr>
          <w:rFonts w:ascii="Times New Roman" w:eastAsia="Times New Roman" w:hAnsi="Times New Roman"/>
          <w:b/>
          <w:bCs/>
          <w:color w:val="000000" w:themeColor="text1"/>
          <w:sz w:val="24"/>
          <w:szCs w:val="24"/>
        </w:rPr>
        <w:t>. LIELUMI, KAS RAKSTURO FIGŪRU</w:t>
      </w:r>
      <w:r w:rsidRPr="0074358C">
        <w:rPr>
          <w:rFonts w:ascii="Times New Roman" w:eastAsia="Times New Roman" w:hAnsi="Times New Roman"/>
          <w:color w:val="000000" w:themeColor="text1"/>
          <w:sz w:val="24"/>
          <w:szCs w:val="24"/>
        </w:rPr>
        <w:t xml:space="preserve"> (</w:t>
      </w:r>
      <w:r w:rsidRPr="0074358C">
        <w:rPr>
          <w:rFonts w:ascii="Times New Roman" w:eastAsia="Times New Roman" w:hAnsi="Times New Roman"/>
          <w:sz w:val="24"/>
          <w:szCs w:val="24"/>
        </w:rPr>
        <w:t>14</w:t>
      </w:r>
      <w:r w:rsidR="00557713">
        <w:rPr>
          <w:rFonts w:ascii="Times New Roman" w:eastAsia="Times New Roman" w:hAnsi="Times New Roman"/>
          <w:sz w:val="24"/>
          <w:szCs w:val="24"/>
        </w:rPr>
        <w:t>–</w:t>
      </w:r>
      <w:r w:rsidRPr="0074358C">
        <w:rPr>
          <w:rFonts w:ascii="Times New Roman" w:eastAsia="Times New Roman" w:hAnsi="Times New Roman"/>
          <w:sz w:val="24"/>
          <w:szCs w:val="24"/>
        </w:rPr>
        <w:t>16</w:t>
      </w:r>
      <w:r w:rsidRPr="0074358C">
        <w:rPr>
          <w:rFonts w:ascii="Times New Roman" w:eastAsia="Times New Roman" w:hAnsi="Times New Roman"/>
          <w:color w:val="FF0000"/>
          <w:sz w:val="24"/>
          <w:szCs w:val="24"/>
        </w:rPr>
        <w:t xml:space="preserve"> </w:t>
      </w:r>
      <w:r w:rsidRPr="0074358C">
        <w:rPr>
          <w:rFonts w:ascii="Times New Roman" w:eastAsia="Times New Roman" w:hAnsi="Times New Roman"/>
          <w:color w:val="000000" w:themeColor="text1"/>
          <w:sz w:val="24"/>
          <w:szCs w:val="24"/>
        </w:rPr>
        <w:t>stundas)</w:t>
      </w:r>
    </w:p>
    <w:p w14:paraId="2387F3F0" w14:textId="77777777" w:rsidR="00366231" w:rsidRPr="0074358C" w:rsidRDefault="00366231" w:rsidP="00366231">
      <w:pPr>
        <w:spacing w:before="60" w:after="60" w:line="240" w:lineRule="auto"/>
        <w:jc w:val="both"/>
        <w:rPr>
          <w:rFonts w:ascii="Times New Roman" w:eastAsia="Times New Roman" w:hAnsi="Times New Roman"/>
          <w:sz w:val="24"/>
          <w:szCs w:val="24"/>
        </w:rPr>
      </w:pPr>
      <w:r w:rsidRPr="0074358C">
        <w:rPr>
          <w:rFonts w:ascii="Times New Roman" w:eastAsia="Times New Roman" w:hAnsi="Times New Roman"/>
          <w:b/>
          <w:bCs/>
          <w:color w:val="000000" w:themeColor="text1"/>
          <w:sz w:val="24"/>
          <w:szCs w:val="24"/>
        </w:rPr>
        <w:t xml:space="preserve">Temata apguves mērķis: </w:t>
      </w:r>
      <w:r w:rsidRPr="0074358C">
        <w:rPr>
          <w:rFonts w:ascii="Times New Roman" w:eastAsia="Times New Roman" w:hAnsi="Times New Roman"/>
          <w:sz w:val="24"/>
          <w:szCs w:val="24"/>
        </w:rPr>
        <w:t>pilnveidot izpratni par daudzstūri raksturojošiem lielumiem – malu garumi, perimetrs, laukums – un iepazīt jaunus lielumus: leņķi (plaknes figūrām).</w:t>
      </w:r>
    </w:p>
    <w:p w14:paraId="31A5FC01" w14:textId="77777777" w:rsidR="00366231" w:rsidRPr="0074358C" w:rsidRDefault="00366231" w:rsidP="00366231">
      <w:pPr>
        <w:spacing w:before="60" w:after="60" w:line="240" w:lineRule="auto"/>
        <w:jc w:val="both"/>
        <w:rPr>
          <w:rFonts w:ascii="Times New Roman" w:eastAsia="Times New Roman" w:hAnsi="Times New Roman"/>
          <w:sz w:val="24"/>
          <w:szCs w:val="24"/>
        </w:rPr>
      </w:pPr>
      <w:r w:rsidRPr="0074358C">
        <w:rPr>
          <w:rFonts w:ascii="Times New Roman" w:eastAsia="Times New Roman" w:hAnsi="Times New Roman"/>
          <w:b/>
          <w:bCs/>
          <w:color w:val="000000" w:themeColor="text1"/>
          <w:sz w:val="24"/>
          <w:szCs w:val="24"/>
        </w:rPr>
        <w:t>Jēdzieni:</w:t>
      </w:r>
      <w:r w:rsidRPr="0074358C">
        <w:rPr>
          <w:rFonts w:ascii="Times New Roman" w:eastAsia="Times New Roman" w:hAnsi="Times New Roman"/>
          <w:color w:val="000000" w:themeColor="text1"/>
          <w:sz w:val="24"/>
          <w:szCs w:val="24"/>
        </w:rPr>
        <w:t xml:space="preserve"> riņķis, riņķa līnija, rādiuss, riņķa līnijas centrs, </w:t>
      </w:r>
      <w:r w:rsidRPr="0074358C">
        <w:rPr>
          <w:rFonts w:ascii="Times New Roman" w:eastAsia="Times New Roman" w:hAnsi="Times New Roman"/>
          <w:sz w:val="24"/>
          <w:szCs w:val="24"/>
        </w:rPr>
        <w:t>leņķis, taisns leņķis, šaurs leņķis, plats leņķis, laukums, vienādas figūras un vienādi lielas (vienlielas) figūras.</w:t>
      </w:r>
    </w:p>
    <w:tbl>
      <w:tblPr>
        <w:tblW w:w="1078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A6A6A6" w:themeColor="background1" w:themeShade="A6"/>
        </w:tblBorders>
        <w:tblLayout w:type="fixed"/>
        <w:tblLook w:val="0400" w:firstRow="0" w:lastRow="0" w:firstColumn="0" w:lastColumn="0" w:noHBand="0" w:noVBand="1"/>
      </w:tblPr>
      <w:tblGrid>
        <w:gridCol w:w="4755"/>
        <w:gridCol w:w="5305"/>
        <w:gridCol w:w="725"/>
      </w:tblGrid>
      <w:tr w:rsidR="00366231" w:rsidRPr="0074358C" w14:paraId="79FE1968" w14:textId="77777777" w:rsidTr="00836252">
        <w:trPr>
          <w:trHeight w:val="300"/>
        </w:trPr>
        <w:tc>
          <w:tcPr>
            <w:tcW w:w="4755" w:type="dxa"/>
            <w:shd w:val="clear" w:color="auto" w:fill="12501A"/>
            <w:tcMar>
              <w:top w:w="0" w:type="dxa"/>
              <w:left w:w="108" w:type="dxa"/>
              <w:bottom w:w="0" w:type="dxa"/>
              <w:right w:w="108" w:type="dxa"/>
            </w:tcMar>
          </w:tcPr>
          <w:p w14:paraId="47C18695" w14:textId="77777777" w:rsidR="00366231" w:rsidRPr="0074358C" w:rsidRDefault="00366231" w:rsidP="00E54D52">
            <w:pPr>
              <w:pBdr>
                <w:top w:val="nil"/>
                <w:left w:val="nil"/>
                <w:bottom w:val="nil"/>
                <w:right w:val="nil"/>
                <w:between w:val="nil"/>
              </w:pBdr>
              <w:spacing w:before="60" w:after="60" w:line="240" w:lineRule="auto"/>
              <w:rPr>
                <w:rFonts w:ascii="Times New Roman" w:eastAsia="Times New Roman" w:hAnsi="Times New Roman"/>
                <w:b/>
                <w:color w:val="000000"/>
                <w:sz w:val="24"/>
                <w:szCs w:val="24"/>
              </w:rPr>
            </w:pPr>
            <w:r w:rsidRPr="0074358C">
              <w:rPr>
                <w:rFonts w:ascii="Times New Roman" w:eastAsia="Times New Roman" w:hAnsi="Times New Roman"/>
                <w:b/>
                <w:color w:val="000000"/>
                <w:sz w:val="24"/>
                <w:szCs w:val="24"/>
              </w:rPr>
              <w:t>Sasniedzamais rezultāts</w:t>
            </w:r>
          </w:p>
        </w:tc>
        <w:tc>
          <w:tcPr>
            <w:tcW w:w="5305" w:type="dxa"/>
            <w:shd w:val="clear" w:color="auto" w:fill="12501A"/>
            <w:tcMar>
              <w:top w:w="0" w:type="dxa"/>
              <w:left w:w="108" w:type="dxa"/>
              <w:bottom w:w="0" w:type="dxa"/>
              <w:right w:w="108" w:type="dxa"/>
            </w:tcMar>
          </w:tcPr>
          <w:p w14:paraId="6654E243" w14:textId="77777777" w:rsidR="00366231" w:rsidRPr="0074358C" w:rsidRDefault="00366231" w:rsidP="00E54D52">
            <w:pPr>
              <w:pBdr>
                <w:top w:val="nil"/>
                <w:left w:val="nil"/>
                <w:bottom w:val="nil"/>
                <w:right w:val="nil"/>
                <w:between w:val="nil"/>
              </w:pBdr>
              <w:spacing w:before="60" w:after="60" w:line="240" w:lineRule="auto"/>
              <w:rPr>
                <w:rFonts w:ascii="Times New Roman" w:eastAsia="Times New Roman" w:hAnsi="Times New Roman"/>
                <w:b/>
                <w:color w:val="000000"/>
                <w:sz w:val="24"/>
                <w:szCs w:val="24"/>
              </w:rPr>
            </w:pPr>
            <w:r w:rsidRPr="0074358C">
              <w:rPr>
                <w:rFonts w:ascii="Times New Roman" w:eastAsia="Times New Roman" w:hAnsi="Times New Roman"/>
                <w:b/>
                <w:color w:val="000000"/>
                <w:sz w:val="24"/>
                <w:szCs w:val="24"/>
              </w:rPr>
              <w:t>Piemēri un skaidrojumi</w:t>
            </w:r>
          </w:p>
        </w:tc>
        <w:tc>
          <w:tcPr>
            <w:tcW w:w="725" w:type="dxa"/>
            <w:shd w:val="clear" w:color="auto" w:fill="12501A"/>
          </w:tcPr>
          <w:p w14:paraId="6178FFE7" w14:textId="77777777" w:rsidR="00366231" w:rsidRPr="0074358C" w:rsidRDefault="00366231" w:rsidP="00E54D52">
            <w:pPr>
              <w:pBdr>
                <w:top w:val="nil"/>
                <w:left w:val="nil"/>
                <w:bottom w:val="nil"/>
                <w:right w:val="nil"/>
                <w:between w:val="nil"/>
              </w:pBdr>
              <w:spacing w:before="60" w:after="60" w:line="240" w:lineRule="auto"/>
              <w:rPr>
                <w:rFonts w:ascii="Times New Roman" w:eastAsia="Times New Roman" w:hAnsi="Times New Roman"/>
                <w:b/>
                <w:color w:val="000000"/>
                <w:sz w:val="24"/>
                <w:szCs w:val="24"/>
              </w:rPr>
            </w:pPr>
          </w:p>
        </w:tc>
      </w:tr>
      <w:tr w:rsidR="00366231" w:rsidRPr="0074358C" w14:paraId="37E3572A" w14:textId="77777777" w:rsidTr="00E54D52">
        <w:trPr>
          <w:trHeight w:val="300"/>
        </w:trPr>
        <w:tc>
          <w:tcPr>
            <w:tcW w:w="10785" w:type="dxa"/>
            <w:gridSpan w:val="3"/>
            <w:shd w:val="clear" w:color="auto" w:fill="B3E5A1" w:themeFill="accent6" w:themeFillTint="66"/>
            <w:tcMar>
              <w:top w:w="0" w:type="dxa"/>
              <w:left w:w="108" w:type="dxa"/>
              <w:bottom w:w="0" w:type="dxa"/>
              <w:right w:w="108" w:type="dxa"/>
            </w:tcMar>
          </w:tcPr>
          <w:p w14:paraId="2421987A" w14:textId="77777777" w:rsidR="00366231" w:rsidRPr="0074358C" w:rsidRDefault="00366231" w:rsidP="00E54D52">
            <w:pPr>
              <w:spacing w:before="60" w:after="60" w:line="240" w:lineRule="auto"/>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Daudzstūriem kopīgais un atšķirīgais </w:t>
            </w:r>
            <w:r w:rsidRPr="0074358C">
              <w:rPr>
                <w:rFonts w:ascii="Times New Roman" w:eastAsia="Times New Roman" w:hAnsi="Times New Roman"/>
                <w:color w:val="000000"/>
                <w:sz w:val="24"/>
                <w:szCs w:val="24"/>
              </w:rPr>
              <w:t>(M3.5.1.1, M3.5.3.1., M3.6.1.2., M3.6.4.1.)</w:t>
            </w:r>
          </w:p>
        </w:tc>
      </w:tr>
      <w:tr w:rsidR="00366231" w:rsidRPr="0074358C" w14:paraId="691B2991" w14:textId="77777777" w:rsidTr="00836252">
        <w:trPr>
          <w:trHeight w:val="300"/>
        </w:trPr>
        <w:tc>
          <w:tcPr>
            <w:tcW w:w="475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77D1070" w14:textId="5CFF882A" w:rsidR="00366231" w:rsidRPr="0074358C" w:rsidRDefault="00366231" w:rsidP="00E54D52">
            <w:pPr>
              <w:spacing w:before="60" w:after="60" w:line="240" w:lineRule="auto"/>
              <w:rPr>
                <w:rFonts w:ascii="Times New Roman" w:eastAsia="Times New Roman" w:hAnsi="Times New Roman"/>
                <w:sz w:val="24"/>
                <w:szCs w:val="24"/>
              </w:rPr>
            </w:pPr>
            <w:r w:rsidRPr="0074358C">
              <w:rPr>
                <w:rFonts w:ascii="Times New Roman" w:eastAsia="Times New Roman" w:hAnsi="Times New Roman"/>
                <w:sz w:val="24"/>
                <w:szCs w:val="24"/>
              </w:rPr>
              <w:t>Raksturo daudzstūrus.</w:t>
            </w:r>
          </w:p>
        </w:tc>
        <w:tc>
          <w:tcPr>
            <w:tcW w:w="530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3EC7E4A" w14:textId="77777777" w:rsidR="00366231" w:rsidRPr="0074358C" w:rsidRDefault="00366231" w:rsidP="00E54D52">
            <w:pPr>
              <w:spacing w:before="60" w:after="60" w:line="240" w:lineRule="auto"/>
              <w:rPr>
                <w:rFonts w:ascii="Times New Roman" w:eastAsia="Times New Roman" w:hAnsi="Times New Roman"/>
                <w:sz w:val="28"/>
                <w:szCs w:val="28"/>
              </w:rPr>
            </w:pPr>
            <w:r w:rsidRPr="0074358C">
              <w:rPr>
                <w:rFonts w:ascii="Times New Roman" w:eastAsia="Times New Roman" w:hAnsi="Times New Roman"/>
                <w:sz w:val="24"/>
                <w:szCs w:val="24"/>
              </w:rPr>
              <w:t>Raksturo taisnstūri, nosaucot iespējami daudz īpašību (virsotņu skaits, malu skaits, malu garumi, perimetrs) – kuras visiem kopīgas, kuras var atšķirties.</w:t>
            </w:r>
          </w:p>
          <w:p w14:paraId="62B5C269" w14:textId="77777777" w:rsidR="00366231" w:rsidRPr="0074358C" w:rsidRDefault="00366231" w:rsidP="00E54D52">
            <w:pPr>
              <w:spacing w:before="60" w:after="60" w:line="240" w:lineRule="auto"/>
              <w:rPr>
                <w:rFonts w:ascii="Times New Roman" w:eastAsia="Times New Roman" w:hAnsi="Times New Roman"/>
                <w:sz w:val="24"/>
                <w:szCs w:val="24"/>
              </w:rPr>
            </w:pPr>
            <w:r w:rsidRPr="0074358C">
              <w:rPr>
                <w:rFonts w:ascii="Times New Roman" w:eastAsia="Times New Roman" w:hAnsi="Times New Roman"/>
                <w:sz w:val="24"/>
                <w:szCs w:val="24"/>
              </w:rPr>
              <w:t>Raksturo īpašo taisnstūri – kvadrātu, nosakot ar citiem taisnstūriem kopīgo un no citiem taisnstūriem atšķirīgo.</w:t>
            </w:r>
          </w:p>
          <w:p w14:paraId="71F014B4" w14:textId="74E0098A" w:rsidR="00366231" w:rsidRPr="0074358C" w:rsidRDefault="00366231" w:rsidP="00E54D52">
            <w:pPr>
              <w:spacing w:before="60" w:after="60" w:line="240" w:lineRule="auto"/>
              <w:rPr>
                <w:rFonts w:ascii="Times New Roman" w:eastAsia="Times New Roman" w:hAnsi="Times New Roman"/>
                <w:sz w:val="24"/>
                <w:szCs w:val="24"/>
              </w:rPr>
            </w:pPr>
            <w:r w:rsidRPr="0074358C">
              <w:rPr>
                <w:rFonts w:ascii="Times New Roman" w:eastAsia="Times New Roman" w:hAnsi="Times New Roman"/>
                <w:sz w:val="24"/>
                <w:szCs w:val="24"/>
              </w:rPr>
              <w:t xml:space="preserve">Salīdzina taisnstūri ar paralelogramu (jēdziens “paralelograms” nav jālieto), kura malas </w:t>
            </w:r>
            <w:r w:rsidR="00077883">
              <w:rPr>
                <w:rFonts w:ascii="Times New Roman" w:eastAsia="Times New Roman" w:hAnsi="Times New Roman"/>
                <w:sz w:val="24"/>
                <w:szCs w:val="24"/>
              </w:rPr>
              <w:t>tikpat garas</w:t>
            </w:r>
            <w:r w:rsidRPr="0074358C">
              <w:rPr>
                <w:rFonts w:ascii="Times New Roman" w:eastAsia="Times New Roman" w:hAnsi="Times New Roman"/>
                <w:sz w:val="24"/>
                <w:szCs w:val="24"/>
              </w:rPr>
              <w:t xml:space="preserve"> kā taisnstūrim, bet leņķi nav taisni – kas šīm figūrām kopīgs, kas – atšķirīgs.</w:t>
            </w:r>
          </w:p>
          <w:p w14:paraId="22572013" w14:textId="77777777" w:rsidR="00366231" w:rsidRPr="0074358C" w:rsidRDefault="00366231" w:rsidP="00E54D52">
            <w:pPr>
              <w:spacing w:before="60" w:after="60" w:line="240" w:lineRule="auto"/>
              <w:rPr>
                <w:rFonts w:ascii="Times New Roman" w:eastAsia="Times New Roman" w:hAnsi="Times New Roman"/>
                <w:sz w:val="24"/>
                <w:szCs w:val="24"/>
              </w:rPr>
            </w:pPr>
            <w:r w:rsidRPr="0074358C">
              <w:rPr>
                <w:rFonts w:ascii="Times New Roman" w:eastAsia="Times New Roman" w:hAnsi="Times New Roman"/>
                <w:sz w:val="24"/>
                <w:szCs w:val="24"/>
              </w:rPr>
              <w:t>Atpazīst, zīmē figūras, kuras nav daudzstūri.</w:t>
            </w:r>
          </w:p>
        </w:tc>
        <w:tc>
          <w:tcPr>
            <w:tcW w:w="725" w:type="dxa"/>
            <w:tcBorders>
              <w:top w:val="single" w:sz="4" w:space="0" w:color="A6A6A6" w:themeColor="background1" w:themeShade="A6"/>
              <w:bottom w:val="single" w:sz="4" w:space="0" w:color="BFBFBF" w:themeColor="background1" w:themeShade="BF"/>
            </w:tcBorders>
          </w:tcPr>
          <w:p w14:paraId="68D9082A" w14:textId="4FB48861" w:rsidR="00366231" w:rsidRPr="0074358C" w:rsidRDefault="00366231" w:rsidP="00E54D52">
            <w:pPr>
              <w:spacing w:before="60" w:after="60" w:line="240" w:lineRule="auto"/>
              <w:rPr>
                <w:rFonts w:ascii="Times New Roman" w:eastAsia="Times New Roman" w:hAnsi="Times New Roman"/>
                <w:sz w:val="24"/>
                <w:szCs w:val="24"/>
              </w:rPr>
            </w:pPr>
            <w:r w:rsidRPr="0074358C">
              <w:rPr>
                <w:rFonts w:ascii="Times New Roman" w:eastAsia="Times New Roman" w:hAnsi="Times New Roman"/>
                <w:sz w:val="24"/>
                <w:szCs w:val="24"/>
              </w:rPr>
              <w:t>ARG</w:t>
            </w:r>
          </w:p>
        </w:tc>
      </w:tr>
      <w:tr w:rsidR="00366231" w:rsidRPr="0074358C" w14:paraId="40CEC199" w14:textId="77777777" w:rsidTr="00836252">
        <w:trPr>
          <w:trHeight w:val="300"/>
        </w:trPr>
        <w:tc>
          <w:tcPr>
            <w:tcW w:w="475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7E978F4" w14:textId="0264AB07" w:rsidR="00366231" w:rsidRPr="00836252" w:rsidRDefault="00366231" w:rsidP="00836252">
            <w:pPr>
              <w:spacing w:before="60" w:after="60" w:line="240" w:lineRule="auto"/>
              <w:ind w:right="113"/>
              <w:rPr>
                <w:rFonts w:ascii="Times New Roman" w:eastAsia="Times New Roman" w:hAnsi="Times New Roman"/>
                <w:color w:val="FF0000"/>
                <w:sz w:val="24"/>
                <w:szCs w:val="24"/>
              </w:rPr>
            </w:pPr>
            <w:r w:rsidRPr="0074358C">
              <w:rPr>
                <w:rFonts w:ascii="Times New Roman" w:eastAsia="Times New Roman" w:hAnsi="Times New Roman"/>
                <w:sz w:val="24"/>
                <w:szCs w:val="24"/>
              </w:rPr>
              <w:t>Zīmē riņķ</w:t>
            </w:r>
            <w:r w:rsidR="007505DA">
              <w:rPr>
                <w:rFonts w:ascii="Times New Roman" w:eastAsia="Times New Roman" w:hAnsi="Times New Roman"/>
                <w:sz w:val="24"/>
                <w:szCs w:val="24"/>
              </w:rPr>
              <w:t>a līniju</w:t>
            </w:r>
            <w:r w:rsidRPr="0074358C">
              <w:rPr>
                <w:rFonts w:ascii="Times New Roman" w:eastAsia="Times New Roman" w:hAnsi="Times New Roman"/>
                <w:sz w:val="24"/>
                <w:szCs w:val="24"/>
              </w:rPr>
              <w:t xml:space="preserve"> ar cirkuli.</w:t>
            </w:r>
          </w:p>
        </w:tc>
        <w:tc>
          <w:tcPr>
            <w:tcW w:w="530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2D21223" w14:textId="3603AF4F" w:rsidR="00366231" w:rsidRPr="0074358C" w:rsidRDefault="00366231" w:rsidP="00E54D52">
            <w:pPr>
              <w:spacing w:before="60" w:after="60" w:line="240" w:lineRule="auto"/>
              <w:ind w:right="113"/>
              <w:rPr>
                <w:rFonts w:ascii="Times New Roman" w:eastAsia="Times New Roman" w:hAnsi="Times New Roman"/>
                <w:sz w:val="24"/>
                <w:szCs w:val="24"/>
                <w:u w:val="single"/>
              </w:rPr>
            </w:pPr>
            <w:r w:rsidRPr="0074358C">
              <w:rPr>
                <w:rFonts w:ascii="Times New Roman" w:eastAsia="Times New Roman" w:hAnsi="Times New Roman"/>
                <w:sz w:val="24"/>
                <w:szCs w:val="24"/>
              </w:rPr>
              <w:t>Zīmē dažāda lieluma riņķ</w:t>
            </w:r>
            <w:r w:rsidR="007505DA">
              <w:rPr>
                <w:rFonts w:ascii="Times New Roman" w:eastAsia="Times New Roman" w:hAnsi="Times New Roman"/>
                <w:sz w:val="24"/>
                <w:szCs w:val="24"/>
              </w:rPr>
              <w:t>a līnijas</w:t>
            </w:r>
            <w:r w:rsidRPr="0074358C">
              <w:rPr>
                <w:rFonts w:ascii="Times New Roman" w:eastAsia="Times New Roman" w:hAnsi="Times New Roman"/>
                <w:sz w:val="24"/>
                <w:szCs w:val="24"/>
              </w:rPr>
              <w:t>, t. sk. ar kopīgu centru.</w:t>
            </w:r>
          </w:p>
        </w:tc>
        <w:tc>
          <w:tcPr>
            <w:tcW w:w="725" w:type="dxa"/>
            <w:tcBorders>
              <w:top w:val="single" w:sz="4" w:space="0" w:color="A6A6A6" w:themeColor="background1" w:themeShade="A6"/>
              <w:bottom w:val="single" w:sz="4" w:space="0" w:color="BFBFBF" w:themeColor="background1" w:themeShade="BF"/>
            </w:tcBorders>
          </w:tcPr>
          <w:p w14:paraId="300EBF54" w14:textId="77777777" w:rsidR="00366231" w:rsidRPr="0074358C" w:rsidRDefault="00366231" w:rsidP="00E54D52">
            <w:pPr>
              <w:spacing w:line="240" w:lineRule="auto"/>
              <w:rPr>
                <w:rFonts w:ascii="Times New Roman" w:eastAsia="Times New Roman" w:hAnsi="Times New Roman"/>
                <w:sz w:val="24"/>
                <w:szCs w:val="24"/>
              </w:rPr>
            </w:pPr>
          </w:p>
        </w:tc>
      </w:tr>
      <w:tr w:rsidR="00366231" w:rsidRPr="0074358C" w14:paraId="4AF7A63C" w14:textId="77777777" w:rsidTr="00E54D52">
        <w:trPr>
          <w:trHeight w:val="300"/>
        </w:trPr>
        <w:tc>
          <w:tcPr>
            <w:tcW w:w="1078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56E5DA61" w14:textId="77777777" w:rsidR="00366231" w:rsidRPr="0074358C" w:rsidRDefault="00366231" w:rsidP="00E54D52">
            <w:pPr>
              <w:spacing w:before="60" w:after="60" w:line="240" w:lineRule="auto"/>
              <w:rPr>
                <w:rFonts w:ascii="Times New Roman" w:eastAsia="Times New Roman" w:hAnsi="Times New Roman"/>
                <w:sz w:val="24"/>
                <w:szCs w:val="24"/>
              </w:rPr>
            </w:pPr>
            <w:r w:rsidRPr="0074358C">
              <w:rPr>
                <w:rFonts w:ascii="Times New Roman" w:eastAsia="Times New Roman" w:hAnsi="Times New Roman"/>
                <w:b/>
                <w:bCs/>
                <w:color w:val="000000" w:themeColor="text1"/>
                <w:sz w:val="24"/>
                <w:szCs w:val="24"/>
              </w:rPr>
              <w:t>Leņķi, to veidi</w:t>
            </w:r>
            <w:r w:rsidRPr="0074358C">
              <w:rPr>
                <w:rFonts w:ascii="Times New Roman" w:eastAsia="Times New Roman" w:hAnsi="Times New Roman"/>
                <w:color w:val="000000" w:themeColor="text1"/>
                <w:sz w:val="24"/>
                <w:szCs w:val="24"/>
              </w:rPr>
              <w:t xml:space="preserve"> (M3.1.2.2., M3.2.2.5., M3.6.1.4. M3.6.1.5.)</w:t>
            </w:r>
          </w:p>
        </w:tc>
      </w:tr>
      <w:tr w:rsidR="00366231" w:rsidRPr="0074358C" w14:paraId="0620E1D2" w14:textId="77777777" w:rsidTr="00836252">
        <w:trPr>
          <w:trHeight w:val="300"/>
        </w:trPr>
        <w:tc>
          <w:tcPr>
            <w:tcW w:w="475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C3A836C" w14:textId="26016D33" w:rsidR="00366231" w:rsidRPr="00836252" w:rsidRDefault="00366231" w:rsidP="00E54D52">
            <w:pPr>
              <w:spacing w:before="60" w:after="60" w:line="240" w:lineRule="auto"/>
              <w:rPr>
                <w:rFonts w:ascii="Times New Roman" w:eastAsia="Times New Roman" w:hAnsi="Times New Roman"/>
                <w:color w:val="141413"/>
                <w:sz w:val="24"/>
                <w:szCs w:val="24"/>
              </w:rPr>
            </w:pPr>
            <w:r w:rsidRPr="0074358C">
              <w:rPr>
                <w:rFonts w:ascii="Times New Roman" w:eastAsia="Times New Roman" w:hAnsi="Times New Roman"/>
                <w:color w:val="141413"/>
                <w:sz w:val="24"/>
                <w:szCs w:val="24"/>
              </w:rPr>
              <w:t>Parāda leņķus daudzstūros, apkārtnē, nosaka leņķa lielumu (šaurs, plats) salīdzinājumā ar taisnu leņķi.</w:t>
            </w:r>
          </w:p>
        </w:tc>
        <w:tc>
          <w:tcPr>
            <w:tcW w:w="530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BD0B786" w14:textId="0159D735" w:rsidR="00366231" w:rsidRPr="0074358C" w:rsidRDefault="00366231" w:rsidP="00E54D52">
            <w:pPr>
              <w:spacing w:before="60" w:after="60" w:line="240" w:lineRule="auto"/>
              <w:rPr>
                <w:rFonts w:ascii="Times New Roman" w:eastAsia="Times New Roman" w:hAnsi="Times New Roman"/>
                <w:sz w:val="24"/>
                <w:szCs w:val="24"/>
              </w:rPr>
            </w:pPr>
            <w:r w:rsidRPr="0074358C">
              <w:rPr>
                <w:rFonts w:ascii="Times New Roman" w:eastAsia="Times New Roman" w:hAnsi="Times New Roman"/>
                <w:sz w:val="24"/>
                <w:szCs w:val="24"/>
              </w:rPr>
              <w:t xml:space="preserve">Pēc acumēra nosaka leņķa veidu, pēc tam pārbauda ar uzstūri (trijstūra lineālu) vai </w:t>
            </w:r>
            <w:r w:rsidR="00417248">
              <w:rPr>
                <w:rFonts w:ascii="Times New Roman" w:eastAsia="Times New Roman" w:hAnsi="Times New Roman"/>
                <w:sz w:val="24"/>
                <w:szCs w:val="24"/>
              </w:rPr>
              <w:t>lie</w:t>
            </w:r>
            <w:r w:rsidRPr="0074358C">
              <w:rPr>
                <w:rFonts w:ascii="Times New Roman" w:eastAsia="Times New Roman" w:hAnsi="Times New Roman"/>
                <w:sz w:val="24"/>
                <w:szCs w:val="24"/>
              </w:rPr>
              <w:t>to kādu taisnstūrveida objektu.</w:t>
            </w:r>
          </w:p>
          <w:p w14:paraId="411D8218" w14:textId="68006B2D" w:rsidR="00366231" w:rsidRPr="0074358C" w:rsidRDefault="00366231" w:rsidP="00E54D52">
            <w:pPr>
              <w:spacing w:before="60" w:after="60" w:line="240" w:lineRule="auto"/>
              <w:rPr>
                <w:rFonts w:ascii="Times New Roman" w:eastAsia="Times New Roman" w:hAnsi="Times New Roman"/>
                <w:sz w:val="24"/>
                <w:szCs w:val="24"/>
              </w:rPr>
            </w:pPr>
            <w:r w:rsidRPr="0074358C">
              <w:rPr>
                <w:rFonts w:ascii="Times New Roman" w:eastAsia="Times New Roman" w:hAnsi="Times New Roman"/>
                <w:sz w:val="24"/>
                <w:szCs w:val="24"/>
              </w:rPr>
              <w:t>Veido</w:t>
            </w:r>
            <w:r w:rsidRPr="0074358C">
              <w:rPr>
                <w:rFonts w:ascii="Times New Roman" w:eastAsia="Times New Roman" w:hAnsi="Times New Roman"/>
                <w:color w:val="FF0000"/>
                <w:sz w:val="24"/>
                <w:szCs w:val="24"/>
              </w:rPr>
              <w:t xml:space="preserve"> </w:t>
            </w:r>
            <w:r w:rsidRPr="0074358C">
              <w:rPr>
                <w:rFonts w:ascii="Times New Roman" w:eastAsia="Times New Roman" w:hAnsi="Times New Roman"/>
                <w:sz w:val="24"/>
                <w:szCs w:val="24"/>
              </w:rPr>
              <w:t xml:space="preserve">dažādus leņķus, </w:t>
            </w:r>
            <w:r w:rsidR="00417248">
              <w:rPr>
                <w:rFonts w:ascii="Times New Roman" w:eastAsia="Times New Roman" w:hAnsi="Times New Roman"/>
                <w:sz w:val="24"/>
                <w:szCs w:val="24"/>
              </w:rPr>
              <w:t>lie</w:t>
            </w:r>
            <w:r w:rsidRPr="0074358C">
              <w:rPr>
                <w:rFonts w:ascii="Times New Roman" w:eastAsia="Times New Roman" w:hAnsi="Times New Roman"/>
                <w:sz w:val="24"/>
                <w:szCs w:val="24"/>
              </w:rPr>
              <w:t>tojot zīmuļus, kociņus, aplūko durvju, grāmatas atvērumus, nosakot novēroto leņķu veidu.</w:t>
            </w:r>
          </w:p>
          <w:p w14:paraId="2414BAA5" w14:textId="4FF47811" w:rsidR="00366231" w:rsidRPr="0074358C" w:rsidRDefault="00366231" w:rsidP="00E54D52">
            <w:pPr>
              <w:spacing w:before="60" w:after="60" w:line="240" w:lineRule="auto"/>
              <w:rPr>
                <w:rFonts w:ascii="Times New Roman" w:eastAsia="Times New Roman" w:hAnsi="Times New Roman"/>
                <w:sz w:val="24"/>
                <w:szCs w:val="24"/>
              </w:rPr>
            </w:pPr>
            <w:r w:rsidRPr="0074358C">
              <w:rPr>
                <w:rFonts w:ascii="Times New Roman" w:eastAsia="Times New Roman" w:hAnsi="Times New Roman"/>
                <w:sz w:val="24"/>
                <w:szCs w:val="24"/>
              </w:rPr>
              <w:t>Zīmē/veido daudzstūrus, ja dotas to pazīmes (virsotņu skaits, leņķu veidi), piemēram, jāuzzīmē vai jāizveido no kociņiem četrstūris, kuram ti</w:t>
            </w:r>
            <w:r w:rsidR="007505DA">
              <w:rPr>
                <w:rFonts w:ascii="Times New Roman" w:eastAsia="Times New Roman" w:hAnsi="Times New Roman"/>
                <w:sz w:val="24"/>
                <w:szCs w:val="24"/>
              </w:rPr>
              <w:t>eši</w:t>
            </w:r>
            <w:r w:rsidRPr="0074358C">
              <w:rPr>
                <w:rFonts w:ascii="Times New Roman" w:eastAsia="Times New Roman" w:hAnsi="Times New Roman"/>
                <w:sz w:val="24"/>
                <w:szCs w:val="24"/>
              </w:rPr>
              <w:t xml:space="preserve"> </w:t>
            </w:r>
            <w:r w:rsidR="007505DA">
              <w:rPr>
                <w:rFonts w:ascii="Times New Roman" w:eastAsia="Times New Roman" w:hAnsi="Times New Roman"/>
                <w:sz w:val="24"/>
                <w:szCs w:val="24"/>
              </w:rPr>
              <w:t>divi</w:t>
            </w:r>
            <w:r w:rsidRPr="0074358C">
              <w:rPr>
                <w:rFonts w:ascii="Times New Roman" w:eastAsia="Times New Roman" w:hAnsi="Times New Roman"/>
                <w:sz w:val="24"/>
                <w:szCs w:val="24"/>
              </w:rPr>
              <w:t xml:space="preserve"> leņķi ir taisni.</w:t>
            </w:r>
          </w:p>
          <w:p w14:paraId="4A49234F" w14:textId="3E4B2E08" w:rsidR="00366231" w:rsidRPr="0074358C" w:rsidRDefault="00417248" w:rsidP="00E54D52">
            <w:pPr>
              <w:spacing w:before="60" w:after="60" w:line="240" w:lineRule="auto"/>
              <w:rPr>
                <w:rFonts w:ascii="Times New Roman" w:eastAsia="Times New Roman" w:hAnsi="Times New Roman"/>
                <w:sz w:val="24"/>
                <w:szCs w:val="24"/>
              </w:rPr>
            </w:pPr>
            <w:r>
              <w:rPr>
                <w:rFonts w:ascii="Times New Roman" w:eastAsia="Times New Roman" w:hAnsi="Times New Roman"/>
                <w:sz w:val="24"/>
                <w:szCs w:val="24"/>
              </w:rPr>
              <w:t>Lie</w:t>
            </w:r>
            <w:r w:rsidR="00366231" w:rsidRPr="0074358C">
              <w:rPr>
                <w:rFonts w:ascii="Times New Roman" w:eastAsia="Times New Roman" w:hAnsi="Times New Roman"/>
                <w:sz w:val="24"/>
                <w:szCs w:val="24"/>
              </w:rPr>
              <w:t xml:space="preserve">to digitālus rīkus (piemēram, lietotni </w:t>
            </w:r>
            <w:proofErr w:type="spellStart"/>
            <w:r w:rsidR="00366231" w:rsidRPr="0074358C">
              <w:rPr>
                <w:rFonts w:ascii="Times New Roman" w:eastAsia="Times New Roman" w:hAnsi="Times New Roman"/>
                <w:sz w:val="24"/>
                <w:szCs w:val="24"/>
              </w:rPr>
              <w:t>GeoGebra</w:t>
            </w:r>
            <w:proofErr w:type="spellEnd"/>
            <w:r w:rsidR="00366231" w:rsidRPr="0074358C">
              <w:rPr>
                <w:rFonts w:ascii="Times New Roman" w:eastAsia="Times New Roman" w:hAnsi="Times New Roman"/>
                <w:sz w:val="24"/>
                <w:szCs w:val="24"/>
              </w:rPr>
              <w:t>) leņķa lieluma noteikšanai (taisns, plats, šaurs).</w:t>
            </w:r>
          </w:p>
        </w:tc>
        <w:tc>
          <w:tcPr>
            <w:tcW w:w="725" w:type="dxa"/>
            <w:tcBorders>
              <w:top w:val="single" w:sz="4" w:space="0" w:color="BFBFBF" w:themeColor="background1" w:themeShade="BF"/>
              <w:bottom w:val="single" w:sz="4" w:space="0" w:color="BFBFBF" w:themeColor="background1" w:themeShade="BF"/>
            </w:tcBorders>
          </w:tcPr>
          <w:p w14:paraId="0B4C3884" w14:textId="4868B906" w:rsidR="00366231" w:rsidRPr="00FB47AD" w:rsidRDefault="00366231" w:rsidP="00FB47AD">
            <w:pPr>
              <w:spacing w:before="60" w:after="60" w:line="240" w:lineRule="auto"/>
              <w:rPr>
                <w:rFonts w:ascii="Times New Roman" w:eastAsia="Times New Roman" w:hAnsi="Times New Roman"/>
                <w:sz w:val="24"/>
                <w:szCs w:val="24"/>
              </w:rPr>
            </w:pPr>
            <w:r w:rsidRPr="0074358C">
              <w:rPr>
                <w:rFonts w:ascii="Times New Roman" w:eastAsia="Times New Roman" w:hAnsi="Times New Roman"/>
                <w:sz w:val="24"/>
                <w:szCs w:val="24"/>
              </w:rPr>
              <w:t>ATT</w:t>
            </w:r>
          </w:p>
        </w:tc>
      </w:tr>
      <w:tr w:rsidR="00366231" w:rsidRPr="0074358C" w14:paraId="7B942F3F" w14:textId="77777777" w:rsidTr="00E54D52">
        <w:trPr>
          <w:trHeight w:val="300"/>
        </w:trPr>
        <w:tc>
          <w:tcPr>
            <w:tcW w:w="1078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3683DBCE" w14:textId="77777777" w:rsidR="00366231" w:rsidRPr="0074358C" w:rsidRDefault="00366231" w:rsidP="00E54D52">
            <w:pPr>
              <w:spacing w:before="60" w:after="60" w:line="240" w:lineRule="auto"/>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Taisnstūra laukums </w:t>
            </w:r>
            <w:r w:rsidRPr="0074358C">
              <w:rPr>
                <w:rFonts w:ascii="Times New Roman" w:eastAsia="Times New Roman" w:hAnsi="Times New Roman"/>
                <w:color w:val="000000"/>
                <w:sz w:val="24"/>
                <w:szCs w:val="24"/>
              </w:rPr>
              <w:t>(M3.2.1.2., M3.4.2.1., M3.5.3.1., M3.6.4.2.)</w:t>
            </w:r>
          </w:p>
        </w:tc>
      </w:tr>
      <w:tr w:rsidR="00366231" w:rsidRPr="0074358C" w14:paraId="78A39E80" w14:textId="77777777" w:rsidTr="00836252">
        <w:trPr>
          <w:trHeight w:val="300"/>
        </w:trPr>
        <w:tc>
          <w:tcPr>
            <w:tcW w:w="475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EE573AD" w14:textId="77777777" w:rsidR="00366231" w:rsidRPr="0074358C" w:rsidRDefault="00366231" w:rsidP="00E54D52">
            <w:pPr>
              <w:spacing w:before="60" w:after="60" w:line="240" w:lineRule="auto"/>
              <w:rPr>
                <w:rFonts w:ascii="Times New Roman" w:eastAsia="Times New Roman" w:hAnsi="Times New Roman"/>
                <w:color w:val="141413"/>
                <w:sz w:val="24"/>
                <w:szCs w:val="24"/>
              </w:rPr>
            </w:pPr>
            <w:r w:rsidRPr="0074358C">
              <w:rPr>
                <w:rFonts w:ascii="Times New Roman" w:eastAsia="Times New Roman" w:hAnsi="Times New Roman"/>
                <w:color w:val="141413"/>
                <w:sz w:val="24"/>
                <w:szCs w:val="24"/>
              </w:rPr>
              <w:t>Nosaka figūras laukumu ar nosacītu mēru – vienādiem kvadrātiem, rūtiņām.</w:t>
            </w:r>
          </w:p>
          <w:p w14:paraId="147AA7F5" w14:textId="705CCF1F" w:rsidR="00366231" w:rsidRPr="00366231" w:rsidRDefault="00366231" w:rsidP="00E54D52">
            <w:pPr>
              <w:spacing w:before="60" w:after="60" w:line="240" w:lineRule="auto"/>
              <w:rPr>
                <w:rFonts w:ascii="Times New Roman" w:eastAsia="Times New Roman" w:hAnsi="Times New Roman"/>
                <w:color w:val="141413"/>
                <w:sz w:val="24"/>
                <w:szCs w:val="24"/>
              </w:rPr>
            </w:pPr>
            <w:r w:rsidRPr="0074358C">
              <w:rPr>
                <w:rFonts w:ascii="Times New Roman" w:eastAsia="Times New Roman" w:hAnsi="Times New Roman"/>
                <w:color w:val="141413"/>
                <w:sz w:val="24"/>
                <w:szCs w:val="24"/>
              </w:rPr>
              <w:t xml:space="preserve">Nosaka, salīdzina taisnstūru laukumus, </w:t>
            </w:r>
            <w:r w:rsidR="00417248">
              <w:rPr>
                <w:rFonts w:ascii="Times New Roman" w:eastAsia="Times New Roman" w:hAnsi="Times New Roman"/>
                <w:color w:val="141413"/>
                <w:sz w:val="24"/>
                <w:szCs w:val="24"/>
              </w:rPr>
              <w:t>lie</w:t>
            </w:r>
            <w:r w:rsidRPr="0074358C">
              <w:rPr>
                <w:rFonts w:ascii="Times New Roman" w:eastAsia="Times New Roman" w:hAnsi="Times New Roman"/>
                <w:color w:val="141413"/>
                <w:sz w:val="24"/>
                <w:szCs w:val="24"/>
              </w:rPr>
              <w:t>tojot kvadrātus.</w:t>
            </w:r>
          </w:p>
        </w:tc>
        <w:tc>
          <w:tcPr>
            <w:tcW w:w="530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08A0B84" w14:textId="77777777" w:rsidR="00366231" w:rsidRPr="0074358C" w:rsidRDefault="00366231" w:rsidP="00E54D52">
            <w:pPr>
              <w:spacing w:before="60" w:after="60" w:line="240" w:lineRule="auto"/>
              <w:rPr>
                <w:rFonts w:ascii="Times New Roman" w:eastAsia="Times New Roman" w:hAnsi="Times New Roman"/>
                <w:sz w:val="24"/>
                <w:szCs w:val="24"/>
              </w:rPr>
            </w:pPr>
            <w:r w:rsidRPr="0074358C">
              <w:rPr>
                <w:rFonts w:ascii="Times New Roman" w:eastAsia="Times New Roman" w:hAnsi="Times New Roman"/>
                <w:sz w:val="24"/>
                <w:szCs w:val="24"/>
              </w:rPr>
              <w:t>Aprēķina taisnstūra perimetru.</w:t>
            </w:r>
          </w:p>
          <w:p w14:paraId="0AE8928F" w14:textId="70AF00C9" w:rsidR="00366231" w:rsidRPr="0074358C" w:rsidRDefault="00366231" w:rsidP="00E54D52">
            <w:pPr>
              <w:spacing w:before="60" w:after="60" w:line="240" w:lineRule="auto"/>
              <w:rPr>
                <w:rFonts w:ascii="Times New Roman" w:eastAsia="Times New Roman" w:hAnsi="Times New Roman"/>
                <w:sz w:val="24"/>
                <w:szCs w:val="24"/>
              </w:rPr>
            </w:pPr>
            <w:r w:rsidRPr="0074358C">
              <w:rPr>
                <w:rFonts w:ascii="Times New Roman" w:eastAsia="Times New Roman" w:hAnsi="Times New Roman"/>
                <w:sz w:val="24"/>
                <w:szCs w:val="24"/>
              </w:rPr>
              <w:t>Skaidro perimetra un laukuma jēdzienus.</w:t>
            </w:r>
          </w:p>
          <w:p w14:paraId="174B35FE" w14:textId="77777777" w:rsidR="00366231" w:rsidRPr="0074358C" w:rsidRDefault="00366231" w:rsidP="00E54D52">
            <w:pPr>
              <w:spacing w:before="60" w:after="60" w:line="240" w:lineRule="auto"/>
              <w:rPr>
                <w:rFonts w:ascii="Times New Roman" w:eastAsia="Times New Roman" w:hAnsi="Times New Roman"/>
                <w:sz w:val="24"/>
                <w:szCs w:val="24"/>
              </w:rPr>
            </w:pPr>
            <w:r w:rsidRPr="0074358C">
              <w:rPr>
                <w:rFonts w:ascii="Times New Roman" w:eastAsia="Times New Roman" w:hAnsi="Times New Roman"/>
                <w:sz w:val="24"/>
                <w:szCs w:val="24"/>
              </w:rPr>
              <w:t>Nosaka taisnstūra laukumu, nenoklājot visu figūras laukumu ar kvadrātiem – saskata sakarību laukuma aprēķināšanai, formulē to vārdiski, saistot to ar reizināšanas modelēšanu.</w:t>
            </w:r>
          </w:p>
          <w:p w14:paraId="3B631409" w14:textId="2E0F19E0" w:rsidR="00366231" w:rsidRPr="0074358C" w:rsidRDefault="00366231" w:rsidP="00E54D52">
            <w:pPr>
              <w:spacing w:before="60" w:after="60" w:line="240" w:lineRule="auto"/>
              <w:rPr>
                <w:rFonts w:ascii="Times New Roman" w:eastAsia="Times New Roman" w:hAnsi="Times New Roman"/>
                <w:sz w:val="24"/>
                <w:szCs w:val="24"/>
              </w:rPr>
            </w:pPr>
            <w:r w:rsidRPr="0074358C">
              <w:rPr>
                <w:rFonts w:ascii="Times New Roman" w:eastAsia="Times New Roman" w:hAnsi="Times New Roman"/>
                <w:sz w:val="24"/>
                <w:szCs w:val="24"/>
              </w:rPr>
              <w:lastRenderedPageBreak/>
              <w:t>Pēta, kā mainās taisnstūra laukums, ja maina tā malu garumus, atklājot sakarības.</w:t>
            </w:r>
          </w:p>
          <w:p w14:paraId="6304710A" w14:textId="77777777" w:rsidR="00366231" w:rsidRPr="0074358C" w:rsidRDefault="00366231" w:rsidP="00E54D52">
            <w:pPr>
              <w:spacing w:before="60" w:after="60" w:line="240" w:lineRule="auto"/>
              <w:rPr>
                <w:rFonts w:ascii="Times New Roman" w:eastAsia="Times New Roman" w:hAnsi="Times New Roman"/>
                <w:sz w:val="24"/>
                <w:szCs w:val="24"/>
              </w:rPr>
            </w:pPr>
            <w:r w:rsidRPr="0074358C">
              <w:rPr>
                <w:rFonts w:ascii="Times New Roman" w:eastAsia="Times New Roman" w:hAnsi="Times New Roman"/>
                <w:sz w:val="24"/>
                <w:szCs w:val="24"/>
              </w:rPr>
              <w:t>Zīmē rūtiņu lapā taisnstūrus ar noteiktiem laukumiem (vienādiem, dažādiem).</w:t>
            </w:r>
          </w:p>
          <w:p w14:paraId="65E23CB6" w14:textId="5E7F624C" w:rsidR="00366231" w:rsidRPr="0074358C" w:rsidRDefault="00366231" w:rsidP="00E54D52">
            <w:pPr>
              <w:spacing w:before="60" w:after="60" w:line="240" w:lineRule="auto"/>
              <w:rPr>
                <w:rFonts w:ascii="Times New Roman" w:eastAsia="Times New Roman" w:hAnsi="Times New Roman"/>
                <w:sz w:val="24"/>
                <w:szCs w:val="24"/>
              </w:rPr>
            </w:pPr>
            <w:r w:rsidRPr="0074358C">
              <w:rPr>
                <w:rFonts w:ascii="Times New Roman" w:eastAsia="Times New Roman" w:hAnsi="Times New Roman"/>
                <w:sz w:val="24"/>
                <w:szCs w:val="24"/>
              </w:rPr>
              <w:t xml:space="preserve">Veido piemērus un </w:t>
            </w:r>
            <w:proofErr w:type="spellStart"/>
            <w:r w:rsidRPr="0074358C">
              <w:rPr>
                <w:rFonts w:ascii="Times New Roman" w:eastAsia="Times New Roman" w:hAnsi="Times New Roman"/>
                <w:sz w:val="24"/>
                <w:szCs w:val="24"/>
              </w:rPr>
              <w:t>pretpiemērus</w:t>
            </w:r>
            <w:proofErr w:type="spellEnd"/>
            <w:r w:rsidRPr="0074358C">
              <w:rPr>
                <w:rFonts w:ascii="Times New Roman" w:eastAsia="Times New Roman" w:hAnsi="Times New Roman"/>
                <w:sz w:val="24"/>
                <w:szCs w:val="24"/>
              </w:rPr>
              <w:t xml:space="preserve"> par taisnstūru laukumiem.</w:t>
            </w:r>
          </w:p>
        </w:tc>
        <w:tc>
          <w:tcPr>
            <w:tcW w:w="725" w:type="dxa"/>
            <w:tcBorders>
              <w:top w:val="single" w:sz="4" w:space="0" w:color="BFBFBF" w:themeColor="background1" w:themeShade="BF"/>
              <w:bottom w:val="single" w:sz="4" w:space="0" w:color="BFBFBF" w:themeColor="background1" w:themeShade="BF"/>
            </w:tcBorders>
          </w:tcPr>
          <w:p w14:paraId="3B81ABAB" w14:textId="22D059BB" w:rsidR="00366231" w:rsidRPr="00836252" w:rsidRDefault="00366231" w:rsidP="00836252">
            <w:pPr>
              <w:spacing w:before="60" w:after="60" w:line="240" w:lineRule="auto"/>
              <w:rPr>
                <w:rFonts w:ascii="Times New Roman" w:eastAsia="Times New Roman" w:hAnsi="Times New Roman"/>
                <w:sz w:val="24"/>
                <w:szCs w:val="24"/>
              </w:rPr>
            </w:pPr>
            <w:r w:rsidRPr="0074358C">
              <w:rPr>
                <w:rFonts w:ascii="Times New Roman" w:eastAsia="Times New Roman" w:hAnsi="Times New Roman"/>
                <w:sz w:val="24"/>
                <w:szCs w:val="24"/>
              </w:rPr>
              <w:lastRenderedPageBreak/>
              <w:t>ARG</w:t>
            </w:r>
          </w:p>
        </w:tc>
      </w:tr>
    </w:tbl>
    <w:p w14:paraId="780A6597" w14:textId="2C600F60" w:rsidR="00B83B41" w:rsidRDefault="00B83B41">
      <w:pPr>
        <w:spacing w:before="60" w:after="60" w:line="240" w:lineRule="auto"/>
        <w:rPr>
          <w:rFonts w:ascii="Times New Roman" w:hAnsi="Times New Roman"/>
          <w:sz w:val="24"/>
          <w:szCs w:val="24"/>
        </w:rPr>
      </w:pPr>
    </w:p>
    <w:p w14:paraId="780A6598" w14:textId="77777777" w:rsidR="00B83B41" w:rsidRDefault="0068368D">
      <w:pPr>
        <w:spacing w:line="259" w:lineRule="auto"/>
        <w:rPr>
          <w:rFonts w:ascii="Times New Roman" w:eastAsia="Times New Roman" w:hAnsi="Times New Roman"/>
          <w:b/>
          <w:bCs/>
          <w:sz w:val="24"/>
          <w:szCs w:val="24"/>
        </w:rPr>
      </w:pPr>
      <w:r>
        <w:rPr>
          <w:rFonts w:ascii="Times New Roman" w:eastAsia="Times New Roman" w:hAnsi="Times New Roman"/>
          <w:b/>
          <w:bCs/>
          <w:sz w:val="24"/>
          <w:szCs w:val="24"/>
        </w:rPr>
        <w:br w:type="page"/>
      </w:r>
    </w:p>
    <w:p w14:paraId="780A6599" w14:textId="467EF069" w:rsidR="00B83B41" w:rsidRDefault="0068368D">
      <w:pPr>
        <w:spacing w:before="60" w:after="60" w:line="240" w:lineRule="auto"/>
        <w:rPr>
          <w:rFonts w:ascii="Times New Roman" w:hAnsi="Times New Roman"/>
          <w:sz w:val="24"/>
          <w:szCs w:val="24"/>
        </w:rPr>
      </w:pPr>
      <w:r>
        <w:rPr>
          <w:rFonts w:ascii="Times New Roman" w:eastAsia="Times New Roman" w:hAnsi="Times New Roman"/>
          <w:b/>
          <w:bCs/>
          <w:sz w:val="24"/>
          <w:szCs w:val="24"/>
        </w:rPr>
        <w:lastRenderedPageBreak/>
        <w:t xml:space="preserve">3.6. TRĪSCIPARU SKAITĻU SASKAITĪŠANA UN ATŅEMŠANA </w:t>
      </w:r>
      <w:r>
        <w:rPr>
          <w:rFonts w:ascii="Times New Roman" w:eastAsia="Times New Roman" w:hAnsi="Times New Roman"/>
          <w:sz w:val="24"/>
          <w:szCs w:val="24"/>
        </w:rPr>
        <w:t>(20</w:t>
      </w:r>
      <w:r w:rsidR="00417248">
        <w:rPr>
          <w:rFonts w:ascii="Times New Roman" w:eastAsia="Times New Roman" w:hAnsi="Times New Roman"/>
          <w:sz w:val="24"/>
          <w:szCs w:val="24"/>
        </w:rPr>
        <w:t>–</w:t>
      </w:r>
      <w:r>
        <w:rPr>
          <w:rFonts w:ascii="Times New Roman" w:eastAsia="Times New Roman" w:hAnsi="Times New Roman"/>
          <w:sz w:val="24"/>
          <w:szCs w:val="24"/>
        </w:rPr>
        <w:t>24 stundas)</w:t>
      </w:r>
    </w:p>
    <w:p w14:paraId="780A659A" w14:textId="77777777" w:rsidR="00B83B41" w:rsidRDefault="0068368D">
      <w:pPr>
        <w:spacing w:before="60" w:after="60" w:line="240" w:lineRule="auto"/>
        <w:rPr>
          <w:rFonts w:ascii="Times New Roman" w:hAnsi="Times New Roman"/>
          <w:sz w:val="24"/>
          <w:szCs w:val="24"/>
        </w:rPr>
      </w:pPr>
      <w:r>
        <w:rPr>
          <w:rFonts w:ascii="Times New Roman" w:eastAsia="Times New Roman" w:hAnsi="Times New Roman"/>
          <w:b/>
          <w:bCs/>
          <w:color w:val="000000" w:themeColor="text1"/>
          <w:sz w:val="24"/>
          <w:szCs w:val="24"/>
        </w:rPr>
        <w:t xml:space="preserve">Temata apguves mērķis: </w:t>
      </w:r>
      <w:r>
        <w:rPr>
          <w:rFonts w:ascii="Times New Roman" w:eastAsia="Times New Roman" w:hAnsi="Times New Roman"/>
          <w:sz w:val="24"/>
          <w:szCs w:val="24"/>
        </w:rPr>
        <w:t>pilnveidot skaitļošanas prasmes, pārnesot zināšanas un prasmes par darbību izpildi 100 apjomā uz lielākiem skaitļiem.</w:t>
      </w:r>
    </w:p>
    <w:p w14:paraId="780A659B" w14:textId="77777777" w:rsidR="00B83B41" w:rsidRDefault="0068368D">
      <w:pPr>
        <w:spacing w:before="60" w:after="60" w:line="240" w:lineRule="auto"/>
        <w:jc w:val="both"/>
        <w:rPr>
          <w:rFonts w:ascii="Times New Roman" w:hAnsi="Times New Roman"/>
          <w:sz w:val="24"/>
          <w:szCs w:val="24"/>
        </w:rPr>
      </w:pPr>
      <w:r>
        <w:rPr>
          <w:rFonts w:ascii="Times New Roman" w:eastAsia="Times New Roman" w:hAnsi="Times New Roman"/>
          <w:b/>
          <w:bCs/>
          <w:color w:val="000000" w:themeColor="text1"/>
          <w:sz w:val="24"/>
          <w:szCs w:val="24"/>
        </w:rPr>
        <w:t xml:space="preserve">Jēdzieni: </w:t>
      </w:r>
      <w:r>
        <w:rPr>
          <w:rFonts w:ascii="Times New Roman" w:eastAsia="Times New Roman" w:hAnsi="Times New Roman"/>
          <w:sz w:val="24"/>
          <w:szCs w:val="24"/>
        </w:rPr>
        <w:t>grams.</w:t>
      </w:r>
    </w:p>
    <w:tbl>
      <w:tblPr>
        <w:tblW w:w="0" w:type="auto"/>
        <w:tblBorders>
          <w:top w:val="single" w:sz="4" w:space="0" w:color="auto"/>
          <w:left w:val="single" w:sz="4" w:space="0" w:color="auto"/>
          <w:bottom w:val="single" w:sz="4" w:space="0" w:color="auto"/>
          <w:right w:val="single" w:sz="4" w:space="0" w:color="auto"/>
          <w:insideH w:val="single" w:sz="4" w:space="0" w:color="A6A6A6" w:themeColor="background1" w:themeShade="A6"/>
        </w:tblBorders>
        <w:tblLook w:val="04A0" w:firstRow="1" w:lastRow="0" w:firstColumn="1" w:lastColumn="0" w:noHBand="0" w:noVBand="1"/>
      </w:tblPr>
      <w:tblGrid>
        <w:gridCol w:w="4726"/>
        <w:gridCol w:w="5194"/>
        <w:gridCol w:w="836"/>
      </w:tblGrid>
      <w:tr w:rsidR="00B83B41" w14:paraId="780A659F" w14:textId="77777777">
        <w:trPr>
          <w:trHeight w:val="300"/>
        </w:trPr>
        <w:tc>
          <w:tcPr>
            <w:tcW w:w="4743" w:type="dxa"/>
            <w:shd w:val="clear" w:color="auto" w:fill="124F1A" w:themeFill="accent3" w:themeFillShade="BF"/>
            <w:tcMar>
              <w:top w:w="0" w:type="dxa"/>
              <w:left w:w="108" w:type="dxa"/>
              <w:bottom w:w="0" w:type="dxa"/>
              <w:right w:w="108" w:type="dxa"/>
            </w:tcMar>
          </w:tcPr>
          <w:p w14:paraId="780A659C"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5211" w:type="dxa"/>
            <w:shd w:val="clear" w:color="auto" w:fill="124F1A" w:themeFill="accent3" w:themeFillShade="BF"/>
            <w:tcMar>
              <w:top w:w="0" w:type="dxa"/>
              <w:left w:w="108" w:type="dxa"/>
              <w:bottom w:w="0" w:type="dxa"/>
              <w:right w:w="108" w:type="dxa"/>
            </w:tcMar>
          </w:tcPr>
          <w:p w14:paraId="780A659D"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836" w:type="dxa"/>
            <w:shd w:val="clear" w:color="auto" w:fill="124F1A" w:themeFill="accent3" w:themeFillShade="BF"/>
          </w:tcPr>
          <w:p w14:paraId="780A659E"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65A1" w14:textId="77777777">
        <w:trPr>
          <w:trHeight w:val="300"/>
        </w:trPr>
        <w:tc>
          <w:tcPr>
            <w:tcW w:w="10790" w:type="dxa"/>
            <w:gridSpan w:val="3"/>
            <w:shd w:val="clear" w:color="auto" w:fill="B3E5A1" w:themeFill="accent6" w:themeFillTint="66"/>
            <w:tcMar>
              <w:top w:w="0" w:type="dxa"/>
              <w:left w:w="108" w:type="dxa"/>
              <w:bottom w:w="0" w:type="dxa"/>
              <w:right w:w="108" w:type="dxa"/>
            </w:tcMar>
          </w:tcPr>
          <w:p w14:paraId="780A65A0" w14:textId="77777777" w:rsidR="00B83B41" w:rsidRDefault="0068368D">
            <w:pPr>
              <w:spacing w:before="60" w:after="60" w:line="240" w:lineRule="auto"/>
              <w:ind w:right="113"/>
              <w:rPr>
                <w:rFonts w:ascii="Times New Roman" w:eastAsia="Times New Roman" w:hAnsi="Times New Roman"/>
                <w:sz w:val="24"/>
                <w:szCs w:val="24"/>
              </w:rPr>
            </w:pPr>
            <w:r>
              <w:rPr>
                <w:rFonts w:ascii="Times New Roman" w:eastAsia="Times New Roman" w:hAnsi="Times New Roman"/>
                <w:b/>
                <w:bCs/>
                <w:sz w:val="24"/>
                <w:szCs w:val="24"/>
              </w:rPr>
              <w:t>Trīsciparu skaitļa pieraksts, lasīšana, skaitļu salīdzināšana</w:t>
            </w:r>
            <w:r>
              <w:rPr>
                <w:rFonts w:ascii="Times New Roman" w:eastAsia="Times New Roman" w:hAnsi="Times New Roman"/>
                <w:sz w:val="24"/>
                <w:szCs w:val="24"/>
              </w:rPr>
              <w:t xml:space="preserve"> (M3.1.2.2., M3. 2.1.1., M3.3.1.1, M3.3.1.4.)</w:t>
            </w:r>
          </w:p>
        </w:tc>
      </w:tr>
      <w:tr w:rsidR="00B83B41" w14:paraId="780A65A6" w14:textId="77777777">
        <w:trPr>
          <w:trHeight w:val="300"/>
        </w:trPr>
        <w:tc>
          <w:tcPr>
            <w:tcW w:w="474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5A2" w14:textId="77777777" w:rsidR="00B83B41" w:rsidRDefault="0068368D">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Izlasa skaitļus un raksta tos līdz 1000 ar cipariem, vārdiem, izvērstā formā (kā simtu, desmitu un vienu summu).</w:t>
            </w:r>
          </w:p>
        </w:tc>
        <w:tc>
          <w:tcPr>
            <w:tcW w:w="521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5A3" w14:textId="45508363" w:rsidR="00B83B41" w:rsidRDefault="0068368D">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 xml:space="preserve">Dažādos veidos demonstrē dota divciparu, trīsciparu un četrciparu skaitļa decimālo sastāvu, </w:t>
            </w:r>
            <w:r w:rsidR="00417248">
              <w:rPr>
                <w:rFonts w:ascii="Times New Roman" w:eastAsia="Times New Roman" w:hAnsi="Times New Roman"/>
                <w:sz w:val="24"/>
                <w:szCs w:val="24"/>
              </w:rPr>
              <w:t>lie</w:t>
            </w:r>
            <w:r>
              <w:rPr>
                <w:rFonts w:ascii="Times New Roman" w:eastAsia="Times New Roman" w:hAnsi="Times New Roman"/>
                <w:sz w:val="24"/>
                <w:szCs w:val="24"/>
              </w:rPr>
              <w:t>tojot reālus modeļus un to simboliskus attēlus.</w:t>
            </w:r>
          </w:p>
          <w:p w14:paraId="780A65A4" w14:textId="77777777" w:rsidR="00B83B41" w:rsidRDefault="0068368D">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Attēlo uz skaitļu taisnes divciparu un trīsciparu skaitļus, ja dota iedaļas vērtība/solis, ievieto trūkstošos skaitļus.</w:t>
            </w:r>
          </w:p>
        </w:tc>
        <w:tc>
          <w:tcPr>
            <w:tcW w:w="836" w:type="dxa"/>
            <w:tcBorders>
              <w:top w:val="single" w:sz="4" w:space="0" w:color="A6A6A6" w:themeColor="background1" w:themeShade="A6"/>
              <w:bottom w:val="single" w:sz="4" w:space="0" w:color="BFBFBF" w:themeColor="background1" w:themeShade="BF"/>
            </w:tcBorders>
          </w:tcPr>
          <w:p w14:paraId="780A65A5"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ATT</w:t>
            </w:r>
          </w:p>
        </w:tc>
      </w:tr>
      <w:tr w:rsidR="00B83B41" w14:paraId="780A65AA" w14:textId="77777777">
        <w:trPr>
          <w:trHeight w:val="300"/>
        </w:trPr>
        <w:tc>
          <w:tcPr>
            <w:tcW w:w="474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5A7" w14:textId="77777777" w:rsidR="00B83B41" w:rsidRDefault="0068368D">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Salīdzina trīsciparu skaitļus.</w:t>
            </w:r>
          </w:p>
        </w:tc>
        <w:tc>
          <w:tcPr>
            <w:tcW w:w="521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5A8" w14:textId="06173B05" w:rsidR="00B83B41" w:rsidRDefault="0068368D">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 xml:space="preserve">Salīdzina, </w:t>
            </w:r>
            <w:r w:rsidR="00417248">
              <w:rPr>
                <w:rFonts w:ascii="Times New Roman" w:eastAsia="Times New Roman" w:hAnsi="Times New Roman"/>
                <w:sz w:val="24"/>
                <w:szCs w:val="24"/>
              </w:rPr>
              <w:t>lie</w:t>
            </w:r>
            <w:r>
              <w:rPr>
                <w:rFonts w:ascii="Times New Roman" w:eastAsia="Times New Roman" w:hAnsi="Times New Roman"/>
                <w:sz w:val="24"/>
                <w:szCs w:val="24"/>
              </w:rPr>
              <w:t>tojot skaitļa decimālo sastāvu.</w:t>
            </w:r>
          </w:p>
        </w:tc>
        <w:tc>
          <w:tcPr>
            <w:tcW w:w="836" w:type="dxa"/>
            <w:tcBorders>
              <w:top w:val="single" w:sz="4" w:space="0" w:color="BFBFBF" w:themeColor="background1" w:themeShade="BF"/>
              <w:bottom w:val="single" w:sz="4" w:space="0" w:color="BFBFBF" w:themeColor="background1" w:themeShade="BF"/>
            </w:tcBorders>
          </w:tcPr>
          <w:p w14:paraId="780A65A9" w14:textId="77777777" w:rsidR="00B83B41" w:rsidRDefault="00B83B41">
            <w:pPr>
              <w:pStyle w:val="Parasts1"/>
              <w:spacing w:before="60" w:after="60" w:line="240" w:lineRule="auto"/>
              <w:ind w:right="113"/>
              <w:rPr>
                <w:rStyle w:val="Noklusjumarindkopasfonts1"/>
                <w:rFonts w:ascii="Times New Roman" w:hAnsi="Times New Roman"/>
                <w:sz w:val="24"/>
                <w:szCs w:val="24"/>
              </w:rPr>
            </w:pPr>
          </w:p>
        </w:tc>
      </w:tr>
      <w:tr w:rsidR="00B83B41" w14:paraId="780A65AC" w14:textId="77777777">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5AB" w14:textId="77777777" w:rsidR="00B83B41" w:rsidRDefault="0068368D">
            <w:pPr>
              <w:spacing w:before="60" w:after="60" w:line="240" w:lineRule="auto"/>
              <w:ind w:right="113"/>
              <w:rPr>
                <w:rFonts w:ascii="Times New Roman" w:eastAsia="Times New Roman" w:hAnsi="Times New Roman"/>
                <w:sz w:val="24"/>
                <w:szCs w:val="24"/>
              </w:rPr>
            </w:pPr>
            <w:r>
              <w:rPr>
                <w:rFonts w:ascii="Times New Roman" w:eastAsia="Times New Roman" w:hAnsi="Times New Roman"/>
                <w:b/>
                <w:bCs/>
                <w:sz w:val="24"/>
                <w:szCs w:val="24"/>
              </w:rPr>
              <w:t>Saskaitīšanas un atņemšanas paņēmieni, darbību pieraksts</w:t>
            </w:r>
            <w:r>
              <w:rPr>
                <w:rFonts w:ascii="Times New Roman" w:eastAsia="Times New Roman" w:hAnsi="Times New Roman"/>
                <w:sz w:val="24"/>
                <w:szCs w:val="24"/>
              </w:rPr>
              <w:t xml:space="preserve"> (M3.3.2.1.)</w:t>
            </w:r>
          </w:p>
        </w:tc>
      </w:tr>
      <w:tr w:rsidR="00B83B41" w14:paraId="780A65B3" w14:textId="77777777">
        <w:trPr>
          <w:trHeight w:val="300"/>
        </w:trPr>
        <w:tc>
          <w:tcPr>
            <w:tcW w:w="4743"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80A65AD" w14:textId="77777777" w:rsidR="00B83B41" w:rsidRDefault="0068368D">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 xml:space="preserve">Saskaita 2–4 divciparu skaitļus </w:t>
            </w:r>
            <w:r>
              <w:rPr>
                <w:rFonts w:ascii="Times New Roman" w:eastAsia="Times New Roman" w:hAnsi="Times New Roman"/>
                <w:color w:val="000000" w:themeColor="text1"/>
                <w:sz w:val="24"/>
                <w:szCs w:val="24"/>
              </w:rPr>
              <w:t>1000 apjomā.</w:t>
            </w:r>
          </w:p>
        </w:tc>
        <w:tc>
          <w:tcPr>
            <w:tcW w:w="5211"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80A65AE" w14:textId="77777777" w:rsidR="00B83B41" w:rsidRDefault="0068368D">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 xml:space="preserve">Izveido darbību izpildes algoritmu, pēc analoģijas ar divciparu skaitļu saskaitīšanu un atņemšanu. </w:t>
            </w:r>
          </w:p>
          <w:p w14:paraId="780A65AF" w14:textId="77777777" w:rsidR="00B83B41" w:rsidRDefault="0068368D">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Veido pierakstu saskaitīšanas un atņemšanas veikšanai, kas atbilst šo darbību izpildei galvā; salīdzina dažādus pierakstus.</w:t>
            </w:r>
          </w:p>
          <w:p w14:paraId="780A65B0" w14:textId="77777777" w:rsidR="00B83B41" w:rsidRDefault="0068368D">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Vingrinās saskaitīt un atņemt trīsciparu skaitļus gan galvā, gan rakstot vienu zem otra.</w:t>
            </w:r>
          </w:p>
          <w:p w14:paraId="780A65B1" w14:textId="77777777" w:rsidR="00B83B41" w:rsidRDefault="0068368D">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Ja jāsaskaita vairāk nekā divi skaitļi, saskaitāmo secību var mainīt, var skaitļus grupēt (summa no tā nemainās).</w:t>
            </w:r>
          </w:p>
        </w:tc>
        <w:tc>
          <w:tcPr>
            <w:tcW w:w="836" w:type="dxa"/>
            <w:tcBorders>
              <w:top w:val="single" w:sz="4" w:space="0" w:color="BFBFBF" w:themeColor="background1" w:themeShade="BF"/>
              <w:bottom w:val="single" w:sz="2" w:space="0" w:color="BFBFBF" w:themeColor="background1" w:themeShade="BF"/>
            </w:tcBorders>
          </w:tcPr>
          <w:p w14:paraId="780A65B2" w14:textId="77777777" w:rsidR="00B83B41" w:rsidRDefault="0068368D">
            <w:pPr>
              <w:pStyle w:val="Parasts1"/>
              <w:spacing w:before="60" w:after="60" w:line="240" w:lineRule="auto"/>
              <w:ind w:right="113"/>
              <w:jc w:val="both"/>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ARG</w:t>
            </w:r>
          </w:p>
        </w:tc>
      </w:tr>
      <w:tr w:rsidR="00B83B41" w14:paraId="780A65B5" w14:textId="77777777">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5B4" w14:textId="475459F3" w:rsidR="00B83B41" w:rsidRDefault="0068368D">
            <w:pPr>
              <w:spacing w:before="60" w:after="60" w:line="240" w:lineRule="auto"/>
              <w:ind w:right="113"/>
              <w:rPr>
                <w:rFonts w:ascii="Times New Roman" w:eastAsia="Times New Roman" w:hAnsi="Times New Roman"/>
                <w:sz w:val="24"/>
                <w:szCs w:val="24"/>
              </w:rPr>
            </w:pPr>
            <w:r>
              <w:rPr>
                <w:rFonts w:ascii="Times New Roman" w:eastAsia="Times New Roman" w:hAnsi="Times New Roman"/>
                <w:b/>
                <w:bCs/>
                <w:sz w:val="24"/>
                <w:szCs w:val="24"/>
              </w:rPr>
              <w:t xml:space="preserve">Prasmes saskaitīt un atņemt </w:t>
            </w:r>
            <w:r w:rsidR="00417248">
              <w:rPr>
                <w:rFonts w:ascii="Times New Roman" w:eastAsia="Times New Roman" w:hAnsi="Times New Roman"/>
                <w:b/>
                <w:bCs/>
                <w:sz w:val="24"/>
                <w:szCs w:val="24"/>
              </w:rPr>
              <w:t>lie</w:t>
            </w:r>
            <w:r>
              <w:rPr>
                <w:rFonts w:ascii="Times New Roman" w:eastAsia="Times New Roman" w:hAnsi="Times New Roman"/>
                <w:b/>
                <w:bCs/>
                <w:sz w:val="24"/>
                <w:szCs w:val="24"/>
              </w:rPr>
              <w:t xml:space="preserve">tošana dažādās situācijās </w:t>
            </w:r>
            <w:r>
              <w:rPr>
                <w:rFonts w:ascii="Times New Roman" w:eastAsia="Times New Roman" w:hAnsi="Times New Roman"/>
                <w:sz w:val="24"/>
                <w:szCs w:val="24"/>
              </w:rPr>
              <w:t>(M3.2.2.1.,M3.2.2.2.,M3.2.2.3., M3.5.1.2.)</w:t>
            </w:r>
          </w:p>
        </w:tc>
      </w:tr>
      <w:tr w:rsidR="00B83B41" w14:paraId="780A65BC" w14:textId="77777777" w:rsidTr="007A0649">
        <w:trPr>
          <w:trHeight w:val="300"/>
        </w:trPr>
        <w:tc>
          <w:tcPr>
            <w:tcW w:w="474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5B6" w14:textId="77777777" w:rsidR="00B83B41" w:rsidRDefault="0068368D">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Saskaita un atņem lielumu (garums, masa gramos, kilogramos, tilpums litros) skaitliskās vērtības, lietojot atbilstošus mērvienību apzīmējumus.</w:t>
            </w:r>
          </w:p>
        </w:tc>
        <w:tc>
          <w:tcPr>
            <w:tcW w:w="521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5B7" w14:textId="3687FF36" w:rsidR="00B83B41" w:rsidRDefault="0068368D">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 xml:space="preserve">Aprēķina </w:t>
            </w:r>
            <w:proofErr w:type="spellStart"/>
            <w:r>
              <w:rPr>
                <w:rFonts w:ascii="Times New Roman" w:eastAsia="Times New Roman" w:hAnsi="Times New Roman"/>
                <w:sz w:val="24"/>
                <w:szCs w:val="24"/>
              </w:rPr>
              <w:t>dažādmalu</w:t>
            </w:r>
            <w:proofErr w:type="spellEnd"/>
            <w:r>
              <w:rPr>
                <w:rFonts w:ascii="Times New Roman" w:eastAsia="Times New Roman" w:hAnsi="Times New Roman"/>
                <w:sz w:val="24"/>
                <w:szCs w:val="24"/>
              </w:rPr>
              <w:t xml:space="preserve"> figūru</w:t>
            </w:r>
            <w:r w:rsidR="007A0649">
              <w:rPr>
                <w:rFonts w:ascii="Times New Roman" w:eastAsia="Times New Roman" w:hAnsi="Times New Roman"/>
                <w:sz w:val="24"/>
                <w:szCs w:val="24"/>
              </w:rPr>
              <w:t xml:space="preserve"> (</w:t>
            </w:r>
            <w:r w:rsidR="007A0649">
              <w:rPr>
                <w:rFonts w:ascii="Times New Roman" w:eastAsia="Times New Roman" w:hAnsi="Times New Roman"/>
                <w:sz w:val="24"/>
                <w:szCs w:val="24"/>
              </w:rPr>
              <w:t xml:space="preserve">malu </w:t>
            </w:r>
            <w:r w:rsidR="007A0649">
              <w:rPr>
                <w:rFonts w:ascii="Times New Roman" w:eastAsia="Times New Roman" w:hAnsi="Times New Roman"/>
                <w:sz w:val="24"/>
                <w:szCs w:val="24"/>
              </w:rPr>
              <w:t>garumi</w:t>
            </w:r>
            <w:r w:rsidR="007A0649">
              <w:rPr>
                <w:rFonts w:ascii="Times New Roman" w:eastAsia="Times New Roman" w:hAnsi="Times New Roman"/>
                <w:sz w:val="24"/>
                <w:szCs w:val="24"/>
              </w:rPr>
              <w:t xml:space="preserve"> ir divciparu un trīsciparu skaitļi</w:t>
            </w:r>
            <w:r w:rsidR="007A0649">
              <w:rPr>
                <w:rFonts w:ascii="Times New Roman" w:eastAsia="Times New Roman" w:hAnsi="Times New Roman"/>
                <w:sz w:val="24"/>
                <w:szCs w:val="24"/>
              </w:rPr>
              <w:t>)</w:t>
            </w:r>
            <w:r>
              <w:rPr>
                <w:rFonts w:ascii="Times New Roman" w:eastAsia="Times New Roman" w:hAnsi="Times New Roman"/>
                <w:sz w:val="24"/>
                <w:szCs w:val="24"/>
              </w:rPr>
              <w:t xml:space="preserve"> perimetru</w:t>
            </w:r>
            <w:r w:rsidR="00EF6B01">
              <w:rPr>
                <w:rFonts w:ascii="Times New Roman" w:eastAsia="Times New Roman" w:hAnsi="Times New Roman"/>
                <w:sz w:val="24"/>
                <w:szCs w:val="24"/>
              </w:rPr>
              <w:t>.</w:t>
            </w:r>
          </w:p>
          <w:p w14:paraId="780A65B8" w14:textId="7886228A" w:rsidR="00B83B41" w:rsidRDefault="0068368D">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 xml:space="preserve">Veido dažādas iespējamas naudas summas (piemēram, 2 €; 3,50 €; 4,05 €), </w:t>
            </w:r>
            <w:r w:rsidR="00417248">
              <w:rPr>
                <w:rFonts w:ascii="Times New Roman" w:eastAsia="Times New Roman" w:hAnsi="Times New Roman"/>
                <w:sz w:val="24"/>
                <w:szCs w:val="24"/>
              </w:rPr>
              <w:t>lie</w:t>
            </w:r>
            <w:r>
              <w:rPr>
                <w:rFonts w:ascii="Times New Roman" w:eastAsia="Times New Roman" w:hAnsi="Times New Roman"/>
                <w:sz w:val="24"/>
                <w:szCs w:val="24"/>
              </w:rPr>
              <w:t>tojot dotu vai paša izvēlētu monētu kombinācijas.</w:t>
            </w:r>
          </w:p>
          <w:p w14:paraId="780A65B9" w14:textId="1FCD2E6F" w:rsidR="00B83B41" w:rsidRDefault="0068368D">
            <w:pPr>
              <w:spacing w:before="60" w:after="60" w:line="240" w:lineRule="auto"/>
              <w:rPr>
                <w:rFonts w:ascii="Times New Roman" w:eastAsia="Times New Roman" w:hAnsi="Times New Roman"/>
                <w:sz w:val="24"/>
                <w:szCs w:val="24"/>
              </w:rPr>
            </w:pPr>
            <w:r>
              <w:rPr>
                <w:rFonts w:ascii="Times New Roman" w:eastAsia="Times New Roman" w:hAnsi="Times New Roman"/>
                <w:sz w:val="24"/>
                <w:szCs w:val="24"/>
              </w:rPr>
              <w:t xml:space="preserve">Praktiskā darbā </w:t>
            </w:r>
            <w:r w:rsidR="00417248">
              <w:rPr>
                <w:rFonts w:ascii="Times New Roman" w:eastAsia="Times New Roman" w:hAnsi="Times New Roman"/>
                <w:sz w:val="24"/>
                <w:szCs w:val="24"/>
              </w:rPr>
              <w:t>lie</w:t>
            </w:r>
            <w:r>
              <w:rPr>
                <w:rFonts w:ascii="Times New Roman" w:eastAsia="Times New Roman" w:hAnsi="Times New Roman"/>
                <w:sz w:val="24"/>
                <w:szCs w:val="24"/>
              </w:rPr>
              <w:t>to dažādus svarus (mehāniskos, digitālos), saprot, ka 0,357</w:t>
            </w:r>
            <w:r>
              <w:rPr>
                <w:rFonts w:ascii="Times New Roman" w:eastAsia="Times New Roman" w:hAnsi="Times New Roman"/>
                <w:sz w:val="18"/>
                <w:szCs w:val="18"/>
              </w:rPr>
              <w:t xml:space="preserve"> </w:t>
            </w:r>
            <w:r>
              <w:rPr>
                <w:rFonts w:ascii="Times New Roman" w:eastAsia="Times New Roman" w:hAnsi="Times New Roman"/>
              </w:rPr>
              <w:t xml:space="preserve">kg </w:t>
            </w:r>
            <w:r>
              <w:rPr>
                <w:rFonts w:ascii="Times New Roman" w:eastAsia="Times New Roman" w:hAnsi="Times New Roman"/>
                <w:sz w:val="24"/>
                <w:szCs w:val="24"/>
              </w:rPr>
              <w:t>ir 357</w:t>
            </w:r>
            <w:r>
              <w:rPr>
                <w:rFonts w:ascii="Times New Roman" w:eastAsia="Times New Roman" w:hAnsi="Times New Roman"/>
                <w:sz w:val="18"/>
                <w:szCs w:val="18"/>
              </w:rPr>
              <w:t xml:space="preserve"> </w:t>
            </w:r>
            <w:r>
              <w:rPr>
                <w:rFonts w:ascii="Times New Roman" w:eastAsia="Times New Roman" w:hAnsi="Times New Roman"/>
              </w:rPr>
              <w:t>g</w:t>
            </w:r>
            <w:r>
              <w:rPr>
                <w:rFonts w:ascii="Times New Roman" w:eastAsia="Times New Roman" w:hAnsi="Times New Roman"/>
                <w:sz w:val="24"/>
                <w:szCs w:val="24"/>
              </w:rPr>
              <w:t>.</w:t>
            </w:r>
          </w:p>
          <w:p w14:paraId="780A65BA" w14:textId="31371661" w:rsidR="00B83B41" w:rsidRDefault="0068368D">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 xml:space="preserve">Salīdzina garumus, kuri izteikti mm, cm, dm, m, km, ja nepieciešams, </w:t>
            </w:r>
            <w:r w:rsidR="00417248">
              <w:rPr>
                <w:rFonts w:ascii="Times New Roman" w:eastAsia="Times New Roman" w:hAnsi="Times New Roman"/>
                <w:sz w:val="24"/>
                <w:szCs w:val="24"/>
              </w:rPr>
              <w:t>lie</w:t>
            </w:r>
            <w:r>
              <w:rPr>
                <w:rFonts w:ascii="Times New Roman" w:eastAsia="Times New Roman" w:hAnsi="Times New Roman"/>
                <w:sz w:val="24"/>
                <w:szCs w:val="24"/>
              </w:rPr>
              <w:t>to mērinstrumentus.</w:t>
            </w:r>
          </w:p>
        </w:tc>
        <w:tc>
          <w:tcPr>
            <w:tcW w:w="836" w:type="dxa"/>
            <w:tcBorders>
              <w:top w:val="single" w:sz="4" w:space="0" w:color="BFBFBF" w:themeColor="background1" w:themeShade="BF"/>
              <w:bottom w:val="single" w:sz="4" w:space="0" w:color="BFBFBF" w:themeColor="background1" w:themeShade="BF"/>
            </w:tcBorders>
          </w:tcPr>
          <w:p w14:paraId="780A65BB"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MM</w:t>
            </w:r>
          </w:p>
        </w:tc>
      </w:tr>
      <w:tr w:rsidR="00B83B41" w14:paraId="780A65C1" w14:textId="77777777" w:rsidTr="007A0649">
        <w:trPr>
          <w:trHeight w:val="300"/>
        </w:trPr>
        <w:tc>
          <w:tcPr>
            <w:tcW w:w="4743" w:type="dxa"/>
            <w:tcBorders>
              <w:top w:val="single" w:sz="4" w:space="0" w:color="BFBFBF" w:themeColor="background1" w:themeShade="BF"/>
              <w:bottom w:val="single" w:sz="4" w:space="0" w:color="auto"/>
            </w:tcBorders>
            <w:tcMar>
              <w:top w:w="0" w:type="dxa"/>
              <w:left w:w="108" w:type="dxa"/>
              <w:bottom w:w="0" w:type="dxa"/>
              <w:right w:w="108" w:type="dxa"/>
            </w:tcMar>
          </w:tcPr>
          <w:p w14:paraId="780A65BD" w14:textId="77777777" w:rsidR="00B83B41" w:rsidRDefault="0068368D">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Atrisina situāciju uzdevumus, kuros nepieciešama saskaitīšana un atņemšana 1000 apjomā, reizināšana un dalīšana tabulas apjomā.</w:t>
            </w:r>
          </w:p>
        </w:tc>
        <w:tc>
          <w:tcPr>
            <w:tcW w:w="5211" w:type="dxa"/>
            <w:tcBorders>
              <w:top w:val="single" w:sz="4" w:space="0" w:color="BFBFBF" w:themeColor="background1" w:themeShade="BF"/>
              <w:bottom w:val="single" w:sz="4" w:space="0" w:color="auto"/>
            </w:tcBorders>
            <w:tcMar>
              <w:top w:w="0" w:type="dxa"/>
              <w:left w:w="108" w:type="dxa"/>
              <w:bottom w:w="0" w:type="dxa"/>
              <w:right w:w="108" w:type="dxa"/>
            </w:tcMar>
          </w:tcPr>
          <w:p w14:paraId="780A65BE" w14:textId="06CC3B34" w:rsidR="00B83B41" w:rsidRDefault="0068368D">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 xml:space="preserve">Risina uzdevumus, kur nepieciešamas darbības ar </w:t>
            </w:r>
            <w:proofErr w:type="spellStart"/>
            <w:r>
              <w:rPr>
                <w:rFonts w:ascii="Times New Roman" w:eastAsia="Times New Roman" w:hAnsi="Times New Roman"/>
                <w:sz w:val="24"/>
                <w:szCs w:val="24"/>
              </w:rPr>
              <w:t>vairākciparu</w:t>
            </w:r>
            <w:proofErr w:type="spellEnd"/>
            <w:r>
              <w:rPr>
                <w:rFonts w:ascii="Times New Roman" w:eastAsia="Times New Roman" w:hAnsi="Times New Roman"/>
                <w:sz w:val="24"/>
                <w:szCs w:val="24"/>
              </w:rPr>
              <w:t xml:space="preserve"> skaitļiem, vispirms veidojot shematiskus zīmējumus, pēc tam veicot aprēķinus.</w:t>
            </w:r>
          </w:p>
          <w:p w14:paraId="780A65BF" w14:textId="439E8CF8" w:rsidR="00B83B41" w:rsidRDefault="0068368D">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 xml:space="preserve">Sadarbojoties grupā, plāno pasākuma/projekta izmaksas vai </w:t>
            </w:r>
            <w:r w:rsidR="00417248">
              <w:rPr>
                <w:rFonts w:ascii="Times New Roman" w:eastAsia="Times New Roman" w:hAnsi="Times New Roman"/>
                <w:sz w:val="24"/>
                <w:szCs w:val="24"/>
              </w:rPr>
              <w:t>lie</w:t>
            </w:r>
            <w:r>
              <w:rPr>
                <w:rFonts w:ascii="Times New Roman" w:eastAsia="Times New Roman" w:hAnsi="Times New Roman"/>
                <w:sz w:val="24"/>
                <w:szCs w:val="24"/>
              </w:rPr>
              <w:t>to saskaitīšanu un atņemšanu kādas citas reālas situācijas risināšanai, iegūstot datus no teksta, tabulām, diagrammām.</w:t>
            </w:r>
          </w:p>
        </w:tc>
        <w:tc>
          <w:tcPr>
            <w:tcW w:w="836" w:type="dxa"/>
            <w:tcBorders>
              <w:top w:val="single" w:sz="4" w:space="0" w:color="BFBFBF" w:themeColor="background1" w:themeShade="BF"/>
              <w:bottom w:val="single" w:sz="4" w:space="0" w:color="auto"/>
            </w:tcBorders>
          </w:tcPr>
          <w:p w14:paraId="780A65C0"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MM</w:t>
            </w:r>
          </w:p>
        </w:tc>
      </w:tr>
    </w:tbl>
    <w:p w14:paraId="06CCE4B8" w14:textId="3492EE9F" w:rsidR="001019C6" w:rsidRPr="0074358C" w:rsidRDefault="001019C6" w:rsidP="001019C6">
      <w:pPr>
        <w:spacing w:before="60" w:after="60" w:line="240" w:lineRule="auto"/>
        <w:rPr>
          <w:rFonts w:ascii="Times New Roman" w:eastAsia="Times New Roman" w:hAnsi="Times New Roman"/>
          <w:sz w:val="24"/>
          <w:szCs w:val="24"/>
        </w:rPr>
      </w:pPr>
      <w:r w:rsidRPr="0074358C">
        <w:rPr>
          <w:rFonts w:ascii="Times New Roman" w:eastAsia="Times New Roman" w:hAnsi="Times New Roman"/>
          <w:b/>
          <w:bCs/>
          <w:sz w:val="24"/>
          <w:szCs w:val="24"/>
        </w:rPr>
        <w:lastRenderedPageBreak/>
        <w:t xml:space="preserve">3.6. PIRMAIS TŪKSTOTIS </w:t>
      </w:r>
      <w:r w:rsidRPr="0074358C">
        <w:rPr>
          <w:rFonts w:ascii="Times New Roman" w:eastAsia="Times New Roman" w:hAnsi="Times New Roman"/>
          <w:sz w:val="24"/>
          <w:szCs w:val="24"/>
        </w:rPr>
        <w:t>(28</w:t>
      </w:r>
      <w:r w:rsidR="009A390F">
        <w:rPr>
          <w:rFonts w:ascii="Times New Roman" w:eastAsia="Times New Roman" w:hAnsi="Times New Roman"/>
          <w:sz w:val="24"/>
          <w:szCs w:val="24"/>
        </w:rPr>
        <w:t>–</w:t>
      </w:r>
      <w:r w:rsidRPr="0074358C">
        <w:rPr>
          <w:rFonts w:ascii="Times New Roman" w:eastAsia="Times New Roman" w:hAnsi="Times New Roman"/>
          <w:sz w:val="24"/>
          <w:szCs w:val="24"/>
        </w:rPr>
        <w:t>30 stundas)</w:t>
      </w:r>
    </w:p>
    <w:p w14:paraId="7D6F1ED0" w14:textId="77777777" w:rsidR="001019C6" w:rsidRPr="0074358C" w:rsidRDefault="001019C6" w:rsidP="001019C6">
      <w:pPr>
        <w:spacing w:before="60" w:after="60" w:line="240" w:lineRule="auto"/>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Temata apguves mērķis: </w:t>
      </w:r>
      <w:r w:rsidRPr="0074358C">
        <w:rPr>
          <w:rFonts w:ascii="Times New Roman" w:eastAsia="Times New Roman" w:hAnsi="Times New Roman"/>
          <w:sz w:val="24"/>
          <w:szCs w:val="24"/>
        </w:rPr>
        <w:t>pilnveidot skaitļošanas prasmes, pārnesot zināšanas un prasmes par darbību izpildi 100 apjomā uz lielākiem skaitļiem.</w:t>
      </w:r>
    </w:p>
    <w:p w14:paraId="2AFE05B4" w14:textId="77777777" w:rsidR="001019C6" w:rsidRPr="0074358C" w:rsidRDefault="001019C6" w:rsidP="001019C6">
      <w:pPr>
        <w:spacing w:before="60" w:after="60" w:line="240" w:lineRule="auto"/>
        <w:jc w:val="both"/>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Jēdzieni: </w:t>
      </w:r>
      <w:r w:rsidRPr="00284590">
        <w:rPr>
          <w:rFonts w:ascii="Times New Roman" w:eastAsia="Times New Roman" w:hAnsi="Times New Roman"/>
          <w:bCs/>
          <w:color w:val="000000"/>
          <w:sz w:val="24"/>
          <w:szCs w:val="24"/>
        </w:rPr>
        <w:t>skaitļa decimālais sastāvs, trīsciparu skaitļi,</w:t>
      </w:r>
      <w:r>
        <w:rPr>
          <w:rFonts w:ascii="Times New Roman" w:eastAsia="Times New Roman" w:hAnsi="Times New Roman"/>
          <w:b/>
          <w:color w:val="000000"/>
          <w:sz w:val="24"/>
          <w:szCs w:val="24"/>
        </w:rPr>
        <w:t xml:space="preserve"> </w:t>
      </w:r>
      <w:r w:rsidRPr="0074358C">
        <w:rPr>
          <w:rFonts w:ascii="Times New Roman" w:eastAsia="Times New Roman" w:hAnsi="Times New Roman"/>
          <w:sz w:val="24"/>
          <w:szCs w:val="24"/>
        </w:rPr>
        <w:t>grams.</w:t>
      </w:r>
    </w:p>
    <w:tbl>
      <w:tblPr>
        <w:tblW w:w="1079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A6A6A6" w:themeColor="background1" w:themeShade="A6"/>
        </w:tblBorders>
        <w:tblLayout w:type="fixed"/>
        <w:tblLook w:val="0400" w:firstRow="0" w:lastRow="0" w:firstColumn="0" w:lastColumn="0" w:noHBand="0" w:noVBand="1"/>
      </w:tblPr>
      <w:tblGrid>
        <w:gridCol w:w="4740"/>
        <w:gridCol w:w="5214"/>
        <w:gridCol w:w="836"/>
      </w:tblGrid>
      <w:tr w:rsidR="001019C6" w:rsidRPr="0074358C" w14:paraId="48DD9974" w14:textId="77777777" w:rsidTr="00E54D52">
        <w:trPr>
          <w:trHeight w:val="300"/>
        </w:trPr>
        <w:tc>
          <w:tcPr>
            <w:tcW w:w="4740" w:type="dxa"/>
            <w:shd w:val="clear" w:color="auto" w:fill="12501A"/>
            <w:tcMar>
              <w:top w:w="0" w:type="dxa"/>
              <w:left w:w="108" w:type="dxa"/>
              <w:bottom w:w="0" w:type="dxa"/>
              <w:right w:w="108" w:type="dxa"/>
            </w:tcMar>
          </w:tcPr>
          <w:p w14:paraId="6E2D92D8" w14:textId="77777777" w:rsidR="001019C6" w:rsidRPr="009A390F" w:rsidRDefault="001019C6" w:rsidP="00E54D52">
            <w:pPr>
              <w:pBdr>
                <w:top w:val="nil"/>
                <w:left w:val="nil"/>
                <w:bottom w:val="nil"/>
                <w:right w:val="nil"/>
                <w:between w:val="nil"/>
              </w:pBdr>
              <w:spacing w:before="60" w:after="60" w:line="240" w:lineRule="auto"/>
              <w:ind w:right="113"/>
              <w:rPr>
                <w:rFonts w:ascii="Times New Roman" w:eastAsia="Times New Roman" w:hAnsi="Times New Roman"/>
                <w:b/>
                <w:color w:val="FFFFFF" w:themeColor="background1"/>
                <w:sz w:val="24"/>
                <w:szCs w:val="24"/>
              </w:rPr>
            </w:pPr>
            <w:r w:rsidRPr="009A390F">
              <w:rPr>
                <w:rFonts w:ascii="Times New Roman" w:eastAsia="Times New Roman" w:hAnsi="Times New Roman"/>
                <w:b/>
                <w:color w:val="FFFFFF" w:themeColor="background1"/>
                <w:sz w:val="24"/>
                <w:szCs w:val="24"/>
              </w:rPr>
              <w:t>Sasniedzamais rezultāts</w:t>
            </w:r>
          </w:p>
        </w:tc>
        <w:tc>
          <w:tcPr>
            <w:tcW w:w="5214" w:type="dxa"/>
            <w:shd w:val="clear" w:color="auto" w:fill="12501A"/>
            <w:tcMar>
              <w:top w:w="0" w:type="dxa"/>
              <w:left w:w="108" w:type="dxa"/>
              <w:bottom w:w="0" w:type="dxa"/>
              <w:right w:w="108" w:type="dxa"/>
            </w:tcMar>
          </w:tcPr>
          <w:p w14:paraId="65675B1B" w14:textId="77777777" w:rsidR="001019C6" w:rsidRPr="009A390F" w:rsidRDefault="001019C6" w:rsidP="00E54D52">
            <w:pPr>
              <w:pBdr>
                <w:top w:val="nil"/>
                <w:left w:val="nil"/>
                <w:bottom w:val="nil"/>
                <w:right w:val="nil"/>
                <w:between w:val="nil"/>
              </w:pBdr>
              <w:spacing w:before="60" w:after="60" w:line="240" w:lineRule="auto"/>
              <w:ind w:right="113"/>
              <w:rPr>
                <w:rFonts w:ascii="Times New Roman" w:eastAsia="Times New Roman" w:hAnsi="Times New Roman"/>
                <w:b/>
                <w:color w:val="FFFFFF" w:themeColor="background1"/>
                <w:sz w:val="24"/>
                <w:szCs w:val="24"/>
              </w:rPr>
            </w:pPr>
            <w:r w:rsidRPr="009A390F">
              <w:rPr>
                <w:rFonts w:ascii="Times New Roman" w:eastAsia="Times New Roman" w:hAnsi="Times New Roman"/>
                <w:b/>
                <w:color w:val="FFFFFF" w:themeColor="background1"/>
                <w:sz w:val="24"/>
                <w:szCs w:val="24"/>
              </w:rPr>
              <w:t>Piemēri un skaidrojumi</w:t>
            </w:r>
          </w:p>
        </w:tc>
        <w:tc>
          <w:tcPr>
            <w:tcW w:w="836" w:type="dxa"/>
            <w:shd w:val="clear" w:color="auto" w:fill="12501A"/>
          </w:tcPr>
          <w:p w14:paraId="491F17B7" w14:textId="77777777" w:rsidR="001019C6" w:rsidRPr="0074358C" w:rsidRDefault="001019C6" w:rsidP="00E54D52">
            <w:pPr>
              <w:pBdr>
                <w:top w:val="nil"/>
                <w:left w:val="nil"/>
                <w:bottom w:val="nil"/>
                <w:right w:val="nil"/>
                <w:between w:val="nil"/>
              </w:pBdr>
              <w:spacing w:before="60" w:after="60" w:line="240" w:lineRule="auto"/>
              <w:ind w:right="113"/>
              <w:rPr>
                <w:rFonts w:ascii="Times New Roman" w:eastAsia="Times New Roman" w:hAnsi="Times New Roman"/>
                <w:b/>
                <w:color w:val="000000"/>
                <w:sz w:val="24"/>
                <w:szCs w:val="24"/>
              </w:rPr>
            </w:pPr>
          </w:p>
        </w:tc>
      </w:tr>
      <w:tr w:rsidR="001019C6" w:rsidRPr="0074358C" w14:paraId="673E51BC" w14:textId="77777777" w:rsidTr="00E54D52">
        <w:trPr>
          <w:trHeight w:val="300"/>
        </w:trPr>
        <w:tc>
          <w:tcPr>
            <w:tcW w:w="10790" w:type="dxa"/>
            <w:gridSpan w:val="3"/>
            <w:shd w:val="clear" w:color="auto" w:fill="B3E5A1" w:themeFill="accent6" w:themeFillTint="66"/>
            <w:tcMar>
              <w:top w:w="0" w:type="dxa"/>
              <w:left w:w="108" w:type="dxa"/>
              <w:bottom w:w="0" w:type="dxa"/>
              <w:right w:w="108" w:type="dxa"/>
            </w:tcMar>
          </w:tcPr>
          <w:p w14:paraId="7854C609" w14:textId="6E23593A" w:rsidR="001019C6" w:rsidRPr="0074358C" w:rsidRDefault="001019C6"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sz w:val="24"/>
                <w:szCs w:val="24"/>
              </w:rPr>
              <w:t>Trīsciparu skaitļa pieraksts, lasīšana, skaitļu salīdzināšana</w:t>
            </w:r>
            <w:r w:rsidRPr="0074358C">
              <w:rPr>
                <w:rFonts w:ascii="Times New Roman" w:eastAsia="Times New Roman" w:hAnsi="Times New Roman"/>
                <w:sz w:val="24"/>
                <w:szCs w:val="24"/>
              </w:rPr>
              <w:t xml:space="preserve"> (M3.1.2.2., M3.2.1.1., M3.3.1.1, M3.3.1.4.)</w:t>
            </w:r>
          </w:p>
        </w:tc>
      </w:tr>
      <w:tr w:rsidR="001019C6" w:rsidRPr="0074358C" w14:paraId="3A78CA35" w14:textId="77777777" w:rsidTr="00E54D52">
        <w:trPr>
          <w:trHeight w:val="300"/>
        </w:trPr>
        <w:tc>
          <w:tcPr>
            <w:tcW w:w="47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CD28CE9" w14:textId="77777777" w:rsidR="001019C6" w:rsidRPr="0074358C" w:rsidRDefault="001019C6"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Izlasa skaitļus un raksta tos līdz 1000 ar cipariem, vārdiem, izvērstā formā (kā simtu, desmitu un vienu summu).</w:t>
            </w:r>
          </w:p>
        </w:tc>
        <w:tc>
          <w:tcPr>
            <w:tcW w:w="521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474AAE7" w14:textId="4DAC3B14" w:rsidR="001019C6" w:rsidRPr="0074358C" w:rsidRDefault="001019C6"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Dažādos veidos demonstrē dota divciparu, trīsciparu un četrciparu skaitļa decimālo sastāvu, </w:t>
            </w:r>
            <w:r w:rsidR="00EF6B01">
              <w:rPr>
                <w:rFonts w:ascii="Times New Roman" w:eastAsia="Times New Roman" w:hAnsi="Times New Roman"/>
                <w:sz w:val="24"/>
                <w:szCs w:val="24"/>
              </w:rPr>
              <w:t>lie</w:t>
            </w:r>
            <w:r w:rsidRPr="0074358C">
              <w:rPr>
                <w:rFonts w:ascii="Times New Roman" w:eastAsia="Times New Roman" w:hAnsi="Times New Roman"/>
                <w:sz w:val="24"/>
                <w:szCs w:val="24"/>
              </w:rPr>
              <w:t>tojot reālus modeļus un to simboliskus attēlus.</w:t>
            </w:r>
          </w:p>
          <w:p w14:paraId="5ACD14BE" w14:textId="77777777" w:rsidR="001019C6" w:rsidRPr="0074358C" w:rsidRDefault="001019C6"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Attēlo uz skaitļu taisnes divciparu un trīsciparu skaitļus, ja dota iedaļas vērtība/solis, ievieto trūkstošos skaitļus.</w:t>
            </w:r>
          </w:p>
        </w:tc>
        <w:tc>
          <w:tcPr>
            <w:tcW w:w="836" w:type="dxa"/>
            <w:tcBorders>
              <w:top w:val="single" w:sz="4" w:space="0" w:color="A6A6A6" w:themeColor="background1" w:themeShade="A6"/>
              <w:bottom w:val="single" w:sz="4" w:space="0" w:color="BFBFBF" w:themeColor="background1" w:themeShade="BF"/>
            </w:tcBorders>
          </w:tcPr>
          <w:p w14:paraId="08A1990A" w14:textId="77777777" w:rsidR="001019C6" w:rsidRPr="0074358C" w:rsidRDefault="001019C6"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ATT</w:t>
            </w:r>
          </w:p>
        </w:tc>
      </w:tr>
      <w:tr w:rsidR="001019C6" w:rsidRPr="0074358C" w14:paraId="608A7FE3" w14:textId="77777777" w:rsidTr="00E54D52">
        <w:trPr>
          <w:trHeight w:val="300"/>
        </w:trPr>
        <w:tc>
          <w:tcPr>
            <w:tcW w:w="47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6F22839" w14:textId="77777777" w:rsidR="001019C6" w:rsidRPr="0074358C" w:rsidRDefault="001019C6"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Salīdzina trīsciparu skaitļus.</w:t>
            </w:r>
          </w:p>
        </w:tc>
        <w:tc>
          <w:tcPr>
            <w:tcW w:w="521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2FDEBCC" w14:textId="32F8DC9B" w:rsidR="001019C6" w:rsidRPr="0074358C" w:rsidRDefault="001019C6"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Salīdzina, </w:t>
            </w:r>
            <w:r w:rsidR="00EF6B01">
              <w:rPr>
                <w:rFonts w:ascii="Times New Roman" w:eastAsia="Times New Roman" w:hAnsi="Times New Roman"/>
                <w:sz w:val="24"/>
                <w:szCs w:val="24"/>
              </w:rPr>
              <w:t>lie</w:t>
            </w:r>
            <w:r w:rsidRPr="0074358C">
              <w:rPr>
                <w:rFonts w:ascii="Times New Roman" w:eastAsia="Times New Roman" w:hAnsi="Times New Roman"/>
                <w:sz w:val="24"/>
                <w:szCs w:val="24"/>
              </w:rPr>
              <w:t>tojot skaitļa decimālo sastāvu.</w:t>
            </w:r>
          </w:p>
        </w:tc>
        <w:tc>
          <w:tcPr>
            <w:tcW w:w="836" w:type="dxa"/>
            <w:tcBorders>
              <w:top w:val="single" w:sz="4" w:space="0" w:color="BFBFBF" w:themeColor="background1" w:themeShade="BF"/>
              <w:bottom w:val="single" w:sz="4" w:space="0" w:color="BFBFBF" w:themeColor="background1" w:themeShade="BF"/>
            </w:tcBorders>
          </w:tcPr>
          <w:p w14:paraId="724BC9D2" w14:textId="77777777" w:rsidR="001019C6" w:rsidRPr="0074358C" w:rsidRDefault="001019C6"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p>
        </w:tc>
      </w:tr>
      <w:tr w:rsidR="001019C6" w:rsidRPr="0074358C" w14:paraId="4109372D" w14:textId="77777777" w:rsidTr="00E54D52">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3C591862" w14:textId="3F1E9A8A" w:rsidR="001019C6" w:rsidRPr="0074358C" w:rsidRDefault="001019C6"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b/>
                <w:sz w:val="24"/>
                <w:szCs w:val="24"/>
              </w:rPr>
              <w:t>Saskaitīšanas un atņemšanas paņēmieni</w:t>
            </w:r>
            <w:r w:rsidRPr="0074358C">
              <w:rPr>
                <w:rFonts w:ascii="Times New Roman" w:eastAsia="Times New Roman" w:hAnsi="Times New Roman"/>
                <w:sz w:val="24"/>
                <w:szCs w:val="24"/>
              </w:rPr>
              <w:t xml:space="preserve"> (M3.3.2.1.</w:t>
            </w:r>
            <w:r w:rsidR="00D8635C">
              <w:rPr>
                <w:rFonts w:ascii="Times New Roman" w:eastAsia="Times New Roman" w:hAnsi="Times New Roman"/>
                <w:sz w:val="24"/>
                <w:szCs w:val="24"/>
              </w:rPr>
              <w:t>, M3.3.2.8.</w:t>
            </w:r>
            <w:r w:rsidRPr="0074358C">
              <w:rPr>
                <w:rFonts w:ascii="Times New Roman" w:eastAsia="Times New Roman" w:hAnsi="Times New Roman"/>
                <w:sz w:val="24"/>
                <w:szCs w:val="24"/>
              </w:rPr>
              <w:t>)</w:t>
            </w:r>
          </w:p>
        </w:tc>
      </w:tr>
      <w:tr w:rsidR="001019C6" w:rsidRPr="0074358C" w14:paraId="3100E036" w14:textId="77777777" w:rsidTr="00E54D52">
        <w:trPr>
          <w:trHeight w:val="300"/>
        </w:trPr>
        <w:tc>
          <w:tcPr>
            <w:tcW w:w="47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9968F71" w14:textId="77777777" w:rsidR="001019C6" w:rsidRPr="0074358C" w:rsidRDefault="001019C6"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Saskaita 2–4 divciparu skaitļus </w:t>
            </w:r>
            <w:r w:rsidRPr="0074358C">
              <w:rPr>
                <w:rFonts w:ascii="Times New Roman" w:eastAsia="Times New Roman" w:hAnsi="Times New Roman"/>
                <w:color w:val="000000"/>
                <w:sz w:val="24"/>
                <w:szCs w:val="24"/>
              </w:rPr>
              <w:t>1000 apjomā.</w:t>
            </w:r>
          </w:p>
        </w:tc>
        <w:tc>
          <w:tcPr>
            <w:tcW w:w="521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009B093" w14:textId="2F45BF4D" w:rsidR="001019C6" w:rsidRPr="0074358C" w:rsidRDefault="001019C6"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Izveido darbību izpildes algoritmu, pēc analoģijas ar divciparu skaitļu saskaitīšanu un atņemšanu.</w:t>
            </w:r>
          </w:p>
          <w:p w14:paraId="4EC7DF07" w14:textId="77777777" w:rsidR="001019C6" w:rsidRPr="0074358C" w:rsidRDefault="001019C6"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Veido pierakstu saskaitīšanas un atņemšanas veikšanai, kas atbilst šo darbību izpildei galvā; salīdzina dažādus pierakstus.</w:t>
            </w:r>
          </w:p>
          <w:p w14:paraId="64C3F166" w14:textId="77777777" w:rsidR="001019C6" w:rsidRPr="0074358C" w:rsidRDefault="001019C6"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Vingrinās saskaitīt un atņemt trīsciparu skaitļus gan galvā, gan rakstot vienu zem otra.</w:t>
            </w:r>
          </w:p>
          <w:p w14:paraId="4C10B86F" w14:textId="77777777" w:rsidR="001019C6" w:rsidRPr="0074358C" w:rsidRDefault="001019C6"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Ja jāsaskaita vairāk nekā divi skaitļi, saskaitāmo secību var mainīt, var skaitļus grupēt (summa no tā nemainās).</w:t>
            </w:r>
          </w:p>
        </w:tc>
        <w:tc>
          <w:tcPr>
            <w:tcW w:w="836" w:type="dxa"/>
            <w:tcBorders>
              <w:top w:val="single" w:sz="4" w:space="0" w:color="BFBFBF" w:themeColor="background1" w:themeShade="BF"/>
              <w:bottom w:val="single" w:sz="4" w:space="0" w:color="BFBFBF" w:themeColor="background1" w:themeShade="BF"/>
            </w:tcBorders>
          </w:tcPr>
          <w:p w14:paraId="3880671F" w14:textId="77777777" w:rsidR="001019C6" w:rsidRPr="0074358C" w:rsidRDefault="001019C6" w:rsidP="00E54D52">
            <w:pPr>
              <w:pBdr>
                <w:top w:val="nil"/>
                <w:left w:val="nil"/>
                <w:bottom w:val="nil"/>
                <w:right w:val="nil"/>
                <w:between w:val="nil"/>
              </w:pBdr>
              <w:spacing w:before="60" w:after="60" w:line="240" w:lineRule="auto"/>
              <w:ind w:right="113"/>
              <w:jc w:val="both"/>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ARG</w:t>
            </w:r>
          </w:p>
        </w:tc>
      </w:tr>
      <w:tr w:rsidR="001019C6" w:rsidRPr="0074358C" w14:paraId="4B78F3B8" w14:textId="77777777" w:rsidTr="001C0666">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vAlign w:val="center"/>
          </w:tcPr>
          <w:p w14:paraId="09A64A31" w14:textId="77777777" w:rsidR="001019C6" w:rsidRPr="0074358C" w:rsidRDefault="001019C6" w:rsidP="001C0666">
            <w:pPr>
              <w:spacing w:before="60" w:after="60" w:line="240" w:lineRule="auto"/>
              <w:rPr>
                <w:rFonts w:ascii="Times New Roman" w:eastAsia="Times New Roman" w:hAnsi="Times New Roman"/>
                <w:sz w:val="24"/>
                <w:szCs w:val="24"/>
              </w:rPr>
            </w:pPr>
            <w:r w:rsidRPr="0074358C">
              <w:rPr>
                <w:rFonts w:ascii="Times New Roman" w:eastAsia="Times New Roman" w:hAnsi="Times New Roman"/>
                <w:b/>
                <w:bCs/>
                <w:sz w:val="24"/>
                <w:szCs w:val="24"/>
              </w:rPr>
              <w:t xml:space="preserve">Reizināšanas un dalīšanas paņēmieni, darbību pieraksts </w:t>
            </w:r>
            <w:r w:rsidRPr="0074358C">
              <w:rPr>
                <w:rFonts w:ascii="Times New Roman" w:eastAsia="Times New Roman" w:hAnsi="Times New Roman"/>
                <w:sz w:val="24"/>
                <w:szCs w:val="24"/>
              </w:rPr>
              <w:t>(M3.3.2.1.)</w:t>
            </w:r>
          </w:p>
        </w:tc>
      </w:tr>
      <w:tr w:rsidR="001019C6" w:rsidRPr="0074358C" w14:paraId="25DAFE64" w14:textId="77777777" w:rsidTr="00E54D52">
        <w:trPr>
          <w:trHeight w:val="300"/>
        </w:trPr>
        <w:tc>
          <w:tcPr>
            <w:tcW w:w="47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A2AC357" w14:textId="77777777" w:rsidR="001019C6" w:rsidRPr="0074358C" w:rsidRDefault="001019C6" w:rsidP="00E54D52">
            <w:pPr>
              <w:rPr>
                <w:rFonts w:ascii="Times New Roman" w:eastAsia="Times New Roman" w:hAnsi="Times New Roman"/>
                <w:sz w:val="24"/>
                <w:szCs w:val="24"/>
              </w:rPr>
            </w:pPr>
            <w:r w:rsidRPr="0074358C">
              <w:rPr>
                <w:rFonts w:ascii="Times New Roman" w:eastAsia="Times New Roman" w:hAnsi="Times New Roman"/>
                <w:color w:val="000000" w:themeColor="text1"/>
                <w:sz w:val="24"/>
                <w:szCs w:val="24"/>
              </w:rPr>
              <w:t>Reizina un dala trīsciparu skaitļus ar viencipara skaitli 1000 apjomā.</w:t>
            </w:r>
          </w:p>
          <w:p w14:paraId="5594D737" w14:textId="77777777" w:rsidR="001019C6" w:rsidRPr="0074358C" w:rsidRDefault="001019C6" w:rsidP="00E54D52">
            <w:pPr>
              <w:rPr>
                <w:rFonts w:ascii="Times New Roman" w:eastAsia="Times New Roman" w:hAnsi="Times New Roman"/>
                <w:color w:val="000000" w:themeColor="text1"/>
                <w:sz w:val="24"/>
                <w:szCs w:val="24"/>
              </w:rPr>
            </w:pPr>
          </w:p>
          <w:p w14:paraId="4A114780" w14:textId="77777777" w:rsidR="001019C6" w:rsidRPr="0074358C" w:rsidRDefault="001019C6" w:rsidP="00E54D52">
            <w:pPr>
              <w:rPr>
                <w:rFonts w:ascii="Times New Roman" w:eastAsia="Times New Roman" w:hAnsi="Times New Roman"/>
                <w:color w:val="000000" w:themeColor="text1"/>
                <w:sz w:val="24"/>
                <w:szCs w:val="24"/>
              </w:rPr>
            </w:pPr>
          </w:p>
          <w:p w14:paraId="13F0D045" w14:textId="77777777" w:rsidR="001019C6" w:rsidRPr="0074358C" w:rsidRDefault="001019C6" w:rsidP="00E54D52">
            <w:pPr>
              <w:rPr>
                <w:rFonts w:ascii="Times New Roman" w:eastAsia="Times New Roman" w:hAnsi="Times New Roman"/>
                <w:color w:val="000000" w:themeColor="text1"/>
                <w:sz w:val="24"/>
                <w:szCs w:val="24"/>
              </w:rPr>
            </w:pPr>
          </w:p>
          <w:p w14:paraId="1872A795" w14:textId="77777777" w:rsidR="001019C6" w:rsidRPr="0074358C" w:rsidRDefault="001019C6" w:rsidP="00E54D52">
            <w:pPr>
              <w:rPr>
                <w:rFonts w:ascii="Times New Roman" w:eastAsia="Times New Roman" w:hAnsi="Times New Roman"/>
                <w:sz w:val="24"/>
                <w:szCs w:val="24"/>
              </w:rPr>
            </w:pPr>
            <w:r w:rsidRPr="0074358C">
              <w:rPr>
                <w:rFonts w:ascii="Times New Roman" w:eastAsia="Times New Roman" w:hAnsi="Times New Roman"/>
                <w:color w:val="000000" w:themeColor="text1"/>
                <w:sz w:val="24"/>
                <w:szCs w:val="24"/>
              </w:rPr>
              <w:t>Reizina un dala ar 10 un 100.</w:t>
            </w:r>
          </w:p>
        </w:tc>
        <w:tc>
          <w:tcPr>
            <w:tcW w:w="521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193C1AB" w14:textId="77777777" w:rsidR="001019C6" w:rsidRPr="0074358C" w:rsidRDefault="001019C6"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Izveido darbību izpildes algoritmu, pēc analoģijas ar divciparu skaitļu reizināšanu un dalīšanu ar viencipara skaitli.</w:t>
            </w:r>
          </w:p>
          <w:p w14:paraId="1C797BFD" w14:textId="77777777" w:rsidR="001019C6" w:rsidRPr="0074358C" w:rsidRDefault="001019C6" w:rsidP="009A390F">
            <w:pPr>
              <w:spacing w:after="0" w:line="240" w:lineRule="auto"/>
              <w:rPr>
                <w:rFonts w:ascii="Times New Roman" w:eastAsia="Times New Roman" w:hAnsi="Times New Roman"/>
                <w:sz w:val="24"/>
                <w:szCs w:val="24"/>
              </w:rPr>
            </w:pPr>
            <w:r w:rsidRPr="0074358C">
              <w:rPr>
                <w:rFonts w:ascii="Times New Roman" w:eastAsia="Times New Roman" w:hAnsi="Times New Roman"/>
                <w:sz w:val="24"/>
                <w:szCs w:val="24"/>
              </w:rPr>
              <w:t>Vingrinās reizināt un dalīt trīsciparu skaitļus ar viencipara skaitli gan galvā, gan rindā, gan rakstos.</w:t>
            </w:r>
          </w:p>
          <w:p w14:paraId="39440E4E" w14:textId="0D2AD9E9" w:rsidR="001019C6" w:rsidRDefault="001019C6" w:rsidP="00E54D52">
            <w:pPr>
              <w:spacing w:before="60" w:after="60" w:line="240" w:lineRule="auto"/>
              <w:rPr>
                <w:rFonts w:ascii="Times New Roman" w:eastAsia="Times New Roman" w:hAnsi="Times New Roman"/>
                <w:sz w:val="24"/>
                <w:szCs w:val="24"/>
              </w:rPr>
            </w:pPr>
            <w:r w:rsidRPr="0074358C">
              <w:rPr>
                <w:rFonts w:ascii="Times New Roman" w:eastAsia="Times New Roman" w:hAnsi="Times New Roman"/>
                <w:sz w:val="24"/>
                <w:szCs w:val="24"/>
              </w:rPr>
              <w:t xml:space="preserve">Skaitļus reizina un dala ar 10; 100, </w:t>
            </w:r>
            <w:r w:rsidR="00EF6B01">
              <w:rPr>
                <w:rFonts w:ascii="Times New Roman" w:eastAsia="Times New Roman" w:hAnsi="Times New Roman"/>
                <w:sz w:val="24"/>
                <w:szCs w:val="24"/>
              </w:rPr>
              <w:t>lie</w:t>
            </w:r>
            <w:r w:rsidRPr="0074358C">
              <w:rPr>
                <w:rFonts w:ascii="Times New Roman" w:eastAsia="Times New Roman" w:hAnsi="Times New Roman"/>
                <w:sz w:val="24"/>
                <w:szCs w:val="24"/>
              </w:rPr>
              <w:t>tojot kalkulatoru, pieraksta darbības rezultātu, lai ieraudzītu likumsakarību, kā galvā ātri var veikt reizināšanu un dalīšanu.</w:t>
            </w:r>
          </w:p>
          <w:p w14:paraId="7B965B98" w14:textId="77777777" w:rsidR="00B035A0" w:rsidRPr="0074358C" w:rsidRDefault="00B035A0" w:rsidP="00E54D52">
            <w:pPr>
              <w:spacing w:before="60" w:after="60" w:line="240" w:lineRule="auto"/>
              <w:rPr>
                <w:rFonts w:ascii="Times New Roman" w:eastAsia="Times New Roman" w:hAnsi="Times New Roman"/>
                <w:sz w:val="24"/>
                <w:szCs w:val="24"/>
              </w:rPr>
            </w:pPr>
          </w:p>
        </w:tc>
        <w:tc>
          <w:tcPr>
            <w:tcW w:w="836" w:type="dxa"/>
            <w:tcBorders>
              <w:top w:val="single" w:sz="4" w:space="0" w:color="BFBFBF" w:themeColor="background1" w:themeShade="BF"/>
              <w:bottom w:val="single" w:sz="4" w:space="0" w:color="BFBFBF" w:themeColor="background1" w:themeShade="BF"/>
            </w:tcBorders>
          </w:tcPr>
          <w:p w14:paraId="5244D4E2" w14:textId="77777777" w:rsidR="001019C6" w:rsidRPr="0074358C" w:rsidRDefault="001019C6" w:rsidP="00E54D52">
            <w:pPr>
              <w:spacing w:line="240" w:lineRule="auto"/>
              <w:jc w:val="both"/>
              <w:rPr>
                <w:rFonts w:ascii="Times New Roman" w:eastAsia="Times New Roman" w:hAnsi="Times New Roman"/>
                <w:color w:val="000000" w:themeColor="text1"/>
                <w:sz w:val="24"/>
                <w:szCs w:val="24"/>
              </w:rPr>
            </w:pPr>
          </w:p>
          <w:p w14:paraId="35A7D1AC" w14:textId="77777777" w:rsidR="001019C6" w:rsidRPr="0074358C" w:rsidRDefault="001019C6" w:rsidP="00E54D52">
            <w:pPr>
              <w:spacing w:line="240" w:lineRule="auto"/>
              <w:jc w:val="both"/>
              <w:rPr>
                <w:rFonts w:ascii="Times New Roman" w:eastAsia="Times New Roman" w:hAnsi="Times New Roman"/>
                <w:color w:val="000000" w:themeColor="text1"/>
                <w:sz w:val="24"/>
                <w:szCs w:val="24"/>
              </w:rPr>
            </w:pPr>
          </w:p>
          <w:p w14:paraId="022378B9" w14:textId="77777777" w:rsidR="001019C6" w:rsidRPr="0074358C" w:rsidRDefault="001019C6" w:rsidP="00E54D52">
            <w:pPr>
              <w:spacing w:line="240" w:lineRule="auto"/>
              <w:jc w:val="both"/>
              <w:rPr>
                <w:rFonts w:ascii="Times New Roman" w:eastAsia="Times New Roman" w:hAnsi="Times New Roman"/>
                <w:color w:val="000000" w:themeColor="text1"/>
                <w:sz w:val="24"/>
                <w:szCs w:val="24"/>
              </w:rPr>
            </w:pPr>
            <w:r w:rsidRPr="0074358C">
              <w:rPr>
                <w:rFonts w:ascii="Times New Roman" w:eastAsia="Times New Roman" w:hAnsi="Times New Roman"/>
                <w:color w:val="000000" w:themeColor="text1"/>
                <w:sz w:val="24"/>
                <w:szCs w:val="24"/>
              </w:rPr>
              <w:t>ARG</w:t>
            </w:r>
          </w:p>
        </w:tc>
      </w:tr>
      <w:tr w:rsidR="009A390F" w:rsidRPr="0074358C" w14:paraId="18CB3EAA" w14:textId="77777777" w:rsidTr="009A390F">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0164F302" w14:textId="1F516D79" w:rsidR="009A390F" w:rsidRPr="0074358C" w:rsidRDefault="009A390F" w:rsidP="009A390F">
            <w:pPr>
              <w:spacing w:before="60" w:after="60" w:line="240" w:lineRule="auto"/>
              <w:jc w:val="both"/>
              <w:rPr>
                <w:rFonts w:ascii="Times New Roman" w:eastAsia="Times New Roman" w:hAnsi="Times New Roman"/>
                <w:color w:val="000000" w:themeColor="text1"/>
                <w:sz w:val="24"/>
                <w:szCs w:val="24"/>
              </w:rPr>
            </w:pPr>
            <w:r w:rsidRPr="001019C6">
              <w:rPr>
                <w:rFonts w:ascii="Times New Roman" w:eastAsia="Times New Roman" w:hAnsi="Times New Roman"/>
                <w:b/>
                <w:bCs/>
                <w:color w:val="000000" w:themeColor="text1"/>
                <w:sz w:val="24"/>
                <w:szCs w:val="24"/>
              </w:rPr>
              <w:t xml:space="preserve">Četru matemātisko darbību </w:t>
            </w:r>
            <w:r w:rsidR="00EF6B01">
              <w:rPr>
                <w:rFonts w:ascii="Times New Roman" w:eastAsia="Times New Roman" w:hAnsi="Times New Roman"/>
                <w:b/>
                <w:bCs/>
                <w:color w:val="000000" w:themeColor="text1"/>
                <w:sz w:val="24"/>
                <w:szCs w:val="24"/>
              </w:rPr>
              <w:t>lie</w:t>
            </w:r>
            <w:r w:rsidRPr="001019C6">
              <w:rPr>
                <w:rFonts w:ascii="Times New Roman" w:eastAsia="Times New Roman" w:hAnsi="Times New Roman"/>
                <w:b/>
                <w:bCs/>
                <w:color w:val="000000" w:themeColor="text1"/>
                <w:sz w:val="24"/>
                <w:szCs w:val="24"/>
              </w:rPr>
              <w:t>tošana dažādās situācijās</w:t>
            </w:r>
            <w:r w:rsidRPr="001019C6">
              <w:rPr>
                <w:rFonts w:ascii="Times New Roman" w:eastAsia="Times New Roman" w:hAnsi="Times New Roman"/>
                <w:sz w:val="24"/>
                <w:szCs w:val="24"/>
              </w:rPr>
              <w:t xml:space="preserve"> (M3.2.2.1.,</w:t>
            </w:r>
            <w:r>
              <w:rPr>
                <w:rFonts w:ascii="Times New Roman" w:eastAsia="Times New Roman" w:hAnsi="Times New Roman"/>
                <w:sz w:val="24"/>
                <w:szCs w:val="24"/>
              </w:rPr>
              <w:t xml:space="preserve"> </w:t>
            </w:r>
            <w:r w:rsidRPr="001019C6">
              <w:rPr>
                <w:rFonts w:ascii="Times New Roman" w:eastAsia="Times New Roman" w:hAnsi="Times New Roman"/>
                <w:sz w:val="24"/>
                <w:szCs w:val="24"/>
              </w:rPr>
              <w:t>M3.2.2.2.,</w:t>
            </w:r>
            <w:r>
              <w:rPr>
                <w:rFonts w:ascii="Times New Roman" w:eastAsia="Times New Roman" w:hAnsi="Times New Roman"/>
                <w:sz w:val="24"/>
                <w:szCs w:val="24"/>
              </w:rPr>
              <w:t xml:space="preserve"> </w:t>
            </w:r>
            <w:r w:rsidRPr="001019C6">
              <w:rPr>
                <w:rFonts w:ascii="Times New Roman" w:eastAsia="Times New Roman" w:hAnsi="Times New Roman"/>
                <w:sz w:val="24"/>
                <w:szCs w:val="24"/>
              </w:rPr>
              <w:t>M3.2.2.3., M3.5.1.2.)</w:t>
            </w:r>
          </w:p>
        </w:tc>
      </w:tr>
      <w:tr w:rsidR="001019C6" w:rsidRPr="0074358C" w14:paraId="6AB0107D" w14:textId="77777777" w:rsidTr="00E54D52">
        <w:trPr>
          <w:trHeight w:val="300"/>
        </w:trPr>
        <w:tc>
          <w:tcPr>
            <w:tcW w:w="47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DC23249" w14:textId="77777777" w:rsidR="001019C6" w:rsidRPr="0074358C" w:rsidRDefault="001019C6"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Saskaita un atņem lielumu (garums, masa gramos, kilogramos, tilpums litros) skaitliskās vērtības, lietojot atbilstošus mērvienību apzīmējumus.</w:t>
            </w:r>
          </w:p>
        </w:tc>
        <w:tc>
          <w:tcPr>
            <w:tcW w:w="521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E0FDC16" w14:textId="7C6B6DCA" w:rsidR="001019C6" w:rsidRPr="0074358C" w:rsidRDefault="001019C6"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Aprēķina atšķirīgu </w:t>
            </w:r>
            <w:proofErr w:type="spellStart"/>
            <w:r w:rsidRPr="0074358C">
              <w:rPr>
                <w:rFonts w:ascii="Times New Roman" w:eastAsia="Times New Roman" w:hAnsi="Times New Roman"/>
                <w:sz w:val="24"/>
                <w:szCs w:val="24"/>
              </w:rPr>
              <w:t>dažādmalu</w:t>
            </w:r>
            <w:proofErr w:type="spellEnd"/>
            <w:r w:rsidRPr="0074358C">
              <w:rPr>
                <w:rFonts w:ascii="Times New Roman" w:eastAsia="Times New Roman" w:hAnsi="Times New Roman"/>
                <w:sz w:val="24"/>
                <w:szCs w:val="24"/>
              </w:rPr>
              <w:t xml:space="preserve"> figūru perimetru, ja to skaitliskās vērtības ir divciparu un trīsciparu skaitļi.</w:t>
            </w:r>
          </w:p>
          <w:p w14:paraId="117AE900" w14:textId="1AAEEBAB" w:rsidR="001019C6" w:rsidRPr="0074358C" w:rsidRDefault="001019C6"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lastRenderedPageBreak/>
              <w:t xml:space="preserve">Veido dažādas iespējamas naudas summas (piemēram, 2 €; 3,50 €; 4,05 €), </w:t>
            </w:r>
            <w:r w:rsidR="00EF6B01">
              <w:rPr>
                <w:rFonts w:ascii="Times New Roman" w:eastAsia="Times New Roman" w:hAnsi="Times New Roman"/>
                <w:sz w:val="24"/>
                <w:szCs w:val="24"/>
              </w:rPr>
              <w:t>lie</w:t>
            </w:r>
            <w:r w:rsidRPr="0074358C">
              <w:rPr>
                <w:rFonts w:ascii="Times New Roman" w:eastAsia="Times New Roman" w:hAnsi="Times New Roman"/>
                <w:sz w:val="24"/>
                <w:szCs w:val="24"/>
              </w:rPr>
              <w:t>tojot dotu vai paša izvēlētu monētu kombinācijas.</w:t>
            </w:r>
          </w:p>
          <w:p w14:paraId="33495089" w14:textId="42A0F431" w:rsidR="001019C6" w:rsidRPr="0074358C" w:rsidRDefault="001019C6" w:rsidP="00E54D52">
            <w:pPr>
              <w:spacing w:before="60" w:after="60" w:line="240" w:lineRule="auto"/>
              <w:rPr>
                <w:rFonts w:ascii="Times New Roman" w:eastAsia="Times New Roman" w:hAnsi="Times New Roman"/>
                <w:sz w:val="24"/>
                <w:szCs w:val="24"/>
              </w:rPr>
            </w:pPr>
            <w:r w:rsidRPr="0074358C">
              <w:rPr>
                <w:rFonts w:ascii="Times New Roman" w:eastAsia="Times New Roman" w:hAnsi="Times New Roman"/>
                <w:sz w:val="24"/>
                <w:szCs w:val="24"/>
              </w:rPr>
              <w:t xml:space="preserve">Praktiskā darbā </w:t>
            </w:r>
            <w:r w:rsidR="00EF6B01">
              <w:rPr>
                <w:rFonts w:ascii="Times New Roman" w:eastAsia="Times New Roman" w:hAnsi="Times New Roman"/>
                <w:sz w:val="24"/>
                <w:szCs w:val="24"/>
              </w:rPr>
              <w:t>lie</w:t>
            </w:r>
            <w:r w:rsidRPr="0074358C">
              <w:rPr>
                <w:rFonts w:ascii="Times New Roman" w:eastAsia="Times New Roman" w:hAnsi="Times New Roman"/>
                <w:sz w:val="24"/>
                <w:szCs w:val="24"/>
              </w:rPr>
              <w:t>to dažādus svarus (mehāniskos, digitālos), saprot, ka 0,357</w:t>
            </w:r>
            <w:r w:rsidRPr="0074358C">
              <w:rPr>
                <w:rFonts w:ascii="Times New Roman" w:eastAsia="Times New Roman" w:hAnsi="Times New Roman"/>
                <w:sz w:val="18"/>
                <w:szCs w:val="18"/>
              </w:rPr>
              <w:t xml:space="preserve"> </w:t>
            </w:r>
            <w:r w:rsidRPr="0074358C">
              <w:rPr>
                <w:rFonts w:ascii="Times New Roman" w:eastAsia="Times New Roman" w:hAnsi="Times New Roman"/>
              </w:rPr>
              <w:t xml:space="preserve">kg </w:t>
            </w:r>
            <w:r w:rsidRPr="0074358C">
              <w:rPr>
                <w:rFonts w:ascii="Times New Roman" w:eastAsia="Times New Roman" w:hAnsi="Times New Roman"/>
                <w:sz w:val="24"/>
                <w:szCs w:val="24"/>
              </w:rPr>
              <w:t>ir 357</w:t>
            </w:r>
            <w:r w:rsidRPr="0074358C">
              <w:rPr>
                <w:rFonts w:ascii="Times New Roman" w:eastAsia="Times New Roman" w:hAnsi="Times New Roman"/>
                <w:sz w:val="18"/>
                <w:szCs w:val="18"/>
              </w:rPr>
              <w:t xml:space="preserve"> </w:t>
            </w:r>
            <w:r w:rsidRPr="0074358C">
              <w:rPr>
                <w:rFonts w:ascii="Times New Roman" w:eastAsia="Times New Roman" w:hAnsi="Times New Roman"/>
              </w:rPr>
              <w:t>g</w:t>
            </w:r>
            <w:r w:rsidRPr="0074358C">
              <w:rPr>
                <w:rFonts w:ascii="Times New Roman" w:eastAsia="Times New Roman" w:hAnsi="Times New Roman"/>
                <w:sz w:val="24"/>
                <w:szCs w:val="24"/>
              </w:rPr>
              <w:t>.</w:t>
            </w:r>
          </w:p>
          <w:p w14:paraId="1EA35FB4" w14:textId="1B95C7DD" w:rsidR="001019C6" w:rsidRPr="0074358C" w:rsidRDefault="001019C6"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Salīdzina garumus, kuri izteikti mm, cm, dm, m, km, ja nepieciešams, </w:t>
            </w:r>
            <w:r w:rsidR="00EF6B01">
              <w:rPr>
                <w:rFonts w:ascii="Times New Roman" w:eastAsia="Times New Roman" w:hAnsi="Times New Roman"/>
                <w:sz w:val="24"/>
                <w:szCs w:val="24"/>
              </w:rPr>
              <w:t>lie</w:t>
            </w:r>
            <w:r w:rsidRPr="0074358C">
              <w:rPr>
                <w:rFonts w:ascii="Times New Roman" w:eastAsia="Times New Roman" w:hAnsi="Times New Roman"/>
                <w:sz w:val="24"/>
                <w:szCs w:val="24"/>
              </w:rPr>
              <w:t>to mērinstrumentus.</w:t>
            </w:r>
          </w:p>
        </w:tc>
        <w:tc>
          <w:tcPr>
            <w:tcW w:w="836" w:type="dxa"/>
            <w:tcBorders>
              <w:top w:val="single" w:sz="4" w:space="0" w:color="BFBFBF" w:themeColor="background1" w:themeShade="BF"/>
              <w:bottom w:val="single" w:sz="4" w:space="0" w:color="BFBFBF" w:themeColor="background1" w:themeShade="BF"/>
            </w:tcBorders>
          </w:tcPr>
          <w:p w14:paraId="7C9B3E40" w14:textId="77777777" w:rsidR="001019C6" w:rsidRPr="0074358C" w:rsidRDefault="001019C6"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lastRenderedPageBreak/>
              <w:t>MM</w:t>
            </w:r>
          </w:p>
        </w:tc>
      </w:tr>
      <w:tr w:rsidR="001019C6" w:rsidRPr="0074358C" w14:paraId="56977412" w14:textId="77777777" w:rsidTr="00E54D52">
        <w:trPr>
          <w:trHeight w:val="300"/>
        </w:trPr>
        <w:tc>
          <w:tcPr>
            <w:tcW w:w="47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F757355" w14:textId="77777777" w:rsidR="001019C6" w:rsidRPr="0074358C" w:rsidRDefault="001019C6"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Atrisina situāciju uzdevumus, kuros nepieciešama saskaitīšana un atņemšana 1000 apjomā, reizināšana un dalīšana tabulas apjomā.</w:t>
            </w:r>
          </w:p>
        </w:tc>
        <w:tc>
          <w:tcPr>
            <w:tcW w:w="521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7D6819C" w14:textId="77777777" w:rsidR="001019C6" w:rsidRPr="0074358C" w:rsidRDefault="001019C6"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Risina uzdevumus par dažādām situācijām, kur nepieciešamas darbības ar </w:t>
            </w:r>
            <w:proofErr w:type="spellStart"/>
            <w:r w:rsidRPr="0074358C">
              <w:rPr>
                <w:rFonts w:ascii="Times New Roman" w:eastAsia="Times New Roman" w:hAnsi="Times New Roman"/>
                <w:sz w:val="24"/>
                <w:szCs w:val="24"/>
              </w:rPr>
              <w:t>vairākciparu</w:t>
            </w:r>
            <w:proofErr w:type="spellEnd"/>
            <w:r w:rsidRPr="0074358C">
              <w:rPr>
                <w:rFonts w:ascii="Times New Roman" w:eastAsia="Times New Roman" w:hAnsi="Times New Roman"/>
                <w:sz w:val="24"/>
                <w:szCs w:val="24"/>
              </w:rPr>
              <w:t xml:space="preserve"> skaitļiem, vispirms veidojot shematiskus zīmējumus,  pēc tam veicot aprēķinus.</w:t>
            </w:r>
          </w:p>
          <w:p w14:paraId="6A62DBB6" w14:textId="2A6C209F" w:rsidR="001019C6" w:rsidRPr="001019C6" w:rsidRDefault="001019C6"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Sadarbojoties grupā, plāno pasākuma/projekta izmaksas vai </w:t>
            </w:r>
            <w:r w:rsidR="00EF6B01">
              <w:rPr>
                <w:rFonts w:ascii="Times New Roman" w:eastAsia="Times New Roman" w:hAnsi="Times New Roman"/>
                <w:sz w:val="24"/>
                <w:szCs w:val="24"/>
              </w:rPr>
              <w:t>lie</w:t>
            </w:r>
            <w:r w:rsidRPr="0074358C">
              <w:rPr>
                <w:rFonts w:ascii="Times New Roman" w:eastAsia="Times New Roman" w:hAnsi="Times New Roman"/>
                <w:sz w:val="24"/>
                <w:szCs w:val="24"/>
              </w:rPr>
              <w:t>to saskaitīšanu un atņemšanu kādas citas reālas situācijas risināšanai, iegūstot datus no teksta, tabulām, diagrammām.</w:t>
            </w:r>
          </w:p>
        </w:tc>
        <w:tc>
          <w:tcPr>
            <w:tcW w:w="836" w:type="dxa"/>
            <w:tcBorders>
              <w:top w:val="single" w:sz="4" w:space="0" w:color="BFBFBF" w:themeColor="background1" w:themeShade="BF"/>
              <w:bottom w:val="single" w:sz="4" w:space="0" w:color="BFBFBF" w:themeColor="background1" w:themeShade="BF"/>
            </w:tcBorders>
          </w:tcPr>
          <w:p w14:paraId="6D93B519" w14:textId="77777777" w:rsidR="001019C6" w:rsidRPr="0074358C" w:rsidRDefault="001019C6"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MM</w:t>
            </w:r>
          </w:p>
        </w:tc>
      </w:tr>
    </w:tbl>
    <w:p w14:paraId="08617B8D" w14:textId="2ACF906C" w:rsidR="001019C6" w:rsidRDefault="001019C6">
      <w:pPr>
        <w:spacing w:before="60" w:after="60" w:line="240" w:lineRule="auto"/>
        <w:rPr>
          <w:rFonts w:ascii="Times New Roman" w:hAnsi="Times New Roman"/>
          <w:color w:val="FF0000"/>
          <w:sz w:val="24"/>
          <w:szCs w:val="24"/>
          <w:u w:val="single"/>
        </w:rPr>
      </w:pPr>
    </w:p>
    <w:p w14:paraId="780A65C2" w14:textId="720156B7" w:rsidR="00B83B41" w:rsidRDefault="0068368D">
      <w:pPr>
        <w:spacing w:before="60" w:after="60" w:line="240" w:lineRule="auto"/>
        <w:rPr>
          <w:rFonts w:ascii="Times New Roman" w:eastAsia="Times New Roman" w:hAnsi="Times New Roman"/>
          <w:b/>
          <w:bCs/>
          <w:sz w:val="24"/>
          <w:szCs w:val="24"/>
        </w:rPr>
      </w:pPr>
      <w:r>
        <w:rPr>
          <w:rFonts w:ascii="Times New Roman" w:eastAsia="Times New Roman" w:hAnsi="Times New Roman"/>
          <w:b/>
          <w:bCs/>
          <w:sz w:val="24"/>
          <w:szCs w:val="24"/>
        </w:rPr>
        <w:br w:type="page"/>
      </w:r>
    </w:p>
    <w:p w14:paraId="1585F52A" w14:textId="562614A6" w:rsidR="003315ED" w:rsidRPr="0074358C" w:rsidRDefault="003315ED" w:rsidP="003315ED">
      <w:pPr>
        <w:spacing w:before="60" w:after="60" w:line="240" w:lineRule="auto"/>
        <w:rPr>
          <w:rFonts w:ascii="Times New Roman" w:eastAsia="Times New Roman" w:hAnsi="Times New Roman"/>
          <w:sz w:val="24"/>
          <w:szCs w:val="24"/>
        </w:rPr>
      </w:pPr>
      <w:r w:rsidRPr="0074358C">
        <w:rPr>
          <w:rFonts w:ascii="Times New Roman" w:eastAsia="Times New Roman" w:hAnsi="Times New Roman"/>
          <w:b/>
          <w:bCs/>
          <w:sz w:val="24"/>
          <w:szCs w:val="24"/>
        </w:rPr>
        <w:lastRenderedPageBreak/>
        <w:t>3.7. TELPISKI MODEĻI</w:t>
      </w:r>
      <w:r w:rsidRPr="0074358C">
        <w:rPr>
          <w:rFonts w:ascii="Times New Roman" w:eastAsia="Times New Roman" w:hAnsi="Times New Roman"/>
          <w:sz w:val="24"/>
          <w:szCs w:val="24"/>
        </w:rPr>
        <w:t xml:space="preserve"> (8</w:t>
      </w:r>
      <w:r>
        <w:rPr>
          <w:rFonts w:ascii="Times New Roman" w:eastAsia="Times New Roman" w:hAnsi="Times New Roman"/>
          <w:sz w:val="24"/>
          <w:szCs w:val="24"/>
        </w:rPr>
        <w:t>–</w:t>
      </w:r>
      <w:r w:rsidRPr="0074358C">
        <w:rPr>
          <w:rFonts w:ascii="Times New Roman" w:eastAsia="Times New Roman" w:hAnsi="Times New Roman"/>
          <w:sz w:val="24"/>
          <w:szCs w:val="24"/>
        </w:rPr>
        <w:t>10 stundas)</w:t>
      </w:r>
    </w:p>
    <w:p w14:paraId="4F1B0DE5" w14:textId="77777777" w:rsidR="003315ED" w:rsidRPr="0074358C" w:rsidRDefault="003315ED" w:rsidP="003315ED">
      <w:pPr>
        <w:spacing w:before="60" w:after="60" w:line="240" w:lineRule="auto"/>
        <w:rPr>
          <w:rFonts w:ascii="Times New Roman" w:eastAsia="Times New Roman" w:hAnsi="Times New Roman"/>
          <w:sz w:val="24"/>
          <w:szCs w:val="24"/>
        </w:rPr>
      </w:pPr>
      <w:r w:rsidRPr="0074358C">
        <w:rPr>
          <w:rFonts w:ascii="Times New Roman" w:eastAsia="Times New Roman" w:hAnsi="Times New Roman"/>
          <w:b/>
          <w:color w:val="000000"/>
          <w:sz w:val="24"/>
          <w:szCs w:val="24"/>
        </w:rPr>
        <w:t xml:space="preserve">Temata apguves mērķis: </w:t>
      </w:r>
      <w:r w:rsidRPr="0074358C">
        <w:rPr>
          <w:rFonts w:ascii="Times New Roman" w:eastAsia="Times New Roman" w:hAnsi="Times New Roman"/>
          <w:sz w:val="24"/>
          <w:szCs w:val="24"/>
        </w:rPr>
        <w:t>attīstīt ģeometrisko iztēli, praktiski darbojoties ar plaknes un telpiskām figūrām.</w:t>
      </w:r>
    </w:p>
    <w:p w14:paraId="5BF0E886" w14:textId="77777777" w:rsidR="003315ED" w:rsidRPr="0074358C" w:rsidRDefault="003315ED" w:rsidP="003315ED">
      <w:pPr>
        <w:spacing w:before="60" w:after="60" w:line="240" w:lineRule="auto"/>
        <w:rPr>
          <w:rFonts w:ascii="Times New Roman" w:eastAsia="Times New Roman" w:hAnsi="Times New Roman"/>
          <w:color w:val="000000"/>
          <w:sz w:val="24"/>
          <w:szCs w:val="24"/>
        </w:rPr>
      </w:pPr>
      <w:r w:rsidRPr="0074358C">
        <w:rPr>
          <w:rFonts w:ascii="Times New Roman" w:eastAsia="Times New Roman" w:hAnsi="Times New Roman"/>
          <w:b/>
          <w:color w:val="000000"/>
          <w:sz w:val="24"/>
          <w:szCs w:val="24"/>
        </w:rPr>
        <w:t>Jēdzieni:</w:t>
      </w:r>
      <w:r w:rsidRPr="0074358C">
        <w:rPr>
          <w:rFonts w:ascii="Times New Roman" w:eastAsia="Times New Roman" w:hAnsi="Times New Roman"/>
          <w:sz w:val="24"/>
          <w:szCs w:val="24"/>
        </w:rPr>
        <w:t xml:space="preserve"> virsotne, šķautne, skaldne, piramīda, cilindrs, konuss, izklājums, tilpums.</w:t>
      </w:r>
    </w:p>
    <w:tbl>
      <w:tblPr>
        <w:tblW w:w="1078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A6A6A6" w:themeColor="background1" w:themeShade="A6"/>
        </w:tblBorders>
        <w:tblLayout w:type="fixed"/>
        <w:tblLook w:val="0400" w:firstRow="0" w:lastRow="0" w:firstColumn="0" w:lastColumn="0" w:noHBand="0" w:noVBand="1"/>
      </w:tblPr>
      <w:tblGrid>
        <w:gridCol w:w="4680"/>
        <w:gridCol w:w="5265"/>
        <w:gridCol w:w="840"/>
      </w:tblGrid>
      <w:tr w:rsidR="003315ED" w:rsidRPr="0074358C" w14:paraId="6E702B5E" w14:textId="77777777" w:rsidTr="00E54D52">
        <w:trPr>
          <w:trHeight w:val="300"/>
        </w:trPr>
        <w:tc>
          <w:tcPr>
            <w:tcW w:w="4680" w:type="dxa"/>
            <w:shd w:val="clear" w:color="auto" w:fill="12501A"/>
            <w:tcMar>
              <w:top w:w="0" w:type="dxa"/>
              <w:left w:w="108" w:type="dxa"/>
              <w:bottom w:w="0" w:type="dxa"/>
              <w:right w:w="108" w:type="dxa"/>
            </w:tcMar>
          </w:tcPr>
          <w:p w14:paraId="441550D2" w14:textId="77777777" w:rsidR="003315ED" w:rsidRPr="003315ED" w:rsidRDefault="003315ED" w:rsidP="00E54D52">
            <w:pPr>
              <w:pBdr>
                <w:top w:val="nil"/>
                <w:left w:val="nil"/>
                <w:bottom w:val="nil"/>
                <w:right w:val="nil"/>
                <w:between w:val="nil"/>
              </w:pBdr>
              <w:spacing w:before="60" w:after="60" w:line="240" w:lineRule="auto"/>
              <w:ind w:right="113"/>
              <w:rPr>
                <w:rFonts w:ascii="Times New Roman" w:eastAsia="Times New Roman" w:hAnsi="Times New Roman"/>
                <w:b/>
                <w:color w:val="FFFFFF" w:themeColor="background1"/>
                <w:sz w:val="24"/>
                <w:szCs w:val="24"/>
              </w:rPr>
            </w:pPr>
            <w:r w:rsidRPr="003315ED">
              <w:rPr>
                <w:rFonts w:ascii="Times New Roman" w:eastAsia="Times New Roman" w:hAnsi="Times New Roman"/>
                <w:b/>
                <w:color w:val="FFFFFF" w:themeColor="background1"/>
                <w:sz w:val="24"/>
                <w:szCs w:val="24"/>
              </w:rPr>
              <w:t>Sasniedzamais rezultāts</w:t>
            </w:r>
          </w:p>
        </w:tc>
        <w:tc>
          <w:tcPr>
            <w:tcW w:w="5265" w:type="dxa"/>
            <w:shd w:val="clear" w:color="auto" w:fill="12501A"/>
            <w:tcMar>
              <w:top w:w="0" w:type="dxa"/>
              <w:left w:w="108" w:type="dxa"/>
              <w:bottom w:w="0" w:type="dxa"/>
              <w:right w:w="108" w:type="dxa"/>
            </w:tcMar>
          </w:tcPr>
          <w:p w14:paraId="00CA5099" w14:textId="77777777" w:rsidR="003315ED" w:rsidRPr="003315ED" w:rsidRDefault="003315ED" w:rsidP="00E54D52">
            <w:pPr>
              <w:pBdr>
                <w:top w:val="nil"/>
                <w:left w:val="nil"/>
                <w:bottom w:val="nil"/>
                <w:right w:val="nil"/>
                <w:between w:val="nil"/>
              </w:pBdr>
              <w:spacing w:before="60" w:after="60" w:line="240" w:lineRule="auto"/>
              <w:ind w:right="113"/>
              <w:rPr>
                <w:rFonts w:ascii="Times New Roman" w:eastAsia="Times New Roman" w:hAnsi="Times New Roman"/>
                <w:b/>
                <w:color w:val="FFFFFF" w:themeColor="background1"/>
                <w:sz w:val="24"/>
                <w:szCs w:val="24"/>
              </w:rPr>
            </w:pPr>
            <w:r w:rsidRPr="003315ED">
              <w:rPr>
                <w:rFonts w:ascii="Times New Roman" w:eastAsia="Times New Roman" w:hAnsi="Times New Roman"/>
                <w:b/>
                <w:color w:val="FFFFFF" w:themeColor="background1"/>
                <w:sz w:val="24"/>
                <w:szCs w:val="24"/>
              </w:rPr>
              <w:t>Piemēri un skaidrojumi</w:t>
            </w:r>
          </w:p>
        </w:tc>
        <w:tc>
          <w:tcPr>
            <w:tcW w:w="840" w:type="dxa"/>
            <w:shd w:val="clear" w:color="auto" w:fill="12501A"/>
          </w:tcPr>
          <w:p w14:paraId="6C82BBEC" w14:textId="77777777" w:rsidR="003315ED" w:rsidRPr="0074358C" w:rsidRDefault="003315ED" w:rsidP="00E54D52">
            <w:pPr>
              <w:pBdr>
                <w:top w:val="nil"/>
                <w:left w:val="nil"/>
                <w:bottom w:val="nil"/>
                <w:right w:val="nil"/>
                <w:between w:val="nil"/>
              </w:pBdr>
              <w:spacing w:before="60" w:after="60" w:line="240" w:lineRule="auto"/>
              <w:ind w:right="113"/>
              <w:rPr>
                <w:rFonts w:ascii="Times New Roman" w:eastAsia="Times New Roman" w:hAnsi="Times New Roman"/>
                <w:b/>
                <w:color w:val="000000"/>
                <w:sz w:val="24"/>
                <w:szCs w:val="24"/>
              </w:rPr>
            </w:pPr>
          </w:p>
        </w:tc>
      </w:tr>
      <w:tr w:rsidR="003315ED" w:rsidRPr="0074358C" w14:paraId="12626254" w14:textId="77777777" w:rsidTr="00E54D52">
        <w:trPr>
          <w:trHeight w:val="300"/>
        </w:trPr>
        <w:tc>
          <w:tcPr>
            <w:tcW w:w="10785" w:type="dxa"/>
            <w:gridSpan w:val="3"/>
            <w:shd w:val="clear" w:color="auto" w:fill="B3E5A1" w:themeFill="accent6" w:themeFillTint="66"/>
            <w:tcMar>
              <w:top w:w="0" w:type="dxa"/>
              <w:left w:w="108" w:type="dxa"/>
              <w:bottom w:w="0" w:type="dxa"/>
              <w:right w:w="108" w:type="dxa"/>
            </w:tcMar>
          </w:tcPr>
          <w:p w14:paraId="603CAA69" w14:textId="68AE1FEE" w:rsidR="003315ED" w:rsidRPr="0074358C" w:rsidRDefault="003315ED" w:rsidP="00E54D52">
            <w:pPr>
              <w:spacing w:before="60" w:after="60" w:line="240" w:lineRule="auto"/>
              <w:ind w:right="113"/>
              <w:rPr>
                <w:rFonts w:ascii="Times New Roman" w:eastAsia="Times New Roman" w:hAnsi="Times New Roman"/>
                <w:color w:val="000000" w:themeColor="text1"/>
                <w:sz w:val="24"/>
                <w:szCs w:val="24"/>
              </w:rPr>
            </w:pPr>
            <w:r w:rsidRPr="0074358C">
              <w:rPr>
                <w:rFonts w:ascii="Times New Roman" w:eastAsia="Times New Roman" w:hAnsi="Times New Roman"/>
                <w:b/>
                <w:bCs/>
                <w:color w:val="000000" w:themeColor="text1"/>
                <w:sz w:val="24"/>
                <w:szCs w:val="24"/>
              </w:rPr>
              <w:t xml:space="preserve">Telpisku figūru modeļu izpēte. Izklājums </w:t>
            </w:r>
            <w:r w:rsidRPr="0074358C">
              <w:rPr>
                <w:rFonts w:ascii="Times New Roman" w:eastAsia="Times New Roman" w:hAnsi="Times New Roman"/>
                <w:color w:val="000000" w:themeColor="text1"/>
                <w:sz w:val="24"/>
                <w:szCs w:val="24"/>
              </w:rPr>
              <w:t>(M3.6.1.1., M3.2.2.5., M3.2.2.4.)</w:t>
            </w:r>
          </w:p>
        </w:tc>
      </w:tr>
      <w:tr w:rsidR="003315ED" w:rsidRPr="0074358C" w14:paraId="3E05F52C" w14:textId="77777777" w:rsidTr="00E54D52">
        <w:trPr>
          <w:trHeight w:val="300"/>
        </w:trPr>
        <w:tc>
          <w:tcPr>
            <w:tcW w:w="468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2F9C2A5" w14:textId="3226C92A" w:rsidR="003315ED" w:rsidRPr="003315ED" w:rsidRDefault="003315ED" w:rsidP="003315ED">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 xml:space="preserve">Raksturo, salīdzina kubus, taisnstūru skaldņus, piramīdas, </w:t>
            </w:r>
            <w:r w:rsidR="00EF6B01">
              <w:rPr>
                <w:rFonts w:ascii="Times New Roman" w:eastAsia="Times New Roman" w:hAnsi="Times New Roman"/>
                <w:sz w:val="24"/>
                <w:szCs w:val="24"/>
              </w:rPr>
              <w:t>lie</w:t>
            </w:r>
            <w:r w:rsidRPr="0074358C">
              <w:rPr>
                <w:rFonts w:ascii="Times New Roman" w:eastAsia="Times New Roman" w:hAnsi="Times New Roman"/>
                <w:sz w:val="24"/>
                <w:szCs w:val="24"/>
              </w:rPr>
              <w:t>tojot terminus virsotne, šķautne, skaldne.</w:t>
            </w:r>
          </w:p>
        </w:tc>
        <w:tc>
          <w:tcPr>
            <w:tcW w:w="526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2AD0F82" w14:textId="151CBBED" w:rsidR="003315ED" w:rsidRPr="0074358C" w:rsidRDefault="003315ED"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Raksturo/ stāsta par figūrām (cik skaldņu, cik šķautņu), mēra šķautņu garumus, raksta izteiksmes, aprēķina visu šķautņu garumu summu.</w:t>
            </w:r>
          </w:p>
          <w:p w14:paraId="6438A05A" w14:textId="77777777" w:rsidR="003315ED" w:rsidRPr="0074358C" w:rsidRDefault="003315ED"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Veido taisnstūru skaldņus un piramīdas no kociņiem un plastilīna, spriež par šķautņu garumiem, lai varētu izveidot telpiskas figūras.</w:t>
            </w:r>
          </w:p>
        </w:tc>
        <w:tc>
          <w:tcPr>
            <w:tcW w:w="840" w:type="dxa"/>
            <w:tcBorders>
              <w:top w:val="single" w:sz="4" w:space="0" w:color="A6A6A6" w:themeColor="background1" w:themeShade="A6"/>
              <w:bottom w:val="single" w:sz="4" w:space="0" w:color="BFBFBF" w:themeColor="background1" w:themeShade="BF"/>
            </w:tcBorders>
          </w:tcPr>
          <w:p w14:paraId="6B6C8A63" w14:textId="77777777" w:rsidR="003315ED" w:rsidRPr="0074358C" w:rsidRDefault="003315ED"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ARG</w:t>
            </w:r>
          </w:p>
        </w:tc>
      </w:tr>
      <w:tr w:rsidR="003315ED" w:rsidRPr="0074358C" w14:paraId="01248951" w14:textId="77777777" w:rsidTr="00E54D52">
        <w:trPr>
          <w:trHeight w:val="300"/>
        </w:trPr>
        <w:tc>
          <w:tcPr>
            <w:tcW w:w="468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4D379E1" w14:textId="4B765160" w:rsidR="003315ED" w:rsidRPr="003315ED" w:rsidRDefault="003315ED" w:rsidP="003315ED">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sz w:val="24"/>
                <w:szCs w:val="24"/>
              </w:rPr>
              <w:t>V</w:t>
            </w:r>
            <w:r w:rsidRPr="0074358C">
              <w:rPr>
                <w:rFonts w:ascii="Times New Roman" w:eastAsia="Times New Roman" w:hAnsi="Times New Roman"/>
                <w:color w:val="000000"/>
                <w:sz w:val="24"/>
                <w:szCs w:val="24"/>
              </w:rPr>
              <w:t>eido telpisku figūru modeļus</w:t>
            </w:r>
            <w:r w:rsidRPr="0074358C">
              <w:rPr>
                <w:rFonts w:ascii="Times New Roman" w:eastAsia="Times New Roman" w:hAnsi="Times New Roman"/>
                <w:sz w:val="24"/>
                <w:szCs w:val="24"/>
              </w:rPr>
              <w:t xml:space="preserve"> no dotiem izklājumiem.</w:t>
            </w:r>
          </w:p>
        </w:tc>
        <w:tc>
          <w:tcPr>
            <w:tcW w:w="526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FF78E39" w14:textId="136164B9" w:rsidR="003315ED" w:rsidRPr="0074358C" w:rsidRDefault="003315ED" w:rsidP="00E54D52">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No dota taisnstūru skaldņa, piramīdas papīra modeļa iegūst izklājumu, pārgriežot to pa šķautnēm. Salīdzina, pārrunā dažādas iespējas.</w:t>
            </w:r>
          </w:p>
          <w:p w14:paraId="4717E03F" w14:textId="7D11150C" w:rsidR="003315ED" w:rsidRPr="0074358C" w:rsidRDefault="003315ED" w:rsidP="00E54D52">
            <w:pPr>
              <w:spacing w:before="60" w:after="60" w:line="240" w:lineRule="auto"/>
              <w:ind w:right="113"/>
              <w:rPr>
                <w:rFonts w:ascii="Times New Roman" w:eastAsia="Times New Roman" w:hAnsi="Times New Roman"/>
                <w:color w:val="000000" w:themeColor="text1"/>
                <w:sz w:val="24"/>
                <w:szCs w:val="24"/>
              </w:rPr>
            </w:pPr>
            <w:r w:rsidRPr="0074358C">
              <w:rPr>
                <w:rFonts w:ascii="Times New Roman" w:eastAsia="Times New Roman" w:hAnsi="Times New Roman"/>
                <w:color w:val="000000" w:themeColor="text1"/>
                <w:sz w:val="24"/>
                <w:szCs w:val="24"/>
              </w:rPr>
              <w:t>No viena un tā paša lieluma dotiem riņķiem izgriež dažādu konusu sānu virsmas, salīdzina izveidotos konusus.</w:t>
            </w:r>
          </w:p>
        </w:tc>
        <w:tc>
          <w:tcPr>
            <w:tcW w:w="840" w:type="dxa"/>
            <w:tcBorders>
              <w:top w:val="single" w:sz="4" w:space="0" w:color="BFBFBF" w:themeColor="background1" w:themeShade="BF"/>
              <w:bottom w:val="single" w:sz="4" w:space="0" w:color="BFBFBF" w:themeColor="background1" w:themeShade="BF"/>
            </w:tcBorders>
          </w:tcPr>
          <w:p w14:paraId="7A02ABEC" w14:textId="77777777" w:rsidR="003315ED" w:rsidRPr="0074358C" w:rsidRDefault="003315ED" w:rsidP="00E54D52">
            <w:pPr>
              <w:pBdr>
                <w:top w:val="nil"/>
                <w:left w:val="nil"/>
                <w:bottom w:val="nil"/>
                <w:right w:val="nil"/>
                <w:between w:val="nil"/>
              </w:pBdr>
              <w:spacing w:before="60" w:after="60" w:line="240" w:lineRule="auto"/>
              <w:ind w:right="113"/>
              <w:jc w:val="both"/>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MM</w:t>
            </w:r>
          </w:p>
          <w:p w14:paraId="538A712C" w14:textId="77777777" w:rsidR="003315ED" w:rsidRPr="0074358C" w:rsidRDefault="003315ED" w:rsidP="00E54D52">
            <w:pPr>
              <w:pBdr>
                <w:top w:val="nil"/>
                <w:left w:val="nil"/>
                <w:bottom w:val="nil"/>
                <w:right w:val="nil"/>
                <w:between w:val="nil"/>
              </w:pBdr>
              <w:spacing w:before="60" w:after="60" w:line="240" w:lineRule="auto"/>
              <w:ind w:right="113"/>
              <w:jc w:val="both"/>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ATT</w:t>
            </w:r>
          </w:p>
        </w:tc>
      </w:tr>
      <w:tr w:rsidR="003C7A20" w:rsidRPr="0074358C" w14:paraId="154F6936" w14:textId="77777777" w:rsidTr="00E54D52">
        <w:trPr>
          <w:trHeight w:val="300"/>
        </w:trPr>
        <w:tc>
          <w:tcPr>
            <w:tcW w:w="468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FDE2CEE" w14:textId="58C10E63" w:rsidR="003C7A20" w:rsidRPr="0074358C" w:rsidRDefault="003C7A20" w:rsidP="003315ED">
            <w:pPr>
              <w:spacing w:before="60" w:after="60" w:line="240" w:lineRule="auto"/>
              <w:ind w:right="113"/>
              <w:rPr>
                <w:rFonts w:ascii="Times New Roman" w:eastAsia="Times New Roman" w:hAnsi="Times New Roman"/>
                <w:sz w:val="24"/>
                <w:szCs w:val="24"/>
              </w:rPr>
            </w:pPr>
            <w:r w:rsidRPr="0074358C">
              <w:rPr>
                <w:rFonts w:ascii="Times New Roman" w:eastAsia="Times New Roman" w:hAnsi="Times New Roman"/>
                <w:color w:val="000000"/>
                <w:sz w:val="24"/>
                <w:szCs w:val="24"/>
              </w:rPr>
              <w:t>Izveido izklājumus kādai iepriekš neaplūkotai telpiskai figūrai</w:t>
            </w:r>
            <w:r w:rsidR="00537628">
              <w:rPr>
                <w:rFonts w:ascii="Times New Roman" w:eastAsia="Times New Roman" w:hAnsi="Times New Roman"/>
                <w:color w:val="000000"/>
                <w:sz w:val="24"/>
                <w:szCs w:val="24"/>
              </w:rPr>
              <w:t xml:space="preserve"> </w:t>
            </w:r>
            <w:r w:rsidRPr="0074358C">
              <w:rPr>
                <w:rFonts w:ascii="Times New Roman" w:eastAsia="Times New Roman" w:hAnsi="Times New Roman"/>
                <w:color w:val="000000"/>
                <w:sz w:val="24"/>
                <w:szCs w:val="24"/>
              </w:rPr>
              <w:t xml:space="preserve">(piemēram, </w:t>
            </w:r>
            <w:r w:rsidR="00537628">
              <w:rPr>
                <w:rFonts w:ascii="Times New Roman" w:eastAsia="Times New Roman" w:hAnsi="Times New Roman"/>
                <w:color w:val="000000"/>
                <w:sz w:val="24"/>
                <w:szCs w:val="24"/>
              </w:rPr>
              <w:t>cilindrs</w:t>
            </w:r>
            <w:r w:rsidRPr="0074358C">
              <w:rPr>
                <w:rFonts w:ascii="Times New Roman" w:eastAsia="Times New Roman" w:hAnsi="Times New Roman"/>
                <w:color w:val="000000"/>
                <w:sz w:val="24"/>
                <w:szCs w:val="24"/>
              </w:rPr>
              <w:t>); spriež, vai ir iespējami izklājumi.</w:t>
            </w:r>
          </w:p>
        </w:tc>
        <w:tc>
          <w:tcPr>
            <w:tcW w:w="526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96EA098" w14:textId="065FD320" w:rsidR="003C7A20" w:rsidRPr="0074358C" w:rsidRDefault="003C7A20" w:rsidP="00E54D52">
            <w:pPr>
              <w:spacing w:before="60" w:after="60" w:line="240" w:lineRule="auto"/>
              <w:ind w:right="113"/>
              <w:rPr>
                <w:rFonts w:ascii="Times New Roman" w:eastAsia="Times New Roman" w:hAnsi="Times New Roman"/>
                <w:color w:val="000000"/>
                <w:sz w:val="24"/>
                <w:szCs w:val="24"/>
              </w:rPr>
            </w:pPr>
            <w:r w:rsidRPr="0074358C">
              <w:rPr>
                <w:rFonts w:ascii="Times New Roman" w:eastAsia="Times New Roman" w:hAnsi="Times New Roman"/>
                <w:color w:val="000000"/>
                <w:sz w:val="24"/>
                <w:szCs w:val="24"/>
              </w:rPr>
              <w:t>Uzzīmē cilindra pamatu riņķa līnijas un mēģinot piemeklē nepieciešamā garuma taisnstūri, lai varētu izveidot cilindru.</w:t>
            </w:r>
          </w:p>
        </w:tc>
        <w:tc>
          <w:tcPr>
            <w:tcW w:w="840" w:type="dxa"/>
            <w:tcBorders>
              <w:top w:val="single" w:sz="4" w:space="0" w:color="BFBFBF" w:themeColor="background1" w:themeShade="BF"/>
              <w:bottom w:val="single" w:sz="4" w:space="0" w:color="BFBFBF" w:themeColor="background1" w:themeShade="BF"/>
            </w:tcBorders>
          </w:tcPr>
          <w:p w14:paraId="5413C3E7" w14:textId="361B8730" w:rsidR="003C7A20" w:rsidRPr="0074358C" w:rsidRDefault="003C7A20" w:rsidP="00E54D52">
            <w:pPr>
              <w:pBdr>
                <w:top w:val="nil"/>
                <w:left w:val="nil"/>
                <w:bottom w:val="nil"/>
                <w:right w:val="nil"/>
                <w:between w:val="nil"/>
              </w:pBdr>
              <w:spacing w:before="60" w:after="60" w:line="240" w:lineRule="auto"/>
              <w:ind w:right="113"/>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MM</w:t>
            </w:r>
          </w:p>
        </w:tc>
      </w:tr>
      <w:tr w:rsidR="003315ED" w:rsidRPr="0074358C" w14:paraId="79898903" w14:textId="77777777" w:rsidTr="00E54D52">
        <w:trPr>
          <w:trHeight w:val="300"/>
        </w:trPr>
        <w:tc>
          <w:tcPr>
            <w:tcW w:w="1078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459B7FFB" w14:textId="77777777" w:rsidR="003315ED" w:rsidRPr="0074358C" w:rsidRDefault="003315ED" w:rsidP="00E54D52">
            <w:pPr>
              <w:spacing w:before="60" w:after="60" w:line="240" w:lineRule="auto"/>
              <w:ind w:right="113"/>
              <w:rPr>
                <w:rFonts w:ascii="Times New Roman" w:eastAsia="Times New Roman" w:hAnsi="Times New Roman"/>
                <w:color w:val="000000" w:themeColor="text1"/>
                <w:sz w:val="24"/>
                <w:szCs w:val="24"/>
              </w:rPr>
            </w:pPr>
            <w:r w:rsidRPr="0074358C">
              <w:rPr>
                <w:rFonts w:ascii="Times New Roman" w:eastAsia="Times New Roman" w:hAnsi="Times New Roman"/>
                <w:b/>
                <w:bCs/>
                <w:color w:val="000000" w:themeColor="text1"/>
                <w:sz w:val="24"/>
                <w:szCs w:val="24"/>
              </w:rPr>
              <w:t xml:space="preserve">Tilpums. Telpisku objektu veidošana </w:t>
            </w:r>
            <w:r w:rsidRPr="0074358C">
              <w:rPr>
                <w:rFonts w:ascii="Times New Roman" w:eastAsia="Times New Roman" w:hAnsi="Times New Roman"/>
                <w:color w:val="000000" w:themeColor="text1"/>
                <w:sz w:val="24"/>
                <w:szCs w:val="24"/>
              </w:rPr>
              <w:t xml:space="preserve">(M3.5.3.1., M3.6.4.2., M3.6.1.5., M3.6.1.6., M3.6.2.1.) </w:t>
            </w:r>
          </w:p>
        </w:tc>
      </w:tr>
      <w:tr w:rsidR="003315ED" w:rsidRPr="0074358C" w14:paraId="1E578E1E" w14:textId="77777777" w:rsidTr="00E54D52">
        <w:trPr>
          <w:trHeight w:val="300"/>
        </w:trPr>
        <w:tc>
          <w:tcPr>
            <w:tcW w:w="468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C5A2736" w14:textId="62996065" w:rsidR="003315ED" w:rsidRPr="003315ED" w:rsidRDefault="003315ED" w:rsidP="00E54D52">
            <w:pPr>
              <w:spacing w:before="60" w:after="60" w:line="240" w:lineRule="auto"/>
              <w:ind w:right="113"/>
              <w:rPr>
                <w:rFonts w:ascii="Times New Roman" w:eastAsia="Times New Roman" w:hAnsi="Times New Roman"/>
                <w:sz w:val="24"/>
                <w:szCs w:val="24"/>
              </w:rPr>
            </w:pPr>
            <w:r w:rsidRPr="003315ED">
              <w:rPr>
                <w:rFonts w:ascii="Times New Roman" w:eastAsia="Times New Roman" w:hAnsi="Times New Roman"/>
                <w:sz w:val="24"/>
                <w:szCs w:val="24"/>
              </w:rPr>
              <w:t xml:space="preserve">Nosaka taisnstūru skaldņa tilpumu, </w:t>
            </w:r>
            <w:r w:rsidR="00EF6B01">
              <w:rPr>
                <w:rFonts w:ascii="Times New Roman" w:eastAsia="Times New Roman" w:hAnsi="Times New Roman"/>
                <w:sz w:val="24"/>
                <w:szCs w:val="24"/>
              </w:rPr>
              <w:t>lie</w:t>
            </w:r>
            <w:r w:rsidRPr="003315ED">
              <w:rPr>
                <w:rFonts w:ascii="Times New Roman" w:eastAsia="Times New Roman" w:hAnsi="Times New Roman"/>
                <w:sz w:val="24"/>
                <w:szCs w:val="24"/>
              </w:rPr>
              <w:t>tojot noteiktas vienības – kubus.</w:t>
            </w:r>
          </w:p>
        </w:tc>
        <w:tc>
          <w:tcPr>
            <w:tcW w:w="526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99F047B" w14:textId="187B7B58" w:rsidR="003315ED" w:rsidRPr="003315ED" w:rsidRDefault="003315ED" w:rsidP="00E54D52">
            <w:pPr>
              <w:spacing w:before="60" w:after="60" w:line="240" w:lineRule="auto"/>
              <w:ind w:right="113"/>
              <w:rPr>
                <w:rFonts w:ascii="Times New Roman" w:eastAsia="Times New Roman" w:hAnsi="Times New Roman"/>
                <w:sz w:val="24"/>
                <w:szCs w:val="24"/>
              </w:rPr>
            </w:pPr>
            <w:r w:rsidRPr="003315ED">
              <w:rPr>
                <w:rFonts w:ascii="Times New Roman" w:eastAsia="Times New Roman" w:hAnsi="Times New Roman"/>
                <w:sz w:val="24"/>
                <w:szCs w:val="24"/>
              </w:rPr>
              <w:t xml:space="preserve">Šķidrumu un beramu produktu tilpumu mēra litros, mililitros; par tilpuma mērīšanas vienību var </w:t>
            </w:r>
            <w:r w:rsidR="00EF6B01">
              <w:rPr>
                <w:rFonts w:ascii="Times New Roman" w:eastAsia="Times New Roman" w:hAnsi="Times New Roman"/>
                <w:sz w:val="24"/>
                <w:szCs w:val="24"/>
              </w:rPr>
              <w:t>lie</w:t>
            </w:r>
            <w:r w:rsidRPr="003315ED">
              <w:rPr>
                <w:rFonts w:ascii="Times New Roman" w:eastAsia="Times New Roman" w:hAnsi="Times New Roman"/>
                <w:sz w:val="24"/>
                <w:szCs w:val="24"/>
              </w:rPr>
              <w:t>tot kubu.</w:t>
            </w:r>
          </w:p>
          <w:p w14:paraId="047BAF90" w14:textId="77777777" w:rsidR="003315ED" w:rsidRPr="003315ED" w:rsidRDefault="003315ED" w:rsidP="00E54D52">
            <w:pPr>
              <w:spacing w:before="60" w:after="60" w:line="240" w:lineRule="auto"/>
              <w:ind w:right="113"/>
              <w:rPr>
                <w:rFonts w:ascii="Times New Roman" w:eastAsia="Times New Roman" w:hAnsi="Times New Roman"/>
                <w:sz w:val="24"/>
                <w:szCs w:val="24"/>
              </w:rPr>
            </w:pPr>
            <w:r w:rsidRPr="003315ED">
              <w:rPr>
                <w:rFonts w:ascii="Times New Roman" w:eastAsia="Times New Roman" w:hAnsi="Times New Roman"/>
                <w:color w:val="000000"/>
                <w:sz w:val="24"/>
                <w:szCs w:val="24"/>
              </w:rPr>
              <w:t>Veido taisnstūru skaldņus un citas formas telpiskus ķermeņus no vienādiem kubiem.</w:t>
            </w:r>
          </w:p>
          <w:p w14:paraId="180AE8BA" w14:textId="17EFF7F5" w:rsidR="003315ED" w:rsidRPr="003315ED" w:rsidRDefault="003315ED" w:rsidP="00E54D52">
            <w:pPr>
              <w:spacing w:before="60" w:after="60" w:line="240" w:lineRule="auto"/>
              <w:ind w:right="113"/>
              <w:rPr>
                <w:rFonts w:ascii="Times New Roman" w:eastAsia="Times New Roman" w:hAnsi="Times New Roman"/>
                <w:sz w:val="24"/>
                <w:szCs w:val="24"/>
              </w:rPr>
            </w:pPr>
            <w:r w:rsidRPr="003315ED">
              <w:rPr>
                <w:rFonts w:ascii="Times New Roman" w:eastAsia="Times New Roman" w:hAnsi="Times New Roman"/>
                <w:color w:val="000000"/>
                <w:sz w:val="24"/>
                <w:szCs w:val="24"/>
              </w:rPr>
              <w:t>Salīdzina šo ķermeņu ietilpīb</w:t>
            </w:r>
            <w:r w:rsidR="007371FA">
              <w:rPr>
                <w:rFonts w:ascii="Times New Roman" w:eastAsia="Times New Roman" w:hAnsi="Times New Roman"/>
                <w:color w:val="000000"/>
                <w:sz w:val="24"/>
                <w:szCs w:val="24"/>
              </w:rPr>
              <w:t>u</w:t>
            </w:r>
            <w:r w:rsidRPr="003315ED">
              <w:rPr>
                <w:rFonts w:ascii="Times New Roman" w:eastAsia="Times New Roman" w:hAnsi="Times New Roman"/>
                <w:color w:val="000000"/>
                <w:sz w:val="24"/>
                <w:szCs w:val="24"/>
              </w:rPr>
              <w:t xml:space="preserve"> (tilpumu), raksturo, kas ķermeņiem kopīgs, kas – atšķirīgs.</w:t>
            </w:r>
          </w:p>
          <w:p w14:paraId="758EF0FF" w14:textId="45D46622" w:rsidR="003315ED" w:rsidRPr="003315ED" w:rsidRDefault="003315ED" w:rsidP="00E54D52">
            <w:pPr>
              <w:spacing w:before="60" w:after="60" w:line="240" w:lineRule="auto"/>
              <w:ind w:right="113"/>
              <w:rPr>
                <w:rFonts w:ascii="Times New Roman" w:eastAsia="Times New Roman" w:hAnsi="Times New Roman"/>
                <w:sz w:val="24"/>
                <w:szCs w:val="24"/>
              </w:rPr>
            </w:pPr>
            <w:r w:rsidRPr="003315ED">
              <w:rPr>
                <w:rFonts w:ascii="Times New Roman" w:eastAsia="Times New Roman" w:hAnsi="Times New Roman"/>
                <w:color w:val="000000"/>
                <w:sz w:val="24"/>
                <w:szCs w:val="24"/>
              </w:rPr>
              <w:t xml:space="preserve">Izsaka idejas, kā var salīdzināt dažādu ķermeņu tilpumus, ja kubi nav pieejami vai ķermeņu forma ir atšķirīga no taisnstūru skaldņa. </w:t>
            </w:r>
            <w:r w:rsidR="00EF6B01">
              <w:rPr>
                <w:rFonts w:ascii="Times New Roman" w:eastAsia="Times New Roman" w:hAnsi="Times New Roman"/>
                <w:color w:val="000000"/>
                <w:sz w:val="24"/>
                <w:szCs w:val="24"/>
              </w:rPr>
              <w:t>Lie</w:t>
            </w:r>
            <w:r w:rsidRPr="003315ED">
              <w:rPr>
                <w:rFonts w:ascii="Times New Roman" w:eastAsia="Times New Roman" w:hAnsi="Times New Roman"/>
                <w:color w:val="000000"/>
                <w:sz w:val="24"/>
                <w:szCs w:val="24"/>
              </w:rPr>
              <w:t xml:space="preserve">to </w:t>
            </w:r>
            <w:proofErr w:type="spellStart"/>
            <w:r w:rsidRPr="003315ED">
              <w:rPr>
                <w:rFonts w:ascii="Times New Roman" w:eastAsia="Times New Roman" w:hAnsi="Times New Roman"/>
                <w:color w:val="000000"/>
                <w:sz w:val="24"/>
                <w:szCs w:val="24"/>
              </w:rPr>
              <w:t>mērtraukus</w:t>
            </w:r>
            <w:proofErr w:type="spellEnd"/>
            <w:r w:rsidRPr="003315ED">
              <w:rPr>
                <w:rFonts w:ascii="Times New Roman" w:eastAsia="Times New Roman" w:hAnsi="Times New Roman"/>
                <w:color w:val="000000"/>
                <w:sz w:val="24"/>
                <w:szCs w:val="24"/>
              </w:rPr>
              <w:t xml:space="preserve"> un beramus produktus vai šķidrumus, lai salīdzinātu tilpumu.</w:t>
            </w:r>
          </w:p>
          <w:p w14:paraId="07C06724" w14:textId="77777777" w:rsidR="003315ED" w:rsidRPr="003315ED" w:rsidRDefault="003315ED" w:rsidP="00E54D52">
            <w:pPr>
              <w:spacing w:before="60" w:after="60" w:line="240" w:lineRule="auto"/>
              <w:ind w:right="113"/>
              <w:rPr>
                <w:rFonts w:ascii="Times New Roman" w:eastAsia="Times New Roman" w:hAnsi="Times New Roman"/>
                <w:color w:val="FF0000"/>
                <w:sz w:val="24"/>
                <w:szCs w:val="24"/>
              </w:rPr>
            </w:pPr>
            <w:r w:rsidRPr="003315ED">
              <w:rPr>
                <w:rFonts w:ascii="Times New Roman" w:eastAsia="Times New Roman" w:hAnsi="Times New Roman"/>
                <w:sz w:val="24"/>
                <w:szCs w:val="24"/>
              </w:rPr>
              <w:t xml:space="preserve">Mācās nolasīt </w:t>
            </w:r>
            <w:proofErr w:type="spellStart"/>
            <w:r w:rsidRPr="003315ED">
              <w:rPr>
                <w:rFonts w:ascii="Times New Roman" w:eastAsia="Times New Roman" w:hAnsi="Times New Roman"/>
                <w:sz w:val="24"/>
                <w:szCs w:val="24"/>
              </w:rPr>
              <w:t>mērtrauka</w:t>
            </w:r>
            <w:proofErr w:type="spellEnd"/>
            <w:r w:rsidRPr="003315ED">
              <w:rPr>
                <w:rFonts w:ascii="Times New Roman" w:eastAsia="Times New Roman" w:hAnsi="Times New Roman"/>
                <w:sz w:val="24"/>
                <w:szCs w:val="24"/>
              </w:rPr>
              <w:t>/mērcilindra skalas vērtības (litri, mililitri).</w:t>
            </w:r>
          </w:p>
        </w:tc>
        <w:tc>
          <w:tcPr>
            <w:tcW w:w="840" w:type="dxa"/>
            <w:tcBorders>
              <w:top w:val="single" w:sz="4" w:space="0" w:color="BFBFBF" w:themeColor="background1" w:themeShade="BF"/>
              <w:bottom w:val="single" w:sz="4" w:space="0" w:color="BFBFBF" w:themeColor="background1" w:themeShade="BF"/>
            </w:tcBorders>
          </w:tcPr>
          <w:p w14:paraId="7B419755" w14:textId="77777777" w:rsidR="003315ED" w:rsidRPr="003C7A20" w:rsidRDefault="003315ED"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3C7A20">
              <w:rPr>
                <w:rFonts w:ascii="Times New Roman" w:eastAsia="Times New Roman" w:hAnsi="Times New Roman"/>
                <w:color w:val="000000"/>
                <w:sz w:val="24"/>
                <w:szCs w:val="24"/>
              </w:rPr>
              <w:t>MM</w:t>
            </w:r>
          </w:p>
        </w:tc>
      </w:tr>
      <w:tr w:rsidR="003315ED" w:rsidRPr="0074358C" w14:paraId="32EC7314" w14:textId="77777777" w:rsidTr="00E54D52">
        <w:trPr>
          <w:trHeight w:val="300"/>
        </w:trPr>
        <w:tc>
          <w:tcPr>
            <w:tcW w:w="468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9FE32A5" w14:textId="36694C4F" w:rsidR="003315ED" w:rsidRPr="003315ED" w:rsidRDefault="003315ED" w:rsidP="003315ED">
            <w:pPr>
              <w:spacing w:before="60" w:after="60" w:line="240" w:lineRule="auto"/>
              <w:ind w:right="113"/>
              <w:rPr>
                <w:rFonts w:ascii="Times New Roman" w:eastAsia="Times New Roman" w:hAnsi="Times New Roman"/>
                <w:sz w:val="24"/>
                <w:szCs w:val="24"/>
              </w:rPr>
            </w:pPr>
            <w:r w:rsidRPr="003315ED">
              <w:rPr>
                <w:rFonts w:ascii="Times New Roman" w:eastAsia="Times New Roman" w:hAnsi="Times New Roman"/>
                <w:sz w:val="24"/>
                <w:szCs w:val="24"/>
              </w:rPr>
              <w:t>Veido jaunus telpiskus objektus no telpiskām figūrām (taisnstūra skaldņiem, kubiem, piramīdām, cilindriem, konusiem).</w:t>
            </w:r>
          </w:p>
        </w:tc>
        <w:tc>
          <w:tcPr>
            <w:tcW w:w="526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7E9C4D3" w14:textId="2355285B" w:rsidR="003315ED" w:rsidRPr="003315ED" w:rsidRDefault="003315ED" w:rsidP="00E54D52">
            <w:pPr>
              <w:spacing w:before="60" w:after="60" w:line="240" w:lineRule="auto"/>
              <w:ind w:right="113"/>
              <w:rPr>
                <w:rFonts w:ascii="Times New Roman" w:eastAsia="Times New Roman" w:hAnsi="Times New Roman"/>
                <w:sz w:val="24"/>
                <w:szCs w:val="24"/>
              </w:rPr>
            </w:pPr>
            <w:r w:rsidRPr="003315ED">
              <w:rPr>
                <w:rFonts w:ascii="Times New Roman" w:eastAsia="Times New Roman" w:hAnsi="Times New Roman"/>
                <w:sz w:val="24"/>
                <w:szCs w:val="24"/>
              </w:rPr>
              <w:t>Aplūko, fotografē, kā telpiska figūra izskatās no dažād</w:t>
            </w:r>
            <w:r w:rsidR="007371FA">
              <w:rPr>
                <w:rFonts w:ascii="Times New Roman" w:eastAsia="Times New Roman" w:hAnsi="Times New Roman"/>
                <w:sz w:val="24"/>
                <w:szCs w:val="24"/>
              </w:rPr>
              <w:t>ie</w:t>
            </w:r>
            <w:r w:rsidRPr="003315ED">
              <w:rPr>
                <w:rFonts w:ascii="Times New Roman" w:eastAsia="Times New Roman" w:hAnsi="Times New Roman"/>
                <w:sz w:val="24"/>
                <w:szCs w:val="24"/>
              </w:rPr>
              <w:t xml:space="preserve">m </w:t>
            </w:r>
            <w:r w:rsidR="007371FA">
              <w:rPr>
                <w:rFonts w:ascii="Times New Roman" w:eastAsia="Times New Roman" w:hAnsi="Times New Roman"/>
                <w:sz w:val="24"/>
                <w:szCs w:val="24"/>
              </w:rPr>
              <w:t>skatiem</w:t>
            </w:r>
            <w:r w:rsidRPr="003315ED">
              <w:rPr>
                <w:rFonts w:ascii="Times New Roman" w:eastAsia="Times New Roman" w:hAnsi="Times New Roman"/>
                <w:sz w:val="24"/>
                <w:szCs w:val="24"/>
              </w:rPr>
              <w:t>.</w:t>
            </w:r>
          </w:p>
          <w:p w14:paraId="3E30A72C" w14:textId="704239C8" w:rsidR="003315ED" w:rsidRPr="003315ED" w:rsidRDefault="00EF6B01" w:rsidP="00E54D52">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Lie</w:t>
            </w:r>
            <w:r w:rsidR="003315ED" w:rsidRPr="003315ED">
              <w:rPr>
                <w:rFonts w:ascii="Times New Roman" w:eastAsia="Times New Roman" w:hAnsi="Times New Roman"/>
                <w:sz w:val="24"/>
                <w:szCs w:val="24"/>
              </w:rPr>
              <w:t>to animācijas, vērojot telpiskas figūras no dažād</w:t>
            </w:r>
            <w:r w:rsidR="007371FA">
              <w:rPr>
                <w:rFonts w:ascii="Times New Roman" w:eastAsia="Times New Roman" w:hAnsi="Times New Roman"/>
                <w:sz w:val="24"/>
                <w:szCs w:val="24"/>
              </w:rPr>
              <w:t>ie</w:t>
            </w:r>
            <w:r w:rsidR="003315ED" w:rsidRPr="003315ED">
              <w:rPr>
                <w:rFonts w:ascii="Times New Roman" w:eastAsia="Times New Roman" w:hAnsi="Times New Roman"/>
                <w:sz w:val="24"/>
                <w:szCs w:val="24"/>
              </w:rPr>
              <w:t xml:space="preserve">m </w:t>
            </w:r>
            <w:r w:rsidR="007371FA">
              <w:rPr>
                <w:rFonts w:ascii="Times New Roman" w:eastAsia="Times New Roman" w:hAnsi="Times New Roman"/>
                <w:sz w:val="24"/>
                <w:szCs w:val="24"/>
              </w:rPr>
              <w:t>skatiem</w:t>
            </w:r>
            <w:r w:rsidR="003315ED" w:rsidRPr="003315ED">
              <w:rPr>
                <w:rFonts w:ascii="Times New Roman" w:eastAsia="Times New Roman" w:hAnsi="Times New Roman"/>
                <w:sz w:val="24"/>
                <w:szCs w:val="24"/>
              </w:rPr>
              <w:t>.</w:t>
            </w:r>
          </w:p>
          <w:p w14:paraId="6B8A18A0" w14:textId="27FCDFB3" w:rsidR="003315ED" w:rsidRPr="003315ED" w:rsidRDefault="003315ED" w:rsidP="00E54D52">
            <w:pPr>
              <w:spacing w:before="60" w:after="60" w:line="240" w:lineRule="auto"/>
              <w:ind w:right="113"/>
              <w:rPr>
                <w:rFonts w:ascii="Times New Roman" w:eastAsia="Times New Roman" w:hAnsi="Times New Roman"/>
                <w:sz w:val="24"/>
                <w:szCs w:val="24"/>
              </w:rPr>
            </w:pPr>
            <w:r w:rsidRPr="003315ED">
              <w:rPr>
                <w:rFonts w:ascii="Times New Roman" w:eastAsia="Times New Roman" w:hAnsi="Times New Roman"/>
                <w:sz w:val="24"/>
                <w:szCs w:val="24"/>
              </w:rPr>
              <w:t>Veido telpisku figūru no kubiem pēc attēla.</w:t>
            </w:r>
          </w:p>
          <w:p w14:paraId="3D92CBD1" w14:textId="16E9F230" w:rsidR="003315ED" w:rsidRPr="003315ED" w:rsidRDefault="003315ED" w:rsidP="00E54D52">
            <w:pPr>
              <w:spacing w:before="60" w:after="60" w:line="240" w:lineRule="auto"/>
              <w:ind w:right="113"/>
              <w:rPr>
                <w:rFonts w:ascii="Times New Roman" w:eastAsia="Times New Roman" w:hAnsi="Times New Roman"/>
                <w:color w:val="FF0000"/>
                <w:sz w:val="24"/>
                <w:szCs w:val="24"/>
              </w:rPr>
            </w:pPr>
            <w:r w:rsidRPr="003315ED">
              <w:rPr>
                <w:rFonts w:ascii="Times New Roman" w:eastAsia="Times New Roman" w:hAnsi="Times New Roman"/>
                <w:sz w:val="24"/>
                <w:szCs w:val="24"/>
              </w:rPr>
              <w:t>Veido reālu vai izdomātu ēku modeļus.</w:t>
            </w:r>
          </w:p>
        </w:tc>
        <w:tc>
          <w:tcPr>
            <w:tcW w:w="840" w:type="dxa"/>
            <w:tcBorders>
              <w:top w:val="single" w:sz="4" w:space="0" w:color="BFBFBF" w:themeColor="background1" w:themeShade="BF"/>
              <w:bottom w:val="single" w:sz="4" w:space="0" w:color="BFBFBF" w:themeColor="background1" w:themeShade="BF"/>
            </w:tcBorders>
          </w:tcPr>
          <w:p w14:paraId="43A1D81C" w14:textId="77777777" w:rsidR="003315ED" w:rsidRPr="003C7A20" w:rsidRDefault="003315ED" w:rsidP="00E54D52">
            <w:pPr>
              <w:pBdr>
                <w:top w:val="nil"/>
                <w:left w:val="nil"/>
                <w:bottom w:val="nil"/>
                <w:right w:val="nil"/>
                <w:between w:val="nil"/>
              </w:pBdr>
              <w:spacing w:before="60" w:after="60" w:line="240" w:lineRule="auto"/>
              <w:ind w:right="113"/>
              <w:rPr>
                <w:rFonts w:ascii="Times New Roman" w:eastAsia="Times New Roman" w:hAnsi="Times New Roman"/>
                <w:color w:val="000000"/>
                <w:sz w:val="24"/>
                <w:szCs w:val="24"/>
              </w:rPr>
            </w:pPr>
            <w:r w:rsidRPr="003C7A20">
              <w:rPr>
                <w:rFonts w:ascii="Times New Roman" w:eastAsia="Times New Roman" w:hAnsi="Times New Roman"/>
                <w:color w:val="000000"/>
                <w:sz w:val="24"/>
                <w:szCs w:val="24"/>
              </w:rPr>
              <w:t>MM</w:t>
            </w:r>
          </w:p>
        </w:tc>
      </w:tr>
    </w:tbl>
    <w:p w14:paraId="340795FE" w14:textId="77777777" w:rsidR="003315ED" w:rsidRPr="0074358C" w:rsidRDefault="003315ED" w:rsidP="003315ED">
      <w:pPr>
        <w:spacing w:line="240" w:lineRule="auto"/>
        <w:rPr>
          <w:rFonts w:ascii="Times New Roman" w:eastAsia="Times New Roman" w:hAnsi="Times New Roman"/>
          <w:sz w:val="24"/>
          <w:szCs w:val="24"/>
        </w:rPr>
      </w:pPr>
    </w:p>
    <w:p w14:paraId="780A65F5" w14:textId="77777777" w:rsidR="00B83B41" w:rsidRDefault="00B83B41">
      <w:pPr>
        <w:spacing w:line="240" w:lineRule="auto"/>
        <w:rPr>
          <w:rStyle w:val="Noklusjumarindkopasfonts1"/>
          <w:rFonts w:ascii="Times New Roman" w:hAnsi="Times New Roman"/>
          <w:sz w:val="24"/>
          <w:szCs w:val="24"/>
        </w:rPr>
      </w:pPr>
    </w:p>
    <w:p w14:paraId="780A65F6" w14:textId="77777777" w:rsidR="00B83B41" w:rsidRDefault="00B83B41">
      <w:pPr>
        <w:spacing w:line="240" w:lineRule="auto"/>
        <w:rPr>
          <w:rStyle w:val="Noklusjumarindkopasfonts1"/>
          <w:rFonts w:ascii="Times New Roman" w:hAnsi="Times New Roman"/>
          <w:sz w:val="24"/>
          <w:szCs w:val="24"/>
        </w:rPr>
      </w:pPr>
    </w:p>
    <w:p w14:paraId="780A65F7" w14:textId="77777777" w:rsidR="00B83B41" w:rsidRDefault="00B83B41">
      <w:pPr>
        <w:spacing w:line="240" w:lineRule="auto"/>
        <w:rPr>
          <w:rStyle w:val="Noklusjumarindkopasfonts1"/>
          <w:rFonts w:ascii="Times New Roman" w:hAnsi="Times New Roman"/>
          <w:sz w:val="24"/>
          <w:szCs w:val="24"/>
        </w:rPr>
      </w:pPr>
    </w:p>
    <w:p w14:paraId="780A65F8" w14:textId="77777777" w:rsidR="00B83B41" w:rsidRDefault="00B83B41">
      <w:pPr>
        <w:spacing w:line="240" w:lineRule="auto"/>
        <w:rPr>
          <w:rStyle w:val="Noklusjumarindkopasfonts1"/>
          <w:rFonts w:ascii="Times New Roman" w:hAnsi="Times New Roman"/>
          <w:sz w:val="24"/>
          <w:szCs w:val="24"/>
        </w:rPr>
      </w:pPr>
    </w:p>
    <w:p w14:paraId="780A65F9" w14:textId="77777777" w:rsidR="00B83B41" w:rsidRDefault="00B83B41">
      <w:pPr>
        <w:spacing w:line="240" w:lineRule="auto"/>
        <w:rPr>
          <w:rStyle w:val="Noklusjumarindkopasfonts1"/>
          <w:rFonts w:ascii="Times New Roman" w:hAnsi="Times New Roman"/>
          <w:sz w:val="24"/>
          <w:szCs w:val="24"/>
        </w:rPr>
      </w:pPr>
    </w:p>
    <w:p w14:paraId="780A65FA" w14:textId="77777777" w:rsidR="00B83B41" w:rsidRDefault="00B83B41">
      <w:pPr>
        <w:spacing w:line="240" w:lineRule="auto"/>
        <w:rPr>
          <w:rStyle w:val="Noklusjumarindkopasfonts1"/>
          <w:rFonts w:ascii="Times New Roman" w:hAnsi="Times New Roman"/>
          <w:sz w:val="24"/>
          <w:szCs w:val="24"/>
        </w:rPr>
      </w:pPr>
    </w:p>
    <w:p w14:paraId="780A65FB" w14:textId="77777777" w:rsidR="00B83B41" w:rsidRDefault="00B83B41">
      <w:pPr>
        <w:spacing w:line="240" w:lineRule="auto"/>
        <w:rPr>
          <w:rStyle w:val="Noklusjumarindkopasfonts1"/>
          <w:rFonts w:ascii="Times New Roman" w:hAnsi="Times New Roman"/>
          <w:sz w:val="24"/>
          <w:szCs w:val="24"/>
        </w:rPr>
      </w:pPr>
    </w:p>
    <w:p w14:paraId="780A65FC" w14:textId="77777777" w:rsidR="00B83B41" w:rsidRDefault="00B83B41">
      <w:pPr>
        <w:spacing w:line="240" w:lineRule="auto"/>
        <w:rPr>
          <w:rStyle w:val="Noklusjumarindkopasfonts1"/>
          <w:rFonts w:ascii="Times New Roman" w:hAnsi="Times New Roman"/>
          <w:sz w:val="24"/>
          <w:szCs w:val="24"/>
        </w:rPr>
      </w:pPr>
    </w:p>
    <w:p w14:paraId="780A65FD" w14:textId="77777777" w:rsidR="00B83B41" w:rsidRDefault="00B83B41">
      <w:pPr>
        <w:spacing w:line="240" w:lineRule="auto"/>
        <w:rPr>
          <w:rStyle w:val="Noklusjumarindkopasfonts1"/>
          <w:rFonts w:ascii="Times New Roman" w:hAnsi="Times New Roman"/>
          <w:sz w:val="24"/>
          <w:szCs w:val="24"/>
        </w:rPr>
      </w:pPr>
    </w:p>
    <w:p w14:paraId="780A65FE" w14:textId="77777777" w:rsidR="00B83B41" w:rsidRDefault="00B83B41">
      <w:pPr>
        <w:spacing w:line="240" w:lineRule="auto"/>
        <w:rPr>
          <w:rStyle w:val="Noklusjumarindkopasfonts1"/>
          <w:rFonts w:ascii="Times New Roman" w:hAnsi="Times New Roman"/>
          <w:sz w:val="24"/>
          <w:szCs w:val="24"/>
        </w:rPr>
      </w:pPr>
    </w:p>
    <w:p w14:paraId="780A65FF" w14:textId="77777777" w:rsidR="00B83B41" w:rsidRDefault="00B83B41">
      <w:pPr>
        <w:spacing w:line="240" w:lineRule="auto"/>
        <w:rPr>
          <w:rStyle w:val="Noklusjumarindkopasfonts1"/>
          <w:rFonts w:ascii="Times New Roman" w:hAnsi="Times New Roman"/>
          <w:sz w:val="24"/>
          <w:szCs w:val="24"/>
        </w:rPr>
      </w:pPr>
    </w:p>
    <w:p w14:paraId="780A6600" w14:textId="77777777" w:rsidR="00B83B41" w:rsidRDefault="00B83B41">
      <w:pPr>
        <w:spacing w:line="240" w:lineRule="auto"/>
        <w:rPr>
          <w:rStyle w:val="Noklusjumarindkopasfonts1"/>
          <w:rFonts w:ascii="Times New Roman" w:hAnsi="Times New Roman"/>
          <w:sz w:val="24"/>
          <w:szCs w:val="24"/>
        </w:rPr>
      </w:pPr>
    </w:p>
    <w:p w14:paraId="780A6601" w14:textId="77777777" w:rsidR="00B83B41" w:rsidRDefault="00B83B41">
      <w:pPr>
        <w:spacing w:line="240" w:lineRule="auto"/>
        <w:rPr>
          <w:rStyle w:val="Noklusjumarindkopasfonts1"/>
          <w:rFonts w:ascii="Times New Roman" w:hAnsi="Times New Roman"/>
          <w:sz w:val="24"/>
          <w:szCs w:val="24"/>
        </w:rPr>
      </w:pPr>
    </w:p>
    <w:p w14:paraId="780A6602" w14:textId="4113F8AA" w:rsidR="00B83B41" w:rsidRDefault="0068368D" w:rsidP="007371FA">
      <w:pPr>
        <w:spacing w:line="240" w:lineRule="auto"/>
        <w:jc w:val="center"/>
        <w:rPr>
          <w:rStyle w:val="Noklusjumarindkopasfonts1"/>
          <w:rFonts w:ascii="Times New Roman" w:hAnsi="Times New Roman"/>
          <w:sz w:val="56"/>
          <w:szCs w:val="56"/>
        </w:rPr>
      </w:pPr>
      <w:r>
        <w:rPr>
          <w:rStyle w:val="Noklusjumarindkopasfonts1"/>
          <w:rFonts w:ascii="Times New Roman" w:hAnsi="Times New Roman"/>
          <w:sz w:val="56"/>
          <w:szCs w:val="56"/>
        </w:rPr>
        <w:t>Mācību satura apguves secība 4.–6. klasei</w:t>
      </w:r>
    </w:p>
    <w:p w14:paraId="780A6603" w14:textId="77777777" w:rsidR="00B83B41" w:rsidRDefault="00B83B41">
      <w:pPr>
        <w:spacing w:line="240" w:lineRule="auto"/>
        <w:jc w:val="center"/>
        <w:rPr>
          <w:rStyle w:val="Noklusjumarindkopasfonts1"/>
          <w:rFonts w:ascii="Times New Roman" w:hAnsi="Times New Roman"/>
          <w:sz w:val="56"/>
          <w:szCs w:val="56"/>
        </w:rPr>
      </w:pPr>
    </w:p>
    <w:p w14:paraId="780A6604" w14:textId="77777777" w:rsidR="00B83B41" w:rsidRDefault="0068368D">
      <w:pPr>
        <w:spacing w:line="259" w:lineRule="auto"/>
        <w:rPr>
          <w:rStyle w:val="Noklusjumarindkopasfonts1"/>
          <w:rFonts w:ascii="Times New Roman" w:hAnsi="Times New Roman"/>
          <w:sz w:val="56"/>
          <w:szCs w:val="56"/>
        </w:rPr>
      </w:pPr>
      <w:r>
        <w:rPr>
          <w:rStyle w:val="Noklusjumarindkopasfonts1"/>
          <w:rFonts w:ascii="Times New Roman" w:hAnsi="Times New Roman"/>
          <w:sz w:val="56"/>
          <w:szCs w:val="56"/>
        </w:rPr>
        <w:br w:type="page"/>
      </w:r>
    </w:p>
    <w:p w14:paraId="780A6605" w14:textId="77777777" w:rsidR="00B83B41" w:rsidRDefault="00B83B41">
      <w:pPr>
        <w:spacing w:line="240" w:lineRule="auto"/>
        <w:jc w:val="center"/>
        <w:rPr>
          <w:rStyle w:val="Noklusjumarindkopasfonts1"/>
          <w:rFonts w:ascii="Times New Roman" w:hAnsi="Times New Roman"/>
          <w:sz w:val="56"/>
          <w:szCs w:val="56"/>
        </w:rPr>
      </w:pPr>
    </w:p>
    <w:p w14:paraId="780A6606" w14:textId="77777777" w:rsidR="00B83B41" w:rsidRDefault="00B83B41">
      <w:pPr>
        <w:spacing w:line="240" w:lineRule="auto"/>
        <w:jc w:val="center"/>
        <w:rPr>
          <w:rStyle w:val="Noklusjumarindkopasfonts1"/>
          <w:rFonts w:ascii="Times New Roman" w:hAnsi="Times New Roman"/>
          <w:sz w:val="56"/>
          <w:szCs w:val="56"/>
        </w:rPr>
      </w:pPr>
    </w:p>
    <w:p w14:paraId="780A6607" w14:textId="77777777" w:rsidR="00B83B41" w:rsidRDefault="00B83B41">
      <w:pPr>
        <w:spacing w:line="240" w:lineRule="auto"/>
        <w:jc w:val="center"/>
        <w:rPr>
          <w:rStyle w:val="Noklusjumarindkopasfonts1"/>
          <w:rFonts w:ascii="Times New Roman" w:hAnsi="Times New Roman"/>
          <w:sz w:val="56"/>
          <w:szCs w:val="56"/>
        </w:rPr>
      </w:pPr>
    </w:p>
    <w:p w14:paraId="780A6608" w14:textId="77777777" w:rsidR="00B83B41" w:rsidRDefault="00B83B41">
      <w:pPr>
        <w:spacing w:line="240" w:lineRule="auto"/>
        <w:jc w:val="center"/>
        <w:rPr>
          <w:rStyle w:val="Noklusjumarindkopasfonts1"/>
          <w:rFonts w:ascii="Times New Roman" w:hAnsi="Times New Roman"/>
          <w:sz w:val="56"/>
          <w:szCs w:val="56"/>
        </w:rPr>
      </w:pPr>
    </w:p>
    <w:p w14:paraId="780A6609" w14:textId="77777777" w:rsidR="00B83B41" w:rsidRDefault="00B83B41">
      <w:pPr>
        <w:spacing w:line="240" w:lineRule="auto"/>
        <w:jc w:val="center"/>
        <w:rPr>
          <w:rStyle w:val="Noklusjumarindkopasfonts1"/>
          <w:rFonts w:ascii="Times New Roman" w:hAnsi="Times New Roman"/>
          <w:sz w:val="56"/>
          <w:szCs w:val="56"/>
        </w:rPr>
      </w:pPr>
    </w:p>
    <w:p w14:paraId="780A660A" w14:textId="77777777" w:rsidR="00B83B41" w:rsidRDefault="00B83B41">
      <w:pPr>
        <w:spacing w:line="240" w:lineRule="auto"/>
        <w:jc w:val="center"/>
        <w:rPr>
          <w:rStyle w:val="Noklusjumarindkopasfonts1"/>
          <w:rFonts w:ascii="Times New Roman" w:hAnsi="Times New Roman"/>
          <w:sz w:val="56"/>
          <w:szCs w:val="56"/>
        </w:rPr>
      </w:pPr>
    </w:p>
    <w:p w14:paraId="780A660B" w14:textId="77777777" w:rsidR="00B83B41" w:rsidRDefault="00B83B41">
      <w:pPr>
        <w:spacing w:line="240" w:lineRule="auto"/>
        <w:jc w:val="center"/>
        <w:rPr>
          <w:rStyle w:val="Noklusjumarindkopasfonts1"/>
          <w:rFonts w:ascii="Times New Roman" w:hAnsi="Times New Roman"/>
          <w:sz w:val="56"/>
          <w:szCs w:val="56"/>
        </w:rPr>
      </w:pPr>
    </w:p>
    <w:p w14:paraId="780A660C" w14:textId="77777777" w:rsidR="00B83B41" w:rsidRDefault="0068368D">
      <w:pPr>
        <w:spacing w:line="240" w:lineRule="auto"/>
        <w:jc w:val="center"/>
        <w:rPr>
          <w:rStyle w:val="Noklusjumarindkopasfonts1"/>
          <w:rFonts w:ascii="Times New Roman" w:hAnsi="Times New Roman"/>
          <w:sz w:val="56"/>
          <w:szCs w:val="56"/>
        </w:rPr>
      </w:pPr>
      <w:r>
        <w:rPr>
          <w:rStyle w:val="Noklusjumarindkopasfonts1"/>
          <w:rFonts w:ascii="Times New Roman" w:hAnsi="Times New Roman"/>
          <w:sz w:val="56"/>
          <w:szCs w:val="56"/>
        </w:rPr>
        <w:t>4. klase</w:t>
      </w:r>
    </w:p>
    <w:p w14:paraId="780A660D" w14:textId="77777777" w:rsidR="00B83B41" w:rsidRDefault="00B83B41">
      <w:pPr>
        <w:spacing w:line="240" w:lineRule="auto"/>
        <w:rPr>
          <w:rStyle w:val="Noklusjumarindkopasfonts1"/>
          <w:rFonts w:ascii="Times New Roman" w:hAnsi="Times New Roman"/>
          <w:sz w:val="24"/>
          <w:szCs w:val="24"/>
        </w:rPr>
      </w:pPr>
    </w:p>
    <w:p w14:paraId="780A660E" w14:textId="77777777" w:rsidR="00B83B41" w:rsidRDefault="0068368D">
      <w:pPr>
        <w:spacing w:before="60" w:after="60" w:line="240" w:lineRule="auto"/>
        <w:rPr>
          <w:rFonts w:ascii="Times New Roman" w:eastAsia="Times New Roman" w:hAnsi="Times New Roman"/>
          <w:color w:val="000000" w:themeColor="text1"/>
          <w:sz w:val="24"/>
          <w:szCs w:val="24"/>
        </w:rPr>
      </w:pPr>
      <w:r>
        <w:rPr>
          <w:rFonts w:ascii="Times New Roman" w:eastAsia="Times New Roman" w:hAnsi="Times New Roman"/>
          <w:b/>
          <w:bCs/>
          <w:color w:val="000000" w:themeColor="text1"/>
          <w:sz w:val="24"/>
          <w:szCs w:val="24"/>
        </w:rPr>
        <w:br w:type="page"/>
      </w:r>
      <w:r>
        <w:rPr>
          <w:rFonts w:ascii="Times New Roman" w:eastAsia="Times New Roman" w:hAnsi="Times New Roman"/>
          <w:b/>
          <w:bCs/>
          <w:color w:val="000000" w:themeColor="text1"/>
          <w:sz w:val="24"/>
          <w:szCs w:val="24"/>
        </w:rPr>
        <w:lastRenderedPageBreak/>
        <w:t xml:space="preserve">4.1. DAUDZCIPARU SKAITĻU SASKAITĪŠANA UN ATŅEMŠANA </w:t>
      </w:r>
      <w:r>
        <w:rPr>
          <w:rFonts w:ascii="Times New Roman" w:eastAsia="Times New Roman" w:hAnsi="Times New Roman"/>
          <w:color w:val="000000" w:themeColor="text1"/>
          <w:sz w:val="24"/>
          <w:szCs w:val="24"/>
        </w:rPr>
        <w:t>(20-22 stundas)</w:t>
      </w:r>
    </w:p>
    <w:p w14:paraId="1E97D856" w14:textId="77777777" w:rsidR="00733462" w:rsidRPr="00733462" w:rsidRDefault="00733462" w:rsidP="00733462">
      <w:pPr>
        <w:spacing w:before="60" w:after="60" w:line="240" w:lineRule="auto"/>
        <w:jc w:val="both"/>
        <w:rPr>
          <w:rFonts w:ascii="Times New Roman" w:eastAsia="Times New Roman" w:hAnsi="Times New Roman"/>
          <w:b/>
          <w:bCs/>
          <w:color w:val="000000" w:themeColor="text1"/>
          <w:sz w:val="24"/>
          <w:szCs w:val="24"/>
        </w:rPr>
      </w:pPr>
      <w:r w:rsidRPr="00733462">
        <w:rPr>
          <w:rFonts w:ascii="Times New Roman" w:eastAsia="Times New Roman" w:hAnsi="Times New Roman"/>
          <w:b/>
          <w:bCs/>
          <w:color w:val="000000" w:themeColor="text1"/>
          <w:sz w:val="24"/>
          <w:szCs w:val="24"/>
        </w:rPr>
        <w:t>Temata apguves mērķis: </w:t>
      </w:r>
      <w:r w:rsidRPr="00733462">
        <w:rPr>
          <w:rFonts w:ascii="Times New Roman" w:eastAsia="Times New Roman" w:hAnsi="Times New Roman"/>
          <w:color w:val="000000" w:themeColor="text1"/>
          <w:sz w:val="24"/>
          <w:szCs w:val="24"/>
        </w:rPr>
        <w:t>salīdzināt, saskaitīt un atņemt četrciparu skaitļus, lai matemātiski raksturotu un risinātu sadzīves situācijas.</w:t>
      </w:r>
      <w:r w:rsidRPr="00733462">
        <w:rPr>
          <w:rFonts w:ascii="Times New Roman" w:eastAsia="Times New Roman" w:hAnsi="Times New Roman"/>
          <w:b/>
          <w:bCs/>
          <w:color w:val="000000" w:themeColor="text1"/>
          <w:sz w:val="24"/>
          <w:szCs w:val="24"/>
        </w:rPr>
        <w:t> </w:t>
      </w:r>
    </w:p>
    <w:p w14:paraId="42531E61" w14:textId="77777777" w:rsidR="00733462" w:rsidRPr="00733462" w:rsidRDefault="00733462" w:rsidP="00733462">
      <w:pPr>
        <w:spacing w:before="60" w:after="60" w:line="240" w:lineRule="auto"/>
        <w:jc w:val="both"/>
        <w:rPr>
          <w:rFonts w:ascii="Times New Roman" w:eastAsia="Times New Roman" w:hAnsi="Times New Roman"/>
          <w:b/>
          <w:bCs/>
          <w:color w:val="000000" w:themeColor="text1"/>
          <w:sz w:val="24"/>
          <w:szCs w:val="24"/>
        </w:rPr>
      </w:pPr>
      <w:r w:rsidRPr="00733462">
        <w:rPr>
          <w:rFonts w:ascii="Times New Roman" w:eastAsia="Times New Roman" w:hAnsi="Times New Roman"/>
          <w:b/>
          <w:bCs/>
          <w:color w:val="000000" w:themeColor="text1"/>
          <w:sz w:val="24"/>
          <w:szCs w:val="24"/>
        </w:rPr>
        <w:t>Jēdzieni: </w:t>
      </w:r>
      <w:r w:rsidRPr="00733462">
        <w:rPr>
          <w:rFonts w:ascii="Times New Roman" w:eastAsia="Times New Roman" w:hAnsi="Times New Roman"/>
          <w:color w:val="000000" w:themeColor="text1"/>
          <w:sz w:val="24"/>
          <w:szCs w:val="24"/>
        </w:rPr>
        <w:t>cipars, skaitlis, mērvienība, skaitļu šķira, lielāks, mazāks, vienāds, aptuvenā vērtība, skaitļu taisne, izteiksme, saskaitāmais, mazināmais, mazinātājs, summa, starpība, darbības nezināmais loceklis.</w:t>
      </w:r>
      <w:r w:rsidRPr="00733462">
        <w:rPr>
          <w:rFonts w:ascii="Times New Roman" w:eastAsia="Times New Roman" w:hAnsi="Times New Roman"/>
          <w:b/>
          <w:bCs/>
          <w:color w:val="000000" w:themeColor="text1"/>
          <w:sz w:val="24"/>
          <w:szCs w:val="24"/>
        </w:rPr>
        <w:t> </w:t>
      </w:r>
    </w:p>
    <w:tbl>
      <w:tblPr>
        <w:tblW w:w="0" w:type="auto"/>
        <w:tblBorders>
          <w:top w:val="single" w:sz="4" w:space="0" w:color="auto"/>
          <w:left w:val="single" w:sz="4" w:space="0" w:color="auto"/>
          <w:bottom w:val="single" w:sz="4" w:space="0" w:color="auto"/>
          <w:right w:val="single" w:sz="4" w:space="0" w:color="auto"/>
          <w:insideH w:val="single" w:sz="4" w:space="0" w:color="A6A6A6" w:themeColor="background1" w:themeShade="A6"/>
        </w:tblBorders>
        <w:tblLook w:val="04A0" w:firstRow="1" w:lastRow="0" w:firstColumn="1" w:lastColumn="0" w:noHBand="0" w:noVBand="1"/>
      </w:tblPr>
      <w:tblGrid>
        <w:gridCol w:w="5188"/>
        <w:gridCol w:w="4672"/>
        <w:gridCol w:w="896"/>
      </w:tblGrid>
      <w:tr w:rsidR="00B83B41" w14:paraId="780A6614" w14:textId="77777777" w:rsidTr="29420AED">
        <w:trPr>
          <w:trHeight w:val="300"/>
        </w:trPr>
        <w:tc>
          <w:tcPr>
            <w:tcW w:w="5188" w:type="dxa"/>
            <w:shd w:val="clear" w:color="auto" w:fill="124F1A" w:themeFill="accent3" w:themeFillShade="BF"/>
            <w:tcMar>
              <w:top w:w="0" w:type="dxa"/>
              <w:left w:w="108" w:type="dxa"/>
              <w:bottom w:w="0" w:type="dxa"/>
              <w:right w:w="108" w:type="dxa"/>
            </w:tcMar>
          </w:tcPr>
          <w:p w14:paraId="780A6611"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4706" w:type="dxa"/>
            <w:shd w:val="clear" w:color="auto" w:fill="124F1A" w:themeFill="accent3" w:themeFillShade="BF"/>
            <w:tcMar>
              <w:top w:w="0" w:type="dxa"/>
              <w:left w:w="108" w:type="dxa"/>
              <w:bottom w:w="0" w:type="dxa"/>
              <w:right w:w="108" w:type="dxa"/>
            </w:tcMar>
          </w:tcPr>
          <w:p w14:paraId="780A6612"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896" w:type="dxa"/>
            <w:shd w:val="clear" w:color="auto" w:fill="124F1A" w:themeFill="accent3" w:themeFillShade="BF"/>
          </w:tcPr>
          <w:p w14:paraId="780A6613"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6616" w14:textId="77777777" w:rsidTr="29420AED">
        <w:trPr>
          <w:trHeight w:val="300"/>
        </w:trPr>
        <w:tc>
          <w:tcPr>
            <w:tcW w:w="10790" w:type="dxa"/>
            <w:gridSpan w:val="3"/>
            <w:shd w:val="clear" w:color="auto" w:fill="B3E5A1" w:themeFill="accent6" w:themeFillTint="66"/>
            <w:tcMar>
              <w:top w:w="0" w:type="dxa"/>
              <w:left w:w="108" w:type="dxa"/>
              <w:bottom w:w="0" w:type="dxa"/>
              <w:right w:w="108" w:type="dxa"/>
            </w:tcMar>
          </w:tcPr>
          <w:p w14:paraId="780A6615" w14:textId="5FB7F2EC" w:rsidR="00B83B41" w:rsidRDefault="00733462">
            <w:pPr>
              <w:spacing w:before="60" w:after="60" w:line="240" w:lineRule="auto"/>
              <w:ind w:right="113"/>
              <w:rPr>
                <w:rFonts w:ascii="Times New Roman" w:eastAsia="Times New Roman" w:hAnsi="Times New Roman"/>
                <w:color w:val="000000" w:themeColor="text1"/>
                <w:sz w:val="24"/>
                <w:szCs w:val="24"/>
              </w:rPr>
            </w:pPr>
            <w:r w:rsidRPr="00733462">
              <w:rPr>
                <w:rFonts w:ascii="Times New Roman" w:eastAsia="Times New Roman" w:hAnsi="Times New Roman"/>
                <w:b/>
                <w:bCs/>
                <w:color w:val="000000" w:themeColor="text1"/>
                <w:sz w:val="24"/>
                <w:szCs w:val="24"/>
              </w:rPr>
              <w:t>Pirmais tūkstotis atkārtojums</w:t>
            </w:r>
            <w:r w:rsidR="00265F1F">
              <w:rPr>
                <w:rFonts w:ascii="Times New Roman" w:eastAsia="Times New Roman" w:hAnsi="Times New Roman"/>
                <w:b/>
                <w:bCs/>
                <w:color w:val="000000" w:themeColor="text1"/>
                <w:sz w:val="24"/>
                <w:szCs w:val="24"/>
              </w:rPr>
              <w:t xml:space="preserve"> </w:t>
            </w:r>
            <w:r w:rsidRPr="00733462">
              <w:rPr>
                <w:rFonts w:ascii="Times New Roman" w:eastAsia="Times New Roman" w:hAnsi="Times New Roman"/>
                <w:b/>
                <w:bCs/>
                <w:color w:val="000000" w:themeColor="text1"/>
                <w:sz w:val="24"/>
                <w:szCs w:val="24"/>
              </w:rPr>
              <w:t>un padziļinājums</w:t>
            </w:r>
            <w:r w:rsidR="00265F1F">
              <w:rPr>
                <w:rFonts w:ascii="Times New Roman" w:eastAsia="Times New Roman" w:hAnsi="Times New Roman"/>
                <w:b/>
                <w:bCs/>
                <w:color w:val="000000" w:themeColor="text1"/>
                <w:sz w:val="24"/>
                <w:szCs w:val="24"/>
              </w:rPr>
              <w:t xml:space="preserve"> </w:t>
            </w:r>
            <w:r w:rsidRPr="00733462">
              <w:rPr>
                <w:rFonts w:ascii="Times New Roman" w:eastAsia="Times New Roman" w:hAnsi="Times New Roman"/>
                <w:color w:val="000000" w:themeColor="text1"/>
                <w:sz w:val="24"/>
                <w:szCs w:val="24"/>
              </w:rPr>
              <w:t>(M3.3.1.1,</w:t>
            </w:r>
            <w:r w:rsidR="00265F1F">
              <w:rPr>
                <w:rFonts w:ascii="Times New Roman" w:eastAsia="Times New Roman" w:hAnsi="Times New Roman"/>
                <w:color w:val="000000" w:themeColor="text1"/>
                <w:sz w:val="24"/>
                <w:szCs w:val="24"/>
              </w:rPr>
              <w:t xml:space="preserve"> </w:t>
            </w:r>
            <w:r w:rsidRPr="00733462">
              <w:rPr>
                <w:rFonts w:ascii="Times New Roman" w:eastAsia="Times New Roman" w:hAnsi="Times New Roman"/>
                <w:color w:val="000000" w:themeColor="text1"/>
                <w:sz w:val="24"/>
                <w:szCs w:val="24"/>
              </w:rPr>
              <w:t>M3.3.2.6., M3.3.2.7.,</w:t>
            </w:r>
            <w:r w:rsidR="00265F1F">
              <w:rPr>
                <w:rFonts w:ascii="Times New Roman" w:eastAsia="Times New Roman" w:hAnsi="Times New Roman"/>
                <w:color w:val="000000" w:themeColor="text1"/>
                <w:sz w:val="24"/>
                <w:szCs w:val="24"/>
              </w:rPr>
              <w:t xml:space="preserve"> </w:t>
            </w:r>
            <w:r w:rsidRPr="00733462">
              <w:rPr>
                <w:rFonts w:ascii="Times New Roman" w:eastAsia="Times New Roman" w:hAnsi="Times New Roman"/>
                <w:color w:val="000000" w:themeColor="text1"/>
                <w:sz w:val="24"/>
                <w:szCs w:val="24"/>
              </w:rPr>
              <w:t>M3.2.1.1., M3.2.1.2.,</w:t>
            </w:r>
            <w:r w:rsidR="00265F1F">
              <w:rPr>
                <w:rFonts w:ascii="Times New Roman" w:eastAsia="Times New Roman" w:hAnsi="Times New Roman"/>
                <w:color w:val="000000" w:themeColor="text1"/>
                <w:sz w:val="24"/>
                <w:szCs w:val="24"/>
              </w:rPr>
              <w:t xml:space="preserve"> </w:t>
            </w:r>
            <w:r w:rsidRPr="00733462">
              <w:rPr>
                <w:rFonts w:ascii="Times New Roman" w:eastAsia="Times New Roman" w:hAnsi="Times New Roman"/>
                <w:color w:val="000000" w:themeColor="text1"/>
                <w:sz w:val="24"/>
                <w:szCs w:val="24"/>
              </w:rPr>
              <w:t>M3.3.2.1., M3.3.2.2., M3.3.2.4., M6.1.1.1., M6.1.1.2., M6.2.2.2., M6.2.2.4., M6.5.3.3., M6.5.3.4.) </w:t>
            </w:r>
          </w:p>
        </w:tc>
      </w:tr>
      <w:tr w:rsidR="00B83B41" w14:paraId="780A661B" w14:textId="77777777" w:rsidTr="29420AED">
        <w:trPr>
          <w:trHeight w:val="300"/>
        </w:trPr>
        <w:tc>
          <w:tcPr>
            <w:tcW w:w="518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617" w14:textId="77777777" w:rsidR="00B83B41" w:rsidRDefault="0068368D">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Nosaka trīsciparu skaitļa sastāvu, šķiras vienības.</w:t>
            </w:r>
          </w:p>
          <w:p w14:paraId="780A6618" w14:textId="77777777" w:rsidR="00B83B41" w:rsidRDefault="00B83B41">
            <w:pPr>
              <w:spacing w:before="60" w:after="60" w:line="240" w:lineRule="auto"/>
              <w:ind w:right="113"/>
              <w:rPr>
                <w:rFonts w:ascii="Times New Roman" w:eastAsia="Times New Roman" w:hAnsi="Times New Roman"/>
                <w:sz w:val="24"/>
                <w:szCs w:val="24"/>
              </w:rPr>
            </w:pPr>
          </w:p>
        </w:tc>
        <w:tc>
          <w:tcPr>
            <w:tcW w:w="470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619" w14:textId="77777777" w:rsidR="00B83B41" w:rsidRDefault="00B83B41">
            <w:pPr>
              <w:pStyle w:val="Parasts1"/>
              <w:spacing w:before="60" w:after="60" w:line="240" w:lineRule="auto"/>
              <w:ind w:right="113"/>
              <w:rPr>
                <w:rStyle w:val="Noklusjumarindkopasfonts1"/>
                <w:rFonts w:ascii="Times New Roman" w:hAnsi="Times New Roman"/>
                <w:sz w:val="24"/>
                <w:szCs w:val="24"/>
              </w:rPr>
            </w:pPr>
          </w:p>
        </w:tc>
        <w:tc>
          <w:tcPr>
            <w:tcW w:w="896" w:type="dxa"/>
            <w:tcBorders>
              <w:top w:val="single" w:sz="4" w:space="0" w:color="A6A6A6" w:themeColor="background1" w:themeShade="A6"/>
              <w:bottom w:val="single" w:sz="4" w:space="0" w:color="BFBFBF" w:themeColor="background1" w:themeShade="BF"/>
            </w:tcBorders>
          </w:tcPr>
          <w:p w14:paraId="39703E89" w14:textId="77777777" w:rsidR="00733462" w:rsidRPr="00733462" w:rsidRDefault="00733462" w:rsidP="00733462">
            <w:pPr>
              <w:pStyle w:val="Parasts1"/>
              <w:spacing w:before="60" w:after="60"/>
              <w:ind w:right="113"/>
              <w:rPr>
                <w:rFonts w:ascii="Times New Roman" w:hAnsi="Times New Roman"/>
                <w:sz w:val="24"/>
                <w:szCs w:val="24"/>
              </w:rPr>
            </w:pPr>
            <w:r w:rsidRPr="00733462">
              <w:rPr>
                <w:rFonts w:ascii="Times New Roman" w:hAnsi="Times New Roman"/>
                <w:sz w:val="24"/>
                <w:szCs w:val="24"/>
              </w:rPr>
              <w:t>MK </w:t>
            </w:r>
          </w:p>
          <w:p w14:paraId="221BF240" w14:textId="77777777" w:rsidR="00733462" w:rsidRPr="00733462" w:rsidRDefault="00733462" w:rsidP="00733462">
            <w:pPr>
              <w:pStyle w:val="Parasts1"/>
              <w:spacing w:before="60" w:after="60"/>
              <w:ind w:right="113"/>
              <w:rPr>
                <w:rFonts w:ascii="Times New Roman" w:hAnsi="Times New Roman"/>
                <w:sz w:val="24"/>
                <w:szCs w:val="24"/>
              </w:rPr>
            </w:pPr>
            <w:r w:rsidRPr="00733462">
              <w:rPr>
                <w:rFonts w:ascii="Times New Roman" w:hAnsi="Times New Roman"/>
                <w:sz w:val="24"/>
                <w:szCs w:val="24"/>
              </w:rPr>
              <w:t>ARG </w:t>
            </w:r>
          </w:p>
          <w:p w14:paraId="780A661A" w14:textId="2F2707BC" w:rsidR="00B83B41" w:rsidRDefault="00733462" w:rsidP="00733462">
            <w:pPr>
              <w:pStyle w:val="Parasts1"/>
              <w:spacing w:before="60" w:after="60"/>
              <w:ind w:right="113"/>
              <w:rPr>
                <w:rStyle w:val="Noklusjumarindkopasfonts1"/>
                <w:rFonts w:ascii="Times New Roman" w:hAnsi="Times New Roman"/>
                <w:sz w:val="24"/>
                <w:szCs w:val="24"/>
              </w:rPr>
            </w:pPr>
            <w:r w:rsidRPr="00733462">
              <w:rPr>
                <w:rFonts w:ascii="Times New Roman" w:hAnsi="Times New Roman"/>
                <w:sz w:val="24"/>
                <w:szCs w:val="24"/>
              </w:rPr>
              <w:t>ATT</w:t>
            </w:r>
          </w:p>
        </w:tc>
      </w:tr>
      <w:tr w:rsidR="00733462" w14:paraId="749EAD11" w14:textId="77777777" w:rsidTr="29420AED">
        <w:trPr>
          <w:trHeight w:val="300"/>
        </w:trPr>
        <w:tc>
          <w:tcPr>
            <w:tcW w:w="518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54536F5" w14:textId="0A3A202A" w:rsidR="00733462" w:rsidRDefault="00733462">
            <w:pPr>
              <w:spacing w:before="60" w:after="60" w:line="240" w:lineRule="auto"/>
              <w:ind w:right="113"/>
              <w:rPr>
                <w:rFonts w:ascii="Times New Roman" w:eastAsia="Times New Roman" w:hAnsi="Times New Roman"/>
                <w:sz w:val="24"/>
                <w:szCs w:val="24"/>
              </w:rPr>
            </w:pPr>
            <w:r w:rsidRPr="00733462">
              <w:rPr>
                <w:rFonts w:ascii="Times New Roman" w:eastAsia="Times New Roman" w:hAnsi="Times New Roman"/>
                <w:sz w:val="24"/>
                <w:szCs w:val="24"/>
              </w:rPr>
              <w:t>Salīdzina viencipara, divciparu, trīsciparu skaitļus, izmantojot skaitļu decimālo sastāvu vai skaitļu asi. </w:t>
            </w:r>
          </w:p>
        </w:tc>
        <w:tc>
          <w:tcPr>
            <w:tcW w:w="470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B5A5175" w14:textId="77777777" w:rsidR="00733462" w:rsidRDefault="00733462">
            <w:pPr>
              <w:pStyle w:val="Parasts1"/>
              <w:spacing w:before="60" w:after="60" w:line="240" w:lineRule="auto"/>
              <w:ind w:right="113"/>
              <w:rPr>
                <w:rStyle w:val="Noklusjumarindkopasfonts1"/>
                <w:rFonts w:ascii="Times New Roman" w:hAnsi="Times New Roman"/>
                <w:sz w:val="24"/>
                <w:szCs w:val="24"/>
              </w:rPr>
            </w:pPr>
          </w:p>
        </w:tc>
        <w:tc>
          <w:tcPr>
            <w:tcW w:w="896" w:type="dxa"/>
            <w:tcBorders>
              <w:top w:val="single" w:sz="4" w:space="0" w:color="A6A6A6" w:themeColor="background1" w:themeShade="A6"/>
              <w:bottom w:val="single" w:sz="4" w:space="0" w:color="BFBFBF" w:themeColor="background1" w:themeShade="BF"/>
            </w:tcBorders>
          </w:tcPr>
          <w:p w14:paraId="6ECB16DB" w14:textId="77777777" w:rsidR="00733462" w:rsidRPr="00733462" w:rsidRDefault="00733462" w:rsidP="00733462">
            <w:pPr>
              <w:pStyle w:val="Parasts1"/>
              <w:spacing w:before="60" w:after="60"/>
              <w:ind w:right="113"/>
              <w:rPr>
                <w:rFonts w:ascii="Times New Roman" w:hAnsi="Times New Roman"/>
                <w:sz w:val="24"/>
                <w:szCs w:val="24"/>
              </w:rPr>
            </w:pPr>
            <w:r w:rsidRPr="00733462">
              <w:rPr>
                <w:rFonts w:ascii="Times New Roman" w:hAnsi="Times New Roman"/>
                <w:sz w:val="24"/>
                <w:szCs w:val="24"/>
              </w:rPr>
              <w:t>ARG </w:t>
            </w:r>
          </w:p>
          <w:p w14:paraId="0038C520" w14:textId="77777777" w:rsidR="00733462" w:rsidRPr="00733462" w:rsidRDefault="00733462" w:rsidP="00733462">
            <w:pPr>
              <w:pStyle w:val="Parasts1"/>
              <w:spacing w:before="60" w:after="60"/>
              <w:ind w:right="113"/>
              <w:rPr>
                <w:rFonts w:ascii="Times New Roman" w:hAnsi="Times New Roman"/>
                <w:sz w:val="24"/>
                <w:szCs w:val="24"/>
              </w:rPr>
            </w:pPr>
            <w:r w:rsidRPr="00733462">
              <w:rPr>
                <w:rFonts w:ascii="Times New Roman" w:hAnsi="Times New Roman"/>
                <w:sz w:val="24"/>
                <w:szCs w:val="24"/>
              </w:rPr>
              <w:t>ATT </w:t>
            </w:r>
          </w:p>
          <w:p w14:paraId="52F3F8DA" w14:textId="77777777" w:rsidR="00733462" w:rsidRPr="00733462" w:rsidRDefault="00733462" w:rsidP="00733462">
            <w:pPr>
              <w:pStyle w:val="Parasts1"/>
              <w:spacing w:before="60" w:after="60"/>
              <w:ind w:right="113"/>
              <w:rPr>
                <w:rFonts w:ascii="Times New Roman" w:hAnsi="Times New Roman"/>
                <w:sz w:val="24"/>
                <w:szCs w:val="24"/>
              </w:rPr>
            </w:pPr>
          </w:p>
        </w:tc>
      </w:tr>
      <w:tr w:rsidR="00B83B41" w14:paraId="780A6620" w14:textId="77777777" w:rsidTr="29420AED">
        <w:trPr>
          <w:trHeight w:val="300"/>
        </w:trPr>
        <w:tc>
          <w:tcPr>
            <w:tcW w:w="518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61D" w14:textId="2C2D87E2" w:rsidR="00B83B41" w:rsidRDefault="00733462" w:rsidP="00733462">
            <w:pPr>
              <w:spacing w:before="60" w:after="60" w:line="240" w:lineRule="auto"/>
              <w:ind w:right="113"/>
              <w:rPr>
                <w:rFonts w:ascii="Times New Roman" w:hAnsi="Times New Roman"/>
                <w:sz w:val="24"/>
                <w:szCs w:val="24"/>
              </w:rPr>
            </w:pPr>
            <w:r w:rsidRPr="00733462">
              <w:rPr>
                <w:rFonts w:ascii="Times New Roman" w:hAnsi="Times New Roman"/>
                <w:sz w:val="24"/>
                <w:szCs w:val="24"/>
              </w:rPr>
              <w:t>Novērtē summas un starpības, neaprēķinot precīzās vērtības, bet spriežot</w:t>
            </w:r>
          </w:p>
        </w:tc>
        <w:tc>
          <w:tcPr>
            <w:tcW w:w="470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46AA505" w14:textId="122B331C" w:rsidR="00A96C2A" w:rsidRDefault="00A96C2A" w:rsidP="00A96C2A">
            <w:pPr>
              <w:ind w:right="57"/>
              <w:rPr>
                <w:rFonts w:ascii="Times New Roman" w:eastAsiaTheme="minorEastAsia" w:hAnsi="Times New Roman"/>
                <w:bCs/>
                <w:sz w:val="24"/>
                <w:szCs w:val="24"/>
              </w:rPr>
            </w:pPr>
            <w:r>
              <w:rPr>
                <w:rFonts w:ascii="Times New Roman" w:eastAsiaTheme="minorEastAsia" w:hAnsi="Times New Roman"/>
                <w:bCs/>
                <w:sz w:val="24"/>
                <w:szCs w:val="24"/>
              </w:rPr>
              <w:t xml:space="preserve">Piemēram. </w:t>
            </w:r>
            <w:r w:rsidRPr="00EC7813">
              <w:rPr>
                <w:rFonts w:ascii="Times New Roman" w:eastAsiaTheme="minorEastAsia" w:hAnsi="Times New Roman"/>
                <w:bCs/>
                <w:sz w:val="24"/>
                <w:szCs w:val="24"/>
              </w:rPr>
              <w:t xml:space="preserve">Salīdzini </w:t>
            </w:r>
            <w:r>
              <w:rPr>
                <w:rFonts w:ascii="Times New Roman" w:eastAsiaTheme="minorEastAsia" w:hAnsi="Times New Roman"/>
                <w:bCs/>
                <w:sz w:val="24"/>
                <w:szCs w:val="24"/>
              </w:rPr>
              <w:t>izteiksmi</w:t>
            </w:r>
            <w:r w:rsidRPr="00EC7813">
              <w:rPr>
                <w:rFonts w:ascii="Times New Roman" w:eastAsiaTheme="minorEastAsia" w:hAnsi="Times New Roman"/>
                <w:bCs/>
                <w:sz w:val="24"/>
                <w:szCs w:val="24"/>
              </w:rPr>
              <w:t>, neaprēķinot to rezultātu, paskaidro, kā spriedi</w:t>
            </w:r>
            <w:r>
              <w:rPr>
                <w:rFonts w:ascii="Times New Roman" w:eastAsiaTheme="minorEastAsia" w:hAnsi="Times New Roman"/>
                <w:bCs/>
                <w:sz w:val="24"/>
                <w:szCs w:val="24"/>
              </w:rPr>
              <w:t>!</w:t>
            </w:r>
          </w:p>
          <w:p w14:paraId="780A661E" w14:textId="60005F81" w:rsidR="00B83B41" w:rsidRPr="00A96C2A" w:rsidRDefault="00A96C2A" w:rsidP="29420AED">
            <w:pPr>
              <w:spacing w:after="0" w:line="240" w:lineRule="auto"/>
              <w:ind w:right="-107"/>
              <w:rPr>
                <w:rStyle w:val="Noklusjumarindkopasfonts1"/>
                <w:rFonts w:ascii="Times New Roman" w:eastAsiaTheme="minorEastAsia" w:hAnsi="Times New Roman"/>
                <w:sz w:val="24"/>
                <w:szCs w:val="24"/>
              </w:rPr>
            </w:pPr>
            <m:oMathPara>
              <m:oMath>
                <m:r>
                  <w:rPr>
                    <w:rFonts w:ascii="Cambria Math" w:eastAsiaTheme="minorEastAsia" w:hAnsi="Cambria Math"/>
                    <w:sz w:val="24"/>
                    <w:szCs w:val="24"/>
                  </w:rPr>
                  <m:t>45+3+13 * 13+45+12</m:t>
                </m:r>
              </m:oMath>
            </m:oMathPara>
          </w:p>
        </w:tc>
        <w:tc>
          <w:tcPr>
            <w:tcW w:w="896" w:type="dxa"/>
            <w:tcBorders>
              <w:top w:val="single" w:sz="4" w:space="0" w:color="BFBFBF" w:themeColor="background1" w:themeShade="BF"/>
              <w:bottom w:val="single" w:sz="4" w:space="0" w:color="BFBFBF" w:themeColor="background1" w:themeShade="BF"/>
            </w:tcBorders>
          </w:tcPr>
          <w:p w14:paraId="1E0C905E" w14:textId="77777777" w:rsidR="00C949D8" w:rsidRDefault="00C949D8" w:rsidP="00C949D8">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MK</w:t>
            </w:r>
          </w:p>
          <w:p w14:paraId="630B35CC" w14:textId="77777777" w:rsidR="00C949D8" w:rsidRPr="00ED1338" w:rsidRDefault="00C949D8" w:rsidP="00C949D8">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ARG</w:t>
            </w:r>
          </w:p>
          <w:p w14:paraId="780A661F" w14:textId="63F56E8D" w:rsidR="00B83B41" w:rsidRDefault="00B83B41">
            <w:pPr>
              <w:pStyle w:val="Parasts1"/>
              <w:spacing w:before="60" w:after="60" w:line="240" w:lineRule="auto"/>
              <w:ind w:right="113"/>
              <w:rPr>
                <w:rStyle w:val="Noklusjumarindkopasfonts1"/>
                <w:rFonts w:ascii="Times New Roman" w:hAnsi="Times New Roman"/>
                <w:sz w:val="24"/>
                <w:szCs w:val="24"/>
              </w:rPr>
            </w:pPr>
          </w:p>
        </w:tc>
      </w:tr>
      <w:tr w:rsidR="00B83B41" w14:paraId="780A6624" w14:textId="77777777" w:rsidTr="29420AED">
        <w:trPr>
          <w:trHeight w:val="300"/>
        </w:trPr>
        <w:tc>
          <w:tcPr>
            <w:tcW w:w="518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621" w14:textId="3A1DBB1A" w:rsidR="00B83B41" w:rsidRDefault="00C949D8">
            <w:pPr>
              <w:spacing w:before="60" w:after="60" w:line="240" w:lineRule="auto"/>
              <w:ind w:right="113"/>
              <w:rPr>
                <w:rFonts w:ascii="Times New Roman" w:hAnsi="Times New Roman"/>
                <w:sz w:val="24"/>
                <w:szCs w:val="24"/>
              </w:rPr>
            </w:pPr>
            <w:r w:rsidRPr="009D711B">
              <w:rPr>
                <w:rFonts w:ascii="Times New Roman" w:hAnsi="Times New Roman"/>
                <w:sz w:val="24"/>
                <w:szCs w:val="24"/>
              </w:rPr>
              <w:t>Skaidro sakarības starp šķiras vienībām, izmantojot skaitļa reizināšanu vai dalīšanu ar 10, 100 un 1000.</w:t>
            </w:r>
          </w:p>
        </w:tc>
        <w:tc>
          <w:tcPr>
            <w:tcW w:w="470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86934DA" w14:textId="77777777" w:rsidR="00C157CB" w:rsidRPr="00C157CB" w:rsidRDefault="00C157CB">
            <w:pPr>
              <w:spacing w:before="60" w:after="60" w:line="240" w:lineRule="auto"/>
              <w:ind w:right="113"/>
              <w:rPr>
                <w:rStyle w:val="Noklusjumarindkopasfonts1"/>
                <w:rFonts w:ascii="Times New Roman" w:eastAsia="Times New Roman" w:hAnsi="Times New Roman"/>
                <w:sz w:val="24"/>
                <w:szCs w:val="24"/>
              </w:rPr>
            </w:pPr>
            <w:r w:rsidRPr="00C157CB">
              <w:rPr>
                <w:rStyle w:val="Noklusjumarindkopasfonts1"/>
                <w:rFonts w:ascii="Times New Roman" w:eastAsia="Times New Roman" w:hAnsi="Times New Roman"/>
                <w:sz w:val="24"/>
                <w:szCs w:val="24"/>
              </w:rPr>
              <w:t>K</w:t>
            </w:r>
            <w:r w:rsidR="00C949D8" w:rsidRPr="00C157CB">
              <w:rPr>
                <w:rStyle w:val="Noklusjumarindkopasfonts1"/>
                <w:rFonts w:ascii="Times New Roman" w:eastAsia="Times New Roman" w:hAnsi="Times New Roman"/>
                <w:sz w:val="24"/>
                <w:szCs w:val="24"/>
              </w:rPr>
              <w:t>atra nākamā skaitļa šķira ir 10 reižu lielāka nekā iepriekšējā.</w:t>
            </w:r>
          </w:p>
          <w:p w14:paraId="780A6622" w14:textId="532CE63C" w:rsidR="00B83B41" w:rsidRDefault="00C157CB">
            <w:pPr>
              <w:spacing w:before="60" w:after="60" w:line="240" w:lineRule="auto"/>
              <w:ind w:right="113"/>
              <w:rPr>
                <w:rFonts w:ascii="Times New Roman" w:eastAsia="Times New Roman" w:hAnsi="Times New Roman"/>
                <w:sz w:val="24"/>
                <w:szCs w:val="24"/>
              </w:rPr>
            </w:pPr>
            <w:r w:rsidRPr="00C157CB">
              <w:rPr>
                <w:rStyle w:val="Noklusjumarindkopasfonts1"/>
                <w:rFonts w:ascii="Times New Roman" w:eastAsia="Times New Roman" w:hAnsi="Times New Roman"/>
                <w:sz w:val="24"/>
                <w:szCs w:val="24"/>
              </w:rPr>
              <w:t>Piemēram, j</w:t>
            </w:r>
            <w:r w:rsidR="00C949D8" w:rsidRPr="00C157CB">
              <w:rPr>
                <w:rStyle w:val="Noklusjumarindkopasfonts1"/>
                <w:rFonts w:ascii="Times New Roman" w:eastAsia="Times New Roman" w:hAnsi="Times New Roman"/>
                <w:sz w:val="24"/>
                <w:szCs w:val="24"/>
              </w:rPr>
              <w:t xml:space="preserve">a “3” apzīmē </w:t>
            </w:r>
            <w:r w:rsidRPr="00C157CB">
              <w:rPr>
                <w:rStyle w:val="Noklusjumarindkopasfonts1"/>
                <w:rFonts w:ascii="Times New Roman" w:eastAsia="Times New Roman" w:hAnsi="Times New Roman"/>
                <w:sz w:val="24"/>
                <w:szCs w:val="24"/>
              </w:rPr>
              <w:t>vienus</w:t>
            </w:r>
            <w:r w:rsidR="00C949D8" w:rsidRPr="00C157CB">
              <w:rPr>
                <w:rStyle w:val="Noklusjumarindkopasfonts1"/>
                <w:rFonts w:ascii="Times New Roman" w:eastAsia="Times New Roman" w:hAnsi="Times New Roman"/>
                <w:sz w:val="24"/>
                <w:szCs w:val="24"/>
              </w:rPr>
              <w:t xml:space="preserve">, tad tas ir 3, bet </w:t>
            </w:r>
            <w:r w:rsidRPr="00C157CB">
              <w:rPr>
                <w:rStyle w:val="Noklusjumarindkopasfonts1"/>
                <w:rFonts w:ascii="Times New Roman" w:eastAsia="Times New Roman" w:hAnsi="Times New Roman"/>
                <w:sz w:val="24"/>
                <w:szCs w:val="24"/>
              </w:rPr>
              <w:t xml:space="preserve">skaitlī 30, </w:t>
            </w:r>
            <w:r w:rsidR="00C949D8" w:rsidRPr="00C157CB">
              <w:rPr>
                <w:rStyle w:val="Noklusjumarindkopasfonts1"/>
                <w:rFonts w:ascii="Times New Roman" w:eastAsia="Times New Roman" w:hAnsi="Times New Roman"/>
                <w:sz w:val="24"/>
                <w:szCs w:val="24"/>
              </w:rPr>
              <w:t>“3” apzīmē desmitus, tātad 10 reižu vairāk. Secina, ka cipara novietojumam skaitlī ir nozīme.</w:t>
            </w:r>
          </w:p>
        </w:tc>
        <w:tc>
          <w:tcPr>
            <w:tcW w:w="896" w:type="dxa"/>
            <w:tcBorders>
              <w:top w:val="single" w:sz="4" w:space="0" w:color="BFBFBF" w:themeColor="background1" w:themeShade="BF"/>
              <w:bottom w:val="single" w:sz="4" w:space="0" w:color="BFBFBF" w:themeColor="background1" w:themeShade="BF"/>
            </w:tcBorders>
          </w:tcPr>
          <w:p w14:paraId="2D976D50" w14:textId="77777777" w:rsidR="00C949D8" w:rsidRDefault="00C949D8" w:rsidP="00C949D8">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MK</w:t>
            </w:r>
          </w:p>
          <w:p w14:paraId="780A6623" w14:textId="2549724D" w:rsidR="00B83B41" w:rsidRDefault="00C949D8" w:rsidP="00C949D8">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ARG</w:t>
            </w:r>
          </w:p>
        </w:tc>
      </w:tr>
      <w:tr w:rsidR="00B83B41" w14:paraId="780A6629" w14:textId="77777777" w:rsidTr="29420AED">
        <w:trPr>
          <w:trHeight w:val="300"/>
        </w:trPr>
        <w:tc>
          <w:tcPr>
            <w:tcW w:w="518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625" w14:textId="1161B651" w:rsidR="00B83B41" w:rsidRDefault="00C949D8">
            <w:pPr>
              <w:spacing w:before="60" w:after="60" w:line="240" w:lineRule="auto"/>
              <w:ind w:right="113"/>
              <w:rPr>
                <w:rFonts w:ascii="Times New Roman" w:hAnsi="Times New Roman"/>
                <w:b/>
                <w:bCs/>
                <w:sz w:val="24"/>
                <w:szCs w:val="24"/>
              </w:rPr>
            </w:pPr>
            <w:r>
              <w:rPr>
                <w:rFonts w:ascii="Times New Roman" w:eastAsia="Times New Roman" w:hAnsi="Times New Roman"/>
                <w:sz w:val="24"/>
                <w:szCs w:val="24"/>
                <w:lang w:eastAsia="lv-LV"/>
              </w:rPr>
              <w:t>Skaitļu virknē saskata likumsakarību un aizpilda tukšās vietas.</w:t>
            </w:r>
          </w:p>
        </w:tc>
        <w:tc>
          <w:tcPr>
            <w:tcW w:w="470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B406BEA" w14:textId="77777777" w:rsidR="00B83B41" w:rsidRDefault="00E41D23">
            <w:pPr>
              <w:spacing w:before="60" w:after="60" w:line="240" w:lineRule="auto"/>
              <w:ind w:right="113"/>
              <w:rPr>
                <w:rFonts w:ascii="Times New Roman" w:eastAsia="Times New Roman" w:hAnsi="Times New Roman"/>
                <w:sz w:val="24"/>
                <w:szCs w:val="24"/>
              </w:rPr>
            </w:pPr>
            <w:r w:rsidRPr="004C2B0D">
              <w:rPr>
                <w:rFonts w:ascii="Times New Roman" w:eastAsia="Times New Roman" w:hAnsi="Times New Roman"/>
                <w:sz w:val="24"/>
                <w:szCs w:val="24"/>
              </w:rPr>
              <w:t xml:space="preserve">Nosauc un uzraksta </w:t>
            </w:r>
            <w:r w:rsidRPr="00A07D2A">
              <w:rPr>
                <w:rFonts w:ascii="Times New Roman" w:eastAsia="Times New Roman" w:hAnsi="Times New Roman"/>
                <w:sz w:val="24"/>
                <w:szCs w:val="24"/>
              </w:rPr>
              <w:t>skaitļa “kaimiņus”.</w:t>
            </w:r>
          </w:p>
          <w:p w14:paraId="780A6627" w14:textId="58D3A4F0" w:rsidR="00E41D23" w:rsidRPr="00E41D23" w:rsidRDefault="00E41D23">
            <w:pPr>
              <w:spacing w:before="60" w:after="60" w:line="240" w:lineRule="auto"/>
              <w:ind w:right="113"/>
              <w:rPr>
                <w:rStyle w:val="Noklusjumarindkopasfonts1"/>
                <w:rFonts w:ascii="Times New Roman" w:hAnsi="Times New Roman"/>
                <w:sz w:val="24"/>
                <w:szCs w:val="24"/>
              </w:rPr>
            </w:pPr>
          </w:p>
        </w:tc>
        <w:tc>
          <w:tcPr>
            <w:tcW w:w="896" w:type="dxa"/>
            <w:tcBorders>
              <w:top w:val="single" w:sz="4" w:space="0" w:color="BFBFBF" w:themeColor="background1" w:themeShade="BF"/>
              <w:bottom w:val="single" w:sz="4" w:space="0" w:color="BFBFBF" w:themeColor="background1" w:themeShade="BF"/>
            </w:tcBorders>
          </w:tcPr>
          <w:p w14:paraId="617CFDA5" w14:textId="77777777" w:rsidR="00C949D8" w:rsidRDefault="00C949D8" w:rsidP="00C949D8">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MK</w:t>
            </w:r>
          </w:p>
          <w:p w14:paraId="780A6628" w14:textId="131B9AC1" w:rsidR="00B83B41" w:rsidRDefault="00C949D8" w:rsidP="00C949D8">
            <w:pPr>
              <w:pStyle w:val="Parasts1"/>
              <w:spacing w:before="60" w:after="60" w:line="240" w:lineRule="auto"/>
              <w:ind w:right="113"/>
              <w:rPr>
                <w:rFonts w:ascii="Times New Roman" w:hAnsi="Times New Roman"/>
                <w:sz w:val="24"/>
                <w:szCs w:val="24"/>
              </w:rPr>
            </w:pPr>
            <w:r>
              <w:rPr>
                <w:rStyle w:val="Noklusjumarindkopasfonts1"/>
                <w:rFonts w:ascii="Times New Roman" w:hAnsi="Times New Roman"/>
                <w:sz w:val="24"/>
                <w:szCs w:val="24"/>
              </w:rPr>
              <w:t>ARG</w:t>
            </w:r>
          </w:p>
        </w:tc>
      </w:tr>
      <w:tr w:rsidR="00B83B41" w14:paraId="780A662D" w14:textId="77777777" w:rsidTr="29420AED">
        <w:trPr>
          <w:trHeight w:val="300"/>
        </w:trPr>
        <w:tc>
          <w:tcPr>
            <w:tcW w:w="518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62A" w14:textId="78659027" w:rsidR="00B83B41" w:rsidRDefault="00C949D8">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Izpilda galvā četras matemātiskās darbības 100 apjomā, vienkāršākajos gadījumos arī 1000 apjomā.</w:t>
            </w:r>
          </w:p>
        </w:tc>
        <w:tc>
          <w:tcPr>
            <w:tcW w:w="470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CCC36FE" w14:textId="78156743" w:rsidR="00C949D8" w:rsidRPr="00A51574" w:rsidRDefault="00C949D8" w:rsidP="00C949D8">
            <w:pPr>
              <w:spacing w:before="60" w:after="60" w:line="240" w:lineRule="auto"/>
              <w:ind w:right="113"/>
              <w:rPr>
                <w:rFonts w:ascii="Times New Roman" w:eastAsia="Times New Roman" w:hAnsi="Times New Roman"/>
                <w:sz w:val="24"/>
                <w:szCs w:val="24"/>
              </w:rPr>
            </w:pPr>
            <w:r w:rsidRPr="00A51574">
              <w:rPr>
                <w:rFonts w:ascii="Times New Roman" w:eastAsia="Times New Roman" w:hAnsi="Times New Roman"/>
                <w:sz w:val="24"/>
                <w:szCs w:val="24"/>
              </w:rPr>
              <w:t>Piemēram, 400 + 300; 750</w:t>
            </w:r>
            <m:oMath>
              <m:r>
                <w:rPr>
                  <w:rFonts w:ascii="Cambria Math" w:hAnsi="Cambria Math"/>
                  <w:sz w:val="24"/>
                  <w:szCs w:val="24"/>
                </w:rPr>
                <m:t>-</m:t>
              </m:r>
            </m:oMath>
            <w:r w:rsidRPr="00A51574">
              <w:rPr>
                <w:rFonts w:ascii="Times New Roman" w:eastAsia="Times New Roman" w:hAnsi="Times New Roman"/>
                <w:sz w:val="24"/>
                <w:szCs w:val="24"/>
              </w:rPr>
              <w:t>30; 790</w:t>
            </w:r>
            <m:oMath>
              <m:r>
                <w:rPr>
                  <w:rFonts w:ascii="Cambria Math" w:hAnsi="Cambria Math"/>
                  <w:sz w:val="24"/>
                  <w:szCs w:val="24"/>
                </w:rPr>
                <m:t>-</m:t>
              </m:r>
            </m:oMath>
          </w:p>
          <w:p w14:paraId="780A662B" w14:textId="1C8B6584" w:rsidR="00B83B41" w:rsidRDefault="00B83B41" w:rsidP="00C949D8">
            <w:pPr>
              <w:spacing w:before="60" w:after="60" w:line="240" w:lineRule="auto"/>
              <w:ind w:right="113"/>
              <w:rPr>
                <w:rStyle w:val="Noklusjumarindkopasfonts1"/>
                <w:rFonts w:ascii="Times New Roman" w:hAnsi="Times New Roman"/>
                <w:sz w:val="24"/>
                <w:szCs w:val="24"/>
              </w:rPr>
            </w:pPr>
          </w:p>
        </w:tc>
        <w:tc>
          <w:tcPr>
            <w:tcW w:w="896" w:type="dxa"/>
            <w:tcBorders>
              <w:top w:val="single" w:sz="4" w:space="0" w:color="BFBFBF" w:themeColor="background1" w:themeShade="BF"/>
              <w:bottom w:val="single" w:sz="4" w:space="0" w:color="BFBFBF" w:themeColor="background1" w:themeShade="BF"/>
            </w:tcBorders>
          </w:tcPr>
          <w:p w14:paraId="15E90019" w14:textId="77777777" w:rsidR="00C949D8" w:rsidRDefault="00C949D8" w:rsidP="00C949D8">
            <w:pPr>
              <w:pStyle w:val="Parasts1"/>
              <w:spacing w:before="60" w:after="60" w:line="240" w:lineRule="auto"/>
              <w:ind w:right="113"/>
              <w:rPr>
                <w:rStyle w:val="Noklusjumarindkopasfonts1"/>
                <w:rFonts w:ascii="Times New Roman" w:hAnsi="Times New Roman"/>
                <w:sz w:val="24"/>
                <w:szCs w:val="24"/>
              </w:rPr>
            </w:pPr>
            <w:r w:rsidRPr="00ED1338">
              <w:rPr>
                <w:rStyle w:val="Noklusjumarindkopasfonts1"/>
                <w:rFonts w:ascii="Times New Roman" w:hAnsi="Times New Roman"/>
                <w:sz w:val="24"/>
                <w:szCs w:val="24"/>
              </w:rPr>
              <w:t>FP</w:t>
            </w:r>
          </w:p>
          <w:p w14:paraId="780A662C" w14:textId="26B56CDD" w:rsidR="00B83B41" w:rsidRDefault="00C949D8" w:rsidP="00C949D8">
            <w:pPr>
              <w:pStyle w:val="Parasts1"/>
              <w:spacing w:before="60" w:after="60" w:line="240" w:lineRule="auto"/>
              <w:ind w:right="113"/>
              <w:rPr>
                <w:rFonts w:ascii="Times New Roman" w:hAnsi="Times New Roman"/>
                <w:sz w:val="24"/>
                <w:szCs w:val="24"/>
              </w:rPr>
            </w:pPr>
            <w:r>
              <w:rPr>
                <w:rStyle w:val="Noklusjumarindkopasfonts1"/>
                <w:rFonts w:ascii="Times New Roman" w:hAnsi="Times New Roman"/>
                <w:sz w:val="24"/>
                <w:szCs w:val="24"/>
              </w:rPr>
              <w:t>MK</w:t>
            </w:r>
          </w:p>
        </w:tc>
      </w:tr>
      <w:tr w:rsidR="00C157CB" w14:paraId="028017C0" w14:textId="77777777" w:rsidTr="29420AED">
        <w:trPr>
          <w:trHeight w:val="300"/>
        </w:trPr>
        <w:tc>
          <w:tcPr>
            <w:tcW w:w="518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27F5317" w14:textId="0BCC23D7" w:rsidR="00C157CB" w:rsidRDefault="00C157CB" w:rsidP="00C949D8">
            <w:pPr>
              <w:spacing w:before="60" w:after="60" w:line="240" w:lineRule="auto"/>
              <w:ind w:right="113"/>
              <w:rPr>
                <w:rFonts w:ascii="Times New Roman" w:eastAsia="Times New Roman" w:hAnsi="Times New Roman"/>
                <w:sz w:val="24"/>
                <w:szCs w:val="24"/>
              </w:rPr>
            </w:pPr>
            <w:r w:rsidRPr="00BD0876">
              <w:rPr>
                <w:rFonts w:ascii="Times New Roman" w:eastAsia="Times New Roman" w:hAnsi="Times New Roman"/>
                <w:sz w:val="24"/>
                <w:szCs w:val="24"/>
              </w:rPr>
              <w:t>Vienkāršākajos gadījumos saskaita, atņem, reizina un dala skaitļus (līdz 1000) rakstos, skaidro paņēmienus.</w:t>
            </w:r>
          </w:p>
        </w:tc>
        <w:tc>
          <w:tcPr>
            <w:tcW w:w="470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9A35E37" w14:textId="2AC23B31" w:rsidR="00C157CB" w:rsidRPr="00A51574" w:rsidRDefault="00C157CB" w:rsidP="00C949D8">
            <w:pPr>
              <w:spacing w:before="60" w:after="60" w:line="240" w:lineRule="auto"/>
              <w:ind w:right="113"/>
              <w:rPr>
                <w:rFonts w:ascii="Times New Roman" w:eastAsia="Times New Roman" w:hAnsi="Times New Roman"/>
                <w:sz w:val="24"/>
                <w:szCs w:val="24"/>
              </w:rPr>
            </w:pPr>
            <w:r w:rsidRPr="00A51574">
              <w:rPr>
                <w:rFonts w:ascii="Times New Roman" w:eastAsia="Times New Roman" w:hAnsi="Times New Roman"/>
                <w:sz w:val="24"/>
                <w:szCs w:val="24"/>
              </w:rPr>
              <w:t>Skaitļus, saskaitot un atņemot</w:t>
            </w:r>
            <w:r>
              <w:rPr>
                <w:rFonts w:ascii="Times New Roman" w:eastAsia="Times New Roman" w:hAnsi="Times New Roman"/>
                <w:sz w:val="24"/>
                <w:szCs w:val="24"/>
              </w:rPr>
              <w:t xml:space="preserve"> rakstos</w:t>
            </w:r>
            <w:r w:rsidRPr="00A51574">
              <w:rPr>
                <w:rFonts w:ascii="Times New Roman" w:eastAsia="Times New Roman" w:hAnsi="Times New Roman"/>
                <w:sz w:val="24"/>
                <w:szCs w:val="24"/>
              </w:rPr>
              <w:t>, pieraksta vienu zem otra ievērojot skaitļu šķiru, skaidro darbības rezultāta iegūšanas ceļu.</w:t>
            </w:r>
          </w:p>
        </w:tc>
        <w:tc>
          <w:tcPr>
            <w:tcW w:w="896" w:type="dxa"/>
            <w:tcBorders>
              <w:top w:val="single" w:sz="4" w:space="0" w:color="BFBFBF" w:themeColor="background1" w:themeShade="BF"/>
              <w:bottom w:val="single" w:sz="4" w:space="0" w:color="BFBFBF" w:themeColor="background1" w:themeShade="BF"/>
            </w:tcBorders>
          </w:tcPr>
          <w:p w14:paraId="3FC50F10" w14:textId="77777777" w:rsidR="00C157CB" w:rsidRPr="00C157CB" w:rsidRDefault="00C157CB" w:rsidP="00C949D8">
            <w:pPr>
              <w:pStyle w:val="Parasts1"/>
              <w:spacing w:before="60" w:after="60" w:line="240" w:lineRule="auto"/>
              <w:ind w:right="113"/>
              <w:rPr>
                <w:rStyle w:val="Noklusjumarindkopasfonts1"/>
                <w:rFonts w:ascii="Times New Roman" w:hAnsi="Times New Roman"/>
                <w:sz w:val="24"/>
                <w:szCs w:val="24"/>
              </w:rPr>
            </w:pPr>
            <w:r w:rsidRPr="00C157CB">
              <w:rPr>
                <w:rStyle w:val="Noklusjumarindkopasfonts1"/>
                <w:rFonts w:ascii="Times New Roman" w:hAnsi="Times New Roman"/>
                <w:sz w:val="24"/>
                <w:szCs w:val="24"/>
              </w:rPr>
              <w:t>FP</w:t>
            </w:r>
          </w:p>
          <w:p w14:paraId="7B623B0B" w14:textId="7031D538" w:rsidR="00C157CB" w:rsidRPr="00ED1338" w:rsidRDefault="00C157CB" w:rsidP="00C949D8">
            <w:pPr>
              <w:pStyle w:val="Parasts1"/>
              <w:spacing w:before="60" w:after="60" w:line="240" w:lineRule="auto"/>
              <w:ind w:right="113"/>
              <w:rPr>
                <w:rStyle w:val="Noklusjumarindkopasfonts1"/>
                <w:rFonts w:ascii="Times New Roman" w:hAnsi="Times New Roman"/>
                <w:sz w:val="24"/>
                <w:szCs w:val="24"/>
              </w:rPr>
            </w:pPr>
            <w:r w:rsidRPr="00C157CB">
              <w:rPr>
                <w:rStyle w:val="Noklusjumarindkopasfonts1"/>
                <w:rFonts w:ascii="Times New Roman" w:hAnsi="Times New Roman"/>
                <w:sz w:val="24"/>
                <w:szCs w:val="24"/>
              </w:rPr>
              <w:t>MK</w:t>
            </w:r>
          </w:p>
        </w:tc>
      </w:tr>
      <w:tr w:rsidR="00C949D8" w14:paraId="780A6633" w14:textId="77777777" w:rsidTr="29420AED">
        <w:trPr>
          <w:trHeight w:val="300"/>
        </w:trPr>
        <w:tc>
          <w:tcPr>
            <w:tcW w:w="518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62E" w14:textId="76F3A1F1" w:rsidR="00C949D8" w:rsidRDefault="00C949D8" w:rsidP="00C949D8">
            <w:pPr>
              <w:spacing w:before="60" w:after="60" w:line="240" w:lineRule="auto"/>
              <w:ind w:right="113"/>
              <w:rPr>
                <w:rFonts w:ascii="Times New Roman" w:eastAsia="Times New Roman" w:hAnsi="Times New Roman"/>
                <w:sz w:val="24"/>
                <w:szCs w:val="24"/>
              </w:rPr>
            </w:pPr>
            <w:r>
              <w:rPr>
                <w:rFonts w:ascii="Times New Roman" w:hAnsi="Times New Roman"/>
                <w:sz w:val="24"/>
                <w:szCs w:val="24"/>
              </w:rPr>
              <w:t>Izprot un lieto saskaitīšanas un reizināšanas pārvietojamības un savienojamības (komutatīvo un asociatīvo) īpašības.</w:t>
            </w:r>
          </w:p>
        </w:tc>
        <w:tc>
          <w:tcPr>
            <w:tcW w:w="470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FA1195A" w14:textId="77777777" w:rsidR="00EB4372" w:rsidRPr="00EB4372" w:rsidRDefault="00C949D8" w:rsidP="00C949D8">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 xml:space="preserve">Piemēram, </w:t>
            </w:r>
          </w:p>
          <w:p w14:paraId="780A6630" w14:textId="70CB3AF1" w:rsidR="00C949D8" w:rsidRPr="00265F1F" w:rsidRDefault="00C949D8" w:rsidP="00C949D8">
            <w:pPr>
              <w:spacing w:before="60" w:after="60" w:line="240" w:lineRule="auto"/>
              <w:ind w:right="113"/>
              <w:rPr>
                <w:rStyle w:val="Noklusjumarindkopasfonts1"/>
                <w:rFonts w:ascii="Times New Roman" w:eastAsia="Times New Roman" w:hAnsi="Times New Roman"/>
                <w:sz w:val="24"/>
                <w:szCs w:val="24"/>
              </w:rPr>
            </w:pPr>
            <m:oMathPara>
              <m:oMath>
                <m:r>
                  <w:rPr>
                    <w:rFonts w:ascii="Cambria Math" w:eastAsia="Times New Roman" w:hAnsi="Cambria Math"/>
                    <w:sz w:val="24"/>
                    <w:szCs w:val="24"/>
                  </w:rPr>
                  <m:t>127+45+3=</m:t>
                </m:r>
                <m:d>
                  <m:dPr>
                    <m:ctrlPr>
                      <w:rPr>
                        <w:rFonts w:ascii="Cambria Math" w:eastAsia="Times New Roman" w:hAnsi="Cambria Math"/>
                        <w:i/>
                        <w:sz w:val="24"/>
                        <w:szCs w:val="24"/>
                      </w:rPr>
                    </m:ctrlPr>
                  </m:dPr>
                  <m:e>
                    <m:r>
                      <w:rPr>
                        <w:rFonts w:ascii="Cambria Math" w:eastAsia="Times New Roman" w:hAnsi="Cambria Math"/>
                        <w:sz w:val="24"/>
                        <w:szCs w:val="24"/>
                      </w:rPr>
                      <m:t>127+3</m:t>
                    </m:r>
                  </m:e>
                </m:d>
                <m:r>
                  <w:rPr>
                    <w:rFonts w:ascii="Cambria Math" w:eastAsia="Times New Roman" w:hAnsi="Cambria Math"/>
                    <w:sz w:val="24"/>
                    <w:szCs w:val="24"/>
                  </w:rPr>
                  <m:t>+45=130+45=175</m:t>
                </m:r>
              </m:oMath>
            </m:oMathPara>
          </w:p>
        </w:tc>
        <w:tc>
          <w:tcPr>
            <w:tcW w:w="896" w:type="dxa"/>
            <w:tcBorders>
              <w:top w:val="single" w:sz="4" w:space="0" w:color="BFBFBF" w:themeColor="background1" w:themeShade="BF"/>
              <w:bottom w:val="single" w:sz="4" w:space="0" w:color="BFBFBF" w:themeColor="background1" w:themeShade="BF"/>
            </w:tcBorders>
          </w:tcPr>
          <w:p w14:paraId="54077BCE" w14:textId="77777777" w:rsidR="00C949D8" w:rsidRDefault="00C949D8" w:rsidP="00C949D8">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MK</w:t>
            </w:r>
          </w:p>
          <w:p w14:paraId="3E2565CD" w14:textId="77777777" w:rsidR="00C949D8" w:rsidRDefault="00C949D8" w:rsidP="00C949D8">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FP</w:t>
            </w:r>
          </w:p>
          <w:p w14:paraId="780A6632" w14:textId="1AE54C00" w:rsidR="00C949D8" w:rsidRDefault="00C949D8" w:rsidP="00C949D8">
            <w:pPr>
              <w:pStyle w:val="Parasts1"/>
              <w:spacing w:before="60" w:after="60" w:line="240" w:lineRule="auto"/>
              <w:ind w:right="113"/>
              <w:rPr>
                <w:rFonts w:ascii="Times New Roman" w:hAnsi="Times New Roman"/>
                <w:sz w:val="24"/>
                <w:szCs w:val="24"/>
              </w:rPr>
            </w:pPr>
            <w:r>
              <w:rPr>
                <w:rStyle w:val="Noklusjumarindkopasfonts1"/>
                <w:rFonts w:ascii="Times New Roman" w:hAnsi="Times New Roman"/>
                <w:sz w:val="24"/>
                <w:szCs w:val="24"/>
              </w:rPr>
              <w:t>ARG</w:t>
            </w:r>
          </w:p>
        </w:tc>
      </w:tr>
      <w:tr w:rsidR="00C949D8" w14:paraId="28058608" w14:textId="77777777" w:rsidTr="29420AED">
        <w:trPr>
          <w:trHeight w:val="300"/>
        </w:trPr>
        <w:tc>
          <w:tcPr>
            <w:tcW w:w="518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0B5E629" w14:textId="3C76A043" w:rsidR="00C949D8" w:rsidRDefault="00C949D8" w:rsidP="00C949D8">
            <w:pPr>
              <w:spacing w:before="60" w:after="60" w:line="240" w:lineRule="auto"/>
              <w:ind w:right="113"/>
              <w:rPr>
                <w:rFonts w:ascii="Times New Roman" w:eastAsia="Times New Roman" w:hAnsi="Times New Roman"/>
                <w:sz w:val="24"/>
                <w:szCs w:val="24"/>
              </w:rPr>
            </w:pPr>
            <w:r>
              <w:rPr>
                <w:rFonts w:ascii="Times New Roman" w:hAnsi="Times New Roman"/>
                <w:sz w:val="24"/>
                <w:szCs w:val="24"/>
              </w:rPr>
              <w:t>Izprot un lieto reizināšanas un dalīšanas sadalāmības (distributīvo) īpašību.</w:t>
            </w:r>
          </w:p>
        </w:tc>
        <w:tc>
          <w:tcPr>
            <w:tcW w:w="470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6109DC1" w14:textId="77777777" w:rsidR="00C949D8" w:rsidRDefault="00C949D8" w:rsidP="00C949D8">
            <w:pPr>
              <w:pStyle w:val="Sarakstarindkopa"/>
              <w:spacing w:before="60" w:after="60" w:line="240" w:lineRule="auto"/>
              <w:ind w:left="327" w:right="113"/>
              <w:rPr>
                <w:rFonts w:ascii="Times New Roman" w:eastAsia="Times New Roman" w:hAnsi="Times New Roman"/>
                <w:sz w:val="24"/>
                <w:szCs w:val="24"/>
                <w:lang w:val="lv-LV"/>
              </w:rPr>
            </w:pPr>
            <w:r>
              <w:rPr>
                <w:rFonts w:ascii="Times New Roman" w:eastAsia="Times New Roman" w:hAnsi="Times New Roman"/>
                <w:sz w:val="24"/>
                <w:szCs w:val="24"/>
                <w:lang w:val="lv-LV"/>
              </w:rPr>
              <w:t xml:space="preserve">Piemēram, </w:t>
            </w:r>
          </w:p>
          <w:p w14:paraId="7D4B71AE" w14:textId="69A16C79" w:rsidR="00C949D8" w:rsidRDefault="00C949D8" w:rsidP="00C949D8">
            <w:pPr>
              <w:spacing w:before="60" w:after="60" w:line="240" w:lineRule="auto"/>
              <w:ind w:right="113"/>
              <w:rPr>
                <w:rStyle w:val="Noklusjumarindkopasfonts1"/>
                <w:rFonts w:ascii="Times New Roman" w:hAnsi="Times New Roman"/>
                <w:sz w:val="24"/>
                <w:szCs w:val="24"/>
              </w:rPr>
            </w:pPr>
            <m:oMathPara>
              <m:oMath>
                <m:r>
                  <w:rPr>
                    <w:rFonts w:ascii="Cambria Math" w:hAnsi="Cambria Math"/>
                    <w:sz w:val="24"/>
                    <w:szCs w:val="24"/>
                  </w:rPr>
                  <m:t>28∙4=</m:t>
                </m:r>
                <m:d>
                  <m:dPr>
                    <m:ctrlPr>
                      <w:rPr>
                        <w:rFonts w:ascii="Cambria Math" w:hAnsi="Cambria Math"/>
                        <w:i/>
                        <w:sz w:val="24"/>
                        <w:szCs w:val="24"/>
                      </w:rPr>
                    </m:ctrlPr>
                  </m:dPr>
                  <m:e>
                    <m:r>
                      <w:rPr>
                        <w:rFonts w:ascii="Cambria Math" w:hAnsi="Cambria Math"/>
                        <w:sz w:val="24"/>
                        <w:szCs w:val="24"/>
                      </w:rPr>
                      <m:t>20+8</m:t>
                    </m:r>
                  </m:e>
                </m:d>
                <m:r>
                  <w:rPr>
                    <w:rFonts w:ascii="Cambria Math" w:hAnsi="Cambria Math"/>
                    <w:sz w:val="24"/>
                    <w:szCs w:val="24"/>
                  </w:rPr>
                  <m:t>∙4=80+32=112</m:t>
                </m:r>
                <m:r>
                  <m:rPr>
                    <m:sty m:val="p"/>
                  </m:rPr>
                  <w:rPr>
                    <w:rFonts w:ascii="Cambria Math" w:hAnsi="Cambria Math"/>
                    <w:sz w:val="24"/>
                    <w:szCs w:val="24"/>
                  </w:rPr>
                  <w:br/>
                </m:r>
              </m:oMath>
              <m:oMath>
                <m:r>
                  <w:rPr>
                    <w:rFonts w:ascii="Cambria Math" w:hAnsi="Cambria Math"/>
                    <w:sz w:val="24"/>
                    <w:szCs w:val="24"/>
                  </w:rPr>
                  <m:t>51 :3=</m:t>
                </m:r>
                <m:d>
                  <m:dPr>
                    <m:ctrlPr>
                      <w:rPr>
                        <w:rFonts w:ascii="Cambria Math" w:hAnsi="Cambria Math"/>
                        <w:i/>
                        <w:sz w:val="24"/>
                        <w:szCs w:val="24"/>
                      </w:rPr>
                    </m:ctrlPr>
                  </m:dPr>
                  <m:e>
                    <m:r>
                      <w:rPr>
                        <w:rFonts w:ascii="Cambria Math" w:hAnsi="Cambria Math"/>
                        <w:sz w:val="24"/>
                        <w:szCs w:val="24"/>
                      </w:rPr>
                      <m:t>21+30</m:t>
                    </m:r>
                  </m:e>
                </m:d>
                <m:r>
                  <w:rPr>
                    <w:rFonts w:ascii="Cambria Math" w:hAnsi="Cambria Math"/>
                    <w:sz w:val="24"/>
                    <w:szCs w:val="24"/>
                  </w:rPr>
                  <m:t xml:space="preserve"> :3=7+10=17</m:t>
                </m:r>
              </m:oMath>
            </m:oMathPara>
          </w:p>
        </w:tc>
        <w:tc>
          <w:tcPr>
            <w:tcW w:w="896" w:type="dxa"/>
            <w:tcBorders>
              <w:top w:val="single" w:sz="4" w:space="0" w:color="BFBFBF" w:themeColor="background1" w:themeShade="BF"/>
              <w:bottom w:val="single" w:sz="4" w:space="0" w:color="BFBFBF" w:themeColor="background1" w:themeShade="BF"/>
            </w:tcBorders>
          </w:tcPr>
          <w:p w14:paraId="23E877F3" w14:textId="77777777" w:rsidR="00C949D8" w:rsidRDefault="00C949D8" w:rsidP="00C949D8">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MK</w:t>
            </w:r>
          </w:p>
          <w:p w14:paraId="284E7D52" w14:textId="77777777" w:rsidR="00C949D8" w:rsidRDefault="00C949D8" w:rsidP="00C949D8">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FP</w:t>
            </w:r>
          </w:p>
          <w:p w14:paraId="662A76AC" w14:textId="77777777" w:rsidR="00C949D8" w:rsidRDefault="00C949D8" w:rsidP="00C949D8">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ARG</w:t>
            </w:r>
          </w:p>
          <w:p w14:paraId="525528A8" w14:textId="0617940E" w:rsidR="00C949D8" w:rsidRDefault="00C949D8" w:rsidP="00C949D8">
            <w:pPr>
              <w:pStyle w:val="Parasts1"/>
              <w:spacing w:before="60" w:after="60" w:line="240" w:lineRule="auto"/>
              <w:ind w:right="113"/>
              <w:rPr>
                <w:rFonts w:ascii="Times New Roman" w:hAnsi="Times New Roman"/>
                <w:sz w:val="24"/>
                <w:szCs w:val="24"/>
              </w:rPr>
            </w:pPr>
            <w:r>
              <w:rPr>
                <w:rStyle w:val="Noklusjumarindkopasfonts1"/>
                <w:rFonts w:ascii="Times New Roman" w:hAnsi="Times New Roman"/>
                <w:sz w:val="24"/>
                <w:szCs w:val="24"/>
              </w:rPr>
              <w:t>MM</w:t>
            </w:r>
          </w:p>
        </w:tc>
      </w:tr>
      <w:tr w:rsidR="00C949D8" w14:paraId="47088252" w14:textId="77777777" w:rsidTr="29420AED">
        <w:trPr>
          <w:trHeight w:val="300"/>
        </w:trPr>
        <w:tc>
          <w:tcPr>
            <w:tcW w:w="518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FA56E9E" w14:textId="18D6691D" w:rsidR="00C949D8" w:rsidRDefault="00C949D8" w:rsidP="00C949D8">
            <w:pPr>
              <w:spacing w:before="60" w:after="60" w:line="240" w:lineRule="auto"/>
              <w:ind w:right="113"/>
              <w:rPr>
                <w:rFonts w:ascii="Times New Roman" w:eastAsia="Times New Roman" w:hAnsi="Times New Roman"/>
                <w:sz w:val="24"/>
                <w:szCs w:val="24"/>
              </w:rPr>
            </w:pPr>
            <w:r w:rsidRPr="00A07D2A">
              <w:rPr>
                <w:rFonts w:ascii="Times New Roman" w:eastAsia="Times New Roman" w:hAnsi="Times New Roman"/>
                <w:sz w:val="24"/>
                <w:szCs w:val="24"/>
              </w:rPr>
              <w:lastRenderedPageBreak/>
              <w:t xml:space="preserve">Risina skaitliskus piemērus, izmantojot </w:t>
            </w:r>
            <w:r>
              <w:rPr>
                <w:rFonts w:ascii="Times New Roman" w:eastAsia="Times New Roman" w:hAnsi="Times New Roman"/>
                <w:sz w:val="24"/>
                <w:szCs w:val="24"/>
              </w:rPr>
              <w:t>darbību</w:t>
            </w:r>
            <w:r w:rsidRPr="00A07D2A">
              <w:rPr>
                <w:rFonts w:ascii="Times New Roman" w:eastAsia="Times New Roman" w:hAnsi="Times New Roman"/>
                <w:sz w:val="24"/>
                <w:szCs w:val="24"/>
              </w:rPr>
              <w:t xml:space="preserve"> īpašības.</w:t>
            </w:r>
          </w:p>
        </w:tc>
        <w:tc>
          <w:tcPr>
            <w:tcW w:w="470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891B18B" w14:textId="1C02AD46" w:rsidR="00C949D8" w:rsidRDefault="00C949D8" w:rsidP="00C949D8">
            <w:pPr>
              <w:spacing w:before="60" w:after="60" w:line="240" w:lineRule="auto"/>
              <w:ind w:right="113"/>
              <w:rPr>
                <w:rStyle w:val="Noklusjumarindkopasfonts1"/>
                <w:rFonts w:ascii="Times New Roman" w:hAnsi="Times New Roman"/>
                <w:sz w:val="24"/>
                <w:szCs w:val="24"/>
              </w:rPr>
            </w:pPr>
            <w:r w:rsidRPr="00A07D2A">
              <w:rPr>
                <w:rFonts w:ascii="Times New Roman" w:eastAsia="Times New Roman" w:hAnsi="Times New Roman"/>
                <w:sz w:val="24"/>
                <w:szCs w:val="24"/>
              </w:rPr>
              <w:t xml:space="preserve">Zina darbību secību, </w:t>
            </w:r>
            <w:r w:rsidRPr="00BD0876">
              <w:rPr>
                <w:rFonts w:ascii="Times New Roman" w:eastAsia="Times New Roman" w:hAnsi="Times New Roman"/>
                <w:sz w:val="24"/>
                <w:szCs w:val="24"/>
              </w:rPr>
              <w:t>ja izteiksme nesatur iekavas, un – ja satur iekavas.</w:t>
            </w:r>
          </w:p>
        </w:tc>
        <w:tc>
          <w:tcPr>
            <w:tcW w:w="896" w:type="dxa"/>
            <w:tcBorders>
              <w:top w:val="single" w:sz="4" w:space="0" w:color="BFBFBF" w:themeColor="background1" w:themeShade="BF"/>
              <w:bottom w:val="single" w:sz="4" w:space="0" w:color="BFBFBF" w:themeColor="background1" w:themeShade="BF"/>
            </w:tcBorders>
          </w:tcPr>
          <w:p w14:paraId="770F0904" w14:textId="77777777" w:rsidR="00C949D8" w:rsidRDefault="00C949D8" w:rsidP="00C949D8">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p w14:paraId="40B833E9" w14:textId="28D58862" w:rsidR="00C949D8" w:rsidRDefault="00C949D8" w:rsidP="00C949D8">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p w14:paraId="5854C4A3" w14:textId="75AC5632" w:rsidR="00C949D8" w:rsidRDefault="00C949D8" w:rsidP="00C949D8">
            <w:pPr>
              <w:pStyle w:val="Parasts1"/>
              <w:spacing w:before="60" w:after="60" w:line="240" w:lineRule="auto"/>
              <w:ind w:right="113"/>
              <w:rPr>
                <w:rFonts w:ascii="Times New Roman" w:hAnsi="Times New Roman"/>
                <w:sz w:val="24"/>
                <w:szCs w:val="24"/>
              </w:rPr>
            </w:pPr>
            <w:r w:rsidRPr="00ED1338">
              <w:rPr>
                <w:rFonts w:ascii="Times New Roman" w:hAnsi="Times New Roman"/>
                <w:sz w:val="24"/>
                <w:szCs w:val="24"/>
              </w:rPr>
              <w:t>ARG</w:t>
            </w:r>
          </w:p>
        </w:tc>
      </w:tr>
      <w:tr w:rsidR="00C949D8" w14:paraId="17A32FAE" w14:textId="77777777" w:rsidTr="29420AED">
        <w:trPr>
          <w:trHeight w:val="300"/>
        </w:trPr>
        <w:tc>
          <w:tcPr>
            <w:tcW w:w="518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1A267F4" w14:textId="77777777" w:rsidR="00C949D8" w:rsidRDefault="00C949D8" w:rsidP="00C949D8">
            <w:pPr>
              <w:spacing w:before="60" w:after="60" w:line="240" w:lineRule="auto"/>
              <w:ind w:right="113"/>
              <w:rPr>
                <w:rFonts w:ascii="Times New Roman" w:eastAsia="Times New Roman" w:hAnsi="Times New Roman"/>
                <w:sz w:val="24"/>
                <w:szCs w:val="24"/>
              </w:rPr>
            </w:pPr>
            <w:r w:rsidRPr="00A07D2A">
              <w:rPr>
                <w:rFonts w:ascii="Times New Roman" w:eastAsia="Times New Roman" w:hAnsi="Times New Roman"/>
                <w:sz w:val="24"/>
                <w:szCs w:val="24"/>
              </w:rPr>
              <w:t xml:space="preserve">Lieto naudas, garuma, masas, tilpuma un laika mērvienības, risinot uzdevumus ar praktisku un matemātisku kontekstu. </w:t>
            </w:r>
          </w:p>
          <w:p w14:paraId="3E0C6BD5" w14:textId="7E7AE9B5" w:rsidR="00C949D8" w:rsidRDefault="00C949D8" w:rsidP="00C949D8">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Pārveido viena lieluma mērvienības no mazākām uz lielākām un otrādi.</w:t>
            </w:r>
          </w:p>
        </w:tc>
        <w:tc>
          <w:tcPr>
            <w:tcW w:w="470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0C7B781" w14:textId="77777777" w:rsidR="00C949D8" w:rsidRPr="00C949D8" w:rsidRDefault="00C949D8" w:rsidP="00C949D8">
            <w:pPr>
              <w:spacing w:before="60" w:after="60" w:line="240" w:lineRule="auto"/>
              <w:ind w:right="113"/>
              <w:rPr>
                <w:rFonts w:ascii="Times New Roman" w:eastAsia="Times New Roman" w:hAnsi="Times New Roman"/>
                <w:sz w:val="24"/>
                <w:szCs w:val="24"/>
              </w:rPr>
            </w:pPr>
            <w:r w:rsidRPr="29420AED">
              <w:rPr>
                <w:rFonts w:ascii="Times New Roman" w:eastAsia="Times New Roman" w:hAnsi="Times New Roman"/>
                <w:sz w:val="24"/>
                <w:szCs w:val="24"/>
              </w:rPr>
              <w:t xml:space="preserve">Veido pareizus jautājumus, aiz jautājamā vārda rakstot mērvienību, piemēram, “Cik eiro …?”,… </w:t>
            </w:r>
          </w:p>
          <w:p w14:paraId="68D7CBA5" w14:textId="77777777" w:rsidR="00C949D8" w:rsidRPr="00C949D8" w:rsidRDefault="00C949D8" w:rsidP="00C949D8">
            <w:pPr>
              <w:spacing w:before="60" w:after="60" w:line="240" w:lineRule="auto"/>
              <w:ind w:right="113"/>
              <w:rPr>
                <w:rFonts w:ascii="Times New Roman" w:eastAsia="Times New Roman" w:hAnsi="Times New Roman"/>
                <w:sz w:val="24"/>
                <w:szCs w:val="24"/>
              </w:rPr>
            </w:pPr>
            <w:r w:rsidRPr="29420AED">
              <w:rPr>
                <w:rFonts w:ascii="Times New Roman" w:eastAsia="Times New Roman" w:hAnsi="Times New Roman"/>
                <w:sz w:val="24"/>
                <w:szCs w:val="24"/>
              </w:rPr>
              <w:t>Risinot situāciju uzdevumus, izmanto apgalvojumus</w:t>
            </w:r>
            <w:r w:rsidRPr="29420AED">
              <w:rPr>
                <w:rFonts w:ascii="Times New Roman" w:eastAsia="Times New Roman" w:hAnsi="Times New Roman"/>
                <w:color w:val="C00000"/>
                <w:sz w:val="24"/>
                <w:szCs w:val="24"/>
              </w:rPr>
              <w:t xml:space="preserve"> </w:t>
            </w:r>
            <w:r w:rsidRPr="29420AED">
              <w:rPr>
                <w:rFonts w:ascii="Times New Roman" w:eastAsia="Times New Roman" w:hAnsi="Times New Roman"/>
                <w:sz w:val="24"/>
                <w:szCs w:val="24"/>
              </w:rPr>
              <w:t>“par vairāk/mazāk”, “tik reizes vairāk/mazāk”.</w:t>
            </w:r>
          </w:p>
          <w:p w14:paraId="7D918F16" w14:textId="39AC557B" w:rsidR="00C949D8" w:rsidRDefault="00C949D8" w:rsidP="00C949D8">
            <w:pPr>
              <w:spacing w:before="60" w:after="60" w:line="240" w:lineRule="auto"/>
              <w:ind w:right="113"/>
              <w:rPr>
                <w:rStyle w:val="Noklusjumarindkopasfonts1"/>
                <w:rFonts w:ascii="Times New Roman" w:hAnsi="Times New Roman"/>
                <w:sz w:val="24"/>
                <w:szCs w:val="24"/>
              </w:rPr>
            </w:pPr>
            <w:r w:rsidRPr="29420AED">
              <w:rPr>
                <w:rFonts w:ascii="Times New Roman" w:eastAsia="Times New Roman" w:hAnsi="Times New Roman"/>
                <w:sz w:val="24"/>
                <w:szCs w:val="24"/>
              </w:rPr>
              <w:t>Uzdevumu atrisināšanā lieto divu veidu pierakstu – ar jautājumiem vai paskaidrojot darbības.</w:t>
            </w:r>
          </w:p>
        </w:tc>
        <w:tc>
          <w:tcPr>
            <w:tcW w:w="896" w:type="dxa"/>
            <w:tcBorders>
              <w:top w:val="single" w:sz="4" w:space="0" w:color="BFBFBF" w:themeColor="background1" w:themeShade="BF"/>
              <w:bottom w:val="single" w:sz="4" w:space="0" w:color="BFBFBF" w:themeColor="background1" w:themeShade="BF"/>
            </w:tcBorders>
          </w:tcPr>
          <w:p w14:paraId="368BC5F0" w14:textId="77777777" w:rsidR="00C949D8" w:rsidRPr="00ED1338" w:rsidRDefault="00C949D8" w:rsidP="00C949D8">
            <w:pPr>
              <w:pStyle w:val="Parasts1"/>
              <w:spacing w:before="60" w:after="60" w:line="240" w:lineRule="auto"/>
              <w:ind w:right="113"/>
              <w:rPr>
                <w:rFonts w:ascii="Times New Roman" w:hAnsi="Times New Roman"/>
                <w:sz w:val="24"/>
                <w:szCs w:val="24"/>
              </w:rPr>
            </w:pPr>
            <w:r w:rsidRPr="00ED1338">
              <w:rPr>
                <w:rFonts w:ascii="Times New Roman" w:hAnsi="Times New Roman"/>
                <w:sz w:val="24"/>
                <w:szCs w:val="24"/>
              </w:rPr>
              <w:t>MK</w:t>
            </w:r>
          </w:p>
          <w:p w14:paraId="2B356ADF" w14:textId="77777777" w:rsidR="00C949D8" w:rsidRPr="00ED1338" w:rsidRDefault="00C949D8" w:rsidP="00C949D8">
            <w:pPr>
              <w:pStyle w:val="Parasts1"/>
              <w:spacing w:before="60" w:after="60" w:line="240" w:lineRule="auto"/>
              <w:ind w:right="113"/>
              <w:rPr>
                <w:rFonts w:ascii="Times New Roman" w:hAnsi="Times New Roman"/>
                <w:sz w:val="24"/>
                <w:szCs w:val="24"/>
              </w:rPr>
            </w:pPr>
            <w:r w:rsidRPr="00ED1338">
              <w:rPr>
                <w:rFonts w:ascii="Times New Roman" w:hAnsi="Times New Roman"/>
                <w:sz w:val="24"/>
                <w:szCs w:val="24"/>
              </w:rPr>
              <w:t>PR</w:t>
            </w:r>
          </w:p>
          <w:p w14:paraId="3B51A8F4" w14:textId="77777777" w:rsidR="00C949D8" w:rsidRDefault="00C949D8" w:rsidP="00C949D8">
            <w:pPr>
              <w:pStyle w:val="Parasts1"/>
              <w:spacing w:before="60" w:after="60" w:line="240" w:lineRule="auto"/>
              <w:ind w:right="113"/>
              <w:rPr>
                <w:rStyle w:val="Noklusjumarindkopasfonts1"/>
                <w:rFonts w:ascii="Times New Roman" w:eastAsia="Times New Roman" w:hAnsi="Times New Roman"/>
                <w:sz w:val="24"/>
                <w:szCs w:val="24"/>
              </w:rPr>
            </w:pPr>
            <w:r w:rsidRPr="00ED1338">
              <w:rPr>
                <w:rStyle w:val="Noklusjumarindkopasfonts1"/>
                <w:rFonts w:ascii="Times New Roman" w:eastAsia="Times New Roman" w:hAnsi="Times New Roman"/>
                <w:sz w:val="24"/>
                <w:szCs w:val="24"/>
              </w:rPr>
              <w:t>FP</w:t>
            </w:r>
          </w:p>
          <w:p w14:paraId="542B2E7C" w14:textId="77777777" w:rsidR="00C949D8" w:rsidRDefault="00C949D8" w:rsidP="00C949D8">
            <w:pPr>
              <w:pStyle w:val="Parasts1"/>
              <w:spacing w:before="60" w:after="60" w:line="240" w:lineRule="auto"/>
              <w:ind w:right="113"/>
              <w:rPr>
                <w:rFonts w:ascii="Times New Roman" w:hAnsi="Times New Roman"/>
                <w:sz w:val="24"/>
                <w:szCs w:val="24"/>
              </w:rPr>
            </w:pPr>
          </w:p>
        </w:tc>
      </w:tr>
      <w:tr w:rsidR="00C949D8" w14:paraId="780A6635" w14:textId="77777777" w:rsidTr="29420AED">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634" w14:textId="596FAF78" w:rsidR="00C949D8" w:rsidRDefault="00C949D8" w:rsidP="00C949D8">
            <w:pPr>
              <w:spacing w:before="60" w:after="60" w:line="240" w:lineRule="auto"/>
              <w:ind w:right="113"/>
              <w:rPr>
                <w:rFonts w:ascii="Times New Roman" w:eastAsia="Times New Roman" w:hAnsi="Times New Roman"/>
                <w:color w:val="000000" w:themeColor="text1"/>
                <w:sz w:val="24"/>
                <w:szCs w:val="24"/>
              </w:rPr>
            </w:pPr>
            <w:r>
              <w:rPr>
                <w:rFonts w:ascii="Times New Roman" w:eastAsia="Times New Roman" w:hAnsi="Times New Roman"/>
                <w:b/>
                <w:bCs/>
                <w:color w:val="000000" w:themeColor="text1"/>
                <w:sz w:val="24"/>
                <w:szCs w:val="24"/>
              </w:rPr>
              <w:t>Četrciparu skaitļi</w:t>
            </w:r>
            <w:r>
              <w:rPr>
                <w:rFonts w:ascii="Times New Roman" w:eastAsia="Times New Roman" w:hAnsi="Times New Roman"/>
                <w:color w:val="000000" w:themeColor="text1"/>
                <w:sz w:val="24"/>
                <w:szCs w:val="24"/>
              </w:rPr>
              <w:t xml:space="preserve"> </w:t>
            </w:r>
            <w:r w:rsidRPr="0036356A">
              <w:rPr>
                <w:rFonts w:ascii="Times New Roman" w:eastAsia="Times New Roman" w:hAnsi="Times New Roman"/>
                <w:sz w:val="24"/>
                <w:szCs w:val="24"/>
              </w:rPr>
              <w:t xml:space="preserve">(M3.3.1.1, </w:t>
            </w:r>
            <w:r w:rsidRPr="0036356A">
              <w:rPr>
                <w:rFonts w:ascii="Times New Roman" w:hAnsi="Times New Roman"/>
                <w:sz w:val="24"/>
                <w:szCs w:val="24"/>
              </w:rPr>
              <w:t xml:space="preserve">M3.3.2.6., M3.3.2.7., </w:t>
            </w:r>
            <w:r w:rsidRPr="0036356A">
              <w:rPr>
                <w:rFonts w:ascii="Times New Roman" w:eastAsia="Times New Roman" w:hAnsi="Times New Roman"/>
                <w:sz w:val="24"/>
                <w:szCs w:val="24"/>
              </w:rPr>
              <w:t xml:space="preserve"> M6.3.1.2., M6.2.3.6., M6.2.3.1., M6.2.2.1., M6.1.2.1., </w:t>
            </w:r>
            <w:r w:rsidRPr="0036356A">
              <w:rPr>
                <w:rFonts w:ascii="Times New Roman" w:hAnsi="Times New Roman"/>
                <w:sz w:val="24"/>
                <w:szCs w:val="24"/>
              </w:rPr>
              <w:t xml:space="preserve">M6.1.1.1., </w:t>
            </w:r>
            <w:r w:rsidRPr="0036356A">
              <w:rPr>
                <w:rFonts w:ascii="Times New Roman" w:eastAsia="Times New Roman" w:hAnsi="Times New Roman"/>
                <w:sz w:val="24"/>
                <w:szCs w:val="24"/>
              </w:rPr>
              <w:t xml:space="preserve">M6.1.2.2, M6.3.1.3., </w:t>
            </w:r>
            <w:r w:rsidRPr="0036356A">
              <w:rPr>
                <w:rFonts w:ascii="Times New Roman" w:hAnsi="Times New Roman"/>
                <w:sz w:val="24"/>
                <w:szCs w:val="24"/>
              </w:rPr>
              <w:t>M6.3.2.5.</w:t>
            </w:r>
            <w:r w:rsidRPr="0036356A">
              <w:rPr>
                <w:rFonts w:ascii="Times New Roman" w:eastAsia="Times New Roman" w:hAnsi="Times New Roman"/>
                <w:sz w:val="24"/>
                <w:szCs w:val="24"/>
              </w:rPr>
              <w:t>)</w:t>
            </w:r>
          </w:p>
        </w:tc>
      </w:tr>
      <w:tr w:rsidR="00C949D8" w14:paraId="780A663F" w14:textId="77777777" w:rsidTr="29420AED">
        <w:trPr>
          <w:trHeight w:val="300"/>
        </w:trPr>
        <w:tc>
          <w:tcPr>
            <w:tcW w:w="5188"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80A6636" w14:textId="77777777" w:rsidR="00C949D8" w:rsidRDefault="00C949D8" w:rsidP="00C949D8">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Nosaka četrciparu skaitļa sastāvu, šķiras       vienības.</w:t>
            </w:r>
          </w:p>
          <w:p w14:paraId="780A6637" w14:textId="77777777" w:rsidR="00C949D8" w:rsidRDefault="00C949D8" w:rsidP="00C949D8">
            <w:pPr>
              <w:pStyle w:val="Parasts1"/>
              <w:spacing w:before="60" w:after="60" w:line="240" w:lineRule="auto"/>
              <w:ind w:right="113"/>
              <w:rPr>
                <w:rFonts w:ascii="Times New Roman" w:hAnsi="Times New Roman"/>
                <w:sz w:val="24"/>
                <w:szCs w:val="24"/>
              </w:rPr>
            </w:pPr>
          </w:p>
        </w:tc>
        <w:tc>
          <w:tcPr>
            <w:tcW w:w="4706"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80A6638" w14:textId="00CA5364" w:rsidR="00C949D8" w:rsidRDefault="00C949D8" w:rsidP="00C949D8">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Vingrinās lasīt un rakstīt četrciparu skaitļus.</w:t>
            </w:r>
          </w:p>
          <w:p w14:paraId="780A6639" w14:textId="73263596" w:rsidR="00C949D8" w:rsidRDefault="00C949D8" w:rsidP="00C949D8">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Nosaka vienu, desmitu un simtu skaitu vispirms pilniem simtiem, pēc tam pilniem tūkstošiem.</w:t>
            </w:r>
          </w:p>
          <w:p w14:paraId="780A663A" w14:textId="5C56DD10" w:rsidR="00C949D8" w:rsidRDefault="00C949D8" w:rsidP="00C949D8">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 xml:space="preserve">Nosaka un vārdiski raksturo četrciparu skaitļa decimālo sastāvu. </w:t>
            </w:r>
          </w:p>
          <w:p w14:paraId="780A663B" w14:textId="1D5053CA" w:rsidR="00C949D8" w:rsidRDefault="00C949D8" w:rsidP="00C949D8">
            <w:pPr>
              <w:spacing w:before="60" w:after="60" w:line="240" w:lineRule="auto"/>
              <w:ind w:right="113"/>
              <w:rPr>
                <w:rStyle w:val="Noklusjumarindkopasfonts1"/>
                <w:rFonts w:ascii="Times New Roman" w:eastAsia="Times New Roman" w:hAnsi="Times New Roman"/>
                <w:sz w:val="24"/>
                <w:szCs w:val="24"/>
              </w:rPr>
            </w:pPr>
            <w:r>
              <w:rPr>
                <w:rFonts w:ascii="Times New Roman" w:eastAsia="Times New Roman" w:hAnsi="Times New Roman"/>
                <w:sz w:val="24"/>
                <w:szCs w:val="24"/>
              </w:rPr>
              <w:t>Uzraksta skaitli ar dotu decimālo sastāvu.</w:t>
            </w:r>
          </w:p>
        </w:tc>
        <w:tc>
          <w:tcPr>
            <w:tcW w:w="896" w:type="dxa"/>
            <w:tcBorders>
              <w:top w:val="single" w:sz="4" w:space="0" w:color="BFBFBF" w:themeColor="background1" w:themeShade="BF"/>
              <w:bottom w:val="single" w:sz="2" w:space="0" w:color="BFBFBF" w:themeColor="background1" w:themeShade="BF"/>
            </w:tcBorders>
          </w:tcPr>
          <w:p w14:paraId="780A663C" w14:textId="77777777" w:rsidR="00C949D8" w:rsidRDefault="00C949D8" w:rsidP="00C949D8">
            <w:pPr>
              <w:pStyle w:val="Parasts1"/>
              <w:spacing w:before="60" w:after="60" w:line="240" w:lineRule="auto"/>
              <w:ind w:right="113"/>
              <w:jc w:val="both"/>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ARG</w:t>
            </w:r>
          </w:p>
          <w:p w14:paraId="780A663D" w14:textId="77777777" w:rsidR="00C949D8" w:rsidRDefault="00C949D8" w:rsidP="00C949D8">
            <w:pPr>
              <w:pStyle w:val="Parasts1"/>
              <w:spacing w:before="60" w:after="60" w:line="240" w:lineRule="auto"/>
              <w:ind w:right="113"/>
              <w:jc w:val="both"/>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MK</w:t>
            </w:r>
          </w:p>
          <w:p w14:paraId="780A663E" w14:textId="77777777" w:rsidR="00C949D8" w:rsidRDefault="00C949D8" w:rsidP="00C949D8">
            <w:pPr>
              <w:pStyle w:val="Parasts1"/>
              <w:spacing w:before="60" w:after="60" w:line="240" w:lineRule="auto"/>
              <w:ind w:right="113"/>
              <w:jc w:val="both"/>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FP</w:t>
            </w:r>
          </w:p>
        </w:tc>
      </w:tr>
      <w:tr w:rsidR="007B1607" w14:paraId="426445E2" w14:textId="77777777" w:rsidTr="29420AED">
        <w:trPr>
          <w:trHeight w:val="300"/>
        </w:trPr>
        <w:tc>
          <w:tcPr>
            <w:tcW w:w="5188"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666931A4" w14:textId="0EBA0AD7" w:rsidR="007B1607" w:rsidRDefault="007B1607" w:rsidP="007B1607">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Salīdzina skaitļus (līdz 4 cipariem).</w:t>
            </w:r>
          </w:p>
        </w:tc>
        <w:tc>
          <w:tcPr>
            <w:tcW w:w="4706"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6CA23BD7" w14:textId="123E93F4" w:rsidR="007B1607" w:rsidRDefault="007B1607" w:rsidP="007B1607">
            <w:pPr>
              <w:spacing w:before="60" w:after="60" w:line="240" w:lineRule="auto"/>
              <w:ind w:right="113"/>
              <w:rPr>
                <w:rFonts w:ascii="Times New Roman" w:eastAsia="Times New Roman" w:hAnsi="Times New Roman"/>
                <w:sz w:val="24"/>
                <w:szCs w:val="24"/>
              </w:rPr>
            </w:pPr>
            <w:r>
              <w:rPr>
                <w:rStyle w:val="Noklusjumarindkopasfonts1"/>
                <w:rFonts w:ascii="Times New Roman" w:eastAsia="Times New Roman" w:hAnsi="Times New Roman"/>
                <w:sz w:val="24"/>
                <w:szCs w:val="24"/>
              </w:rPr>
              <w:t>Salīdzina četrciparu skaitli ar trīsciparu skaitli, salīdzina četrciparu skaitļus, ja tūkstošu cipari atšķiras, salīdzina četrciparu skaitļus, ja atšķiras simtu, desmitu vai vienu cipars.</w:t>
            </w:r>
          </w:p>
        </w:tc>
        <w:tc>
          <w:tcPr>
            <w:tcW w:w="896" w:type="dxa"/>
            <w:tcBorders>
              <w:top w:val="single" w:sz="4" w:space="0" w:color="BFBFBF" w:themeColor="background1" w:themeShade="BF"/>
              <w:bottom w:val="single" w:sz="2" w:space="0" w:color="BFBFBF" w:themeColor="background1" w:themeShade="BF"/>
            </w:tcBorders>
          </w:tcPr>
          <w:p w14:paraId="05BEB3D0" w14:textId="77777777" w:rsidR="007B1607" w:rsidRDefault="007B1607" w:rsidP="007B1607">
            <w:pPr>
              <w:pStyle w:val="Parasts1"/>
              <w:spacing w:before="60" w:after="60" w:line="240" w:lineRule="auto"/>
              <w:ind w:right="113"/>
              <w:jc w:val="both"/>
              <w:rPr>
                <w:rFonts w:ascii="Times New Roman" w:hAnsi="Times New Roman"/>
                <w:sz w:val="24"/>
                <w:szCs w:val="24"/>
              </w:rPr>
            </w:pPr>
            <w:r>
              <w:rPr>
                <w:rFonts w:ascii="Times New Roman" w:hAnsi="Times New Roman"/>
                <w:sz w:val="24"/>
                <w:szCs w:val="24"/>
              </w:rPr>
              <w:t>MK</w:t>
            </w:r>
          </w:p>
          <w:p w14:paraId="26DE8A16" w14:textId="0004E093" w:rsidR="007B1607" w:rsidRDefault="007B1607" w:rsidP="007B1607">
            <w:pPr>
              <w:pStyle w:val="Parasts1"/>
              <w:spacing w:before="60" w:after="60" w:line="240" w:lineRule="auto"/>
              <w:ind w:right="113"/>
              <w:jc w:val="both"/>
              <w:rPr>
                <w:rStyle w:val="Noklusjumarindkopasfonts1"/>
                <w:rFonts w:ascii="Times New Roman" w:eastAsia="Times New Roman" w:hAnsi="Times New Roman"/>
                <w:sz w:val="24"/>
                <w:szCs w:val="24"/>
              </w:rPr>
            </w:pPr>
            <w:r>
              <w:rPr>
                <w:rFonts w:ascii="Times New Roman" w:hAnsi="Times New Roman"/>
                <w:sz w:val="24"/>
                <w:szCs w:val="24"/>
              </w:rPr>
              <w:t>ARG</w:t>
            </w:r>
          </w:p>
        </w:tc>
      </w:tr>
      <w:tr w:rsidR="007B1607" w14:paraId="780A6648" w14:textId="77777777" w:rsidTr="29420AED">
        <w:trPr>
          <w:trHeight w:val="300"/>
        </w:trPr>
        <w:tc>
          <w:tcPr>
            <w:tcW w:w="5188" w:type="dxa"/>
            <w:tcBorders>
              <w:top w:val="single" w:sz="2" w:space="0" w:color="BFBFBF" w:themeColor="background1" w:themeShade="BF"/>
              <w:bottom w:val="single" w:sz="4" w:space="0" w:color="BFBFBF" w:themeColor="background1" w:themeShade="BF"/>
            </w:tcBorders>
            <w:tcMar>
              <w:top w:w="0" w:type="dxa"/>
              <w:left w:w="108" w:type="dxa"/>
              <w:bottom w:w="0" w:type="dxa"/>
              <w:right w:w="108" w:type="dxa"/>
            </w:tcMar>
          </w:tcPr>
          <w:p w14:paraId="780A6644" w14:textId="77777777" w:rsidR="007B1607" w:rsidRDefault="007B1607" w:rsidP="007B1607">
            <w:pPr>
              <w:spacing w:before="60" w:after="60" w:line="240" w:lineRule="auto"/>
              <w:ind w:right="113"/>
              <w:rPr>
                <w:rFonts w:ascii="Times New Roman" w:eastAsia="Times New Roman" w:hAnsi="Times New Roman"/>
                <w:b/>
                <w:bCs/>
                <w:sz w:val="24"/>
                <w:szCs w:val="24"/>
              </w:rPr>
            </w:pPr>
            <w:r>
              <w:rPr>
                <w:rFonts w:ascii="Times New Roman" w:eastAsia="Times New Roman" w:hAnsi="Times New Roman"/>
                <w:sz w:val="24"/>
                <w:szCs w:val="24"/>
              </w:rPr>
              <w:t>Salīdzina četrciparu skaitļu summas vai starpības, neaprēķinot precīzās vērtības.</w:t>
            </w:r>
          </w:p>
          <w:p w14:paraId="780A6645" w14:textId="77777777" w:rsidR="007B1607" w:rsidRDefault="007B1607" w:rsidP="007B1607">
            <w:pPr>
              <w:pStyle w:val="Parasts1"/>
              <w:spacing w:before="60" w:after="60" w:line="240" w:lineRule="auto"/>
              <w:ind w:right="113"/>
              <w:rPr>
                <w:rFonts w:ascii="Times New Roman" w:hAnsi="Times New Roman"/>
                <w:b/>
                <w:bCs/>
                <w:sz w:val="24"/>
                <w:szCs w:val="24"/>
              </w:rPr>
            </w:pPr>
          </w:p>
        </w:tc>
        <w:tc>
          <w:tcPr>
            <w:tcW w:w="4706" w:type="dxa"/>
            <w:tcBorders>
              <w:top w:val="single" w:sz="2" w:space="0" w:color="BFBFBF" w:themeColor="background1" w:themeShade="BF"/>
              <w:bottom w:val="single" w:sz="4" w:space="0" w:color="BFBFBF" w:themeColor="background1" w:themeShade="BF"/>
            </w:tcBorders>
            <w:tcMar>
              <w:top w:w="0" w:type="dxa"/>
              <w:left w:w="108" w:type="dxa"/>
              <w:bottom w:w="0" w:type="dxa"/>
              <w:right w:w="108" w:type="dxa"/>
            </w:tcMar>
          </w:tcPr>
          <w:p w14:paraId="780A6646" w14:textId="77777777" w:rsidR="007B1607" w:rsidRDefault="007B1607" w:rsidP="007B1607">
            <w:pPr>
              <w:spacing w:before="60" w:after="60" w:line="240" w:lineRule="auto"/>
              <w:ind w:right="113"/>
              <w:rPr>
                <w:rStyle w:val="Noklusjumarindkopasfonts1"/>
                <w:rFonts w:ascii="Times New Roman" w:eastAsia="Times New Roman" w:hAnsi="Times New Roman"/>
                <w:sz w:val="24"/>
                <w:szCs w:val="24"/>
              </w:rPr>
            </w:pPr>
            <w:r>
              <w:rPr>
                <w:rFonts w:ascii="Times New Roman" w:eastAsia="Times New Roman" w:hAnsi="Times New Roman"/>
                <w:sz w:val="24"/>
                <w:szCs w:val="24"/>
              </w:rPr>
              <w:t>Skaidro, piemēram, “ja no viena un tā paša skaitļa atņem mazāku skaitli, tad starpība būs lielāks skaitlis”.</w:t>
            </w:r>
          </w:p>
        </w:tc>
        <w:tc>
          <w:tcPr>
            <w:tcW w:w="896" w:type="dxa"/>
            <w:tcBorders>
              <w:top w:val="single" w:sz="2" w:space="0" w:color="BFBFBF" w:themeColor="background1" w:themeShade="BF"/>
              <w:bottom w:val="single" w:sz="4" w:space="0" w:color="BFBFBF" w:themeColor="background1" w:themeShade="BF"/>
            </w:tcBorders>
          </w:tcPr>
          <w:p w14:paraId="75A35181" w14:textId="560E0F58" w:rsidR="007B1607" w:rsidRDefault="007B1607" w:rsidP="007B1607">
            <w:pPr>
              <w:pStyle w:val="Parasts1"/>
              <w:spacing w:before="60" w:after="60" w:line="240" w:lineRule="auto"/>
              <w:ind w:right="113"/>
              <w:jc w:val="both"/>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MK</w:t>
            </w:r>
          </w:p>
          <w:p w14:paraId="780A6647" w14:textId="7A4CF6C1" w:rsidR="007B1607" w:rsidRDefault="007B1607" w:rsidP="007B1607">
            <w:pPr>
              <w:pStyle w:val="Parasts1"/>
              <w:spacing w:before="60" w:after="60" w:line="240" w:lineRule="auto"/>
              <w:ind w:right="113"/>
              <w:jc w:val="both"/>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ARG</w:t>
            </w:r>
          </w:p>
        </w:tc>
      </w:tr>
      <w:tr w:rsidR="007B1607" w14:paraId="780A664F" w14:textId="77777777" w:rsidTr="29420AED">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64E" w14:textId="2E5CF59C" w:rsidR="007B1607" w:rsidRDefault="007B1607" w:rsidP="007B1607">
            <w:pPr>
              <w:spacing w:before="60" w:after="60" w:line="240" w:lineRule="auto"/>
              <w:ind w:right="113"/>
              <w:rPr>
                <w:rFonts w:ascii="Times New Roman" w:eastAsia="Times New Roman" w:hAnsi="Times New Roman"/>
                <w:color w:val="000000" w:themeColor="text1"/>
                <w:sz w:val="24"/>
                <w:szCs w:val="24"/>
              </w:rPr>
            </w:pPr>
            <w:r>
              <w:rPr>
                <w:rFonts w:ascii="Times New Roman" w:eastAsia="Times New Roman" w:hAnsi="Times New Roman"/>
                <w:b/>
                <w:bCs/>
                <w:color w:val="000000" w:themeColor="text1"/>
                <w:sz w:val="24"/>
                <w:szCs w:val="24"/>
              </w:rPr>
              <w:t xml:space="preserve">Četrciparu skaitļu saskaitīšana un atņemšana </w:t>
            </w:r>
            <w:r w:rsidRPr="0036356A">
              <w:rPr>
                <w:rFonts w:ascii="Times New Roman" w:eastAsia="Times New Roman" w:hAnsi="Times New Roman"/>
                <w:sz w:val="24"/>
                <w:szCs w:val="24"/>
              </w:rPr>
              <w:t>(M6.3.2.3., M6.1.2.2., M6.4.3.1., M6.3.1.3., M6.1.1.1.)</w:t>
            </w:r>
          </w:p>
        </w:tc>
      </w:tr>
      <w:tr w:rsidR="007B1607" w14:paraId="780A6653" w14:textId="77777777" w:rsidTr="29420AED">
        <w:trPr>
          <w:trHeight w:val="300"/>
        </w:trPr>
        <w:tc>
          <w:tcPr>
            <w:tcW w:w="518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650" w14:textId="709F5653" w:rsidR="007B1607" w:rsidRDefault="007B1607" w:rsidP="007B1607">
            <w:pPr>
              <w:spacing w:before="60" w:after="60" w:line="240" w:lineRule="auto"/>
              <w:ind w:right="113"/>
              <w:rPr>
                <w:rFonts w:ascii="Times New Roman" w:eastAsia="Times New Roman" w:hAnsi="Times New Roman"/>
                <w:sz w:val="24"/>
                <w:szCs w:val="24"/>
              </w:rPr>
            </w:pPr>
            <w:r w:rsidRPr="00A07D2A">
              <w:rPr>
                <w:rFonts w:ascii="Times New Roman" w:eastAsia="Times New Roman" w:hAnsi="Times New Roman"/>
                <w:sz w:val="24"/>
                <w:szCs w:val="24"/>
              </w:rPr>
              <w:t xml:space="preserve">Saskaita </w:t>
            </w:r>
            <w:r>
              <w:rPr>
                <w:rFonts w:ascii="Times New Roman" w:eastAsia="Times New Roman" w:hAnsi="Times New Roman"/>
                <w:sz w:val="24"/>
                <w:szCs w:val="24"/>
              </w:rPr>
              <w:t>un atņem skaitļus līdz 4 cipariem galvā.</w:t>
            </w:r>
          </w:p>
        </w:tc>
        <w:tc>
          <w:tcPr>
            <w:tcW w:w="470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FB89795" w14:textId="77777777" w:rsidR="007B1607" w:rsidRPr="00595005" w:rsidRDefault="007B1607" w:rsidP="007B1607">
            <w:pPr>
              <w:rPr>
                <w:rFonts w:ascii="Times New Roman" w:eastAsia="Fairwater Script" w:hAnsi="Times New Roman"/>
                <w:iCs/>
                <w:sz w:val="24"/>
                <w:szCs w:val="24"/>
              </w:rPr>
            </w:pPr>
            <w:r w:rsidRPr="004F5332">
              <w:rPr>
                <w:rFonts w:ascii="Times New Roman" w:hAnsi="Times New Roman"/>
                <w:sz w:val="24"/>
                <w:szCs w:val="24"/>
              </w:rPr>
              <w:t>Piemēram,</w:t>
            </w:r>
            <w:r>
              <w:rPr>
                <w:rFonts w:ascii="Times New Roman" w:hAnsi="Times New Roman"/>
                <w:sz w:val="24"/>
                <w:szCs w:val="24"/>
              </w:rPr>
              <w:t xml:space="preserve"> </w:t>
            </w:r>
            <m:oMath>
              <m:r>
                <w:rPr>
                  <w:rFonts w:ascii="Cambria Math" w:eastAsia="Fairwater Script" w:hAnsi="Cambria Math"/>
                  <w:sz w:val="24"/>
                  <w:szCs w:val="24"/>
                </w:rPr>
                <m:t xml:space="preserve">5000+423, </m:t>
              </m:r>
            </m:oMath>
            <w:r>
              <w:rPr>
                <w:rFonts w:ascii="Times New Roman" w:hAnsi="Times New Roman"/>
                <w:sz w:val="24"/>
                <w:szCs w:val="24"/>
              </w:rPr>
              <w:t xml:space="preserve"> </w:t>
            </w:r>
            <m:oMath>
              <m:r>
                <w:rPr>
                  <w:rFonts w:ascii="Cambria Math" w:eastAsia="Fairwater Script" w:hAnsi="Cambria Math"/>
                  <w:sz w:val="24"/>
                  <w:szCs w:val="24"/>
                </w:rPr>
                <m:t>2974-974</m:t>
              </m:r>
            </m:oMath>
            <w:r>
              <w:rPr>
                <w:rFonts w:ascii="Times New Roman" w:eastAsia="Fairwater Script" w:hAnsi="Times New Roman"/>
                <w:sz w:val="24"/>
                <w:szCs w:val="24"/>
              </w:rPr>
              <w:t>,</w:t>
            </w:r>
          </w:p>
          <w:p w14:paraId="780A6651" w14:textId="379BEF1E" w:rsidR="007B1607" w:rsidRDefault="007B1607" w:rsidP="007B1607">
            <w:pPr>
              <w:pStyle w:val="Parasts1"/>
              <w:spacing w:before="60" w:after="60" w:line="240" w:lineRule="auto"/>
              <w:ind w:right="113"/>
              <w:rPr>
                <w:rFonts w:ascii="Times New Roman" w:hAnsi="Times New Roman"/>
                <w:sz w:val="24"/>
                <w:szCs w:val="24"/>
              </w:rPr>
            </w:pPr>
            <m:oMath>
              <m:r>
                <w:rPr>
                  <w:rFonts w:ascii="Cambria Math" w:eastAsia="Fairwater Script" w:hAnsi="Cambria Math"/>
                  <w:sz w:val="24"/>
                  <w:szCs w:val="24"/>
                </w:rPr>
                <m:t>1400+5</m:t>
              </m:r>
            </m:oMath>
            <w:r>
              <w:rPr>
                <w:rFonts w:ascii="Times New Roman" w:eastAsia="Fairwater Script" w:hAnsi="Times New Roman"/>
                <w:sz w:val="24"/>
                <w:szCs w:val="24"/>
              </w:rPr>
              <w:t xml:space="preserve"> , </w:t>
            </w:r>
            <m:oMath>
              <m:r>
                <w:rPr>
                  <w:rFonts w:ascii="Cambria Math" w:eastAsia="Fairwater Script" w:hAnsi="Cambria Math"/>
                  <w:sz w:val="24"/>
                  <w:szCs w:val="24"/>
                </w:rPr>
                <m:t>3576-500</m:t>
              </m:r>
            </m:oMath>
          </w:p>
        </w:tc>
        <w:tc>
          <w:tcPr>
            <w:tcW w:w="896" w:type="dxa"/>
            <w:tcBorders>
              <w:top w:val="single" w:sz="4" w:space="0" w:color="BFBFBF" w:themeColor="background1" w:themeShade="BF"/>
              <w:bottom w:val="single" w:sz="4" w:space="0" w:color="BFBFBF" w:themeColor="background1" w:themeShade="BF"/>
            </w:tcBorders>
          </w:tcPr>
          <w:p w14:paraId="6A0A1D38" w14:textId="77777777" w:rsidR="007B1607" w:rsidRDefault="007B1607" w:rsidP="007B1607">
            <w:pPr>
              <w:pStyle w:val="Parasts1"/>
              <w:spacing w:before="60" w:after="60" w:line="240" w:lineRule="auto"/>
              <w:ind w:right="113"/>
              <w:rPr>
                <w:rFonts w:ascii="Times New Roman" w:hAnsi="Times New Roman"/>
                <w:sz w:val="24"/>
                <w:szCs w:val="24"/>
              </w:rPr>
            </w:pPr>
            <w:r w:rsidRPr="0036356A">
              <w:rPr>
                <w:rFonts w:ascii="Times New Roman" w:hAnsi="Times New Roman"/>
                <w:sz w:val="24"/>
                <w:szCs w:val="24"/>
              </w:rPr>
              <w:t xml:space="preserve">FP </w:t>
            </w:r>
          </w:p>
          <w:p w14:paraId="780A6652" w14:textId="210FCC35" w:rsidR="007B1607" w:rsidRDefault="007B1607" w:rsidP="007B1607">
            <w:pPr>
              <w:pStyle w:val="Parasts1"/>
              <w:spacing w:before="60" w:after="60" w:line="240" w:lineRule="auto"/>
              <w:ind w:right="113"/>
              <w:rPr>
                <w:rFonts w:ascii="Times New Roman" w:hAnsi="Times New Roman"/>
                <w:sz w:val="24"/>
                <w:szCs w:val="24"/>
              </w:rPr>
            </w:pPr>
            <w:r w:rsidRPr="0036356A">
              <w:rPr>
                <w:rFonts w:ascii="Times New Roman" w:hAnsi="Times New Roman"/>
                <w:sz w:val="24"/>
                <w:szCs w:val="24"/>
              </w:rPr>
              <w:t>MK</w:t>
            </w:r>
          </w:p>
        </w:tc>
      </w:tr>
      <w:tr w:rsidR="007B1607" w14:paraId="780A6657" w14:textId="77777777" w:rsidTr="29420AED">
        <w:trPr>
          <w:trHeight w:val="300"/>
        </w:trPr>
        <w:tc>
          <w:tcPr>
            <w:tcW w:w="518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654" w14:textId="2AFD6496" w:rsidR="007B1607" w:rsidRDefault="007B1607" w:rsidP="007B1607">
            <w:pPr>
              <w:spacing w:before="60" w:after="60" w:line="240" w:lineRule="auto"/>
              <w:ind w:right="113"/>
              <w:rPr>
                <w:rFonts w:ascii="Times New Roman" w:hAnsi="Times New Roman"/>
                <w:sz w:val="24"/>
                <w:szCs w:val="24"/>
              </w:rPr>
            </w:pPr>
            <w:r>
              <w:rPr>
                <w:rFonts w:ascii="Times New Roman" w:eastAsia="Times New Roman" w:hAnsi="Times New Roman"/>
                <w:sz w:val="24"/>
                <w:szCs w:val="24"/>
              </w:rPr>
              <w:t>Saskaita četrciparu skaitļus rakstos bez un ar pāreju citā šķiras vienībā.</w:t>
            </w:r>
          </w:p>
        </w:tc>
        <w:tc>
          <w:tcPr>
            <w:tcW w:w="470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988A4F9" w14:textId="77777777" w:rsidR="007B1607" w:rsidRPr="000974B5" w:rsidRDefault="007B1607" w:rsidP="007B1607">
            <w:pPr>
              <w:pStyle w:val="Parasts1"/>
              <w:spacing w:before="60" w:after="60" w:line="240" w:lineRule="auto"/>
              <w:ind w:right="113"/>
              <w:rPr>
                <w:rFonts w:ascii="Times New Roman" w:hAnsi="Times New Roman"/>
                <w:sz w:val="24"/>
                <w:szCs w:val="24"/>
              </w:rPr>
            </w:pPr>
            <w:r w:rsidRPr="000974B5">
              <w:rPr>
                <w:rFonts w:ascii="Times New Roman" w:hAnsi="Times New Roman"/>
                <w:sz w:val="24"/>
                <w:szCs w:val="24"/>
              </w:rPr>
              <w:t>Piemēram,</w:t>
            </w:r>
          </w:p>
          <w:p w14:paraId="780A6655" w14:textId="67661470" w:rsidR="007B1607" w:rsidRDefault="007B1607" w:rsidP="007B1607">
            <w:pPr>
              <w:pStyle w:val="Parasts1"/>
              <w:spacing w:before="60" w:after="60" w:line="240" w:lineRule="auto"/>
              <w:ind w:right="113"/>
              <w:rPr>
                <w:rFonts w:ascii="Times New Roman" w:hAnsi="Times New Roman"/>
                <w:sz w:val="24"/>
                <w:szCs w:val="24"/>
              </w:rPr>
            </w:pPr>
            <w:r w:rsidRPr="000974B5">
              <w:rPr>
                <w:noProof/>
              </w:rPr>
              <w:drawing>
                <wp:inline distT="0" distB="0" distL="0" distR="0" wp14:anchorId="68D8D08C" wp14:editId="70D40660">
                  <wp:extent cx="812800" cy="526236"/>
                  <wp:effectExtent l="0" t="0" r="6350" b="7620"/>
                  <wp:docPr id="1"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812800" cy="526236"/>
                          </a:xfrm>
                          <a:prstGeom prst="rect">
                            <a:avLst/>
                          </a:prstGeom>
                        </pic:spPr>
                      </pic:pic>
                    </a:graphicData>
                  </a:graphic>
                </wp:inline>
              </w:drawing>
            </w:r>
            <w:r w:rsidR="00E41D23">
              <w:rPr>
                <w:rFonts w:ascii="Times New Roman" w:hAnsi="Times New Roman"/>
                <w:sz w:val="24"/>
                <w:szCs w:val="24"/>
              </w:rPr>
              <w:t xml:space="preserve">  </w:t>
            </w:r>
            <w:r>
              <w:rPr>
                <w:noProof/>
              </w:rPr>
              <w:drawing>
                <wp:inline distT="0" distB="0" distL="0" distR="0" wp14:anchorId="101F53EB" wp14:editId="1CE31260">
                  <wp:extent cx="806450" cy="525492"/>
                  <wp:effectExtent l="0" t="0" r="0" b="8255"/>
                  <wp:docPr id="2" name="Attēl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826360" cy="538466"/>
                          </a:xfrm>
                          <a:prstGeom prst="rect">
                            <a:avLst/>
                          </a:prstGeom>
                        </pic:spPr>
                      </pic:pic>
                    </a:graphicData>
                  </a:graphic>
                </wp:inline>
              </w:drawing>
            </w:r>
          </w:p>
        </w:tc>
        <w:tc>
          <w:tcPr>
            <w:tcW w:w="896" w:type="dxa"/>
            <w:tcBorders>
              <w:top w:val="single" w:sz="4" w:space="0" w:color="BFBFBF" w:themeColor="background1" w:themeShade="BF"/>
              <w:bottom w:val="single" w:sz="4" w:space="0" w:color="BFBFBF" w:themeColor="background1" w:themeShade="BF"/>
            </w:tcBorders>
          </w:tcPr>
          <w:p w14:paraId="6EC0FF4A" w14:textId="77777777" w:rsidR="007B1607" w:rsidRDefault="007B1607" w:rsidP="007B1607">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p w14:paraId="780A6656" w14:textId="36E0A85E" w:rsidR="007B1607" w:rsidRDefault="007B1607" w:rsidP="007B1607">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tc>
      </w:tr>
      <w:tr w:rsidR="007B1607" w14:paraId="780A665B" w14:textId="77777777" w:rsidTr="29420AED">
        <w:trPr>
          <w:trHeight w:val="300"/>
        </w:trPr>
        <w:tc>
          <w:tcPr>
            <w:tcW w:w="518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658" w14:textId="7D010E62" w:rsidR="007B1607" w:rsidRDefault="007B1607" w:rsidP="007B1607">
            <w:pPr>
              <w:spacing w:before="60" w:after="60" w:line="240" w:lineRule="auto"/>
              <w:ind w:right="113"/>
              <w:rPr>
                <w:rFonts w:ascii="Times New Roman" w:hAnsi="Times New Roman"/>
                <w:sz w:val="24"/>
                <w:szCs w:val="24"/>
              </w:rPr>
            </w:pPr>
            <w:r w:rsidRPr="0036356A">
              <w:rPr>
                <w:rFonts w:ascii="Times New Roman" w:eastAsia="Times New Roman" w:hAnsi="Times New Roman"/>
                <w:sz w:val="24"/>
                <w:szCs w:val="24"/>
              </w:rPr>
              <w:t xml:space="preserve">Atņem </w:t>
            </w:r>
            <w:r>
              <w:rPr>
                <w:rFonts w:ascii="Times New Roman" w:eastAsia="Times New Roman" w:hAnsi="Times New Roman"/>
                <w:sz w:val="24"/>
                <w:szCs w:val="24"/>
              </w:rPr>
              <w:t>četrciparu skaitļus rakstos</w:t>
            </w:r>
            <w:r w:rsidRPr="0036356A">
              <w:rPr>
                <w:rFonts w:ascii="Times New Roman" w:eastAsia="Times New Roman" w:hAnsi="Times New Roman"/>
                <w:sz w:val="24"/>
                <w:szCs w:val="24"/>
              </w:rPr>
              <w:t xml:space="preserve"> bez aizņemšanās un ar aizņemšanos no nākamās šķiras vienības.</w:t>
            </w:r>
          </w:p>
        </w:tc>
        <w:tc>
          <w:tcPr>
            <w:tcW w:w="470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CC8999E" w14:textId="77777777" w:rsidR="007B1607" w:rsidRDefault="007B1607" w:rsidP="007B1607">
            <w:pPr>
              <w:pStyle w:val="Parasts1"/>
              <w:spacing w:before="60" w:after="60" w:line="240" w:lineRule="auto"/>
              <w:ind w:right="113"/>
              <w:rPr>
                <w:rFonts w:ascii="Times New Roman" w:hAnsi="Times New Roman"/>
                <w:sz w:val="24"/>
                <w:szCs w:val="24"/>
              </w:rPr>
            </w:pPr>
            <w:r>
              <w:rPr>
                <w:rFonts w:ascii="Times New Roman" w:hAnsi="Times New Roman"/>
                <w:sz w:val="24"/>
                <w:szCs w:val="24"/>
              </w:rPr>
              <w:t>Piemēram,</w:t>
            </w:r>
          </w:p>
          <w:p w14:paraId="780A6659" w14:textId="16BA2CF3" w:rsidR="007B1607" w:rsidRDefault="007B1607" w:rsidP="007B1607">
            <w:pPr>
              <w:pStyle w:val="Parasts1"/>
              <w:spacing w:before="60" w:after="60" w:line="240" w:lineRule="auto"/>
              <w:ind w:right="113"/>
              <w:rPr>
                <w:rFonts w:ascii="Times New Roman" w:hAnsi="Times New Roman"/>
                <w:sz w:val="24"/>
                <w:szCs w:val="24"/>
              </w:rPr>
            </w:pPr>
            <w:r>
              <w:rPr>
                <w:noProof/>
              </w:rPr>
              <w:drawing>
                <wp:inline distT="0" distB="0" distL="0" distR="0" wp14:anchorId="7F5B24FD" wp14:editId="66A6FF62">
                  <wp:extent cx="1638300" cy="525492"/>
                  <wp:effectExtent l="0" t="0" r="0" b="8255"/>
                  <wp:docPr id="4" name="Attēl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691734" cy="542631"/>
                          </a:xfrm>
                          <a:prstGeom prst="rect">
                            <a:avLst/>
                          </a:prstGeom>
                        </pic:spPr>
                      </pic:pic>
                    </a:graphicData>
                  </a:graphic>
                </wp:inline>
              </w:drawing>
            </w:r>
          </w:p>
        </w:tc>
        <w:tc>
          <w:tcPr>
            <w:tcW w:w="896" w:type="dxa"/>
            <w:tcBorders>
              <w:top w:val="single" w:sz="4" w:space="0" w:color="BFBFBF" w:themeColor="background1" w:themeShade="BF"/>
              <w:bottom w:val="single" w:sz="4" w:space="0" w:color="BFBFBF" w:themeColor="background1" w:themeShade="BF"/>
            </w:tcBorders>
          </w:tcPr>
          <w:p w14:paraId="0A2BFD89" w14:textId="217091B4" w:rsidR="007B1607" w:rsidRDefault="007B1607" w:rsidP="007B1607">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p w14:paraId="780A665A" w14:textId="6D2B2388" w:rsidR="007B1607" w:rsidRDefault="007B1607" w:rsidP="007B1607">
            <w:pPr>
              <w:pStyle w:val="Parasts1"/>
              <w:spacing w:before="60" w:after="60" w:line="240" w:lineRule="auto"/>
              <w:ind w:right="113"/>
              <w:rPr>
                <w:rFonts w:ascii="Times New Roman" w:eastAsia="Times New Roman" w:hAnsi="Times New Roman"/>
                <w:sz w:val="24"/>
                <w:szCs w:val="24"/>
              </w:rPr>
            </w:pPr>
            <w:r>
              <w:rPr>
                <w:rFonts w:ascii="Times New Roman" w:hAnsi="Times New Roman"/>
                <w:sz w:val="24"/>
                <w:szCs w:val="24"/>
              </w:rPr>
              <w:t>FP</w:t>
            </w:r>
          </w:p>
        </w:tc>
      </w:tr>
      <w:tr w:rsidR="007B1607" w14:paraId="17DA71C5" w14:textId="77777777" w:rsidTr="29420AED">
        <w:trPr>
          <w:trHeight w:val="300"/>
        </w:trPr>
        <w:tc>
          <w:tcPr>
            <w:tcW w:w="518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20BBFB9" w14:textId="6BEBACBE" w:rsidR="007B1607" w:rsidRPr="0036356A" w:rsidRDefault="007B1607" w:rsidP="007B1607">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lastRenderedPageBreak/>
              <w:t>Skaidro saskaitīšanas un atņemšanas gaitu, kas veikta rakstos, izvēlas piemērotāko risināšanas paņēmienu.</w:t>
            </w:r>
          </w:p>
        </w:tc>
        <w:tc>
          <w:tcPr>
            <w:tcW w:w="470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7C71CC9" w14:textId="2350151D" w:rsidR="007B1607" w:rsidRDefault="007B1607" w:rsidP="007B1607">
            <w:pPr>
              <w:pStyle w:val="Parasts1"/>
              <w:spacing w:before="60" w:after="60" w:line="240" w:lineRule="auto"/>
              <w:ind w:right="113"/>
              <w:rPr>
                <w:rFonts w:ascii="Times New Roman" w:hAnsi="Times New Roman"/>
                <w:sz w:val="24"/>
                <w:szCs w:val="24"/>
              </w:rPr>
            </w:pPr>
            <w:r>
              <w:rPr>
                <w:rFonts w:ascii="Times New Roman" w:hAnsi="Times New Roman"/>
                <w:sz w:val="24"/>
                <w:szCs w:val="24"/>
              </w:rPr>
              <w:t>Nepieciešama izpratne par “aizņemšanos”, gadījum</w:t>
            </w:r>
            <w:r w:rsidR="00291C6F">
              <w:rPr>
                <w:rFonts w:ascii="Times New Roman" w:hAnsi="Times New Roman"/>
                <w:sz w:val="24"/>
                <w:szCs w:val="24"/>
              </w:rPr>
              <w:t>os</w:t>
            </w:r>
            <w:r>
              <w:rPr>
                <w:rFonts w:ascii="Times New Roman" w:hAnsi="Times New Roman"/>
                <w:sz w:val="24"/>
                <w:szCs w:val="24"/>
              </w:rPr>
              <w:t>, kad no nulles neko nevar paņemt.</w:t>
            </w:r>
          </w:p>
        </w:tc>
        <w:tc>
          <w:tcPr>
            <w:tcW w:w="896" w:type="dxa"/>
            <w:tcBorders>
              <w:top w:val="single" w:sz="4" w:space="0" w:color="BFBFBF" w:themeColor="background1" w:themeShade="BF"/>
              <w:bottom w:val="single" w:sz="4" w:space="0" w:color="BFBFBF" w:themeColor="background1" w:themeShade="BF"/>
            </w:tcBorders>
          </w:tcPr>
          <w:p w14:paraId="0516EE26" w14:textId="77777777" w:rsidR="007B1607" w:rsidRDefault="007B1607" w:rsidP="007B1607">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p w14:paraId="3CA8192C" w14:textId="368D7EA8" w:rsidR="007B1607" w:rsidRDefault="007B1607" w:rsidP="007B1607">
            <w:pPr>
              <w:pStyle w:val="Parasts1"/>
              <w:spacing w:before="60" w:after="60" w:line="240" w:lineRule="auto"/>
              <w:ind w:right="113"/>
              <w:rPr>
                <w:rFonts w:ascii="Times New Roman" w:hAnsi="Times New Roman"/>
                <w:sz w:val="24"/>
                <w:szCs w:val="24"/>
              </w:rPr>
            </w:pPr>
            <w:r>
              <w:rPr>
                <w:rFonts w:ascii="Times New Roman" w:hAnsi="Times New Roman"/>
                <w:sz w:val="24"/>
                <w:szCs w:val="24"/>
              </w:rPr>
              <w:t>ARG</w:t>
            </w:r>
          </w:p>
        </w:tc>
      </w:tr>
      <w:tr w:rsidR="007B1607" w14:paraId="780A6662" w14:textId="77777777" w:rsidTr="29420AED">
        <w:trPr>
          <w:trHeight w:val="300"/>
        </w:trPr>
        <w:tc>
          <w:tcPr>
            <w:tcW w:w="518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5309AF9" w14:textId="77777777" w:rsidR="007B1607" w:rsidRPr="00A07D2A" w:rsidRDefault="007B1607" w:rsidP="007B1607">
            <w:pPr>
              <w:spacing w:before="60" w:after="60" w:line="240" w:lineRule="auto"/>
              <w:ind w:right="113"/>
              <w:rPr>
                <w:rFonts w:ascii="Times New Roman" w:eastAsia="Times New Roman" w:hAnsi="Times New Roman"/>
                <w:sz w:val="24"/>
                <w:szCs w:val="24"/>
              </w:rPr>
            </w:pPr>
            <w:r w:rsidRPr="00A07D2A">
              <w:rPr>
                <w:rFonts w:ascii="Times New Roman" w:eastAsia="Times New Roman" w:hAnsi="Times New Roman"/>
                <w:sz w:val="24"/>
                <w:szCs w:val="24"/>
              </w:rPr>
              <w:t>Aprēķina darbības nezināmo locekli, lietojot jēdzienus “summa”, “starpība”, “skaitlis, kuram pieskaitīts”, “skaitlis, no kura atņemts”.</w:t>
            </w:r>
          </w:p>
          <w:p w14:paraId="780A665D" w14:textId="2B8987E8" w:rsidR="007B1607" w:rsidRDefault="007B1607" w:rsidP="007B1607">
            <w:pPr>
              <w:spacing w:before="60" w:after="60" w:line="240" w:lineRule="auto"/>
              <w:ind w:right="113"/>
              <w:rPr>
                <w:rFonts w:ascii="Times New Roman" w:eastAsia="Times New Roman" w:hAnsi="Times New Roman"/>
                <w:sz w:val="24"/>
                <w:szCs w:val="24"/>
              </w:rPr>
            </w:pPr>
          </w:p>
        </w:tc>
        <w:tc>
          <w:tcPr>
            <w:tcW w:w="470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65E" w14:textId="5C5B2581" w:rsidR="007B1607" w:rsidRPr="00B54B95" w:rsidRDefault="007B1607" w:rsidP="00291C6F">
            <w:pPr>
              <w:pStyle w:val="Parasts1"/>
              <w:spacing w:before="60" w:after="60" w:line="240" w:lineRule="auto"/>
              <w:ind w:right="113"/>
              <w:rPr>
                <w:rFonts w:ascii="Times New Roman" w:hAnsi="Times New Roman"/>
                <w:sz w:val="24"/>
                <w:szCs w:val="24"/>
              </w:rPr>
            </w:pPr>
            <w:r>
              <w:rPr>
                <w:rFonts w:ascii="Times New Roman" w:hAnsi="Times New Roman"/>
                <w:sz w:val="24"/>
                <w:szCs w:val="24"/>
              </w:rPr>
              <w:t>Komentē risinājumu, lieto precīzus jēdzienus.</w:t>
            </w:r>
          </w:p>
        </w:tc>
        <w:tc>
          <w:tcPr>
            <w:tcW w:w="896" w:type="dxa"/>
            <w:tcBorders>
              <w:top w:val="single" w:sz="4" w:space="0" w:color="BFBFBF" w:themeColor="background1" w:themeShade="BF"/>
              <w:bottom w:val="single" w:sz="4" w:space="0" w:color="BFBFBF" w:themeColor="background1" w:themeShade="BF"/>
            </w:tcBorders>
          </w:tcPr>
          <w:p w14:paraId="780A665F" w14:textId="77777777" w:rsidR="007B1607" w:rsidRDefault="007B1607" w:rsidP="007B1607">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ARG</w:t>
            </w:r>
          </w:p>
          <w:p w14:paraId="780A6660" w14:textId="77777777" w:rsidR="007B1607" w:rsidRDefault="007B1607" w:rsidP="007B1607">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MK</w:t>
            </w:r>
          </w:p>
          <w:p w14:paraId="15C78D34" w14:textId="1C749DE9" w:rsidR="007B1607" w:rsidRDefault="007B1607" w:rsidP="007B1607">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FP</w:t>
            </w:r>
          </w:p>
          <w:p w14:paraId="780A6661" w14:textId="77777777" w:rsidR="007B1607" w:rsidRDefault="007B1607" w:rsidP="007B1607">
            <w:pPr>
              <w:pStyle w:val="Parasts1"/>
              <w:spacing w:before="60" w:after="60" w:line="240" w:lineRule="auto"/>
              <w:ind w:right="113"/>
              <w:rPr>
                <w:rFonts w:ascii="Times New Roman" w:eastAsia="Times New Roman" w:hAnsi="Times New Roman"/>
                <w:sz w:val="24"/>
                <w:szCs w:val="24"/>
              </w:rPr>
            </w:pPr>
          </w:p>
        </w:tc>
      </w:tr>
      <w:tr w:rsidR="00291C6F" w14:paraId="76115597" w14:textId="77777777" w:rsidTr="29420AED">
        <w:trPr>
          <w:trHeight w:val="300"/>
        </w:trPr>
        <w:tc>
          <w:tcPr>
            <w:tcW w:w="518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91AC90C" w14:textId="562FA12D" w:rsidR="00291C6F" w:rsidRPr="00A07D2A" w:rsidRDefault="00291C6F" w:rsidP="007B1607">
            <w:pPr>
              <w:spacing w:before="60" w:after="60" w:line="240" w:lineRule="auto"/>
              <w:ind w:right="113"/>
              <w:rPr>
                <w:rFonts w:ascii="Times New Roman" w:eastAsia="Times New Roman" w:hAnsi="Times New Roman"/>
                <w:sz w:val="24"/>
                <w:szCs w:val="24"/>
              </w:rPr>
            </w:pPr>
            <w:r w:rsidRPr="00A07D2A">
              <w:rPr>
                <w:rFonts w:ascii="Times New Roman" w:eastAsia="Times New Roman" w:hAnsi="Times New Roman"/>
                <w:sz w:val="24"/>
                <w:szCs w:val="24"/>
              </w:rPr>
              <w:t>Veido tekstam atbilstošu skaitlisku izteiksmi (summa, starpība).</w:t>
            </w:r>
          </w:p>
        </w:tc>
        <w:tc>
          <w:tcPr>
            <w:tcW w:w="470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272BBC7" w14:textId="77777777" w:rsidR="00291C6F" w:rsidRDefault="00291C6F" w:rsidP="00291C6F">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Mācās izveidot tekstam atbilstošu vienādību ar nezināmo un aprēķināt tā vērtību: piemēram, </w:t>
            </w:r>
            <w:r w:rsidRPr="00141B56">
              <w:rPr>
                <w:rFonts w:ascii="Times New Roman" w:hAnsi="Times New Roman"/>
                <w:sz w:val="24"/>
                <w:szCs w:val="24"/>
              </w:rPr>
              <w:t>ja nezināmo reizina ar 4, tad rezultāts ir 92;</w:t>
            </w:r>
          </w:p>
          <w:p w14:paraId="539FB038" w14:textId="469A8C4C" w:rsidR="00291C6F" w:rsidRDefault="00291C6F" w:rsidP="00291C6F">
            <w:pPr>
              <w:pStyle w:val="Parasts1"/>
              <w:spacing w:before="60" w:after="60" w:line="240" w:lineRule="auto"/>
              <w:ind w:right="113"/>
              <w:rPr>
                <w:rFonts w:ascii="Times New Roman" w:hAnsi="Times New Roman"/>
                <w:sz w:val="24"/>
                <w:szCs w:val="24"/>
              </w:rPr>
            </w:pPr>
            <m:oMathPara>
              <m:oMath>
                <m:r>
                  <w:rPr>
                    <w:rFonts w:ascii="Cambria Math" w:hAnsi="Cambria Math"/>
                    <w:sz w:val="24"/>
                    <w:szCs w:val="24"/>
                  </w:rPr>
                  <m:t>n∙4=92</m:t>
                </m:r>
              </m:oMath>
            </m:oMathPara>
          </w:p>
        </w:tc>
        <w:tc>
          <w:tcPr>
            <w:tcW w:w="896" w:type="dxa"/>
            <w:tcBorders>
              <w:top w:val="single" w:sz="4" w:space="0" w:color="BFBFBF" w:themeColor="background1" w:themeShade="BF"/>
              <w:bottom w:val="single" w:sz="4" w:space="0" w:color="BFBFBF" w:themeColor="background1" w:themeShade="BF"/>
            </w:tcBorders>
          </w:tcPr>
          <w:p w14:paraId="7067E1A7" w14:textId="77777777" w:rsidR="00291C6F" w:rsidRDefault="00291C6F" w:rsidP="007B1607">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ARG</w:t>
            </w:r>
          </w:p>
          <w:p w14:paraId="1C2E1D6C" w14:textId="77777777" w:rsidR="00291C6F" w:rsidRDefault="00291C6F" w:rsidP="007B1607">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MK</w:t>
            </w:r>
          </w:p>
          <w:p w14:paraId="30382C89" w14:textId="0C881A07" w:rsidR="00291C6F" w:rsidRDefault="00291C6F" w:rsidP="007B1607">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FP</w:t>
            </w:r>
          </w:p>
        </w:tc>
      </w:tr>
      <w:tr w:rsidR="007B1607" w14:paraId="780A6666" w14:textId="77777777" w:rsidTr="29420AED">
        <w:trPr>
          <w:trHeight w:val="300"/>
        </w:trPr>
        <w:tc>
          <w:tcPr>
            <w:tcW w:w="518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663" w14:textId="0140AD7A" w:rsidR="007B1607" w:rsidRDefault="007B1607" w:rsidP="007B1607">
            <w:pPr>
              <w:spacing w:before="60" w:after="60" w:line="240" w:lineRule="auto"/>
              <w:ind w:right="113"/>
              <w:rPr>
                <w:rFonts w:ascii="Times New Roman" w:eastAsia="Times New Roman" w:hAnsi="Times New Roman"/>
                <w:sz w:val="24"/>
                <w:szCs w:val="24"/>
              </w:rPr>
            </w:pPr>
            <w:r w:rsidRPr="00A07D2A">
              <w:rPr>
                <w:rFonts w:ascii="Times New Roman" w:eastAsia="Times New Roman" w:hAnsi="Times New Roman"/>
                <w:sz w:val="24"/>
                <w:szCs w:val="24"/>
              </w:rPr>
              <w:t>Nosaka dotās izteiksmes nosaukumu (līdz 3 darbībām, ar iekavām) pēc pēdējās darbības nosaukuma.</w:t>
            </w:r>
          </w:p>
        </w:tc>
        <w:tc>
          <w:tcPr>
            <w:tcW w:w="470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5A5F06C" w14:textId="77777777" w:rsidR="007B1607" w:rsidRDefault="007B1607" w:rsidP="007B1607">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 xml:space="preserve">Piemēram, </w:t>
            </w:r>
          </w:p>
          <w:p w14:paraId="4A0500A7" w14:textId="28287010" w:rsidR="007B1607" w:rsidRPr="00DF7629" w:rsidRDefault="007B1607" w:rsidP="007B1607">
            <w:pPr>
              <w:spacing w:after="0" w:line="240" w:lineRule="auto"/>
              <w:ind w:left="360"/>
              <w:rPr>
                <w:rFonts w:ascii="Times New Roman" w:hAnsi="Times New Roman"/>
                <w:bCs/>
                <w:sz w:val="24"/>
                <w:szCs w:val="24"/>
              </w:rPr>
            </w:pPr>
            <w:r>
              <w:rPr>
                <w:rFonts w:ascii="Times New Roman" w:eastAsia="Times New Roman" w:hAnsi="Times New Roman"/>
                <w:sz w:val="24"/>
                <w:szCs w:val="24"/>
              </w:rPr>
              <w:t xml:space="preserve">Starpība            </w:t>
            </w:r>
            <m:oMath>
              <m:r>
                <w:rPr>
                  <w:rFonts w:ascii="Cambria Math" w:hAnsi="Cambria Math"/>
                  <w:sz w:val="24"/>
                  <w:szCs w:val="24"/>
                </w:rPr>
                <m:t>31-5∙3</m:t>
              </m:r>
            </m:oMath>
            <w:r w:rsidRPr="00DF7629">
              <w:rPr>
                <w:rFonts w:ascii="Times New Roman" w:eastAsiaTheme="minorEastAsia" w:hAnsi="Times New Roman"/>
                <w:sz w:val="24"/>
                <w:szCs w:val="24"/>
              </w:rPr>
              <w:t>;</w:t>
            </w:r>
          </w:p>
          <w:p w14:paraId="3CF6E0F5" w14:textId="77777777" w:rsidR="007B1607" w:rsidRPr="00DF7629" w:rsidRDefault="007B1607" w:rsidP="007B1607">
            <w:pPr>
              <w:spacing w:after="0" w:line="240" w:lineRule="auto"/>
              <w:ind w:left="360"/>
              <w:rPr>
                <w:rFonts w:ascii="Times New Roman" w:hAnsi="Times New Roman"/>
                <w:bCs/>
                <w:sz w:val="24"/>
                <w:szCs w:val="24"/>
              </w:rPr>
            </w:pPr>
            <w:r>
              <w:rPr>
                <w:rFonts w:ascii="Times New Roman" w:hAnsi="Times New Roman"/>
                <w:bCs/>
                <w:sz w:val="24"/>
                <w:szCs w:val="24"/>
              </w:rPr>
              <w:t xml:space="preserve">Reizinājums     </w:t>
            </w:r>
            <m:oMath>
              <m:d>
                <m:dPr>
                  <m:ctrlPr>
                    <w:rPr>
                      <w:rFonts w:ascii="Cambria Math" w:hAnsi="Cambria Math"/>
                      <w:bCs/>
                      <w:i/>
                      <w:sz w:val="24"/>
                      <w:szCs w:val="24"/>
                    </w:rPr>
                  </m:ctrlPr>
                </m:dPr>
                <m:e>
                  <m:r>
                    <w:rPr>
                      <w:rFonts w:ascii="Cambria Math" w:hAnsi="Cambria Math"/>
                      <w:sz w:val="24"/>
                      <w:szCs w:val="24"/>
                    </w:rPr>
                    <m:t>6-2</m:t>
                  </m:r>
                </m:e>
              </m:d>
              <m:r>
                <w:rPr>
                  <w:rFonts w:ascii="Cambria Math" w:hAnsi="Cambria Math"/>
                  <w:sz w:val="24"/>
                  <w:szCs w:val="24"/>
                </w:rPr>
                <m:t>∙13</m:t>
              </m:r>
            </m:oMath>
            <w:r w:rsidRPr="00DF7629">
              <w:rPr>
                <w:rFonts w:ascii="Times New Roman" w:eastAsiaTheme="minorEastAsia" w:hAnsi="Times New Roman"/>
                <w:sz w:val="24"/>
                <w:szCs w:val="24"/>
              </w:rPr>
              <w:t>;</w:t>
            </w:r>
          </w:p>
          <w:p w14:paraId="6620EC1F" w14:textId="77777777" w:rsidR="007B1607" w:rsidRPr="00DF7629" w:rsidRDefault="007B1607" w:rsidP="007B1607">
            <w:pPr>
              <w:spacing w:after="0" w:line="240" w:lineRule="auto"/>
              <w:ind w:left="360"/>
              <w:rPr>
                <w:rFonts w:ascii="Times New Roman" w:hAnsi="Times New Roman"/>
                <w:bCs/>
                <w:sz w:val="24"/>
                <w:szCs w:val="24"/>
              </w:rPr>
            </w:pPr>
            <w:r>
              <w:rPr>
                <w:rFonts w:ascii="Times New Roman" w:hAnsi="Times New Roman"/>
                <w:bCs/>
                <w:sz w:val="24"/>
                <w:szCs w:val="24"/>
              </w:rPr>
              <w:t xml:space="preserve">Dalījums          </w:t>
            </w:r>
            <m:oMath>
              <m:d>
                <m:dPr>
                  <m:ctrlPr>
                    <w:rPr>
                      <w:rFonts w:ascii="Cambria Math" w:hAnsi="Cambria Math"/>
                      <w:bCs/>
                      <w:i/>
                      <w:sz w:val="24"/>
                      <w:szCs w:val="24"/>
                    </w:rPr>
                  </m:ctrlPr>
                </m:dPr>
                <m:e>
                  <m:r>
                    <w:rPr>
                      <w:rFonts w:ascii="Cambria Math" w:hAnsi="Cambria Math"/>
                      <w:sz w:val="24"/>
                      <w:szCs w:val="24"/>
                    </w:rPr>
                    <m:t>53+7</m:t>
                  </m:r>
                </m:e>
              </m:d>
              <m:r>
                <w:rPr>
                  <w:rFonts w:ascii="Cambria Math" w:hAnsi="Cambria Math"/>
                  <w:sz w:val="24"/>
                  <w:szCs w:val="24"/>
                </w:rPr>
                <m:t xml:space="preserve"> :4;</m:t>
              </m:r>
            </m:oMath>
          </w:p>
          <w:p w14:paraId="780A6664" w14:textId="2BD5BD4D" w:rsidR="007B1607" w:rsidRPr="00265F1F" w:rsidRDefault="007B1607" w:rsidP="00265F1F">
            <w:pPr>
              <w:spacing w:after="0" w:line="240" w:lineRule="auto"/>
              <w:ind w:left="360"/>
              <w:rPr>
                <w:rFonts w:ascii="Times New Roman" w:eastAsiaTheme="minorEastAsia" w:hAnsi="Times New Roman"/>
                <w:sz w:val="24"/>
                <w:szCs w:val="24"/>
              </w:rPr>
            </w:pPr>
            <w:r>
              <w:rPr>
                <w:rFonts w:ascii="Times New Roman" w:hAnsi="Times New Roman"/>
                <w:sz w:val="24"/>
                <w:szCs w:val="24"/>
              </w:rPr>
              <w:t xml:space="preserve">Summa             </w:t>
            </w:r>
            <m:oMath>
              <m:r>
                <w:rPr>
                  <w:rFonts w:ascii="Cambria Math" w:hAnsi="Cambria Math"/>
                  <w:sz w:val="24"/>
                  <w:szCs w:val="24"/>
                </w:rPr>
                <m:t>9∙2+5∙4</m:t>
              </m:r>
            </m:oMath>
            <w:r w:rsidRPr="00DF7629">
              <w:rPr>
                <w:rFonts w:ascii="Times New Roman" w:eastAsiaTheme="minorEastAsia" w:hAnsi="Times New Roman"/>
                <w:sz w:val="24"/>
                <w:szCs w:val="24"/>
              </w:rPr>
              <w:t>.</w:t>
            </w:r>
          </w:p>
        </w:tc>
        <w:tc>
          <w:tcPr>
            <w:tcW w:w="896" w:type="dxa"/>
            <w:tcBorders>
              <w:top w:val="single" w:sz="4" w:space="0" w:color="BFBFBF" w:themeColor="background1" w:themeShade="BF"/>
              <w:bottom w:val="single" w:sz="4" w:space="0" w:color="BFBFBF" w:themeColor="background1" w:themeShade="BF"/>
            </w:tcBorders>
          </w:tcPr>
          <w:p w14:paraId="471ABFBC" w14:textId="76D648BC" w:rsidR="007B1607" w:rsidRDefault="007B1607" w:rsidP="007B1607">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ARG</w:t>
            </w:r>
          </w:p>
          <w:p w14:paraId="780A6665" w14:textId="771DA39D" w:rsidR="007B1607" w:rsidRDefault="007B1607" w:rsidP="007B1607">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FP</w:t>
            </w:r>
          </w:p>
        </w:tc>
      </w:tr>
      <w:tr w:rsidR="007B1607" w14:paraId="780A666A" w14:textId="77777777" w:rsidTr="29420AED">
        <w:trPr>
          <w:trHeight w:val="300"/>
        </w:trPr>
        <w:tc>
          <w:tcPr>
            <w:tcW w:w="518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667" w14:textId="2FB77233" w:rsidR="007B1607" w:rsidRDefault="007B1607" w:rsidP="007B1607">
            <w:pPr>
              <w:spacing w:before="60" w:after="60" w:line="240" w:lineRule="auto"/>
              <w:ind w:right="113"/>
              <w:rPr>
                <w:rFonts w:ascii="Times New Roman" w:eastAsia="Times New Roman" w:hAnsi="Times New Roman"/>
                <w:sz w:val="24"/>
                <w:szCs w:val="24"/>
              </w:rPr>
            </w:pPr>
            <w:r w:rsidRPr="00A07D2A">
              <w:rPr>
                <w:rFonts w:ascii="Times New Roman" w:eastAsia="Times New Roman" w:hAnsi="Times New Roman"/>
                <w:sz w:val="24"/>
                <w:szCs w:val="24"/>
              </w:rPr>
              <w:t>Nosaka skaitlisku izteiksmju (līdz 4 darbībām) vērtību, risinot saistītajā pierakstā un ievērojot darbību secību.</w:t>
            </w:r>
          </w:p>
        </w:tc>
        <w:tc>
          <w:tcPr>
            <w:tcW w:w="470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668" w14:textId="2641AAC0" w:rsidR="007B1607" w:rsidRDefault="00291C6F" w:rsidP="007B1607">
            <w:pPr>
              <w:spacing w:before="60" w:after="60" w:line="240" w:lineRule="auto"/>
              <w:ind w:right="113"/>
              <w:rPr>
                <w:rFonts w:ascii="Times New Roman" w:hAnsi="Times New Roman"/>
                <w:sz w:val="24"/>
                <w:szCs w:val="24"/>
              </w:rPr>
            </w:pPr>
            <w:r>
              <w:rPr>
                <w:rFonts w:ascii="Times New Roman" w:hAnsi="Times New Roman"/>
                <w:sz w:val="24"/>
                <w:szCs w:val="24"/>
              </w:rPr>
              <w:t>Korekti pieraksta risinājumu</w:t>
            </w:r>
            <w:r w:rsidR="007B1607">
              <w:rPr>
                <w:rFonts w:ascii="Times New Roman" w:hAnsi="Times New Roman"/>
                <w:sz w:val="24"/>
                <w:szCs w:val="24"/>
              </w:rPr>
              <w:t xml:space="preserve"> saistīt</w:t>
            </w:r>
            <w:r>
              <w:rPr>
                <w:rFonts w:ascii="Times New Roman" w:hAnsi="Times New Roman"/>
                <w:sz w:val="24"/>
                <w:szCs w:val="24"/>
              </w:rPr>
              <w:t xml:space="preserve">ajā </w:t>
            </w:r>
            <w:r w:rsidR="007B1607">
              <w:rPr>
                <w:rFonts w:ascii="Times New Roman" w:hAnsi="Times New Roman"/>
                <w:sz w:val="24"/>
                <w:szCs w:val="24"/>
              </w:rPr>
              <w:t>pierakst</w:t>
            </w:r>
            <w:r>
              <w:rPr>
                <w:rFonts w:ascii="Times New Roman" w:hAnsi="Times New Roman"/>
                <w:sz w:val="24"/>
                <w:szCs w:val="24"/>
              </w:rPr>
              <w:t>ā</w:t>
            </w:r>
            <w:r w:rsidR="007B1607">
              <w:rPr>
                <w:rFonts w:ascii="Times New Roman" w:hAnsi="Times New Roman"/>
                <w:sz w:val="24"/>
                <w:szCs w:val="24"/>
              </w:rPr>
              <w:t>, nevis tikai izpilda atsevišķas darbības.</w:t>
            </w:r>
          </w:p>
        </w:tc>
        <w:tc>
          <w:tcPr>
            <w:tcW w:w="896" w:type="dxa"/>
            <w:tcBorders>
              <w:top w:val="single" w:sz="4" w:space="0" w:color="BFBFBF" w:themeColor="background1" w:themeShade="BF"/>
              <w:bottom w:val="single" w:sz="4" w:space="0" w:color="BFBFBF" w:themeColor="background1" w:themeShade="BF"/>
            </w:tcBorders>
          </w:tcPr>
          <w:p w14:paraId="2CD1D2B0" w14:textId="79E71C8F" w:rsidR="007B1607" w:rsidRDefault="007B1607" w:rsidP="007B1607">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ARG</w:t>
            </w:r>
          </w:p>
          <w:p w14:paraId="780A6669" w14:textId="2F24AB71" w:rsidR="007B1607" w:rsidRDefault="007B1607" w:rsidP="007B1607">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FP</w:t>
            </w:r>
          </w:p>
        </w:tc>
      </w:tr>
      <w:tr w:rsidR="007B1607" w14:paraId="780A666C" w14:textId="77777777" w:rsidTr="29420AED">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66B" w14:textId="00FDEEC1" w:rsidR="007B1607" w:rsidRDefault="007B1607" w:rsidP="007B1607">
            <w:pPr>
              <w:spacing w:before="60" w:after="60" w:line="240" w:lineRule="auto"/>
              <w:ind w:right="113"/>
              <w:rPr>
                <w:rFonts w:ascii="Times New Roman" w:eastAsia="Times New Roman" w:hAnsi="Times New Roman"/>
                <w:color w:val="000000" w:themeColor="text1"/>
                <w:sz w:val="24"/>
                <w:szCs w:val="24"/>
              </w:rPr>
            </w:pPr>
            <w:r w:rsidRPr="00DF7629">
              <w:rPr>
                <w:rFonts w:ascii="Times New Roman" w:eastAsia="Times New Roman" w:hAnsi="Times New Roman"/>
                <w:b/>
                <w:bCs/>
                <w:sz w:val="24"/>
                <w:szCs w:val="24"/>
              </w:rPr>
              <w:t xml:space="preserve">Četrciparu skaitļu saskaitīšanas un atņemšanas lietojums laika rēķinos </w:t>
            </w:r>
            <w:r w:rsidRPr="00DF7629">
              <w:rPr>
                <w:rFonts w:ascii="Times New Roman" w:eastAsia="Times New Roman" w:hAnsi="Times New Roman"/>
                <w:sz w:val="24"/>
                <w:szCs w:val="24"/>
              </w:rPr>
              <w:t xml:space="preserve">(M6.2.2.1., M6.1.2.1., M6.4.1.1., </w:t>
            </w:r>
            <w:r w:rsidRPr="00DF7629">
              <w:rPr>
                <w:rFonts w:ascii="Times New Roman" w:hAnsi="Times New Roman"/>
                <w:sz w:val="24"/>
                <w:szCs w:val="24"/>
              </w:rPr>
              <w:t>M6.2.2.2.</w:t>
            </w:r>
            <w:r w:rsidRPr="00DF7629">
              <w:rPr>
                <w:rFonts w:ascii="Times New Roman" w:eastAsia="Times New Roman" w:hAnsi="Times New Roman"/>
                <w:sz w:val="24"/>
                <w:szCs w:val="24"/>
              </w:rPr>
              <w:t>)</w:t>
            </w:r>
          </w:p>
        </w:tc>
      </w:tr>
      <w:tr w:rsidR="007B1607" w14:paraId="780A6674" w14:textId="77777777" w:rsidTr="29420AED">
        <w:trPr>
          <w:trHeight w:val="300"/>
        </w:trPr>
        <w:tc>
          <w:tcPr>
            <w:tcW w:w="518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671" w14:textId="0CF6B630" w:rsidR="007B1607" w:rsidRDefault="007B1607" w:rsidP="007B1607">
            <w:pPr>
              <w:spacing w:before="60" w:after="60" w:line="240" w:lineRule="auto"/>
              <w:ind w:right="113"/>
              <w:rPr>
                <w:rFonts w:ascii="Times New Roman" w:hAnsi="Times New Roman"/>
                <w:b/>
                <w:bCs/>
                <w:sz w:val="24"/>
                <w:szCs w:val="24"/>
              </w:rPr>
            </w:pPr>
            <w:r w:rsidRPr="00DF7629">
              <w:rPr>
                <w:rFonts w:ascii="Times New Roman" w:eastAsia="Times New Roman" w:hAnsi="Times New Roman"/>
                <w:sz w:val="24"/>
                <w:szCs w:val="24"/>
              </w:rPr>
              <w:t>Izsaka laiku no lielākām mērvienībām uz mazākām un otrādi</w:t>
            </w:r>
            <w:r>
              <w:rPr>
                <w:rFonts w:ascii="Times New Roman" w:eastAsia="Times New Roman" w:hAnsi="Times New Roman"/>
                <w:sz w:val="24"/>
                <w:szCs w:val="24"/>
              </w:rPr>
              <w:t>.</w:t>
            </w:r>
          </w:p>
        </w:tc>
        <w:tc>
          <w:tcPr>
            <w:tcW w:w="470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672" w14:textId="7AEBFCC4" w:rsidR="007B1607" w:rsidRPr="00291C6F" w:rsidRDefault="007B1607" w:rsidP="00291C6F">
            <w:pPr>
              <w:rPr>
                <w:rFonts w:ascii="Times New Roman" w:eastAsia="Fairwater Script" w:hAnsi="Times New Roman"/>
                <w:iCs/>
                <w:sz w:val="24"/>
                <w:szCs w:val="24"/>
              </w:rPr>
            </w:pPr>
            <w:r>
              <w:rPr>
                <w:rFonts w:ascii="Times New Roman" w:hAnsi="Times New Roman"/>
                <w:sz w:val="24"/>
                <w:szCs w:val="24"/>
              </w:rPr>
              <w:t xml:space="preserve">Atkārto laika mērvienības un to pierakstu: </w:t>
            </w:r>
            <w:r w:rsidRPr="007E1137">
              <w:rPr>
                <w:rFonts w:ascii="Times New Roman" w:eastAsia="Fairwater Script" w:hAnsi="Times New Roman"/>
                <w:iCs/>
                <w:sz w:val="24"/>
                <w:szCs w:val="24"/>
              </w:rPr>
              <w:t>diena</w:t>
            </w:r>
            <w:r>
              <w:rPr>
                <w:rFonts w:ascii="Times New Roman" w:eastAsia="Fairwater Script" w:hAnsi="Times New Roman"/>
                <w:iCs/>
                <w:sz w:val="24"/>
                <w:szCs w:val="24"/>
              </w:rPr>
              <w:t xml:space="preserve"> jeb diennakts (d.)</w:t>
            </w:r>
            <w:r w:rsidRPr="007E1137">
              <w:rPr>
                <w:rFonts w:ascii="Times New Roman" w:eastAsia="Fairwater Script" w:hAnsi="Times New Roman"/>
                <w:iCs/>
                <w:sz w:val="24"/>
                <w:szCs w:val="24"/>
              </w:rPr>
              <w:t>, mēnesis</w:t>
            </w:r>
            <w:r>
              <w:rPr>
                <w:rFonts w:ascii="Times New Roman" w:eastAsia="Fairwater Script" w:hAnsi="Times New Roman"/>
                <w:iCs/>
                <w:sz w:val="24"/>
                <w:szCs w:val="24"/>
              </w:rPr>
              <w:t xml:space="preserve"> (</w:t>
            </w:r>
            <w:proofErr w:type="spellStart"/>
            <w:r>
              <w:rPr>
                <w:rFonts w:ascii="Times New Roman" w:eastAsia="Fairwater Script" w:hAnsi="Times New Roman"/>
                <w:iCs/>
                <w:sz w:val="24"/>
                <w:szCs w:val="24"/>
              </w:rPr>
              <w:t>mēn</w:t>
            </w:r>
            <w:proofErr w:type="spellEnd"/>
            <w:r>
              <w:rPr>
                <w:rFonts w:ascii="Times New Roman" w:eastAsia="Fairwater Script" w:hAnsi="Times New Roman"/>
                <w:iCs/>
                <w:sz w:val="24"/>
                <w:szCs w:val="24"/>
              </w:rPr>
              <w:t>.)</w:t>
            </w:r>
            <w:r w:rsidRPr="007E1137">
              <w:rPr>
                <w:rFonts w:ascii="Times New Roman" w:eastAsia="Fairwater Script" w:hAnsi="Times New Roman"/>
                <w:iCs/>
                <w:sz w:val="24"/>
                <w:szCs w:val="24"/>
              </w:rPr>
              <w:t>, gads</w:t>
            </w:r>
            <w:r>
              <w:rPr>
                <w:rFonts w:ascii="Times New Roman" w:eastAsia="Fairwater Script" w:hAnsi="Times New Roman"/>
                <w:iCs/>
                <w:sz w:val="24"/>
                <w:szCs w:val="24"/>
              </w:rPr>
              <w:t xml:space="preserve"> (g.)</w:t>
            </w:r>
            <w:r w:rsidRPr="007E1137">
              <w:rPr>
                <w:rFonts w:ascii="Times New Roman" w:eastAsia="Fairwater Script" w:hAnsi="Times New Roman"/>
                <w:iCs/>
                <w:sz w:val="24"/>
                <w:szCs w:val="24"/>
              </w:rPr>
              <w:t>, nedēļa (</w:t>
            </w:r>
            <w:proofErr w:type="spellStart"/>
            <w:r w:rsidRPr="007E1137">
              <w:rPr>
                <w:rFonts w:ascii="Times New Roman" w:eastAsia="Fairwater Script" w:hAnsi="Times New Roman"/>
                <w:iCs/>
                <w:sz w:val="24"/>
                <w:szCs w:val="24"/>
              </w:rPr>
              <w:t>ned</w:t>
            </w:r>
            <w:proofErr w:type="spellEnd"/>
            <w:r w:rsidRPr="007E1137">
              <w:rPr>
                <w:rFonts w:ascii="Times New Roman" w:eastAsia="Fairwater Script" w:hAnsi="Times New Roman"/>
                <w:iCs/>
                <w:sz w:val="24"/>
                <w:szCs w:val="24"/>
              </w:rPr>
              <w:t>.), stunda (h), minūte (min), sekunde (s).</w:t>
            </w:r>
          </w:p>
        </w:tc>
        <w:tc>
          <w:tcPr>
            <w:tcW w:w="896" w:type="dxa"/>
            <w:tcBorders>
              <w:top w:val="single" w:sz="4" w:space="0" w:color="BFBFBF" w:themeColor="background1" w:themeShade="BF"/>
              <w:bottom w:val="single" w:sz="4" w:space="0" w:color="BFBFBF" w:themeColor="background1" w:themeShade="BF"/>
            </w:tcBorders>
          </w:tcPr>
          <w:p w14:paraId="25F4CAB2" w14:textId="77777777" w:rsidR="007B1607" w:rsidRDefault="007B1607" w:rsidP="007B1607">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p w14:paraId="780A6673" w14:textId="3B10CD14" w:rsidR="007B1607" w:rsidRDefault="007B1607" w:rsidP="007B1607">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tc>
      </w:tr>
      <w:tr w:rsidR="007B1607" w14:paraId="7F75F9B8" w14:textId="77777777" w:rsidTr="29420AED">
        <w:trPr>
          <w:trHeight w:val="300"/>
        </w:trPr>
        <w:tc>
          <w:tcPr>
            <w:tcW w:w="518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331670B" w14:textId="00178556" w:rsidR="007B1607" w:rsidRPr="00DF7629" w:rsidRDefault="007B1607" w:rsidP="007B1607">
            <w:pPr>
              <w:spacing w:before="60" w:after="60" w:line="240" w:lineRule="auto"/>
              <w:ind w:right="113"/>
              <w:rPr>
                <w:rFonts w:ascii="Times New Roman" w:eastAsia="Times New Roman" w:hAnsi="Times New Roman"/>
                <w:sz w:val="24"/>
                <w:szCs w:val="24"/>
              </w:rPr>
            </w:pPr>
            <w:r w:rsidRPr="00A07D2A">
              <w:rPr>
                <w:rFonts w:ascii="Times New Roman" w:eastAsia="Times New Roman" w:hAnsi="Times New Roman"/>
                <w:sz w:val="24"/>
                <w:szCs w:val="24"/>
              </w:rPr>
              <w:t xml:space="preserve">Nosaka gadu skaitu starp diviem </w:t>
            </w:r>
            <w:proofErr w:type="spellStart"/>
            <w:r w:rsidRPr="00A07D2A">
              <w:rPr>
                <w:rFonts w:ascii="Times New Roman" w:eastAsia="Times New Roman" w:hAnsi="Times New Roman"/>
                <w:sz w:val="24"/>
                <w:szCs w:val="24"/>
              </w:rPr>
              <w:t>gadskaitļiem</w:t>
            </w:r>
            <w:proofErr w:type="spellEnd"/>
            <w:r w:rsidRPr="00A07D2A">
              <w:rPr>
                <w:rFonts w:ascii="Times New Roman" w:eastAsia="Times New Roman" w:hAnsi="Times New Roman"/>
                <w:sz w:val="24"/>
                <w:szCs w:val="24"/>
              </w:rPr>
              <w:t>.</w:t>
            </w:r>
          </w:p>
        </w:tc>
        <w:tc>
          <w:tcPr>
            <w:tcW w:w="470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94AE36A" w14:textId="0C5F2CF8" w:rsidR="007B1607" w:rsidRDefault="007B1607" w:rsidP="007B1607">
            <w:pPr>
              <w:rPr>
                <w:rFonts w:ascii="Times New Roman" w:hAnsi="Times New Roman"/>
                <w:sz w:val="24"/>
                <w:szCs w:val="24"/>
              </w:rPr>
            </w:pPr>
            <w:r>
              <w:rPr>
                <w:rFonts w:ascii="Times New Roman" w:hAnsi="Times New Roman"/>
                <w:sz w:val="24"/>
                <w:szCs w:val="24"/>
              </w:rPr>
              <w:t>Piemēram, vecmāmiņa piedzima 1965.gadā. Pirms cik gadiem tas bija?</w:t>
            </w:r>
          </w:p>
        </w:tc>
        <w:tc>
          <w:tcPr>
            <w:tcW w:w="896" w:type="dxa"/>
            <w:tcBorders>
              <w:top w:val="single" w:sz="4" w:space="0" w:color="BFBFBF" w:themeColor="background1" w:themeShade="BF"/>
              <w:bottom w:val="single" w:sz="4" w:space="0" w:color="BFBFBF" w:themeColor="background1" w:themeShade="BF"/>
            </w:tcBorders>
          </w:tcPr>
          <w:p w14:paraId="6447F38A" w14:textId="77777777" w:rsidR="007B1607" w:rsidRDefault="007B1607" w:rsidP="007B1607">
            <w:pPr>
              <w:pStyle w:val="Parasts1"/>
              <w:spacing w:before="60" w:after="60" w:line="240" w:lineRule="auto"/>
              <w:ind w:right="113"/>
              <w:rPr>
                <w:rFonts w:ascii="Times New Roman" w:hAnsi="Times New Roman"/>
                <w:sz w:val="24"/>
                <w:szCs w:val="24"/>
              </w:rPr>
            </w:pPr>
            <w:r w:rsidRPr="00A07D2A">
              <w:rPr>
                <w:rFonts w:ascii="Times New Roman" w:hAnsi="Times New Roman"/>
                <w:sz w:val="24"/>
                <w:szCs w:val="24"/>
              </w:rPr>
              <w:t>MK</w:t>
            </w:r>
          </w:p>
          <w:p w14:paraId="29035238" w14:textId="3756D677" w:rsidR="007B1607" w:rsidRDefault="007B1607" w:rsidP="007B1607">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tc>
      </w:tr>
      <w:tr w:rsidR="007B1607" w14:paraId="0CCABBE2" w14:textId="77777777" w:rsidTr="29420AED">
        <w:trPr>
          <w:trHeight w:val="300"/>
        </w:trPr>
        <w:tc>
          <w:tcPr>
            <w:tcW w:w="518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1556097" w14:textId="67185C5B" w:rsidR="007B1607" w:rsidRDefault="007B1607" w:rsidP="007B1607">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Aprēķina notikuma ilgumu, ja zināms notikuma sākums un beigas.</w:t>
            </w:r>
          </w:p>
        </w:tc>
        <w:tc>
          <w:tcPr>
            <w:tcW w:w="470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3673634" w14:textId="58F8D1F4" w:rsidR="007B1607" w:rsidRDefault="007B1607" w:rsidP="007B1607">
            <w:pPr>
              <w:pStyle w:val="Parasts1"/>
              <w:spacing w:before="60" w:after="60" w:line="240" w:lineRule="auto"/>
              <w:ind w:right="113"/>
              <w:rPr>
                <w:rFonts w:ascii="Times New Roman" w:hAnsi="Times New Roman"/>
                <w:sz w:val="24"/>
                <w:szCs w:val="24"/>
              </w:rPr>
            </w:pPr>
            <w:r w:rsidRPr="00617B8F">
              <w:rPr>
                <w:rFonts w:ascii="Times New Roman" w:hAnsi="Times New Roman"/>
                <w:sz w:val="24"/>
                <w:szCs w:val="24"/>
              </w:rPr>
              <w:t>Piemēram, Francijā Parīzes Dievmātes katedrāli sāka celt 1163.gadā. To pabeidza tikai 1345.gadā. Cik gadu ilga katedrāles celtniecība?</w:t>
            </w:r>
          </w:p>
        </w:tc>
        <w:tc>
          <w:tcPr>
            <w:tcW w:w="896" w:type="dxa"/>
            <w:tcBorders>
              <w:top w:val="single" w:sz="4" w:space="0" w:color="BFBFBF" w:themeColor="background1" w:themeShade="BF"/>
              <w:bottom w:val="single" w:sz="4" w:space="0" w:color="BFBFBF" w:themeColor="background1" w:themeShade="BF"/>
            </w:tcBorders>
          </w:tcPr>
          <w:p w14:paraId="75BB64E5" w14:textId="77777777" w:rsidR="007B1607" w:rsidRDefault="007B1607" w:rsidP="007B1607">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p w14:paraId="09974F52" w14:textId="311AA698" w:rsidR="007B1607" w:rsidRDefault="007B1607" w:rsidP="007B1607">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tc>
      </w:tr>
      <w:tr w:rsidR="007B1607" w14:paraId="780A6678" w14:textId="77777777" w:rsidTr="29420AED">
        <w:trPr>
          <w:trHeight w:val="300"/>
        </w:trPr>
        <w:tc>
          <w:tcPr>
            <w:tcW w:w="518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675" w14:textId="5B96A22A" w:rsidR="007B1607" w:rsidRDefault="007B1607" w:rsidP="007B1607">
            <w:pPr>
              <w:spacing w:before="60" w:after="60" w:line="240" w:lineRule="auto"/>
              <w:ind w:right="113"/>
              <w:rPr>
                <w:rFonts w:ascii="Times New Roman" w:hAnsi="Times New Roman"/>
                <w:b/>
                <w:bCs/>
                <w:sz w:val="24"/>
                <w:szCs w:val="24"/>
              </w:rPr>
            </w:pPr>
            <w:r>
              <w:rPr>
                <w:rFonts w:ascii="Times New Roman" w:eastAsia="Times New Roman" w:hAnsi="Times New Roman"/>
                <w:sz w:val="24"/>
                <w:szCs w:val="24"/>
              </w:rPr>
              <w:t>Aprēķina, pirms cik gadiem bija dotais notikums.</w:t>
            </w:r>
          </w:p>
        </w:tc>
        <w:tc>
          <w:tcPr>
            <w:tcW w:w="470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676" w14:textId="02F297AD" w:rsidR="007B1607" w:rsidRDefault="007B1607" w:rsidP="007B1607">
            <w:pPr>
              <w:pStyle w:val="Parasts1"/>
              <w:spacing w:before="60" w:after="60" w:line="240" w:lineRule="auto"/>
              <w:ind w:right="113"/>
              <w:rPr>
                <w:rFonts w:ascii="Times New Roman" w:hAnsi="Times New Roman"/>
                <w:sz w:val="24"/>
                <w:szCs w:val="24"/>
              </w:rPr>
            </w:pPr>
            <w:r w:rsidRPr="00617B8F">
              <w:rPr>
                <w:rFonts w:ascii="Times New Roman" w:hAnsi="Times New Roman"/>
                <w:sz w:val="24"/>
                <w:szCs w:val="24"/>
                <w:shd w:val="clear" w:color="auto" w:fill="FFFFFF"/>
              </w:rPr>
              <w:t>Pirmie vispārīgie latviešu dziedāšanas svētki notika </w:t>
            </w:r>
            <w:r w:rsidRPr="29420AED">
              <w:rPr>
                <w:rStyle w:val="Izclums"/>
                <w:rFonts w:ascii="Times New Roman" w:hAnsi="Times New Roman"/>
                <w:i w:val="0"/>
                <w:iCs w:val="0"/>
                <w:sz w:val="24"/>
                <w:szCs w:val="24"/>
                <w:shd w:val="clear" w:color="auto" w:fill="FFFFFF"/>
              </w:rPr>
              <w:t>1873. gadā</w:t>
            </w:r>
          </w:p>
        </w:tc>
        <w:tc>
          <w:tcPr>
            <w:tcW w:w="896" w:type="dxa"/>
            <w:tcBorders>
              <w:top w:val="single" w:sz="4" w:space="0" w:color="BFBFBF" w:themeColor="background1" w:themeShade="BF"/>
              <w:bottom w:val="single" w:sz="4" w:space="0" w:color="BFBFBF" w:themeColor="background1" w:themeShade="BF"/>
            </w:tcBorders>
          </w:tcPr>
          <w:p w14:paraId="4C8DF9EE" w14:textId="77777777" w:rsidR="007B1607" w:rsidRDefault="007B1607" w:rsidP="007B1607">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p w14:paraId="780A6677" w14:textId="7DBA0270" w:rsidR="007B1607" w:rsidRDefault="007B1607" w:rsidP="007B1607">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tc>
      </w:tr>
    </w:tbl>
    <w:p w14:paraId="780A6679" w14:textId="77777777" w:rsidR="00B83B41" w:rsidRDefault="0068368D">
      <w:pPr>
        <w:spacing w:before="60" w:after="60" w:line="240" w:lineRule="auto"/>
        <w:rPr>
          <w:rFonts w:ascii="Times New Roman" w:hAnsi="Times New Roman"/>
          <w:sz w:val="24"/>
          <w:szCs w:val="24"/>
        </w:rPr>
      </w:pPr>
      <w:r>
        <w:rPr>
          <w:rFonts w:ascii="Times New Roman" w:hAnsi="Times New Roman"/>
          <w:color w:val="FF0000"/>
          <w:sz w:val="24"/>
          <w:szCs w:val="24"/>
          <w:u w:val="single"/>
        </w:rPr>
        <w:t xml:space="preserve">Saite vai norāde </w:t>
      </w:r>
      <w:r>
        <w:rPr>
          <w:rFonts w:ascii="Times New Roman" w:hAnsi="Times New Roman"/>
          <w:color w:val="153D63"/>
          <w:sz w:val="24"/>
          <w:szCs w:val="24"/>
          <w:u w:val="single"/>
        </w:rPr>
        <w:t>uz metodiskā materiāla atbilstošo daļu</w:t>
      </w:r>
    </w:p>
    <w:p w14:paraId="780A667A" w14:textId="77777777" w:rsidR="00B83B41" w:rsidRDefault="00B83B41">
      <w:pPr>
        <w:spacing w:before="60" w:after="60" w:line="240" w:lineRule="auto"/>
        <w:jc w:val="both"/>
        <w:rPr>
          <w:rFonts w:ascii="Times New Roman" w:eastAsia="Times New Roman" w:hAnsi="Times New Roman"/>
          <w:color w:val="000000" w:themeColor="text1"/>
          <w:sz w:val="24"/>
          <w:szCs w:val="24"/>
        </w:rPr>
      </w:pPr>
    </w:p>
    <w:p w14:paraId="780A667B" w14:textId="77777777" w:rsidR="00B83B41" w:rsidRDefault="0068368D">
      <w:pPr>
        <w:spacing w:before="60" w:after="60" w:line="240" w:lineRule="auto"/>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rPr>
        <w:t xml:space="preserve">  </w:t>
      </w:r>
    </w:p>
    <w:p w14:paraId="780A667C" w14:textId="77777777" w:rsidR="00B83B41" w:rsidRDefault="00B83B41">
      <w:pPr>
        <w:spacing w:before="60" w:after="60" w:line="240" w:lineRule="auto"/>
        <w:rPr>
          <w:rFonts w:ascii="Times New Roman" w:eastAsia="Times New Roman" w:hAnsi="Times New Roman"/>
          <w:color w:val="000000" w:themeColor="text1"/>
          <w:sz w:val="24"/>
          <w:szCs w:val="24"/>
        </w:rPr>
      </w:pPr>
    </w:p>
    <w:p w14:paraId="780A667D" w14:textId="77777777" w:rsidR="00B83B41" w:rsidRDefault="0068368D">
      <w:pPr>
        <w:spacing w:line="259" w:lineRule="auto"/>
        <w:rPr>
          <w:rFonts w:ascii="Times New Roman" w:eastAsia="Times New Roman" w:hAnsi="Times New Roman"/>
          <w:b/>
          <w:bCs/>
          <w:color w:val="000000" w:themeColor="text1"/>
          <w:sz w:val="24"/>
          <w:szCs w:val="24"/>
        </w:rPr>
      </w:pPr>
      <w:r>
        <w:rPr>
          <w:rFonts w:ascii="Times New Roman" w:eastAsia="Times New Roman" w:hAnsi="Times New Roman"/>
          <w:b/>
          <w:bCs/>
          <w:color w:val="000000" w:themeColor="text1"/>
          <w:sz w:val="24"/>
          <w:szCs w:val="24"/>
        </w:rPr>
        <w:br w:type="page"/>
      </w:r>
    </w:p>
    <w:p w14:paraId="780A667E" w14:textId="1D4537D5" w:rsidR="00B83B41" w:rsidRDefault="0068368D">
      <w:pPr>
        <w:spacing w:before="60" w:after="60" w:line="240" w:lineRule="auto"/>
        <w:rPr>
          <w:rFonts w:ascii="Times New Roman" w:eastAsia="Times New Roman" w:hAnsi="Times New Roman"/>
          <w:color w:val="000000" w:themeColor="text1"/>
          <w:sz w:val="24"/>
          <w:szCs w:val="24"/>
        </w:rPr>
      </w:pPr>
      <w:r>
        <w:rPr>
          <w:rFonts w:ascii="Times New Roman" w:eastAsia="Times New Roman" w:hAnsi="Times New Roman"/>
          <w:b/>
          <w:bCs/>
          <w:color w:val="000000" w:themeColor="text1"/>
          <w:sz w:val="24"/>
          <w:szCs w:val="24"/>
        </w:rPr>
        <w:lastRenderedPageBreak/>
        <w:t>4.2. DATU IEGUVE UN IZMANTOŠANA</w:t>
      </w:r>
      <w:r>
        <w:rPr>
          <w:rFonts w:ascii="Times New Roman" w:eastAsia="Times New Roman" w:hAnsi="Times New Roman"/>
          <w:color w:val="000000" w:themeColor="text1"/>
          <w:sz w:val="24"/>
          <w:szCs w:val="24"/>
        </w:rPr>
        <w:t xml:space="preserve"> (</w:t>
      </w:r>
      <w:r w:rsidR="00B54B95">
        <w:rPr>
          <w:rFonts w:ascii="Times New Roman" w:eastAsia="Times New Roman" w:hAnsi="Times New Roman"/>
          <w:color w:val="000000" w:themeColor="text1"/>
          <w:sz w:val="24"/>
          <w:szCs w:val="24"/>
        </w:rPr>
        <w:t>9</w:t>
      </w:r>
      <w:r>
        <w:rPr>
          <w:rFonts w:ascii="Times New Roman" w:eastAsia="Times New Roman" w:hAnsi="Times New Roman"/>
          <w:color w:val="000000" w:themeColor="text1"/>
          <w:sz w:val="24"/>
          <w:szCs w:val="24"/>
        </w:rPr>
        <w:t>-1</w:t>
      </w:r>
      <w:r w:rsidR="00B54B95">
        <w:rPr>
          <w:rFonts w:ascii="Times New Roman" w:eastAsia="Times New Roman" w:hAnsi="Times New Roman"/>
          <w:color w:val="000000" w:themeColor="text1"/>
          <w:sz w:val="24"/>
          <w:szCs w:val="24"/>
        </w:rPr>
        <w:t>1</w:t>
      </w:r>
      <w:r>
        <w:rPr>
          <w:rFonts w:ascii="Times New Roman" w:eastAsia="Times New Roman" w:hAnsi="Times New Roman"/>
          <w:color w:val="000000" w:themeColor="text1"/>
          <w:sz w:val="24"/>
          <w:szCs w:val="24"/>
        </w:rPr>
        <w:t xml:space="preserve"> stundas)</w:t>
      </w:r>
    </w:p>
    <w:p w14:paraId="5E68BBF2" w14:textId="77777777" w:rsidR="00B54B95" w:rsidRPr="00A07D2A" w:rsidRDefault="00B54B95" w:rsidP="00024EB7">
      <w:pPr>
        <w:spacing w:before="60" w:after="60" w:line="240" w:lineRule="auto"/>
        <w:rPr>
          <w:rFonts w:ascii="Times New Roman" w:eastAsia="Times New Roman" w:hAnsi="Times New Roman"/>
          <w:color w:val="000000" w:themeColor="text1"/>
          <w:sz w:val="24"/>
          <w:szCs w:val="24"/>
        </w:rPr>
      </w:pPr>
      <w:r w:rsidRPr="00A07D2A">
        <w:rPr>
          <w:rFonts w:ascii="Times New Roman" w:eastAsia="Times New Roman" w:hAnsi="Times New Roman"/>
          <w:b/>
          <w:bCs/>
          <w:color w:val="000000" w:themeColor="text1"/>
          <w:sz w:val="24"/>
          <w:szCs w:val="24"/>
        </w:rPr>
        <w:t xml:space="preserve">Temata apguves mērķis: </w:t>
      </w:r>
      <w:r w:rsidRPr="00A07D2A">
        <w:rPr>
          <w:rFonts w:ascii="Times New Roman" w:eastAsia="Times New Roman" w:hAnsi="Times New Roman"/>
          <w:color w:val="000000" w:themeColor="text1"/>
          <w:sz w:val="24"/>
          <w:szCs w:val="24"/>
        </w:rPr>
        <w:t>veidot prasmi nolasīt datus no dažādi iekārtotām tabulām un shēmām, attīstot ieradumu strukturēti un uzskatāmi attēlot informāciju.</w:t>
      </w:r>
    </w:p>
    <w:p w14:paraId="72FF0915" w14:textId="77777777" w:rsidR="00B54B95" w:rsidRPr="00A07D2A" w:rsidRDefault="00B54B95" w:rsidP="00B54B95">
      <w:pPr>
        <w:spacing w:before="60" w:after="60" w:line="240" w:lineRule="auto"/>
        <w:jc w:val="both"/>
        <w:rPr>
          <w:rFonts w:ascii="Times New Roman" w:eastAsia="Times New Roman" w:hAnsi="Times New Roman"/>
          <w:color w:val="000000" w:themeColor="text1"/>
          <w:sz w:val="24"/>
          <w:szCs w:val="24"/>
        </w:rPr>
      </w:pPr>
      <w:r w:rsidRPr="00A07D2A">
        <w:rPr>
          <w:rFonts w:ascii="Times New Roman" w:eastAsia="Times New Roman" w:hAnsi="Times New Roman"/>
          <w:b/>
          <w:bCs/>
          <w:color w:val="000000" w:themeColor="text1"/>
          <w:sz w:val="24"/>
          <w:szCs w:val="24"/>
        </w:rPr>
        <w:t>Jēdzieni:</w:t>
      </w:r>
      <w:r w:rsidRPr="00A07D2A">
        <w:rPr>
          <w:rFonts w:ascii="Times New Roman" w:eastAsia="Times New Roman" w:hAnsi="Times New Roman"/>
          <w:color w:val="000000" w:themeColor="text1"/>
          <w:sz w:val="24"/>
          <w:szCs w:val="24"/>
        </w:rPr>
        <w:t xml:space="preserve"> </w:t>
      </w:r>
      <w:r w:rsidRPr="007A50CA">
        <w:rPr>
          <w:rFonts w:ascii="Times New Roman" w:eastAsia="Times New Roman" w:hAnsi="Times New Roman"/>
          <w:sz w:val="24"/>
          <w:szCs w:val="24"/>
        </w:rPr>
        <w:t>dati,</w:t>
      </w:r>
      <w:r w:rsidRPr="00A07D2A">
        <w:rPr>
          <w:rFonts w:ascii="Times New Roman" w:eastAsia="Times New Roman" w:hAnsi="Times New Roman"/>
          <w:color w:val="000000" w:themeColor="text1"/>
          <w:sz w:val="24"/>
          <w:szCs w:val="24"/>
        </w:rPr>
        <w:t xml:space="preserve"> </w:t>
      </w:r>
      <w:proofErr w:type="spellStart"/>
      <w:r w:rsidRPr="00A07D2A">
        <w:rPr>
          <w:rFonts w:ascii="Times New Roman" w:eastAsia="Times New Roman" w:hAnsi="Times New Roman"/>
          <w:color w:val="000000" w:themeColor="text1"/>
          <w:sz w:val="24"/>
          <w:szCs w:val="24"/>
        </w:rPr>
        <w:t>infogramma</w:t>
      </w:r>
      <w:proofErr w:type="spellEnd"/>
      <w:r w:rsidRPr="00A07D2A">
        <w:rPr>
          <w:rFonts w:ascii="Times New Roman" w:eastAsia="Times New Roman" w:hAnsi="Times New Roman"/>
          <w:color w:val="000000" w:themeColor="text1"/>
          <w:sz w:val="24"/>
          <w:szCs w:val="24"/>
        </w:rPr>
        <w:t>, diagramma.</w:t>
      </w:r>
    </w:p>
    <w:tbl>
      <w:tblPr>
        <w:tblW w:w="0" w:type="auto"/>
        <w:tblBorders>
          <w:top w:val="single" w:sz="4" w:space="0" w:color="auto"/>
          <w:left w:val="single" w:sz="4" w:space="0" w:color="auto"/>
          <w:bottom w:val="single" w:sz="4" w:space="0" w:color="auto"/>
          <w:right w:val="single" w:sz="4" w:space="0" w:color="auto"/>
          <w:insideH w:val="single" w:sz="4" w:space="0" w:color="A6A6A6" w:themeColor="background1" w:themeShade="A6"/>
        </w:tblBorders>
        <w:tblLook w:val="04A0" w:firstRow="1" w:lastRow="0" w:firstColumn="1" w:lastColumn="0" w:noHBand="0" w:noVBand="1"/>
      </w:tblPr>
      <w:tblGrid>
        <w:gridCol w:w="4712"/>
        <w:gridCol w:w="5248"/>
        <w:gridCol w:w="796"/>
      </w:tblGrid>
      <w:tr w:rsidR="00B83B41" w14:paraId="780A6684" w14:textId="77777777">
        <w:trPr>
          <w:trHeight w:val="300"/>
        </w:trPr>
        <w:tc>
          <w:tcPr>
            <w:tcW w:w="4727" w:type="dxa"/>
            <w:shd w:val="clear" w:color="auto" w:fill="124F1A" w:themeFill="accent3" w:themeFillShade="BF"/>
            <w:tcMar>
              <w:top w:w="0" w:type="dxa"/>
              <w:left w:w="108" w:type="dxa"/>
              <w:bottom w:w="0" w:type="dxa"/>
              <w:right w:w="108" w:type="dxa"/>
            </w:tcMar>
          </w:tcPr>
          <w:p w14:paraId="780A6681"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5267" w:type="dxa"/>
            <w:shd w:val="clear" w:color="auto" w:fill="124F1A" w:themeFill="accent3" w:themeFillShade="BF"/>
            <w:tcMar>
              <w:top w:w="0" w:type="dxa"/>
              <w:left w:w="108" w:type="dxa"/>
              <w:bottom w:w="0" w:type="dxa"/>
              <w:right w:w="108" w:type="dxa"/>
            </w:tcMar>
          </w:tcPr>
          <w:p w14:paraId="780A6682"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796" w:type="dxa"/>
            <w:shd w:val="clear" w:color="auto" w:fill="124F1A" w:themeFill="accent3" w:themeFillShade="BF"/>
          </w:tcPr>
          <w:p w14:paraId="780A6683"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6686" w14:textId="77777777">
        <w:trPr>
          <w:trHeight w:val="300"/>
        </w:trPr>
        <w:tc>
          <w:tcPr>
            <w:tcW w:w="10790" w:type="dxa"/>
            <w:gridSpan w:val="3"/>
            <w:shd w:val="clear" w:color="auto" w:fill="B3E5A1" w:themeFill="accent6" w:themeFillTint="66"/>
            <w:tcMar>
              <w:top w:w="0" w:type="dxa"/>
              <w:left w:w="108" w:type="dxa"/>
              <w:bottom w:w="0" w:type="dxa"/>
              <w:right w:w="108" w:type="dxa"/>
            </w:tcMar>
          </w:tcPr>
          <w:p w14:paraId="780A6685" w14:textId="77777777" w:rsidR="00B83B41" w:rsidRDefault="0068368D">
            <w:pPr>
              <w:spacing w:before="60" w:after="60" w:line="240" w:lineRule="auto"/>
              <w:ind w:right="113"/>
              <w:rPr>
                <w:rFonts w:ascii="Times New Roman" w:eastAsia="Times New Roman" w:hAnsi="Times New Roman"/>
                <w:color w:val="000000" w:themeColor="text1"/>
                <w:sz w:val="24"/>
                <w:szCs w:val="24"/>
              </w:rPr>
            </w:pPr>
            <w:r>
              <w:rPr>
                <w:rFonts w:ascii="Times New Roman" w:eastAsia="Times New Roman" w:hAnsi="Times New Roman"/>
                <w:b/>
                <w:bCs/>
                <w:color w:val="000000" w:themeColor="text1"/>
                <w:sz w:val="24"/>
                <w:szCs w:val="24"/>
              </w:rPr>
              <w:t>Datu ieguve un izmantošana</w:t>
            </w:r>
            <w:r>
              <w:rPr>
                <w:rFonts w:ascii="Times New Roman" w:eastAsia="Times New Roman" w:hAnsi="Times New Roman"/>
                <w:color w:val="000000" w:themeColor="text1"/>
                <w:sz w:val="24"/>
                <w:szCs w:val="24"/>
              </w:rPr>
              <w:t xml:space="preserve"> (M6.5.1.1., M6.5.1.2., M6.5.1.4., M6.5.1.7.)</w:t>
            </w:r>
          </w:p>
        </w:tc>
      </w:tr>
      <w:tr w:rsidR="00B83B41" w14:paraId="780A668C" w14:textId="77777777">
        <w:trPr>
          <w:trHeight w:val="300"/>
        </w:trPr>
        <w:tc>
          <w:tcPr>
            <w:tcW w:w="4727"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687" w14:textId="4398573A" w:rsidR="00B83B41" w:rsidRPr="00B54B95" w:rsidRDefault="00B54B95">
            <w:pPr>
              <w:spacing w:before="60" w:after="60" w:line="240" w:lineRule="auto"/>
              <w:ind w:right="113"/>
              <w:rPr>
                <w:rFonts w:ascii="Times New Roman" w:eastAsia="Times New Roman" w:hAnsi="Times New Roman"/>
                <w:sz w:val="24"/>
                <w:szCs w:val="24"/>
              </w:rPr>
            </w:pPr>
            <w:r w:rsidRPr="00A07D2A">
              <w:rPr>
                <w:rFonts w:ascii="Times New Roman" w:eastAsia="Times New Roman" w:hAnsi="Times New Roman"/>
                <w:sz w:val="24"/>
                <w:szCs w:val="24"/>
              </w:rPr>
              <w:t xml:space="preserve">Nolasa informāciju no </w:t>
            </w:r>
            <w:proofErr w:type="spellStart"/>
            <w:r w:rsidRPr="00A07D2A">
              <w:rPr>
                <w:rFonts w:ascii="Times New Roman" w:eastAsia="Times New Roman" w:hAnsi="Times New Roman"/>
                <w:sz w:val="24"/>
                <w:szCs w:val="24"/>
              </w:rPr>
              <w:t>infogrammām</w:t>
            </w:r>
            <w:proofErr w:type="spellEnd"/>
            <w:r w:rsidRPr="00A07D2A">
              <w:rPr>
                <w:rFonts w:ascii="Times New Roman" w:eastAsia="Times New Roman" w:hAnsi="Times New Roman"/>
                <w:sz w:val="24"/>
                <w:szCs w:val="24"/>
              </w:rPr>
              <w:t>, dažāda veida diagrammām, tabulām.</w:t>
            </w:r>
          </w:p>
        </w:tc>
        <w:tc>
          <w:tcPr>
            <w:tcW w:w="5267"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689" w14:textId="26BB4ADB" w:rsidR="00B83B41" w:rsidRPr="00B54B95" w:rsidRDefault="00B83B41" w:rsidP="00B54B95">
            <w:pPr>
              <w:spacing w:before="60" w:after="60" w:line="240" w:lineRule="auto"/>
              <w:ind w:right="113"/>
              <w:rPr>
                <w:rStyle w:val="Noklusjumarindkopasfonts1"/>
                <w:rFonts w:ascii="Times New Roman" w:eastAsia="Times New Roman" w:hAnsi="Times New Roman"/>
                <w:color w:val="00B0F0"/>
                <w:sz w:val="24"/>
                <w:szCs w:val="24"/>
              </w:rPr>
            </w:pPr>
          </w:p>
        </w:tc>
        <w:tc>
          <w:tcPr>
            <w:tcW w:w="796" w:type="dxa"/>
            <w:tcBorders>
              <w:top w:val="single" w:sz="4" w:space="0" w:color="A6A6A6" w:themeColor="background1" w:themeShade="A6"/>
              <w:bottom w:val="single" w:sz="4" w:space="0" w:color="BFBFBF" w:themeColor="background1" w:themeShade="BF"/>
            </w:tcBorders>
          </w:tcPr>
          <w:p w14:paraId="780A668B" w14:textId="2AE2CCA5" w:rsidR="00B83B41" w:rsidRPr="00B651A9" w:rsidRDefault="0068368D">
            <w:pPr>
              <w:pStyle w:val="Parasts1"/>
              <w:spacing w:before="60" w:after="60" w:line="240" w:lineRule="auto"/>
              <w:ind w:right="113"/>
              <w:rPr>
                <w:rStyle w:val="Noklusjumarindkopasfonts1"/>
                <w:rFonts w:ascii="Times New Roman" w:hAnsi="Times New Roman"/>
                <w:sz w:val="24"/>
                <w:szCs w:val="24"/>
              </w:rPr>
            </w:pPr>
            <w:r w:rsidRPr="00B651A9">
              <w:rPr>
                <w:rStyle w:val="Noklusjumarindkopasfonts1"/>
                <w:rFonts w:ascii="Times New Roman" w:hAnsi="Times New Roman"/>
                <w:sz w:val="24"/>
                <w:szCs w:val="24"/>
              </w:rPr>
              <w:t>MK</w:t>
            </w:r>
          </w:p>
        </w:tc>
      </w:tr>
      <w:tr w:rsidR="00B651A9" w14:paraId="6F38CEE8" w14:textId="77777777">
        <w:trPr>
          <w:trHeight w:val="300"/>
        </w:trPr>
        <w:tc>
          <w:tcPr>
            <w:tcW w:w="4727"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053F77F" w14:textId="465720C6" w:rsidR="00B651A9" w:rsidRPr="00A07D2A" w:rsidRDefault="00B651A9">
            <w:pPr>
              <w:spacing w:before="60" w:after="60" w:line="240" w:lineRule="auto"/>
              <w:ind w:right="113"/>
              <w:rPr>
                <w:rFonts w:ascii="Times New Roman" w:eastAsia="Times New Roman" w:hAnsi="Times New Roman"/>
                <w:sz w:val="24"/>
                <w:szCs w:val="24"/>
              </w:rPr>
            </w:pPr>
            <w:r w:rsidRPr="00A07D2A">
              <w:rPr>
                <w:rFonts w:ascii="Times New Roman" w:eastAsia="Times New Roman" w:hAnsi="Times New Roman"/>
                <w:sz w:val="24"/>
                <w:szCs w:val="24"/>
              </w:rPr>
              <w:t xml:space="preserve">Raksturo, grupē un </w:t>
            </w:r>
            <w:r w:rsidRPr="007A50CA">
              <w:rPr>
                <w:rFonts w:ascii="Times New Roman" w:eastAsia="Times New Roman" w:hAnsi="Times New Roman"/>
                <w:sz w:val="24"/>
                <w:szCs w:val="24"/>
              </w:rPr>
              <w:t>attēlo datus stabiņu, joslu, līniju diagrammās un piktogrammās.</w:t>
            </w:r>
          </w:p>
        </w:tc>
        <w:tc>
          <w:tcPr>
            <w:tcW w:w="5267"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04A922F" w14:textId="77777777" w:rsidR="00B651A9" w:rsidRPr="00B54B95" w:rsidRDefault="00B651A9" w:rsidP="00B54B95">
            <w:pPr>
              <w:spacing w:before="60" w:after="60" w:line="240" w:lineRule="auto"/>
              <w:ind w:right="113"/>
              <w:rPr>
                <w:rStyle w:val="Noklusjumarindkopasfonts1"/>
                <w:rFonts w:ascii="Times New Roman" w:eastAsia="Times New Roman" w:hAnsi="Times New Roman"/>
                <w:color w:val="00B0F0"/>
                <w:sz w:val="24"/>
                <w:szCs w:val="24"/>
              </w:rPr>
            </w:pPr>
          </w:p>
        </w:tc>
        <w:tc>
          <w:tcPr>
            <w:tcW w:w="796" w:type="dxa"/>
            <w:tcBorders>
              <w:top w:val="single" w:sz="4" w:space="0" w:color="A6A6A6" w:themeColor="background1" w:themeShade="A6"/>
              <w:bottom w:val="single" w:sz="4" w:space="0" w:color="BFBFBF" w:themeColor="background1" w:themeShade="BF"/>
            </w:tcBorders>
          </w:tcPr>
          <w:p w14:paraId="2BC741B4" w14:textId="77777777" w:rsidR="00B651A9" w:rsidRPr="00B651A9" w:rsidRDefault="00B651A9">
            <w:pPr>
              <w:pStyle w:val="Parasts1"/>
              <w:spacing w:before="60" w:after="60" w:line="240" w:lineRule="auto"/>
              <w:ind w:right="113"/>
              <w:rPr>
                <w:rStyle w:val="Noklusjumarindkopasfonts1"/>
                <w:rFonts w:ascii="Times New Roman" w:hAnsi="Times New Roman"/>
                <w:sz w:val="24"/>
                <w:szCs w:val="24"/>
              </w:rPr>
            </w:pPr>
            <w:r w:rsidRPr="00B651A9">
              <w:rPr>
                <w:rStyle w:val="Noklusjumarindkopasfonts1"/>
                <w:rFonts w:ascii="Times New Roman" w:hAnsi="Times New Roman"/>
                <w:sz w:val="24"/>
                <w:szCs w:val="24"/>
              </w:rPr>
              <w:t>MK</w:t>
            </w:r>
          </w:p>
          <w:p w14:paraId="57D7071D" w14:textId="5C53E1D0" w:rsidR="00B651A9" w:rsidRPr="00B651A9" w:rsidRDefault="00B651A9">
            <w:pPr>
              <w:pStyle w:val="Parasts1"/>
              <w:spacing w:before="60" w:after="60" w:line="240" w:lineRule="auto"/>
              <w:ind w:right="113"/>
              <w:rPr>
                <w:rStyle w:val="Noklusjumarindkopasfonts1"/>
                <w:rFonts w:ascii="Times New Roman" w:hAnsi="Times New Roman"/>
                <w:sz w:val="24"/>
                <w:szCs w:val="24"/>
              </w:rPr>
            </w:pPr>
            <w:r w:rsidRPr="00B651A9">
              <w:rPr>
                <w:rStyle w:val="Noklusjumarindkopasfonts1"/>
                <w:rFonts w:ascii="Times New Roman" w:hAnsi="Times New Roman"/>
                <w:sz w:val="24"/>
                <w:szCs w:val="24"/>
              </w:rPr>
              <w:t>ATT</w:t>
            </w:r>
          </w:p>
        </w:tc>
      </w:tr>
      <w:tr w:rsidR="00B83B41" w14:paraId="780A6690" w14:textId="77777777">
        <w:trPr>
          <w:trHeight w:val="300"/>
        </w:trPr>
        <w:tc>
          <w:tcPr>
            <w:tcW w:w="4727"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68D" w14:textId="028FC7F3" w:rsidR="00B83B41" w:rsidRDefault="00B54B95">
            <w:pPr>
              <w:spacing w:before="60" w:after="60" w:line="240" w:lineRule="auto"/>
              <w:ind w:right="113"/>
              <w:rPr>
                <w:rFonts w:ascii="Times New Roman" w:eastAsia="Times New Roman" w:hAnsi="Times New Roman"/>
                <w:b/>
                <w:bCs/>
                <w:sz w:val="24"/>
                <w:szCs w:val="24"/>
              </w:rPr>
            </w:pPr>
            <w:r w:rsidRPr="007B4953">
              <w:rPr>
                <w:rFonts w:ascii="Times New Roman" w:eastAsia="Times New Roman" w:hAnsi="Times New Roman"/>
                <w:sz w:val="24"/>
                <w:szCs w:val="24"/>
              </w:rPr>
              <w:t xml:space="preserve">Veido jautājumus un formulē secinājumus </w:t>
            </w:r>
            <w:r w:rsidRPr="00A07D2A">
              <w:rPr>
                <w:rFonts w:ascii="Times New Roman" w:eastAsia="Times New Roman" w:hAnsi="Times New Roman"/>
                <w:sz w:val="24"/>
                <w:szCs w:val="24"/>
              </w:rPr>
              <w:t>un secinājumus par diagrammām.</w:t>
            </w:r>
          </w:p>
        </w:tc>
        <w:tc>
          <w:tcPr>
            <w:tcW w:w="5267"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68E" w14:textId="4D796258" w:rsidR="00B83B41" w:rsidRDefault="00B54B95">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 xml:space="preserve">Piemēram, salīdzina “par cik vairāk / mazāk”, “visvairāk / vismazāk”; novērtē izdevīgāko. Formulē atbilstošus jautājumus un atbild uz tiem, nolasot informāciju no </w:t>
            </w:r>
            <w:proofErr w:type="spellStart"/>
            <w:r>
              <w:rPr>
                <w:rStyle w:val="Noklusjumarindkopasfonts1"/>
                <w:rFonts w:ascii="Times New Roman" w:eastAsia="Times New Roman" w:hAnsi="Times New Roman"/>
                <w:sz w:val="24"/>
                <w:szCs w:val="24"/>
              </w:rPr>
              <w:t>infogrammām</w:t>
            </w:r>
            <w:proofErr w:type="spellEnd"/>
            <w:r>
              <w:rPr>
                <w:rStyle w:val="Noklusjumarindkopasfonts1"/>
                <w:rFonts w:ascii="Times New Roman" w:eastAsia="Times New Roman" w:hAnsi="Times New Roman"/>
                <w:sz w:val="24"/>
                <w:szCs w:val="24"/>
              </w:rPr>
              <w:t>.</w:t>
            </w:r>
          </w:p>
        </w:tc>
        <w:tc>
          <w:tcPr>
            <w:tcW w:w="796" w:type="dxa"/>
            <w:tcBorders>
              <w:top w:val="single" w:sz="4" w:space="0" w:color="BFBFBF" w:themeColor="background1" w:themeShade="BF"/>
              <w:bottom w:val="single" w:sz="4" w:space="0" w:color="BFBFBF" w:themeColor="background1" w:themeShade="BF"/>
            </w:tcBorders>
          </w:tcPr>
          <w:p w14:paraId="04E45DBB"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MK</w:t>
            </w:r>
          </w:p>
          <w:p w14:paraId="780A668F" w14:textId="50DCBDBA" w:rsidR="006A2C33" w:rsidRDefault="006A2C33">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A</w:t>
            </w:r>
            <w:r w:rsidRPr="006A2C33">
              <w:rPr>
                <w:rStyle w:val="Noklusjumarindkopasfonts1"/>
                <w:rFonts w:ascii="Times New Roman" w:hAnsi="Times New Roman"/>
              </w:rPr>
              <w:t>TT</w:t>
            </w:r>
          </w:p>
        </w:tc>
      </w:tr>
      <w:tr w:rsidR="00B83B41" w14:paraId="780A6695" w14:textId="77777777">
        <w:trPr>
          <w:trHeight w:val="300"/>
        </w:trPr>
        <w:tc>
          <w:tcPr>
            <w:tcW w:w="4727"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691" w14:textId="2FB55D5B" w:rsidR="00B83B41" w:rsidRPr="00B54B95" w:rsidRDefault="00B54B95">
            <w:pPr>
              <w:spacing w:before="60" w:after="60" w:line="240" w:lineRule="auto"/>
              <w:ind w:right="113"/>
              <w:rPr>
                <w:rFonts w:ascii="Times New Roman" w:eastAsia="Times New Roman" w:hAnsi="Times New Roman"/>
                <w:sz w:val="24"/>
                <w:szCs w:val="24"/>
              </w:rPr>
            </w:pPr>
            <w:r w:rsidRPr="00A07D2A">
              <w:rPr>
                <w:rFonts w:ascii="Times New Roman" w:eastAsia="Times New Roman" w:hAnsi="Times New Roman"/>
                <w:sz w:val="24"/>
                <w:szCs w:val="24"/>
              </w:rPr>
              <w:t xml:space="preserve">Veic praktisku </w:t>
            </w:r>
            <w:r w:rsidRPr="007A50CA">
              <w:rPr>
                <w:rFonts w:ascii="Times New Roman" w:eastAsia="Times New Roman" w:hAnsi="Times New Roman"/>
                <w:sz w:val="24"/>
                <w:szCs w:val="24"/>
              </w:rPr>
              <w:t xml:space="preserve">pētījumu pa soļiem: plāno, iegūst datus (arī mērījumus), veic aprēķinus, apkopo un attēlo datus, formulē </w:t>
            </w:r>
            <w:r w:rsidRPr="00A07D2A">
              <w:rPr>
                <w:rFonts w:ascii="Times New Roman" w:eastAsia="Times New Roman" w:hAnsi="Times New Roman"/>
                <w:sz w:val="24"/>
                <w:szCs w:val="24"/>
              </w:rPr>
              <w:t>secinājumus.</w:t>
            </w:r>
          </w:p>
        </w:tc>
        <w:tc>
          <w:tcPr>
            <w:tcW w:w="5267"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692" w14:textId="37819EBD" w:rsidR="00B83B41" w:rsidRDefault="00B54B95">
            <w:pPr>
              <w:spacing w:before="60" w:after="60" w:line="240" w:lineRule="auto"/>
              <w:ind w:right="113"/>
              <w:rPr>
                <w:rStyle w:val="Noklusjumarindkopasfonts1"/>
                <w:rFonts w:ascii="Times New Roman" w:eastAsia="Times New Roman" w:hAnsi="Times New Roman"/>
                <w:sz w:val="24"/>
                <w:szCs w:val="24"/>
              </w:rPr>
            </w:pPr>
            <w:r w:rsidRPr="007A50CA">
              <w:rPr>
                <w:rFonts w:ascii="Times New Roman" w:eastAsia="Times New Roman" w:hAnsi="Times New Roman"/>
                <w:sz w:val="24"/>
                <w:szCs w:val="24"/>
              </w:rPr>
              <w:t>Pārliecinās par rezultāta atbilstību un ticamību, attīstot ieradumu plānot un vadīt savu domāšanas un darbību procesus.</w:t>
            </w:r>
          </w:p>
        </w:tc>
        <w:tc>
          <w:tcPr>
            <w:tcW w:w="796" w:type="dxa"/>
            <w:tcBorders>
              <w:top w:val="single" w:sz="4" w:space="0" w:color="BFBFBF" w:themeColor="background1" w:themeShade="BF"/>
              <w:bottom w:val="single" w:sz="4" w:space="0" w:color="BFBFBF" w:themeColor="background1" w:themeShade="BF"/>
            </w:tcBorders>
          </w:tcPr>
          <w:p w14:paraId="780A6693"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MM</w:t>
            </w:r>
          </w:p>
          <w:p w14:paraId="780A6694"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MK</w:t>
            </w:r>
          </w:p>
        </w:tc>
      </w:tr>
    </w:tbl>
    <w:p w14:paraId="780A6696" w14:textId="77777777" w:rsidR="00B83B41" w:rsidRDefault="0068368D">
      <w:pPr>
        <w:spacing w:before="60" w:after="60" w:line="240" w:lineRule="auto"/>
        <w:rPr>
          <w:rFonts w:ascii="Times New Roman" w:hAnsi="Times New Roman"/>
          <w:sz w:val="24"/>
          <w:szCs w:val="24"/>
        </w:rPr>
      </w:pPr>
      <w:r>
        <w:rPr>
          <w:rFonts w:ascii="Times New Roman" w:hAnsi="Times New Roman"/>
          <w:color w:val="FF0000"/>
          <w:sz w:val="24"/>
          <w:szCs w:val="24"/>
          <w:u w:val="single"/>
        </w:rPr>
        <w:t xml:space="preserve">Saite vai norāde </w:t>
      </w:r>
      <w:r>
        <w:rPr>
          <w:rFonts w:ascii="Times New Roman" w:hAnsi="Times New Roman"/>
          <w:color w:val="153D63"/>
          <w:sz w:val="24"/>
          <w:szCs w:val="24"/>
          <w:u w:val="single"/>
        </w:rPr>
        <w:t>uz metodiskā materiāla atbilstošo daļu</w:t>
      </w:r>
    </w:p>
    <w:p w14:paraId="780A6697" w14:textId="77777777" w:rsidR="00B83B41" w:rsidRDefault="00B83B41">
      <w:pPr>
        <w:spacing w:before="60" w:after="60" w:line="240" w:lineRule="auto"/>
        <w:rPr>
          <w:rFonts w:ascii="Times New Roman" w:eastAsia="Times New Roman" w:hAnsi="Times New Roman"/>
          <w:color w:val="000000" w:themeColor="text1"/>
          <w:sz w:val="24"/>
          <w:szCs w:val="24"/>
        </w:rPr>
      </w:pPr>
    </w:p>
    <w:p w14:paraId="780A6698" w14:textId="77777777" w:rsidR="00B83B41" w:rsidRDefault="0068368D">
      <w:pPr>
        <w:spacing w:line="259" w:lineRule="auto"/>
        <w:rPr>
          <w:rFonts w:ascii="Times New Roman" w:eastAsia="Times New Roman" w:hAnsi="Times New Roman"/>
          <w:b/>
          <w:bCs/>
          <w:color w:val="000000" w:themeColor="text1"/>
          <w:sz w:val="24"/>
          <w:szCs w:val="24"/>
        </w:rPr>
      </w:pPr>
      <w:r>
        <w:rPr>
          <w:rFonts w:ascii="Times New Roman" w:eastAsia="Times New Roman" w:hAnsi="Times New Roman"/>
          <w:b/>
          <w:bCs/>
          <w:color w:val="000000" w:themeColor="text1"/>
          <w:sz w:val="24"/>
          <w:szCs w:val="24"/>
        </w:rPr>
        <w:br w:type="page"/>
      </w:r>
    </w:p>
    <w:p w14:paraId="6023ADD5" w14:textId="77777777" w:rsidR="006A2C33" w:rsidRPr="00B72C1A" w:rsidRDefault="006A2C33" w:rsidP="00024EB7">
      <w:pPr>
        <w:spacing w:before="60" w:after="0" w:line="240" w:lineRule="auto"/>
        <w:rPr>
          <w:rFonts w:ascii="Times New Roman" w:eastAsia="Times New Roman" w:hAnsi="Times New Roman"/>
          <w:sz w:val="24"/>
          <w:szCs w:val="24"/>
        </w:rPr>
      </w:pPr>
      <w:r w:rsidRPr="00B72C1A">
        <w:rPr>
          <w:rFonts w:ascii="Times New Roman" w:eastAsia="Times New Roman" w:hAnsi="Times New Roman"/>
          <w:b/>
          <w:bCs/>
          <w:sz w:val="24"/>
          <w:szCs w:val="24"/>
        </w:rPr>
        <w:lastRenderedPageBreak/>
        <w:t xml:space="preserve">4.3. DAUDZCIPARU SKAITĻU REIZINĀŠANA UN DALĪŠANA AR VIENCIPARA SKAITLI </w:t>
      </w:r>
      <w:r w:rsidRPr="00B72C1A">
        <w:rPr>
          <w:rFonts w:ascii="Times New Roman" w:eastAsia="Times New Roman" w:hAnsi="Times New Roman"/>
          <w:sz w:val="24"/>
          <w:szCs w:val="24"/>
        </w:rPr>
        <w:t>(20-2</w:t>
      </w:r>
      <w:r>
        <w:rPr>
          <w:rFonts w:ascii="Times New Roman" w:eastAsia="Times New Roman" w:hAnsi="Times New Roman"/>
          <w:sz w:val="24"/>
          <w:szCs w:val="24"/>
        </w:rPr>
        <w:t>2</w:t>
      </w:r>
      <w:r w:rsidRPr="00B72C1A">
        <w:rPr>
          <w:rFonts w:ascii="Times New Roman" w:eastAsia="Times New Roman" w:hAnsi="Times New Roman"/>
          <w:sz w:val="24"/>
          <w:szCs w:val="24"/>
        </w:rPr>
        <w:t xml:space="preserve"> stundas)</w:t>
      </w:r>
    </w:p>
    <w:p w14:paraId="53D0ACFA" w14:textId="77777777" w:rsidR="006A2C33" w:rsidRPr="00B72C1A" w:rsidRDefault="006A2C33" w:rsidP="00024EB7">
      <w:pPr>
        <w:spacing w:before="60" w:after="60" w:line="240" w:lineRule="auto"/>
        <w:rPr>
          <w:rFonts w:ascii="Times New Roman" w:eastAsia="Times New Roman" w:hAnsi="Times New Roman"/>
          <w:sz w:val="24"/>
          <w:szCs w:val="24"/>
        </w:rPr>
      </w:pPr>
      <w:r w:rsidRPr="00B72C1A">
        <w:rPr>
          <w:rFonts w:ascii="Times New Roman" w:eastAsia="Times New Roman" w:hAnsi="Times New Roman"/>
          <w:b/>
          <w:bCs/>
          <w:sz w:val="24"/>
          <w:szCs w:val="24"/>
        </w:rPr>
        <w:t xml:space="preserve">Temata apguves mērķis: </w:t>
      </w:r>
      <w:r w:rsidRPr="00B72C1A">
        <w:rPr>
          <w:rFonts w:ascii="Times New Roman" w:eastAsia="Times New Roman" w:hAnsi="Times New Roman"/>
          <w:sz w:val="24"/>
          <w:szCs w:val="24"/>
        </w:rPr>
        <w:t>mācīties reizināt, dalīt divciparu un trīsciparu skaitli ar viencipara skaitli, izmantojot skaitļa decimālā sastāva modeļus, darbību īpašības un saistību starp reizināšanu un dalīšanu.</w:t>
      </w:r>
    </w:p>
    <w:p w14:paraId="0788E28B" w14:textId="77777777" w:rsidR="006A2C33" w:rsidRPr="00B72C1A" w:rsidRDefault="006A2C33" w:rsidP="006A2C33">
      <w:pPr>
        <w:spacing w:before="60" w:after="60" w:line="240" w:lineRule="auto"/>
        <w:jc w:val="both"/>
        <w:rPr>
          <w:rFonts w:ascii="Times New Roman" w:eastAsia="Times New Roman" w:hAnsi="Times New Roman"/>
          <w:sz w:val="24"/>
          <w:szCs w:val="24"/>
        </w:rPr>
      </w:pPr>
      <w:r w:rsidRPr="00B72C1A">
        <w:rPr>
          <w:rFonts w:ascii="Times New Roman" w:eastAsia="Times New Roman" w:hAnsi="Times New Roman"/>
          <w:b/>
          <w:bCs/>
          <w:sz w:val="24"/>
          <w:szCs w:val="24"/>
        </w:rPr>
        <w:t>Jēdzieni:</w:t>
      </w:r>
      <w:r w:rsidRPr="00B72C1A">
        <w:rPr>
          <w:rFonts w:ascii="Times New Roman" w:eastAsia="Times New Roman" w:hAnsi="Times New Roman"/>
          <w:sz w:val="24"/>
          <w:szCs w:val="24"/>
        </w:rPr>
        <w:t xml:space="preserve"> reizinātājs, reizinājums, dalāmais, dalītājs, dalījums, atlikums, pāreja citā desmitā/simtā.</w:t>
      </w:r>
    </w:p>
    <w:tbl>
      <w:tblPr>
        <w:tblW w:w="0" w:type="auto"/>
        <w:tblBorders>
          <w:top w:val="single" w:sz="4" w:space="0" w:color="auto"/>
          <w:left w:val="single" w:sz="4" w:space="0" w:color="auto"/>
          <w:bottom w:val="single" w:sz="4" w:space="0" w:color="auto"/>
          <w:right w:val="single" w:sz="4" w:space="0" w:color="auto"/>
          <w:insideH w:val="single" w:sz="4" w:space="0" w:color="A6A6A6" w:themeColor="background1" w:themeShade="A6"/>
        </w:tblBorders>
        <w:tblLook w:val="04A0" w:firstRow="1" w:lastRow="0" w:firstColumn="1" w:lastColumn="0" w:noHBand="0" w:noVBand="1"/>
      </w:tblPr>
      <w:tblGrid>
        <w:gridCol w:w="4786"/>
        <w:gridCol w:w="5156"/>
        <w:gridCol w:w="814"/>
      </w:tblGrid>
      <w:tr w:rsidR="00B83B41" w14:paraId="780A66A0" w14:textId="77777777">
        <w:trPr>
          <w:trHeight w:val="300"/>
        </w:trPr>
        <w:tc>
          <w:tcPr>
            <w:tcW w:w="4803" w:type="dxa"/>
            <w:shd w:val="clear" w:color="auto" w:fill="124F1A" w:themeFill="accent3" w:themeFillShade="BF"/>
            <w:tcMar>
              <w:top w:w="0" w:type="dxa"/>
              <w:left w:w="108" w:type="dxa"/>
              <w:bottom w:w="0" w:type="dxa"/>
              <w:right w:w="108" w:type="dxa"/>
            </w:tcMar>
          </w:tcPr>
          <w:p w14:paraId="780A669D" w14:textId="77777777" w:rsidR="00B83B41" w:rsidRDefault="0068368D">
            <w:pPr>
              <w:pStyle w:val="Parasts1"/>
              <w:spacing w:before="60" w:after="60" w:line="240" w:lineRule="auto"/>
              <w:rPr>
                <w:rFonts w:ascii="Times New Roman" w:hAnsi="Times New Roman"/>
                <w:b/>
                <w:bCs/>
                <w:sz w:val="24"/>
                <w:szCs w:val="24"/>
              </w:rPr>
            </w:pPr>
            <w:r>
              <w:rPr>
                <w:rFonts w:ascii="Times New Roman" w:hAnsi="Times New Roman"/>
                <w:b/>
                <w:bCs/>
                <w:sz w:val="24"/>
                <w:szCs w:val="24"/>
              </w:rPr>
              <w:t>Sasniedzamais rezultāts</w:t>
            </w:r>
          </w:p>
        </w:tc>
        <w:tc>
          <w:tcPr>
            <w:tcW w:w="5172" w:type="dxa"/>
            <w:shd w:val="clear" w:color="auto" w:fill="124F1A" w:themeFill="accent3" w:themeFillShade="BF"/>
            <w:tcMar>
              <w:top w:w="0" w:type="dxa"/>
              <w:left w:w="108" w:type="dxa"/>
              <w:bottom w:w="0" w:type="dxa"/>
              <w:right w:w="108" w:type="dxa"/>
            </w:tcMar>
          </w:tcPr>
          <w:p w14:paraId="780A669E" w14:textId="77777777" w:rsidR="00B83B41" w:rsidRDefault="0068368D">
            <w:pPr>
              <w:pStyle w:val="Parasts1"/>
              <w:spacing w:before="60" w:after="60" w:line="240" w:lineRule="auto"/>
              <w:rPr>
                <w:rFonts w:ascii="Times New Roman" w:hAnsi="Times New Roman"/>
                <w:b/>
                <w:bCs/>
                <w:sz w:val="24"/>
                <w:szCs w:val="24"/>
              </w:rPr>
            </w:pPr>
            <w:r>
              <w:rPr>
                <w:rFonts w:ascii="Times New Roman" w:hAnsi="Times New Roman"/>
                <w:b/>
                <w:bCs/>
                <w:sz w:val="24"/>
                <w:szCs w:val="24"/>
              </w:rPr>
              <w:t>Piemēri un skaidrojumi</w:t>
            </w:r>
          </w:p>
        </w:tc>
        <w:tc>
          <w:tcPr>
            <w:tcW w:w="815" w:type="dxa"/>
            <w:shd w:val="clear" w:color="auto" w:fill="124F1A" w:themeFill="accent3" w:themeFillShade="BF"/>
          </w:tcPr>
          <w:p w14:paraId="780A669F" w14:textId="77777777" w:rsidR="00B83B41" w:rsidRDefault="00B83B41">
            <w:pPr>
              <w:pStyle w:val="Parasts1"/>
              <w:spacing w:before="60" w:after="60" w:line="240" w:lineRule="auto"/>
              <w:rPr>
                <w:rFonts w:ascii="Times New Roman" w:hAnsi="Times New Roman"/>
                <w:b/>
                <w:bCs/>
                <w:sz w:val="24"/>
                <w:szCs w:val="24"/>
              </w:rPr>
            </w:pPr>
          </w:p>
        </w:tc>
      </w:tr>
      <w:tr w:rsidR="00B83B41" w14:paraId="780A66A2" w14:textId="77777777">
        <w:trPr>
          <w:trHeight w:val="300"/>
        </w:trPr>
        <w:tc>
          <w:tcPr>
            <w:tcW w:w="10790" w:type="dxa"/>
            <w:gridSpan w:val="3"/>
            <w:shd w:val="clear" w:color="auto" w:fill="B3E5A1" w:themeFill="accent6" w:themeFillTint="66"/>
            <w:tcMar>
              <w:top w:w="0" w:type="dxa"/>
              <w:left w:w="108" w:type="dxa"/>
              <w:bottom w:w="0" w:type="dxa"/>
              <w:right w:w="108" w:type="dxa"/>
            </w:tcMar>
          </w:tcPr>
          <w:p w14:paraId="780A66A1" w14:textId="7F9A3E59" w:rsidR="00B83B41" w:rsidRDefault="006A2C33">
            <w:pPr>
              <w:spacing w:before="60" w:after="60" w:line="240" w:lineRule="auto"/>
              <w:rPr>
                <w:rFonts w:ascii="Times New Roman" w:eastAsia="Times New Roman" w:hAnsi="Times New Roman"/>
                <w:color w:val="000000" w:themeColor="text1"/>
                <w:sz w:val="24"/>
                <w:szCs w:val="24"/>
              </w:rPr>
            </w:pPr>
            <w:r w:rsidRPr="00B72C1A">
              <w:rPr>
                <w:rFonts w:ascii="Times New Roman" w:eastAsia="Times New Roman" w:hAnsi="Times New Roman"/>
                <w:b/>
                <w:bCs/>
                <w:sz w:val="24"/>
                <w:szCs w:val="24"/>
              </w:rPr>
              <w:t xml:space="preserve">Divciparu skaitļa reizināšana ar viencipara skaitli </w:t>
            </w:r>
            <w:r w:rsidRPr="00B72C1A">
              <w:rPr>
                <w:rFonts w:ascii="Times New Roman" w:eastAsia="Times New Roman" w:hAnsi="Times New Roman"/>
                <w:sz w:val="24"/>
                <w:szCs w:val="24"/>
              </w:rPr>
              <w:t xml:space="preserve">(M3.3.1.1., M6.1.2.3., M6.2.2.2., M6.2.2.4., M6.2.2.5., M6.2.3.6., M6.2.3.5., M6.2.1.3., M6.3.2.1, M6.3.2.6, </w:t>
            </w:r>
            <w:r w:rsidRPr="00B72C1A">
              <w:rPr>
                <w:rFonts w:ascii="Times New Roman" w:hAnsi="Times New Roman"/>
                <w:sz w:val="24"/>
                <w:szCs w:val="24"/>
              </w:rPr>
              <w:t>M6.4.4.2</w:t>
            </w:r>
            <w:r w:rsidRPr="00B72C1A">
              <w:rPr>
                <w:rFonts w:ascii="Times New Roman" w:eastAsia="Times New Roman" w:hAnsi="Times New Roman"/>
                <w:sz w:val="24"/>
                <w:szCs w:val="24"/>
              </w:rPr>
              <w:t>)</w:t>
            </w:r>
          </w:p>
        </w:tc>
      </w:tr>
      <w:tr w:rsidR="00B83B41" w14:paraId="780A66A6" w14:textId="77777777">
        <w:trPr>
          <w:trHeight w:val="300"/>
        </w:trPr>
        <w:tc>
          <w:tcPr>
            <w:tcW w:w="480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6A3" w14:textId="189D4AAC" w:rsidR="00B83B41" w:rsidRDefault="006A2C33">
            <w:pPr>
              <w:spacing w:before="60" w:after="60" w:line="240" w:lineRule="auto"/>
              <w:rPr>
                <w:rFonts w:ascii="Times New Roman" w:hAnsi="Times New Roman"/>
                <w:sz w:val="24"/>
                <w:szCs w:val="24"/>
              </w:rPr>
            </w:pPr>
            <w:r w:rsidRPr="00B72C1A">
              <w:rPr>
                <w:rFonts w:ascii="Times New Roman" w:eastAsia="Times New Roman" w:hAnsi="Times New Roman"/>
                <w:sz w:val="24"/>
                <w:szCs w:val="24"/>
              </w:rPr>
              <w:t>Reizina galvā tādu divciparu skaitli, lai reizināšanas rezultātā nav jāpāriet uz lielāku skaitļa šķiru.</w:t>
            </w:r>
          </w:p>
        </w:tc>
        <w:tc>
          <w:tcPr>
            <w:tcW w:w="517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440823D" w14:textId="607573E0" w:rsidR="006A2C33" w:rsidRPr="005530B3" w:rsidRDefault="005530B3" w:rsidP="006A2C33">
            <w:pPr>
              <w:pStyle w:val="Parasts1"/>
              <w:spacing w:before="60" w:after="60" w:line="240" w:lineRule="auto"/>
              <w:rPr>
                <w:rStyle w:val="Noklusjumarindkopasfonts1"/>
                <w:rFonts w:ascii="Times New Roman" w:eastAsia="Times New Roman" w:hAnsi="Times New Roman"/>
                <w:iCs/>
                <w:sz w:val="24"/>
                <w:szCs w:val="24"/>
              </w:rPr>
            </w:pPr>
            <w:r>
              <w:rPr>
                <w:rFonts w:ascii="Times New Roman" w:eastAsia="Times New Roman" w:hAnsi="Times New Roman"/>
                <w:sz w:val="24"/>
                <w:szCs w:val="24"/>
              </w:rPr>
              <w:t>Piemēram.</w:t>
            </w:r>
          </w:p>
          <w:p w14:paraId="780A66A4" w14:textId="79D13885" w:rsidR="00B83B41" w:rsidRPr="006A2C33" w:rsidRDefault="006A2C33" w:rsidP="006A2C33">
            <w:pPr>
              <w:pStyle w:val="Parasts1"/>
              <w:spacing w:before="60" w:after="60" w:line="240" w:lineRule="auto"/>
              <w:rPr>
                <w:rStyle w:val="Noklusjumarindkopasfonts1"/>
                <w:rFonts w:ascii="Times New Roman" w:hAnsi="Times New Roman"/>
                <w:sz w:val="24"/>
                <w:szCs w:val="24"/>
              </w:rPr>
            </w:pPr>
            <m:oMathPara>
              <m:oMathParaPr>
                <m:jc m:val="left"/>
              </m:oMathParaPr>
              <m:oMath>
                <m:r>
                  <w:rPr>
                    <w:rStyle w:val="Noklusjumarindkopasfonts1"/>
                    <w:rFonts w:ascii="Cambria Math" w:eastAsia="Times New Roman" w:hAnsi="Cambria Math"/>
                    <w:sz w:val="24"/>
                    <w:szCs w:val="24"/>
                  </w:rPr>
                  <m:t>21∙4=20∙4+1∙4=84</m:t>
                </m:r>
              </m:oMath>
            </m:oMathPara>
          </w:p>
        </w:tc>
        <w:tc>
          <w:tcPr>
            <w:tcW w:w="815" w:type="dxa"/>
            <w:tcBorders>
              <w:top w:val="single" w:sz="4" w:space="0" w:color="A6A6A6" w:themeColor="background1" w:themeShade="A6"/>
              <w:bottom w:val="single" w:sz="4" w:space="0" w:color="BFBFBF" w:themeColor="background1" w:themeShade="BF"/>
            </w:tcBorders>
          </w:tcPr>
          <w:p w14:paraId="780A66A5" w14:textId="77777777" w:rsidR="00B83B41" w:rsidRDefault="0068368D">
            <w:pPr>
              <w:pStyle w:val="Parasts1"/>
              <w:spacing w:before="60" w:after="60" w:line="240" w:lineRule="auto"/>
              <w:rPr>
                <w:rStyle w:val="Noklusjumarindkopasfonts1"/>
                <w:rFonts w:ascii="Times New Roman" w:hAnsi="Times New Roman"/>
                <w:sz w:val="24"/>
                <w:szCs w:val="24"/>
              </w:rPr>
            </w:pPr>
            <w:r>
              <w:rPr>
                <w:rStyle w:val="Noklusjumarindkopasfonts1"/>
                <w:rFonts w:ascii="Times New Roman" w:hAnsi="Times New Roman"/>
                <w:sz w:val="24"/>
                <w:szCs w:val="24"/>
              </w:rPr>
              <w:t>MK</w:t>
            </w:r>
          </w:p>
        </w:tc>
      </w:tr>
      <w:tr w:rsidR="00B83B41" w14:paraId="780A66AB" w14:textId="77777777">
        <w:trPr>
          <w:trHeight w:val="300"/>
        </w:trPr>
        <w:tc>
          <w:tcPr>
            <w:tcW w:w="480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6A8" w14:textId="0E497FF2" w:rsidR="00B83B41" w:rsidRDefault="006A2C33" w:rsidP="005530B3">
            <w:pPr>
              <w:spacing w:before="60" w:after="60" w:line="240" w:lineRule="auto"/>
              <w:ind w:right="-385"/>
              <w:rPr>
                <w:rFonts w:ascii="Times New Roman" w:eastAsia="Times New Roman" w:hAnsi="Times New Roman"/>
                <w:sz w:val="24"/>
                <w:szCs w:val="24"/>
              </w:rPr>
            </w:pPr>
            <w:r w:rsidRPr="00B72C1A">
              <w:rPr>
                <w:rFonts w:ascii="Times New Roman" w:eastAsia="Times New Roman" w:hAnsi="Times New Roman"/>
                <w:sz w:val="24"/>
                <w:szCs w:val="24"/>
              </w:rPr>
              <w:t xml:space="preserve">Reizina galvā tādu divciparu skaitli, lai reizināšanas rezultātā ir jāpāriet uz lielāku skaitļa šķiru. </w:t>
            </w:r>
          </w:p>
        </w:tc>
        <w:tc>
          <w:tcPr>
            <w:tcW w:w="517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1B26D24" w14:textId="77777777" w:rsidR="00B83B41" w:rsidRDefault="005530B3" w:rsidP="005530B3">
            <w:pPr>
              <w:pStyle w:val="Parasts1"/>
              <w:spacing w:before="60" w:after="60" w:line="240" w:lineRule="auto"/>
            </w:pPr>
            <w:r>
              <w:rPr>
                <w:rFonts w:ascii="Times New Roman" w:eastAsia="Times New Roman" w:hAnsi="Times New Roman"/>
                <w:sz w:val="24"/>
                <w:szCs w:val="24"/>
              </w:rPr>
              <w:t>Piemēram.</w:t>
            </w:r>
          </w:p>
          <w:p w14:paraId="780A66A9" w14:textId="00E33D07" w:rsidR="005530B3" w:rsidRDefault="005530B3" w:rsidP="005530B3">
            <w:pPr>
              <w:pStyle w:val="Parasts1"/>
              <w:spacing w:before="60" w:after="60" w:line="240" w:lineRule="auto"/>
              <w:rPr>
                <w:rStyle w:val="Noklusjumarindkopasfonts1"/>
                <w:rFonts w:ascii="Times New Roman" w:eastAsia="Times New Roman" w:hAnsi="Times New Roman"/>
                <w:sz w:val="24"/>
                <w:szCs w:val="24"/>
              </w:rPr>
            </w:pPr>
            <m:oMathPara>
              <m:oMath>
                <m:r>
                  <w:rPr>
                    <w:rStyle w:val="Noklusjumarindkopasfonts1"/>
                    <w:rFonts w:ascii="Cambria Math" w:eastAsia="Times New Roman" w:hAnsi="Cambria Math"/>
                    <w:sz w:val="24"/>
                    <w:szCs w:val="24"/>
                  </w:rPr>
                  <m:t>26∙4=20∙4+6∙4=80+24=104</m:t>
                </m:r>
              </m:oMath>
            </m:oMathPara>
          </w:p>
        </w:tc>
        <w:tc>
          <w:tcPr>
            <w:tcW w:w="815" w:type="dxa"/>
            <w:tcBorders>
              <w:top w:val="single" w:sz="4" w:space="0" w:color="BFBFBF" w:themeColor="background1" w:themeShade="BF"/>
              <w:bottom w:val="single" w:sz="4" w:space="0" w:color="BFBFBF" w:themeColor="background1" w:themeShade="BF"/>
            </w:tcBorders>
          </w:tcPr>
          <w:p w14:paraId="05565940" w14:textId="77777777" w:rsidR="006A2C33" w:rsidRPr="00B72C1A" w:rsidRDefault="006A2C33" w:rsidP="006A2C33">
            <w:pPr>
              <w:pStyle w:val="Parasts1"/>
              <w:spacing w:before="60" w:after="60" w:line="240" w:lineRule="auto"/>
              <w:rPr>
                <w:rStyle w:val="Noklusjumarindkopasfonts1"/>
                <w:rFonts w:ascii="Times New Roman" w:hAnsi="Times New Roman"/>
                <w:sz w:val="24"/>
                <w:szCs w:val="24"/>
              </w:rPr>
            </w:pPr>
            <w:r w:rsidRPr="00B72C1A">
              <w:rPr>
                <w:rStyle w:val="Noklusjumarindkopasfonts1"/>
                <w:rFonts w:ascii="Times New Roman" w:hAnsi="Times New Roman"/>
                <w:sz w:val="24"/>
                <w:szCs w:val="24"/>
              </w:rPr>
              <w:t>MK</w:t>
            </w:r>
          </w:p>
          <w:p w14:paraId="780A66AA" w14:textId="5CAAA62B" w:rsidR="00B83B41" w:rsidRDefault="006A2C33" w:rsidP="006A2C33">
            <w:pPr>
              <w:pStyle w:val="Parasts1"/>
              <w:spacing w:before="60" w:after="60" w:line="240" w:lineRule="auto"/>
              <w:rPr>
                <w:rStyle w:val="Noklusjumarindkopasfonts1"/>
                <w:rFonts w:ascii="Times New Roman" w:hAnsi="Times New Roman"/>
                <w:sz w:val="24"/>
                <w:szCs w:val="24"/>
              </w:rPr>
            </w:pPr>
            <w:r w:rsidRPr="00B72C1A">
              <w:rPr>
                <w:rStyle w:val="Noklusjumarindkopasfonts1"/>
                <w:rFonts w:ascii="Times New Roman" w:hAnsi="Times New Roman"/>
                <w:sz w:val="24"/>
                <w:szCs w:val="24"/>
              </w:rPr>
              <w:t>ARG</w:t>
            </w:r>
          </w:p>
        </w:tc>
      </w:tr>
      <w:tr w:rsidR="005530B3" w14:paraId="0037CC42" w14:textId="77777777">
        <w:trPr>
          <w:trHeight w:val="300"/>
        </w:trPr>
        <w:tc>
          <w:tcPr>
            <w:tcW w:w="480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8A5E8A3" w14:textId="2DFEA65A" w:rsidR="005530B3" w:rsidRPr="00B72C1A" w:rsidRDefault="005530B3" w:rsidP="006A2C33">
            <w:pPr>
              <w:spacing w:before="60" w:after="60" w:line="240" w:lineRule="auto"/>
              <w:ind w:right="-385"/>
              <w:rPr>
                <w:rFonts w:ascii="Times New Roman" w:eastAsia="Times New Roman" w:hAnsi="Times New Roman"/>
                <w:sz w:val="24"/>
                <w:szCs w:val="24"/>
              </w:rPr>
            </w:pPr>
            <w:r w:rsidRPr="00B72C1A">
              <w:rPr>
                <w:rFonts w:ascii="Times New Roman" w:eastAsia="Times New Roman" w:hAnsi="Times New Roman"/>
                <w:sz w:val="24"/>
                <w:szCs w:val="24"/>
              </w:rPr>
              <w:t xml:space="preserve">Lieto reizināšanas sadalāmības īpašību, atverot iekavas. </w:t>
            </w:r>
            <w:r w:rsidRPr="00B72C1A">
              <w:rPr>
                <w:rFonts w:ascii="Times New Roman" w:eastAsia="Times New Roman" w:hAnsi="Times New Roman"/>
                <w:sz w:val="24"/>
                <w:szCs w:val="24"/>
              </w:rPr>
              <w:br/>
            </w:r>
            <w:r>
              <w:rPr>
                <w:rFonts w:ascii="Cambria Math" w:hAnsi="Cambria Math"/>
                <w:i/>
              </w:rPr>
              <w:t xml:space="preserve"> </w:t>
            </w:r>
            <m:oMath>
              <m:r>
                <w:rPr>
                  <w:rFonts w:ascii="Cambria Math" w:hAnsi="Cambria Math"/>
                </w:rPr>
                <m:t>(a+b)∙c = a∙c+b∙c</m:t>
              </m:r>
            </m:oMath>
            <w:r>
              <w:rPr>
                <w:rFonts w:ascii="Times New Roman" w:eastAsia="Times New Roman" w:hAnsi="Times New Roman"/>
                <w:sz w:val="24"/>
                <w:szCs w:val="24"/>
              </w:rPr>
              <w:t>.</w:t>
            </w:r>
          </w:p>
        </w:tc>
        <w:tc>
          <w:tcPr>
            <w:tcW w:w="517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7B23469" w14:textId="77777777" w:rsidR="005530B3" w:rsidRDefault="005530B3" w:rsidP="005530B3">
            <w:pPr>
              <w:pStyle w:val="Parasts1"/>
              <w:spacing w:before="60" w:after="60" w:line="240" w:lineRule="auto"/>
              <w:rPr>
                <w:rStyle w:val="Noklusjumarindkopasfonts1"/>
                <w:rFonts w:ascii="Cambria Math" w:eastAsia="Times New Roman" w:hAnsi="Cambria Math"/>
                <w:i/>
                <w:sz w:val="24"/>
                <w:szCs w:val="24"/>
              </w:rPr>
            </w:pPr>
            <w:r>
              <w:rPr>
                <w:rFonts w:ascii="Times New Roman" w:eastAsia="Times New Roman" w:hAnsi="Times New Roman"/>
                <w:sz w:val="24"/>
                <w:szCs w:val="24"/>
              </w:rPr>
              <w:t>Piemēram</w:t>
            </w:r>
            <w:r>
              <w:rPr>
                <w:rStyle w:val="Noklusjumarindkopasfonts1"/>
                <w:rFonts w:ascii="Cambria Math" w:eastAsia="Times New Roman" w:hAnsi="Cambria Math"/>
                <w:i/>
                <w:sz w:val="24"/>
                <w:szCs w:val="24"/>
              </w:rPr>
              <w:t xml:space="preserve"> </w:t>
            </w:r>
          </w:p>
          <w:p w14:paraId="5FDA6BD6" w14:textId="2CB47066" w:rsidR="005530B3" w:rsidRPr="005530B3" w:rsidRDefault="005530B3" w:rsidP="005530B3">
            <w:pPr>
              <w:pStyle w:val="Parasts1"/>
              <w:spacing w:before="60" w:after="60" w:line="240" w:lineRule="auto"/>
              <w:jc w:val="center"/>
              <w:rPr>
                <w:rStyle w:val="Noklusjumarindkopasfonts1"/>
                <w:rFonts w:ascii="Times New Roman" w:eastAsia="Times New Roman" w:hAnsi="Times New Roman"/>
                <w:sz w:val="24"/>
                <w:szCs w:val="24"/>
              </w:rPr>
            </w:pPr>
            <m:oMathPara>
              <m:oMathParaPr>
                <m:jc m:val="left"/>
              </m:oMathParaPr>
              <m:oMath>
                <m:r>
                  <w:rPr>
                    <w:rStyle w:val="Noklusjumarindkopasfonts1"/>
                    <w:rFonts w:ascii="Cambria Math" w:eastAsia="Times New Roman" w:hAnsi="Cambria Math"/>
                    <w:sz w:val="24"/>
                    <w:szCs w:val="24"/>
                  </w:rPr>
                  <m:t>34∙5=</m:t>
                </m:r>
                <m:d>
                  <m:dPr>
                    <m:ctrlPr>
                      <w:rPr>
                        <w:rStyle w:val="Noklusjumarindkopasfonts1"/>
                        <w:rFonts w:ascii="Cambria Math" w:eastAsia="Times New Roman" w:hAnsi="Cambria Math"/>
                        <w:i/>
                        <w:sz w:val="24"/>
                        <w:szCs w:val="24"/>
                      </w:rPr>
                    </m:ctrlPr>
                  </m:dPr>
                  <m:e>
                    <m:r>
                      <w:rPr>
                        <w:rStyle w:val="Noklusjumarindkopasfonts1"/>
                        <w:rFonts w:ascii="Cambria Math" w:eastAsia="Times New Roman" w:hAnsi="Cambria Math"/>
                        <w:sz w:val="24"/>
                        <w:szCs w:val="24"/>
                      </w:rPr>
                      <m:t>30+4</m:t>
                    </m:r>
                  </m:e>
                </m:d>
                <m:r>
                  <w:rPr>
                    <w:rStyle w:val="Noklusjumarindkopasfonts1"/>
                    <w:rFonts w:ascii="Cambria Math" w:eastAsia="Times New Roman" w:hAnsi="Cambria Math"/>
                    <w:sz w:val="24"/>
                    <w:szCs w:val="24"/>
                  </w:rPr>
                  <m:t>∙5=30∙5+4∙5==150+20=170</m:t>
                </m:r>
              </m:oMath>
            </m:oMathPara>
          </w:p>
        </w:tc>
        <w:tc>
          <w:tcPr>
            <w:tcW w:w="815" w:type="dxa"/>
            <w:tcBorders>
              <w:top w:val="single" w:sz="4" w:space="0" w:color="BFBFBF" w:themeColor="background1" w:themeShade="BF"/>
              <w:bottom w:val="single" w:sz="4" w:space="0" w:color="BFBFBF" w:themeColor="background1" w:themeShade="BF"/>
            </w:tcBorders>
          </w:tcPr>
          <w:p w14:paraId="5967DA8A" w14:textId="77777777" w:rsidR="005530B3" w:rsidRPr="00B72C1A" w:rsidRDefault="005530B3" w:rsidP="006A2C33">
            <w:pPr>
              <w:pStyle w:val="Parasts1"/>
              <w:spacing w:before="60" w:after="60" w:line="240" w:lineRule="auto"/>
              <w:rPr>
                <w:rStyle w:val="Noklusjumarindkopasfonts1"/>
                <w:rFonts w:ascii="Times New Roman" w:hAnsi="Times New Roman"/>
                <w:sz w:val="24"/>
                <w:szCs w:val="24"/>
              </w:rPr>
            </w:pPr>
          </w:p>
        </w:tc>
      </w:tr>
      <w:tr w:rsidR="00B83B41" w14:paraId="780A66B3" w14:textId="77777777">
        <w:trPr>
          <w:trHeight w:val="300"/>
        </w:trPr>
        <w:tc>
          <w:tcPr>
            <w:tcW w:w="480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3FC12DC" w14:textId="77777777" w:rsidR="006A2C33" w:rsidRPr="00B72C1A" w:rsidRDefault="006A2C33" w:rsidP="006A2C33">
            <w:pPr>
              <w:spacing w:before="60" w:after="60" w:line="240" w:lineRule="auto"/>
              <w:rPr>
                <w:rFonts w:ascii="Times New Roman" w:eastAsia="Times New Roman" w:hAnsi="Times New Roman"/>
                <w:sz w:val="24"/>
                <w:szCs w:val="24"/>
              </w:rPr>
            </w:pPr>
            <w:r w:rsidRPr="00B72C1A">
              <w:rPr>
                <w:rFonts w:ascii="Times New Roman" w:eastAsia="Times New Roman" w:hAnsi="Times New Roman"/>
                <w:sz w:val="24"/>
                <w:szCs w:val="24"/>
              </w:rPr>
              <w:t>Raksta reizinājumu divos dažādos veidos: kā izteiksmi vai stabiņā.</w:t>
            </w:r>
          </w:p>
          <w:p w14:paraId="780A66AD" w14:textId="77777777" w:rsidR="00B83B41" w:rsidRDefault="00B83B41">
            <w:pPr>
              <w:pStyle w:val="Parasts1"/>
              <w:spacing w:before="60" w:after="60" w:line="240" w:lineRule="auto"/>
              <w:rPr>
                <w:rFonts w:ascii="Times New Roman" w:hAnsi="Times New Roman"/>
                <w:sz w:val="24"/>
                <w:szCs w:val="24"/>
              </w:rPr>
            </w:pPr>
          </w:p>
        </w:tc>
        <w:tc>
          <w:tcPr>
            <w:tcW w:w="517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4333C79" w14:textId="77777777" w:rsidR="006A2C33" w:rsidRPr="00B72C1A" w:rsidRDefault="006A2C33" w:rsidP="006A2C33">
            <w:pPr>
              <w:spacing w:before="60" w:after="60" w:line="240" w:lineRule="auto"/>
              <w:ind w:left="323" w:hanging="323"/>
              <w:rPr>
                <w:rFonts w:ascii="Times New Roman" w:eastAsia="Times New Roman" w:hAnsi="Times New Roman"/>
                <w:sz w:val="24"/>
                <w:szCs w:val="24"/>
              </w:rPr>
            </w:pPr>
            <w:r w:rsidRPr="00B72C1A">
              <w:rPr>
                <w:rFonts w:ascii="Times New Roman" w:eastAsia="Times New Roman" w:hAnsi="Times New Roman"/>
                <w:sz w:val="24"/>
                <w:szCs w:val="24"/>
              </w:rPr>
              <w:t>Reizinājumu var aprēķināt:</w:t>
            </w:r>
          </w:p>
          <w:p w14:paraId="7CA3B476" w14:textId="0AF1FE96" w:rsidR="006A2C33" w:rsidRPr="00B72C1A" w:rsidRDefault="006A2C33">
            <w:pPr>
              <w:pStyle w:val="Sarakstarindkopa"/>
              <w:numPr>
                <w:ilvl w:val="0"/>
                <w:numId w:val="18"/>
              </w:numPr>
              <w:spacing w:before="60" w:after="60" w:line="240" w:lineRule="auto"/>
              <w:rPr>
                <w:rFonts w:ascii="Times New Roman" w:eastAsia="Times New Roman" w:hAnsi="Times New Roman"/>
                <w:sz w:val="24"/>
                <w:szCs w:val="24"/>
                <w:lang w:val="lv-LV"/>
              </w:rPr>
            </w:pPr>
            <w:r w:rsidRPr="00B72C1A">
              <w:rPr>
                <w:rFonts w:ascii="Times New Roman" w:eastAsia="Times New Roman" w:hAnsi="Times New Roman"/>
                <w:sz w:val="24"/>
                <w:szCs w:val="24"/>
                <w:lang w:val="lv-LV"/>
              </w:rPr>
              <w:t xml:space="preserve">starprezultātus rakstot atsevišķi, </w:t>
            </w:r>
            <w:proofErr w:type="spellStart"/>
            <w:r w:rsidR="005530B3">
              <w:rPr>
                <w:rFonts w:ascii="Times New Roman" w:eastAsia="Times New Roman" w:hAnsi="Times New Roman"/>
                <w:sz w:val="24"/>
                <w:szCs w:val="24"/>
              </w:rPr>
              <w:t>piemēram</w:t>
            </w:r>
            <w:proofErr w:type="spellEnd"/>
            <w:r w:rsidR="005530B3">
              <w:rPr>
                <w:rFonts w:ascii="Times New Roman" w:eastAsia="Times New Roman" w:hAnsi="Times New Roman"/>
                <w:sz w:val="24"/>
                <w:szCs w:val="24"/>
              </w:rPr>
              <w:t>,</w:t>
            </w:r>
            <w:r w:rsidRPr="00B72C1A">
              <w:rPr>
                <w:rFonts w:ascii="Times New Roman" w:eastAsia="Times New Roman" w:hAnsi="Times New Roman"/>
                <w:sz w:val="24"/>
                <w:szCs w:val="24"/>
                <w:lang w:val="lv-LV"/>
              </w:rPr>
              <w:t xml:space="preserve"> </w:t>
            </w:r>
          </w:p>
          <w:p w14:paraId="2F4F1026" w14:textId="77777777" w:rsidR="006A2C33" w:rsidRPr="006A2C33" w:rsidRDefault="006A2C33" w:rsidP="006A2C33">
            <w:pPr>
              <w:spacing w:before="60" w:after="60" w:line="240" w:lineRule="auto"/>
              <w:rPr>
                <w:rFonts w:ascii="Times New Roman" w:eastAsia="Times New Roman" w:hAnsi="Times New Roman"/>
                <w:sz w:val="24"/>
                <w:szCs w:val="24"/>
              </w:rPr>
            </w:pPr>
            <m:oMathPara>
              <m:oMathParaPr>
                <m:jc m:val="left"/>
              </m:oMathParaPr>
              <m:oMath>
                <m:r>
                  <w:rPr>
                    <w:rFonts w:ascii="Cambria Math" w:eastAsia="Times New Roman" w:hAnsi="Cambria Math"/>
                    <w:sz w:val="24"/>
                    <w:szCs w:val="24"/>
                  </w:rPr>
                  <m:t>23∙4=80+12=92</m:t>
                </m:r>
              </m:oMath>
            </m:oMathPara>
          </w:p>
          <w:p w14:paraId="55E0E30B" w14:textId="2469D3E0" w:rsidR="006A2C33" w:rsidRDefault="006A2C33">
            <w:pPr>
              <w:pStyle w:val="Sarakstarindkopa"/>
              <w:numPr>
                <w:ilvl w:val="0"/>
                <w:numId w:val="18"/>
              </w:numPr>
              <w:spacing w:before="60" w:after="60" w:line="240" w:lineRule="auto"/>
              <w:rPr>
                <w:rFonts w:ascii="Times New Roman" w:eastAsia="Times New Roman" w:hAnsi="Times New Roman"/>
                <w:sz w:val="24"/>
                <w:szCs w:val="24"/>
                <w:lang w:val="lv-LV"/>
              </w:rPr>
            </w:pPr>
            <w:r w:rsidRPr="00B72C1A">
              <w:rPr>
                <w:rFonts w:ascii="Times New Roman" w:eastAsia="Times New Roman" w:hAnsi="Times New Roman"/>
                <w:sz w:val="24"/>
                <w:szCs w:val="24"/>
                <w:lang w:val="lv-LV"/>
              </w:rPr>
              <w:t xml:space="preserve">rakstot summas veidā, kur saskaitāmie ir vienu un desmitu reizinājums ar viencipara skaitli, </w:t>
            </w:r>
            <w:r w:rsidR="005530B3" w:rsidRPr="00304680">
              <w:rPr>
                <w:rFonts w:ascii="Times New Roman" w:eastAsia="Times New Roman" w:hAnsi="Times New Roman"/>
                <w:sz w:val="24"/>
                <w:szCs w:val="24"/>
                <w:lang w:val="lv-LV"/>
              </w:rPr>
              <w:t>piemēram,</w:t>
            </w:r>
            <w:r w:rsidRPr="00B72C1A">
              <w:rPr>
                <w:rFonts w:ascii="Times New Roman" w:eastAsia="Times New Roman" w:hAnsi="Times New Roman"/>
                <w:sz w:val="24"/>
                <w:szCs w:val="24"/>
                <w:lang w:val="lv-LV"/>
              </w:rPr>
              <w:t xml:space="preserve"> </w:t>
            </w:r>
          </w:p>
          <w:p w14:paraId="23B2AE46" w14:textId="0BEE73E6" w:rsidR="006A2C33" w:rsidRPr="006A2C33" w:rsidRDefault="006A2C33" w:rsidP="006A2C33">
            <w:pPr>
              <w:pStyle w:val="Sarakstarindkopa"/>
              <w:spacing w:before="60" w:after="60" w:line="240" w:lineRule="auto"/>
              <w:rPr>
                <w:rFonts w:ascii="Times New Roman" w:eastAsia="Times New Roman" w:hAnsi="Times New Roman"/>
                <w:sz w:val="24"/>
                <w:szCs w:val="24"/>
                <w:lang w:val="lv-LV"/>
              </w:rPr>
            </w:pPr>
            <m:oMathPara>
              <m:oMathParaPr>
                <m:jc m:val="left"/>
              </m:oMathParaPr>
              <m:oMath>
                <m:r>
                  <w:rPr>
                    <w:rFonts w:ascii="Cambria Math" w:eastAsia="Times New Roman" w:hAnsi="Cambria Math"/>
                    <w:sz w:val="24"/>
                    <w:szCs w:val="24"/>
                  </w:rPr>
                  <m:t>27∙3=</m:t>
                </m:r>
                <m:d>
                  <m:dPr>
                    <m:ctrlPr>
                      <w:rPr>
                        <w:rFonts w:ascii="Cambria Math" w:eastAsia="Times New Roman" w:hAnsi="Cambria Math"/>
                        <w:i/>
                        <w:sz w:val="24"/>
                        <w:szCs w:val="24"/>
                      </w:rPr>
                    </m:ctrlPr>
                  </m:dPr>
                  <m:e>
                    <m:r>
                      <w:rPr>
                        <w:rFonts w:ascii="Cambria Math" w:eastAsia="Times New Roman" w:hAnsi="Cambria Math"/>
                        <w:sz w:val="24"/>
                        <w:szCs w:val="24"/>
                      </w:rPr>
                      <m:t>20+7</m:t>
                    </m:r>
                  </m:e>
                </m:d>
                <m:r>
                  <w:rPr>
                    <w:rFonts w:ascii="Cambria Math" w:eastAsia="Times New Roman" w:hAnsi="Cambria Math"/>
                    <w:sz w:val="24"/>
                    <w:szCs w:val="24"/>
                  </w:rPr>
                  <m:t xml:space="preserve">∙3=      </m:t>
                </m:r>
              </m:oMath>
            </m:oMathPara>
          </w:p>
          <w:p w14:paraId="18D4730C" w14:textId="77777777" w:rsidR="006A2C33" w:rsidRPr="006A2C33" w:rsidRDefault="006A2C33" w:rsidP="006A2C33">
            <w:pPr>
              <w:pStyle w:val="Sarakstarindkopa"/>
              <w:spacing w:before="60" w:after="60" w:line="240" w:lineRule="auto"/>
              <w:rPr>
                <w:rFonts w:ascii="Times New Roman" w:eastAsia="Times New Roman" w:hAnsi="Times New Roman"/>
                <w:sz w:val="24"/>
                <w:szCs w:val="24"/>
              </w:rPr>
            </w:pPr>
            <m:oMathPara>
              <m:oMath>
                <m:r>
                  <w:rPr>
                    <w:rFonts w:ascii="Cambria Math" w:eastAsia="Times New Roman" w:hAnsi="Cambria Math"/>
                    <w:sz w:val="24"/>
                    <w:szCs w:val="24"/>
                  </w:rPr>
                  <m:t>=20∙3+7</m:t>
                </m:r>
                <m:r>
                  <w:rPr>
                    <w:rFonts w:ascii="Cambria Math" w:eastAsia="Times New Roman" w:hAnsi="Cambria Math" w:cs="Calibri"/>
                    <w:sz w:val="24"/>
                    <w:szCs w:val="24"/>
                    <w:rtl/>
                  </w:rPr>
                  <m:t>۰</m:t>
                </m:r>
                <m:r>
                  <w:rPr>
                    <w:rFonts w:ascii="Cambria Math" w:eastAsia="Times New Roman" w:hAnsi="Cambria Math" w:cs="Calibri"/>
                    <w:sz w:val="24"/>
                    <w:szCs w:val="24"/>
                  </w:rPr>
                  <m:t>3=60+21=81</m:t>
                </m:r>
              </m:oMath>
            </m:oMathPara>
          </w:p>
          <w:p w14:paraId="294E4F01" w14:textId="15F58A50" w:rsidR="006A2C33" w:rsidRPr="00194469" w:rsidRDefault="006A2C33">
            <w:pPr>
              <w:pStyle w:val="Sarakstarindkopa"/>
              <w:numPr>
                <w:ilvl w:val="0"/>
                <w:numId w:val="18"/>
              </w:numPr>
              <w:spacing w:before="60" w:after="60" w:line="240" w:lineRule="auto"/>
              <w:rPr>
                <w:rFonts w:ascii="Times New Roman" w:eastAsia="Times New Roman" w:hAnsi="Times New Roman"/>
                <w:i/>
                <w:sz w:val="24"/>
                <w:szCs w:val="24"/>
                <w:lang w:val="lv-LV"/>
              </w:rPr>
            </w:pPr>
            <w:r w:rsidRPr="00B72C1A">
              <w:rPr>
                <w:rFonts w:ascii="Times New Roman" w:eastAsia="Times New Roman" w:hAnsi="Times New Roman"/>
                <w:sz w:val="24"/>
                <w:szCs w:val="24"/>
                <w:lang w:val="lv-LV"/>
              </w:rPr>
              <w:t xml:space="preserve">rezultātu rakstot rindiņā, sākot ar ciparu, kas apzīmē vienus, </w:t>
            </w:r>
            <w:proofErr w:type="spellStart"/>
            <w:r w:rsidR="005530B3">
              <w:rPr>
                <w:rFonts w:ascii="Times New Roman" w:eastAsia="Times New Roman" w:hAnsi="Times New Roman"/>
                <w:sz w:val="24"/>
                <w:szCs w:val="24"/>
              </w:rPr>
              <w:t>piemēram</w:t>
            </w:r>
            <w:proofErr w:type="spellEnd"/>
            <w:r w:rsidR="005530B3">
              <w:rPr>
                <w:rFonts w:ascii="Times New Roman" w:eastAsia="Times New Roman" w:hAnsi="Times New Roman"/>
                <w:sz w:val="24"/>
                <w:szCs w:val="24"/>
              </w:rPr>
              <w:t>,</w:t>
            </w:r>
          </w:p>
          <w:p w14:paraId="3C39A351" w14:textId="7208CD43" w:rsidR="006A2C33" w:rsidRPr="00B72C1A" w:rsidRDefault="006A2C33" w:rsidP="006A2C33">
            <w:pPr>
              <w:pStyle w:val="Sarakstarindkopa"/>
              <w:spacing w:before="60" w:after="60" w:line="240" w:lineRule="auto"/>
              <w:rPr>
                <w:rFonts w:ascii="Times New Roman" w:eastAsia="Times New Roman" w:hAnsi="Times New Roman"/>
                <w:sz w:val="24"/>
                <w:szCs w:val="24"/>
                <w:lang w:val="lv-LV"/>
              </w:rPr>
            </w:pPr>
            <m:oMathPara>
              <m:oMath>
                <m:r>
                  <w:rPr>
                    <w:rFonts w:ascii="Cambria Math" w:eastAsia="Times New Roman" w:hAnsi="Cambria Math"/>
                    <w:sz w:val="24"/>
                    <w:szCs w:val="24"/>
                    <w:lang w:val="lv-LV"/>
                  </w:rPr>
                  <m:t xml:space="preserve">74∙3=4∙3+70∙3=12+210=222 </m:t>
                </m:r>
              </m:oMath>
            </m:oMathPara>
          </w:p>
          <w:p w14:paraId="0A3B3EFC" w14:textId="77777777" w:rsidR="006A2C33" w:rsidRPr="00B72C1A" w:rsidRDefault="006A2C33">
            <w:pPr>
              <w:pStyle w:val="Sarakstarindkopa"/>
              <w:numPr>
                <w:ilvl w:val="0"/>
                <w:numId w:val="18"/>
              </w:numPr>
              <w:spacing w:before="60" w:after="60" w:line="240" w:lineRule="auto"/>
              <w:rPr>
                <w:rFonts w:ascii="Times New Roman" w:eastAsia="Times New Roman" w:hAnsi="Times New Roman"/>
                <w:sz w:val="24"/>
                <w:szCs w:val="24"/>
                <w:lang w:val="lv-LV"/>
              </w:rPr>
            </w:pPr>
            <w:r w:rsidRPr="00B72C1A">
              <w:rPr>
                <w:rFonts w:ascii="Times New Roman" w:eastAsia="Times New Roman" w:hAnsi="Times New Roman"/>
                <w:sz w:val="24"/>
                <w:szCs w:val="24"/>
                <w:lang w:val="lv-LV"/>
              </w:rPr>
              <w:t xml:space="preserve">rakstot risinājumu stabiņā </w:t>
            </w:r>
          </w:p>
          <w:p w14:paraId="1DEBF3E2" w14:textId="77777777" w:rsidR="006A2C33" w:rsidRPr="00B72C1A" w:rsidRDefault="006A2C33" w:rsidP="006A2C33">
            <w:pPr>
              <w:pStyle w:val="Sarakstarindkopa"/>
              <w:spacing w:before="60" w:after="60" w:line="240" w:lineRule="auto"/>
              <w:ind w:left="323"/>
              <w:rPr>
                <w:rFonts w:ascii="Times New Roman" w:eastAsia="Times New Roman" w:hAnsi="Times New Roman"/>
                <w:sz w:val="24"/>
                <w:szCs w:val="24"/>
                <w:lang w:val="lv-LV"/>
              </w:rPr>
            </w:pPr>
            <w:r w:rsidRPr="00B72C1A">
              <w:rPr>
                <w:rFonts w:ascii="Times New Roman" w:eastAsia="Times New Roman" w:hAnsi="Times New Roman"/>
                <w:sz w:val="24"/>
                <w:szCs w:val="24"/>
                <w:lang w:val="lv-LV"/>
              </w:rPr>
              <w:t xml:space="preserve">    57</w:t>
            </w:r>
          </w:p>
          <w:p w14:paraId="7FF7F0A0" w14:textId="77777777" w:rsidR="006A2C33" w:rsidRPr="00B72C1A" w:rsidRDefault="006A2C33" w:rsidP="006A2C33">
            <w:pPr>
              <w:pStyle w:val="Sarakstarindkopa"/>
              <w:spacing w:before="60" w:after="60" w:line="240" w:lineRule="auto"/>
              <w:ind w:left="323"/>
              <w:rPr>
                <w:rFonts w:ascii="Times New Roman" w:eastAsia="Times New Roman" w:hAnsi="Times New Roman"/>
                <w:sz w:val="24"/>
                <w:szCs w:val="24"/>
                <w:u w:val="single"/>
                <w:lang w:val="lv-LV"/>
              </w:rPr>
            </w:pPr>
            <m:oMath>
              <m:r>
                <w:rPr>
                  <w:rFonts w:ascii="Cambria Math" w:eastAsia="Times New Roman" w:hAnsi="Cambria Math"/>
                  <w:sz w:val="24"/>
                  <w:szCs w:val="24"/>
                  <w:u w:val="single"/>
                </w:rPr>
                <m:t>∙</m:t>
              </m:r>
            </m:oMath>
            <w:r w:rsidRPr="00B72C1A">
              <w:rPr>
                <w:rFonts w:ascii="Times New Roman" w:eastAsia="Times New Roman" w:hAnsi="Times New Roman"/>
                <w:sz w:val="24"/>
                <w:szCs w:val="24"/>
                <w:u w:val="single"/>
              </w:rPr>
              <w:t xml:space="preserve">     5</w:t>
            </w:r>
          </w:p>
          <w:p w14:paraId="780A66B1" w14:textId="5D498393" w:rsidR="00B83B41" w:rsidRDefault="006A2C33" w:rsidP="006A2C33">
            <w:pPr>
              <w:spacing w:before="60" w:after="60" w:line="240" w:lineRule="auto"/>
              <w:rPr>
                <w:rStyle w:val="Noklusjumarindkopasfonts1"/>
                <w:rFonts w:ascii="Times New Roman" w:eastAsia="Times New Roman" w:hAnsi="Times New Roman"/>
                <w:sz w:val="24"/>
                <w:szCs w:val="24"/>
              </w:rPr>
            </w:pPr>
            <w:r w:rsidRPr="00B72C1A">
              <w:rPr>
                <w:rFonts w:ascii="Times New Roman" w:eastAsia="Times New Roman" w:hAnsi="Times New Roman"/>
                <w:sz w:val="24"/>
                <w:szCs w:val="24"/>
              </w:rPr>
              <w:t xml:space="preserve">  </w:t>
            </w:r>
            <w:r>
              <w:rPr>
                <w:rFonts w:ascii="Times New Roman" w:eastAsia="Times New Roman" w:hAnsi="Times New Roman"/>
                <w:sz w:val="24"/>
                <w:szCs w:val="24"/>
              </w:rPr>
              <w:t xml:space="preserve">     </w:t>
            </w:r>
            <w:r w:rsidRPr="00B72C1A">
              <w:rPr>
                <w:rFonts w:ascii="Times New Roman" w:eastAsia="Times New Roman" w:hAnsi="Times New Roman"/>
                <w:sz w:val="24"/>
                <w:szCs w:val="24"/>
              </w:rPr>
              <w:t>285</w:t>
            </w:r>
          </w:p>
        </w:tc>
        <w:tc>
          <w:tcPr>
            <w:tcW w:w="815" w:type="dxa"/>
            <w:tcBorders>
              <w:top w:val="single" w:sz="4" w:space="0" w:color="BFBFBF" w:themeColor="background1" w:themeShade="BF"/>
              <w:bottom w:val="single" w:sz="4" w:space="0" w:color="BFBFBF" w:themeColor="background1" w:themeShade="BF"/>
            </w:tcBorders>
          </w:tcPr>
          <w:p w14:paraId="3F2F352C" w14:textId="77777777" w:rsidR="006A2C33" w:rsidRPr="00B72C1A" w:rsidRDefault="006A2C33" w:rsidP="006A2C33">
            <w:pPr>
              <w:pStyle w:val="Parasts1"/>
              <w:spacing w:before="60" w:after="60" w:line="240" w:lineRule="auto"/>
              <w:rPr>
                <w:rStyle w:val="Noklusjumarindkopasfonts1"/>
                <w:rFonts w:ascii="Times New Roman" w:hAnsi="Times New Roman"/>
                <w:sz w:val="24"/>
                <w:szCs w:val="24"/>
              </w:rPr>
            </w:pPr>
            <w:r w:rsidRPr="00B72C1A">
              <w:rPr>
                <w:rStyle w:val="Noklusjumarindkopasfonts1"/>
                <w:rFonts w:ascii="Times New Roman" w:hAnsi="Times New Roman"/>
                <w:sz w:val="24"/>
                <w:szCs w:val="24"/>
              </w:rPr>
              <w:t>ARG</w:t>
            </w:r>
          </w:p>
          <w:p w14:paraId="1117BAFE" w14:textId="77777777" w:rsidR="006A2C33" w:rsidRPr="00B72C1A" w:rsidRDefault="006A2C33" w:rsidP="006A2C33">
            <w:pPr>
              <w:pStyle w:val="Parasts1"/>
              <w:spacing w:before="60" w:after="60" w:line="240" w:lineRule="auto"/>
              <w:rPr>
                <w:rStyle w:val="Noklusjumarindkopasfonts1"/>
                <w:rFonts w:ascii="Times New Roman" w:hAnsi="Times New Roman"/>
                <w:sz w:val="24"/>
                <w:szCs w:val="24"/>
              </w:rPr>
            </w:pPr>
            <w:r w:rsidRPr="00B72C1A">
              <w:rPr>
                <w:rStyle w:val="Noklusjumarindkopasfonts1"/>
                <w:rFonts w:ascii="Times New Roman" w:hAnsi="Times New Roman"/>
                <w:sz w:val="24"/>
                <w:szCs w:val="24"/>
              </w:rPr>
              <w:t>MK</w:t>
            </w:r>
          </w:p>
          <w:p w14:paraId="780A66B2" w14:textId="566D6C3A" w:rsidR="00B83B41" w:rsidRDefault="006A2C33" w:rsidP="006A2C33">
            <w:pPr>
              <w:pStyle w:val="Parasts1"/>
              <w:spacing w:before="60" w:after="60" w:line="240" w:lineRule="auto"/>
              <w:rPr>
                <w:rStyle w:val="Noklusjumarindkopasfonts1"/>
                <w:rFonts w:ascii="Times New Roman" w:hAnsi="Times New Roman"/>
                <w:sz w:val="24"/>
                <w:szCs w:val="24"/>
              </w:rPr>
            </w:pPr>
            <w:r w:rsidRPr="00B72C1A">
              <w:rPr>
                <w:rStyle w:val="Noklusjumarindkopasfonts1"/>
                <w:rFonts w:ascii="Times New Roman" w:hAnsi="Times New Roman"/>
                <w:sz w:val="24"/>
                <w:szCs w:val="24"/>
              </w:rPr>
              <w:t>FP</w:t>
            </w:r>
          </w:p>
        </w:tc>
      </w:tr>
      <w:tr w:rsidR="00B83B41" w14:paraId="780A66B8" w14:textId="77777777">
        <w:trPr>
          <w:trHeight w:val="300"/>
        </w:trPr>
        <w:tc>
          <w:tcPr>
            <w:tcW w:w="480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B27DC06" w14:textId="77777777" w:rsidR="006A2C33" w:rsidRPr="00B72C1A" w:rsidRDefault="006A2C33" w:rsidP="006A2C33">
            <w:pPr>
              <w:spacing w:before="60" w:after="60" w:line="240" w:lineRule="auto"/>
              <w:rPr>
                <w:rFonts w:ascii="Times New Roman" w:eastAsia="Times New Roman" w:hAnsi="Times New Roman"/>
                <w:sz w:val="24"/>
                <w:szCs w:val="24"/>
              </w:rPr>
            </w:pPr>
            <w:r w:rsidRPr="00B72C1A">
              <w:rPr>
                <w:rFonts w:ascii="Times New Roman" w:eastAsia="Times New Roman" w:hAnsi="Times New Roman"/>
                <w:sz w:val="24"/>
                <w:szCs w:val="24"/>
              </w:rPr>
              <w:t xml:space="preserve">Lieto reizināšanas sadalāmības īpašību, ja dota summa, kur katrs saskaitāmais uzrakstīts kā reizinājums, un viens no reizinātājiem sakrīt. </w:t>
            </w:r>
          </w:p>
          <w:p w14:paraId="780A66B4" w14:textId="7330B05D" w:rsidR="00B83B41" w:rsidRDefault="006A2C33" w:rsidP="006A2C33">
            <w:pPr>
              <w:spacing w:before="60" w:after="60" w:line="240" w:lineRule="auto"/>
              <w:rPr>
                <w:rFonts w:ascii="Times New Roman" w:hAnsi="Times New Roman"/>
                <w:b/>
                <w:bCs/>
                <w:sz w:val="24"/>
                <w:szCs w:val="24"/>
              </w:rPr>
            </w:pPr>
            <m:oMathPara>
              <m:oMath>
                <m:r>
                  <w:rPr>
                    <w:rFonts w:ascii="Cambria Math" w:eastAsia="Times New Roman" w:hAnsi="Cambria Math"/>
                    <w:sz w:val="24"/>
                    <w:szCs w:val="24"/>
                  </w:rPr>
                  <m:t xml:space="preserve"> a∙c+b∙c=(a+b)∙c</m:t>
                </m:r>
              </m:oMath>
            </m:oMathPara>
          </w:p>
        </w:tc>
        <w:tc>
          <w:tcPr>
            <w:tcW w:w="517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ECD7893" w14:textId="77777777" w:rsidR="005530B3" w:rsidRDefault="005530B3" w:rsidP="006A2C33">
            <w:pPr>
              <w:spacing w:before="60" w:after="60" w:line="240" w:lineRule="auto"/>
              <w:rPr>
                <w:rFonts w:ascii="Cambria Math" w:eastAsia="Times New Roman" w:hAnsi="Cambria Math"/>
                <w:i/>
                <w:sz w:val="24"/>
                <w:szCs w:val="24"/>
              </w:rPr>
            </w:pPr>
            <w:r>
              <w:rPr>
                <w:rFonts w:ascii="Times New Roman" w:eastAsia="Times New Roman" w:hAnsi="Times New Roman"/>
                <w:sz w:val="24"/>
                <w:szCs w:val="24"/>
              </w:rPr>
              <w:t>Piemēram</w:t>
            </w:r>
            <w:r>
              <w:rPr>
                <w:rFonts w:ascii="Cambria Math" w:eastAsia="Times New Roman" w:hAnsi="Cambria Math"/>
                <w:i/>
                <w:sz w:val="24"/>
                <w:szCs w:val="24"/>
              </w:rPr>
              <w:t xml:space="preserve"> </w:t>
            </w:r>
          </w:p>
          <w:p w14:paraId="1E795D2F" w14:textId="4C4FDC91" w:rsidR="006A2C33" w:rsidRPr="00B72C1A" w:rsidRDefault="006A2C33" w:rsidP="006A2C33">
            <w:pPr>
              <w:spacing w:before="60" w:after="60" w:line="240" w:lineRule="auto"/>
              <w:rPr>
                <w:rFonts w:ascii="Times New Roman" w:eastAsia="Times New Roman" w:hAnsi="Times New Roman"/>
                <w:sz w:val="24"/>
                <w:szCs w:val="24"/>
              </w:rPr>
            </w:pPr>
            <m:oMath>
              <m:r>
                <w:rPr>
                  <w:rFonts w:ascii="Cambria Math" w:eastAsia="Times New Roman" w:hAnsi="Cambria Math"/>
                  <w:sz w:val="24"/>
                  <w:szCs w:val="24"/>
                </w:rPr>
                <m:t>3∙15+17∙15=(3+17)∙15</m:t>
              </m:r>
            </m:oMath>
            <w:r w:rsidRPr="00B72C1A">
              <w:rPr>
                <w:rFonts w:ascii="Times New Roman" w:eastAsia="Times New Roman" w:hAnsi="Times New Roman"/>
                <w:sz w:val="24"/>
                <w:szCs w:val="24"/>
              </w:rPr>
              <w:t>.</w:t>
            </w:r>
          </w:p>
          <w:p w14:paraId="780A66B6" w14:textId="77777777" w:rsidR="00B83B41" w:rsidRDefault="00B83B41">
            <w:pPr>
              <w:pStyle w:val="Parasts1"/>
              <w:spacing w:before="60" w:after="60" w:line="240" w:lineRule="auto"/>
              <w:rPr>
                <w:rStyle w:val="Noklusjumarindkopasfonts1"/>
                <w:rFonts w:ascii="Times New Roman" w:hAnsi="Times New Roman"/>
                <w:sz w:val="24"/>
                <w:szCs w:val="24"/>
              </w:rPr>
            </w:pPr>
          </w:p>
        </w:tc>
        <w:tc>
          <w:tcPr>
            <w:tcW w:w="815" w:type="dxa"/>
            <w:tcBorders>
              <w:top w:val="single" w:sz="4" w:space="0" w:color="BFBFBF" w:themeColor="background1" w:themeShade="BF"/>
              <w:bottom w:val="single" w:sz="4" w:space="0" w:color="BFBFBF" w:themeColor="background1" w:themeShade="BF"/>
            </w:tcBorders>
          </w:tcPr>
          <w:p w14:paraId="6D9FE012" w14:textId="77777777" w:rsidR="006A2C33" w:rsidRPr="00B72C1A" w:rsidRDefault="006A2C33" w:rsidP="006A2C33">
            <w:pPr>
              <w:pStyle w:val="Parasts1"/>
              <w:spacing w:before="60" w:after="60" w:line="240" w:lineRule="auto"/>
              <w:rPr>
                <w:rFonts w:ascii="Times New Roman" w:hAnsi="Times New Roman"/>
                <w:sz w:val="24"/>
                <w:szCs w:val="24"/>
              </w:rPr>
            </w:pPr>
            <w:r w:rsidRPr="00B72C1A">
              <w:rPr>
                <w:rFonts w:ascii="Times New Roman" w:hAnsi="Times New Roman"/>
                <w:sz w:val="24"/>
                <w:szCs w:val="24"/>
              </w:rPr>
              <w:t>MK</w:t>
            </w:r>
          </w:p>
          <w:p w14:paraId="29641391" w14:textId="77777777" w:rsidR="006A2C33" w:rsidRPr="00B72C1A" w:rsidRDefault="006A2C33" w:rsidP="006A2C33">
            <w:pPr>
              <w:pStyle w:val="Parasts1"/>
              <w:spacing w:before="60" w:after="60" w:line="240" w:lineRule="auto"/>
              <w:rPr>
                <w:rFonts w:ascii="Times New Roman" w:hAnsi="Times New Roman"/>
                <w:sz w:val="24"/>
                <w:szCs w:val="24"/>
              </w:rPr>
            </w:pPr>
            <w:r w:rsidRPr="00B72C1A">
              <w:rPr>
                <w:rFonts w:ascii="Times New Roman" w:hAnsi="Times New Roman"/>
                <w:sz w:val="24"/>
                <w:szCs w:val="24"/>
              </w:rPr>
              <w:t>ARG</w:t>
            </w:r>
          </w:p>
          <w:p w14:paraId="780A66B7" w14:textId="7F4F736B" w:rsidR="00B83B41" w:rsidRDefault="006A2C33" w:rsidP="006A2C33">
            <w:pPr>
              <w:pStyle w:val="Parasts1"/>
              <w:spacing w:before="60" w:after="60" w:line="240" w:lineRule="auto"/>
              <w:rPr>
                <w:rFonts w:ascii="Times New Roman" w:hAnsi="Times New Roman"/>
                <w:sz w:val="24"/>
                <w:szCs w:val="24"/>
              </w:rPr>
            </w:pPr>
            <w:r w:rsidRPr="00B72C1A">
              <w:rPr>
                <w:rFonts w:ascii="Times New Roman" w:hAnsi="Times New Roman"/>
                <w:sz w:val="24"/>
                <w:szCs w:val="24"/>
              </w:rPr>
              <w:t>FP</w:t>
            </w:r>
          </w:p>
        </w:tc>
      </w:tr>
      <w:tr w:rsidR="00B83B41" w14:paraId="780A66BC" w14:textId="77777777">
        <w:trPr>
          <w:trHeight w:val="300"/>
        </w:trPr>
        <w:tc>
          <w:tcPr>
            <w:tcW w:w="480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6B9" w14:textId="4B6FA67E" w:rsidR="00B83B41" w:rsidRDefault="006A2C33">
            <w:pPr>
              <w:spacing w:before="60" w:after="60" w:line="240" w:lineRule="auto"/>
              <w:rPr>
                <w:rFonts w:ascii="Times New Roman" w:eastAsia="Times New Roman" w:hAnsi="Times New Roman"/>
                <w:sz w:val="24"/>
                <w:szCs w:val="24"/>
              </w:rPr>
            </w:pPr>
            <w:r w:rsidRPr="00B72C1A">
              <w:rPr>
                <w:rFonts w:ascii="Times New Roman" w:eastAsia="Times New Roman" w:hAnsi="Times New Roman"/>
                <w:sz w:val="24"/>
                <w:szCs w:val="24"/>
              </w:rPr>
              <w:t>Risina situāciju uzdevumus, kur skaitli pieraksta kā reizinājumu vai reizinājuma summu ar skaitli.</w:t>
            </w:r>
          </w:p>
        </w:tc>
        <w:tc>
          <w:tcPr>
            <w:tcW w:w="517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6BA" w14:textId="542564CE" w:rsidR="00B83B41" w:rsidRDefault="005530B3">
            <w:pPr>
              <w:spacing w:before="60" w:after="60" w:line="240" w:lineRule="auto"/>
              <w:rPr>
                <w:rFonts w:ascii="Times New Roman" w:eastAsia="Times New Roman" w:hAnsi="Times New Roman"/>
                <w:sz w:val="24"/>
                <w:szCs w:val="24"/>
              </w:rPr>
            </w:pPr>
            <w:r>
              <w:rPr>
                <w:rFonts w:ascii="Times New Roman" w:eastAsia="Times New Roman" w:hAnsi="Times New Roman"/>
                <w:sz w:val="24"/>
                <w:szCs w:val="24"/>
              </w:rPr>
              <w:t>Piemēram</w:t>
            </w:r>
            <w:r w:rsidR="006A2C33" w:rsidRPr="00B72C1A">
              <w:rPr>
                <w:rFonts w:ascii="Times New Roman" w:eastAsia="Times New Roman" w:hAnsi="Times New Roman"/>
                <w:sz w:val="24"/>
                <w:szCs w:val="24"/>
              </w:rPr>
              <w:t xml:space="preserve">, skaitlis 87 izteikts kā reizinājums: </w:t>
            </w:r>
            <w:r w:rsidR="006A2C33" w:rsidRPr="00B72C1A">
              <w:rPr>
                <w:rFonts w:ascii="Times New Roman" w:eastAsia="Times New Roman" w:hAnsi="Times New Roman"/>
                <w:sz w:val="24"/>
                <w:szCs w:val="24"/>
              </w:rPr>
              <w:br/>
            </w:r>
            <m:oMath>
              <m:r>
                <w:rPr>
                  <w:rFonts w:ascii="Cambria Math" w:eastAsia="Times New Roman" w:hAnsi="Cambria Math"/>
                  <w:sz w:val="24"/>
                  <w:szCs w:val="24"/>
                </w:rPr>
                <m:t>87=29∙3</m:t>
              </m:r>
            </m:oMath>
            <w:r w:rsidR="006A2C33" w:rsidRPr="00B72C1A">
              <w:rPr>
                <w:rFonts w:ascii="Times New Roman" w:eastAsia="Times New Roman" w:hAnsi="Times New Roman"/>
                <w:sz w:val="24"/>
                <w:szCs w:val="24"/>
              </w:rPr>
              <w:t xml:space="preserve">, bet skaitlis 43 izteikts kā reizinājuma un skaitļa summa, </w:t>
            </w:r>
            <w:r>
              <w:rPr>
                <w:rFonts w:ascii="Times New Roman" w:eastAsia="Times New Roman" w:hAnsi="Times New Roman"/>
                <w:sz w:val="24"/>
                <w:szCs w:val="24"/>
              </w:rPr>
              <w:t>piemēram</w:t>
            </w:r>
            <w:r w:rsidR="006A2C33" w:rsidRPr="00B72C1A">
              <w:rPr>
                <w:rFonts w:ascii="Times New Roman" w:eastAsia="Times New Roman" w:hAnsi="Times New Roman"/>
                <w:sz w:val="24"/>
                <w:szCs w:val="24"/>
              </w:rPr>
              <w:t xml:space="preserve">, </w:t>
            </w:r>
            <m:oMath>
              <m:r>
                <w:rPr>
                  <w:rFonts w:ascii="Cambria Math" w:eastAsia="Times New Roman" w:hAnsi="Cambria Math"/>
                  <w:sz w:val="24"/>
                  <w:szCs w:val="24"/>
                </w:rPr>
                <m:t>43=6∙7+1</m:t>
              </m:r>
            </m:oMath>
            <w:r w:rsidR="006A2C33" w:rsidRPr="00B72C1A">
              <w:rPr>
                <w:rFonts w:ascii="Times New Roman" w:eastAsia="Times New Roman" w:hAnsi="Times New Roman"/>
                <w:sz w:val="24"/>
                <w:szCs w:val="24"/>
              </w:rPr>
              <w:t>.</w:t>
            </w:r>
          </w:p>
        </w:tc>
        <w:tc>
          <w:tcPr>
            <w:tcW w:w="815" w:type="dxa"/>
            <w:tcBorders>
              <w:top w:val="single" w:sz="4" w:space="0" w:color="BFBFBF" w:themeColor="background1" w:themeShade="BF"/>
              <w:bottom w:val="single" w:sz="4" w:space="0" w:color="BFBFBF" w:themeColor="background1" w:themeShade="BF"/>
            </w:tcBorders>
          </w:tcPr>
          <w:p w14:paraId="2AB24830" w14:textId="77777777" w:rsidR="006A2C33" w:rsidRPr="00B72C1A" w:rsidRDefault="006A2C33" w:rsidP="006A2C33">
            <w:pPr>
              <w:pStyle w:val="Parasts1"/>
              <w:spacing w:before="60" w:after="60" w:line="240" w:lineRule="auto"/>
              <w:rPr>
                <w:rFonts w:ascii="Times New Roman" w:hAnsi="Times New Roman"/>
                <w:sz w:val="24"/>
                <w:szCs w:val="24"/>
              </w:rPr>
            </w:pPr>
            <w:r w:rsidRPr="00B72C1A">
              <w:rPr>
                <w:rFonts w:ascii="Times New Roman" w:hAnsi="Times New Roman"/>
                <w:sz w:val="24"/>
                <w:szCs w:val="24"/>
              </w:rPr>
              <w:t>MK</w:t>
            </w:r>
          </w:p>
          <w:p w14:paraId="780A66BB" w14:textId="14881B27" w:rsidR="00B83B41" w:rsidRDefault="006A2C33" w:rsidP="006A2C33">
            <w:pPr>
              <w:pStyle w:val="Parasts1"/>
              <w:spacing w:before="60" w:after="60" w:line="240" w:lineRule="auto"/>
              <w:rPr>
                <w:rFonts w:ascii="Times New Roman" w:hAnsi="Times New Roman"/>
                <w:sz w:val="24"/>
                <w:szCs w:val="24"/>
              </w:rPr>
            </w:pPr>
            <w:r w:rsidRPr="00B72C1A">
              <w:rPr>
                <w:rFonts w:ascii="Times New Roman" w:hAnsi="Times New Roman"/>
                <w:sz w:val="24"/>
                <w:szCs w:val="24"/>
              </w:rPr>
              <w:t>FP</w:t>
            </w:r>
          </w:p>
        </w:tc>
      </w:tr>
      <w:tr w:rsidR="00B83B41" w14:paraId="780A66BE" w14:textId="77777777">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6BD" w14:textId="04F48C8D" w:rsidR="00B83B41" w:rsidRDefault="006A2C33">
            <w:pPr>
              <w:spacing w:before="60" w:after="60" w:line="240" w:lineRule="auto"/>
              <w:rPr>
                <w:rFonts w:ascii="Times New Roman" w:eastAsia="Times New Roman" w:hAnsi="Times New Roman"/>
                <w:color w:val="000000" w:themeColor="text1"/>
                <w:sz w:val="24"/>
                <w:szCs w:val="24"/>
              </w:rPr>
            </w:pPr>
            <w:r w:rsidRPr="00B72C1A">
              <w:rPr>
                <w:rFonts w:ascii="Times New Roman" w:eastAsia="Times New Roman" w:hAnsi="Times New Roman"/>
                <w:b/>
                <w:bCs/>
                <w:sz w:val="24"/>
                <w:szCs w:val="24"/>
              </w:rPr>
              <w:t xml:space="preserve">Divciparu skaitļa dalīšana ar viencipara skaitli </w:t>
            </w:r>
            <w:r w:rsidRPr="00B72C1A">
              <w:rPr>
                <w:rFonts w:ascii="Times New Roman" w:eastAsia="Times New Roman" w:hAnsi="Times New Roman"/>
                <w:sz w:val="24"/>
                <w:szCs w:val="24"/>
              </w:rPr>
              <w:t>(M3.3.1.1., M6.1.2.3., M6.2.2.2., M6.2.2.4., M6.2.2.5., M6.3.2.1, M6.3.2.6, M6.3.3.1., M6.2.2.5.)</w:t>
            </w:r>
          </w:p>
        </w:tc>
      </w:tr>
      <w:tr w:rsidR="00B83B41" w14:paraId="780A66C2" w14:textId="77777777">
        <w:trPr>
          <w:trHeight w:val="300"/>
        </w:trPr>
        <w:tc>
          <w:tcPr>
            <w:tcW w:w="4803"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80A66BF" w14:textId="643A1419" w:rsidR="00B83B41" w:rsidRDefault="006A2C33">
            <w:pPr>
              <w:spacing w:before="60" w:after="60" w:line="240" w:lineRule="auto"/>
              <w:rPr>
                <w:rFonts w:ascii="Times New Roman" w:hAnsi="Times New Roman"/>
                <w:sz w:val="24"/>
                <w:szCs w:val="24"/>
              </w:rPr>
            </w:pPr>
            <w:r w:rsidRPr="00B72C1A">
              <w:rPr>
                <w:rFonts w:ascii="Times New Roman" w:eastAsia="Times New Roman" w:hAnsi="Times New Roman"/>
                <w:sz w:val="24"/>
                <w:szCs w:val="24"/>
              </w:rPr>
              <w:lastRenderedPageBreak/>
              <w:t>Dala tādus divciparu skaitļus, lai dalīšanas rezultātā nav jāveic pāreja uz mazāku skaitļa šķiru.</w:t>
            </w:r>
          </w:p>
        </w:tc>
        <w:tc>
          <w:tcPr>
            <w:tcW w:w="5172"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364B6B52" w14:textId="77777777" w:rsidR="005530B3" w:rsidRDefault="005530B3">
            <w:pPr>
              <w:pStyle w:val="Parasts1"/>
              <w:spacing w:before="60" w:after="60" w:line="240" w:lineRule="auto"/>
              <w:rPr>
                <w:rFonts w:ascii="Times New Roman" w:eastAsia="Times New Roman" w:hAnsi="Times New Roman"/>
                <w:sz w:val="24"/>
                <w:szCs w:val="24"/>
              </w:rPr>
            </w:pPr>
            <w:r>
              <w:rPr>
                <w:rFonts w:ascii="Times New Roman" w:eastAsia="Times New Roman" w:hAnsi="Times New Roman"/>
                <w:sz w:val="24"/>
                <w:szCs w:val="24"/>
              </w:rPr>
              <w:t>Piemēram</w:t>
            </w:r>
          </w:p>
          <w:p w14:paraId="780A66C0" w14:textId="328D80F0" w:rsidR="00B83B41" w:rsidRPr="005530B3" w:rsidRDefault="006A2C33">
            <w:pPr>
              <w:pStyle w:val="Parasts1"/>
              <w:spacing w:before="60" w:after="60" w:line="240" w:lineRule="auto"/>
              <w:rPr>
                <w:rStyle w:val="Noklusjumarindkopasfonts1"/>
                <w:rFonts w:ascii="Times New Roman" w:eastAsia="Times New Roman" w:hAnsi="Times New Roman"/>
                <w:sz w:val="24"/>
                <w:szCs w:val="24"/>
              </w:rPr>
            </w:pPr>
            <m:oMathPara>
              <m:oMathParaPr>
                <m:jc m:val="left"/>
              </m:oMathParaPr>
              <m:oMath>
                <m:r>
                  <w:rPr>
                    <w:rStyle w:val="Noklusjumarindkopasfonts1"/>
                    <w:rFonts w:ascii="Cambria Math" w:eastAsia="Times New Roman" w:hAnsi="Cambria Math"/>
                    <w:sz w:val="24"/>
                    <w:szCs w:val="24"/>
                  </w:rPr>
                  <m:t>48:8=40 :4+8:4=12</m:t>
                </m:r>
              </m:oMath>
            </m:oMathPara>
          </w:p>
        </w:tc>
        <w:tc>
          <w:tcPr>
            <w:tcW w:w="815" w:type="dxa"/>
            <w:tcBorders>
              <w:top w:val="single" w:sz="4" w:space="0" w:color="BFBFBF" w:themeColor="background1" w:themeShade="BF"/>
              <w:bottom w:val="single" w:sz="2" w:space="0" w:color="BFBFBF" w:themeColor="background1" w:themeShade="BF"/>
            </w:tcBorders>
          </w:tcPr>
          <w:p w14:paraId="780A66C1" w14:textId="77777777" w:rsidR="00B83B41" w:rsidRDefault="0068368D">
            <w:pPr>
              <w:pStyle w:val="Parasts1"/>
              <w:spacing w:before="60" w:after="60" w:line="240" w:lineRule="auto"/>
              <w:jc w:val="both"/>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MK</w:t>
            </w:r>
          </w:p>
        </w:tc>
      </w:tr>
      <w:tr w:rsidR="00CA4C80" w14:paraId="269BCC32" w14:textId="77777777">
        <w:trPr>
          <w:trHeight w:val="300"/>
        </w:trPr>
        <w:tc>
          <w:tcPr>
            <w:tcW w:w="4803"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F607181" w14:textId="676E4F1A" w:rsidR="00CA4C80" w:rsidRPr="00B72C1A" w:rsidRDefault="00CA4C80" w:rsidP="00CA4C80">
            <w:pPr>
              <w:spacing w:before="60" w:after="60" w:line="240" w:lineRule="auto"/>
              <w:rPr>
                <w:rFonts w:ascii="Times New Roman" w:eastAsia="Times New Roman" w:hAnsi="Times New Roman"/>
                <w:sz w:val="24"/>
                <w:szCs w:val="24"/>
              </w:rPr>
            </w:pPr>
            <w:r w:rsidRPr="00B72C1A">
              <w:rPr>
                <w:rFonts w:ascii="Times New Roman" w:eastAsia="Times New Roman" w:hAnsi="Times New Roman"/>
                <w:sz w:val="24"/>
                <w:szCs w:val="24"/>
              </w:rPr>
              <w:t>Dala tādus divciparu skaitļus, lai dalīšanas rezultātā ir jāveic pāreja uz mazāku skaitļa šķiru.</w:t>
            </w:r>
          </w:p>
        </w:tc>
        <w:tc>
          <w:tcPr>
            <w:tcW w:w="5172"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0DDD9547" w14:textId="24A55B0D" w:rsidR="00CA4C80" w:rsidRPr="00B72C1A" w:rsidRDefault="005530B3" w:rsidP="00CA4C80">
            <w:pPr>
              <w:spacing w:before="60" w:after="60" w:line="240" w:lineRule="auto"/>
              <w:rPr>
                <w:rFonts w:ascii="Times New Roman" w:eastAsia="Times New Roman" w:hAnsi="Times New Roman"/>
                <w:sz w:val="24"/>
                <w:szCs w:val="24"/>
              </w:rPr>
            </w:pPr>
            <w:r>
              <w:rPr>
                <w:rFonts w:ascii="Times New Roman" w:eastAsia="Times New Roman" w:hAnsi="Times New Roman"/>
                <w:sz w:val="24"/>
                <w:szCs w:val="24"/>
              </w:rPr>
              <w:t>Piemēram</w:t>
            </w:r>
            <w:r w:rsidR="00CA4C80" w:rsidRPr="00194469">
              <w:rPr>
                <w:rFonts w:ascii="Times New Roman" w:eastAsia="Times New Roman" w:hAnsi="Times New Roman"/>
                <w:i/>
                <w:sz w:val="24"/>
                <w:szCs w:val="24"/>
              </w:rPr>
              <w:t>.</w:t>
            </w:r>
            <w:r w:rsidR="00CA4C80" w:rsidRPr="00B72C1A">
              <w:rPr>
                <w:rFonts w:ascii="Times New Roman" w:eastAsia="Times New Roman" w:hAnsi="Times New Roman"/>
                <w:sz w:val="24"/>
                <w:szCs w:val="24"/>
              </w:rPr>
              <w:t xml:space="preserve"> </w:t>
            </w:r>
            <m:oMath>
              <m:r>
                <w:rPr>
                  <w:rFonts w:ascii="Cambria Math" w:eastAsia="Times New Roman" w:hAnsi="Cambria Math"/>
                  <w:sz w:val="24"/>
                  <w:szCs w:val="24"/>
                </w:rPr>
                <m:t>85 :5=17</m:t>
              </m:r>
            </m:oMath>
          </w:p>
          <w:p w14:paraId="08B48FCD" w14:textId="5EC88C43" w:rsidR="00CA4C80" w:rsidRPr="00B72C1A" w:rsidRDefault="00CA4C80" w:rsidP="00CA4C80">
            <w:pPr>
              <w:spacing w:before="60" w:after="60" w:line="240" w:lineRule="auto"/>
              <w:rPr>
                <w:rFonts w:ascii="Times New Roman" w:eastAsia="Times New Roman" w:hAnsi="Times New Roman"/>
                <w:sz w:val="24"/>
                <w:szCs w:val="24"/>
                <w:u w:val="single"/>
              </w:rPr>
            </w:pPr>
            <w:r w:rsidRPr="00B72C1A">
              <w:rPr>
                <w:rFonts w:ascii="Times New Roman" w:eastAsia="Times New Roman" w:hAnsi="Times New Roman"/>
                <w:sz w:val="24"/>
                <w:szCs w:val="24"/>
              </w:rPr>
              <w:t xml:space="preserve">          </w:t>
            </w:r>
            <w:r w:rsidR="005530B3">
              <w:rPr>
                <w:rFonts w:ascii="Times New Roman" w:eastAsia="Times New Roman" w:hAnsi="Times New Roman"/>
                <w:sz w:val="24"/>
                <w:szCs w:val="24"/>
              </w:rPr>
              <w:t>..</w:t>
            </w:r>
            <w:r w:rsidRPr="00B72C1A">
              <w:rPr>
                <w:rFonts w:ascii="Times New Roman" w:eastAsia="Times New Roman" w:hAnsi="Times New Roman"/>
                <w:sz w:val="24"/>
                <w:szCs w:val="24"/>
              </w:rPr>
              <w:t xml:space="preserve">     </w:t>
            </w:r>
            <w:r w:rsidRPr="00B72C1A">
              <w:rPr>
                <w:rFonts w:ascii="Times New Roman" w:eastAsia="Times New Roman" w:hAnsi="Times New Roman"/>
                <w:sz w:val="24"/>
                <w:szCs w:val="24"/>
                <w:u w:val="single"/>
              </w:rPr>
              <w:t xml:space="preserve"> 5</w:t>
            </w:r>
          </w:p>
          <w:p w14:paraId="11FD5822" w14:textId="6F15E49F" w:rsidR="00CA4C80" w:rsidRPr="00B72C1A" w:rsidRDefault="00CA4C80" w:rsidP="00CA4C80">
            <w:pPr>
              <w:spacing w:before="60" w:after="60" w:line="240" w:lineRule="auto"/>
              <w:rPr>
                <w:rFonts w:ascii="Times New Roman" w:eastAsia="Times New Roman" w:hAnsi="Times New Roman"/>
                <w:sz w:val="24"/>
                <w:szCs w:val="24"/>
              </w:rPr>
            </w:pPr>
            <w:r w:rsidRPr="00B72C1A">
              <w:rPr>
                <w:rFonts w:ascii="Times New Roman" w:eastAsia="Times New Roman" w:hAnsi="Times New Roman"/>
                <w:sz w:val="24"/>
                <w:szCs w:val="24"/>
              </w:rPr>
              <w:t xml:space="preserve">               </w:t>
            </w:r>
            <w:r w:rsidR="005530B3">
              <w:rPr>
                <w:rFonts w:ascii="Times New Roman" w:eastAsia="Times New Roman" w:hAnsi="Times New Roman"/>
                <w:sz w:val="24"/>
                <w:szCs w:val="24"/>
              </w:rPr>
              <w:t xml:space="preserve"> </w:t>
            </w:r>
            <w:r w:rsidRPr="00B72C1A">
              <w:rPr>
                <w:rFonts w:ascii="Times New Roman" w:eastAsia="Times New Roman" w:hAnsi="Times New Roman"/>
                <w:sz w:val="24"/>
                <w:szCs w:val="24"/>
              </w:rPr>
              <w:t xml:space="preserve">  35</w:t>
            </w:r>
          </w:p>
          <w:p w14:paraId="3F2ACDB8" w14:textId="689A0C3E" w:rsidR="00CA4C80" w:rsidRPr="00B72C1A" w:rsidRDefault="00CA4C80" w:rsidP="00CA4C80">
            <w:pPr>
              <w:spacing w:before="60" w:after="60" w:line="240" w:lineRule="auto"/>
              <w:rPr>
                <w:rFonts w:ascii="Times New Roman" w:eastAsia="Times New Roman" w:hAnsi="Times New Roman"/>
                <w:sz w:val="24"/>
                <w:szCs w:val="24"/>
                <w:u w:val="single"/>
              </w:rPr>
            </w:pPr>
            <w:r w:rsidRPr="00B72C1A">
              <w:rPr>
                <w:rFonts w:ascii="Times New Roman" w:eastAsia="Times New Roman" w:hAnsi="Times New Roman"/>
                <w:sz w:val="24"/>
                <w:szCs w:val="24"/>
              </w:rPr>
              <w:t xml:space="preserve">                  </w:t>
            </w:r>
            <w:r w:rsidRPr="00B72C1A">
              <w:rPr>
                <w:rFonts w:ascii="Times New Roman" w:eastAsia="Times New Roman" w:hAnsi="Times New Roman"/>
                <w:sz w:val="24"/>
                <w:szCs w:val="24"/>
                <w:u w:val="single"/>
              </w:rPr>
              <w:t>35</w:t>
            </w:r>
          </w:p>
          <w:p w14:paraId="6822DC9D" w14:textId="0DA046B1" w:rsidR="00CA4C80" w:rsidRPr="00B72C1A" w:rsidRDefault="00CA4C80" w:rsidP="00CA4C80">
            <w:pPr>
              <w:spacing w:before="60" w:after="60" w:line="240" w:lineRule="auto"/>
              <w:rPr>
                <w:rFonts w:ascii="Times New Roman" w:eastAsia="Times New Roman" w:hAnsi="Times New Roman"/>
                <w:sz w:val="24"/>
                <w:szCs w:val="24"/>
              </w:rPr>
            </w:pPr>
            <w:r w:rsidRPr="00B72C1A">
              <w:rPr>
                <w:rFonts w:ascii="Times New Roman" w:eastAsia="Times New Roman" w:hAnsi="Times New Roman"/>
                <w:sz w:val="24"/>
                <w:szCs w:val="24"/>
              </w:rPr>
              <w:t xml:space="preserve">                    0  </w:t>
            </w:r>
          </w:p>
          <w:p w14:paraId="1C766BE6" w14:textId="77777777" w:rsidR="00CA4C80" w:rsidRPr="00B72C1A" w:rsidRDefault="00CA4C80" w:rsidP="00CA4C80">
            <w:pPr>
              <w:spacing w:before="60" w:after="60" w:line="240" w:lineRule="auto"/>
              <w:rPr>
                <w:rFonts w:ascii="Times New Roman" w:eastAsia="Times New Roman" w:hAnsi="Times New Roman"/>
                <w:sz w:val="24"/>
                <w:szCs w:val="24"/>
              </w:rPr>
            </w:pPr>
            <w:r w:rsidRPr="00B72C1A">
              <w:rPr>
                <w:rFonts w:ascii="Times New Roman" w:eastAsia="Times New Roman" w:hAnsi="Times New Roman"/>
                <w:sz w:val="24"/>
                <w:szCs w:val="24"/>
              </w:rPr>
              <w:t>Iegūto rezultātu pārbauda ar reizināšanu.</w:t>
            </w:r>
          </w:p>
          <w:p w14:paraId="31EF5900" w14:textId="01EB14E7" w:rsidR="00CA4C80" w:rsidRPr="00194469" w:rsidRDefault="005530B3" w:rsidP="00CA4C80">
            <w:pPr>
              <w:pStyle w:val="Parasts1"/>
              <w:spacing w:before="60" w:after="60" w:line="240" w:lineRule="auto"/>
              <w:rPr>
                <w:rStyle w:val="Noklusjumarindkopasfonts1"/>
                <w:rFonts w:ascii="Times New Roman" w:eastAsia="Times New Roman" w:hAnsi="Times New Roman"/>
                <w:i/>
                <w:sz w:val="24"/>
                <w:szCs w:val="24"/>
              </w:rPr>
            </w:pPr>
            <w:r>
              <w:rPr>
                <w:rFonts w:ascii="Times New Roman" w:eastAsia="Times New Roman" w:hAnsi="Times New Roman"/>
                <w:sz w:val="24"/>
                <w:szCs w:val="24"/>
              </w:rPr>
              <w:t>Piemēram</w:t>
            </w:r>
            <w:r>
              <w:rPr>
                <w:rFonts w:ascii="Cambria Math" w:eastAsia="Times New Roman" w:hAnsi="Cambria Math"/>
                <w:i/>
              </w:rPr>
              <w:t xml:space="preserve"> </w:t>
            </w:r>
            <m:oMath>
              <m:r>
                <w:rPr>
                  <w:rFonts w:ascii="Cambria Math" w:eastAsia="Times New Roman" w:hAnsi="Cambria Math"/>
                </w:rPr>
                <m:t>17∙5=10∙5+7∙5=50+35=85</m:t>
              </m:r>
            </m:oMath>
          </w:p>
        </w:tc>
        <w:tc>
          <w:tcPr>
            <w:tcW w:w="815" w:type="dxa"/>
            <w:tcBorders>
              <w:top w:val="single" w:sz="4" w:space="0" w:color="BFBFBF" w:themeColor="background1" w:themeShade="BF"/>
              <w:bottom w:val="single" w:sz="2" w:space="0" w:color="BFBFBF" w:themeColor="background1" w:themeShade="BF"/>
            </w:tcBorders>
          </w:tcPr>
          <w:p w14:paraId="1677877C" w14:textId="77777777" w:rsidR="00CA4C80" w:rsidRPr="00B72C1A" w:rsidRDefault="00CA4C80" w:rsidP="00CA4C80">
            <w:pPr>
              <w:pStyle w:val="Parasts1"/>
              <w:spacing w:before="60" w:after="60" w:line="240" w:lineRule="auto"/>
              <w:jc w:val="both"/>
              <w:rPr>
                <w:rFonts w:ascii="Times New Roman" w:hAnsi="Times New Roman"/>
                <w:sz w:val="24"/>
                <w:szCs w:val="24"/>
              </w:rPr>
            </w:pPr>
            <w:r w:rsidRPr="00B72C1A">
              <w:rPr>
                <w:rFonts w:ascii="Times New Roman" w:hAnsi="Times New Roman"/>
                <w:sz w:val="24"/>
                <w:szCs w:val="24"/>
              </w:rPr>
              <w:t>MK</w:t>
            </w:r>
          </w:p>
          <w:p w14:paraId="463627A5" w14:textId="02956FED" w:rsidR="00CA4C80" w:rsidRDefault="00CA4C80" w:rsidP="00CA4C80">
            <w:pPr>
              <w:pStyle w:val="Parasts1"/>
              <w:spacing w:before="60" w:after="60" w:line="240" w:lineRule="auto"/>
              <w:jc w:val="both"/>
              <w:rPr>
                <w:rStyle w:val="Noklusjumarindkopasfonts1"/>
                <w:rFonts w:ascii="Times New Roman" w:eastAsia="Times New Roman" w:hAnsi="Times New Roman"/>
                <w:sz w:val="24"/>
                <w:szCs w:val="24"/>
              </w:rPr>
            </w:pPr>
            <w:r w:rsidRPr="00B72C1A">
              <w:rPr>
                <w:rFonts w:ascii="Times New Roman" w:hAnsi="Times New Roman"/>
                <w:sz w:val="24"/>
                <w:szCs w:val="24"/>
              </w:rPr>
              <w:t>ARG</w:t>
            </w:r>
          </w:p>
        </w:tc>
      </w:tr>
      <w:tr w:rsidR="00CA4C80" w14:paraId="780A66CA" w14:textId="77777777">
        <w:trPr>
          <w:trHeight w:val="300"/>
        </w:trPr>
        <w:tc>
          <w:tcPr>
            <w:tcW w:w="4803" w:type="dxa"/>
            <w:tcBorders>
              <w:top w:val="single" w:sz="2" w:space="0" w:color="BFBFBF" w:themeColor="background1" w:themeShade="BF"/>
              <w:bottom w:val="single" w:sz="4" w:space="0" w:color="BFBFBF" w:themeColor="background1" w:themeShade="BF"/>
            </w:tcBorders>
            <w:tcMar>
              <w:top w:w="0" w:type="dxa"/>
              <w:left w:w="108" w:type="dxa"/>
              <w:bottom w:w="0" w:type="dxa"/>
              <w:right w:w="108" w:type="dxa"/>
            </w:tcMar>
          </w:tcPr>
          <w:p w14:paraId="780A66C7" w14:textId="5454AAE9" w:rsidR="00CA4C80" w:rsidRDefault="00CA4C80" w:rsidP="00CA4C80">
            <w:pPr>
              <w:spacing w:before="60" w:after="60" w:line="240" w:lineRule="auto"/>
              <w:rPr>
                <w:rFonts w:ascii="Times New Roman" w:hAnsi="Times New Roman"/>
                <w:b/>
                <w:bCs/>
                <w:sz w:val="24"/>
                <w:szCs w:val="24"/>
              </w:rPr>
            </w:pPr>
            <w:r w:rsidRPr="00B72C1A">
              <w:rPr>
                <w:rFonts w:ascii="Times New Roman" w:eastAsia="Times New Roman" w:hAnsi="Times New Roman"/>
                <w:sz w:val="24"/>
                <w:szCs w:val="24"/>
              </w:rPr>
              <w:t>Dala tādus divciparu skaitļus, lai dalīšanas rezultātā veidojas atlikums. Nosauc un pieraksta dalījumu un atlikumu. Iegūto rezultātu pārbauda.</w:t>
            </w:r>
          </w:p>
        </w:tc>
        <w:tc>
          <w:tcPr>
            <w:tcW w:w="5172" w:type="dxa"/>
            <w:tcBorders>
              <w:top w:val="single" w:sz="2" w:space="0" w:color="BFBFBF" w:themeColor="background1" w:themeShade="BF"/>
              <w:bottom w:val="single" w:sz="4" w:space="0" w:color="BFBFBF" w:themeColor="background1" w:themeShade="BF"/>
            </w:tcBorders>
            <w:tcMar>
              <w:top w:w="0" w:type="dxa"/>
              <w:left w:w="108" w:type="dxa"/>
              <w:bottom w:w="0" w:type="dxa"/>
              <w:right w:w="108" w:type="dxa"/>
            </w:tcMar>
          </w:tcPr>
          <w:p w14:paraId="4DDDB6ED" w14:textId="648E9506" w:rsidR="00CA4C80" w:rsidRPr="00B72C1A" w:rsidRDefault="005530B3" w:rsidP="00CA4C80">
            <w:pPr>
              <w:spacing w:before="60" w:after="60" w:line="240" w:lineRule="auto"/>
              <w:rPr>
                <w:rFonts w:ascii="Times New Roman" w:eastAsia="Times New Roman" w:hAnsi="Times New Roman"/>
                <w:sz w:val="24"/>
                <w:szCs w:val="24"/>
              </w:rPr>
            </w:pPr>
            <w:r>
              <w:rPr>
                <w:rFonts w:ascii="Times New Roman" w:eastAsia="Times New Roman" w:hAnsi="Times New Roman"/>
                <w:sz w:val="24"/>
                <w:szCs w:val="24"/>
              </w:rPr>
              <w:t>Piemēram</w:t>
            </w:r>
            <w:r w:rsidR="00CA4C80" w:rsidRPr="00194469">
              <w:rPr>
                <w:rFonts w:ascii="Times New Roman" w:eastAsia="Times New Roman" w:hAnsi="Times New Roman"/>
                <w:i/>
                <w:sz w:val="24"/>
                <w:szCs w:val="24"/>
              </w:rPr>
              <w:t>.</w:t>
            </w:r>
            <w:r w:rsidR="00CA4C80" w:rsidRPr="00B72C1A">
              <w:rPr>
                <w:rFonts w:ascii="Times New Roman" w:eastAsia="Times New Roman" w:hAnsi="Times New Roman"/>
                <w:sz w:val="24"/>
                <w:szCs w:val="24"/>
              </w:rPr>
              <w:t xml:space="preserve"> 23 : 4 = 5</w:t>
            </w:r>
          </w:p>
          <w:p w14:paraId="4DBF7B7D" w14:textId="77777777" w:rsidR="00CA4C80" w:rsidRPr="00B72C1A" w:rsidRDefault="00CA4C80" w:rsidP="00CA4C80">
            <w:pPr>
              <w:spacing w:before="60" w:after="60" w:line="240" w:lineRule="auto"/>
              <w:rPr>
                <w:rFonts w:ascii="Times New Roman" w:eastAsia="Times New Roman" w:hAnsi="Times New Roman"/>
                <w:sz w:val="24"/>
                <w:szCs w:val="24"/>
                <w:u w:val="single"/>
              </w:rPr>
            </w:pPr>
            <w:r w:rsidRPr="00B72C1A">
              <w:rPr>
                <w:rFonts w:ascii="Times New Roman" w:eastAsia="Times New Roman" w:hAnsi="Times New Roman"/>
                <w:sz w:val="24"/>
                <w:szCs w:val="24"/>
              </w:rPr>
              <w:t xml:space="preserve">                  </w:t>
            </w:r>
            <w:r w:rsidRPr="00B72C1A">
              <w:rPr>
                <w:rFonts w:ascii="Times New Roman" w:eastAsia="Times New Roman" w:hAnsi="Times New Roman"/>
                <w:sz w:val="24"/>
                <w:szCs w:val="24"/>
                <w:u w:val="single"/>
              </w:rPr>
              <w:t>20</w:t>
            </w:r>
          </w:p>
          <w:p w14:paraId="45F138A3" w14:textId="77777777" w:rsidR="00CA4C80" w:rsidRPr="00B72C1A" w:rsidRDefault="00CA4C80" w:rsidP="00CA4C80">
            <w:pPr>
              <w:spacing w:before="60" w:after="60" w:line="240" w:lineRule="auto"/>
              <w:rPr>
                <w:rFonts w:ascii="Times New Roman" w:eastAsia="Times New Roman" w:hAnsi="Times New Roman"/>
                <w:sz w:val="24"/>
                <w:szCs w:val="24"/>
              </w:rPr>
            </w:pPr>
            <w:r w:rsidRPr="00B72C1A">
              <w:rPr>
                <w:rFonts w:ascii="Times New Roman" w:eastAsia="Times New Roman" w:hAnsi="Times New Roman"/>
                <w:sz w:val="24"/>
                <w:szCs w:val="24"/>
              </w:rPr>
              <w:t xml:space="preserve">                    3 </w:t>
            </w:r>
          </w:p>
          <w:p w14:paraId="521690F7" w14:textId="77777777" w:rsidR="00CA4C80" w:rsidRPr="00B72C1A" w:rsidRDefault="00CA4C80" w:rsidP="00CA4C80">
            <w:pPr>
              <w:spacing w:before="60" w:after="60" w:line="240" w:lineRule="auto"/>
              <w:rPr>
                <w:rStyle w:val="Noklusjumarindkopasfonts1"/>
                <w:rFonts w:ascii="Times New Roman" w:hAnsi="Times New Roman"/>
              </w:rPr>
            </w:pPr>
            <w:r w:rsidRPr="00B72C1A">
              <w:rPr>
                <w:rStyle w:val="Noklusjumarindkopasfonts1"/>
                <w:rFonts w:ascii="Times New Roman" w:eastAsia="Times New Roman" w:hAnsi="Times New Roman"/>
                <w:sz w:val="24"/>
                <w:szCs w:val="24"/>
              </w:rPr>
              <w:t>P</w:t>
            </w:r>
            <w:r w:rsidRPr="00B72C1A">
              <w:rPr>
                <w:rStyle w:val="Noklusjumarindkopasfonts1"/>
                <w:rFonts w:ascii="Times New Roman" w:hAnsi="Times New Roman"/>
              </w:rPr>
              <w:t>ārbauda iegūto rezultātu.</w:t>
            </w:r>
          </w:p>
          <w:p w14:paraId="780A66C8" w14:textId="46C44612" w:rsidR="00CA4C80" w:rsidRDefault="00CA4C80" w:rsidP="00CA4C80">
            <w:pPr>
              <w:spacing w:before="60" w:after="60" w:line="240" w:lineRule="auto"/>
              <w:rPr>
                <w:rStyle w:val="Noklusjumarindkopasfonts1"/>
                <w:rFonts w:ascii="Times New Roman" w:eastAsia="Times New Roman" w:hAnsi="Times New Roman"/>
                <w:sz w:val="24"/>
                <w:szCs w:val="24"/>
              </w:rPr>
            </w:pPr>
            <m:oMathPara>
              <m:oMath>
                <m:r>
                  <w:rPr>
                    <w:rFonts w:ascii="Cambria Math" w:eastAsia="Times New Roman" w:hAnsi="Cambria Math"/>
                    <w:sz w:val="24"/>
                    <w:szCs w:val="24"/>
                  </w:rPr>
                  <m:t>23=5∙4+3</m:t>
                </m:r>
              </m:oMath>
            </m:oMathPara>
          </w:p>
        </w:tc>
        <w:tc>
          <w:tcPr>
            <w:tcW w:w="815" w:type="dxa"/>
            <w:tcBorders>
              <w:top w:val="single" w:sz="2" w:space="0" w:color="BFBFBF" w:themeColor="background1" w:themeShade="BF"/>
              <w:bottom w:val="single" w:sz="4" w:space="0" w:color="BFBFBF" w:themeColor="background1" w:themeShade="BF"/>
            </w:tcBorders>
          </w:tcPr>
          <w:p w14:paraId="32DD4FF6" w14:textId="77777777" w:rsidR="00CA4C80" w:rsidRPr="00B72C1A" w:rsidRDefault="00CA4C80" w:rsidP="00CA4C80">
            <w:pPr>
              <w:pStyle w:val="Parasts1"/>
              <w:spacing w:before="60" w:after="60" w:line="240" w:lineRule="auto"/>
              <w:jc w:val="both"/>
              <w:rPr>
                <w:rStyle w:val="Noklusjumarindkopasfonts1"/>
                <w:rFonts w:ascii="Times New Roman" w:eastAsia="Times New Roman" w:hAnsi="Times New Roman"/>
                <w:sz w:val="24"/>
                <w:szCs w:val="24"/>
              </w:rPr>
            </w:pPr>
            <w:r w:rsidRPr="00B72C1A">
              <w:rPr>
                <w:rStyle w:val="Noklusjumarindkopasfonts1"/>
                <w:rFonts w:ascii="Times New Roman" w:eastAsia="Times New Roman" w:hAnsi="Times New Roman"/>
                <w:sz w:val="24"/>
                <w:szCs w:val="24"/>
              </w:rPr>
              <w:t>ARG</w:t>
            </w:r>
          </w:p>
          <w:p w14:paraId="6F516C60" w14:textId="77777777" w:rsidR="00CA4C80" w:rsidRPr="00B72C1A" w:rsidRDefault="00CA4C80" w:rsidP="00CA4C80">
            <w:pPr>
              <w:pStyle w:val="Parasts1"/>
              <w:spacing w:before="60" w:after="60" w:line="240" w:lineRule="auto"/>
              <w:jc w:val="both"/>
              <w:rPr>
                <w:rStyle w:val="Noklusjumarindkopasfonts1"/>
                <w:rFonts w:ascii="Times New Roman" w:eastAsia="Times New Roman" w:hAnsi="Times New Roman"/>
                <w:sz w:val="24"/>
                <w:szCs w:val="24"/>
              </w:rPr>
            </w:pPr>
            <w:r w:rsidRPr="00B72C1A">
              <w:rPr>
                <w:rStyle w:val="Noklusjumarindkopasfonts1"/>
                <w:rFonts w:ascii="Times New Roman" w:eastAsia="Times New Roman" w:hAnsi="Times New Roman"/>
                <w:sz w:val="24"/>
                <w:szCs w:val="24"/>
              </w:rPr>
              <w:t>MK</w:t>
            </w:r>
          </w:p>
          <w:p w14:paraId="21B7A12D" w14:textId="77777777" w:rsidR="00CA4C80" w:rsidRPr="00B72C1A" w:rsidRDefault="00CA4C80" w:rsidP="00CA4C80">
            <w:pPr>
              <w:pStyle w:val="Parasts1"/>
              <w:spacing w:before="60" w:after="60" w:line="240" w:lineRule="auto"/>
              <w:jc w:val="both"/>
              <w:rPr>
                <w:rStyle w:val="Noklusjumarindkopasfonts1"/>
                <w:rFonts w:ascii="Times New Roman" w:eastAsia="Times New Roman" w:hAnsi="Times New Roman"/>
                <w:sz w:val="24"/>
                <w:szCs w:val="24"/>
              </w:rPr>
            </w:pPr>
            <w:r w:rsidRPr="00B72C1A">
              <w:rPr>
                <w:rStyle w:val="Noklusjumarindkopasfonts1"/>
                <w:rFonts w:ascii="Times New Roman" w:eastAsia="Times New Roman" w:hAnsi="Times New Roman"/>
                <w:sz w:val="24"/>
                <w:szCs w:val="24"/>
              </w:rPr>
              <w:t>FP</w:t>
            </w:r>
          </w:p>
          <w:p w14:paraId="780A66C9" w14:textId="1354AF7F" w:rsidR="00CA4C80" w:rsidRDefault="00CA4C80" w:rsidP="00CA4C80">
            <w:pPr>
              <w:pStyle w:val="Parasts1"/>
              <w:spacing w:before="60" w:after="60" w:line="240" w:lineRule="auto"/>
              <w:jc w:val="both"/>
              <w:rPr>
                <w:rStyle w:val="Noklusjumarindkopasfonts1"/>
                <w:rFonts w:ascii="Times New Roman" w:eastAsia="Times New Roman" w:hAnsi="Times New Roman"/>
                <w:sz w:val="24"/>
                <w:szCs w:val="24"/>
              </w:rPr>
            </w:pPr>
          </w:p>
        </w:tc>
      </w:tr>
      <w:tr w:rsidR="00CA4C80" w14:paraId="780A66CF" w14:textId="77777777">
        <w:trPr>
          <w:trHeight w:val="300"/>
        </w:trPr>
        <w:tc>
          <w:tcPr>
            <w:tcW w:w="4803" w:type="dxa"/>
            <w:tcBorders>
              <w:top w:val="single" w:sz="2" w:space="0" w:color="BFBFBF" w:themeColor="background1" w:themeShade="BF"/>
              <w:bottom w:val="single" w:sz="4" w:space="0" w:color="BFBFBF" w:themeColor="background1" w:themeShade="BF"/>
            </w:tcBorders>
            <w:tcMar>
              <w:top w:w="0" w:type="dxa"/>
              <w:left w:w="108" w:type="dxa"/>
              <w:bottom w:w="0" w:type="dxa"/>
              <w:right w:w="108" w:type="dxa"/>
            </w:tcMar>
          </w:tcPr>
          <w:p w14:paraId="780A66CB" w14:textId="5B7EA65B" w:rsidR="00CA4C80" w:rsidRDefault="00CA4C80" w:rsidP="00CA4C80">
            <w:pPr>
              <w:spacing w:before="60" w:after="60" w:line="240" w:lineRule="auto"/>
              <w:rPr>
                <w:rFonts w:ascii="Times New Roman" w:eastAsia="Times New Roman" w:hAnsi="Times New Roman"/>
                <w:sz w:val="24"/>
                <w:szCs w:val="24"/>
              </w:rPr>
            </w:pPr>
            <w:r w:rsidRPr="00B72C1A">
              <w:rPr>
                <w:rFonts w:ascii="Times New Roman" w:eastAsia="Times New Roman" w:hAnsi="Times New Roman"/>
                <w:sz w:val="24"/>
                <w:szCs w:val="24"/>
              </w:rPr>
              <w:t>Dala divciparu skaitli ar viencipara skaitli, izmantojot dalīšanu rakstos.</w:t>
            </w:r>
          </w:p>
        </w:tc>
        <w:tc>
          <w:tcPr>
            <w:tcW w:w="5172" w:type="dxa"/>
            <w:tcBorders>
              <w:top w:val="single" w:sz="2" w:space="0" w:color="BFBFBF" w:themeColor="background1" w:themeShade="BF"/>
              <w:bottom w:val="single" w:sz="4" w:space="0" w:color="BFBFBF" w:themeColor="background1" w:themeShade="BF"/>
            </w:tcBorders>
            <w:tcMar>
              <w:top w:w="0" w:type="dxa"/>
              <w:left w:w="108" w:type="dxa"/>
              <w:bottom w:w="0" w:type="dxa"/>
              <w:right w:w="108" w:type="dxa"/>
            </w:tcMar>
          </w:tcPr>
          <w:p w14:paraId="780A66CC" w14:textId="77777777" w:rsidR="00CA4C80" w:rsidRDefault="00CA4C80" w:rsidP="00CA4C80">
            <w:pPr>
              <w:spacing w:before="60" w:after="60" w:line="240" w:lineRule="auto"/>
              <w:rPr>
                <w:rFonts w:ascii="Times New Roman" w:eastAsia="Times New Roman" w:hAnsi="Times New Roman"/>
                <w:sz w:val="24"/>
                <w:szCs w:val="24"/>
              </w:rPr>
            </w:pPr>
            <w:r>
              <w:rPr>
                <w:rFonts w:ascii="Times New Roman" w:eastAsia="Times New Roman" w:hAnsi="Times New Roman"/>
                <w:sz w:val="24"/>
                <w:szCs w:val="24"/>
              </w:rPr>
              <w:t xml:space="preserve">Piemēram, </w:t>
            </w:r>
            <m:oMath>
              <m:r>
                <w:rPr>
                  <w:rFonts w:ascii="Cambria Math" w:hAnsi="Cambria Math"/>
                </w:rPr>
                <m:t>72 :6=</m:t>
              </m:r>
              <m:d>
                <m:dPr>
                  <m:ctrlPr>
                    <w:rPr>
                      <w:rFonts w:ascii="Cambria Math" w:eastAsia="Times New Roman" w:hAnsi="Cambria Math"/>
                      <w:i/>
                      <w:sz w:val="24"/>
                      <w:szCs w:val="24"/>
                    </w:rPr>
                  </m:ctrlPr>
                </m:dPr>
                <m:e>
                  <m:r>
                    <w:rPr>
                      <w:rFonts w:ascii="Cambria Math" w:hAnsi="Cambria Math"/>
                    </w:rPr>
                    <m:t>60+12</m:t>
                  </m:r>
                </m:e>
              </m:d>
              <m:r>
                <w:rPr>
                  <w:rFonts w:ascii="Cambria Math" w:hAnsi="Cambria Math"/>
                </w:rPr>
                <m:t xml:space="preserve"> :6</m:t>
              </m:r>
            </m:oMath>
            <w:r>
              <w:rPr>
                <w:rFonts w:ascii="Times New Roman" w:eastAsia="Times New Roman" w:hAnsi="Times New Roman"/>
                <w:sz w:val="24"/>
                <w:szCs w:val="24"/>
              </w:rPr>
              <w:t>.</w:t>
            </w:r>
          </w:p>
          <w:p w14:paraId="780A66CD" w14:textId="77777777" w:rsidR="00CA4C80" w:rsidRDefault="00CA4C80" w:rsidP="00CA4C80">
            <w:pPr>
              <w:pStyle w:val="Parasts1"/>
              <w:spacing w:before="60" w:after="60" w:line="240" w:lineRule="auto"/>
              <w:rPr>
                <w:rStyle w:val="Noklusjumarindkopasfonts1"/>
                <w:rFonts w:ascii="Times New Roman" w:eastAsia="Times New Roman" w:hAnsi="Times New Roman"/>
                <w:sz w:val="24"/>
                <w:szCs w:val="24"/>
              </w:rPr>
            </w:pPr>
          </w:p>
        </w:tc>
        <w:tc>
          <w:tcPr>
            <w:tcW w:w="815" w:type="dxa"/>
            <w:tcBorders>
              <w:top w:val="single" w:sz="2" w:space="0" w:color="BFBFBF" w:themeColor="background1" w:themeShade="BF"/>
              <w:bottom w:val="single" w:sz="4" w:space="0" w:color="BFBFBF" w:themeColor="background1" w:themeShade="BF"/>
            </w:tcBorders>
          </w:tcPr>
          <w:p w14:paraId="780A66CE" w14:textId="77777777" w:rsidR="00CA4C80" w:rsidRDefault="00CA4C80" w:rsidP="00CA4C80">
            <w:pPr>
              <w:pStyle w:val="Parasts1"/>
              <w:spacing w:before="60" w:after="60" w:line="240" w:lineRule="auto"/>
              <w:jc w:val="both"/>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MK</w:t>
            </w:r>
          </w:p>
        </w:tc>
      </w:tr>
      <w:tr w:rsidR="00CA4C80" w14:paraId="780A66D3" w14:textId="77777777">
        <w:trPr>
          <w:trHeight w:val="300"/>
        </w:trPr>
        <w:tc>
          <w:tcPr>
            <w:tcW w:w="4803" w:type="dxa"/>
            <w:tcBorders>
              <w:top w:val="single" w:sz="2" w:space="0" w:color="BFBFBF" w:themeColor="background1" w:themeShade="BF"/>
              <w:bottom w:val="single" w:sz="4" w:space="0" w:color="BFBFBF" w:themeColor="background1" w:themeShade="BF"/>
            </w:tcBorders>
            <w:tcMar>
              <w:top w:w="0" w:type="dxa"/>
              <w:left w:w="108" w:type="dxa"/>
              <w:bottom w:w="0" w:type="dxa"/>
              <w:right w:w="108" w:type="dxa"/>
            </w:tcMar>
          </w:tcPr>
          <w:p w14:paraId="780A66D0" w14:textId="77777777" w:rsidR="00CA4C80" w:rsidRDefault="00CA4C80" w:rsidP="00CA4C80">
            <w:pPr>
              <w:spacing w:before="60" w:after="60" w:line="240" w:lineRule="auto"/>
              <w:rPr>
                <w:rFonts w:ascii="Times New Roman" w:eastAsia="Times New Roman" w:hAnsi="Times New Roman"/>
                <w:sz w:val="24"/>
                <w:szCs w:val="24"/>
              </w:rPr>
            </w:pPr>
            <w:r>
              <w:rPr>
                <w:rFonts w:ascii="Times New Roman" w:eastAsia="Times New Roman" w:hAnsi="Times New Roman"/>
                <w:sz w:val="24"/>
                <w:szCs w:val="24"/>
              </w:rPr>
              <w:t>Dala divciparu skaitli ar viencipara skaitli, izmantojot dalīšanu rakstos.</w:t>
            </w:r>
          </w:p>
        </w:tc>
        <w:tc>
          <w:tcPr>
            <w:tcW w:w="5172" w:type="dxa"/>
            <w:tcBorders>
              <w:top w:val="single" w:sz="2" w:space="0" w:color="BFBFBF" w:themeColor="background1" w:themeShade="BF"/>
              <w:bottom w:val="single" w:sz="4" w:space="0" w:color="BFBFBF" w:themeColor="background1" w:themeShade="BF"/>
            </w:tcBorders>
            <w:tcMar>
              <w:top w:w="0" w:type="dxa"/>
              <w:left w:w="108" w:type="dxa"/>
              <w:bottom w:w="0" w:type="dxa"/>
              <w:right w:w="108" w:type="dxa"/>
            </w:tcMar>
          </w:tcPr>
          <w:p w14:paraId="646F5998" w14:textId="77777777" w:rsidR="00CA4C80" w:rsidRPr="00B72C1A" w:rsidRDefault="00CA4C80" w:rsidP="00CA4C80">
            <w:pPr>
              <w:spacing w:before="60" w:after="60" w:line="240" w:lineRule="auto"/>
              <w:ind w:left="323" w:hanging="323"/>
              <w:rPr>
                <w:rFonts w:ascii="Times New Roman" w:eastAsia="Times New Roman" w:hAnsi="Times New Roman"/>
                <w:sz w:val="24"/>
                <w:szCs w:val="24"/>
              </w:rPr>
            </w:pPr>
            <w:r w:rsidRPr="00B72C1A">
              <w:rPr>
                <w:rFonts w:ascii="Times New Roman" w:eastAsia="Times New Roman" w:hAnsi="Times New Roman"/>
                <w:sz w:val="24"/>
                <w:szCs w:val="24"/>
              </w:rPr>
              <w:t>Dalījumu var aprēķināt:</w:t>
            </w:r>
          </w:p>
          <w:p w14:paraId="1ECD1288" w14:textId="77777777" w:rsidR="00CA4C80" w:rsidRPr="00B72C1A" w:rsidRDefault="00CA4C80" w:rsidP="00CA4C80">
            <w:pPr>
              <w:pStyle w:val="Sarakstarindkopa"/>
              <w:numPr>
                <w:ilvl w:val="0"/>
                <w:numId w:val="17"/>
              </w:numPr>
              <w:spacing w:before="60" w:after="60" w:line="240" w:lineRule="auto"/>
              <w:ind w:left="323" w:hanging="323"/>
              <w:rPr>
                <w:rFonts w:ascii="Times New Roman" w:eastAsia="Times New Roman" w:hAnsi="Times New Roman"/>
                <w:sz w:val="24"/>
                <w:szCs w:val="24"/>
                <w:lang w:val="lv-LV"/>
              </w:rPr>
            </w:pPr>
            <w:r w:rsidRPr="00B72C1A">
              <w:rPr>
                <w:rFonts w:ascii="Times New Roman" w:eastAsia="Times New Roman" w:hAnsi="Times New Roman"/>
                <w:sz w:val="24"/>
                <w:szCs w:val="24"/>
                <w:lang w:val="lv-LV"/>
              </w:rPr>
              <w:t>rakstot dalījumu rindiņā, izmantojot dalīšanas sadalāmības īpašību,</w:t>
            </w:r>
          </w:p>
          <w:p w14:paraId="3C4CBDFA" w14:textId="5868D56B" w:rsidR="00CA4C80" w:rsidRPr="00194469" w:rsidRDefault="00FF6970" w:rsidP="00CA4C80">
            <w:pPr>
              <w:spacing w:before="60" w:after="60" w:line="240" w:lineRule="auto"/>
              <w:rPr>
                <w:rFonts w:ascii="Times New Roman" w:eastAsia="Times New Roman" w:hAnsi="Times New Roman"/>
                <w:i/>
                <w:sz w:val="24"/>
                <w:szCs w:val="24"/>
              </w:rPr>
            </w:pPr>
            <w:r>
              <w:rPr>
                <w:rFonts w:ascii="Times New Roman" w:eastAsia="Times New Roman" w:hAnsi="Times New Roman"/>
                <w:sz w:val="24"/>
                <w:szCs w:val="24"/>
              </w:rPr>
              <w:t>Piemēram.</w:t>
            </w:r>
            <w:r w:rsidR="00CA4C80" w:rsidRPr="00194469">
              <w:rPr>
                <w:rFonts w:ascii="Times New Roman" w:eastAsia="Times New Roman" w:hAnsi="Times New Roman"/>
                <w:i/>
                <w:sz w:val="24"/>
                <w:szCs w:val="24"/>
              </w:rPr>
              <w:t xml:space="preserve"> </w:t>
            </w:r>
          </w:p>
          <w:p w14:paraId="6721001A" w14:textId="77777777" w:rsidR="00CA4C80" w:rsidRPr="00B72C1A" w:rsidRDefault="00CA4C80" w:rsidP="00CA4C80">
            <w:pPr>
              <w:spacing w:before="60" w:after="60" w:line="240" w:lineRule="auto"/>
              <w:rPr>
                <w:rFonts w:ascii="Times New Roman" w:eastAsia="Times New Roman" w:hAnsi="Times New Roman"/>
                <w:sz w:val="24"/>
                <w:szCs w:val="24"/>
              </w:rPr>
            </w:pPr>
            <m:oMathPara>
              <m:oMath>
                <m:r>
                  <w:rPr>
                    <w:rFonts w:ascii="Cambria Math" w:eastAsia="Times New Roman" w:hAnsi="Cambria Math"/>
                    <w:sz w:val="24"/>
                    <w:szCs w:val="24"/>
                  </w:rPr>
                  <m:t>84 :7=</m:t>
                </m:r>
                <m:d>
                  <m:dPr>
                    <m:ctrlPr>
                      <w:rPr>
                        <w:rFonts w:ascii="Cambria Math" w:eastAsia="Times New Roman" w:hAnsi="Cambria Math"/>
                        <w:i/>
                        <w:sz w:val="24"/>
                        <w:szCs w:val="24"/>
                      </w:rPr>
                    </m:ctrlPr>
                  </m:dPr>
                  <m:e>
                    <m:r>
                      <w:rPr>
                        <w:rFonts w:ascii="Cambria Math" w:eastAsia="Times New Roman" w:hAnsi="Cambria Math"/>
                        <w:sz w:val="24"/>
                        <w:szCs w:val="24"/>
                      </w:rPr>
                      <m:t>70+14</m:t>
                    </m:r>
                  </m:e>
                </m:d>
                <m:r>
                  <w:rPr>
                    <w:rFonts w:ascii="Cambria Math" w:eastAsia="Times New Roman" w:hAnsi="Cambria Math"/>
                    <w:sz w:val="24"/>
                    <w:szCs w:val="24"/>
                  </w:rPr>
                  <m:t xml:space="preserve"> :7==70 :7+14 :7==10+2=12</m:t>
                </m:r>
              </m:oMath>
            </m:oMathPara>
          </w:p>
          <w:p w14:paraId="780DCEF1" w14:textId="77777777" w:rsidR="00CA4C80" w:rsidRPr="00B72C1A" w:rsidRDefault="00CA4C80" w:rsidP="00CA4C80">
            <w:pPr>
              <w:pStyle w:val="Sarakstarindkopa"/>
              <w:numPr>
                <w:ilvl w:val="0"/>
                <w:numId w:val="17"/>
              </w:numPr>
              <w:spacing w:before="60" w:after="60" w:line="240" w:lineRule="auto"/>
              <w:ind w:left="323" w:hanging="323"/>
              <w:rPr>
                <w:rFonts w:ascii="Times New Roman" w:eastAsia="Times New Roman" w:hAnsi="Times New Roman"/>
                <w:sz w:val="24"/>
                <w:szCs w:val="24"/>
                <w:lang w:val="lv-LV"/>
              </w:rPr>
            </w:pPr>
            <w:r w:rsidRPr="00B72C1A">
              <w:rPr>
                <w:rFonts w:ascii="Times New Roman" w:eastAsia="Times New Roman" w:hAnsi="Times New Roman"/>
                <w:sz w:val="24"/>
                <w:szCs w:val="24"/>
                <w:lang w:val="lv-LV"/>
              </w:rPr>
              <w:t>dalīšanu sākot ar augstākajām skaitļa šķirām.</w:t>
            </w:r>
          </w:p>
          <w:p w14:paraId="44C8EA2A" w14:textId="611519B9" w:rsidR="00CA4C80" w:rsidRPr="00194469" w:rsidRDefault="005530B3" w:rsidP="00CA4C80">
            <w:pPr>
              <w:spacing w:before="60" w:after="60" w:line="240" w:lineRule="auto"/>
              <w:rPr>
                <w:rFonts w:ascii="Times New Roman" w:eastAsia="Times New Roman" w:hAnsi="Times New Roman"/>
                <w:i/>
                <w:sz w:val="24"/>
                <w:szCs w:val="24"/>
              </w:rPr>
            </w:pPr>
            <w:r>
              <w:rPr>
                <w:rFonts w:ascii="Times New Roman" w:eastAsia="Times New Roman" w:hAnsi="Times New Roman"/>
                <w:sz w:val="24"/>
                <w:szCs w:val="24"/>
              </w:rPr>
              <w:t>Piemēram</w:t>
            </w:r>
            <w:r w:rsidR="00CA4C80" w:rsidRPr="00194469">
              <w:rPr>
                <w:rFonts w:ascii="Times New Roman" w:eastAsia="Times New Roman" w:hAnsi="Times New Roman"/>
                <w:i/>
                <w:sz w:val="24"/>
                <w:szCs w:val="24"/>
              </w:rPr>
              <w:t>.</w:t>
            </w:r>
          </w:p>
          <w:p w14:paraId="6ACC1569" w14:textId="77777777" w:rsidR="00CA4C80" w:rsidRPr="00B72C1A" w:rsidRDefault="00CA4C80" w:rsidP="00CA4C80">
            <w:pPr>
              <w:spacing w:before="60" w:after="60" w:line="240" w:lineRule="auto"/>
              <w:rPr>
                <w:rFonts w:ascii="Times New Roman" w:hAnsi="Times New Roman"/>
              </w:rPr>
            </w:pPr>
            <w:r w:rsidRPr="00B72C1A">
              <w:rPr>
                <w:rFonts w:ascii="Times New Roman" w:hAnsi="Times New Roman"/>
              </w:rPr>
              <w:t xml:space="preserve">          56 : 4 = 14</w:t>
            </w:r>
          </w:p>
          <w:p w14:paraId="325E5A47" w14:textId="77777777" w:rsidR="00CA4C80" w:rsidRPr="00B72C1A" w:rsidRDefault="00CA4C80" w:rsidP="00CA4C80">
            <w:pPr>
              <w:spacing w:before="60" w:after="60" w:line="240" w:lineRule="auto"/>
              <w:rPr>
                <w:rFonts w:ascii="Times New Roman" w:hAnsi="Times New Roman"/>
                <w:u w:val="single"/>
              </w:rPr>
            </w:pPr>
            <w:r w:rsidRPr="00B72C1A">
              <w:rPr>
                <w:rFonts w:ascii="Times New Roman" w:hAnsi="Times New Roman"/>
              </w:rPr>
              <w:t xml:space="preserve">          </w:t>
            </w:r>
            <w:r w:rsidRPr="00B72C1A">
              <w:rPr>
                <w:rFonts w:ascii="Times New Roman" w:hAnsi="Times New Roman"/>
                <w:u w:val="single"/>
              </w:rPr>
              <w:t>4</w:t>
            </w:r>
            <w:r w:rsidRPr="00B72C1A">
              <w:rPr>
                <w:rFonts w:ascii="Times New Roman" w:hAnsi="Times New Roman"/>
                <w:u w:val="single"/>
              </w:rPr>
              <w:softHyphen/>
            </w:r>
            <w:r w:rsidRPr="00B72C1A">
              <w:rPr>
                <w:rFonts w:ascii="Times New Roman" w:hAnsi="Times New Roman"/>
                <w:u w:val="single"/>
              </w:rPr>
              <w:softHyphen/>
            </w:r>
            <w:r w:rsidRPr="00B72C1A">
              <w:rPr>
                <w:rFonts w:ascii="Times New Roman" w:hAnsi="Times New Roman"/>
                <w:u w:val="single"/>
              </w:rPr>
              <w:softHyphen/>
            </w:r>
            <w:r w:rsidRPr="00B72C1A">
              <w:rPr>
                <w:rFonts w:ascii="Times New Roman" w:hAnsi="Times New Roman"/>
                <w:u w:val="single"/>
              </w:rPr>
              <w:softHyphen/>
              <w:t xml:space="preserve">_   </w:t>
            </w:r>
          </w:p>
          <w:p w14:paraId="68BA1674" w14:textId="77777777" w:rsidR="00CA4C80" w:rsidRPr="00B72C1A" w:rsidRDefault="00CA4C80" w:rsidP="00CA4C80">
            <w:pPr>
              <w:spacing w:before="60" w:after="60" w:line="240" w:lineRule="auto"/>
              <w:rPr>
                <w:rFonts w:ascii="Times New Roman" w:hAnsi="Times New Roman"/>
              </w:rPr>
            </w:pPr>
            <w:r w:rsidRPr="00B72C1A">
              <w:rPr>
                <w:rFonts w:ascii="Times New Roman" w:hAnsi="Times New Roman"/>
              </w:rPr>
              <w:t xml:space="preserve">          1 6</w:t>
            </w:r>
          </w:p>
          <w:p w14:paraId="45FC56FA" w14:textId="77777777" w:rsidR="00CA4C80" w:rsidRPr="00B72C1A" w:rsidRDefault="00CA4C80" w:rsidP="00CA4C80">
            <w:pPr>
              <w:spacing w:before="60" w:after="60" w:line="240" w:lineRule="auto"/>
              <w:rPr>
                <w:rFonts w:ascii="Times New Roman" w:hAnsi="Times New Roman"/>
                <w:u w:val="single"/>
              </w:rPr>
            </w:pPr>
            <w:r w:rsidRPr="00B72C1A">
              <w:rPr>
                <w:rFonts w:ascii="Times New Roman" w:hAnsi="Times New Roman"/>
              </w:rPr>
              <w:t xml:space="preserve">        </w:t>
            </w:r>
            <w:r w:rsidRPr="00B72C1A">
              <w:rPr>
                <w:rFonts w:ascii="Times New Roman" w:hAnsi="Times New Roman"/>
                <w:u w:val="single"/>
              </w:rPr>
              <w:t xml:space="preserve">  1 6</w:t>
            </w:r>
          </w:p>
          <w:p w14:paraId="780A66D1" w14:textId="7CA191CE" w:rsidR="00CA4C80" w:rsidRDefault="00CA4C80" w:rsidP="00CA4C80">
            <w:pPr>
              <w:pStyle w:val="Parasts1"/>
              <w:spacing w:before="60" w:after="60" w:line="240" w:lineRule="auto"/>
              <w:rPr>
                <w:rStyle w:val="Noklusjumarindkopasfonts1"/>
                <w:rFonts w:ascii="Times New Roman" w:eastAsia="Times New Roman" w:hAnsi="Times New Roman"/>
                <w:sz w:val="24"/>
                <w:szCs w:val="24"/>
              </w:rPr>
            </w:pPr>
            <w:r w:rsidRPr="00B72C1A">
              <w:rPr>
                <w:rFonts w:ascii="Times New Roman" w:hAnsi="Times New Roman"/>
              </w:rPr>
              <w:t xml:space="preserve">             0</w:t>
            </w:r>
          </w:p>
        </w:tc>
        <w:tc>
          <w:tcPr>
            <w:tcW w:w="815" w:type="dxa"/>
            <w:tcBorders>
              <w:top w:val="single" w:sz="2" w:space="0" w:color="BFBFBF" w:themeColor="background1" w:themeShade="BF"/>
              <w:bottom w:val="single" w:sz="4" w:space="0" w:color="BFBFBF" w:themeColor="background1" w:themeShade="BF"/>
            </w:tcBorders>
          </w:tcPr>
          <w:p w14:paraId="6DE85F35" w14:textId="77777777" w:rsidR="00CA4C80" w:rsidRPr="00B72C1A" w:rsidRDefault="00CA4C80" w:rsidP="00CA4C80">
            <w:pPr>
              <w:pStyle w:val="Parasts1"/>
              <w:spacing w:before="60" w:after="60" w:line="240" w:lineRule="auto"/>
              <w:jc w:val="both"/>
              <w:rPr>
                <w:rStyle w:val="Noklusjumarindkopasfonts1"/>
                <w:rFonts w:ascii="Times New Roman" w:eastAsia="Times New Roman" w:hAnsi="Times New Roman"/>
                <w:sz w:val="24"/>
                <w:szCs w:val="24"/>
              </w:rPr>
            </w:pPr>
            <w:r w:rsidRPr="00B72C1A">
              <w:rPr>
                <w:rStyle w:val="Noklusjumarindkopasfonts1"/>
                <w:rFonts w:ascii="Times New Roman" w:eastAsia="Times New Roman" w:hAnsi="Times New Roman"/>
                <w:sz w:val="24"/>
                <w:szCs w:val="24"/>
              </w:rPr>
              <w:t>ARG</w:t>
            </w:r>
          </w:p>
          <w:p w14:paraId="06997941" w14:textId="77777777" w:rsidR="00CA4C80" w:rsidRPr="00B72C1A" w:rsidRDefault="00CA4C80" w:rsidP="00CA4C80">
            <w:pPr>
              <w:pStyle w:val="Parasts1"/>
              <w:spacing w:before="60" w:after="60" w:line="240" w:lineRule="auto"/>
              <w:jc w:val="both"/>
              <w:rPr>
                <w:rStyle w:val="Noklusjumarindkopasfonts1"/>
                <w:rFonts w:ascii="Times New Roman" w:eastAsia="Times New Roman" w:hAnsi="Times New Roman"/>
                <w:sz w:val="24"/>
                <w:szCs w:val="24"/>
              </w:rPr>
            </w:pPr>
            <w:r w:rsidRPr="00B72C1A">
              <w:rPr>
                <w:rStyle w:val="Noklusjumarindkopasfonts1"/>
                <w:rFonts w:ascii="Times New Roman" w:eastAsia="Times New Roman" w:hAnsi="Times New Roman"/>
                <w:sz w:val="24"/>
                <w:szCs w:val="24"/>
              </w:rPr>
              <w:t>MK</w:t>
            </w:r>
          </w:p>
          <w:p w14:paraId="780A66D2" w14:textId="48CD75F9" w:rsidR="00CA4C80" w:rsidRDefault="00CA4C80" w:rsidP="00CA4C80">
            <w:pPr>
              <w:pStyle w:val="Parasts1"/>
              <w:spacing w:before="60" w:after="60" w:line="240" w:lineRule="auto"/>
              <w:jc w:val="both"/>
              <w:rPr>
                <w:rStyle w:val="Noklusjumarindkopasfonts1"/>
                <w:rFonts w:ascii="Times New Roman" w:eastAsia="Times New Roman" w:hAnsi="Times New Roman"/>
                <w:sz w:val="24"/>
                <w:szCs w:val="24"/>
              </w:rPr>
            </w:pPr>
            <w:r w:rsidRPr="00B72C1A">
              <w:rPr>
                <w:rStyle w:val="Noklusjumarindkopasfonts1"/>
                <w:rFonts w:ascii="Times New Roman" w:eastAsia="Times New Roman" w:hAnsi="Times New Roman"/>
                <w:sz w:val="24"/>
                <w:szCs w:val="24"/>
              </w:rPr>
              <w:t>FP</w:t>
            </w:r>
          </w:p>
        </w:tc>
      </w:tr>
      <w:tr w:rsidR="00CA4C80" w14:paraId="780A66D7" w14:textId="77777777">
        <w:trPr>
          <w:trHeight w:val="300"/>
        </w:trPr>
        <w:tc>
          <w:tcPr>
            <w:tcW w:w="4803" w:type="dxa"/>
            <w:tcBorders>
              <w:top w:val="single" w:sz="2" w:space="0" w:color="BFBFBF" w:themeColor="background1" w:themeShade="BF"/>
              <w:bottom w:val="single" w:sz="4" w:space="0" w:color="BFBFBF" w:themeColor="background1" w:themeShade="BF"/>
            </w:tcBorders>
            <w:tcMar>
              <w:top w:w="0" w:type="dxa"/>
              <w:left w:w="108" w:type="dxa"/>
              <w:bottom w:w="0" w:type="dxa"/>
              <w:right w:w="108" w:type="dxa"/>
            </w:tcMar>
          </w:tcPr>
          <w:p w14:paraId="780A66D4" w14:textId="75DD1250" w:rsidR="00CA4C80" w:rsidRDefault="00CA4C80" w:rsidP="00CA4C80">
            <w:pPr>
              <w:spacing w:before="60" w:after="60" w:line="240" w:lineRule="auto"/>
              <w:rPr>
                <w:rFonts w:ascii="Times New Roman" w:eastAsia="Times New Roman" w:hAnsi="Times New Roman"/>
                <w:sz w:val="24"/>
                <w:szCs w:val="24"/>
              </w:rPr>
            </w:pPr>
            <w:r w:rsidRPr="00B72C1A">
              <w:rPr>
                <w:rFonts w:ascii="Times New Roman" w:eastAsia="Times New Roman" w:hAnsi="Times New Roman"/>
                <w:sz w:val="24"/>
                <w:szCs w:val="24"/>
              </w:rPr>
              <w:t>Risina situāciju uzdevumus, kuros tiek izmantota dalīšana ar atlikumu.</w:t>
            </w:r>
          </w:p>
        </w:tc>
        <w:tc>
          <w:tcPr>
            <w:tcW w:w="5172" w:type="dxa"/>
            <w:tcBorders>
              <w:top w:val="single" w:sz="2" w:space="0" w:color="BFBFBF" w:themeColor="background1" w:themeShade="BF"/>
              <w:bottom w:val="single" w:sz="4" w:space="0" w:color="BFBFBF" w:themeColor="background1" w:themeShade="BF"/>
            </w:tcBorders>
            <w:tcMar>
              <w:top w:w="0" w:type="dxa"/>
              <w:left w:w="108" w:type="dxa"/>
              <w:bottom w:w="0" w:type="dxa"/>
              <w:right w:w="108" w:type="dxa"/>
            </w:tcMar>
          </w:tcPr>
          <w:p w14:paraId="780A66D5" w14:textId="1431C081" w:rsidR="00CA4C80" w:rsidRDefault="00FF6970" w:rsidP="00CA4C80">
            <w:pPr>
              <w:pStyle w:val="Parasts1"/>
              <w:spacing w:before="60" w:after="60" w:line="240" w:lineRule="auto"/>
              <w:rPr>
                <w:rStyle w:val="Noklusjumarindkopasfonts1"/>
                <w:rFonts w:ascii="Times New Roman" w:eastAsia="Times New Roman" w:hAnsi="Times New Roman"/>
                <w:sz w:val="24"/>
                <w:szCs w:val="24"/>
              </w:rPr>
            </w:pPr>
            <w:r>
              <w:rPr>
                <w:rFonts w:ascii="Times New Roman" w:eastAsia="Times New Roman" w:hAnsi="Times New Roman"/>
                <w:sz w:val="24"/>
                <w:szCs w:val="24"/>
              </w:rPr>
              <w:t>Piemēram</w:t>
            </w:r>
            <w:r w:rsidR="00CA4C80" w:rsidRPr="00194469">
              <w:rPr>
                <w:rStyle w:val="Noklusjumarindkopasfonts1"/>
                <w:rFonts w:ascii="Times New Roman" w:eastAsia="Times New Roman" w:hAnsi="Times New Roman"/>
                <w:i/>
                <w:sz w:val="24"/>
                <w:szCs w:val="24"/>
              </w:rPr>
              <w:t>.</w:t>
            </w:r>
            <w:r w:rsidR="00CA4C80" w:rsidRPr="00B72C1A">
              <w:rPr>
                <w:rStyle w:val="Noklusjumarindkopasfonts1"/>
                <w:rFonts w:ascii="Times New Roman" w:eastAsia="Times New Roman" w:hAnsi="Times New Roman"/>
                <w:sz w:val="24"/>
                <w:szCs w:val="24"/>
              </w:rPr>
              <w:t xml:space="preserve"> Zīmulis maksā 7 centus. Cik zīmuļus var nopirkt Aldis, ja viņam ir 93 centi? Cik centu Aldim atliks?</w:t>
            </w:r>
          </w:p>
        </w:tc>
        <w:tc>
          <w:tcPr>
            <w:tcW w:w="815" w:type="dxa"/>
            <w:tcBorders>
              <w:top w:val="single" w:sz="2" w:space="0" w:color="BFBFBF" w:themeColor="background1" w:themeShade="BF"/>
              <w:bottom w:val="single" w:sz="4" w:space="0" w:color="BFBFBF" w:themeColor="background1" w:themeShade="BF"/>
            </w:tcBorders>
          </w:tcPr>
          <w:p w14:paraId="09AC845D" w14:textId="77777777" w:rsidR="00CA4C80" w:rsidRPr="00B72C1A" w:rsidRDefault="00CA4C80" w:rsidP="00CA4C80">
            <w:pPr>
              <w:pStyle w:val="Parasts1"/>
              <w:spacing w:before="60" w:after="60" w:line="240" w:lineRule="auto"/>
              <w:jc w:val="both"/>
              <w:rPr>
                <w:rStyle w:val="Noklusjumarindkopasfonts1"/>
                <w:rFonts w:ascii="Times New Roman" w:eastAsia="Times New Roman" w:hAnsi="Times New Roman"/>
                <w:sz w:val="24"/>
                <w:szCs w:val="24"/>
              </w:rPr>
            </w:pPr>
            <w:r w:rsidRPr="00B72C1A">
              <w:rPr>
                <w:rStyle w:val="Noklusjumarindkopasfonts1"/>
                <w:rFonts w:ascii="Times New Roman" w:eastAsia="Times New Roman" w:hAnsi="Times New Roman"/>
                <w:sz w:val="24"/>
                <w:szCs w:val="24"/>
              </w:rPr>
              <w:t>FP</w:t>
            </w:r>
          </w:p>
          <w:p w14:paraId="780A66D6" w14:textId="3A5E94B7" w:rsidR="00CA4C80" w:rsidRDefault="00CA4C80" w:rsidP="00CA4C80">
            <w:pPr>
              <w:pStyle w:val="Parasts1"/>
              <w:spacing w:before="60" w:after="60" w:line="240" w:lineRule="auto"/>
              <w:jc w:val="both"/>
              <w:rPr>
                <w:rStyle w:val="Noklusjumarindkopasfonts1"/>
                <w:rFonts w:ascii="Times New Roman" w:eastAsia="Times New Roman" w:hAnsi="Times New Roman"/>
                <w:sz w:val="24"/>
                <w:szCs w:val="24"/>
              </w:rPr>
            </w:pPr>
            <w:r w:rsidRPr="00B72C1A">
              <w:rPr>
                <w:rStyle w:val="Noklusjumarindkopasfonts1"/>
                <w:rFonts w:ascii="Times New Roman" w:eastAsia="Times New Roman" w:hAnsi="Times New Roman"/>
                <w:sz w:val="24"/>
                <w:szCs w:val="24"/>
              </w:rPr>
              <w:t>MK</w:t>
            </w:r>
          </w:p>
        </w:tc>
      </w:tr>
      <w:tr w:rsidR="00CA4C80" w14:paraId="780A66DB" w14:textId="77777777">
        <w:trPr>
          <w:trHeight w:val="300"/>
        </w:trPr>
        <w:tc>
          <w:tcPr>
            <w:tcW w:w="4803" w:type="dxa"/>
            <w:tcBorders>
              <w:top w:val="single" w:sz="2" w:space="0" w:color="BFBFBF" w:themeColor="background1" w:themeShade="BF"/>
              <w:bottom w:val="single" w:sz="4" w:space="0" w:color="BFBFBF" w:themeColor="background1" w:themeShade="BF"/>
            </w:tcBorders>
            <w:tcMar>
              <w:top w:w="0" w:type="dxa"/>
              <w:left w:w="108" w:type="dxa"/>
              <w:bottom w:w="0" w:type="dxa"/>
              <w:right w:w="108" w:type="dxa"/>
            </w:tcMar>
          </w:tcPr>
          <w:p w14:paraId="780A66D8" w14:textId="01B86AE9" w:rsidR="00CA4C80" w:rsidRDefault="00CA4C80" w:rsidP="00CA4C80">
            <w:pPr>
              <w:spacing w:before="60" w:after="60" w:line="240" w:lineRule="auto"/>
              <w:rPr>
                <w:rFonts w:ascii="Times New Roman" w:eastAsia="Times New Roman" w:hAnsi="Times New Roman"/>
                <w:sz w:val="24"/>
                <w:szCs w:val="24"/>
              </w:rPr>
            </w:pPr>
            <w:r w:rsidRPr="00B72C1A">
              <w:rPr>
                <w:rFonts w:ascii="Times New Roman" w:eastAsia="Times New Roman" w:hAnsi="Times New Roman"/>
                <w:sz w:val="24"/>
                <w:szCs w:val="24"/>
              </w:rPr>
              <w:t>Lieto dalāmības pazīmes ar 2; 3; 4; 5; 9; 10.</w:t>
            </w:r>
          </w:p>
        </w:tc>
        <w:tc>
          <w:tcPr>
            <w:tcW w:w="5172" w:type="dxa"/>
            <w:tcBorders>
              <w:top w:val="single" w:sz="2" w:space="0" w:color="BFBFBF" w:themeColor="background1" w:themeShade="BF"/>
              <w:bottom w:val="single" w:sz="4" w:space="0" w:color="BFBFBF" w:themeColor="background1" w:themeShade="BF"/>
            </w:tcBorders>
            <w:tcMar>
              <w:top w:w="0" w:type="dxa"/>
              <w:left w:w="108" w:type="dxa"/>
              <w:bottom w:w="0" w:type="dxa"/>
              <w:right w:w="108" w:type="dxa"/>
            </w:tcMar>
          </w:tcPr>
          <w:p w14:paraId="11D38B15" w14:textId="1924845D" w:rsidR="00CA4C80" w:rsidRPr="00194469" w:rsidRDefault="00FF6970" w:rsidP="00CA4C80">
            <w:pPr>
              <w:spacing w:before="60" w:after="60" w:line="240" w:lineRule="auto"/>
              <w:rPr>
                <w:rFonts w:ascii="Times New Roman" w:eastAsia="Times New Roman" w:hAnsi="Times New Roman"/>
                <w:i/>
                <w:sz w:val="24"/>
                <w:szCs w:val="24"/>
              </w:rPr>
            </w:pPr>
            <w:r>
              <w:rPr>
                <w:rFonts w:ascii="Times New Roman" w:eastAsia="Times New Roman" w:hAnsi="Times New Roman"/>
                <w:sz w:val="24"/>
                <w:szCs w:val="24"/>
              </w:rPr>
              <w:t>Piemēram</w:t>
            </w:r>
            <w:r w:rsidR="00CA4C80" w:rsidRPr="00194469">
              <w:rPr>
                <w:rFonts w:ascii="Times New Roman" w:eastAsia="Times New Roman" w:hAnsi="Times New Roman"/>
                <w:i/>
                <w:sz w:val="24"/>
                <w:szCs w:val="24"/>
              </w:rPr>
              <w:t>.</w:t>
            </w:r>
          </w:p>
          <w:p w14:paraId="7B8B6404" w14:textId="77777777" w:rsidR="00CA4C80" w:rsidRPr="00B72C1A" w:rsidRDefault="00CA4C80" w:rsidP="00CA4C80">
            <w:pPr>
              <w:pStyle w:val="Sarakstarindkopa"/>
              <w:numPr>
                <w:ilvl w:val="0"/>
                <w:numId w:val="19"/>
              </w:numPr>
              <w:spacing w:before="60" w:after="60" w:line="240" w:lineRule="auto"/>
              <w:rPr>
                <w:rStyle w:val="Noklusjumarindkopasfonts1"/>
                <w:rFonts w:ascii="Times New Roman" w:eastAsia="Times New Roman" w:hAnsi="Times New Roman"/>
                <w:sz w:val="24"/>
                <w:szCs w:val="24"/>
                <w:lang w:val="lv-LV"/>
              </w:rPr>
            </w:pPr>
            <w:r w:rsidRPr="00B72C1A">
              <w:rPr>
                <w:rStyle w:val="Noklusjumarindkopasfonts1"/>
                <w:rFonts w:ascii="Times New Roman" w:eastAsia="Times New Roman" w:hAnsi="Times New Roman"/>
                <w:sz w:val="24"/>
                <w:szCs w:val="24"/>
                <w:lang w:val="lv-LV"/>
              </w:rPr>
              <w:t>Nosaki, kuri no skaitļiem 624; 735; 516; 756; 230; 1000 dalās ar 2; ar 3; ar 4; ar 5; ar 9; ar 10 !</w:t>
            </w:r>
          </w:p>
          <w:p w14:paraId="780A66D9" w14:textId="47C200F6" w:rsidR="00CA4C80" w:rsidRPr="00304680" w:rsidRDefault="00CA4C80" w:rsidP="00CA4C80">
            <w:pPr>
              <w:pStyle w:val="Sarakstarindkopa"/>
              <w:numPr>
                <w:ilvl w:val="0"/>
                <w:numId w:val="19"/>
              </w:numPr>
              <w:spacing w:before="60" w:after="60" w:line="240" w:lineRule="auto"/>
              <w:rPr>
                <w:rStyle w:val="Noklusjumarindkopasfonts1"/>
                <w:rFonts w:ascii="Times New Roman" w:eastAsia="Times New Roman" w:hAnsi="Times New Roman"/>
                <w:sz w:val="24"/>
                <w:szCs w:val="24"/>
                <w:lang w:val="lv-LV"/>
              </w:rPr>
            </w:pPr>
            <w:r w:rsidRPr="0083754E">
              <w:rPr>
                <w:rStyle w:val="Noklusjumarindkopasfonts1"/>
                <w:rFonts w:ascii="Times New Roman" w:eastAsia="Times New Roman" w:hAnsi="Times New Roman"/>
                <w:sz w:val="24"/>
                <w:szCs w:val="24"/>
                <w:lang w:val="lv-LV"/>
              </w:rPr>
              <w:t>Pieraksti trūkstošo ciparu * vietā skaitlim 37*, lai skaitlis dalītos ar 9.</w:t>
            </w:r>
          </w:p>
        </w:tc>
        <w:tc>
          <w:tcPr>
            <w:tcW w:w="815" w:type="dxa"/>
            <w:tcBorders>
              <w:top w:val="single" w:sz="2" w:space="0" w:color="BFBFBF" w:themeColor="background1" w:themeShade="BF"/>
              <w:bottom w:val="single" w:sz="4" w:space="0" w:color="BFBFBF" w:themeColor="background1" w:themeShade="BF"/>
            </w:tcBorders>
          </w:tcPr>
          <w:p w14:paraId="3B555C07" w14:textId="77777777" w:rsidR="00CA4C80" w:rsidRPr="00B72C1A" w:rsidRDefault="00CA4C80" w:rsidP="00CA4C80">
            <w:pPr>
              <w:pStyle w:val="Parasts1"/>
              <w:spacing w:before="60" w:after="60" w:line="240" w:lineRule="auto"/>
              <w:jc w:val="both"/>
              <w:rPr>
                <w:rStyle w:val="Noklusjumarindkopasfonts1"/>
                <w:rFonts w:ascii="Times New Roman" w:eastAsia="Times New Roman" w:hAnsi="Times New Roman"/>
                <w:sz w:val="24"/>
                <w:szCs w:val="24"/>
              </w:rPr>
            </w:pPr>
            <w:r w:rsidRPr="00B72C1A">
              <w:rPr>
                <w:rStyle w:val="Noklusjumarindkopasfonts1"/>
                <w:rFonts w:ascii="Times New Roman" w:eastAsia="Times New Roman" w:hAnsi="Times New Roman"/>
                <w:sz w:val="24"/>
                <w:szCs w:val="24"/>
              </w:rPr>
              <w:t>ARG</w:t>
            </w:r>
          </w:p>
          <w:p w14:paraId="54B85D2C" w14:textId="77777777" w:rsidR="00CA4C80" w:rsidRPr="00B72C1A" w:rsidRDefault="00CA4C80" w:rsidP="00CA4C80">
            <w:pPr>
              <w:pStyle w:val="Parasts1"/>
              <w:spacing w:before="60" w:after="60" w:line="240" w:lineRule="auto"/>
              <w:jc w:val="both"/>
              <w:rPr>
                <w:rStyle w:val="Noklusjumarindkopasfonts1"/>
                <w:rFonts w:ascii="Times New Roman" w:eastAsia="Times New Roman" w:hAnsi="Times New Roman"/>
                <w:sz w:val="24"/>
                <w:szCs w:val="24"/>
              </w:rPr>
            </w:pPr>
            <w:r w:rsidRPr="00B72C1A">
              <w:rPr>
                <w:rStyle w:val="Noklusjumarindkopasfonts1"/>
                <w:rFonts w:ascii="Times New Roman" w:eastAsia="Times New Roman" w:hAnsi="Times New Roman"/>
                <w:sz w:val="24"/>
                <w:szCs w:val="24"/>
              </w:rPr>
              <w:t>FP</w:t>
            </w:r>
          </w:p>
          <w:p w14:paraId="780A66DA" w14:textId="3FDB38A7" w:rsidR="00CA4C80" w:rsidRDefault="00CA4C80" w:rsidP="00CA4C80">
            <w:pPr>
              <w:pStyle w:val="Parasts1"/>
              <w:spacing w:before="60" w:after="60" w:line="240" w:lineRule="auto"/>
              <w:jc w:val="both"/>
              <w:rPr>
                <w:rStyle w:val="Noklusjumarindkopasfonts1"/>
                <w:rFonts w:ascii="Times New Roman" w:eastAsia="Times New Roman" w:hAnsi="Times New Roman"/>
                <w:sz w:val="24"/>
                <w:szCs w:val="24"/>
              </w:rPr>
            </w:pPr>
            <w:r w:rsidRPr="00B72C1A">
              <w:rPr>
                <w:rStyle w:val="Noklusjumarindkopasfonts1"/>
                <w:rFonts w:ascii="Times New Roman" w:eastAsia="Times New Roman" w:hAnsi="Times New Roman"/>
                <w:sz w:val="24"/>
                <w:szCs w:val="24"/>
              </w:rPr>
              <w:t>MK</w:t>
            </w:r>
          </w:p>
        </w:tc>
      </w:tr>
      <w:tr w:rsidR="00CA4C80" w14:paraId="780A66DD" w14:textId="77777777">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6DC" w14:textId="07C032F1" w:rsidR="00CA4C80" w:rsidRDefault="00CA4C80" w:rsidP="00CA4C80">
            <w:pPr>
              <w:spacing w:before="60" w:after="60" w:line="240" w:lineRule="auto"/>
              <w:rPr>
                <w:rFonts w:ascii="Times New Roman" w:eastAsia="Times New Roman" w:hAnsi="Times New Roman"/>
                <w:color w:val="000000" w:themeColor="text1"/>
                <w:sz w:val="24"/>
                <w:szCs w:val="24"/>
              </w:rPr>
            </w:pPr>
            <w:r w:rsidRPr="00B72C1A">
              <w:rPr>
                <w:rFonts w:ascii="Times New Roman" w:eastAsia="Times New Roman" w:hAnsi="Times New Roman"/>
                <w:b/>
                <w:bCs/>
                <w:sz w:val="24"/>
                <w:szCs w:val="24"/>
              </w:rPr>
              <w:lastRenderedPageBreak/>
              <w:t xml:space="preserve">Trīsciparu (daudzciparu) skaitļa reizināšana ar viencipara skaitli </w:t>
            </w:r>
            <w:r w:rsidRPr="00B72C1A">
              <w:rPr>
                <w:rFonts w:ascii="Times New Roman" w:eastAsia="Times New Roman" w:hAnsi="Times New Roman"/>
                <w:sz w:val="24"/>
                <w:szCs w:val="24"/>
              </w:rPr>
              <w:t xml:space="preserve">(M3.3.1.1., M6.1.2.3., M6.2.2.2., M6.2.2.4., M6.2.2.5., M6.2.3.6., M6.2.3.5., M6.2.1.3., M6.3.2.1, M6.3.2.6, </w:t>
            </w:r>
            <w:r w:rsidRPr="00B72C1A">
              <w:rPr>
                <w:rFonts w:ascii="Times New Roman" w:hAnsi="Times New Roman"/>
                <w:sz w:val="24"/>
                <w:szCs w:val="24"/>
              </w:rPr>
              <w:t>M6.4.4.2</w:t>
            </w:r>
            <w:r w:rsidRPr="00B72C1A">
              <w:rPr>
                <w:rFonts w:ascii="Times New Roman" w:eastAsia="Times New Roman" w:hAnsi="Times New Roman"/>
                <w:sz w:val="24"/>
                <w:szCs w:val="24"/>
              </w:rPr>
              <w:t>)</w:t>
            </w:r>
          </w:p>
        </w:tc>
      </w:tr>
      <w:tr w:rsidR="00CA4C80" w14:paraId="780A66E1" w14:textId="77777777">
        <w:trPr>
          <w:trHeight w:val="300"/>
        </w:trPr>
        <w:tc>
          <w:tcPr>
            <w:tcW w:w="480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6DE" w14:textId="1AD344E9" w:rsidR="00CA4C80" w:rsidRPr="00FF6970" w:rsidRDefault="00CA4C80" w:rsidP="00CA4C80">
            <w:pPr>
              <w:spacing w:before="60" w:after="60" w:line="240" w:lineRule="auto"/>
              <w:rPr>
                <w:rFonts w:ascii="Times New Roman" w:eastAsia="Times New Roman" w:hAnsi="Times New Roman"/>
                <w:sz w:val="24"/>
                <w:szCs w:val="24"/>
              </w:rPr>
            </w:pPr>
            <w:r w:rsidRPr="00B72C1A">
              <w:rPr>
                <w:rFonts w:ascii="Times New Roman" w:eastAsia="Times New Roman" w:hAnsi="Times New Roman"/>
                <w:sz w:val="24"/>
                <w:szCs w:val="24"/>
              </w:rPr>
              <w:t>Reizina divciparu skaitli, lai reizināšanas rezultātā ir jāveic pāreja uz lielāku skaitļa šķiru.</w:t>
            </w:r>
          </w:p>
        </w:tc>
        <w:tc>
          <w:tcPr>
            <w:tcW w:w="517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3945318" w14:textId="7C2F2757" w:rsidR="00CA4C80" w:rsidRDefault="00FF6970" w:rsidP="00CA4C80">
            <w:pPr>
              <w:pStyle w:val="Parasts1"/>
              <w:spacing w:before="60" w:after="60" w:line="240" w:lineRule="auto"/>
              <w:rPr>
                <w:rFonts w:ascii="Times New Roman" w:hAnsi="Times New Roman"/>
                <w:i/>
                <w:sz w:val="24"/>
                <w:szCs w:val="24"/>
              </w:rPr>
            </w:pPr>
            <w:r>
              <w:rPr>
                <w:rFonts w:ascii="Times New Roman" w:eastAsia="Times New Roman" w:hAnsi="Times New Roman"/>
                <w:sz w:val="24"/>
                <w:szCs w:val="24"/>
              </w:rPr>
              <w:t>Piemēram</w:t>
            </w:r>
            <w:r w:rsidR="00CA4C80">
              <w:rPr>
                <w:rFonts w:ascii="Times New Roman" w:hAnsi="Times New Roman"/>
                <w:i/>
                <w:sz w:val="24"/>
                <w:szCs w:val="24"/>
              </w:rPr>
              <w:t>.</w:t>
            </w:r>
          </w:p>
          <w:p w14:paraId="780A66DF" w14:textId="23C2346B" w:rsidR="00CA4C80" w:rsidRPr="00FF6970" w:rsidRDefault="00CA4C80" w:rsidP="00CA4C80">
            <w:pPr>
              <w:pStyle w:val="Parasts1"/>
              <w:spacing w:before="60" w:after="60" w:line="240" w:lineRule="auto"/>
              <w:rPr>
                <w:rFonts w:ascii="Times New Roman" w:hAnsi="Times New Roman"/>
                <w:sz w:val="24"/>
                <w:szCs w:val="24"/>
              </w:rPr>
            </w:pPr>
            <m:oMathPara>
              <m:oMathParaPr>
                <m:jc m:val="left"/>
              </m:oMathParaPr>
              <m:oMath>
                <m:r>
                  <w:rPr>
                    <w:rFonts w:ascii="Cambria Math" w:hAnsi="Cambria Math"/>
                    <w:sz w:val="24"/>
                    <w:szCs w:val="24"/>
                  </w:rPr>
                  <m:t>47∙8=40∙8+7∙8=376</m:t>
                </m:r>
              </m:oMath>
            </m:oMathPara>
          </w:p>
        </w:tc>
        <w:tc>
          <w:tcPr>
            <w:tcW w:w="815" w:type="dxa"/>
            <w:tcBorders>
              <w:top w:val="single" w:sz="4" w:space="0" w:color="BFBFBF" w:themeColor="background1" w:themeShade="BF"/>
              <w:bottom w:val="single" w:sz="4" w:space="0" w:color="BFBFBF" w:themeColor="background1" w:themeShade="BF"/>
            </w:tcBorders>
          </w:tcPr>
          <w:p w14:paraId="70EF1EE4" w14:textId="77777777" w:rsidR="00CA4C80" w:rsidRPr="00B72C1A" w:rsidRDefault="00CA4C80" w:rsidP="00CA4C80">
            <w:pPr>
              <w:pStyle w:val="Parasts1"/>
              <w:spacing w:before="60" w:after="60" w:line="240" w:lineRule="auto"/>
              <w:rPr>
                <w:rFonts w:ascii="Times New Roman" w:eastAsia="Times New Roman" w:hAnsi="Times New Roman"/>
                <w:sz w:val="24"/>
                <w:szCs w:val="24"/>
              </w:rPr>
            </w:pPr>
            <w:r w:rsidRPr="00B72C1A">
              <w:rPr>
                <w:rFonts w:ascii="Times New Roman" w:eastAsia="Times New Roman" w:hAnsi="Times New Roman"/>
                <w:sz w:val="24"/>
                <w:szCs w:val="24"/>
              </w:rPr>
              <w:t>MK</w:t>
            </w:r>
          </w:p>
          <w:p w14:paraId="780A66E0" w14:textId="208108CA" w:rsidR="00CA4C80" w:rsidRDefault="00CA4C80" w:rsidP="00CA4C80">
            <w:pPr>
              <w:pStyle w:val="Parasts1"/>
              <w:spacing w:before="60" w:after="60" w:line="240" w:lineRule="auto"/>
              <w:rPr>
                <w:rFonts w:ascii="Times New Roman" w:hAnsi="Times New Roman"/>
                <w:sz w:val="24"/>
                <w:szCs w:val="24"/>
              </w:rPr>
            </w:pPr>
            <w:r w:rsidRPr="00B72C1A">
              <w:rPr>
                <w:rFonts w:ascii="Times New Roman" w:eastAsia="Times New Roman" w:hAnsi="Times New Roman"/>
                <w:sz w:val="24"/>
                <w:szCs w:val="24"/>
              </w:rPr>
              <w:t>ARG</w:t>
            </w:r>
          </w:p>
        </w:tc>
      </w:tr>
      <w:tr w:rsidR="00FF6970" w14:paraId="15576AEB" w14:textId="77777777">
        <w:trPr>
          <w:trHeight w:val="300"/>
        </w:trPr>
        <w:tc>
          <w:tcPr>
            <w:tcW w:w="480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9AC3CDD" w14:textId="77777777" w:rsidR="00FF6970" w:rsidRPr="00B72C1A" w:rsidRDefault="00FF6970" w:rsidP="00FF6970">
            <w:pPr>
              <w:spacing w:before="60" w:after="60" w:line="240" w:lineRule="auto"/>
              <w:rPr>
                <w:rFonts w:ascii="Times New Roman" w:eastAsia="Times New Roman" w:hAnsi="Times New Roman"/>
                <w:sz w:val="24"/>
                <w:szCs w:val="24"/>
              </w:rPr>
            </w:pPr>
            <w:r w:rsidRPr="00B72C1A">
              <w:rPr>
                <w:rFonts w:ascii="Times New Roman" w:eastAsia="Times New Roman" w:hAnsi="Times New Roman"/>
                <w:sz w:val="24"/>
                <w:szCs w:val="24"/>
              </w:rPr>
              <w:t>Reizina trīsciparu skaitli ar viencipara skaitli,</w:t>
            </w:r>
            <w:r w:rsidRPr="00B72C1A">
              <w:rPr>
                <w:rFonts w:eastAsia="Times New Roman"/>
              </w:rPr>
              <w:t xml:space="preserve"> </w:t>
            </w:r>
            <w:r w:rsidRPr="00B72C1A">
              <w:rPr>
                <w:rFonts w:ascii="Times New Roman" w:eastAsia="Times New Roman" w:hAnsi="Times New Roman"/>
                <w:sz w:val="24"/>
                <w:szCs w:val="24"/>
              </w:rPr>
              <w:t>lai reizināšanas rezultātā:</w:t>
            </w:r>
          </w:p>
          <w:p w14:paraId="2FA7A94D" w14:textId="77777777" w:rsidR="00FF6970" w:rsidRPr="00B72C1A" w:rsidRDefault="00FF6970" w:rsidP="00FF6970">
            <w:pPr>
              <w:spacing w:before="60" w:after="60" w:line="240" w:lineRule="auto"/>
              <w:rPr>
                <w:rFonts w:ascii="Times New Roman" w:eastAsia="Times New Roman" w:hAnsi="Times New Roman"/>
                <w:sz w:val="24"/>
                <w:szCs w:val="24"/>
              </w:rPr>
            </w:pPr>
            <w:r w:rsidRPr="00B72C1A">
              <w:rPr>
                <w:rFonts w:ascii="Times New Roman" w:eastAsia="Times New Roman" w:hAnsi="Times New Roman"/>
                <w:sz w:val="24"/>
                <w:szCs w:val="24"/>
              </w:rPr>
              <w:t>- nav jāveic pāreja uz lielāku skaitļa šķiru,</w:t>
            </w:r>
          </w:p>
          <w:p w14:paraId="74CFBF81" w14:textId="4E16BF98" w:rsidR="00FF6970" w:rsidRPr="00B72C1A" w:rsidRDefault="00FF6970" w:rsidP="00FF6970">
            <w:pPr>
              <w:spacing w:before="60" w:after="60" w:line="240" w:lineRule="auto"/>
              <w:rPr>
                <w:rFonts w:ascii="Times New Roman" w:eastAsia="Times New Roman" w:hAnsi="Times New Roman"/>
                <w:sz w:val="24"/>
                <w:szCs w:val="24"/>
              </w:rPr>
            </w:pPr>
            <w:r w:rsidRPr="00B72C1A">
              <w:rPr>
                <w:rFonts w:ascii="Times New Roman" w:eastAsia="Times New Roman" w:hAnsi="Times New Roman"/>
                <w:sz w:val="24"/>
                <w:szCs w:val="24"/>
              </w:rPr>
              <w:t>- ir jāveic pāreja uz lielāku skaitļa šķiru.</w:t>
            </w:r>
          </w:p>
        </w:tc>
        <w:tc>
          <w:tcPr>
            <w:tcW w:w="517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E7CB5D5" w14:textId="77777777" w:rsidR="00FF6970" w:rsidRPr="00194469" w:rsidRDefault="00FF6970" w:rsidP="00FF6970">
            <w:pPr>
              <w:pStyle w:val="Parasts1"/>
              <w:spacing w:before="60" w:after="60" w:line="240" w:lineRule="auto"/>
              <w:rPr>
                <w:rFonts w:ascii="Times New Roman" w:hAnsi="Times New Roman"/>
                <w:sz w:val="24"/>
                <w:szCs w:val="24"/>
              </w:rPr>
            </w:pPr>
            <w:r>
              <w:rPr>
                <w:rFonts w:ascii="Times New Roman" w:eastAsia="Times New Roman" w:hAnsi="Times New Roman"/>
                <w:sz w:val="24"/>
                <w:szCs w:val="24"/>
              </w:rPr>
              <w:t>Piemēram</w:t>
            </w:r>
            <w:r w:rsidRPr="00194469">
              <w:rPr>
                <w:rFonts w:ascii="Times New Roman" w:hAnsi="Times New Roman"/>
                <w:i/>
                <w:sz w:val="24"/>
                <w:szCs w:val="24"/>
              </w:rPr>
              <w:t>.</w:t>
            </w:r>
            <w:r w:rsidRPr="00B72C1A">
              <w:rPr>
                <w:rFonts w:ascii="Times New Roman" w:hAnsi="Times New Roman"/>
                <w:sz w:val="24"/>
                <w:szCs w:val="24"/>
              </w:rPr>
              <w:t xml:space="preserve"> </w:t>
            </w:r>
          </w:p>
          <w:p w14:paraId="715889F6" w14:textId="6C61B7F2" w:rsidR="00FF6970" w:rsidRPr="00FF6970" w:rsidRDefault="00FF6970" w:rsidP="00FF6970">
            <w:pPr>
              <w:pStyle w:val="Parasts1"/>
              <w:spacing w:before="60" w:after="60" w:line="240" w:lineRule="auto"/>
              <w:rPr>
                <w:rFonts w:ascii="Times New Roman" w:hAnsi="Times New Roman"/>
                <w:sz w:val="24"/>
                <w:szCs w:val="24"/>
              </w:rPr>
            </w:pPr>
            <m:oMathPara>
              <m:oMathParaPr>
                <m:jc m:val="left"/>
              </m:oMathParaPr>
              <m:oMath>
                <m:r>
                  <w:rPr>
                    <w:rFonts w:ascii="Cambria Math" w:hAnsi="Cambria Math"/>
                    <w:sz w:val="24"/>
                    <w:szCs w:val="24"/>
                  </w:rPr>
                  <m:t>412∙2=400∙2+10∙2+2∙2=824</m:t>
                </m:r>
              </m:oMath>
            </m:oMathPara>
          </w:p>
          <w:p w14:paraId="60F2A675" w14:textId="6CB19D8C" w:rsidR="00FF6970" w:rsidRPr="00FF6970" w:rsidRDefault="00FF6970" w:rsidP="00FF6970">
            <w:pPr>
              <w:pStyle w:val="Parasts1"/>
              <w:spacing w:before="60" w:after="60" w:line="240" w:lineRule="auto"/>
              <w:rPr>
                <w:rFonts w:ascii="Times New Roman" w:eastAsia="Times New Roman" w:hAnsi="Times New Roman"/>
                <w:sz w:val="24"/>
                <w:szCs w:val="24"/>
              </w:rPr>
            </w:pPr>
            <m:oMathPara>
              <m:oMathParaPr>
                <m:jc m:val="left"/>
              </m:oMathParaPr>
              <m:oMath>
                <m:r>
                  <w:rPr>
                    <w:rFonts w:ascii="Cambria Math" w:hAnsi="Cambria Math"/>
                    <w:sz w:val="24"/>
                    <w:szCs w:val="24"/>
                  </w:rPr>
                  <m:t>363∙4=300∙4+60∙4+3∙4==1200+240+12=1452</m:t>
                </m:r>
              </m:oMath>
            </m:oMathPara>
          </w:p>
        </w:tc>
        <w:tc>
          <w:tcPr>
            <w:tcW w:w="815" w:type="dxa"/>
            <w:tcBorders>
              <w:top w:val="single" w:sz="4" w:space="0" w:color="BFBFBF" w:themeColor="background1" w:themeShade="BF"/>
              <w:bottom w:val="single" w:sz="4" w:space="0" w:color="BFBFBF" w:themeColor="background1" w:themeShade="BF"/>
            </w:tcBorders>
          </w:tcPr>
          <w:p w14:paraId="3E9B65BA" w14:textId="77777777" w:rsidR="00FF6970" w:rsidRPr="00B72C1A" w:rsidRDefault="00FF6970" w:rsidP="00FF6970">
            <w:pPr>
              <w:pStyle w:val="Parasts1"/>
              <w:spacing w:before="60" w:after="60" w:line="240" w:lineRule="auto"/>
              <w:rPr>
                <w:rFonts w:ascii="Times New Roman" w:eastAsia="Times New Roman" w:hAnsi="Times New Roman"/>
                <w:sz w:val="24"/>
                <w:szCs w:val="24"/>
              </w:rPr>
            </w:pPr>
            <w:r w:rsidRPr="00B72C1A">
              <w:rPr>
                <w:rFonts w:ascii="Times New Roman" w:eastAsia="Times New Roman" w:hAnsi="Times New Roman"/>
                <w:sz w:val="24"/>
                <w:szCs w:val="24"/>
              </w:rPr>
              <w:t>MK</w:t>
            </w:r>
          </w:p>
          <w:p w14:paraId="57E8B43D" w14:textId="6A9A69CF" w:rsidR="00FF6970" w:rsidRPr="00B72C1A" w:rsidRDefault="00FF6970" w:rsidP="00FF6970">
            <w:pPr>
              <w:pStyle w:val="Parasts1"/>
              <w:spacing w:before="60" w:after="60" w:line="240" w:lineRule="auto"/>
              <w:rPr>
                <w:rFonts w:ascii="Times New Roman" w:eastAsia="Times New Roman" w:hAnsi="Times New Roman"/>
                <w:sz w:val="24"/>
                <w:szCs w:val="24"/>
              </w:rPr>
            </w:pPr>
            <w:r w:rsidRPr="00B72C1A">
              <w:rPr>
                <w:rFonts w:ascii="Times New Roman" w:eastAsia="Times New Roman" w:hAnsi="Times New Roman"/>
                <w:sz w:val="24"/>
                <w:szCs w:val="24"/>
              </w:rPr>
              <w:t>ARG</w:t>
            </w:r>
          </w:p>
        </w:tc>
      </w:tr>
      <w:tr w:rsidR="00CA4C80" w14:paraId="780A66E8" w14:textId="77777777">
        <w:trPr>
          <w:trHeight w:val="300"/>
        </w:trPr>
        <w:tc>
          <w:tcPr>
            <w:tcW w:w="480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F15C190" w14:textId="77777777" w:rsidR="00CA4C80" w:rsidRPr="00B72C1A" w:rsidRDefault="00CA4C80" w:rsidP="00CA4C80">
            <w:pPr>
              <w:spacing w:before="60" w:after="60" w:line="240" w:lineRule="auto"/>
              <w:rPr>
                <w:rFonts w:ascii="Times New Roman" w:eastAsia="Times New Roman" w:hAnsi="Times New Roman"/>
                <w:sz w:val="24"/>
                <w:szCs w:val="24"/>
              </w:rPr>
            </w:pPr>
            <w:r w:rsidRPr="00B72C1A">
              <w:rPr>
                <w:rFonts w:ascii="Times New Roman" w:eastAsia="Times New Roman" w:hAnsi="Times New Roman"/>
                <w:sz w:val="24"/>
                <w:szCs w:val="24"/>
              </w:rPr>
              <w:t>Reizina trīsciparu skaitli ar viencipara skaitli,  izmantojot summas un starpības reizināšanu ar skaitli:</w:t>
            </w:r>
          </w:p>
          <w:p w14:paraId="50AF77AB" w14:textId="77777777" w:rsidR="00CA4C80" w:rsidRPr="00B72C1A" w:rsidRDefault="00CA4C80" w:rsidP="00CA4C80">
            <w:pPr>
              <w:spacing w:before="60" w:after="60" w:line="240" w:lineRule="auto"/>
              <w:jc w:val="center"/>
              <w:rPr>
                <w:rFonts w:ascii="Times New Roman" w:hAnsi="Times New Roman"/>
                <w:sz w:val="24"/>
                <w:szCs w:val="24"/>
              </w:rPr>
            </w:pPr>
            <m:oMath>
              <m:r>
                <w:rPr>
                  <w:rFonts w:ascii="Cambria Math" w:eastAsia="Times New Roman" w:hAnsi="Cambria Math"/>
                  <w:sz w:val="24"/>
                  <w:szCs w:val="24"/>
                </w:rPr>
                <m:t>(a+b)∙c = a∙c+b∙c</m:t>
              </m:r>
            </m:oMath>
            <w:r w:rsidRPr="00B72C1A">
              <w:rPr>
                <w:rFonts w:ascii="Times New Roman" w:hAnsi="Times New Roman"/>
                <w:sz w:val="24"/>
                <w:szCs w:val="24"/>
              </w:rPr>
              <w:t>;</w:t>
            </w:r>
          </w:p>
          <w:p w14:paraId="780A66E3" w14:textId="768ECA76" w:rsidR="00CA4C80" w:rsidRDefault="00586F5F" w:rsidP="00CA4C80">
            <w:pPr>
              <w:spacing w:before="60" w:after="60" w:line="240" w:lineRule="auto"/>
              <w:rPr>
                <w:rFonts w:ascii="Times New Roman" w:hAnsi="Times New Roman"/>
                <w:sz w:val="24"/>
                <w:szCs w:val="24"/>
              </w:rPr>
            </w:pPr>
            <m:oMathPara>
              <m:oMath>
                <m:d>
                  <m:dPr>
                    <m:ctrlPr>
                      <w:rPr>
                        <w:rFonts w:ascii="Cambria Math" w:hAnsi="Cambria Math"/>
                        <w:i/>
                        <w:sz w:val="24"/>
                        <w:szCs w:val="24"/>
                      </w:rPr>
                    </m:ctrlPr>
                  </m:dPr>
                  <m:e>
                    <m:r>
                      <w:rPr>
                        <w:rFonts w:ascii="Cambria Math" w:hAnsi="Cambria Math"/>
                        <w:sz w:val="24"/>
                        <w:szCs w:val="24"/>
                      </w:rPr>
                      <m:t>a</m:t>
                    </m:r>
                    <m:r>
                      <w:rPr>
                        <w:rFonts w:ascii="Cambria Math" w:hAnsi="Cambria Math"/>
                        <w:sz w:val="24"/>
                        <w:szCs w:val="24"/>
                      </w:rPr>
                      <m:t>-</m:t>
                    </m:r>
                    <m:r>
                      <w:rPr>
                        <w:rFonts w:ascii="Cambria Math" w:hAnsi="Cambria Math"/>
                        <w:sz w:val="24"/>
                        <w:szCs w:val="24"/>
                      </w:rPr>
                      <m:t>b</m:t>
                    </m:r>
                  </m:e>
                </m:d>
                <m:r>
                  <w:rPr>
                    <w:rFonts w:ascii="Cambria Math" w:hAnsi="Cambria Math"/>
                    <w:sz w:val="24"/>
                    <w:szCs w:val="24"/>
                  </w:rPr>
                  <m:t>∙</m:t>
                </m:r>
                <m:r>
                  <w:rPr>
                    <w:rFonts w:ascii="Cambria Math" w:hAnsi="Cambria Math"/>
                    <w:sz w:val="24"/>
                    <w:szCs w:val="24"/>
                  </w:rPr>
                  <m:t>c</m:t>
                </m:r>
                <m:r>
                  <w:rPr>
                    <w:rFonts w:ascii="Cambria Math" w:hAnsi="Cambria Math"/>
                    <w:sz w:val="24"/>
                    <w:szCs w:val="24"/>
                  </w:rPr>
                  <m:t>=</m:t>
                </m:r>
                <m:r>
                  <w:rPr>
                    <w:rFonts w:ascii="Cambria Math" w:hAnsi="Cambria Math"/>
                    <w:sz w:val="24"/>
                    <w:szCs w:val="24"/>
                  </w:rPr>
                  <m:t>a</m:t>
                </m:r>
                <m:r>
                  <w:rPr>
                    <w:rFonts w:ascii="Cambria Math" w:hAnsi="Cambria Math"/>
                    <w:sz w:val="24"/>
                    <w:szCs w:val="24"/>
                  </w:rPr>
                  <m:t>∙</m:t>
                </m:r>
                <m:r>
                  <w:rPr>
                    <w:rFonts w:ascii="Cambria Math" w:hAnsi="Cambria Math"/>
                    <w:sz w:val="24"/>
                    <w:szCs w:val="24"/>
                  </w:rPr>
                  <m:t>c</m:t>
                </m:r>
                <m:r>
                  <w:rPr>
                    <w:rFonts w:ascii="Cambria Math" w:hAnsi="Cambria Math"/>
                    <w:sz w:val="24"/>
                    <w:szCs w:val="24"/>
                  </w:rPr>
                  <m:t>-</m:t>
                </m:r>
                <m:r>
                  <w:rPr>
                    <w:rFonts w:ascii="Cambria Math" w:hAnsi="Cambria Math"/>
                    <w:sz w:val="24"/>
                    <w:szCs w:val="24"/>
                  </w:rPr>
                  <m:t>b</m:t>
                </m:r>
                <m:r>
                  <w:rPr>
                    <w:rFonts w:ascii="Cambria Math" w:hAnsi="Cambria Math"/>
                    <w:sz w:val="24"/>
                    <w:szCs w:val="24"/>
                  </w:rPr>
                  <m:t>∙</m:t>
                </m:r>
                <m:r>
                  <w:rPr>
                    <w:rFonts w:ascii="Cambria Math" w:hAnsi="Cambria Math"/>
                    <w:sz w:val="24"/>
                    <w:szCs w:val="24"/>
                  </w:rPr>
                  <m:t>c</m:t>
                </m:r>
                <m:r>
                  <w:rPr>
                    <w:rFonts w:ascii="Cambria Math" w:hAnsi="Cambria Math"/>
                    <w:sz w:val="24"/>
                    <w:szCs w:val="24"/>
                  </w:rPr>
                  <m:t>.</m:t>
                </m:r>
              </m:oMath>
            </m:oMathPara>
          </w:p>
        </w:tc>
        <w:tc>
          <w:tcPr>
            <w:tcW w:w="517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52366EC" w14:textId="77777777" w:rsidR="00CA4C80" w:rsidRPr="00B72C1A" w:rsidRDefault="00CA4C80" w:rsidP="00CA4C80">
            <w:pPr>
              <w:spacing w:before="60" w:after="60" w:line="240" w:lineRule="auto"/>
              <w:rPr>
                <w:rFonts w:ascii="Times New Roman" w:eastAsia="Times New Roman" w:hAnsi="Times New Roman"/>
                <w:sz w:val="24"/>
                <w:szCs w:val="24"/>
              </w:rPr>
            </w:pPr>
            <w:r w:rsidRPr="00B72C1A">
              <w:rPr>
                <w:rFonts w:ascii="Times New Roman" w:eastAsia="Times New Roman" w:hAnsi="Times New Roman"/>
                <w:sz w:val="24"/>
                <w:szCs w:val="24"/>
              </w:rPr>
              <w:t xml:space="preserve">Skaidro ar piemēriem summas vai starpības reizināšanu ar skaitli (distributīvo īpašību). </w:t>
            </w:r>
          </w:p>
          <w:p w14:paraId="1DE7380A" w14:textId="77777777" w:rsidR="00FF6970" w:rsidRDefault="00FF6970" w:rsidP="00CA4C80">
            <w:pPr>
              <w:spacing w:before="60" w:after="60" w:line="240" w:lineRule="auto"/>
              <w:rPr>
                <w:rFonts w:ascii="Times New Roman" w:eastAsia="Times New Roman" w:hAnsi="Times New Roman"/>
                <w:sz w:val="24"/>
                <w:szCs w:val="24"/>
              </w:rPr>
            </w:pPr>
            <w:r>
              <w:rPr>
                <w:rFonts w:ascii="Times New Roman" w:eastAsia="Times New Roman" w:hAnsi="Times New Roman"/>
                <w:sz w:val="24"/>
                <w:szCs w:val="24"/>
              </w:rPr>
              <w:t>Piemēram.</w:t>
            </w:r>
          </w:p>
          <w:p w14:paraId="7A3040C6" w14:textId="104A6288" w:rsidR="00CA4C80" w:rsidRPr="00B72C1A" w:rsidRDefault="00CA4C80" w:rsidP="00CA4C80">
            <w:pPr>
              <w:spacing w:before="60" w:after="60" w:line="240" w:lineRule="auto"/>
              <w:rPr>
                <w:rFonts w:ascii="Times New Roman" w:eastAsia="Times New Roman" w:hAnsi="Times New Roman"/>
                <w:sz w:val="24"/>
                <w:szCs w:val="24"/>
              </w:rPr>
            </w:pPr>
            <m:oMath>
              <m:r>
                <w:rPr>
                  <w:rFonts w:ascii="Cambria Math" w:eastAsia="Times New Roman" w:hAnsi="Cambria Math"/>
                  <w:sz w:val="24"/>
                  <w:szCs w:val="24"/>
                </w:rPr>
                <m:t>203∙5=</m:t>
              </m:r>
              <m:d>
                <m:dPr>
                  <m:ctrlPr>
                    <w:rPr>
                      <w:rFonts w:ascii="Cambria Math" w:eastAsia="Times New Roman" w:hAnsi="Cambria Math"/>
                      <w:i/>
                      <w:sz w:val="24"/>
                      <w:szCs w:val="24"/>
                    </w:rPr>
                  </m:ctrlPr>
                </m:dPr>
                <m:e>
                  <m:r>
                    <w:rPr>
                      <w:rFonts w:ascii="Cambria Math" w:eastAsia="Times New Roman" w:hAnsi="Cambria Math"/>
                      <w:sz w:val="24"/>
                      <w:szCs w:val="24"/>
                    </w:rPr>
                    <m:t>200+3</m:t>
                  </m:r>
                </m:e>
              </m:d>
              <m:r>
                <w:rPr>
                  <w:rFonts w:ascii="Cambria Math" w:eastAsia="Times New Roman" w:hAnsi="Cambria Math" w:cs="Calibri"/>
                  <w:sz w:val="24"/>
                  <w:szCs w:val="24"/>
                  <w:rtl/>
                </w:rPr>
                <m:t>۰</m:t>
              </m:r>
              <m:r>
                <w:rPr>
                  <w:rFonts w:ascii="Cambria Math" w:eastAsia="Times New Roman" w:hAnsi="Cambria Math"/>
                  <w:sz w:val="24"/>
                  <w:szCs w:val="24"/>
                </w:rPr>
                <m:t>5=200∙5+35=1015.</m:t>
              </m:r>
            </m:oMath>
            <w:r w:rsidRPr="00B72C1A">
              <w:rPr>
                <w:rFonts w:ascii="Times New Roman" w:eastAsia="Times New Roman" w:hAnsi="Times New Roman"/>
                <w:sz w:val="24"/>
                <w:szCs w:val="24"/>
              </w:rPr>
              <w:t xml:space="preserve"> </w:t>
            </w:r>
          </w:p>
          <w:p w14:paraId="780A66E6" w14:textId="773EACC2" w:rsidR="00CA4C80" w:rsidRPr="00FF6970" w:rsidRDefault="00CA4C80" w:rsidP="00FF6970">
            <w:pPr>
              <w:spacing w:before="60" w:after="60" w:line="240" w:lineRule="auto"/>
              <w:rPr>
                <w:rFonts w:ascii="Times New Roman" w:hAnsi="Times New Roman"/>
                <w:sz w:val="24"/>
                <w:szCs w:val="24"/>
              </w:rPr>
            </w:pPr>
            <m:oMathPara>
              <m:oMathParaPr>
                <m:jc m:val="left"/>
              </m:oMathParaPr>
              <m:oMath>
                <m:r>
                  <w:rPr>
                    <w:rFonts w:ascii="Cambria Math" w:hAnsi="Cambria Math"/>
                    <w:sz w:val="24"/>
                    <w:szCs w:val="24"/>
                  </w:rPr>
                  <m:t>199∙5=</m:t>
                </m:r>
                <m:d>
                  <m:dPr>
                    <m:ctrlPr>
                      <w:rPr>
                        <w:rFonts w:ascii="Cambria Math" w:hAnsi="Cambria Math"/>
                        <w:i/>
                        <w:sz w:val="24"/>
                        <w:szCs w:val="24"/>
                      </w:rPr>
                    </m:ctrlPr>
                  </m:dPr>
                  <m:e>
                    <m:r>
                      <w:rPr>
                        <w:rFonts w:ascii="Cambria Math" w:hAnsi="Cambria Math"/>
                        <w:sz w:val="24"/>
                        <w:szCs w:val="24"/>
                      </w:rPr>
                      <m:t>200-1</m:t>
                    </m:r>
                  </m:e>
                </m:d>
                <m:r>
                  <w:rPr>
                    <w:rFonts w:ascii="Cambria Math" w:hAnsi="Cambria Math"/>
                    <w:sz w:val="24"/>
                    <w:szCs w:val="24"/>
                  </w:rPr>
                  <m:t>∙5=200∙5-1∙5==1000-5=995</m:t>
                </m:r>
              </m:oMath>
            </m:oMathPara>
          </w:p>
        </w:tc>
        <w:tc>
          <w:tcPr>
            <w:tcW w:w="815" w:type="dxa"/>
            <w:tcBorders>
              <w:top w:val="single" w:sz="4" w:space="0" w:color="BFBFBF" w:themeColor="background1" w:themeShade="BF"/>
              <w:bottom w:val="single" w:sz="4" w:space="0" w:color="BFBFBF" w:themeColor="background1" w:themeShade="BF"/>
            </w:tcBorders>
          </w:tcPr>
          <w:p w14:paraId="19463B29" w14:textId="77777777" w:rsidR="00CA4C80" w:rsidRPr="00B72C1A" w:rsidRDefault="00CA4C80" w:rsidP="00CA4C80">
            <w:pPr>
              <w:pStyle w:val="Parasts1"/>
              <w:spacing w:before="60" w:after="60" w:line="240" w:lineRule="auto"/>
              <w:rPr>
                <w:rStyle w:val="Noklusjumarindkopasfonts1"/>
                <w:rFonts w:ascii="Times New Roman" w:hAnsi="Times New Roman"/>
                <w:sz w:val="24"/>
                <w:szCs w:val="24"/>
              </w:rPr>
            </w:pPr>
            <w:r w:rsidRPr="00B72C1A">
              <w:rPr>
                <w:rStyle w:val="Noklusjumarindkopasfonts1"/>
                <w:rFonts w:ascii="Times New Roman" w:hAnsi="Times New Roman"/>
                <w:sz w:val="24"/>
                <w:szCs w:val="24"/>
              </w:rPr>
              <w:t>MK</w:t>
            </w:r>
          </w:p>
          <w:p w14:paraId="780A66E7" w14:textId="365840A1" w:rsidR="00CA4C80" w:rsidRDefault="00CA4C80" w:rsidP="00CA4C80">
            <w:pPr>
              <w:pStyle w:val="Parasts1"/>
              <w:spacing w:before="60" w:after="60" w:line="240" w:lineRule="auto"/>
              <w:rPr>
                <w:rFonts w:ascii="Times New Roman" w:hAnsi="Times New Roman"/>
                <w:sz w:val="24"/>
                <w:szCs w:val="24"/>
              </w:rPr>
            </w:pPr>
            <w:r w:rsidRPr="00B72C1A">
              <w:rPr>
                <w:rStyle w:val="Noklusjumarindkopasfonts1"/>
                <w:rFonts w:ascii="Times New Roman" w:hAnsi="Times New Roman"/>
                <w:sz w:val="24"/>
                <w:szCs w:val="24"/>
              </w:rPr>
              <w:t>ARG</w:t>
            </w:r>
          </w:p>
        </w:tc>
      </w:tr>
      <w:tr w:rsidR="00CA4C80" w14:paraId="780A66EC" w14:textId="77777777">
        <w:trPr>
          <w:trHeight w:val="300"/>
        </w:trPr>
        <w:tc>
          <w:tcPr>
            <w:tcW w:w="480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6E9" w14:textId="2FA39488" w:rsidR="00CA4C80" w:rsidRDefault="00CA4C80" w:rsidP="00CA4C80">
            <w:pPr>
              <w:spacing w:before="60" w:after="60" w:line="240" w:lineRule="auto"/>
              <w:rPr>
                <w:rFonts w:ascii="Times New Roman" w:hAnsi="Times New Roman"/>
                <w:sz w:val="24"/>
                <w:szCs w:val="24"/>
              </w:rPr>
            </w:pPr>
            <w:r w:rsidRPr="00B72C1A">
              <w:rPr>
                <w:rFonts w:ascii="Times New Roman" w:eastAsia="Times New Roman" w:hAnsi="Times New Roman"/>
                <w:sz w:val="24"/>
                <w:szCs w:val="24"/>
              </w:rPr>
              <w:t>Reizina rakstos trīsciparu un četrciparu skaitli  ar viencipara skaitli. Aptuveni novērtē rezultātu.</w:t>
            </w:r>
          </w:p>
        </w:tc>
        <w:tc>
          <w:tcPr>
            <w:tcW w:w="517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A729DA7" w14:textId="1433E41C" w:rsidR="00CA4C80" w:rsidRPr="00194469" w:rsidRDefault="00FF6970" w:rsidP="00CA4C80">
            <w:pPr>
              <w:pStyle w:val="Parasts1"/>
              <w:spacing w:before="60" w:after="60" w:line="240" w:lineRule="auto"/>
              <w:rPr>
                <w:rStyle w:val="Noklusjumarindkopasfonts1"/>
                <w:rFonts w:ascii="Times New Roman" w:eastAsia="Times New Roman" w:hAnsi="Times New Roman"/>
                <w:i/>
              </w:rPr>
            </w:pPr>
            <w:r>
              <w:rPr>
                <w:rFonts w:ascii="Times New Roman" w:eastAsia="Times New Roman" w:hAnsi="Times New Roman"/>
                <w:sz w:val="24"/>
                <w:szCs w:val="24"/>
              </w:rPr>
              <w:t>Piemēram</w:t>
            </w:r>
            <w:r w:rsidR="00CA4C80">
              <w:rPr>
                <w:rStyle w:val="Noklusjumarindkopasfonts1"/>
                <w:rFonts w:ascii="Times New Roman" w:eastAsia="Times New Roman" w:hAnsi="Times New Roman"/>
                <w:i/>
              </w:rPr>
              <w:t>.</w:t>
            </w:r>
          </w:p>
          <w:p w14:paraId="7A17000F" w14:textId="77777777" w:rsidR="00CA4C80" w:rsidRPr="00B72C1A" w:rsidRDefault="00CA4C80" w:rsidP="00CA4C80">
            <w:pPr>
              <w:pStyle w:val="Parasts1"/>
              <w:numPr>
                <w:ilvl w:val="0"/>
                <w:numId w:val="20"/>
              </w:numPr>
              <w:autoSpaceDN w:val="0"/>
              <w:spacing w:before="60" w:after="60" w:line="240" w:lineRule="auto"/>
              <w:textAlignment w:val="baseline"/>
              <w:rPr>
                <w:rStyle w:val="Noklusjumarindkopasfonts1"/>
                <w:rFonts w:ascii="Times New Roman" w:eastAsia="Times New Roman" w:hAnsi="Times New Roman"/>
              </w:rPr>
            </w:pPr>
            <w:r w:rsidRPr="00B72C1A">
              <w:rPr>
                <w:rStyle w:val="Noklusjumarindkopasfonts1"/>
                <w:rFonts w:ascii="Times New Roman" w:eastAsia="Times New Roman" w:hAnsi="Times New Roman"/>
              </w:rPr>
              <w:t xml:space="preserve">  148</w:t>
            </w:r>
          </w:p>
          <w:p w14:paraId="5F6A2AF8" w14:textId="77777777" w:rsidR="00CA4C80" w:rsidRPr="00B72C1A" w:rsidRDefault="00CA4C80" w:rsidP="00CA4C80">
            <w:pPr>
              <w:pStyle w:val="Parasts1"/>
              <w:spacing w:before="60" w:after="60" w:line="240" w:lineRule="auto"/>
              <w:rPr>
                <w:rStyle w:val="Noklusjumarindkopasfonts1"/>
                <w:rFonts w:ascii="Times New Roman" w:eastAsia="Times New Roman" w:hAnsi="Times New Roman"/>
                <w:u w:val="single"/>
              </w:rPr>
            </w:pPr>
            <w:r w:rsidRPr="00B72C1A">
              <w:rPr>
                <w:rStyle w:val="Noklusjumarindkopasfonts1"/>
                <w:rFonts w:ascii="Times New Roman" w:eastAsia="Times New Roman" w:hAnsi="Times New Roman"/>
              </w:rPr>
              <w:t xml:space="preserve">           </w:t>
            </w:r>
            <w:r w:rsidRPr="00B72C1A">
              <w:rPr>
                <w:rStyle w:val="Noklusjumarindkopasfonts1"/>
                <w:rFonts w:ascii="Times New Roman" w:eastAsia="Times New Roman" w:hAnsi="Times New Roman"/>
                <w:u w:val="single"/>
              </w:rPr>
              <w:t xml:space="preserve">   </w:t>
            </w:r>
            <m:oMath>
              <m:r>
                <w:rPr>
                  <w:rStyle w:val="Noklusjumarindkopasfonts1"/>
                  <w:rFonts w:ascii="Cambria Math" w:eastAsia="Times New Roman" w:hAnsi="Cambria Math"/>
                  <w:u w:val="single"/>
                </w:rPr>
                <m:t>∙</m:t>
              </m:r>
            </m:oMath>
            <w:r w:rsidRPr="00B72C1A">
              <w:rPr>
                <w:rStyle w:val="Noklusjumarindkopasfonts1"/>
                <w:rFonts w:ascii="Times New Roman" w:eastAsia="Times New Roman" w:hAnsi="Times New Roman"/>
                <w:u w:val="single"/>
              </w:rPr>
              <w:t xml:space="preserve">    6</w:t>
            </w:r>
          </w:p>
          <w:p w14:paraId="06FF5F1D" w14:textId="77777777" w:rsidR="00CA4C80" w:rsidRPr="00B72C1A" w:rsidRDefault="00CA4C80" w:rsidP="00CA4C80">
            <w:pPr>
              <w:pStyle w:val="Parasts1"/>
              <w:spacing w:before="60" w:after="60" w:line="240" w:lineRule="auto"/>
              <w:rPr>
                <w:rStyle w:val="Noklusjumarindkopasfonts1"/>
                <w:rFonts w:ascii="Times New Roman" w:eastAsia="Times New Roman" w:hAnsi="Times New Roman"/>
              </w:rPr>
            </w:pPr>
            <w:r w:rsidRPr="00B72C1A">
              <w:rPr>
                <w:rStyle w:val="Noklusjumarindkopasfonts1"/>
                <w:rFonts w:ascii="Times New Roman" w:eastAsia="Times New Roman" w:hAnsi="Times New Roman"/>
              </w:rPr>
              <w:t xml:space="preserve">               888       </w:t>
            </w:r>
          </w:p>
          <w:p w14:paraId="0DF0880C" w14:textId="3BF3F47C" w:rsidR="00CA4C80" w:rsidRPr="00FF6970" w:rsidRDefault="00CA4C80" w:rsidP="00CA4C80">
            <w:pPr>
              <w:pStyle w:val="Parasts1"/>
              <w:spacing w:before="60" w:after="60" w:line="240" w:lineRule="auto"/>
              <w:rPr>
                <w:rStyle w:val="Noklusjumarindkopasfonts1"/>
                <w:rFonts w:ascii="Times New Roman" w:eastAsia="Times New Roman" w:hAnsi="Times New Roman"/>
                <w:iCs/>
              </w:rPr>
            </w:pPr>
            <w:r w:rsidRPr="00FF6970">
              <w:rPr>
                <w:rStyle w:val="Noklusjumarindkopasfonts1"/>
                <w:rFonts w:ascii="Times New Roman" w:eastAsia="Times New Roman" w:hAnsi="Times New Roman"/>
                <w:iCs/>
              </w:rPr>
              <w:t xml:space="preserve">Vai </w:t>
            </w:r>
            <m:oMath>
              <m:r>
                <m:rPr>
                  <m:sty m:val="p"/>
                </m:rPr>
                <w:rPr>
                  <w:rStyle w:val="Noklusjumarindkopasfonts1"/>
                  <w:rFonts w:ascii="Cambria Math" w:eastAsia="Times New Roman" w:hAnsi="Cambria Math"/>
                </w:rPr>
                <m:t>148∙6=100∙6+40∙6+8∙6=888</m:t>
              </m:r>
            </m:oMath>
          </w:p>
          <w:p w14:paraId="5F9FE3CA" w14:textId="577758D6" w:rsidR="00CA4C80" w:rsidRPr="00FF6970" w:rsidRDefault="00CA4C80" w:rsidP="00CA4C80">
            <w:pPr>
              <w:pStyle w:val="Parasts1"/>
              <w:numPr>
                <w:ilvl w:val="0"/>
                <w:numId w:val="20"/>
              </w:numPr>
              <w:autoSpaceDN w:val="0"/>
              <w:spacing w:before="60" w:after="60" w:line="240" w:lineRule="auto"/>
              <w:textAlignment w:val="baseline"/>
              <w:rPr>
                <w:rStyle w:val="Noklusjumarindkopasfonts1"/>
                <w:rFonts w:ascii="Times New Roman" w:eastAsia="Times New Roman" w:hAnsi="Times New Roman"/>
                <w:iCs/>
              </w:rPr>
            </w:pPr>
            <w:r w:rsidRPr="00FF6970">
              <w:rPr>
                <w:rStyle w:val="Noklusjumarindkopasfonts1"/>
                <w:rFonts w:ascii="Times New Roman" w:eastAsia="Times New Roman" w:hAnsi="Times New Roman"/>
                <w:iCs/>
              </w:rPr>
              <w:t xml:space="preserve">Aptuveni novērtē reizinājumu </w:t>
            </w:r>
            <m:oMath>
              <m:r>
                <m:rPr>
                  <m:sty m:val="p"/>
                </m:rPr>
                <w:rPr>
                  <w:rStyle w:val="Noklusjumarindkopasfonts1"/>
                  <w:rFonts w:ascii="Cambria Math" w:eastAsia="Times New Roman" w:hAnsi="Cambria Math"/>
                </w:rPr>
                <m:t>195∙4</m:t>
              </m:r>
            </m:oMath>
            <w:r w:rsidRPr="00FF6970">
              <w:rPr>
                <w:rStyle w:val="Noklusjumarindkopasfonts1"/>
                <w:rFonts w:ascii="Times New Roman" w:eastAsia="Times New Roman" w:hAnsi="Times New Roman"/>
                <w:iCs/>
              </w:rPr>
              <w:t xml:space="preserve"> ! </w:t>
            </w:r>
          </w:p>
          <w:p w14:paraId="780A66EA" w14:textId="13F29567" w:rsidR="00CA4C80" w:rsidRPr="00FF6970" w:rsidRDefault="00CA4C80" w:rsidP="00CA4C80">
            <w:pPr>
              <w:pStyle w:val="Parasts1"/>
              <w:spacing w:before="60" w:after="60" w:line="240" w:lineRule="auto"/>
              <w:rPr>
                <w:rFonts w:ascii="Times New Roman" w:hAnsi="Times New Roman"/>
                <w:i/>
                <w:sz w:val="24"/>
                <w:szCs w:val="24"/>
              </w:rPr>
            </w:pPr>
            <w:r w:rsidRPr="00FF6970">
              <w:rPr>
                <w:rStyle w:val="Noklusjumarindkopasfonts1"/>
                <w:rFonts w:ascii="Times New Roman" w:eastAsia="Times New Roman" w:hAnsi="Times New Roman"/>
                <w:i/>
              </w:rPr>
              <w:t>Skaitlis 195 ir tuvu skaitlim 200. Ja 200 pareizina ar 4, tad ir aptuveni 800.</w:t>
            </w:r>
          </w:p>
        </w:tc>
        <w:tc>
          <w:tcPr>
            <w:tcW w:w="815" w:type="dxa"/>
            <w:tcBorders>
              <w:top w:val="single" w:sz="4" w:space="0" w:color="BFBFBF" w:themeColor="background1" w:themeShade="BF"/>
              <w:bottom w:val="single" w:sz="4" w:space="0" w:color="BFBFBF" w:themeColor="background1" w:themeShade="BF"/>
            </w:tcBorders>
          </w:tcPr>
          <w:p w14:paraId="526608EE" w14:textId="77777777" w:rsidR="00CA4C80" w:rsidRPr="00B72C1A" w:rsidRDefault="00CA4C80" w:rsidP="00CA4C80">
            <w:pPr>
              <w:pStyle w:val="Parasts1"/>
              <w:spacing w:before="60" w:after="60" w:line="240" w:lineRule="auto"/>
              <w:rPr>
                <w:rFonts w:ascii="Times New Roman" w:hAnsi="Times New Roman"/>
                <w:sz w:val="24"/>
                <w:szCs w:val="24"/>
              </w:rPr>
            </w:pPr>
            <w:r w:rsidRPr="00B72C1A">
              <w:rPr>
                <w:rFonts w:ascii="Times New Roman" w:hAnsi="Times New Roman"/>
                <w:sz w:val="24"/>
                <w:szCs w:val="24"/>
              </w:rPr>
              <w:t>ARG</w:t>
            </w:r>
          </w:p>
          <w:p w14:paraId="2F716E40" w14:textId="77777777" w:rsidR="00CA4C80" w:rsidRPr="00B72C1A" w:rsidRDefault="00CA4C80" w:rsidP="00CA4C80">
            <w:pPr>
              <w:pStyle w:val="Parasts1"/>
              <w:spacing w:before="60" w:after="60" w:line="240" w:lineRule="auto"/>
              <w:rPr>
                <w:rFonts w:ascii="Times New Roman" w:hAnsi="Times New Roman"/>
                <w:sz w:val="24"/>
                <w:szCs w:val="24"/>
              </w:rPr>
            </w:pPr>
            <w:r w:rsidRPr="00B72C1A">
              <w:rPr>
                <w:rFonts w:ascii="Times New Roman" w:hAnsi="Times New Roman"/>
                <w:sz w:val="24"/>
                <w:szCs w:val="24"/>
              </w:rPr>
              <w:t>MK</w:t>
            </w:r>
          </w:p>
          <w:p w14:paraId="780A66EB" w14:textId="2D9F5449" w:rsidR="00CA4C80" w:rsidRDefault="00CA4C80" w:rsidP="00CA4C80">
            <w:pPr>
              <w:pStyle w:val="Parasts1"/>
              <w:spacing w:before="60" w:after="60" w:line="240" w:lineRule="auto"/>
              <w:rPr>
                <w:rFonts w:ascii="Times New Roman" w:hAnsi="Times New Roman"/>
                <w:sz w:val="24"/>
                <w:szCs w:val="24"/>
              </w:rPr>
            </w:pPr>
            <w:r w:rsidRPr="00B72C1A">
              <w:rPr>
                <w:rFonts w:ascii="Times New Roman" w:hAnsi="Times New Roman"/>
                <w:sz w:val="24"/>
                <w:szCs w:val="24"/>
              </w:rPr>
              <w:t>PR</w:t>
            </w:r>
          </w:p>
        </w:tc>
      </w:tr>
      <w:tr w:rsidR="00CA4C80" w14:paraId="780A66F0" w14:textId="77777777">
        <w:trPr>
          <w:trHeight w:val="300"/>
        </w:trPr>
        <w:tc>
          <w:tcPr>
            <w:tcW w:w="480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6ED" w14:textId="63EFF93D" w:rsidR="00CA4C80" w:rsidRDefault="00CA4C80" w:rsidP="00CA4C80">
            <w:pPr>
              <w:spacing w:before="60" w:after="60" w:line="240" w:lineRule="auto"/>
              <w:rPr>
                <w:rFonts w:ascii="Times New Roman" w:hAnsi="Times New Roman"/>
                <w:sz w:val="24"/>
                <w:szCs w:val="24"/>
              </w:rPr>
            </w:pPr>
            <w:r w:rsidRPr="00B72C1A">
              <w:rPr>
                <w:rFonts w:ascii="Times New Roman" w:eastAsia="Times New Roman" w:hAnsi="Times New Roman"/>
                <w:sz w:val="24"/>
                <w:szCs w:val="24"/>
              </w:rPr>
              <w:t>Veido shematisku zīmējumu, lai attēlotu situācijas, kas satur aprakstu “tik reižu vairāk”, “tik reižu mazāk”.</w:t>
            </w:r>
          </w:p>
        </w:tc>
        <w:tc>
          <w:tcPr>
            <w:tcW w:w="517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6EE" w14:textId="77777777" w:rsidR="00CA4C80" w:rsidRDefault="00CA4C80" w:rsidP="00CA4C80">
            <w:pPr>
              <w:pStyle w:val="Parasts1"/>
              <w:spacing w:before="60" w:after="60" w:line="240" w:lineRule="auto"/>
              <w:rPr>
                <w:rFonts w:ascii="Times New Roman" w:hAnsi="Times New Roman"/>
                <w:sz w:val="24"/>
                <w:szCs w:val="24"/>
              </w:rPr>
            </w:pPr>
          </w:p>
        </w:tc>
        <w:tc>
          <w:tcPr>
            <w:tcW w:w="815" w:type="dxa"/>
            <w:tcBorders>
              <w:top w:val="single" w:sz="4" w:space="0" w:color="BFBFBF" w:themeColor="background1" w:themeShade="BF"/>
              <w:bottom w:val="single" w:sz="4" w:space="0" w:color="BFBFBF" w:themeColor="background1" w:themeShade="BF"/>
            </w:tcBorders>
          </w:tcPr>
          <w:p w14:paraId="179E93A3" w14:textId="095E515B" w:rsidR="00CA4C80" w:rsidRPr="00B72C1A" w:rsidRDefault="00CA4C80" w:rsidP="00CA4C80">
            <w:pPr>
              <w:pStyle w:val="Parasts1"/>
              <w:spacing w:before="60" w:after="60" w:line="240" w:lineRule="auto"/>
              <w:rPr>
                <w:rFonts w:ascii="Times New Roman" w:eastAsia="Times New Roman" w:hAnsi="Times New Roman"/>
                <w:sz w:val="24"/>
                <w:szCs w:val="24"/>
              </w:rPr>
            </w:pPr>
            <w:r w:rsidRPr="00B72C1A">
              <w:rPr>
                <w:rFonts w:ascii="Times New Roman" w:eastAsia="Times New Roman" w:hAnsi="Times New Roman"/>
                <w:sz w:val="24"/>
                <w:szCs w:val="24"/>
              </w:rPr>
              <w:t>MM</w:t>
            </w:r>
          </w:p>
          <w:p w14:paraId="3992934E" w14:textId="77777777" w:rsidR="00CA4C80" w:rsidRPr="00B72C1A" w:rsidRDefault="00CA4C80" w:rsidP="00CA4C80">
            <w:pPr>
              <w:pStyle w:val="Parasts1"/>
              <w:spacing w:before="60" w:after="60" w:line="240" w:lineRule="auto"/>
              <w:rPr>
                <w:rFonts w:ascii="Times New Roman" w:eastAsia="Times New Roman" w:hAnsi="Times New Roman"/>
                <w:sz w:val="24"/>
                <w:szCs w:val="24"/>
              </w:rPr>
            </w:pPr>
            <w:r w:rsidRPr="00B72C1A">
              <w:rPr>
                <w:rFonts w:ascii="Times New Roman" w:eastAsia="Times New Roman" w:hAnsi="Times New Roman"/>
                <w:sz w:val="24"/>
                <w:szCs w:val="24"/>
              </w:rPr>
              <w:t>MK</w:t>
            </w:r>
          </w:p>
          <w:p w14:paraId="780A66EF" w14:textId="666AA17D" w:rsidR="00CA4C80" w:rsidRDefault="00FF6970" w:rsidP="00CA4C80">
            <w:pPr>
              <w:pStyle w:val="Parasts1"/>
              <w:spacing w:before="60" w:after="60" w:line="240" w:lineRule="auto"/>
              <w:rPr>
                <w:rFonts w:ascii="Times New Roman" w:eastAsia="Times New Roman" w:hAnsi="Times New Roman"/>
                <w:sz w:val="24"/>
                <w:szCs w:val="24"/>
              </w:rPr>
            </w:pPr>
            <w:r>
              <w:rPr>
                <w:rFonts w:ascii="Times New Roman" w:eastAsia="Times New Roman" w:hAnsi="Times New Roman"/>
                <w:sz w:val="24"/>
                <w:szCs w:val="24"/>
              </w:rPr>
              <w:t>ATT</w:t>
            </w:r>
          </w:p>
        </w:tc>
      </w:tr>
      <w:tr w:rsidR="00CA4C80" w14:paraId="780A66F2" w14:textId="77777777">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6F1" w14:textId="19242EE4" w:rsidR="00CA4C80" w:rsidRDefault="00CA4C80" w:rsidP="00CA4C80">
            <w:pPr>
              <w:spacing w:before="60" w:after="60" w:line="240" w:lineRule="auto"/>
              <w:rPr>
                <w:rFonts w:ascii="Times New Roman" w:eastAsia="Times New Roman" w:hAnsi="Times New Roman"/>
                <w:color w:val="000000" w:themeColor="text1"/>
                <w:sz w:val="24"/>
                <w:szCs w:val="24"/>
              </w:rPr>
            </w:pPr>
            <w:r w:rsidRPr="00B72C1A">
              <w:rPr>
                <w:rFonts w:ascii="Times New Roman" w:eastAsia="Times New Roman" w:hAnsi="Times New Roman"/>
                <w:b/>
                <w:bCs/>
                <w:sz w:val="24"/>
                <w:szCs w:val="24"/>
              </w:rPr>
              <w:t xml:space="preserve">Trīsciparu (daudzciparu) skaitļa dalīšana ar viencipara skaitli </w:t>
            </w:r>
            <w:r w:rsidRPr="00B72C1A">
              <w:rPr>
                <w:rFonts w:ascii="Times New Roman" w:eastAsia="Times New Roman" w:hAnsi="Times New Roman"/>
                <w:sz w:val="24"/>
                <w:szCs w:val="24"/>
              </w:rPr>
              <w:t>(M3.3.1.1., M6.1.2.3., M6.2.2.2., M6.2.2.4., M6.2.2.5., M6.3.2.1., M6.3.2.5, M6.3.2.6, M6.3.3.1., M6.2.2.5</w:t>
            </w:r>
            <w:r w:rsidRPr="00B72C1A">
              <w:rPr>
                <w:rFonts w:ascii="Times New Roman" w:eastAsia="Times New Roman" w:hAnsi="Times New Roman"/>
                <w:b/>
                <w:bCs/>
                <w:sz w:val="24"/>
                <w:szCs w:val="24"/>
              </w:rPr>
              <w:t xml:space="preserve">., </w:t>
            </w:r>
            <w:r w:rsidRPr="00B72C1A">
              <w:rPr>
                <w:rFonts w:ascii="Times New Roman" w:eastAsia="Times New Roman" w:hAnsi="Times New Roman"/>
                <w:sz w:val="24"/>
                <w:szCs w:val="24"/>
              </w:rPr>
              <w:t>M6.4.2.5</w:t>
            </w:r>
            <w:r>
              <w:rPr>
                <w:rFonts w:ascii="Times New Roman" w:eastAsia="Times New Roman" w:hAnsi="Times New Roman"/>
                <w:sz w:val="24"/>
                <w:szCs w:val="24"/>
              </w:rPr>
              <w:t>.</w:t>
            </w:r>
            <w:r w:rsidRPr="0083754E">
              <w:rPr>
                <w:rFonts w:ascii="Times New Roman" w:eastAsia="Times New Roman" w:hAnsi="Times New Roman"/>
                <w:sz w:val="24"/>
                <w:szCs w:val="24"/>
              </w:rPr>
              <w:t>)</w:t>
            </w:r>
          </w:p>
        </w:tc>
      </w:tr>
      <w:tr w:rsidR="00CA4C80" w14:paraId="780A66F6" w14:textId="77777777">
        <w:trPr>
          <w:trHeight w:val="300"/>
        </w:trPr>
        <w:tc>
          <w:tcPr>
            <w:tcW w:w="480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F502FE9" w14:textId="77777777" w:rsidR="00CA4C80" w:rsidRPr="00B72C1A" w:rsidRDefault="00CA4C80" w:rsidP="00CA4C80">
            <w:pPr>
              <w:spacing w:before="60" w:after="60" w:line="240" w:lineRule="auto"/>
              <w:rPr>
                <w:rFonts w:ascii="Times New Roman" w:eastAsia="Times New Roman" w:hAnsi="Times New Roman"/>
                <w:sz w:val="24"/>
                <w:szCs w:val="24"/>
              </w:rPr>
            </w:pPr>
            <w:r w:rsidRPr="00B72C1A">
              <w:rPr>
                <w:rFonts w:ascii="Times New Roman" w:eastAsia="Times New Roman" w:hAnsi="Times New Roman"/>
                <w:sz w:val="24"/>
                <w:szCs w:val="24"/>
              </w:rPr>
              <w:t>Dala trīsciparu skaitli ar viencipara skaitli.</w:t>
            </w:r>
          </w:p>
          <w:p w14:paraId="780A66F3" w14:textId="3FF118C6" w:rsidR="00CA4C80" w:rsidRDefault="00CA4C80" w:rsidP="00CA4C80">
            <w:pPr>
              <w:spacing w:before="60" w:after="60" w:line="240" w:lineRule="auto"/>
              <w:rPr>
                <w:rFonts w:ascii="Times New Roman" w:hAnsi="Times New Roman"/>
                <w:sz w:val="24"/>
                <w:szCs w:val="24"/>
              </w:rPr>
            </w:pPr>
          </w:p>
        </w:tc>
        <w:tc>
          <w:tcPr>
            <w:tcW w:w="517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30D3E17" w14:textId="77777777" w:rsidR="00CA4C80" w:rsidRPr="00B72C1A" w:rsidRDefault="00CA4C80" w:rsidP="00CA4C80">
            <w:pPr>
              <w:spacing w:before="60" w:after="60" w:line="240" w:lineRule="auto"/>
              <w:rPr>
                <w:rFonts w:ascii="Times New Roman" w:eastAsia="Times New Roman" w:hAnsi="Times New Roman"/>
                <w:sz w:val="24"/>
                <w:szCs w:val="24"/>
              </w:rPr>
            </w:pPr>
            <w:r w:rsidRPr="00B72C1A">
              <w:rPr>
                <w:rFonts w:ascii="Times New Roman" w:eastAsia="Times New Roman" w:hAnsi="Times New Roman"/>
                <w:sz w:val="24"/>
                <w:szCs w:val="24"/>
              </w:rPr>
              <w:t>Izmanto pakāpenisku dalīšanu, izsakot dalāmo kā summu vai starpību, un dalot katru skaitļa šķiru atsevišķi.</w:t>
            </w:r>
          </w:p>
          <w:p w14:paraId="3E13D26B" w14:textId="77777777" w:rsidR="00CA4C80" w:rsidRPr="00FF6970" w:rsidRDefault="00CA4C80" w:rsidP="00CA4C80">
            <w:pPr>
              <w:spacing w:before="60" w:after="60" w:line="240" w:lineRule="auto"/>
              <w:rPr>
                <w:rFonts w:ascii="Times New Roman" w:eastAsia="Times New Roman" w:hAnsi="Times New Roman"/>
                <w:sz w:val="24"/>
                <w:szCs w:val="24"/>
              </w:rPr>
            </w:pPr>
            <m:oMathPara>
              <m:oMathParaPr>
                <m:jc m:val="left"/>
              </m:oMathParaPr>
              <m:oMath>
                <m:r>
                  <w:rPr>
                    <w:rFonts w:ascii="Cambria Math" w:eastAsia="Times New Roman" w:hAnsi="Cambria Math"/>
                    <w:sz w:val="24"/>
                    <w:szCs w:val="24"/>
                  </w:rPr>
                  <m:t>693 :3=600 :3+90 :3+3 :3=231</m:t>
                </m:r>
              </m:oMath>
            </m:oMathPara>
          </w:p>
          <w:p w14:paraId="780A66F4" w14:textId="197C3973" w:rsidR="00CA4C80" w:rsidRPr="00FF6970" w:rsidRDefault="00CA4C80" w:rsidP="00CA4C80">
            <w:pPr>
              <w:spacing w:before="60" w:after="60" w:line="240" w:lineRule="auto"/>
              <w:rPr>
                <w:rFonts w:ascii="Times New Roman" w:hAnsi="Times New Roman"/>
                <w:sz w:val="24"/>
                <w:szCs w:val="24"/>
              </w:rPr>
            </w:pPr>
            <m:oMathPara>
              <m:oMathParaPr>
                <m:jc m:val="left"/>
              </m:oMathParaPr>
              <m:oMath>
                <m:r>
                  <w:rPr>
                    <w:rFonts w:ascii="Cambria Math" w:hAnsi="Cambria Math"/>
                    <w:sz w:val="24"/>
                    <w:szCs w:val="24"/>
                  </w:rPr>
                  <m:t>712 :4=400 :4+280 :4+32 :4==100+70+8=178</m:t>
                </m:r>
              </m:oMath>
            </m:oMathPara>
          </w:p>
        </w:tc>
        <w:tc>
          <w:tcPr>
            <w:tcW w:w="815" w:type="dxa"/>
            <w:tcBorders>
              <w:top w:val="single" w:sz="4" w:space="0" w:color="BFBFBF" w:themeColor="background1" w:themeShade="BF"/>
              <w:bottom w:val="single" w:sz="4" w:space="0" w:color="BFBFBF" w:themeColor="background1" w:themeShade="BF"/>
            </w:tcBorders>
          </w:tcPr>
          <w:p w14:paraId="7E6007D7" w14:textId="77777777" w:rsidR="00CA4C80" w:rsidRPr="00B72C1A" w:rsidRDefault="00CA4C80" w:rsidP="00CA4C80">
            <w:pPr>
              <w:pStyle w:val="Parasts1"/>
              <w:spacing w:before="60" w:after="60" w:line="240" w:lineRule="auto"/>
              <w:rPr>
                <w:rFonts w:ascii="Times New Roman" w:hAnsi="Times New Roman"/>
                <w:sz w:val="24"/>
                <w:szCs w:val="24"/>
              </w:rPr>
            </w:pPr>
            <w:r w:rsidRPr="00B72C1A">
              <w:rPr>
                <w:rFonts w:ascii="Times New Roman" w:hAnsi="Times New Roman"/>
                <w:sz w:val="24"/>
                <w:szCs w:val="24"/>
              </w:rPr>
              <w:t>ARG</w:t>
            </w:r>
          </w:p>
          <w:p w14:paraId="4519BD50" w14:textId="77777777" w:rsidR="00CA4C80" w:rsidRPr="00B72C1A" w:rsidRDefault="00CA4C80" w:rsidP="00CA4C80">
            <w:pPr>
              <w:pStyle w:val="Parasts1"/>
              <w:spacing w:before="60" w:after="60" w:line="240" w:lineRule="auto"/>
              <w:rPr>
                <w:rFonts w:ascii="Times New Roman" w:hAnsi="Times New Roman"/>
                <w:sz w:val="24"/>
                <w:szCs w:val="24"/>
              </w:rPr>
            </w:pPr>
            <w:r w:rsidRPr="00B72C1A">
              <w:rPr>
                <w:rFonts w:ascii="Times New Roman" w:hAnsi="Times New Roman"/>
                <w:sz w:val="24"/>
                <w:szCs w:val="24"/>
              </w:rPr>
              <w:t>FP</w:t>
            </w:r>
          </w:p>
          <w:p w14:paraId="780A66F5" w14:textId="078089CC" w:rsidR="00CA4C80" w:rsidRDefault="00CA4C80" w:rsidP="00CA4C80">
            <w:pPr>
              <w:pStyle w:val="Parasts1"/>
              <w:spacing w:before="60" w:after="60" w:line="240" w:lineRule="auto"/>
              <w:rPr>
                <w:rFonts w:ascii="Times New Roman" w:hAnsi="Times New Roman"/>
                <w:sz w:val="24"/>
                <w:szCs w:val="24"/>
              </w:rPr>
            </w:pPr>
            <w:r w:rsidRPr="00B72C1A">
              <w:rPr>
                <w:rFonts w:ascii="Times New Roman" w:hAnsi="Times New Roman"/>
                <w:sz w:val="24"/>
                <w:szCs w:val="24"/>
              </w:rPr>
              <w:t>MK</w:t>
            </w:r>
          </w:p>
        </w:tc>
      </w:tr>
      <w:tr w:rsidR="00CA4C80" w14:paraId="780A66FB" w14:textId="77777777">
        <w:trPr>
          <w:trHeight w:val="300"/>
        </w:trPr>
        <w:tc>
          <w:tcPr>
            <w:tcW w:w="480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6F7" w14:textId="6C021593" w:rsidR="00CA4C80" w:rsidRDefault="00CA4C80" w:rsidP="00CA4C80">
            <w:pPr>
              <w:spacing w:before="60" w:after="60" w:line="240" w:lineRule="auto"/>
              <w:rPr>
                <w:rFonts w:ascii="Times New Roman" w:hAnsi="Times New Roman"/>
                <w:b/>
                <w:bCs/>
                <w:sz w:val="24"/>
                <w:szCs w:val="24"/>
              </w:rPr>
            </w:pPr>
            <w:r w:rsidRPr="00B72C1A">
              <w:rPr>
                <w:rFonts w:ascii="Times New Roman" w:eastAsia="Times New Roman" w:hAnsi="Times New Roman"/>
                <w:sz w:val="24"/>
                <w:szCs w:val="24"/>
              </w:rPr>
              <w:t>Dala trīsciparu un četrciparu skaitli rakstos ar viencipara skaitli, pārbauda ar reizināšanu.</w:t>
            </w:r>
          </w:p>
        </w:tc>
        <w:tc>
          <w:tcPr>
            <w:tcW w:w="517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6F9" w14:textId="77777777" w:rsidR="00CA4C80" w:rsidRDefault="00CA4C80" w:rsidP="00EA59AF">
            <w:pPr>
              <w:spacing w:before="60" w:after="60" w:line="240" w:lineRule="auto"/>
              <w:rPr>
                <w:rFonts w:ascii="Times New Roman" w:hAnsi="Times New Roman"/>
                <w:sz w:val="24"/>
                <w:szCs w:val="24"/>
              </w:rPr>
            </w:pPr>
          </w:p>
        </w:tc>
        <w:tc>
          <w:tcPr>
            <w:tcW w:w="815" w:type="dxa"/>
            <w:tcBorders>
              <w:top w:val="single" w:sz="4" w:space="0" w:color="BFBFBF" w:themeColor="background1" w:themeShade="BF"/>
              <w:bottom w:val="single" w:sz="4" w:space="0" w:color="BFBFBF" w:themeColor="background1" w:themeShade="BF"/>
            </w:tcBorders>
          </w:tcPr>
          <w:p w14:paraId="3AA641AA" w14:textId="2AA1863C" w:rsidR="00CA4C80" w:rsidRPr="00B72C1A" w:rsidRDefault="00CA4C80" w:rsidP="00CA4C80">
            <w:pPr>
              <w:pStyle w:val="Parasts1"/>
              <w:spacing w:before="60" w:after="60" w:line="240" w:lineRule="auto"/>
              <w:rPr>
                <w:rFonts w:ascii="Times New Roman" w:hAnsi="Times New Roman"/>
                <w:sz w:val="24"/>
                <w:szCs w:val="24"/>
              </w:rPr>
            </w:pPr>
            <w:r w:rsidRPr="00B72C1A">
              <w:rPr>
                <w:rFonts w:ascii="Times New Roman" w:hAnsi="Times New Roman"/>
                <w:sz w:val="24"/>
                <w:szCs w:val="24"/>
              </w:rPr>
              <w:t>FP</w:t>
            </w:r>
          </w:p>
          <w:p w14:paraId="780A66FA" w14:textId="1731FC71" w:rsidR="00CA4C80" w:rsidRDefault="00CA4C80" w:rsidP="00CA4C80">
            <w:pPr>
              <w:pStyle w:val="Parasts1"/>
              <w:spacing w:before="60" w:after="60" w:line="240" w:lineRule="auto"/>
              <w:rPr>
                <w:rFonts w:ascii="Times New Roman" w:hAnsi="Times New Roman"/>
                <w:sz w:val="24"/>
                <w:szCs w:val="24"/>
              </w:rPr>
            </w:pPr>
            <w:r w:rsidRPr="00B72C1A">
              <w:rPr>
                <w:rFonts w:ascii="Times New Roman" w:hAnsi="Times New Roman"/>
                <w:sz w:val="24"/>
                <w:szCs w:val="24"/>
              </w:rPr>
              <w:t>MK</w:t>
            </w:r>
          </w:p>
        </w:tc>
      </w:tr>
      <w:tr w:rsidR="00CA4C80" w14:paraId="780A6701" w14:textId="77777777">
        <w:trPr>
          <w:trHeight w:val="300"/>
        </w:trPr>
        <w:tc>
          <w:tcPr>
            <w:tcW w:w="480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6FC" w14:textId="3A3A9761" w:rsidR="00CA4C80" w:rsidRDefault="00CA4C80" w:rsidP="00CA4C80">
            <w:pPr>
              <w:spacing w:before="60" w:after="60" w:line="240" w:lineRule="auto"/>
              <w:rPr>
                <w:rFonts w:ascii="Times New Roman" w:hAnsi="Times New Roman"/>
                <w:b/>
                <w:bCs/>
                <w:sz w:val="24"/>
                <w:szCs w:val="24"/>
              </w:rPr>
            </w:pPr>
            <w:r w:rsidRPr="00B72C1A">
              <w:rPr>
                <w:rFonts w:ascii="Times New Roman" w:eastAsia="Times New Roman" w:hAnsi="Times New Roman"/>
                <w:sz w:val="24"/>
                <w:szCs w:val="24"/>
              </w:rPr>
              <w:t>Skaidro situāciju uzdevumus un veido atbilstošu shematisku zīmējumu, ja doti proporcionāli lielumi.</w:t>
            </w:r>
          </w:p>
        </w:tc>
        <w:tc>
          <w:tcPr>
            <w:tcW w:w="517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81133FC" w14:textId="4787C98D" w:rsidR="00CA4C80" w:rsidRPr="00EA59AF" w:rsidRDefault="00EA59AF" w:rsidP="00EA59AF">
            <w:pPr>
              <w:pStyle w:val="Parasts1"/>
              <w:spacing w:before="60" w:after="60" w:line="240" w:lineRule="auto"/>
              <w:rPr>
                <w:rFonts w:ascii="Times New Roman" w:eastAsia="Times New Roman" w:hAnsi="Times New Roman"/>
                <w:i/>
              </w:rPr>
            </w:pPr>
            <w:r>
              <w:rPr>
                <w:rFonts w:ascii="Times New Roman" w:eastAsia="Times New Roman" w:hAnsi="Times New Roman"/>
                <w:sz w:val="24"/>
                <w:szCs w:val="24"/>
              </w:rPr>
              <w:t>Piemēram</w:t>
            </w:r>
            <w:r>
              <w:rPr>
                <w:rStyle w:val="Noklusjumarindkopasfonts1"/>
                <w:rFonts w:ascii="Times New Roman" w:eastAsia="Times New Roman" w:hAnsi="Times New Roman"/>
                <w:i/>
              </w:rPr>
              <w:t>.</w:t>
            </w:r>
            <w:r w:rsidR="00CA4C80" w:rsidRPr="00B72C1A">
              <w:rPr>
                <w:rFonts w:ascii="Times New Roman" w:eastAsia="Times New Roman" w:hAnsi="Times New Roman"/>
                <w:sz w:val="24"/>
                <w:szCs w:val="24"/>
              </w:rPr>
              <w:t>3 ledenes maksā 87 centi, cik maksā 9 ledenes?</w:t>
            </w:r>
          </w:p>
          <w:p w14:paraId="780A66FE" w14:textId="464F8277" w:rsidR="00CA4C80" w:rsidRPr="00CF44D8" w:rsidRDefault="00CA4C80" w:rsidP="00CA4C80">
            <w:pPr>
              <w:pStyle w:val="Parasts1"/>
              <w:spacing w:before="60" w:after="60" w:line="240" w:lineRule="auto"/>
              <w:rPr>
                <w:rFonts w:ascii="Times New Roman" w:hAnsi="Times New Roman"/>
                <w:i/>
                <w:sz w:val="24"/>
                <w:szCs w:val="24"/>
              </w:rPr>
            </w:pPr>
            <w:r w:rsidRPr="00B72C1A">
              <w:rPr>
                <w:rFonts w:ascii="Times New Roman" w:hAnsi="Times New Roman"/>
                <w:i/>
                <w:sz w:val="24"/>
                <w:szCs w:val="24"/>
              </w:rPr>
              <w:lastRenderedPageBreak/>
              <w:t>9 ledenes ir 3 reizes vairāk nekā 3 ledenes, tāpēc tās maksā 3 reizes vairāk,</w:t>
            </w:r>
            <w:r w:rsidR="004F2284">
              <w:rPr>
                <w:rFonts w:ascii="Times New Roman" w:hAnsi="Times New Roman"/>
                <w:i/>
                <w:sz w:val="24"/>
                <w:szCs w:val="24"/>
              </w:rPr>
              <w:t xml:space="preserve"> </w:t>
            </w:r>
            <w:r w:rsidRPr="00B72C1A">
              <w:rPr>
                <w:rFonts w:ascii="Times New Roman" w:hAnsi="Times New Roman"/>
                <w:i/>
                <w:sz w:val="24"/>
                <w:szCs w:val="24"/>
              </w:rPr>
              <w:t>t.</w:t>
            </w:r>
            <w:r w:rsidR="004F2284">
              <w:rPr>
                <w:rFonts w:ascii="Times New Roman" w:hAnsi="Times New Roman"/>
                <w:i/>
                <w:sz w:val="24"/>
                <w:szCs w:val="24"/>
              </w:rPr>
              <w:t xml:space="preserve"> </w:t>
            </w:r>
            <w:r w:rsidRPr="00B72C1A">
              <w:rPr>
                <w:rFonts w:ascii="Times New Roman" w:hAnsi="Times New Roman"/>
                <w:i/>
                <w:sz w:val="24"/>
                <w:szCs w:val="24"/>
              </w:rPr>
              <w:t xml:space="preserve">i. </w:t>
            </w:r>
            <m:oMath>
              <m:r>
                <w:rPr>
                  <w:rFonts w:ascii="Cambria Math" w:hAnsi="Cambria Math"/>
                  <w:sz w:val="24"/>
                  <w:szCs w:val="24"/>
                </w:rPr>
                <m:t>87∙3=261</m:t>
              </m:r>
            </m:oMath>
            <w:r w:rsidRPr="00B72C1A">
              <w:rPr>
                <w:rFonts w:ascii="Times New Roman" w:hAnsi="Times New Roman"/>
                <w:i/>
                <w:sz w:val="24"/>
                <w:szCs w:val="24"/>
              </w:rPr>
              <w:t xml:space="preserve"> cents jeb 2 eiro 61 cents.</w:t>
            </w:r>
          </w:p>
        </w:tc>
        <w:tc>
          <w:tcPr>
            <w:tcW w:w="815" w:type="dxa"/>
            <w:tcBorders>
              <w:top w:val="single" w:sz="4" w:space="0" w:color="BFBFBF" w:themeColor="background1" w:themeShade="BF"/>
              <w:bottom w:val="single" w:sz="4" w:space="0" w:color="BFBFBF" w:themeColor="background1" w:themeShade="BF"/>
            </w:tcBorders>
          </w:tcPr>
          <w:p w14:paraId="1453887D" w14:textId="77777777" w:rsidR="00CA4C80" w:rsidRPr="00B72C1A" w:rsidRDefault="00CA4C80" w:rsidP="00CA4C80">
            <w:pPr>
              <w:pStyle w:val="Parasts1"/>
              <w:spacing w:before="60" w:after="60" w:line="240" w:lineRule="auto"/>
              <w:rPr>
                <w:rFonts w:ascii="Times New Roman" w:hAnsi="Times New Roman"/>
                <w:sz w:val="24"/>
                <w:szCs w:val="24"/>
              </w:rPr>
            </w:pPr>
            <w:r w:rsidRPr="00B72C1A">
              <w:rPr>
                <w:rFonts w:ascii="Times New Roman" w:hAnsi="Times New Roman"/>
                <w:sz w:val="24"/>
                <w:szCs w:val="24"/>
              </w:rPr>
              <w:lastRenderedPageBreak/>
              <w:t>MM</w:t>
            </w:r>
          </w:p>
          <w:p w14:paraId="63A7D29D" w14:textId="77777777" w:rsidR="00CA4C80" w:rsidRPr="00B72C1A" w:rsidRDefault="00CA4C80" w:rsidP="00CA4C80">
            <w:pPr>
              <w:pStyle w:val="Parasts1"/>
              <w:spacing w:before="60" w:after="60" w:line="240" w:lineRule="auto"/>
              <w:rPr>
                <w:rFonts w:ascii="Times New Roman" w:hAnsi="Times New Roman"/>
                <w:sz w:val="24"/>
                <w:szCs w:val="24"/>
              </w:rPr>
            </w:pPr>
            <w:r w:rsidRPr="00B72C1A">
              <w:rPr>
                <w:rFonts w:ascii="Times New Roman" w:hAnsi="Times New Roman"/>
                <w:sz w:val="24"/>
                <w:szCs w:val="24"/>
              </w:rPr>
              <w:t>PR</w:t>
            </w:r>
          </w:p>
          <w:p w14:paraId="32F14856" w14:textId="0B09B43A" w:rsidR="00CA4C80" w:rsidRPr="00B72C1A" w:rsidRDefault="00CA4C80" w:rsidP="00CA4C80">
            <w:pPr>
              <w:pStyle w:val="Parasts1"/>
              <w:spacing w:before="60" w:after="60" w:line="240" w:lineRule="auto"/>
              <w:rPr>
                <w:rFonts w:ascii="Times New Roman" w:hAnsi="Times New Roman"/>
                <w:sz w:val="24"/>
                <w:szCs w:val="24"/>
              </w:rPr>
            </w:pPr>
            <w:r w:rsidRPr="00B72C1A">
              <w:rPr>
                <w:rFonts w:ascii="Times New Roman" w:hAnsi="Times New Roman"/>
                <w:sz w:val="24"/>
                <w:szCs w:val="24"/>
              </w:rPr>
              <w:t>ARG</w:t>
            </w:r>
          </w:p>
          <w:p w14:paraId="780A6700" w14:textId="6D70EA79" w:rsidR="00CA4C80" w:rsidRDefault="00CA4C80" w:rsidP="00CA4C80">
            <w:pPr>
              <w:pStyle w:val="Parasts1"/>
              <w:spacing w:before="60" w:after="60" w:line="240" w:lineRule="auto"/>
              <w:rPr>
                <w:rFonts w:ascii="Times New Roman" w:hAnsi="Times New Roman"/>
                <w:sz w:val="24"/>
                <w:szCs w:val="24"/>
              </w:rPr>
            </w:pPr>
            <w:r w:rsidRPr="00B72C1A">
              <w:rPr>
                <w:rFonts w:ascii="Times New Roman" w:hAnsi="Times New Roman"/>
                <w:sz w:val="24"/>
                <w:szCs w:val="24"/>
              </w:rPr>
              <w:lastRenderedPageBreak/>
              <w:t>MK</w:t>
            </w:r>
          </w:p>
        </w:tc>
      </w:tr>
      <w:tr w:rsidR="00CA4C80" w14:paraId="780A6705" w14:textId="77777777">
        <w:trPr>
          <w:trHeight w:val="300"/>
        </w:trPr>
        <w:tc>
          <w:tcPr>
            <w:tcW w:w="480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702" w14:textId="3ADECB7C" w:rsidR="00CA4C80" w:rsidRDefault="00CA4C80" w:rsidP="00CA4C80">
            <w:pPr>
              <w:spacing w:before="60" w:after="60" w:line="240" w:lineRule="auto"/>
              <w:rPr>
                <w:rFonts w:ascii="Times New Roman" w:hAnsi="Times New Roman"/>
                <w:b/>
                <w:bCs/>
                <w:sz w:val="24"/>
                <w:szCs w:val="24"/>
              </w:rPr>
            </w:pPr>
            <w:r w:rsidRPr="00B72C1A">
              <w:rPr>
                <w:rFonts w:ascii="Times New Roman" w:eastAsia="Times New Roman" w:hAnsi="Times New Roman"/>
                <w:sz w:val="24"/>
                <w:szCs w:val="24"/>
              </w:rPr>
              <w:t>Aprēķina skaitlisko vērtību izteiksmei ar un bez iekavām, kas satur 2 vai 3 dažādas darbības.</w:t>
            </w:r>
          </w:p>
        </w:tc>
        <w:tc>
          <w:tcPr>
            <w:tcW w:w="517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AB193BA" w14:textId="20F67A46" w:rsidR="00CA4C80" w:rsidRPr="00EA59AF" w:rsidRDefault="00EA59AF" w:rsidP="00CA4C80">
            <w:pPr>
              <w:pStyle w:val="Parasts1"/>
              <w:spacing w:before="60" w:after="60" w:line="240" w:lineRule="auto"/>
              <w:rPr>
                <w:rFonts w:ascii="Times New Roman" w:eastAsia="Times New Roman" w:hAnsi="Times New Roman"/>
                <w:i/>
              </w:rPr>
            </w:pPr>
            <w:r>
              <w:rPr>
                <w:rFonts w:ascii="Times New Roman" w:eastAsia="Times New Roman" w:hAnsi="Times New Roman"/>
                <w:sz w:val="24"/>
                <w:szCs w:val="24"/>
              </w:rPr>
              <w:t>Piemēram</w:t>
            </w:r>
            <w:r w:rsidR="00CA4C80" w:rsidRPr="00194469">
              <w:rPr>
                <w:rFonts w:ascii="Times New Roman" w:hAnsi="Times New Roman"/>
                <w:i/>
                <w:sz w:val="24"/>
                <w:szCs w:val="24"/>
              </w:rPr>
              <w:t xml:space="preserve">. </w:t>
            </w:r>
          </w:p>
          <w:p w14:paraId="66F00286" w14:textId="55BE5954" w:rsidR="00CA4C80" w:rsidRPr="0083754E" w:rsidRDefault="00CA4C80" w:rsidP="00CA4C80">
            <w:pPr>
              <w:pStyle w:val="Parasts1"/>
              <w:numPr>
                <w:ilvl w:val="0"/>
                <w:numId w:val="21"/>
              </w:numPr>
              <w:autoSpaceDN w:val="0"/>
              <w:spacing w:before="60" w:after="60" w:line="240" w:lineRule="auto"/>
              <w:ind w:left="370"/>
              <w:textAlignment w:val="baseline"/>
              <w:rPr>
                <w:rFonts w:ascii="Times New Roman" w:hAnsi="Times New Roman"/>
                <w:sz w:val="24"/>
                <w:szCs w:val="24"/>
              </w:rPr>
            </w:pPr>
            <m:oMath>
              <m:r>
                <w:rPr>
                  <w:rFonts w:ascii="Cambria Math" w:hAnsi="Cambria Math"/>
                  <w:sz w:val="24"/>
                  <w:szCs w:val="24"/>
                </w:rPr>
                <m:t>321∙4-75 :3=1284-25=1259</m:t>
              </m:r>
            </m:oMath>
          </w:p>
          <w:p w14:paraId="780A6703" w14:textId="79F8B9CC" w:rsidR="00CA4C80" w:rsidRPr="0083754E" w:rsidRDefault="00CA4C80" w:rsidP="00CA4C80">
            <w:pPr>
              <w:pStyle w:val="Parasts1"/>
              <w:numPr>
                <w:ilvl w:val="0"/>
                <w:numId w:val="21"/>
              </w:numPr>
              <w:autoSpaceDN w:val="0"/>
              <w:spacing w:before="60" w:after="60" w:line="240" w:lineRule="auto"/>
              <w:ind w:left="370"/>
              <w:textAlignment w:val="baseline"/>
              <w:rPr>
                <w:rFonts w:ascii="Times New Roman" w:hAnsi="Times New Roman"/>
                <w:sz w:val="24"/>
                <w:szCs w:val="24"/>
              </w:rPr>
            </w:pPr>
            <m:oMath>
              <m:r>
                <w:rPr>
                  <w:rFonts w:ascii="Cambria Math" w:hAnsi="Cambria Math"/>
                  <w:sz w:val="24"/>
                  <w:szCs w:val="24"/>
                </w:rPr>
                <m:t>891 :</m:t>
              </m:r>
              <m:d>
                <m:dPr>
                  <m:ctrlPr>
                    <w:rPr>
                      <w:rFonts w:ascii="Cambria Math" w:hAnsi="Cambria Math"/>
                      <w:i/>
                      <w:sz w:val="24"/>
                      <w:szCs w:val="24"/>
                    </w:rPr>
                  </m:ctrlPr>
                </m:dPr>
                <m:e>
                  <m:r>
                    <w:rPr>
                      <w:rFonts w:ascii="Cambria Math" w:hAnsi="Cambria Math"/>
                      <w:sz w:val="24"/>
                      <w:szCs w:val="24"/>
                    </w:rPr>
                    <m:t>23-14</m:t>
                  </m:r>
                </m:e>
              </m:d>
              <m:r>
                <w:rPr>
                  <w:rFonts w:ascii="Cambria Math" w:hAnsi="Cambria Math"/>
                  <w:sz w:val="24"/>
                  <w:szCs w:val="24"/>
                </w:rPr>
                <m:t>∙7=99∙7=693</m:t>
              </m:r>
            </m:oMath>
          </w:p>
        </w:tc>
        <w:tc>
          <w:tcPr>
            <w:tcW w:w="815" w:type="dxa"/>
            <w:tcBorders>
              <w:top w:val="single" w:sz="4" w:space="0" w:color="BFBFBF" w:themeColor="background1" w:themeShade="BF"/>
              <w:bottom w:val="single" w:sz="4" w:space="0" w:color="BFBFBF" w:themeColor="background1" w:themeShade="BF"/>
            </w:tcBorders>
          </w:tcPr>
          <w:p w14:paraId="57C42D72" w14:textId="77777777" w:rsidR="00CA4C80" w:rsidRPr="00B72C1A" w:rsidRDefault="00CA4C80" w:rsidP="00CA4C80">
            <w:pPr>
              <w:pStyle w:val="Parasts1"/>
              <w:spacing w:before="60" w:after="60" w:line="240" w:lineRule="auto"/>
              <w:rPr>
                <w:rFonts w:ascii="Times New Roman" w:hAnsi="Times New Roman"/>
                <w:sz w:val="24"/>
                <w:szCs w:val="24"/>
              </w:rPr>
            </w:pPr>
            <w:r w:rsidRPr="00B72C1A">
              <w:rPr>
                <w:rFonts w:ascii="Times New Roman" w:hAnsi="Times New Roman"/>
                <w:sz w:val="24"/>
                <w:szCs w:val="24"/>
              </w:rPr>
              <w:t>FP</w:t>
            </w:r>
          </w:p>
          <w:p w14:paraId="780A6704" w14:textId="1C104CE7" w:rsidR="00CA4C80" w:rsidRDefault="00CA4C80" w:rsidP="00CA4C80">
            <w:pPr>
              <w:pStyle w:val="Parasts1"/>
              <w:spacing w:before="60" w:after="60" w:line="240" w:lineRule="auto"/>
              <w:rPr>
                <w:rFonts w:ascii="Times New Roman" w:hAnsi="Times New Roman"/>
                <w:sz w:val="24"/>
                <w:szCs w:val="24"/>
              </w:rPr>
            </w:pPr>
            <w:r w:rsidRPr="00B72C1A">
              <w:rPr>
                <w:rFonts w:ascii="Times New Roman" w:hAnsi="Times New Roman"/>
                <w:sz w:val="24"/>
                <w:szCs w:val="24"/>
              </w:rPr>
              <w:t>MK</w:t>
            </w:r>
          </w:p>
        </w:tc>
      </w:tr>
      <w:tr w:rsidR="00CA4C80" w14:paraId="780A6709" w14:textId="77777777">
        <w:trPr>
          <w:trHeight w:val="300"/>
        </w:trPr>
        <w:tc>
          <w:tcPr>
            <w:tcW w:w="480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706" w14:textId="17BF9E9D" w:rsidR="00CA4C80" w:rsidRDefault="00CA4C80" w:rsidP="00CA4C80">
            <w:pPr>
              <w:spacing w:before="60" w:after="60" w:line="240" w:lineRule="auto"/>
              <w:rPr>
                <w:rFonts w:ascii="Times New Roman" w:hAnsi="Times New Roman"/>
                <w:b/>
                <w:bCs/>
                <w:sz w:val="24"/>
                <w:szCs w:val="24"/>
              </w:rPr>
            </w:pPr>
            <w:r w:rsidRPr="00B72C1A">
              <w:rPr>
                <w:rFonts w:ascii="Times New Roman" w:eastAsia="Times New Roman" w:hAnsi="Times New Roman"/>
                <w:sz w:val="24"/>
                <w:szCs w:val="24"/>
              </w:rPr>
              <w:t>Salīdzina skaitliskas izteiksmes, neaprēķinot to precīzās vērtības, ja abas izteiksmes satur 2 darbības.</w:t>
            </w:r>
          </w:p>
        </w:tc>
        <w:tc>
          <w:tcPr>
            <w:tcW w:w="517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AB21838" w14:textId="77777777" w:rsidR="00CA4C80" w:rsidRDefault="00CA4C80" w:rsidP="00CA4C80">
            <w:pPr>
              <w:pStyle w:val="Parasts1"/>
              <w:spacing w:before="60" w:after="60" w:line="240" w:lineRule="auto"/>
              <w:rPr>
                <w:rFonts w:ascii="Times New Roman" w:hAnsi="Times New Roman"/>
                <w:sz w:val="24"/>
                <w:szCs w:val="24"/>
              </w:rPr>
            </w:pPr>
            <w:r w:rsidRPr="00B72C1A">
              <w:rPr>
                <w:rFonts w:ascii="Times New Roman" w:hAnsi="Times New Roman"/>
                <w:sz w:val="24"/>
                <w:szCs w:val="24"/>
              </w:rPr>
              <w:t>Salīdzini izteiksmju vērtības</w:t>
            </w:r>
          </w:p>
          <w:p w14:paraId="780A6707" w14:textId="6D57D463" w:rsidR="00CA4C80" w:rsidRDefault="00586F5F" w:rsidP="00CA4C80">
            <w:pPr>
              <w:pStyle w:val="Parasts1"/>
              <w:spacing w:before="60" w:after="60" w:line="240" w:lineRule="auto"/>
              <w:rPr>
                <w:rFonts w:ascii="Times New Roman" w:hAnsi="Times New Roman"/>
                <w:sz w:val="24"/>
                <w:szCs w:val="24"/>
              </w:rPr>
            </w:pPr>
            <m:oMathPara>
              <m:oMath>
                <m:d>
                  <m:dPr>
                    <m:ctrlPr>
                      <w:rPr>
                        <w:rFonts w:ascii="Cambria Math" w:hAnsi="Cambria Math"/>
                        <w:i/>
                        <w:sz w:val="24"/>
                        <w:szCs w:val="24"/>
                      </w:rPr>
                    </m:ctrlPr>
                  </m:dPr>
                  <m:e>
                    <m:r>
                      <w:rPr>
                        <w:rFonts w:ascii="Cambria Math" w:hAnsi="Cambria Math"/>
                        <w:sz w:val="24"/>
                        <w:szCs w:val="24"/>
                      </w:rPr>
                      <m:t>160+45</m:t>
                    </m:r>
                  </m:e>
                </m:d>
                <m:r>
                  <w:rPr>
                    <w:rFonts w:ascii="Cambria Math" w:hAnsi="Cambria Math"/>
                    <w:sz w:val="24"/>
                    <w:szCs w:val="24"/>
                  </w:rPr>
                  <m:t>∙</m:t>
                </m:r>
                <m:r>
                  <w:rPr>
                    <w:rFonts w:ascii="Cambria Math" w:hAnsi="Cambria Math"/>
                    <w:sz w:val="24"/>
                    <w:szCs w:val="24"/>
                  </w:rPr>
                  <m:t xml:space="preserve">4 </m:t>
                </m:r>
                <m:r>
                  <w:rPr>
                    <w:rFonts w:ascii="Cambria Math" w:hAnsi="Cambria Math"/>
                    <w:sz w:val="24"/>
                    <w:szCs w:val="24"/>
                  </w:rPr>
                  <m:t>un</m:t>
                </m:r>
                <m:r>
                  <w:rPr>
                    <w:rFonts w:ascii="Cambria Math" w:hAnsi="Cambria Math"/>
                    <w:sz w:val="24"/>
                    <w:szCs w:val="24"/>
                  </w:rPr>
                  <m:t xml:space="preserve"> 1988 :4+101</m:t>
                </m:r>
              </m:oMath>
            </m:oMathPara>
          </w:p>
        </w:tc>
        <w:tc>
          <w:tcPr>
            <w:tcW w:w="815" w:type="dxa"/>
            <w:tcBorders>
              <w:top w:val="single" w:sz="4" w:space="0" w:color="BFBFBF" w:themeColor="background1" w:themeShade="BF"/>
              <w:bottom w:val="single" w:sz="4" w:space="0" w:color="BFBFBF" w:themeColor="background1" w:themeShade="BF"/>
            </w:tcBorders>
          </w:tcPr>
          <w:p w14:paraId="6C571DD2" w14:textId="77777777" w:rsidR="00CA4C80" w:rsidRPr="00B72C1A" w:rsidRDefault="00CA4C80" w:rsidP="00CA4C80">
            <w:pPr>
              <w:pStyle w:val="Parasts1"/>
              <w:spacing w:before="60" w:after="60" w:line="240" w:lineRule="auto"/>
              <w:rPr>
                <w:rFonts w:ascii="Times New Roman" w:hAnsi="Times New Roman"/>
                <w:sz w:val="24"/>
                <w:szCs w:val="24"/>
              </w:rPr>
            </w:pPr>
            <w:r w:rsidRPr="00B72C1A">
              <w:rPr>
                <w:rFonts w:ascii="Times New Roman" w:hAnsi="Times New Roman"/>
                <w:sz w:val="24"/>
                <w:szCs w:val="24"/>
              </w:rPr>
              <w:t>ARG</w:t>
            </w:r>
          </w:p>
          <w:p w14:paraId="652001CA" w14:textId="77777777" w:rsidR="00CA4C80" w:rsidRPr="00B72C1A" w:rsidRDefault="00CA4C80" w:rsidP="00CA4C80">
            <w:pPr>
              <w:pStyle w:val="Parasts1"/>
              <w:spacing w:before="60" w:after="60" w:line="240" w:lineRule="auto"/>
              <w:rPr>
                <w:rFonts w:ascii="Times New Roman" w:hAnsi="Times New Roman"/>
                <w:sz w:val="24"/>
                <w:szCs w:val="24"/>
              </w:rPr>
            </w:pPr>
            <w:r w:rsidRPr="00B72C1A">
              <w:rPr>
                <w:rFonts w:ascii="Times New Roman" w:hAnsi="Times New Roman"/>
                <w:sz w:val="24"/>
                <w:szCs w:val="24"/>
              </w:rPr>
              <w:t>MK</w:t>
            </w:r>
          </w:p>
          <w:p w14:paraId="780A6708" w14:textId="17F19001" w:rsidR="00CA4C80" w:rsidRDefault="00CA4C80" w:rsidP="00CA4C80">
            <w:pPr>
              <w:pStyle w:val="Parasts1"/>
              <w:spacing w:before="60" w:after="60" w:line="240" w:lineRule="auto"/>
              <w:rPr>
                <w:rFonts w:ascii="Times New Roman" w:hAnsi="Times New Roman"/>
                <w:sz w:val="24"/>
                <w:szCs w:val="24"/>
              </w:rPr>
            </w:pPr>
            <w:r w:rsidRPr="00B72C1A">
              <w:rPr>
                <w:rFonts w:ascii="Times New Roman" w:hAnsi="Times New Roman"/>
                <w:sz w:val="24"/>
                <w:szCs w:val="24"/>
              </w:rPr>
              <w:t>PR</w:t>
            </w:r>
          </w:p>
        </w:tc>
      </w:tr>
    </w:tbl>
    <w:p w14:paraId="780A670A" w14:textId="77777777" w:rsidR="00B83B41" w:rsidRDefault="0068368D">
      <w:pPr>
        <w:spacing w:before="60" w:after="60" w:line="240" w:lineRule="auto"/>
        <w:rPr>
          <w:rFonts w:ascii="Times New Roman" w:hAnsi="Times New Roman"/>
          <w:sz w:val="24"/>
          <w:szCs w:val="24"/>
        </w:rPr>
      </w:pPr>
      <w:r>
        <w:rPr>
          <w:rFonts w:ascii="Times New Roman" w:hAnsi="Times New Roman"/>
          <w:color w:val="FF0000"/>
          <w:sz w:val="24"/>
          <w:szCs w:val="24"/>
          <w:u w:val="single"/>
        </w:rPr>
        <w:t xml:space="preserve">Saite vai norāde </w:t>
      </w:r>
      <w:r>
        <w:rPr>
          <w:rFonts w:ascii="Times New Roman" w:hAnsi="Times New Roman"/>
          <w:color w:val="153D63"/>
          <w:sz w:val="24"/>
          <w:szCs w:val="24"/>
          <w:u w:val="single"/>
        </w:rPr>
        <w:t>uz metodiskā materiāla atbilstošo daļu</w:t>
      </w:r>
    </w:p>
    <w:p w14:paraId="780A670D" w14:textId="77777777" w:rsidR="00B83B41" w:rsidRDefault="00B83B41">
      <w:pPr>
        <w:spacing w:before="60" w:after="60" w:line="240" w:lineRule="auto"/>
        <w:rPr>
          <w:rFonts w:ascii="Times New Roman" w:eastAsia="Times New Roman" w:hAnsi="Times New Roman"/>
          <w:color w:val="0E2740"/>
          <w:sz w:val="24"/>
          <w:szCs w:val="24"/>
        </w:rPr>
      </w:pPr>
    </w:p>
    <w:p w14:paraId="780A670E" w14:textId="77777777" w:rsidR="00B83B41" w:rsidRDefault="0068368D">
      <w:pPr>
        <w:spacing w:line="259" w:lineRule="auto"/>
        <w:rPr>
          <w:rFonts w:ascii="Times New Roman" w:eastAsia="Times New Roman" w:hAnsi="Times New Roman"/>
          <w:b/>
          <w:bCs/>
          <w:color w:val="000000" w:themeColor="text1"/>
          <w:sz w:val="24"/>
          <w:szCs w:val="24"/>
        </w:rPr>
      </w:pPr>
      <w:r>
        <w:rPr>
          <w:rFonts w:ascii="Times New Roman" w:eastAsia="Times New Roman" w:hAnsi="Times New Roman"/>
          <w:b/>
          <w:bCs/>
          <w:color w:val="000000" w:themeColor="text1"/>
          <w:sz w:val="24"/>
          <w:szCs w:val="24"/>
        </w:rPr>
        <w:br w:type="page"/>
      </w:r>
    </w:p>
    <w:p w14:paraId="780A670F" w14:textId="742B806C" w:rsidR="00B83B41" w:rsidRDefault="0068368D">
      <w:pPr>
        <w:spacing w:before="60" w:after="60" w:line="240" w:lineRule="auto"/>
        <w:rPr>
          <w:rFonts w:ascii="Times New Roman" w:eastAsia="Times New Roman" w:hAnsi="Times New Roman"/>
          <w:color w:val="000000" w:themeColor="text1"/>
          <w:sz w:val="24"/>
          <w:szCs w:val="24"/>
        </w:rPr>
      </w:pPr>
      <w:r>
        <w:rPr>
          <w:rFonts w:ascii="Times New Roman" w:eastAsia="Times New Roman" w:hAnsi="Times New Roman"/>
          <w:b/>
          <w:bCs/>
          <w:color w:val="000000" w:themeColor="text1"/>
          <w:sz w:val="24"/>
          <w:szCs w:val="24"/>
        </w:rPr>
        <w:lastRenderedPageBreak/>
        <w:t xml:space="preserve">4.4. LEŅĶIS </w:t>
      </w:r>
      <w:r>
        <w:rPr>
          <w:rFonts w:ascii="Times New Roman" w:eastAsia="Times New Roman" w:hAnsi="Times New Roman"/>
          <w:color w:val="000000" w:themeColor="text1"/>
          <w:sz w:val="24"/>
          <w:szCs w:val="24"/>
        </w:rPr>
        <w:t>(15-1</w:t>
      </w:r>
      <w:r w:rsidR="00D75BEA">
        <w:rPr>
          <w:rFonts w:ascii="Times New Roman" w:eastAsia="Times New Roman" w:hAnsi="Times New Roman"/>
          <w:color w:val="000000" w:themeColor="text1"/>
          <w:sz w:val="24"/>
          <w:szCs w:val="24"/>
        </w:rPr>
        <w:t>7</w:t>
      </w:r>
      <w:r>
        <w:rPr>
          <w:rFonts w:ascii="Times New Roman" w:eastAsia="Times New Roman" w:hAnsi="Times New Roman"/>
          <w:color w:val="000000" w:themeColor="text1"/>
          <w:sz w:val="24"/>
          <w:szCs w:val="24"/>
        </w:rPr>
        <w:t xml:space="preserve"> stundas)</w:t>
      </w:r>
    </w:p>
    <w:p w14:paraId="780A6710" w14:textId="61547429" w:rsidR="00B83B41" w:rsidRDefault="0068368D">
      <w:pPr>
        <w:spacing w:before="60" w:after="60" w:line="240" w:lineRule="auto"/>
        <w:rPr>
          <w:rFonts w:ascii="Times New Roman" w:eastAsia="Times New Roman" w:hAnsi="Times New Roman"/>
          <w:color w:val="000000" w:themeColor="text1"/>
          <w:sz w:val="24"/>
          <w:szCs w:val="24"/>
        </w:rPr>
      </w:pPr>
      <w:r>
        <w:rPr>
          <w:rFonts w:ascii="Times New Roman" w:eastAsia="Times New Roman" w:hAnsi="Times New Roman"/>
          <w:b/>
          <w:bCs/>
          <w:color w:val="000000" w:themeColor="text1"/>
          <w:sz w:val="24"/>
          <w:szCs w:val="24"/>
        </w:rPr>
        <w:t xml:space="preserve">Temata apguves mērķis: </w:t>
      </w:r>
      <w:r>
        <w:rPr>
          <w:rFonts w:ascii="Times New Roman" w:eastAsia="Times New Roman" w:hAnsi="Times New Roman"/>
          <w:color w:val="000000" w:themeColor="text1"/>
          <w:sz w:val="24"/>
          <w:szCs w:val="24"/>
        </w:rPr>
        <w:t>pilnveidot prasmi raksturot figūru īpašības, iepazīstot jēdzienus “paralēls” un “perpendikulārs”, veidot izpratni par leņķa lieluma mērīšanu grādos, mācīties zīmēt noteikta lieluma leņķi un daudzstūrus, ievērojot to leņķu lielumus</w:t>
      </w:r>
      <w:r w:rsidR="00845CB8">
        <w:rPr>
          <w:rFonts w:ascii="Times New Roman" w:eastAsia="Times New Roman" w:hAnsi="Times New Roman"/>
          <w:color w:val="000000" w:themeColor="text1"/>
          <w:sz w:val="24"/>
          <w:szCs w:val="24"/>
        </w:rPr>
        <w:t xml:space="preserve"> vienkāršākos gadījumos.</w:t>
      </w:r>
    </w:p>
    <w:p w14:paraId="04AC713F" w14:textId="71BF76BB" w:rsidR="0068368D" w:rsidRDefault="0068368D" w:rsidP="411DDAAB">
      <w:pPr>
        <w:spacing w:before="60" w:after="60" w:line="240" w:lineRule="auto"/>
        <w:jc w:val="both"/>
        <w:rPr>
          <w:rFonts w:ascii="Times New Roman" w:eastAsia="Times New Roman" w:hAnsi="Times New Roman"/>
          <w:sz w:val="24"/>
          <w:szCs w:val="24"/>
        </w:rPr>
      </w:pPr>
      <w:r w:rsidRPr="411DDAAB">
        <w:rPr>
          <w:rFonts w:ascii="Times New Roman" w:eastAsia="Times New Roman" w:hAnsi="Times New Roman"/>
          <w:b/>
          <w:bCs/>
          <w:color w:val="000000" w:themeColor="text1"/>
          <w:sz w:val="24"/>
          <w:szCs w:val="24"/>
        </w:rPr>
        <w:t>Jēdzieni:</w:t>
      </w:r>
      <w:r w:rsidRPr="411DDAAB">
        <w:rPr>
          <w:rFonts w:ascii="Times New Roman" w:eastAsia="Times New Roman" w:hAnsi="Times New Roman"/>
          <w:color w:val="000000" w:themeColor="text1"/>
          <w:sz w:val="24"/>
          <w:szCs w:val="24"/>
        </w:rPr>
        <w:t xml:space="preserve"> </w:t>
      </w:r>
      <w:r w:rsidR="6136AD8D" w:rsidRPr="411DDAAB">
        <w:rPr>
          <w:rFonts w:ascii="Times New Roman" w:eastAsia="Times New Roman" w:hAnsi="Times New Roman"/>
          <w:color w:val="000000" w:themeColor="text1"/>
          <w:sz w:val="24"/>
          <w:szCs w:val="24"/>
        </w:rPr>
        <w:t>taisne, stars, nogrieznis, grāds, leņķa malas, leņķa virsotne, kopīga virsotne, paralēlas taisnes, perpendikulāras taisnes, kubs, taisnstūra paralēlskaldnis, šaurs leņķis, plats leņķis, taisns leņķis, izstiepts leņķis, transportieris.</w:t>
      </w:r>
    </w:p>
    <w:tbl>
      <w:tblPr>
        <w:tblW w:w="10790" w:type="dxa"/>
        <w:tblBorders>
          <w:top w:val="single" w:sz="4" w:space="0" w:color="auto"/>
          <w:left w:val="single" w:sz="4" w:space="0" w:color="auto"/>
          <w:bottom w:val="single" w:sz="4" w:space="0" w:color="auto"/>
          <w:right w:val="single" w:sz="4" w:space="0" w:color="auto"/>
          <w:insideH w:val="single" w:sz="4" w:space="0" w:color="A6A6A6" w:themeColor="background1" w:themeShade="A6"/>
        </w:tblBorders>
        <w:tblLook w:val="04A0" w:firstRow="1" w:lastRow="0" w:firstColumn="1" w:lastColumn="0" w:noHBand="0" w:noVBand="1"/>
      </w:tblPr>
      <w:tblGrid>
        <w:gridCol w:w="4802"/>
        <w:gridCol w:w="5040"/>
        <w:gridCol w:w="948"/>
      </w:tblGrid>
      <w:tr w:rsidR="00B83B41" w14:paraId="780A6715" w14:textId="77777777">
        <w:trPr>
          <w:trHeight w:val="300"/>
        </w:trPr>
        <w:tc>
          <w:tcPr>
            <w:tcW w:w="4802" w:type="dxa"/>
            <w:shd w:val="clear" w:color="auto" w:fill="124F1A" w:themeFill="accent3" w:themeFillShade="BF"/>
            <w:tcMar>
              <w:top w:w="0" w:type="dxa"/>
              <w:left w:w="108" w:type="dxa"/>
              <w:bottom w:w="0" w:type="dxa"/>
              <w:right w:w="108" w:type="dxa"/>
            </w:tcMar>
          </w:tcPr>
          <w:p w14:paraId="780A6712"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5040" w:type="dxa"/>
            <w:shd w:val="clear" w:color="auto" w:fill="124F1A" w:themeFill="accent3" w:themeFillShade="BF"/>
            <w:tcMar>
              <w:top w:w="0" w:type="dxa"/>
              <w:left w:w="108" w:type="dxa"/>
              <w:bottom w:w="0" w:type="dxa"/>
              <w:right w:w="108" w:type="dxa"/>
            </w:tcMar>
          </w:tcPr>
          <w:p w14:paraId="780A6713"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948" w:type="dxa"/>
            <w:shd w:val="clear" w:color="auto" w:fill="124F1A" w:themeFill="accent3" w:themeFillShade="BF"/>
          </w:tcPr>
          <w:p w14:paraId="780A6714"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6717" w14:textId="77777777">
        <w:trPr>
          <w:trHeight w:val="300"/>
        </w:trPr>
        <w:tc>
          <w:tcPr>
            <w:tcW w:w="10790" w:type="dxa"/>
            <w:gridSpan w:val="3"/>
            <w:shd w:val="clear" w:color="auto" w:fill="B3E5A1" w:themeFill="accent6" w:themeFillTint="66"/>
            <w:tcMar>
              <w:top w:w="0" w:type="dxa"/>
              <w:left w:w="108" w:type="dxa"/>
              <w:bottom w:w="0" w:type="dxa"/>
              <w:right w:w="108" w:type="dxa"/>
            </w:tcMar>
          </w:tcPr>
          <w:p w14:paraId="780A6716" w14:textId="7BDDEFCE" w:rsidR="00B83B41" w:rsidRDefault="00845CB8">
            <w:pPr>
              <w:spacing w:before="60" w:after="60" w:line="240" w:lineRule="auto"/>
              <w:ind w:right="113"/>
              <w:rPr>
                <w:rFonts w:ascii="Times New Roman" w:eastAsia="Times New Roman" w:hAnsi="Times New Roman"/>
                <w:color w:val="000000" w:themeColor="text1"/>
                <w:sz w:val="24"/>
                <w:szCs w:val="24"/>
              </w:rPr>
            </w:pPr>
            <w:r w:rsidRPr="00845CB8">
              <w:rPr>
                <w:rFonts w:ascii="Times New Roman" w:eastAsia="Times New Roman" w:hAnsi="Times New Roman"/>
                <w:b/>
                <w:bCs/>
                <w:color w:val="000000" w:themeColor="text1"/>
                <w:sz w:val="24"/>
                <w:szCs w:val="24"/>
              </w:rPr>
              <w:t xml:space="preserve">Paralēlas un perpendikulāras taisnes </w:t>
            </w:r>
            <w:r w:rsidRPr="00845CB8">
              <w:rPr>
                <w:rFonts w:ascii="Times New Roman" w:eastAsia="Times New Roman" w:hAnsi="Times New Roman"/>
                <w:color w:val="000000" w:themeColor="text1"/>
                <w:sz w:val="24"/>
                <w:szCs w:val="24"/>
              </w:rPr>
              <w:t>(M6.1.1.4., M6.2.3.3., M6.2.3.5., M6.6.1.1.,M6.6.1.2., M6.6.1.4., M6.6.1.5., M6.6.1.6., M6.6.2.2.)</w:t>
            </w:r>
          </w:p>
        </w:tc>
      </w:tr>
      <w:tr w:rsidR="00B83B41" w14:paraId="780A671B" w14:textId="77777777">
        <w:trPr>
          <w:trHeight w:val="300"/>
        </w:trPr>
        <w:tc>
          <w:tcPr>
            <w:tcW w:w="480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718" w14:textId="14A82C34" w:rsidR="00B83B41" w:rsidRDefault="00845CB8">
            <w:pPr>
              <w:spacing w:before="60" w:after="60" w:line="240" w:lineRule="auto"/>
              <w:ind w:right="113"/>
              <w:rPr>
                <w:rFonts w:ascii="Times New Roman" w:hAnsi="Times New Roman"/>
                <w:sz w:val="24"/>
                <w:szCs w:val="24"/>
              </w:rPr>
            </w:pPr>
            <w:r w:rsidRPr="00845CB8">
              <w:rPr>
                <w:rFonts w:ascii="Times New Roman" w:eastAsia="Times New Roman" w:hAnsi="Times New Roman"/>
                <w:sz w:val="24"/>
                <w:szCs w:val="24"/>
              </w:rPr>
              <w:t>Vārdiski raksturo zīmējumā dotās taisnes, lietojot jēdzienus “paralēls” un “perpendikulārs”.</w:t>
            </w:r>
          </w:p>
        </w:tc>
        <w:tc>
          <w:tcPr>
            <w:tcW w:w="50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719" w14:textId="77777777" w:rsidR="00B83B41" w:rsidRDefault="0068368D">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Ievieš jēdzienu “taisne” intuitīvā līmenī.</w:t>
            </w:r>
          </w:p>
        </w:tc>
        <w:tc>
          <w:tcPr>
            <w:tcW w:w="948" w:type="dxa"/>
            <w:tcBorders>
              <w:top w:val="single" w:sz="4" w:space="0" w:color="A6A6A6" w:themeColor="background1" w:themeShade="A6"/>
              <w:bottom w:val="single" w:sz="4" w:space="0" w:color="BFBFBF" w:themeColor="background1" w:themeShade="BF"/>
            </w:tcBorders>
          </w:tcPr>
          <w:p w14:paraId="346A8FEB" w14:textId="31389AFF" w:rsidR="00845CB8" w:rsidRPr="00845CB8" w:rsidRDefault="00845CB8">
            <w:pPr>
              <w:pStyle w:val="Parasts1"/>
              <w:spacing w:before="60" w:after="60" w:line="240" w:lineRule="auto"/>
              <w:ind w:right="113"/>
              <w:rPr>
                <w:rStyle w:val="Noklusjumarindkopasfonts1"/>
                <w:rFonts w:ascii="Times New Roman" w:hAnsi="Times New Roman"/>
                <w:sz w:val="24"/>
                <w:szCs w:val="24"/>
              </w:rPr>
            </w:pPr>
            <w:r w:rsidRPr="00845CB8">
              <w:rPr>
                <w:rStyle w:val="Noklusjumarindkopasfonts1"/>
                <w:rFonts w:ascii="Times New Roman" w:hAnsi="Times New Roman"/>
                <w:sz w:val="24"/>
                <w:szCs w:val="24"/>
              </w:rPr>
              <w:t>A</w:t>
            </w:r>
            <w:r w:rsidRPr="00845CB8">
              <w:rPr>
                <w:rStyle w:val="Noklusjumarindkopasfonts1"/>
                <w:rFonts w:ascii="Times New Roman" w:hAnsi="Times New Roman"/>
              </w:rPr>
              <w:t>RG</w:t>
            </w:r>
          </w:p>
          <w:p w14:paraId="780A671A" w14:textId="12B492A5" w:rsidR="00B83B41" w:rsidRPr="00845CB8" w:rsidRDefault="0068368D">
            <w:pPr>
              <w:pStyle w:val="Parasts1"/>
              <w:spacing w:before="60" w:after="60" w:line="240" w:lineRule="auto"/>
              <w:ind w:right="113"/>
              <w:rPr>
                <w:rStyle w:val="Noklusjumarindkopasfonts1"/>
                <w:rFonts w:ascii="Times New Roman" w:hAnsi="Times New Roman"/>
                <w:sz w:val="24"/>
                <w:szCs w:val="24"/>
              </w:rPr>
            </w:pPr>
            <w:r w:rsidRPr="00845CB8">
              <w:rPr>
                <w:rStyle w:val="Noklusjumarindkopasfonts1"/>
                <w:rFonts w:ascii="Times New Roman" w:hAnsi="Times New Roman"/>
                <w:sz w:val="24"/>
                <w:szCs w:val="24"/>
              </w:rPr>
              <w:t>MK</w:t>
            </w:r>
          </w:p>
        </w:tc>
      </w:tr>
      <w:tr w:rsidR="00845CB8" w14:paraId="22D97AB5" w14:textId="77777777">
        <w:trPr>
          <w:trHeight w:val="300"/>
        </w:trPr>
        <w:tc>
          <w:tcPr>
            <w:tcW w:w="480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C563F9E" w14:textId="3B57E364" w:rsidR="00845CB8" w:rsidRPr="00845CB8" w:rsidRDefault="00845CB8">
            <w:pPr>
              <w:spacing w:before="60" w:after="60" w:line="240" w:lineRule="auto"/>
              <w:ind w:right="113"/>
              <w:rPr>
                <w:rFonts w:ascii="Times New Roman" w:eastAsia="Times New Roman" w:hAnsi="Times New Roman"/>
                <w:sz w:val="24"/>
                <w:szCs w:val="24"/>
              </w:rPr>
            </w:pPr>
            <w:r w:rsidRPr="00845CB8">
              <w:rPr>
                <w:rFonts w:ascii="Times New Roman" w:eastAsia="Times New Roman" w:hAnsi="Times New Roman"/>
                <w:sz w:val="24"/>
                <w:szCs w:val="24"/>
              </w:rPr>
              <w:t>Min piemērus no apkārtējās vides, kur saskatāmas paralēlas un perpendikulāras līnijas.</w:t>
            </w:r>
          </w:p>
        </w:tc>
        <w:tc>
          <w:tcPr>
            <w:tcW w:w="50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1B8C016" w14:textId="77777777" w:rsidR="00845CB8" w:rsidRPr="00845CB8" w:rsidRDefault="00845CB8" w:rsidP="00845CB8">
            <w:pPr>
              <w:spacing w:before="60" w:after="60" w:line="240" w:lineRule="auto"/>
              <w:ind w:right="113"/>
              <w:rPr>
                <w:rFonts w:ascii="Times New Roman" w:eastAsia="Times New Roman" w:hAnsi="Times New Roman"/>
                <w:sz w:val="24"/>
                <w:szCs w:val="24"/>
              </w:rPr>
            </w:pPr>
            <w:r w:rsidRPr="00845CB8">
              <w:rPr>
                <w:rFonts w:ascii="Times New Roman" w:eastAsia="Times New Roman" w:hAnsi="Times New Roman"/>
                <w:sz w:val="24"/>
                <w:szCs w:val="24"/>
              </w:rPr>
              <w:t>Vilciena sliedes – paralēlas</w:t>
            </w:r>
          </w:p>
          <w:p w14:paraId="13D39806" w14:textId="0E8EBC60" w:rsidR="00845CB8" w:rsidRDefault="00845CB8" w:rsidP="00845CB8">
            <w:pPr>
              <w:spacing w:before="60" w:after="60" w:line="240" w:lineRule="auto"/>
              <w:ind w:right="113"/>
              <w:rPr>
                <w:rFonts w:ascii="Times New Roman" w:eastAsia="Times New Roman" w:hAnsi="Times New Roman"/>
                <w:sz w:val="24"/>
                <w:szCs w:val="24"/>
              </w:rPr>
            </w:pPr>
            <w:r w:rsidRPr="00845CB8">
              <w:rPr>
                <w:rFonts w:ascii="Times New Roman" w:eastAsia="Times New Roman" w:hAnsi="Times New Roman"/>
                <w:sz w:val="24"/>
                <w:szCs w:val="24"/>
              </w:rPr>
              <w:t>Loga rūts - perpendikulār</w:t>
            </w:r>
            <w:r w:rsidR="00EA59AF">
              <w:rPr>
                <w:rFonts w:ascii="Times New Roman" w:eastAsia="Times New Roman" w:hAnsi="Times New Roman"/>
                <w:sz w:val="24"/>
                <w:szCs w:val="24"/>
              </w:rPr>
              <w:t>a</w:t>
            </w:r>
          </w:p>
        </w:tc>
        <w:tc>
          <w:tcPr>
            <w:tcW w:w="948" w:type="dxa"/>
            <w:tcBorders>
              <w:top w:val="single" w:sz="4" w:space="0" w:color="A6A6A6" w:themeColor="background1" w:themeShade="A6"/>
              <w:bottom w:val="single" w:sz="4" w:space="0" w:color="BFBFBF" w:themeColor="background1" w:themeShade="BF"/>
            </w:tcBorders>
          </w:tcPr>
          <w:p w14:paraId="377BC8F7" w14:textId="5EEAB856" w:rsidR="00845CB8" w:rsidRPr="00845CB8" w:rsidRDefault="00845CB8">
            <w:pPr>
              <w:pStyle w:val="Parasts1"/>
              <w:spacing w:before="60" w:after="60" w:line="240" w:lineRule="auto"/>
              <w:ind w:right="113"/>
              <w:rPr>
                <w:rStyle w:val="Noklusjumarindkopasfonts1"/>
                <w:rFonts w:ascii="Times New Roman" w:hAnsi="Times New Roman"/>
                <w:sz w:val="24"/>
                <w:szCs w:val="24"/>
              </w:rPr>
            </w:pPr>
            <w:r w:rsidRPr="002F39DE">
              <w:rPr>
                <w:rFonts w:ascii="Times New Roman" w:hAnsi="Times New Roman"/>
                <w:sz w:val="24"/>
                <w:szCs w:val="24"/>
              </w:rPr>
              <w:t>MK</w:t>
            </w:r>
          </w:p>
        </w:tc>
      </w:tr>
      <w:tr w:rsidR="00B83B41" w14:paraId="780A6720" w14:textId="77777777">
        <w:trPr>
          <w:trHeight w:val="300"/>
        </w:trPr>
        <w:tc>
          <w:tcPr>
            <w:tcW w:w="480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71C" w14:textId="1A4D4703" w:rsidR="00B83B41" w:rsidRDefault="00845CB8">
            <w:pPr>
              <w:spacing w:before="60" w:after="60" w:line="240" w:lineRule="auto"/>
              <w:ind w:right="113"/>
              <w:rPr>
                <w:rFonts w:ascii="Times New Roman" w:hAnsi="Times New Roman"/>
                <w:sz w:val="24"/>
                <w:szCs w:val="24"/>
              </w:rPr>
            </w:pPr>
            <w:r w:rsidRPr="00845CB8">
              <w:rPr>
                <w:rFonts w:ascii="Times New Roman" w:eastAsia="Times New Roman" w:hAnsi="Times New Roman"/>
                <w:sz w:val="24"/>
                <w:szCs w:val="24"/>
              </w:rPr>
              <w:t>Zīmē paralēlas un perpendikulāras taisnes rūtiņu tīklā, pieraksta, izmantojot simbolus. Taisnes apzīmē gan ar diviem lielajiem burtiem, gan ar vienu mazo burtu.  </w:t>
            </w:r>
          </w:p>
        </w:tc>
        <w:tc>
          <w:tcPr>
            <w:tcW w:w="50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71D"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tc>
        <w:tc>
          <w:tcPr>
            <w:tcW w:w="948" w:type="dxa"/>
            <w:tcBorders>
              <w:top w:val="single" w:sz="4" w:space="0" w:color="BFBFBF" w:themeColor="background1" w:themeShade="BF"/>
              <w:bottom w:val="single" w:sz="4" w:space="0" w:color="BFBFBF" w:themeColor="background1" w:themeShade="BF"/>
            </w:tcBorders>
          </w:tcPr>
          <w:p w14:paraId="780A671E" w14:textId="77777777" w:rsidR="00B83B41" w:rsidRPr="00845CB8" w:rsidRDefault="0068368D">
            <w:pPr>
              <w:pStyle w:val="Parasts1"/>
              <w:spacing w:before="60" w:after="60" w:line="240" w:lineRule="auto"/>
              <w:ind w:right="113"/>
              <w:rPr>
                <w:rStyle w:val="Noklusjumarindkopasfonts1"/>
                <w:rFonts w:ascii="Times New Roman" w:hAnsi="Times New Roman"/>
                <w:sz w:val="24"/>
                <w:szCs w:val="24"/>
              </w:rPr>
            </w:pPr>
            <w:r w:rsidRPr="00845CB8">
              <w:rPr>
                <w:rStyle w:val="Noklusjumarindkopasfonts1"/>
                <w:rFonts w:ascii="Times New Roman" w:hAnsi="Times New Roman"/>
                <w:sz w:val="24"/>
                <w:szCs w:val="24"/>
              </w:rPr>
              <w:t>ATT</w:t>
            </w:r>
          </w:p>
          <w:p w14:paraId="780A671F" w14:textId="66D1FA7B" w:rsidR="00B83B41" w:rsidRDefault="00845CB8">
            <w:pPr>
              <w:pStyle w:val="Parasts1"/>
              <w:spacing w:before="60" w:after="60" w:line="240" w:lineRule="auto"/>
              <w:ind w:right="113"/>
              <w:rPr>
                <w:rStyle w:val="Noklusjumarindkopasfonts1"/>
                <w:rFonts w:ascii="Times New Roman" w:hAnsi="Times New Roman"/>
                <w:sz w:val="24"/>
                <w:szCs w:val="24"/>
              </w:rPr>
            </w:pPr>
            <w:r w:rsidRPr="00845CB8">
              <w:rPr>
                <w:rStyle w:val="Noklusjumarindkopasfonts1"/>
                <w:rFonts w:ascii="Times New Roman" w:hAnsi="Times New Roman"/>
                <w:sz w:val="24"/>
                <w:szCs w:val="24"/>
              </w:rPr>
              <w:t>FP</w:t>
            </w:r>
          </w:p>
        </w:tc>
      </w:tr>
      <w:tr w:rsidR="00845CB8" w14:paraId="46754131" w14:textId="77777777">
        <w:trPr>
          <w:trHeight w:val="300"/>
        </w:trPr>
        <w:tc>
          <w:tcPr>
            <w:tcW w:w="480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676232A" w14:textId="426C820C" w:rsidR="00845CB8" w:rsidRPr="00845CB8" w:rsidRDefault="00845CB8">
            <w:pPr>
              <w:spacing w:before="60" w:after="60" w:line="240" w:lineRule="auto"/>
              <w:ind w:right="113"/>
              <w:rPr>
                <w:rFonts w:ascii="Times New Roman" w:eastAsia="Times New Roman" w:hAnsi="Times New Roman"/>
                <w:sz w:val="24"/>
                <w:szCs w:val="24"/>
              </w:rPr>
            </w:pPr>
            <w:r w:rsidRPr="00845CB8">
              <w:rPr>
                <w:rFonts w:ascii="Times New Roman" w:eastAsia="Times New Roman" w:hAnsi="Times New Roman"/>
                <w:sz w:val="24"/>
                <w:szCs w:val="24"/>
              </w:rPr>
              <w:t>Aplūkojot kubu vai taisnstūra paralēlskaldni, nosauc paralēlas un perpendikulāras šķautnes, pieraksta to ar simboliem.</w:t>
            </w:r>
          </w:p>
        </w:tc>
        <w:tc>
          <w:tcPr>
            <w:tcW w:w="50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D2FE1CA" w14:textId="77777777" w:rsidR="00845CB8" w:rsidRDefault="00845CB8">
            <w:pPr>
              <w:pStyle w:val="Parasts1"/>
              <w:spacing w:before="60" w:after="60" w:line="240" w:lineRule="auto"/>
              <w:ind w:right="113"/>
              <w:rPr>
                <w:rStyle w:val="Noklusjumarindkopasfonts1"/>
                <w:rFonts w:ascii="Times New Roman" w:eastAsia="Times New Roman" w:hAnsi="Times New Roman"/>
                <w:sz w:val="24"/>
                <w:szCs w:val="24"/>
              </w:rPr>
            </w:pPr>
          </w:p>
        </w:tc>
        <w:tc>
          <w:tcPr>
            <w:tcW w:w="948" w:type="dxa"/>
            <w:tcBorders>
              <w:top w:val="single" w:sz="4" w:space="0" w:color="BFBFBF" w:themeColor="background1" w:themeShade="BF"/>
              <w:bottom w:val="single" w:sz="4" w:space="0" w:color="BFBFBF" w:themeColor="background1" w:themeShade="BF"/>
            </w:tcBorders>
          </w:tcPr>
          <w:p w14:paraId="44C34E8A" w14:textId="77777777" w:rsidR="00845CB8" w:rsidRPr="00845CB8" w:rsidRDefault="00845CB8" w:rsidP="00845CB8">
            <w:pPr>
              <w:pStyle w:val="Parasts1"/>
              <w:spacing w:before="60" w:after="60" w:line="240" w:lineRule="auto"/>
              <w:ind w:right="113"/>
              <w:rPr>
                <w:rStyle w:val="Noklusjumarindkopasfonts1"/>
                <w:rFonts w:ascii="Times New Roman" w:hAnsi="Times New Roman"/>
                <w:sz w:val="24"/>
                <w:szCs w:val="24"/>
              </w:rPr>
            </w:pPr>
            <w:r w:rsidRPr="00845CB8">
              <w:rPr>
                <w:rStyle w:val="Noklusjumarindkopasfonts1"/>
                <w:rFonts w:ascii="Times New Roman" w:hAnsi="Times New Roman"/>
                <w:sz w:val="24"/>
                <w:szCs w:val="24"/>
              </w:rPr>
              <w:t>ARG MK</w:t>
            </w:r>
          </w:p>
          <w:p w14:paraId="10F5F2EE" w14:textId="13A8D1D6" w:rsidR="00845CB8" w:rsidRPr="00845CB8" w:rsidRDefault="00845CB8" w:rsidP="00845CB8">
            <w:pPr>
              <w:pStyle w:val="Parasts1"/>
              <w:spacing w:before="60" w:after="60" w:line="240" w:lineRule="auto"/>
              <w:ind w:right="113"/>
              <w:rPr>
                <w:rStyle w:val="Noklusjumarindkopasfonts1"/>
                <w:rFonts w:ascii="Times New Roman" w:hAnsi="Times New Roman"/>
                <w:sz w:val="24"/>
                <w:szCs w:val="24"/>
              </w:rPr>
            </w:pPr>
            <w:r w:rsidRPr="00845CB8">
              <w:rPr>
                <w:rStyle w:val="Noklusjumarindkopasfonts1"/>
                <w:rFonts w:ascii="Times New Roman" w:hAnsi="Times New Roman"/>
                <w:sz w:val="24"/>
                <w:szCs w:val="24"/>
              </w:rPr>
              <w:t>FP</w:t>
            </w:r>
          </w:p>
        </w:tc>
      </w:tr>
      <w:tr w:rsidR="00845CB8" w14:paraId="70DEDAAC" w14:textId="77777777">
        <w:trPr>
          <w:trHeight w:val="300"/>
        </w:trPr>
        <w:tc>
          <w:tcPr>
            <w:tcW w:w="480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0586C36" w14:textId="54602BFE" w:rsidR="00845CB8" w:rsidRPr="00845CB8" w:rsidRDefault="00845CB8">
            <w:pPr>
              <w:spacing w:before="60" w:after="60" w:line="240" w:lineRule="auto"/>
              <w:ind w:right="113"/>
              <w:rPr>
                <w:rFonts w:ascii="Times New Roman" w:eastAsia="Times New Roman" w:hAnsi="Times New Roman"/>
                <w:sz w:val="24"/>
                <w:szCs w:val="24"/>
              </w:rPr>
            </w:pPr>
            <w:r w:rsidRPr="00845CB8">
              <w:rPr>
                <w:rFonts w:ascii="Times New Roman" w:eastAsia="Times New Roman" w:hAnsi="Times New Roman"/>
                <w:sz w:val="24"/>
                <w:szCs w:val="24"/>
              </w:rPr>
              <w:t>Uzzīmē paralēlas taisnes baltā lapā, izmantojot lineālu un uzstūri.  </w:t>
            </w:r>
          </w:p>
        </w:tc>
        <w:tc>
          <w:tcPr>
            <w:tcW w:w="50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B3BF9AE" w14:textId="77777777" w:rsidR="00845CB8" w:rsidRDefault="00845CB8">
            <w:pPr>
              <w:pStyle w:val="Parasts1"/>
              <w:spacing w:before="60" w:after="60" w:line="240" w:lineRule="auto"/>
              <w:ind w:right="113"/>
              <w:rPr>
                <w:rStyle w:val="Noklusjumarindkopasfonts1"/>
                <w:rFonts w:ascii="Times New Roman" w:eastAsia="Times New Roman" w:hAnsi="Times New Roman"/>
                <w:sz w:val="24"/>
                <w:szCs w:val="24"/>
              </w:rPr>
            </w:pPr>
          </w:p>
        </w:tc>
        <w:tc>
          <w:tcPr>
            <w:tcW w:w="948" w:type="dxa"/>
            <w:tcBorders>
              <w:top w:val="single" w:sz="4" w:space="0" w:color="BFBFBF" w:themeColor="background1" w:themeShade="BF"/>
              <w:bottom w:val="single" w:sz="4" w:space="0" w:color="BFBFBF" w:themeColor="background1" w:themeShade="BF"/>
            </w:tcBorders>
          </w:tcPr>
          <w:p w14:paraId="26E66C8B" w14:textId="42572CBA" w:rsidR="00845CB8" w:rsidRPr="00845CB8" w:rsidRDefault="00845CB8" w:rsidP="00845CB8">
            <w:pPr>
              <w:pStyle w:val="Parasts1"/>
              <w:spacing w:before="60" w:after="60" w:line="240" w:lineRule="auto"/>
              <w:ind w:right="113"/>
              <w:rPr>
                <w:rStyle w:val="Noklusjumarindkopasfonts1"/>
                <w:rFonts w:ascii="Times New Roman" w:hAnsi="Times New Roman"/>
                <w:sz w:val="24"/>
                <w:szCs w:val="24"/>
              </w:rPr>
            </w:pPr>
            <w:r w:rsidRPr="00845CB8">
              <w:rPr>
                <w:rStyle w:val="Noklusjumarindkopasfonts1"/>
                <w:rFonts w:ascii="Times New Roman" w:hAnsi="Times New Roman"/>
                <w:sz w:val="24"/>
                <w:szCs w:val="24"/>
              </w:rPr>
              <w:t>ATT</w:t>
            </w:r>
          </w:p>
        </w:tc>
      </w:tr>
      <w:tr w:rsidR="00B83B41" w14:paraId="780A6725" w14:textId="77777777">
        <w:trPr>
          <w:trHeight w:val="300"/>
        </w:trPr>
        <w:tc>
          <w:tcPr>
            <w:tcW w:w="480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721" w14:textId="33C5B0DA" w:rsidR="00B83B41" w:rsidRDefault="00845CB8">
            <w:pPr>
              <w:spacing w:before="60" w:after="60" w:line="240" w:lineRule="auto"/>
              <w:ind w:right="113"/>
              <w:rPr>
                <w:rFonts w:ascii="Times New Roman" w:hAnsi="Times New Roman"/>
                <w:sz w:val="24"/>
                <w:szCs w:val="24"/>
              </w:rPr>
            </w:pPr>
            <w:r w:rsidRPr="00845CB8">
              <w:rPr>
                <w:rFonts w:ascii="Times New Roman" w:eastAsia="Times New Roman" w:hAnsi="Times New Roman"/>
                <w:sz w:val="24"/>
                <w:szCs w:val="24"/>
              </w:rPr>
              <w:t>Pārbauda, vai dotajā zīmējumā daudzstūra malas ir paralēlas (ar lineālu un uzstūri) vai perpendikulāras (ar uzstūri).</w:t>
            </w:r>
          </w:p>
        </w:tc>
        <w:tc>
          <w:tcPr>
            <w:tcW w:w="50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722" w14:textId="77777777" w:rsidR="00B83B41" w:rsidRDefault="0068368D">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Izmanto arī papīra lapas stūri.</w:t>
            </w:r>
          </w:p>
          <w:p w14:paraId="780A6723"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tc>
        <w:tc>
          <w:tcPr>
            <w:tcW w:w="948" w:type="dxa"/>
            <w:tcBorders>
              <w:top w:val="single" w:sz="4" w:space="0" w:color="BFBFBF" w:themeColor="background1" w:themeShade="BF"/>
              <w:bottom w:val="single" w:sz="4" w:space="0" w:color="BFBFBF" w:themeColor="background1" w:themeShade="BF"/>
            </w:tcBorders>
          </w:tcPr>
          <w:p w14:paraId="34737235" w14:textId="45479689" w:rsidR="00845CB8" w:rsidRPr="00845CB8" w:rsidRDefault="00845CB8">
            <w:pPr>
              <w:pStyle w:val="Parasts1"/>
              <w:spacing w:before="60" w:after="60" w:line="240" w:lineRule="auto"/>
              <w:ind w:right="113"/>
              <w:rPr>
                <w:rStyle w:val="Noklusjumarindkopasfonts1"/>
                <w:rFonts w:ascii="Times New Roman" w:hAnsi="Times New Roman"/>
                <w:sz w:val="24"/>
                <w:szCs w:val="24"/>
              </w:rPr>
            </w:pPr>
            <w:r w:rsidRPr="00845CB8">
              <w:rPr>
                <w:rStyle w:val="Noklusjumarindkopasfonts1"/>
                <w:rFonts w:ascii="Times New Roman" w:hAnsi="Times New Roman"/>
                <w:sz w:val="24"/>
                <w:szCs w:val="24"/>
              </w:rPr>
              <w:t>ARG</w:t>
            </w:r>
          </w:p>
          <w:p w14:paraId="780A6724" w14:textId="4585AE10"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MK</w:t>
            </w:r>
          </w:p>
        </w:tc>
      </w:tr>
      <w:tr w:rsidR="00B83B41" w14:paraId="780A6729" w14:textId="77777777">
        <w:trPr>
          <w:trHeight w:val="300"/>
        </w:trPr>
        <w:tc>
          <w:tcPr>
            <w:tcW w:w="480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726" w14:textId="5AB3A003" w:rsidR="00B83B41" w:rsidRDefault="00845CB8">
            <w:pPr>
              <w:spacing w:before="60" w:after="60" w:line="240" w:lineRule="auto"/>
              <w:ind w:right="113"/>
              <w:rPr>
                <w:rFonts w:ascii="Times New Roman" w:hAnsi="Times New Roman"/>
                <w:b/>
                <w:bCs/>
                <w:sz w:val="24"/>
                <w:szCs w:val="24"/>
              </w:rPr>
            </w:pPr>
            <w:r w:rsidRPr="00845CB8">
              <w:rPr>
                <w:rFonts w:ascii="Times New Roman" w:eastAsia="Times New Roman" w:hAnsi="Times New Roman"/>
                <w:sz w:val="24"/>
                <w:szCs w:val="24"/>
              </w:rPr>
              <w:t>Uzzīmē perpendikulāras taisnes baltā lapā, izmantojot uzstūri.</w:t>
            </w:r>
          </w:p>
        </w:tc>
        <w:tc>
          <w:tcPr>
            <w:tcW w:w="50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727" w14:textId="77777777" w:rsidR="00B83B41" w:rsidRDefault="00B83B41">
            <w:pPr>
              <w:pStyle w:val="Parasts1"/>
              <w:spacing w:before="60" w:after="60" w:line="240" w:lineRule="auto"/>
              <w:ind w:right="113"/>
              <w:rPr>
                <w:rStyle w:val="Noklusjumarindkopasfonts1"/>
                <w:rFonts w:ascii="Times New Roman" w:hAnsi="Times New Roman"/>
                <w:sz w:val="24"/>
                <w:szCs w:val="24"/>
              </w:rPr>
            </w:pPr>
          </w:p>
        </w:tc>
        <w:tc>
          <w:tcPr>
            <w:tcW w:w="948" w:type="dxa"/>
            <w:tcBorders>
              <w:top w:val="single" w:sz="4" w:space="0" w:color="BFBFBF" w:themeColor="background1" w:themeShade="BF"/>
              <w:bottom w:val="single" w:sz="4" w:space="0" w:color="BFBFBF" w:themeColor="background1" w:themeShade="BF"/>
            </w:tcBorders>
          </w:tcPr>
          <w:p w14:paraId="780A6728" w14:textId="7A19A96D" w:rsidR="00B83B41" w:rsidRDefault="00845CB8">
            <w:pPr>
              <w:pStyle w:val="Parasts1"/>
              <w:spacing w:before="60" w:after="60" w:line="240" w:lineRule="auto"/>
              <w:ind w:right="113"/>
              <w:rPr>
                <w:rFonts w:ascii="Times New Roman" w:hAnsi="Times New Roman"/>
                <w:sz w:val="24"/>
                <w:szCs w:val="24"/>
              </w:rPr>
            </w:pPr>
            <w:r>
              <w:rPr>
                <w:rFonts w:ascii="Times New Roman" w:hAnsi="Times New Roman"/>
                <w:sz w:val="24"/>
                <w:szCs w:val="24"/>
              </w:rPr>
              <w:t>ATT</w:t>
            </w:r>
          </w:p>
        </w:tc>
      </w:tr>
      <w:tr w:rsidR="00B83B41" w14:paraId="780A672B" w14:textId="77777777">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72A" w14:textId="0DBA6175" w:rsidR="00B83B41" w:rsidRDefault="00845CB8">
            <w:pPr>
              <w:spacing w:before="60" w:after="60" w:line="240" w:lineRule="auto"/>
              <w:ind w:right="113"/>
              <w:rPr>
                <w:rFonts w:ascii="Times New Roman" w:eastAsia="Times New Roman" w:hAnsi="Times New Roman"/>
                <w:color w:val="000000" w:themeColor="text1"/>
                <w:sz w:val="24"/>
                <w:szCs w:val="24"/>
              </w:rPr>
            </w:pPr>
            <w:r w:rsidRPr="00845CB8">
              <w:rPr>
                <w:rFonts w:ascii="Times New Roman" w:eastAsia="Times New Roman" w:hAnsi="Times New Roman"/>
                <w:b/>
                <w:bCs/>
                <w:color w:val="000000" w:themeColor="text1"/>
                <w:sz w:val="24"/>
                <w:szCs w:val="24"/>
              </w:rPr>
              <w:t xml:space="preserve">Leņķis, leņķa pieraksts </w:t>
            </w:r>
            <w:r w:rsidRPr="00845CB8">
              <w:rPr>
                <w:rFonts w:ascii="Times New Roman" w:eastAsia="Times New Roman" w:hAnsi="Times New Roman"/>
                <w:color w:val="000000" w:themeColor="text1"/>
                <w:sz w:val="24"/>
                <w:szCs w:val="24"/>
              </w:rPr>
              <w:t>(M6.1.1.3., M6.1.1.4., M6.2.3.1., M6.2.3.4., M6.2.3.5., M6.6.1.1., M6.6.1.2., M6.6.1.3., M6.6.1.6., M6.6.2.2., M6.6.3.3.)</w:t>
            </w:r>
          </w:p>
        </w:tc>
      </w:tr>
      <w:tr w:rsidR="00B83B41" w14:paraId="780A672F" w14:textId="77777777">
        <w:trPr>
          <w:trHeight w:val="300"/>
        </w:trPr>
        <w:tc>
          <w:tcPr>
            <w:tcW w:w="4802"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80A672C" w14:textId="7F76C658" w:rsidR="00B83B41" w:rsidRDefault="00845CB8">
            <w:pPr>
              <w:spacing w:before="60" w:after="60" w:line="240" w:lineRule="auto"/>
              <w:ind w:right="113"/>
              <w:rPr>
                <w:rFonts w:ascii="Times New Roman" w:eastAsia="Times New Roman" w:hAnsi="Times New Roman"/>
                <w:sz w:val="24"/>
                <w:szCs w:val="24"/>
              </w:rPr>
            </w:pPr>
            <w:r w:rsidRPr="00845CB8">
              <w:rPr>
                <w:rFonts w:ascii="Times New Roman" w:eastAsia="Times New Roman" w:hAnsi="Times New Roman"/>
                <w:sz w:val="24"/>
                <w:szCs w:val="24"/>
              </w:rPr>
              <w:t>Nosauc daudzstūra leņķus, nosaka leņķu skaitu, nosaka leņķu veidu (šaurs, taisns, plats, izstiepts).</w:t>
            </w:r>
          </w:p>
        </w:tc>
        <w:tc>
          <w:tcPr>
            <w:tcW w:w="5040"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80A672D" w14:textId="1DEB41DE" w:rsidR="00B83B41" w:rsidRPr="00EA59AF" w:rsidRDefault="00EA59AF" w:rsidP="00EA59AF">
            <w:pPr>
              <w:pStyle w:val="Parasts1"/>
              <w:spacing w:before="60" w:after="60" w:line="240" w:lineRule="auto"/>
              <w:rPr>
                <w:rStyle w:val="Noklusjumarindkopasfonts1"/>
                <w:rFonts w:ascii="Times New Roman" w:eastAsia="Times New Roman" w:hAnsi="Times New Roman"/>
                <w:i/>
              </w:rPr>
            </w:pPr>
            <w:r>
              <w:rPr>
                <w:rFonts w:ascii="Times New Roman" w:eastAsia="Times New Roman" w:hAnsi="Times New Roman"/>
                <w:sz w:val="24"/>
                <w:szCs w:val="24"/>
              </w:rPr>
              <w:t>Piemēram</w:t>
            </w:r>
            <w:r>
              <w:rPr>
                <w:rStyle w:val="Noklusjumarindkopasfonts1"/>
                <w:rFonts w:ascii="Times New Roman" w:eastAsia="Times New Roman" w:hAnsi="Times New Roman"/>
                <w:i/>
              </w:rPr>
              <w:t xml:space="preserve">. </w:t>
            </w:r>
            <w:r w:rsidR="00845CB8" w:rsidRPr="00845CB8">
              <w:rPr>
                <w:rStyle w:val="Noklusjumarindkopasfonts1"/>
                <w:rFonts w:ascii="Times New Roman" w:eastAsia="Times New Roman" w:hAnsi="Times New Roman"/>
                <w:sz w:val="24"/>
                <w:szCs w:val="24"/>
              </w:rPr>
              <w:t>Nosauc patvaļīga četrstūra, trapeces u.c. daudzstūru leņķus, ja daudzstūra virsotnes nosauktas ar burtiem.</w:t>
            </w:r>
          </w:p>
        </w:tc>
        <w:tc>
          <w:tcPr>
            <w:tcW w:w="948" w:type="dxa"/>
            <w:tcBorders>
              <w:top w:val="single" w:sz="4" w:space="0" w:color="BFBFBF" w:themeColor="background1" w:themeShade="BF"/>
              <w:bottom w:val="single" w:sz="2" w:space="0" w:color="BFBFBF" w:themeColor="background1" w:themeShade="BF"/>
            </w:tcBorders>
          </w:tcPr>
          <w:p w14:paraId="6434E8EF" w14:textId="77777777" w:rsidR="00845CB8" w:rsidRPr="00845CB8" w:rsidRDefault="00845CB8" w:rsidP="00845CB8">
            <w:pPr>
              <w:pStyle w:val="Parasts1"/>
              <w:spacing w:before="60" w:after="60" w:line="240" w:lineRule="auto"/>
              <w:ind w:right="113"/>
              <w:jc w:val="both"/>
              <w:rPr>
                <w:rStyle w:val="Noklusjumarindkopasfonts1"/>
                <w:rFonts w:ascii="Times New Roman" w:eastAsia="Times New Roman" w:hAnsi="Times New Roman"/>
                <w:sz w:val="24"/>
                <w:szCs w:val="24"/>
              </w:rPr>
            </w:pPr>
            <w:r w:rsidRPr="00845CB8">
              <w:rPr>
                <w:rStyle w:val="Noklusjumarindkopasfonts1"/>
                <w:rFonts w:ascii="Times New Roman" w:eastAsia="Times New Roman" w:hAnsi="Times New Roman"/>
                <w:sz w:val="24"/>
                <w:szCs w:val="24"/>
              </w:rPr>
              <w:t>ARG</w:t>
            </w:r>
          </w:p>
          <w:p w14:paraId="780A672E" w14:textId="5CD90E89" w:rsidR="00B83B41" w:rsidRDefault="00845CB8" w:rsidP="00845CB8">
            <w:pPr>
              <w:pStyle w:val="Parasts1"/>
              <w:spacing w:before="60" w:after="60" w:line="240" w:lineRule="auto"/>
              <w:ind w:right="113"/>
              <w:jc w:val="both"/>
              <w:rPr>
                <w:rStyle w:val="Noklusjumarindkopasfonts1"/>
                <w:rFonts w:ascii="Times New Roman" w:eastAsia="Times New Roman" w:hAnsi="Times New Roman"/>
                <w:sz w:val="24"/>
                <w:szCs w:val="24"/>
              </w:rPr>
            </w:pPr>
            <w:r w:rsidRPr="00845CB8">
              <w:rPr>
                <w:rStyle w:val="Noklusjumarindkopasfonts1"/>
                <w:rFonts w:ascii="Times New Roman" w:eastAsia="Times New Roman" w:hAnsi="Times New Roman"/>
                <w:sz w:val="24"/>
                <w:szCs w:val="24"/>
              </w:rPr>
              <w:t>MK</w:t>
            </w:r>
          </w:p>
        </w:tc>
      </w:tr>
      <w:tr w:rsidR="00845CB8" w14:paraId="1E5A12EF" w14:textId="77777777">
        <w:trPr>
          <w:trHeight w:val="300"/>
        </w:trPr>
        <w:tc>
          <w:tcPr>
            <w:tcW w:w="4802"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33FF2AE2" w14:textId="26606EAA" w:rsidR="00845CB8" w:rsidRDefault="00845CB8">
            <w:pPr>
              <w:spacing w:before="60" w:after="60" w:line="240" w:lineRule="auto"/>
              <w:ind w:right="113"/>
              <w:rPr>
                <w:rFonts w:ascii="Times New Roman" w:eastAsia="Times New Roman" w:hAnsi="Times New Roman"/>
                <w:sz w:val="24"/>
                <w:szCs w:val="24"/>
              </w:rPr>
            </w:pPr>
            <w:r w:rsidRPr="00845CB8">
              <w:rPr>
                <w:rFonts w:ascii="Times New Roman" w:eastAsia="Times New Roman" w:hAnsi="Times New Roman"/>
                <w:sz w:val="24"/>
                <w:szCs w:val="24"/>
              </w:rPr>
              <w:t>Vispārina leņķa jēdzienu, pagarinot malas (stars).</w:t>
            </w:r>
          </w:p>
        </w:tc>
        <w:tc>
          <w:tcPr>
            <w:tcW w:w="5040"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5F1CE4CF" w14:textId="77777777" w:rsidR="00845CB8" w:rsidRDefault="00845CB8">
            <w:pPr>
              <w:pStyle w:val="Parasts1"/>
              <w:spacing w:before="60" w:after="60" w:line="240" w:lineRule="auto"/>
              <w:ind w:right="113"/>
              <w:rPr>
                <w:rStyle w:val="Noklusjumarindkopasfonts1"/>
                <w:rFonts w:ascii="Times New Roman" w:eastAsia="Times New Roman" w:hAnsi="Times New Roman"/>
                <w:sz w:val="24"/>
                <w:szCs w:val="24"/>
              </w:rPr>
            </w:pPr>
          </w:p>
        </w:tc>
        <w:tc>
          <w:tcPr>
            <w:tcW w:w="948" w:type="dxa"/>
            <w:tcBorders>
              <w:top w:val="single" w:sz="4" w:space="0" w:color="BFBFBF" w:themeColor="background1" w:themeShade="BF"/>
              <w:bottom w:val="single" w:sz="2" w:space="0" w:color="BFBFBF" w:themeColor="background1" w:themeShade="BF"/>
            </w:tcBorders>
          </w:tcPr>
          <w:p w14:paraId="10FBF595" w14:textId="77777777" w:rsidR="00845CB8" w:rsidRPr="00845CB8" w:rsidRDefault="00845CB8" w:rsidP="00845CB8">
            <w:pPr>
              <w:pStyle w:val="Parasts1"/>
              <w:spacing w:before="60" w:after="60" w:line="240" w:lineRule="auto"/>
              <w:ind w:right="113"/>
              <w:jc w:val="both"/>
              <w:rPr>
                <w:rStyle w:val="Noklusjumarindkopasfonts1"/>
                <w:rFonts w:ascii="Times New Roman" w:eastAsia="Times New Roman" w:hAnsi="Times New Roman"/>
                <w:sz w:val="24"/>
                <w:szCs w:val="24"/>
              </w:rPr>
            </w:pPr>
            <w:r w:rsidRPr="00845CB8">
              <w:rPr>
                <w:rStyle w:val="Noklusjumarindkopasfonts1"/>
                <w:rFonts w:ascii="Times New Roman" w:eastAsia="Times New Roman" w:hAnsi="Times New Roman"/>
                <w:sz w:val="24"/>
                <w:szCs w:val="24"/>
              </w:rPr>
              <w:t>MK</w:t>
            </w:r>
          </w:p>
          <w:p w14:paraId="7282C8B1" w14:textId="2D0900AA" w:rsidR="00845CB8" w:rsidRDefault="00845CB8" w:rsidP="00845CB8">
            <w:pPr>
              <w:pStyle w:val="Parasts1"/>
              <w:spacing w:before="60" w:after="60" w:line="240" w:lineRule="auto"/>
              <w:ind w:right="113"/>
              <w:jc w:val="both"/>
              <w:rPr>
                <w:rStyle w:val="Noklusjumarindkopasfonts1"/>
                <w:rFonts w:ascii="Times New Roman" w:eastAsia="Times New Roman" w:hAnsi="Times New Roman"/>
                <w:sz w:val="24"/>
                <w:szCs w:val="24"/>
              </w:rPr>
            </w:pPr>
            <w:r w:rsidRPr="00845CB8">
              <w:rPr>
                <w:rStyle w:val="Noklusjumarindkopasfonts1"/>
                <w:rFonts w:ascii="Times New Roman" w:eastAsia="Times New Roman" w:hAnsi="Times New Roman"/>
                <w:sz w:val="24"/>
                <w:szCs w:val="24"/>
              </w:rPr>
              <w:t>FP</w:t>
            </w:r>
          </w:p>
        </w:tc>
      </w:tr>
      <w:tr w:rsidR="00845CB8" w14:paraId="61581D58" w14:textId="77777777">
        <w:trPr>
          <w:trHeight w:val="300"/>
        </w:trPr>
        <w:tc>
          <w:tcPr>
            <w:tcW w:w="4802"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31718521" w14:textId="65830C46" w:rsidR="00845CB8" w:rsidRPr="00845CB8" w:rsidRDefault="00845CB8">
            <w:pPr>
              <w:spacing w:before="60" w:after="60" w:line="240" w:lineRule="auto"/>
              <w:ind w:right="113"/>
              <w:rPr>
                <w:rFonts w:ascii="Times New Roman" w:eastAsia="Times New Roman" w:hAnsi="Times New Roman"/>
                <w:sz w:val="24"/>
                <w:szCs w:val="24"/>
              </w:rPr>
            </w:pPr>
            <w:r w:rsidRPr="00845CB8">
              <w:rPr>
                <w:rFonts w:ascii="Times New Roman" w:eastAsia="Times New Roman" w:hAnsi="Times New Roman"/>
                <w:sz w:val="24"/>
                <w:szCs w:val="24"/>
              </w:rPr>
              <w:t>Skaidro jēdzienus stars, nogrieznis, leņķa virsotne, leņķa malas, kopīga virsotne.</w:t>
            </w:r>
          </w:p>
        </w:tc>
        <w:tc>
          <w:tcPr>
            <w:tcW w:w="5040"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6B0D0C6A" w14:textId="77777777" w:rsidR="00845CB8" w:rsidRDefault="00845CB8">
            <w:pPr>
              <w:pStyle w:val="Parasts1"/>
              <w:spacing w:before="60" w:after="60" w:line="240" w:lineRule="auto"/>
              <w:ind w:right="113"/>
              <w:rPr>
                <w:rStyle w:val="Noklusjumarindkopasfonts1"/>
                <w:rFonts w:ascii="Times New Roman" w:eastAsia="Times New Roman" w:hAnsi="Times New Roman"/>
                <w:sz w:val="24"/>
                <w:szCs w:val="24"/>
              </w:rPr>
            </w:pPr>
          </w:p>
        </w:tc>
        <w:tc>
          <w:tcPr>
            <w:tcW w:w="948" w:type="dxa"/>
            <w:tcBorders>
              <w:top w:val="single" w:sz="4" w:space="0" w:color="BFBFBF" w:themeColor="background1" w:themeShade="BF"/>
              <w:bottom w:val="single" w:sz="2" w:space="0" w:color="BFBFBF" w:themeColor="background1" w:themeShade="BF"/>
            </w:tcBorders>
          </w:tcPr>
          <w:p w14:paraId="6EA23F02" w14:textId="38CD3E59" w:rsidR="00845CB8" w:rsidRPr="00845CB8" w:rsidRDefault="00845CB8" w:rsidP="00845CB8">
            <w:pPr>
              <w:pStyle w:val="Parasts1"/>
              <w:spacing w:before="60" w:after="60" w:line="240" w:lineRule="auto"/>
              <w:ind w:right="113"/>
              <w:jc w:val="both"/>
              <w:rPr>
                <w:rStyle w:val="Noklusjumarindkopasfonts1"/>
                <w:rFonts w:ascii="Times New Roman" w:eastAsia="Times New Roman" w:hAnsi="Times New Roman"/>
                <w:sz w:val="24"/>
                <w:szCs w:val="24"/>
              </w:rPr>
            </w:pPr>
            <w:r w:rsidRPr="00845CB8">
              <w:rPr>
                <w:rStyle w:val="Noklusjumarindkopasfonts1"/>
                <w:rFonts w:ascii="Times New Roman" w:eastAsia="Times New Roman" w:hAnsi="Times New Roman"/>
                <w:sz w:val="24"/>
                <w:szCs w:val="24"/>
              </w:rPr>
              <w:t>ARG MK</w:t>
            </w:r>
          </w:p>
        </w:tc>
      </w:tr>
      <w:tr w:rsidR="00845CB8" w14:paraId="772AAC14" w14:textId="77777777">
        <w:trPr>
          <w:trHeight w:val="300"/>
        </w:trPr>
        <w:tc>
          <w:tcPr>
            <w:tcW w:w="4802"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15DE27F9" w14:textId="36FD0964" w:rsidR="00845CB8" w:rsidRPr="00845CB8" w:rsidRDefault="00845CB8">
            <w:pPr>
              <w:spacing w:before="60" w:after="60" w:line="240" w:lineRule="auto"/>
              <w:ind w:right="113"/>
              <w:rPr>
                <w:rFonts w:ascii="Times New Roman" w:eastAsia="Times New Roman" w:hAnsi="Times New Roman"/>
                <w:sz w:val="24"/>
                <w:szCs w:val="24"/>
              </w:rPr>
            </w:pPr>
            <w:r w:rsidRPr="00845CB8">
              <w:rPr>
                <w:rFonts w:ascii="Times New Roman" w:eastAsia="Times New Roman" w:hAnsi="Times New Roman"/>
                <w:sz w:val="24"/>
                <w:szCs w:val="24"/>
              </w:rPr>
              <w:lastRenderedPageBreak/>
              <w:t xml:space="preserve">Pieraksta leņķi, izmantojot 3 lielos burtus, vienu lielo burtu vai skaitli.  </w:t>
            </w:r>
          </w:p>
        </w:tc>
        <w:tc>
          <w:tcPr>
            <w:tcW w:w="5040"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23ACEFE" w14:textId="77777777" w:rsidR="00845CB8" w:rsidRPr="00845CB8" w:rsidRDefault="00845CB8" w:rsidP="00845CB8">
            <w:pPr>
              <w:pStyle w:val="Parasts1"/>
              <w:spacing w:before="60" w:after="60" w:line="240" w:lineRule="auto"/>
              <w:ind w:right="113"/>
              <w:rPr>
                <w:rStyle w:val="Noklusjumarindkopasfonts1"/>
                <w:rFonts w:ascii="Times New Roman" w:eastAsia="Times New Roman" w:hAnsi="Times New Roman"/>
                <w:sz w:val="24"/>
                <w:szCs w:val="24"/>
              </w:rPr>
            </w:pPr>
            <w:r w:rsidRPr="00845CB8">
              <w:rPr>
                <w:rStyle w:val="Noklusjumarindkopasfonts1"/>
                <w:rFonts w:ascii="Times New Roman" w:eastAsia="Times New Roman" w:hAnsi="Times New Roman"/>
                <w:sz w:val="24"/>
                <w:szCs w:val="24"/>
              </w:rPr>
              <w:t>Leņķi var nosaukt:</w:t>
            </w:r>
          </w:p>
          <w:p w14:paraId="5523CE7F" w14:textId="1DA43980" w:rsidR="00845CB8" w:rsidRPr="00845CB8" w:rsidRDefault="00845CB8" w:rsidP="00DD1C93">
            <w:pPr>
              <w:pStyle w:val="Parasts1"/>
              <w:numPr>
                <w:ilvl w:val="0"/>
                <w:numId w:val="16"/>
              </w:numPr>
              <w:spacing w:before="60" w:after="60" w:line="240" w:lineRule="auto"/>
              <w:ind w:left="749" w:right="113"/>
              <w:rPr>
                <w:rStyle w:val="Noklusjumarindkopasfonts1"/>
                <w:rFonts w:ascii="Times New Roman" w:eastAsia="Times New Roman" w:hAnsi="Times New Roman"/>
                <w:sz w:val="24"/>
                <w:szCs w:val="24"/>
              </w:rPr>
            </w:pPr>
            <w:r w:rsidRPr="00845CB8">
              <w:rPr>
                <w:rStyle w:val="Noklusjumarindkopasfonts1"/>
                <w:rFonts w:ascii="Times New Roman" w:eastAsia="Times New Roman" w:hAnsi="Times New Roman"/>
                <w:sz w:val="24"/>
                <w:szCs w:val="24"/>
              </w:rPr>
              <w:t>Ar vienu lielo burtu;</w:t>
            </w:r>
          </w:p>
          <w:p w14:paraId="59B5D173" w14:textId="14E5E077" w:rsidR="00845CB8" w:rsidRPr="00845CB8" w:rsidRDefault="00845CB8" w:rsidP="00DD1C93">
            <w:pPr>
              <w:pStyle w:val="Parasts1"/>
              <w:numPr>
                <w:ilvl w:val="0"/>
                <w:numId w:val="16"/>
              </w:numPr>
              <w:spacing w:before="60" w:after="60" w:line="240" w:lineRule="auto"/>
              <w:ind w:left="749" w:right="113"/>
              <w:rPr>
                <w:rStyle w:val="Noklusjumarindkopasfonts1"/>
                <w:rFonts w:ascii="Times New Roman" w:eastAsia="Times New Roman" w:hAnsi="Times New Roman"/>
                <w:sz w:val="24"/>
                <w:szCs w:val="24"/>
              </w:rPr>
            </w:pPr>
            <w:r w:rsidRPr="00845CB8">
              <w:rPr>
                <w:rStyle w:val="Noklusjumarindkopasfonts1"/>
                <w:rFonts w:ascii="Times New Roman" w:eastAsia="Times New Roman" w:hAnsi="Times New Roman"/>
                <w:sz w:val="24"/>
                <w:szCs w:val="24"/>
              </w:rPr>
              <w:t>Ar trīs lielajiem burtiem,;</w:t>
            </w:r>
          </w:p>
          <w:p w14:paraId="2F311786" w14:textId="51E0F61E" w:rsidR="00845CB8" w:rsidRPr="00845CB8" w:rsidRDefault="00845CB8" w:rsidP="00DD1C93">
            <w:pPr>
              <w:pStyle w:val="Parasts1"/>
              <w:numPr>
                <w:ilvl w:val="0"/>
                <w:numId w:val="16"/>
              </w:numPr>
              <w:spacing w:before="60" w:after="60" w:line="240" w:lineRule="auto"/>
              <w:ind w:left="749" w:right="113"/>
              <w:rPr>
                <w:rStyle w:val="Noklusjumarindkopasfonts1"/>
                <w:rFonts w:ascii="Times New Roman" w:eastAsia="Times New Roman" w:hAnsi="Times New Roman"/>
                <w:sz w:val="24"/>
                <w:szCs w:val="24"/>
              </w:rPr>
            </w:pPr>
            <w:r w:rsidRPr="00845CB8">
              <w:rPr>
                <w:rStyle w:val="Noklusjumarindkopasfonts1"/>
                <w:rFonts w:ascii="Times New Roman" w:eastAsia="Times New Roman" w:hAnsi="Times New Roman"/>
                <w:sz w:val="24"/>
                <w:szCs w:val="24"/>
              </w:rPr>
              <w:t>Ar skaitli;</w:t>
            </w:r>
          </w:p>
          <w:p w14:paraId="06B041BE" w14:textId="7E1BB77E" w:rsidR="00845CB8" w:rsidRDefault="00845CB8" w:rsidP="00DD1C93">
            <w:pPr>
              <w:pStyle w:val="Parasts1"/>
              <w:numPr>
                <w:ilvl w:val="0"/>
                <w:numId w:val="16"/>
              </w:numPr>
              <w:spacing w:before="60" w:after="60" w:line="240" w:lineRule="auto"/>
              <w:ind w:left="749" w:right="113"/>
              <w:rPr>
                <w:rStyle w:val="Noklusjumarindkopasfonts1"/>
                <w:rFonts w:ascii="Times New Roman" w:eastAsia="Times New Roman" w:hAnsi="Times New Roman"/>
                <w:sz w:val="24"/>
                <w:szCs w:val="24"/>
              </w:rPr>
            </w:pPr>
            <w:r w:rsidRPr="00845CB8">
              <w:rPr>
                <w:rStyle w:val="Noklusjumarindkopasfonts1"/>
                <w:rFonts w:ascii="Times New Roman" w:eastAsia="Times New Roman" w:hAnsi="Times New Roman"/>
                <w:sz w:val="24"/>
                <w:szCs w:val="24"/>
              </w:rPr>
              <w:t>Ar grieķu alfabēta burtu.</w:t>
            </w:r>
          </w:p>
        </w:tc>
        <w:tc>
          <w:tcPr>
            <w:tcW w:w="948" w:type="dxa"/>
            <w:tcBorders>
              <w:top w:val="single" w:sz="4" w:space="0" w:color="BFBFBF" w:themeColor="background1" w:themeShade="BF"/>
              <w:bottom w:val="single" w:sz="2" w:space="0" w:color="BFBFBF" w:themeColor="background1" w:themeShade="BF"/>
            </w:tcBorders>
          </w:tcPr>
          <w:p w14:paraId="32D6D809" w14:textId="214456F1" w:rsidR="00845CB8" w:rsidRPr="00211D11" w:rsidRDefault="00211D11" w:rsidP="00845CB8">
            <w:pPr>
              <w:pStyle w:val="Parasts1"/>
              <w:spacing w:before="60" w:after="60" w:line="240" w:lineRule="auto"/>
              <w:ind w:right="113"/>
              <w:jc w:val="both"/>
              <w:rPr>
                <w:rStyle w:val="Noklusjumarindkopasfonts1"/>
                <w:rFonts w:ascii="Times New Roman" w:eastAsia="Times New Roman" w:hAnsi="Times New Roman"/>
                <w:sz w:val="24"/>
                <w:szCs w:val="24"/>
              </w:rPr>
            </w:pPr>
            <w:r w:rsidRPr="00211D11">
              <w:rPr>
                <w:rStyle w:val="Noklusjumarindkopasfonts1"/>
                <w:rFonts w:ascii="Times New Roman" w:eastAsia="Times New Roman" w:hAnsi="Times New Roman"/>
                <w:sz w:val="24"/>
                <w:szCs w:val="24"/>
              </w:rPr>
              <w:t>F</w:t>
            </w:r>
            <w:r w:rsidRPr="00211D11">
              <w:rPr>
                <w:rStyle w:val="Noklusjumarindkopasfonts1"/>
                <w:rFonts w:ascii="Times New Roman" w:hAnsi="Times New Roman"/>
                <w:sz w:val="24"/>
                <w:szCs w:val="24"/>
              </w:rPr>
              <w:t>P</w:t>
            </w:r>
          </w:p>
        </w:tc>
      </w:tr>
      <w:tr w:rsidR="00211D11" w14:paraId="2CA9E72F" w14:textId="77777777">
        <w:trPr>
          <w:trHeight w:val="300"/>
        </w:trPr>
        <w:tc>
          <w:tcPr>
            <w:tcW w:w="4802"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EA14B6A" w14:textId="38E221F0" w:rsidR="00211D11" w:rsidRPr="00845CB8" w:rsidRDefault="00211D11">
            <w:pPr>
              <w:spacing w:before="60" w:after="60" w:line="240" w:lineRule="auto"/>
              <w:ind w:right="113"/>
              <w:rPr>
                <w:rFonts w:ascii="Times New Roman" w:eastAsia="Times New Roman" w:hAnsi="Times New Roman"/>
                <w:sz w:val="24"/>
                <w:szCs w:val="24"/>
              </w:rPr>
            </w:pPr>
            <w:r w:rsidRPr="00211D11">
              <w:rPr>
                <w:rFonts w:ascii="Times New Roman" w:eastAsia="Times New Roman" w:hAnsi="Times New Roman"/>
                <w:sz w:val="24"/>
                <w:szCs w:val="24"/>
              </w:rPr>
              <w:t>Veido figūras zīmējumu atbilstoši aprakstam vai raksturo figūru pēc tās attēla, lietojot jēdzienus “stars”, “nogrieznis”, “leņķa virsotne”, “kopīga virsotne”, “leņķa malas”.</w:t>
            </w:r>
          </w:p>
        </w:tc>
        <w:tc>
          <w:tcPr>
            <w:tcW w:w="5040"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033FD0D9" w14:textId="77777777" w:rsidR="00211D11" w:rsidRPr="00211D11" w:rsidRDefault="00211D11" w:rsidP="00211D11">
            <w:pPr>
              <w:pStyle w:val="Parasts1"/>
              <w:spacing w:before="60" w:after="60" w:line="240" w:lineRule="auto"/>
              <w:ind w:right="113"/>
              <w:rPr>
                <w:rStyle w:val="Noklusjumarindkopasfonts1"/>
                <w:rFonts w:ascii="Times New Roman" w:eastAsia="Times New Roman" w:hAnsi="Times New Roman"/>
                <w:sz w:val="24"/>
                <w:szCs w:val="24"/>
              </w:rPr>
            </w:pPr>
            <w:r w:rsidRPr="00211D11">
              <w:rPr>
                <w:rStyle w:val="Noklusjumarindkopasfonts1"/>
                <w:rFonts w:ascii="Times New Roman" w:eastAsia="Times New Roman" w:hAnsi="Times New Roman"/>
                <w:sz w:val="24"/>
                <w:szCs w:val="24"/>
              </w:rPr>
              <w:t>Saprot, kas ir leņķi un kā tos zīmē:</w:t>
            </w:r>
          </w:p>
          <w:p w14:paraId="423BC71C" w14:textId="6D2406AF" w:rsidR="00211D11" w:rsidRPr="00211D11" w:rsidRDefault="00211D11" w:rsidP="00DD1C93">
            <w:pPr>
              <w:pStyle w:val="Parasts1"/>
              <w:numPr>
                <w:ilvl w:val="0"/>
                <w:numId w:val="16"/>
              </w:numPr>
              <w:spacing w:before="60" w:after="60" w:line="240" w:lineRule="auto"/>
              <w:ind w:left="749" w:right="113"/>
              <w:rPr>
                <w:rStyle w:val="Noklusjumarindkopasfonts1"/>
                <w:rFonts w:ascii="Times New Roman" w:eastAsia="Times New Roman" w:hAnsi="Times New Roman"/>
                <w:sz w:val="24"/>
                <w:szCs w:val="24"/>
              </w:rPr>
            </w:pPr>
            <w:r w:rsidRPr="00211D11">
              <w:rPr>
                <w:rStyle w:val="Noklusjumarindkopasfonts1"/>
                <w:rFonts w:ascii="Times New Roman" w:eastAsia="Times New Roman" w:hAnsi="Times New Roman"/>
                <w:sz w:val="24"/>
                <w:szCs w:val="24"/>
              </w:rPr>
              <w:t>ja tiem ir kopīga virsotne, bet ne viena mala,</w:t>
            </w:r>
          </w:p>
          <w:p w14:paraId="0A525272" w14:textId="1A216828" w:rsidR="00211D11" w:rsidRPr="00211D11" w:rsidRDefault="00211D11" w:rsidP="00DD1C93">
            <w:pPr>
              <w:pStyle w:val="Parasts1"/>
              <w:numPr>
                <w:ilvl w:val="0"/>
                <w:numId w:val="16"/>
              </w:numPr>
              <w:spacing w:before="60" w:after="60" w:line="240" w:lineRule="auto"/>
              <w:ind w:left="749" w:right="113"/>
              <w:rPr>
                <w:rStyle w:val="Noklusjumarindkopasfonts1"/>
                <w:rFonts w:ascii="Times New Roman" w:eastAsia="Times New Roman" w:hAnsi="Times New Roman"/>
                <w:sz w:val="24"/>
                <w:szCs w:val="24"/>
              </w:rPr>
            </w:pPr>
            <w:r w:rsidRPr="00211D11">
              <w:rPr>
                <w:rStyle w:val="Noklusjumarindkopasfonts1"/>
                <w:rFonts w:ascii="Times New Roman" w:eastAsia="Times New Roman" w:hAnsi="Times New Roman"/>
                <w:sz w:val="24"/>
                <w:szCs w:val="24"/>
              </w:rPr>
              <w:t xml:space="preserve">ja tiem ir kopīga virsotne un mala, </w:t>
            </w:r>
          </w:p>
          <w:p w14:paraId="13319EA8" w14:textId="0EA57CB5" w:rsidR="00211D11" w:rsidRPr="00211D11" w:rsidRDefault="00211D11" w:rsidP="00DD1C93">
            <w:pPr>
              <w:pStyle w:val="Parasts1"/>
              <w:numPr>
                <w:ilvl w:val="0"/>
                <w:numId w:val="16"/>
              </w:numPr>
              <w:spacing w:before="60" w:after="60" w:line="240" w:lineRule="auto"/>
              <w:ind w:left="749" w:right="113"/>
              <w:rPr>
                <w:rStyle w:val="Noklusjumarindkopasfonts1"/>
                <w:rFonts w:ascii="Times New Roman" w:eastAsia="Times New Roman" w:hAnsi="Times New Roman"/>
                <w:sz w:val="24"/>
                <w:szCs w:val="24"/>
              </w:rPr>
            </w:pPr>
            <w:r w:rsidRPr="00211D11">
              <w:rPr>
                <w:rStyle w:val="Noklusjumarindkopasfonts1"/>
                <w:rFonts w:ascii="Times New Roman" w:eastAsia="Times New Roman" w:hAnsi="Times New Roman"/>
                <w:sz w:val="24"/>
                <w:szCs w:val="24"/>
              </w:rPr>
              <w:t>leņķi, kas pārklājas.</w:t>
            </w:r>
          </w:p>
          <w:p w14:paraId="0CD71D25" w14:textId="71A05231" w:rsidR="00211D11" w:rsidRPr="00845CB8" w:rsidRDefault="00211D11" w:rsidP="00211D11">
            <w:pPr>
              <w:pStyle w:val="Parasts1"/>
              <w:spacing w:before="60" w:after="60" w:line="240" w:lineRule="auto"/>
              <w:ind w:right="113"/>
              <w:rPr>
                <w:rStyle w:val="Noklusjumarindkopasfonts1"/>
                <w:rFonts w:ascii="Times New Roman" w:eastAsia="Times New Roman" w:hAnsi="Times New Roman"/>
                <w:sz w:val="24"/>
                <w:szCs w:val="24"/>
              </w:rPr>
            </w:pPr>
            <w:r w:rsidRPr="00211D11">
              <w:rPr>
                <w:rStyle w:val="Noklusjumarindkopasfonts1"/>
                <w:rFonts w:ascii="Times New Roman" w:eastAsia="Times New Roman" w:hAnsi="Times New Roman"/>
                <w:sz w:val="24"/>
                <w:szCs w:val="24"/>
              </w:rPr>
              <w:t>Saprot kā šos leņķus nosaukt un pierakstīt</w:t>
            </w:r>
          </w:p>
        </w:tc>
        <w:tc>
          <w:tcPr>
            <w:tcW w:w="948" w:type="dxa"/>
            <w:tcBorders>
              <w:top w:val="single" w:sz="4" w:space="0" w:color="BFBFBF" w:themeColor="background1" w:themeShade="BF"/>
              <w:bottom w:val="single" w:sz="2" w:space="0" w:color="BFBFBF" w:themeColor="background1" w:themeShade="BF"/>
            </w:tcBorders>
          </w:tcPr>
          <w:p w14:paraId="16AB555E" w14:textId="77777777" w:rsidR="00211D11" w:rsidRPr="00211D11" w:rsidRDefault="00211D11" w:rsidP="00211D11">
            <w:pPr>
              <w:pStyle w:val="Parasts1"/>
              <w:spacing w:before="60" w:after="60" w:line="240" w:lineRule="auto"/>
              <w:ind w:right="113"/>
              <w:jc w:val="both"/>
              <w:rPr>
                <w:rStyle w:val="Noklusjumarindkopasfonts1"/>
                <w:rFonts w:ascii="Times New Roman" w:eastAsia="Times New Roman" w:hAnsi="Times New Roman"/>
                <w:sz w:val="24"/>
                <w:szCs w:val="24"/>
              </w:rPr>
            </w:pPr>
            <w:r w:rsidRPr="00211D11">
              <w:rPr>
                <w:rStyle w:val="Noklusjumarindkopasfonts1"/>
                <w:rFonts w:ascii="Times New Roman" w:eastAsia="Times New Roman" w:hAnsi="Times New Roman"/>
                <w:sz w:val="24"/>
                <w:szCs w:val="24"/>
              </w:rPr>
              <w:t>ARG ATT FP</w:t>
            </w:r>
          </w:p>
          <w:p w14:paraId="3385BCD4" w14:textId="45F6A3CE" w:rsidR="00211D11" w:rsidRPr="00211D11" w:rsidRDefault="00211D11" w:rsidP="00211D11">
            <w:pPr>
              <w:pStyle w:val="Parasts1"/>
              <w:spacing w:before="60" w:after="60" w:line="240" w:lineRule="auto"/>
              <w:ind w:right="113"/>
              <w:jc w:val="both"/>
              <w:rPr>
                <w:rStyle w:val="Noklusjumarindkopasfonts1"/>
                <w:rFonts w:ascii="Times New Roman" w:eastAsia="Times New Roman" w:hAnsi="Times New Roman"/>
                <w:sz w:val="24"/>
                <w:szCs w:val="24"/>
              </w:rPr>
            </w:pPr>
            <w:r w:rsidRPr="00211D11">
              <w:rPr>
                <w:rStyle w:val="Noklusjumarindkopasfonts1"/>
                <w:rFonts w:ascii="Times New Roman" w:eastAsia="Times New Roman" w:hAnsi="Times New Roman"/>
                <w:sz w:val="24"/>
                <w:szCs w:val="24"/>
              </w:rPr>
              <w:t>MK</w:t>
            </w:r>
          </w:p>
        </w:tc>
      </w:tr>
      <w:tr w:rsidR="00B83B41" w14:paraId="780A6741" w14:textId="77777777">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740" w14:textId="61096F8D" w:rsidR="00B83B41" w:rsidRDefault="00211D11">
            <w:pPr>
              <w:spacing w:before="60" w:after="60" w:line="240" w:lineRule="auto"/>
              <w:ind w:right="113"/>
              <w:rPr>
                <w:rFonts w:ascii="Times New Roman" w:eastAsia="Times New Roman" w:hAnsi="Times New Roman"/>
                <w:color w:val="000000" w:themeColor="text1"/>
                <w:sz w:val="24"/>
                <w:szCs w:val="24"/>
              </w:rPr>
            </w:pPr>
            <w:r w:rsidRPr="00211D11">
              <w:rPr>
                <w:rFonts w:ascii="Times New Roman" w:eastAsia="Times New Roman" w:hAnsi="Times New Roman"/>
                <w:b/>
                <w:bCs/>
                <w:color w:val="000000" w:themeColor="text1"/>
                <w:sz w:val="24"/>
                <w:szCs w:val="24"/>
              </w:rPr>
              <w:t xml:space="preserve">Leņķa mērs grādos </w:t>
            </w:r>
            <w:r w:rsidRPr="00211D11">
              <w:rPr>
                <w:rFonts w:ascii="Times New Roman" w:eastAsia="Times New Roman" w:hAnsi="Times New Roman"/>
                <w:color w:val="000000" w:themeColor="text1"/>
                <w:sz w:val="24"/>
                <w:szCs w:val="24"/>
              </w:rPr>
              <w:t>(M6.1.1.3., M6.2.2.4., M6.2.3.1., M6.2.3.3., M6.2.3.5., M6.2.3.6., M6.5.3.1., M6.5.3.3., M6.6.1.1., M6.6.1.2., M6.6.1.3., M6.6.1.4., M6.6.3.1., M6.6.3.3.)</w:t>
            </w:r>
          </w:p>
        </w:tc>
      </w:tr>
      <w:tr w:rsidR="00211D11" w14:paraId="780A6745" w14:textId="77777777">
        <w:trPr>
          <w:trHeight w:val="300"/>
        </w:trPr>
        <w:tc>
          <w:tcPr>
            <w:tcW w:w="480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742" w14:textId="1B253DA3" w:rsidR="00211D11" w:rsidRPr="00211D11" w:rsidRDefault="00211D11" w:rsidP="00211D11">
            <w:pPr>
              <w:spacing w:before="60" w:after="60" w:line="240" w:lineRule="auto"/>
              <w:ind w:right="113"/>
              <w:rPr>
                <w:rFonts w:ascii="Times New Roman" w:eastAsia="Times New Roman" w:hAnsi="Times New Roman"/>
                <w:sz w:val="24"/>
                <w:szCs w:val="24"/>
              </w:rPr>
            </w:pPr>
            <w:r w:rsidRPr="00211D11">
              <w:rPr>
                <w:rFonts w:ascii="Times New Roman" w:hAnsi="Times New Roman"/>
                <w:sz w:val="24"/>
                <w:szCs w:val="24"/>
              </w:rPr>
              <w:t>Salīdzina leņķus, neizmantojot transportieri.</w:t>
            </w:r>
          </w:p>
        </w:tc>
        <w:tc>
          <w:tcPr>
            <w:tcW w:w="50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743" w14:textId="13A62EAF" w:rsidR="00211D11" w:rsidRDefault="00211D11" w:rsidP="00211D11">
            <w:pPr>
              <w:pStyle w:val="Parasts1"/>
              <w:spacing w:before="60" w:after="60" w:line="240" w:lineRule="auto"/>
              <w:ind w:right="113"/>
              <w:rPr>
                <w:rFonts w:ascii="Times New Roman" w:hAnsi="Times New Roman"/>
                <w:sz w:val="24"/>
                <w:szCs w:val="24"/>
              </w:rPr>
            </w:pPr>
            <w:r w:rsidRPr="00211D11">
              <w:rPr>
                <w:rFonts w:ascii="Times New Roman" w:hAnsi="Times New Roman"/>
                <w:sz w:val="24"/>
                <w:szCs w:val="24"/>
              </w:rPr>
              <w:t>Salīdzina leņķus, tos uzliekot vienu uz otra tā, lai sakrīt virsotne un viena leņķa mala.</w:t>
            </w:r>
          </w:p>
        </w:tc>
        <w:tc>
          <w:tcPr>
            <w:tcW w:w="948" w:type="dxa"/>
            <w:tcBorders>
              <w:top w:val="single" w:sz="4" w:space="0" w:color="BFBFBF" w:themeColor="background1" w:themeShade="BF"/>
              <w:bottom w:val="single" w:sz="4" w:space="0" w:color="BFBFBF" w:themeColor="background1" w:themeShade="BF"/>
            </w:tcBorders>
          </w:tcPr>
          <w:p w14:paraId="780A6744" w14:textId="106E5CC3" w:rsidR="00211D11" w:rsidRDefault="00211D11" w:rsidP="00211D11">
            <w:pPr>
              <w:pStyle w:val="Parasts1"/>
              <w:spacing w:before="60" w:after="60" w:line="240" w:lineRule="auto"/>
              <w:ind w:right="113"/>
              <w:rPr>
                <w:rFonts w:ascii="Times New Roman" w:eastAsia="Times New Roman" w:hAnsi="Times New Roman"/>
                <w:sz w:val="24"/>
                <w:szCs w:val="24"/>
              </w:rPr>
            </w:pPr>
            <w:r w:rsidRPr="008679E2">
              <w:rPr>
                <w:rFonts w:ascii="Times New Roman" w:hAnsi="Times New Roman"/>
                <w:sz w:val="24"/>
                <w:szCs w:val="24"/>
              </w:rPr>
              <w:t>ARG</w:t>
            </w:r>
            <w:r w:rsidRPr="008679E2">
              <w:rPr>
                <w:rStyle w:val="Noklusjumarindkopasfonts1"/>
                <w:rFonts w:ascii="Times New Roman" w:hAnsi="Times New Roman"/>
                <w:sz w:val="24"/>
                <w:szCs w:val="24"/>
              </w:rPr>
              <w:t xml:space="preserve"> </w:t>
            </w:r>
            <w:r w:rsidRPr="008679E2">
              <w:rPr>
                <w:rFonts w:ascii="Times New Roman" w:eastAsia="Times New Roman" w:hAnsi="Times New Roman"/>
                <w:sz w:val="24"/>
                <w:szCs w:val="24"/>
              </w:rPr>
              <w:t>MK</w:t>
            </w:r>
          </w:p>
        </w:tc>
      </w:tr>
      <w:tr w:rsidR="00211D11" w14:paraId="780A6749" w14:textId="77777777">
        <w:trPr>
          <w:trHeight w:val="300"/>
        </w:trPr>
        <w:tc>
          <w:tcPr>
            <w:tcW w:w="480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746" w14:textId="46B1CE4B" w:rsidR="00211D11" w:rsidRPr="00211D11" w:rsidRDefault="00EA59AF" w:rsidP="00211D11">
            <w:pPr>
              <w:spacing w:before="60" w:after="60" w:line="240" w:lineRule="auto"/>
              <w:ind w:right="113"/>
              <w:rPr>
                <w:rFonts w:ascii="Times New Roman" w:hAnsi="Times New Roman"/>
                <w:sz w:val="24"/>
                <w:szCs w:val="24"/>
              </w:rPr>
            </w:pPr>
            <w:r w:rsidRPr="00EA59AF">
              <w:rPr>
                <w:rFonts w:ascii="Times New Roman" w:hAnsi="Times New Roman"/>
                <w:sz w:val="24"/>
                <w:szCs w:val="24"/>
              </w:rPr>
              <w:t>Nosaka leņķa lielumu grādos, izmantojot transportieri.</w:t>
            </w:r>
          </w:p>
        </w:tc>
        <w:tc>
          <w:tcPr>
            <w:tcW w:w="50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747" w14:textId="35AF9C03" w:rsidR="00211D11" w:rsidRDefault="00211D11" w:rsidP="00211D11">
            <w:pPr>
              <w:pStyle w:val="Parasts1"/>
              <w:spacing w:before="60" w:after="60" w:line="240" w:lineRule="auto"/>
              <w:ind w:right="113"/>
              <w:rPr>
                <w:rFonts w:ascii="Times New Roman" w:hAnsi="Times New Roman"/>
                <w:sz w:val="24"/>
                <w:szCs w:val="24"/>
              </w:rPr>
            </w:pPr>
          </w:p>
        </w:tc>
        <w:tc>
          <w:tcPr>
            <w:tcW w:w="948" w:type="dxa"/>
            <w:tcBorders>
              <w:top w:val="single" w:sz="4" w:space="0" w:color="BFBFBF" w:themeColor="background1" w:themeShade="BF"/>
              <w:bottom w:val="single" w:sz="4" w:space="0" w:color="BFBFBF" w:themeColor="background1" w:themeShade="BF"/>
            </w:tcBorders>
          </w:tcPr>
          <w:p w14:paraId="780A6748" w14:textId="77777777" w:rsidR="00211D11" w:rsidRDefault="00211D11" w:rsidP="00211D11">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tc>
      </w:tr>
      <w:tr w:rsidR="00211D11" w14:paraId="780A674D" w14:textId="77777777">
        <w:trPr>
          <w:trHeight w:val="300"/>
        </w:trPr>
        <w:tc>
          <w:tcPr>
            <w:tcW w:w="480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74A" w14:textId="4C36B6A3" w:rsidR="00211D11" w:rsidRPr="00211D11" w:rsidRDefault="00211D11" w:rsidP="00211D11">
            <w:pPr>
              <w:spacing w:before="60" w:after="60" w:line="240" w:lineRule="auto"/>
              <w:ind w:right="113"/>
              <w:rPr>
                <w:rFonts w:ascii="Times New Roman" w:hAnsi="Times New Roman"/>
                <w:sz w:val="24"/>
                <w:szCs w:val="24"/>
              </w:rPr>
            </w:pPr>
            <w:r w:rsidRPr="00211D11">
              <w:rPr>
                <w:rFonts w:ascii="Times New Roman" w:hAnsi="Times New Roman"/>
                <w:sz w:val="24"/>
                <w:szCs w:val="24"/>
              </w:rPr>
              <w:t>Uzzīmē leņķi, ja dots tā lielums grādos, izmantojot transportieri.</w:t>
            </w:r>
          </w:p>
        </w:tc>
        <w:tc>
          <w:tcPr>
            <w:tcW w:w="50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74B" w14:textId="20E49A36" w:rsidR="00211D11" w:rsidRDefault="00211D11" w:rsidP="00211D11">
            <w:pPr>
              <w:pStyle w:val="Parasts1"/>
              <w:spacing w:before="60" w:after="60" w:line="240" w:lineRule="auto"/>
              <w:ind w:right="113"/>
              <w:rPr>
                <w:rFonts w:ascii="Times New Roman" w:hAnsi="Times New Roman"/>
                <w:sz w:val="24"/>
                <w:szCs w:val="24"/>
              </w:rPr>
            </w:pPr>
            <w:r w:rsidRPr="00211D11">
              <w:rPr>
                <w:rFonts w:ascii="Times New Roman" w:hAnsi="Times New Roman"/>
                <w:sz w:val="24"/>
                <w:szCs w:val="24"/>
              </w:rPr>
              <w:t>Piemēram, uzzīmē leņķi, kura lielums ir 30֯; 55֯ ; 120֯.</w:t>
            </w:r>
          </w:p>
        </w:tc>
        <w:tc>
          <w:tcPr>
            <w:tcW w:w="948" w:type="dxa"/>
            <w:tcBorders>
              <w:top w:val="single" w:sz="4" w:space="0" w:color="BFBFBF" w:themeColor="background1" w:themeShade="BF"/>
              <w:bottom w:val="single" w:sz="4" w:space="0" w:color="BFBFBF" w:themeColor="background1" w:themeShade="BF"/>
            </w:tcBorders>
          </w:tcPr>
          <w:p w14:paraId="35711AC8" w14:textId="77777777" w:rsidR="00211D11" w:rsidRDefault="00211D11" w:rsidP="00211D11">
            <w:pPr>
              <w:pStyle w:val="Parasts1"/>
              <w:spacing w:before="60" w:after="60" w:line="240" w:lineRule="auto"/>
              <w:ind w:right="113"/>
              <w:rPr>
                <w:rFonts w:ascii="Times New Roman" w:hAnsi="Times New Roman"/>
                <w:sz w:val="24"/>
                <w:szCs w:val="24"/>
              </w:rPr>
            </w:pPr>
            <w:r>
              <w:rPr>
                <w:rFonts w:ascii="Times New Roman" w:hAnsi="Times New Roman"/>
                <w:sz w:val="24"/>
                <w:szCs w:val="24"/>
              </w:rPr>
              <w:t>ATT</w:t>
            </w:r>
          </w:p>
          <w:p w14:paraId="780A674C" w14:textId="4F1D2B78" w:rsidR="00211D11" w:rsidRDefault="00211D11" w:rsidP="00211D11">
            <w:pPr>
              <w:pStyle w:val="Parasts1"/>
              <w:spacing w:before="60" w:after="60" w:line="240" w:lineRule="auto"/>
              <w:ind w:right="113"/>
              <w:rPr>
                <w:rFonts w:ascii="Times New Roman" w:hAnsi="Times New Roman"/>
                <w:sz w:val="24"/>
                <w:szCs w:val="24"/>
              </w:rPr>
            </w:pPr>
            <w:r w:rsidRPr="008679E2">
              <w:rPr>
                <w:rFonts w:ascii="Times New Roman" w:hAnsi="Times New Roman"/>
                <w:sz w:val="24"/>
                <w:szCs w:val="24"/>
              </w:rPr>
              <w:t>MK</w:t>
            </w:r>
          </w:p>
        </w:tc>
      </w:tr>
      <w:tr w:rsidR="00211D11" w14:paraId="780A6751" w14:textId="77777777">
        <w:trPr>
          <w:trHeight w:val="300"/>
        </w:trPr>
        <w:tc>
          <w:tcPr>
            <w:tcW w:w="480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74E" w14:textId="6A095A90" w:rsidR="00211D11" w:rsidRPr="00211D11" w:rsidRDefault="00211D11" w:rsidP="00211D11">
            <w:pPr>
              <w:spacing w:before="60" w:after="60" w:line="240" w:lineRule="auto"/>
              <w:ind w:right="113"/>
              <w:rPr>
                <w:rFonts w:ascii="Times New Roman" w:hAnsi="Times New Roman"/>
                <w:sz w:val="24"/>
                <w:szCs w:val="24"/>
              </w:rPr>
            </w:pPr>
            <w:r w:rsidRPr="00211D11">
              <w:rPr>
                <w:rFonts w:ascii="Times New Roman" w:hAnsi="Times New Roman"/>
                <w:sz w:val="24"/>
                <w:szCs w:val="24"/>
              </w:rPr>
              <w:t>Mēra trijstūra malu garumus un leņķu lielumus, skaidro atšķirību starp garuma mērvienībām un grādiem.</w:t>
            </w:r>
          </w:p>
        </w:tc>
        <w:tc>
          <w:tcPr>
            <w:tcW w:w="50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E73EE9F" w14:textId="77777777" w:rsidR="00211D11" w:rsidRPr="00211D11" w:rsidRDefault="00211D11" w:rsidP="00211D11">
            <w:pPr>
              <w:spacing w:before="60" w:after="60" w:line="240" w:lineRule="auto"/>
              <w:ind w:right="113"/>
              <w:rPr>
                <w:rFonts w:ascii="Times New Roman" w:eastAsia="Times New Roman" w:hAnsi="Times New Roman"/>
                <w:sz w:val="24"/>
                <w:szCs w:val="24"/>
              </w:rPr>
            </w:pPr>
            <w:r w:rsidRPr="00211D11">
              <w:rPr>
                <w:rFonts w:ascii="Times New Roman" w:eastAsia="Times New Roman" w:hAnsi="Times New Roman"/>
                <w:sz w:val="24"/>
                <w:szCs w:val="24"/>
              </w:rPr>
              <w:t xml:space="preserve">Piemēram, “plats leņķis ir lielāks par šauru leņķi”. </w:t>
            </w:r>
          </w:p>
          <w:p w14:paraId="780A674F" w14:textId="309625ED" w:rsidR="00211D11" w:rsidRDefault="00211D11" w:rsidP="00211D11">
            <w:pPr>
              <w:spacing w:before="60" w:after="60" w:line="240" w:lineRule="auto"/>
              <w:ind w:right="113"/>
              <w:rPr>
                <w:rFonts w:ascii="Times New Roman" w:eastAsia="Times New Roman" w:hAnsi="Times New Roman"/>
                <w:sz w:val="24"/>
                <w:szCs w:val="24"/>
              </w:rPr>
            </w:pPr>
            <w:r w:rsidRPr="00211D11">
              <w:rPr>
                <w:rFonts w:ascii="Times New Roman" w:eastAsia="Times New Roman" w:hAnsi="Times New Roman"/>
                <w:sz w:val="24"/>
                <w:szCs w:val="24"/>
              </w:rPr>
              <w:t>“taisns leņķis ir puse no izstiepta leņķa”</w:t>
            </w:r>
          </w:p>
        </w:tc>
        <w:tc>
          <w:tcPr>
            <w:tcW w:w="948" w:type="dxa"/>
            <w:tcBorders>
              <w:top w:val="single" w:sz="4" w:space="0" w:color="BFBFBF" w:themeColor="background1" w:themeShade="BF"/>
              <w:bottom w:val="single" w:sz="4" w:space="0" w:color="BFBFBF" w:themeColor="background1" w:themeShade="BF"/>
            </w:tcBorders>
          </w:tcPr>
          <w:p w14:paraId="35ECBC0E" w14:textId="77777777" w:rsidR="00211D11" w:rsidRDefault="00211D11" w:rsidP="00211D11">
            <w:pPr>
              <w:pStyle w:val="Parasts1"/>
              <w:spacing w:before="60" w:after="60" w:line="240" w:lineRule="auto"/>
              <w:ind w:right="113"/>
              <w:rPr>
                <w:rFonts w:ascii="Times New Roman" w:hAnsi="Times New Roman"/>
                <w:sz w:val="24"/>
                <w:szCs w:val="24"/>
              </w:rPr>
            </w:pPr>
            <w:r>
              <w:rPr>
                <w:rFonts w:ascii="Times New Roman" w:hAnsi="Times New Roman"/>
                <w:sz w:val="24"/>
                <w:szCs w:val="24"/>
              </w:rPr>
              <w:t>ARG</w:t>
            </w:r>
          </w:p>
          <w:p w14:paraId="780A6750" w14:textId="55F74585" w:rsidR="00211D11" w:rsidRDefault="00211D11" w:rsidP="00211D11">
            <w:pPr>
              <w:pStyle w:val="Parasts1"/>
              <w:spacing w:before="60" w:after="60" w:line="240" w:lineRule="auto"/>
              <w:ind w:right="113"/>
              <w:rPr>
                <w:rFonts w:ascii="Times New Roman" w:hAnsi="Times New Roman"/>
                <w:sz w:val="24"/>
                <w:szCs w:val="24"/>
              </w:rPr>
            </w:pPr>
            <w:r w:rsidRPr="008679E2">
              <w:rPr>
                <w:rFonts w:ascii="Times New Roman" w:hAnsi="Times New Roman"/>
                <w:sz w:val="24"/>
                <w:szCs w:val="24"/>
              </w:rPr>
              <w:t>MK</w:t>
            </w:r>
          </w:p>
        </w:tc>
      </w:tr>
      <w:tr w:rsidR="00211D11" w14:paraId="780A6755" w14:textId="77777777">
        <w:trPr>
          <w:trHeight w:val="300"/>
        </w:trPr>
        <w:tc>
          <w:tcPr>
            <w:tcW w:w="480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752" w14:textId="03E42DDE" w:rsidR="00211D11" w:rsidRPr="00211D11" w:rsidRDefault="00211D11" w:rsidP="00211D11">
            <w:pPr>
              <w:spacing w:before="60" w:after="60" w:line="240" w:lineRule="auto"/>
              <w:ind w:right="113"/>
              <w:rPr>
                <w:rFonts w:ascii="Times New Roman" w:hAnsi="Times New Roman"/>
                <w:sz w:val="24"/>
                <w:szCs w:val="24"/>
              </w:rPr>
            </w:pPr>
            <w:r w:rsidRPr="00211D11">
              <w:rPr>
                <w:rFonts w:ascii="Times New Roman" w:hAnsi="Times New Roman"/>
                <w:sz w:val="24"/>
                <w:szCs w:val="24"/>
              </w:rPr>
              <w:t>Doto figūru pagriež par 90° vai 180°, izmantojot rūtiņu tīklu.</w:t>
            </w:r>
          </w:p>
        </w:tc>
        <w:tc>
          <w:tcPr>
            <w:tcW w:w="50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753" w14:textId="124898BD" w:rsidR="00211D11" w:rsidRDefault="00211D11" w:rsidP="00211D11">
            <w:pPr>
              <w:pStyle w:val="Parasts1"/>
              <w:spacing w:before="60" w:after="60" w:line="240" w:lineRule="auto"/>
              <w:ind w:right="113"/>
              <w:rPr>
                <w:rFonts w:ascii="Times New Roman" w:hAnsi="Times New Roman"/>
                <w:sz w:val="24"/>
                <w:szCs w:val="24"/>
              </w:rPr>
            </w:pPr>
            <w:r w:rsidRPr="00211D11">
              <w:rPr>
                <w:rFonts w:ascii="Times New Roman" w:hAnsi="Times New Roman"/>
                <w:sz w:val="24"/>
                <w:szCs w:val="24"/>
              </w:rPr>
              <w:t>Piemēram, pagriež staru AB ap punktu A par noteiktu leņķi (veido zīmējumu); uzzīmē taisnstūri ABCD, kura malu garumi AB=4 cm un BC = 1 cm. Uzzīmē otru taisnstūri, kas ir pagriezts ap virsotni A par 90°.  Uzzīmē trešo taisnstūri , kas pagriezts ap virsotni B par 90°.</w:t>
            </w:r>
          </w:p>
        </w:tc>
        <w:tc>
          <w:tcPr>
            <w:tcW w:w="948" w:type="dxa"/>
            <w:tcBorders>
              <w:top w:val="single" w:sz="4" w:space="0" w:color="BFBFBF" w:themeColor="background1" w:themeShade="BF"/>
              <w:bottom w:val="single" w:sz="4" w:space="0" w:color="BFBFBF" w:themeColor="background1" w:themeShade="BF"/>
            </w:tcBorders>
          </w:tcPr>
          <w:p w14:paraId="6C17F171" w14:textId="77777777" w:rsidR="00211D11" w:rsidRPr="008679E2" w:rsidRDefault="00211D11" w:rsidP="00211D11">
            <w:pPr>
              <w:pStyle w:val="Parasts1"/>
              <w:spacing w:before="60" w:after="60" w:line="240" w:lineRule="auto"/>
              <w:ind w:right="113"/>
              <w:rPr>
                <w:rFonts w:ascii="Times New Roman" w:eastAsia="Times New Roman" w:hAnsi="Times New Roman"/>
                <w:sz w:val="24"/>
                <w:szCs w:val="24"/>
              </w:rPr>
            </w:pPr>
            <w:r w:rsidRPr="008679E2">
              <w:rPr>
                <w:rFonts w:ascii="Times New Roman" w:hAnsi="Times New Roman"/>
                <w:sz w:val="24"/>
                <w:szCs w:val="24"/>
              </w:rPr>
              <w:t>ARG</w:t>
            </w:r>
            <w:r w:rsidRPr="008679E2">
              <w:rPr>
                <w:rStyle w:val="Noklusjumarindkopasfonts1"/>
                <w:rFonts w:ascii="Times New Roman" w:hAnsi="Times New Roman"/>
                <w:sz w:val="24"/>
                <w:szCs w:val="24"/>
              </w:rPr>
              <w:t xml:space="preserve"> </w:t>
            </w:r>
            <w:r w:rsidRPr="008679E2">
              <w:rPr>
                <w:rFonts w:ascii="Times New Roman" w:eastAsia="Times New Roman" w:hAnsi="Times New Roman"/>
                <w:sz w:val="24"/>
                <w:szCs w:val="24"/>
              </w:rPr>
              <w:t>ATT</w:t>
            </w:r>
          </w:p>
          <w:p w14:paraId="780A6754" w14:textId="6D967A61" w:rsidR="00211D11" w:rsidRDefault="00211D11" w:rsidP="00211D11">
            <w:pPr>
              <w:pStyle w:val="Parasts1"/>
              <w:spacing w:before="60" w:after="60" w:line="240" w:lineRule="auto"/>
              <w:ind w:right="113"/>
              <w:rPr>
                <w:rFonts w:ascii="Times New Roman" w:hAnsi="Times New Roman"/>
                <w:sz w:val="24"/>
                <w:szCs w:val="24"/>
              </w:rPr>
            </w:pPr>
            <w:r w:rsidRPr="008679E2">
              <w:rPr>
                <w:rFonts w:ascii="Times New Roman" w:eastAsia="Times New Roman" w:hAnsi="Times New Roman"/>
                <w:sz w:val="24"/>
                <w:szCs w:val="24"/>
              </w:rPr>
              <w:t>MK</w:t>
            </w:r>
          </w:p>
        </w:tc>
      </w:tr>
      <w:tr w:rsidR="00211D11" w14:paraId="60CB70BA" w14:textId="77777777" w:rsidTr="00211D11">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284B0354" w14:textId="4DA885A6" w:rsidR="00211D11" w:rsidRPr="008679E2" w:rsidRDefault="00211D11" w:rsidP="00211D11">
            <w:pPr>
              <w:pStyle w:val="Parasts1"/>
              <w:spacing w:before="60" w:after="60" w:line="240" w:lineRule="auto"/>
              <w:ind w:right="113"/>
              <w:rPr>
                <w:rFonts w:ascii="Times New Roman" w:hAnsi="Times New Roman"/>
                <w:sz w:val="24"/>
                <w:szCs w:val="24"/>
              </w:rPr>
            </w:pPr>
            <w:r>
              <w:rPr>
                <w:rFonts w:ascii="Times New Roman" w:eastAsia="Times New Roman" w:hAnsi="Times New Roman"/>
                <w:b/>
                <w:bCs/>
                <w:sz w:val="24"/>
                <w:szCs w:val="24"/>
              </w:rPr>
              <w:t>Leņķu zīmēšana, ievērojot dotos nosacījumus.</w:t>
            </w:r>
            <w:r w:rsidRPr="008679E2">
              <w:rPr>
                <w:rFonts w:ascii="Times New Roman" w:eastAsia="Times New Roman" w:hAnsi="Times New Roman"/>
                <w:b/>
                <w:bCs/>
                <w:sz w:val="24"/>
                <w:szCs w:val="24"/>
              </w:rPr>
              <w:t xml:space="preserve"> </w:t>
            </w:r>
            <w:r w:rsidRPr="008679E2">
              <w:rPr>
                <w:rFonts w:ascii="Times New Roman" w:eastAsia="Times New Roman" w:hAnsi="Times New Roman"/>
                <w:sz w:val="24"/>
                <w:szCs w:val="24"/>
              </w:rPr>
              <w:t>(</w:t>
            </w:r>
            <w:r>
              <w:rPr>
                <w:rFonts w:ascii="Times New Roman" w:eastAsia="Times New Roman" w:hAnsi="Times New Roman"/>
                <w:sz w:val="24"/>
                <w:szCs w:val="24"/>
              </w:rPr>
              <w:t xml:space="preserve">M6.1.1.3., </w:t>
            </w:r>
            <w:r w:rsidRPr="008679E2">
              <w:rPr>
                <w:rFonts w:ascii="Times New Roman" w:eastAsia="Times New Roman" w:hAnsi="Times New Roman"/>
                <w:sz w:val="24"/>
                <w:szCs w:val="24"/>
              </w:rPr>
              <w:t xml:space="preserve">M6.1.1.4., M6.2.2.2., </w:t>
            </w:r>
            <w:r>
              <w:rPr>
                <w:rFonts w:ascii="Times New Roman" w:eastAsia="Times New Roman" w:hAnsi="Times New Roman"/>
                <w:sz w:val="24"/>
                <w:szCs w:val="24"/>
              </w:rPr>
              <w:t xml:space="preserve">M6.2.3.1., M6.2.3.2., M6.2.3.3., M6.2.3.5., M6.4.3.1., M6.5.3.1., M6.6.1.1., </w:t>
            </w:r>
            <w:r w:rsidRPr="008679E2">
              <w:rPr>
                <w:rFonts w:ascii="Times New Roman" w:eastAsia="Times New Roman" w:hAnsi="Times New Roman"/>
                <w:sz w:val="24"/>
                <w:szCs w:val="24"/>
              </w:rPr>
              <w:t xml:space="preserve">M6.6.1.2., </w:t>
            </w:r>
            <w:r>
              <w:rPr>
                <w:rFonts w:ascii="Times New Roman" w:eastAsia="Times New Roman" w:hAnsi="Times New Roman"/>
                <w:sz w:val="24"/>
                <w:szCs w:val="24"/>
              </w:rPr>
              <w:t xml:space="preserve">M6.6.1.3., </w:t>
            </w:r>
            <w:r w:rsidRPr="008679E2">
              <w:rPr>
                <w:rFonts w:ascii="Times New Roman" w:eastAsia="Times New Roman" w:hAnsi="Times New Roman"/>
                <w:sz w:val="24"/>
                <w:szCs w:val="24"/>
              </w:rPr>
              <w:t>M6.6.1.4.</w:t>
            </w:r>
            <w:r>
              <w:rPr>
                <w:rFonts w:ascii="Times New Roman" w:eastAsia="Times New Roman" w:hAnsi="Times New Roman"/>
                <w:sz w:val="24"/>
                <w:szCs w:val="24"/>
              </w:rPr>
              <w:t xml:space="preserve">, </w:t>
            </w:r>
            <w:r w:rsidRPr="008679E2">
              <w:rPr>
                <w:rFonts w:ascii="Times New Roman" w:eastAsia="Times New Roman" w:hAnsi="Times New Roman"/>
                <w:sz w:val="24"/>
                <w:szCs w:val="24"/>
              </w:rPr>
              <w:t xml:space="preserve">M6.6.2.2., </w:t>
            </w:r>
            <w:r>
              <w:rPr>
                <w:rFonts w:ascii="Times New Roman" w:eastAsia="Times New Roman" w:hAnsi="Times New Roman"/>
                <w:sz w:val="24"/>
                <w:szCs w:val="24"/>
              </w:rPr>
              <w:t>M6.6.3.3.</w:t>
            </w:r>
            <w:r w:rsidR="000A53E2">
              <w:rPr>
                <w:rFonts w:ascii="Times New Roman" w:eastAsia="Times New Roman" w:hAnsi="Times New Roman"/>
                <w:sz w:val="24"/>
                <w:szCs w:val="24"/>
              </w:rPr>
              <w:t>, M6.4.1., M6.4.3.</w:t>
            </w:r>
            <w:r w:rsidRPr="008679E2">
              <w:rPr>
                <w:rFonts w:ascii="Times New Roman" w:eastAsia="Times New Roman" w:hAnsi="Times New Roman"/>
                <w:sz w:val="24"/>
                <w:szCs w:val="24"/>
              </w:rPr>
              <w:t>)</w:t>
            </w:r>
          </w:p>
        </w:tc>
      </w:tr>
      <w:tr w:rsidR="00211D11" w14:paraId="540A3576" w14:textId="77777777">
        <w:trPr>
          <w:trHeight w:val="300"/>
        </w:trPr>
        <w:tc>
          <w:tcPr>
            <w:tcW w:w="480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9183B6C" w14:textId="1E78E2DC" w:rsidR="00211D11" w:rsidRPr="00211D11" w:rsidRDefault="00211D11" w:rsidP="00211D11">
            <w:pPr>
              <w:spacing w:before="60" w:after="60" w:line="240" w:lineRule="auto"/>
              <w:ind w:right="113"/>
              <w:rPr>
                <w:rFonts w:ascii="Times New Roman" w:hAnsi="Times New Roman"/>
                <w:sz w:val="24"/>
                <w:szCs w:val="24"/>
              </w:rPr>
            </w:pPr>
            <w:r w:rsidRPr="00036F60">
              <w:rPr>
                <w:rFonts w:ascii="Times New Roman" w:eastAsia="Times New Roman" w:hAnsi="Times New Roman"/>
                <w:sz w:val="24"/>
                <w:szCs w:val="24"/>
              </w:rPr>
              <w:t xml:space="preserve">Papildina zīmējumu, uzzīmējot noteikta lieluma leņķi blakus dotam leņķim, ja virsotne </w:t>
            </w:r>
            <w:r>
              <w:rPr>
                <w:rFonts w:ascii="Times New Roman" w:eastAsia="Times New Roman" w:hAnsi="Times New Roman"/>
                <w:sz w:val="24"/>
                <w:szCs w:val="24"/>
              </w:rPr>
              <w:t xml:space="preserve">un viena mala ir </w:t>
            </w:r>
            <w:r w:rsidRPr="00036F60">
              <w:rPr>
                <w:rFonts w:ascii="Times New Roman" w:eastAsia="Times New Roman" w:hAnsi="Times New Roman"/>
                <w:sz w:val="24"/>
                <w:szCs w:val="24"/>
              </w:rPr>
              <w:t>kopīga.</w:t>
            </w:r>
          </w:p>
        </w:tc>
        <w:tc>
          <w:tcPr>
            <w:tcW w:w="50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9425E64" w14:textId="77777777" w:rsidR="00211D11" w:rsidRDefault="00211D11" w:rsidP="00211D11">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Apskata 2 atšķirīgus gadījumus:</w:t>
            </w:r>
          </w:p>
          <w:p w14:paraId="322C0F0D" w14:textId="77777777" w:rsidR="00211D11" w:rsidRDefault="00211D11">
            <w:pPr>
              <w:pStyle w:val="Sarakstarindkopa"/>
              <w:numPr>
                <w:ilvl w:val="0"/>
                <w:numId w:val="14"/>
              </w:numPr>
              <w:autoSpaceDN w:val="0"/>
              <w:spacing w:before="60" w:after="60" w:line="240" w:lineRule="auto"/>
              <w:ind w:right="113"/>
              <w:textAlignment w:val="baseline"/>
              <w:rPr>
                <w:rFonts w:ascii="Times New Roman" w:eastAsia="Times New Roman" w:hAnsi="Times New Roman"/>
                <w:sz w:val="24"/>
                <w:szCs w:val="24"/>
              </w:rPr>
            </w:pPr>
            <w:proofErr w:type="spellStart"/>
            <w:r>
              <w:rPr>
                <w:rFonts w:ascii="Times New Roman" w:eastAsia="Times New Roman" w:hAnsi="Times New Roman"/>
                <w:sz w:val="24"/>
                <w:szCs w:val="24"/>
              </w:rPr>
              <w:t>leņķi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pārklājas</w:t>
            </w:r>
            <w:proofErr w:type="spellEnd"/>
            <w:r>
              <w:rPr>
                <w:rFonts w:ascii="Times New Roman" w:eastAsia="Times New Roman" w:hAnsi="Times New Roman"/>
                <w:sz w:val="24"/>
                <w:szCs w:val="24"/>
              </w:rPr>
              <w:t>;</w:t>
            </w:r>
          </w:p>
          <w:p w14:paraId="11AC9466" w14:textId="00BFAA37" w:rsidR="00211D11" w:rsidRPr="00211D11" w:rsidRDefault="00211D11">
            <w:pPr>
              <w:pStyle w:val="Sarakstarindkopa"/>
              <w:numPr>
                <w:ilvl w:val="0"/>
                <w:numId w:val="14"/>
              </w:numPr>
              <w:autoSpaceDN w:val="0"/>
              <w:spacing w:before="60" w:after="60" w:line="240" w:lineRule="auto"/>
              <w:ind w:right="113"/>
              <w:textAlignment w:val="baseline"/>
              <w:rPr>
                <w:rFonts w:ascii="Times New Roman" w:eastAsia="Times New Roman" w:hAnsi="Times New Roman"/>
                <w:sz w:val="24"/>
                <w:szCs w:val="24"/>
              </w:rPr>
            </w:pPr>
            <w:proofErr w:type="spellStart"/>
            <w:r>
              <w:rPr>
                <w:rFonts w:ascii="Times New Roman" w:eastAsia="Times New Roman" w:hAnsi="Times New Roman"/>
                <w:sz w:val="24"/>
                <w:szCs w:val="24"/>
              </w:rPr>
              <w:t>leņķi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nepārklājas</w:t>
            </w:r>
            <w:proofErr w:type="spellEnd"/>
            <w:r w:rsidRPr="006862E9">
              <w:rPr>
                <w:rFonts w:ascii="Times New Roman" w:eastAsia="Times New Roman" w:hAnsi="Times New Roman"/>
                <w:sz w:val="24"/>
                <w:szCs w:val="24"/>
              </w:rPr>
              <w:t>.</w:t>
            </w:r>
          </w:p>
        </w:tc>
        <w:tc>
          <w:tcPr>
            <w:tcW w:w="948" w:type="dxa"/>
            <w:tcBorders>
              <w:top w:val="single" w:sz="4" w:space="0" w:color="BFBFBF" w:themeColor="background1" w:themeShade="BF"/>
              <w:bottom w:val="single" w:sz="4" w:space="0" w:color="BFBFBF" w:themeColor="background1" w:themeShade="BF"/>
            </w:tcBorders>
          </w:tcPr>
          <w:p w14:paraId="4DAF4B43" w14:textId="77777777" w:rsidR="00211D11" w:rsidRPr="008679E2" w:rsidRDefault="00211D11" w:rsidP="00211D11">
            <w:pPr>
              <w:pStyle w:val="Parasts1"/>
              <w:spacing w:before="60" w:after="60" w:line="240" w:lineRule="auto"/>
              <w:ind w:right="113"/>
              <w:rPr>
                <w:rFonts w:ascii="Times New Roman" w:hAnsi="Times New Roman"/>
                <w:sz w:val="24"/>
                <w:szCs w:val="24"/>
              </w:rPr>
            </w:pPr>
            <w:r w:rsidRPr="008679E2">
              <w:rPr>
                <w:rFonts w:ascii="Times New Roman" w:hAnsi="Times New Roman"/>
                <w:sz w:val="24"/>
                <w:szCs w:val="24"/>
              </w:rPr>
              <w:t>ARG</w:t>
            </w:r>
          </w:p>
          <w:p w14:paraId="24C5D1B1" w14:textId="58E72B92" w:rsidR="00211D11" w:rsidRPr="008679E2" w:rsidRDefault="00211D11" w:rsidP="00211D11">
            <w:pPr>
              <w:pStyle w:val="Parasts1"/>
              <w:spacing w:before="60" w:after="60" w:line="240" w:lineRule="auto"/>
              <w:ind w:right="113"/>
              <w:rPr>
                <w:rFonts w:ascii="Times New Roman" w:hAnsi="Times New Roman"/>
                <w:sz w:val="24"/>
                <w:szCs w:val="24"/>
              </w:rPr>
            </w:pPr>
            <w:r>
              <w:rPr>
                <w:rFonts w:ascii="Times New Roman" w:hAnsi="Times New Roman"/>
                <w:sz w:val="24"/>
                <w:szCs w:val="24"/>
              </w:rPr>
              <w:t>ATT</w:t>
            </w:r>
          </w:p>
        </w:tc>
      </w:tr>
      <w:tr w:rsidR="00211D11" w14:paraId="37FF62D8" w14:textId="77777777">
        <w:trPr>
          <w:trHeight w:val="300"/>
        </w:trPr>
        <w:tc>
          <w:tcPr>
            <w:tcW w:w="480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FBF6919" w14:textId="4AF2443D" w:rsidR="00211D11" w:rsidRPr="00211D11" w:rsidRDefault="00211D11" w:rsidP="00211D11">
            <w:pPr>
              <w:spacing w:before="60" w:after="60" w:line="240" w:lineRule="auto"/>
              <w:ind w:right="113"/>
              <w:rPr>
                <w:rFonts w:ascii="Times New Roman" w:hAnsi="Times New Roman"/>
                <w:sz w:val="24"/>
                <w:szCs w:val="24"/>
              </w:rPr>
            </w:pPr>
            <w:r w:rsidRPr="002D6FDD">
              <w:rPr>
                <w:rFonts w:ascii="Times New Roman" w:eastAsia="Times New Roman" w:hAnsi="Times New Roman"/>
                <w:sz w:val="24"/>
                <w:szCs w:val="24"/>
              </w:rPr>
              <w:t>Uzzīmē figūru, kas sastāv no 3 stariem ar kopīgu sākumpunktu, ievērojot dotos leņķu lielumus</w:t>
            </w:r>
          </w:p>
        </w:tc>
        <w:tc>
          <w:tcPr>
            <w:tcW w:w="50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5F349DE" w14:textId="77777777" w:rsidR="00211D11" w:rsidRDefault="00211D11" w:rsidP="00211D11">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Apskata 2 atšķirīgus gadījumus:</w:t>
            </w:r>
          </w:p>
          <w:p w14:paraId="61658D88" w14:textId="77777777" w:rsidR="00211D11" w:rsidRDefault="00211D11">
            <w:pPr>
              <w:pStyle w:val="Sarakstarindkopa"/>
              <w:numPr>
                <w:ilvl w:val="0"/>
                <w:numId w:val="15"/>
              </w:numPr>
              <w:autoSpaceDN w:val="0"/>
              <w:spacing w:before="60" w:after="60" w:line="240" w:lineRule="auto"/>
              <w:ind w:right="113"/>
              <w:textAlignment w:val="baseline"/>
              <w:rPr>
                <w:rFonts w:ascii="Times New Roman" w:eastAsia="Times New Roman" w:hAnsi="Times New Roman"/>
                <w:sz w:val="24"/>
                <w:szCs w:val="24"/>
              </w:rPr>
            </w:pPr>
            <w:proofErr w:type="spellStart"/>
            <w:r>
              <w:rPr>
                <w:rFonts w:ascii="Times New Roman" w:eastAsia="Times New Roman" w:hAnsi="Times New Roman"/>
                <w:sz w:val="24"/>
                <w:szCs w:val="24"/>
              </w:rPr>
              <w:t>leņķi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pārklājas</w:t>
            </w:r>
            <w:proofErr w:type="spellEnd"/>
            <w:r>
              <w:rPr>
                <w:rFonts w:ascii="Times New Roman" w:eastAsia="Times New Roman" w:hAnsi="Times New Roman"/>
                <w:sz w:val="24"/>
                <w:szCs w:val="24"/>
              </w:rPr>
              <w:t>;</w:t>
            </w:r>
          </w:p>
          <w:p w14:paraId="1D2FE470" w14:textId="0FF389FA" w:rsidR="00211D11" w:rsidRPr="00211D11" w:rsidRDefault="00211D11">
            <w:pPr>
              <w:pStyle w:val="Parasts1"/>
              <w:numPr>
                <w:ilvl w:val="0"/>
                <w:numId w:val="15"/>
              </w:numPr>
              <w:spacing w:before="60" w:after="60" w:line="240" w:lineRule="auto"/>
              <w:ind w:right="113"/>
              <w:rPr>
                <w:rFonts w:ascii="Times New Roman" w:hAnsi="Times New Roman"/>
                <w:sz w:val="24"/>
                <w:szCs w:val="24"/>
              </w:rPr>
            </w:pPr>
            <w:r>
              <w:rPr>
                <w:rFonts w:ascii="Times New Roman" w:eastAsia="Times New Roman" w:hAnsi="Times New Roman"/>
                <w:sz w:val="24"/>
                <w:szCs w:val="24"/>
              </w:rPr>
              <w:t>leņķi nepārklājas</w:t>
            </w:r>
            <w:r w:rsidRPr="006862E9">
              <w:rPr>
                <w:rFonts w:ascii="Times New Roman" w:eastAsia="Times New Roman" w:hAnsi="Times New Roman"/>
                <w:sz w:val="24"/>
                <w:szCs w:val="24"/>
              </w:rPr>
              <w:t>.</w:t>
            </w:r>
          </w:p>
        </w:tc>
        <w:tc>
          <w:tcPr>
            <w:tcW w:w="948" w:type="dxa"/>
            <w:tcBorders>
              <w:top w:val="single" w:sz="4" w:space="0" w:color="BFBFBF" w:themeColor="background1" w:themeShade="BF"/>
              <w:bottom w:val="single" w:sz="4" w:space="0" w:color="BFBFBF" w:themeColor="background1" w:themeShade="BF"/>
            </w:tcBorders>
          </w:tcPr>
          <w:p w14:paraId="4075E04C" w14:textId="77777777" w:rsidR="00211D11" w:rsidRDefault="00211D11" w:rsidP="00211D11">
            <w:pPr>
              <w:pStyle w:val="Parasts1"/>
              <w:spacing w:before="60" w:after="60" w:line="240" w:lineRule="auto"/>
              <w:ind w:right="113"/>
              <w:rPr>
                <w:rFonts w:ascii="Times New Roman" w:hAnsi="Times New Roman"/>
                <w:sz w:val="24"/>
                <w:szCs w:val="24"/>
              </w:rPr>
            </w:pPr>
            <w:r>
              <w:rPr>
                <w:rFonts w:ascii="Times New Roman" w:hAnsi="Times New Roman"/>
                <w:sz w:val="24"/>
                <w:szCs w:val="24"/>
              </w:rPr>
              <w:t>ATT</w:t>
            </w:r>
          </w:p>
          <w:p w14:paraId="515B5602" w14:textId="052A9D61" w:rsidR="00211D11" w:rsidRPr="008679E2" w:rsidRDefault="00211D11" w:rsidP="00211D11">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tc>
      </w:tr>
      <w:tr w:rsidR="00211D11" w14:paraId="068B58DC" w14:textId="77777777">
        <w:trPr>
          <w:trHeight w:val="300"/>
        </w:trPr>
        <w:tc>
          <w:tcPr>
            <w:tcW w:w="480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2C6234C" w14:textId="687861C1" w:rsidR="00211D11" w:rsidRPr="00211D11" w:rsidRDefault="00211D11" w:rsidP="00211D11">
            <w:pPr>
              <w:spacing w:before="60" w:after="60" w:line="240" w:lineRule="auto"/>
              <w:ind w:right="113"/>
              <w:rPr>
                <w:rFonts w:ascii="Times New Roman" w:hAnsi="Times New Roman"/>
                <w:sz w:val="24"/>
                <w:szCs w:val="24"/>
              </w:rPr>
            </w:pPr>
            <w:r w:rsidRPr="002D6FDD">
              <w:rPr>
                <w:rFonts w:ascii="Times New Roman" w:eastAsia="Times New Roman" w:hAnsi="Times New Roman"/>
                <w:sz w:val="24"/>
                <w:szCs w:val="24"/>
              </w:rPr>
              <w:t>Aprēķina nezināmo leņķi, izstieptam vai taisnam leņķim noņemts cits leņķis.</w:t>
            </w:r>
          </w:p>
        </w:tc>
        <w:tc>
          <w:tcPr>
            <w:tcW w:w="50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DF4759B" w14:textId="77777777" w:rsidR="00211D11" w:rsidRPr="008679E2" w:rsidRDefault="00211D11" w:rsidP="00211D11">
            <w:pPr>
              <w:rPr>
                <w:rFonts w:ascii="Times New Roman" w:hAnsi="Times New Roman"/>
                <w:bCs/>
              </w:rPr>
            </w:pPr>
            <w:r w:rsidRPr="008679E2">
              <w:rPr>
                <w:rFonts w:ascii="Times New Roman" w:eastAsia="Times New Roman" w:hAnsi="Times New Roman"/>
                <w:sz w:val="24"/>
                <w:szCs w:val="24"/>
              </w:rPr>
              <w:t xml:space="preserve">Piemēram. </w:t>
            </w:r>
            <w:r w:rsidRPr="008679E2">
              <w:rPr>
                <w:rFonts w:ascii="Times New Roman" w:hAnsi="Times New Roman"/>
                <w:bCs/>
              </w:rPr>
              <w:t>Nosaka nezināmā leņķa lielumu, neizmantojot transportieri.</w:t>
            </w:r>
          </w:p>
          <w:p w14:paraId="1644F55A" w14:textId="665095AC" w:rsidR="00211D11" w:rsidRPr="00211D11" w:rsidRDefault="00211D11" w:rsidP="00211D11">
            <w:pPr>
              <w:pStyle w:val="Parasts1"/>
              <w:spacing w:before="60" w:after="60" w:line="240" w:lineRule="auto"/>
              <w:ind w:right="113"/>
              <w:rPr>
                <w:rFonts w:ascii="Times New Roman" w:hAnsi="Times New Roman"/>
                <w:sz w:val="24"/>
                <w:szCs w:val="24"/>
              </w:rPr>
            </w:pPr>
            <w:r w:rsidRPr="008679E2">
              <w:rPr>
                <w:rFonts w:ascii="Fairwater Script" w:hAnsi="Fairwater Script"/>
                <w:bCs/>
                <w:noProof/>
                <w:lang w:eastAsia="lv-LV"/>
              </w:rPr>
              <w:lastRenderedPageBreak/>
              <w:drawing>
                <wp:inline distT="0" distB="0" distL="0" distR="0" wp14:anchorId="3C8AC392" wp14:editId="327D9AF2">
                  <wp:extent cx="863600" cy="571014"/>
                  <wp:effectExtent l="0" t="0" r="0" b="635"/>
                  <wp:docPr id="610350392"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19690" name=""/>
                          <pic:cNvPicPr/>
                        </pic:nvPicPr>
                        <pic:blipFill>
                          <a:blip r:embed="rId15"/>
                          <a:stretch>
                            <a:fillRect/>
                          </a:stretch>
                        </pic:blipFill>
                        <pic:spPr>
                          <a:xfrm>
                            <a:off x="0" y="0"/>
                            <a:ext cx="866651" cy="573032"/>
                          </a:xfrm>
                          <a:prstGeom prst="rect">
                            <a:avLst/>
                          </a:prstGeom>
                        </pic:spPr>
                      </pic:pic>
                    </a:graphicData>
                  </a:graphic>
                </wp:inline>
              </w:drawing>
            </w:r>
            <w:r w:rsidRPr="008679E2">
              <w:rPr>
                <w:rFonts w:ascii="Fairwater Script" w:hAnsi="Fairwater Script"/>
              </w:rPr>
              <w:t xml:space="preserve">   </w:t>
            </w:r>
          </w:p>
        </w:tc>
        <w:tc>
          <w:tcPr>
            <w:tcW w:w="948" w:type="dxa"/>
            <w:tcBorders>
              <w:top w:val="single" w:sz="4" w:space="0" w:color="BFBFBF" w:themeColor="background1" w:themeShade="BF"/>
              <w:bottom w:val="single" w:sz="4" w:space="0" w:color="BFBFBF" w:themeColor="background1" w:themeShade="BF"/>
            </w:tcBorders>
          </w:tcPr>
          <w:p w14:paraId="73367CC9" w14:textId="77777777" w:rsidR="00211D11" w:rsidRPr="008679E2" w:rsidRDefault="00211D11" w:rsidP="00211D11">
            <w:pPr>
              <w:pStyle w:val="Parasts1"/>
              <w:spacing w:before="60" w:after="60" w:line="240" w:lineRule="auto"/>
              <w:ind w:right="113"/>
              <w:rPr>
                <w:rFonts w:ascii="Times New Roman" w:hAnsi="Times New Roman"/>
                <w:sz w:val="24"/>
                <w:szCs w:val="24"/>
              </w:rPr>
            </w:pPr>
            <w:r w:rsidRPr="008679E2">
              <w:rPr>
                <w:rFonts w:ascii="Times New Roman" w:hAnsi="Times New Roman"/>
                <w:sz w:val="24"/>
                <w:szCs w:val="24"/>
              </w:rPr>
              <w:lastRenderedPageBreak/>
              <w:t>ARG</w:t>
            </w:r>
          </w:p>
          <w:p w14:paraId="0C5E31D2" w14:textId="77777777" w:rsidR="00211D11" w:rsidRPr="008679E2" w:rsidRDefault="00211D11" w:rsidP="00211D11">
            <w:pPr>
              <w:pStyle w:val="Parasts1"/>
              <w:spacing w:before="60" w:after="60" w:line="240" w:lineRule="auto"/>
              <w:ind w:right="113"/>
              <w:rPr>
                <w:rFonts w:ascii="Times New Roman" w:hAnsi="Times New Roman"/>
                <w:sz w:val="24"/>
                <w:szCs w:val="24"/>
              </w:rPr>
            </w:pPr>
            <w:r w:rsidRPr="008679E2">
              <w:rPr>
                <w:rFonts w:ascii="Times New Roman" w:hAnsi="Times New Roman"/>
                <w:sz w:val="24"/>
                <w:szCs w:val="24"/>
              </w:rPr>
              <w:t>FP</w:t>
            </w:r>
          </w:p>
          <w:p w14:paraId="6E852FE5" w14:textId="14A9F013" w:rsidR="00211D11" w:rsidRPr="008679E2" w:rsidRDefault="00211D11" w:rsidP="00211D11">
            <w:pPr>
              <w:pStyle w:val="Parasts1"/>
              <w:spacing w:before="60" w:after="60" w:line="240" w:lineRule="auto"/>
              <w:ind w:right="113"/>
              <w:rPr>
                <w:rFonts w:ascii="Times New Roman" w:hAnsi="Times New Roman"/>
                <w:sz w:val="24"/>
                <w:szCs w:val="24"/>
              </w:rPr>
            </w:pPr>
            <w:r w:rsidRPr="008679E2">
              <w:rPr>
                <w:rFonts w:ascii="Times New Roman" w:hAnsi="Times New Roman"/>
                <w:sz w:val="24"/>
                <w:szCs w:val="24"/>
              </w:rPr>
              <w:lastRenderedPageBreak/>
              <w:t>MK</w:t>
            </w:r>
          </w:p>
        </w:tc>
      </w:tr>
      <w:tr w:rsidR="00211D11" w14:paraId="04330435" w14:textId="77777777">
        <w:trPr>
          <w:trHeight w:val="300"/>
        </w:trPr>
        <w:tc>
          <w:tcPr>
            <w:tcW w:w="480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1636A70" w14:textId="2C4EE0B9" w:rsidR="00211D11" w:rsidRPr="002D6FDD" w:rsidRDefault="00211D11" w:rsidP="00211D11">
            <w:pPr>
              <w:spacing w:before="60" w:after="60" w:line="240" w:lineRule="auto"/>
              <w:ind w:right="113"/>
              <w:rPr>
                <w:rFonts w:ascii="Times New Roman" w:eastAsia="Times New Roman" w:hAnsi="Times New Roman"/>
                <w:sz w:val="24"/>
                <w:szCs w:val="24"/>
              </w:rPr>
            </w:pPr>
            <w:r w:rsidRPr="00036F60">
              <w:rPr>
                <w:rFonts w:ascii="Times New Roman" w:eastAsia="Times New Roman" w:hAnsi="Times New Roman"/>
                <w:sz w:val="24"/>
                <w:szCs w:val="24"/>
              </w:rPr>
              <w:t xml:space="preserve">Uzzīmē </w:t>
            </w:r>
            <w:r w:rsidRPr="006862E9">
              <w:rPr>
                <w:rFonts w:ascii="Times New Roman" w:eastAsia="Times New Roman" w:hAnsi="Times New Roman"/>
                <w:sz w:val="24"/>
                <w:szCs w:val="24"/>
              </w:rPr>
              <w:t xml:space="preserve">leņķi kuru veido 3 stari ar kopīgu sākumpunktu, ievērojot </w:t>
            </w:r>
            <w:r w:rsidRPr="00036F60">
              <w:rPr>
                <w:rFonts w:ascii="Times New Roman" w:eastAsia="Times New Roman" w:hAnsi="Times New Roman"/>
                <w:sz w:val="24"/>
                <w:szCs w:val="24"/>
              </w:rPr>
              <w:t>dotos leņķu lielumus</w:t>
            </w:r>
            <w:r>
              <w:rPr>
                <w:rFonts w:ascii="Times New Roman" w:eastAsia="Times New Roman" w:hAnsi="Times New Roman"/>
                <w:sz w:val="24"/>
                <w:szCs w:val="24"/>
              </w:rPr>
              <w:t>.</w:t>
            </w:r>
          </w:p>
        </w:tc>
        <w:tc>
          <w:tcPr>
            <w:tcW w:w="50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DF70D00" w14:textId="1B8A8E23" w:rsidR="00211D11" w:rsidRPr="00211D11" w:rsidRDefault="00211D11" w:rsidP="00211D11">
            <w:pPr>
              <w:pStyle w:val="Parasts1"/>
              <w:spacing w:before="60" w:after="60" w:line="240" w:lineRule="auto"/>
              <w:ind w:right="113"/>
              <w:rPr>
                <w:rFonts w:ascii="Times New Roman" w:hAnsi="Times New Roman"/>
                <w:sz w:val="24"/>
                <w:szCs w:val="24"/>
              </w:rPr>
            </w:pPr>
            <w:r w:rsidRPr="00036F60">
              <w:rPr>
                <w:rFonts w:ascii="Times New Roman" w:eastAsia="Times New Roman" w:hAnsi="Times New Roman"/>
                <w:sz w:val="24"/>
                <w:szCs w:val="24"/>
              </w:rPr>
              <w:t xml:space="preserve">Apskata 2 atšķirīgus gadījumus (leņķi pārklājas vai </w:t>
            </w:r>
            <w:r w:rsidRPr="006862E9">
              <w:rPr>
                <w:rFonts w:ascii="Times New Roman" w:eastAsia="Times New Roman" w:hAnsi="Times New Roman"/>
                <w:sz w:val="24"/>
                <w:szCs w:val="24"/>
              </w:rPr>
              <w:t>tiem ir kopīga mala un virsotne</w:t>
            </w:r>
            <w:r>
              <w:rPr>
                <w:rFonts w:ascii="Times New Roman" w:eastAsia="Times New Roman" w:hAnsi="Times New Roman"/>
                <w:sz w:val="24"/>
                <w:szCs w:val="24"/>
              </w:rPr>
              <w:t>)</w:t>
            </w:r>
          </w:p>
        </w:tc>
        <w:tc>
          <w:tcPr>
            <w:tcW w:w="948" w:type="dxa"/>
            <w:tcBorders>
              <w:top w:val="single" w:sz="4" w:space="0" w:color="BFBFBF" w:themeColor="background1" w:themeShade="BF"/>
              <w:bottom w:val="single" w:sz="4" w:space="0" w:color="BFBFBF" w:themeColor="background1" w:themeShade="BF"/>
            </w:tcBorders>
          </w:tcPr>
          <w:p w14:paraId="79BA8952" w14:textId="08B002E6" w:rsidR="00211D11" w:rsidRPr="008679E2" w:rsidRDefault="00211D11" w:rsidP="00211D11">
            <w:pPr>
              <w:pStyle w:val="Parasts1"/>
              <w:spacing w:before="60" w:after="60" w:line="240" w:lineRule="auto"/>
              <w:ind w:right="113"/>
              <w:rPr>
                <w:rFonts w:ascii="Times New Roman" w:hAnsi="Times New Roman"/>
                <w:sz w:val="24"/>
                <w:szCs w:val="24"/>
              </w:rPr>
            </w:pPr>
            <w:r w:rsidRPr="008679E2">
              <w:rPr>
                <w:rFonts w:ascii="Times New Roman" w:hAnsi="Times New Roman"/>
                <w:sz w:val="24"/>
                <w:szCs w:val="24"/>
              </w:rPr>
              <w:t>ARG</w:t>
            </w:r>
            <w:r w:rsidRPr="008679E2">
              <w:rPr>
                <w:rStyle w:val="Noklusjumarindkopasfonts1"/>
                <w:rFonts w:ascii="Times New Roman" w:hAnsi="Times New Roman"/>
                <w:sz w:val="24"/>
                <w:szCs w:val="24"/>
              </w:rPr>
              <w:t xml:space="preserve"> </w:t>
            </w:r>
            <w:r w:rsidRPr="008679E2">
              <w:rPr>
                <w:rFonts w:ascii="Times New Roman" w:hAnsi="Times New Roman"/>
                <w:sz w:val="24"/>
                <w:szCs w:val="24"/>
              </w:rPr>
              <w:t>ATT</w:t>
            </w:r>
          </w:p>
        </w:tc>
      </w:tr>
      <w:tr w:rsidR="00B83B41" w14:paraId="780A675C" w14:textId="77777777">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75B" w14:textId="130D91EE" w:rsidR="00B83B41" w:rsidRDefault="00211D11">
            <w:pPr>
              <w:spacing w:before="60" w:after="60" w:line="240" w:lineRule="auto"/>
              <w:ind w:right="113"/>
              <w:rPr>
                <w:rFonts w:ascii="Times New Roman" w:eastAsia="Times New Roman" w:hAnsi="Times New Roman"/>
                <w:color w:val="000000" w:themeColor="text1"/>
                <w:sz w:val="24"/>
                <w:szCs w:val="24"/>
              </w:rPr>
            </w:pPr>
            <w:r w:rsidRPr="00211D11">
              <w:rPr>
                <w:rFonts w:ascii="Times New Roman" w:eastAsia="Times New Roman" w:hAnsi="Times New Roman"/>
                <w:b/>
                <w:bCs/>
                <w:color w:val="000000" w:themeColor="text1"/>
                <w:sz w:val="24"/>
                <w:szCs w:val="24"/>
              </w:rPr>
              <w:t xml:space="preserve">Figūru zīmēšana, ievērojot leņķa lielumu. </w:t>
            </w:r>
            <w:r w:rsidRPr="00211D11">
              <w:rPr>
                <w:rFonts w:ascii="Times New Roman" w:eastAsia="Times New Roman" w:hAnsi="Times New Roman"/>
                <w:color w:val="000000" w:themeColor="text1"/>
                <w:sz w:val="24"/>
                <w:szCs w:val="24"/>
              </w:rPr>
              <w:t>(M6.1.1.3., M6.1.1.4., M6.2.2.1., M6.2.2.2., M6.2.2.5., M6.5.3.1., M6.6.1.1., M6.6.1.2., M6.6.1.3., M6.6.1.4., M6.6.2.2.,  )</w:t>
            </w:r>
          </w:p>
        </w:tc>
      </w:tr>
      <w:tr w:rsidR="00B83B41" w14:paraId="780A6761" w14:textId="77777777">
        <w:trPr>
          <w:trHeight w:val="300"/>
        </w:trPr>
        <w:tc>
          <w:tcPr>
            <w:tcW w:w="480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75D" w14:textId="3BAA6099" w:rsidR="00B83B41" w:rsidRDefault="00DD1C93">
            <w:pPr>
              <w:spacing w:before="60" w:after="60" w:line="240" w:lineRule="auto"/>
              <w:ind w:right="113"/>
              <w:rPr>
                <w:rFonts w:ascii="Times New Roman" w:hAnsi="Times New Roman"/>
                <w:sz w:val="24"/>
                <w:szCs w:val="24"/>
              </w:rPr>
            </w:pPr>
            <w:r w:rsidRPr="00DD1C93">
              <w:rPr>
                <w:rFonts w:ascii="Times New Roman" w:eastAsia="Times New Roman" w:hAnsi="Times New Roman"/>
                <w:sz w:val="24"/>
                <w:szCs w:val="24"/>
              </w:rPr>
              <w:t>Zīmē figūras, ievērojot nosacījumus par figūru malām un leņķiem.</w:t>
            </w:r>
          </w:p>
        </w:tc>
        <w:tc>
          <w:tcPr>
            <w:tcW w:w="50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76E1ABB" w14:textId="77777777" w:rsidR="00211D11" w:rsidRPr="00036F60" w:rsidRDefault="00211D11" w:rsidP="00211D11">
            <w:pPr>
              <w:spacing w:before="60" w:after="60" w:line="240" w:lineRule="auto"/>
              <w:ind w:right="113"/>
              <w:rPr>
                <w:rFonts w:ascii="Times New Roman" w:eastAsia="Times New Roman" w:hAnsi="Times New Roman"/>
                <w:sz w:val="24"/>
                <w:szCs w:val="24"/>
              </w:rPr>
            </w:pPr>
            <w:r w:rsidRPr="00036F60">
              <w:rPr>
                <w:rFonts w:ascii="Times New Roman" w:eastAsia="Times New Roman" w:hAnsi="Times New Roman"/>
                <w:sz w:val="24"/>
                <w:szCs w:val="24"/>
              </w:rPr>
              <w:t xml:space="preserve">Piemēram, uzzīmē trijstūri, kuram viens no leņķiem ir plats. </w:t>
            </w:r>
          </w:p>
          <w:p w14:paraId="780A675F" w14:textId="77777777" w:rsidR="00B83B41" w:rsidRDefault="00B83B41">
            <w:pPr>
              <w:pStyle w:val="Parasts1"/>
              <w:spacing w:before="60" w:after="60" w:line="240" w:lineRule="auto"/>
              <w:ind w:right="113"/>
              <w:rPr>
                <w:rFonts w:ascii="Times New Roman" w:hAnsi="Times New Roman"/>
                <w:sz w:val="24"/>
                <w:szCs w:val="24"/>
              </w:rPr>
            </w:pPr>
          </w:p>
        </w:tc>
        <w:tc>
          <w:tcPr>
            <w:tcW w:w="948" w:type="dxa"/>
            <w:tcBorders>
              <w:top w:val="single" w:sz="4" w:space="0" w:color="BFBFBF" w:themeColor="background1" w:themeShade="BF"/>
              <w:bottom w:val="single" w:sz="4" w:space="0" w:color="BFBFBF" w:themeColor="background1" w:themeShade="BF"/>
            </w:tcBorders>
          </w:tcPr>
          <w:p w14:paraId="5154080A" w14:textId="77777777" w:rsidR="00211D11" w:rsidRDefault="00211D11" w:rsidP="00211D11">
            <w:pPr>
              <w:pStyle w:val="Parasts1"/>
              <w:spacing w:before="60" w:after="60" w:line="240" w:lineRule="auto"/>
              <w:ind w:right="113"/>
              <w:rPr>
                <w:rFonts w:ascii="Times New Roman" w:hAnsi="Times New Roman"/>
                <w:sz w:val="24"/>
                <w:szCs w:val="24"/>
              </w:rPr>
            </w:pPr>
            <w:r>
              <w:rPr>
                <w:rStyle w:val="Noklusjumarindkopasfonts1"/>
                <w:rFonts w:ascii="Times New Roman" w:hAnsi="Times New Roman"/>
                <w:sz w:val="24"/>
                <w:szCs w:val="24"/>
              </w:rPr>
              <w:t>A</w:t>
            </w:r>
            <w:r w:rsidRPr="008679E2">
              <w:rPr>
                <w:rFonts w:ascii="Times New Roman" w:hAnsi="Times New Roman"/>
                <w:sz w:val="24"/>
                <w:szCs w:val="24"/>
              </w:rPr>
              <w:t>TT</w:t>
            </w:r>
          </w:p>
          <w:p w14:paraId="780A6760" w14:textId="1FC5503C" w:rsidR="00B83B41" w:rsidRDefault="00211D11" w:rsidP="00211D11">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tc>
      </w:tr>
    </w:tbl>
    <w:p w14:paraId="780A676C" w14:textId="77777777" w:rsidR="00B83B41" w:rsidRDefault="0068368D">
      <w:pPr>
        <w:spacing w:before="60" w:after="60" w:line="240" w:lineRule="auto"/>
        <w:rPr>
          <w:rFonts w:ascii="Times New Roman" w:hAnsi="Times New Roman"/>
          <w:sz w:val="24"/>
          <w:szCs w:val="24"/>
        </w:rPr>
      </w:pPr>
      <w:r>
        <w:rPr>
          <w:rFonts w:ascii="Times New Roman" w:hAnsi="Times New Roman"/>
          <w:color w:val="FF0000"/>
          <w:sz w:val="24"/>
          <w:szCs w:val="24"/>
          <w:u w:val="single"/>
        </w:rPr>
        <w:t xml:space="preserve">Saite vai norāde </w:t>
      </w:r>
      <w:r>
        <w:rPr>
          <w:rFonts w:ascii="Times New Roman" w:hAnsi="Times New Roman"/>
          <w:color w:val="153D63"/>
          <w:sz w:val="24"/>
          <w:szCs w:val="24"/>
          <w:u w:val="single"/>
        </w:rPr>
        <w:t>uz metodiskā materiāla atbilstošo daļu</w:t>
      </w:r>
    </w:p>
    <w:p w14:paraId="780A676D" w14:textId="77777777" w:rsidR="00B83B41" w:rsidRDefault="00B83B41">
      <w:pPr>
        <w:spacing w:before="60" w:after="60" w:line="240" w:lineRule="auto"/>
        <w:jc w:val="both"/>
        <w:rPr>
          <w:rFonts w:ascii="Times New Roman" w:eastAsia="Times New Roman" w:hAnsi="Times New Roman"/>
          <w:color w:val="000000" w:themeColor="text1"/>
          <w:sz w:val="24"/>
          <w:szCs w:val="24"/>
        </w:rPr>
      </w:pPr>
    </w:p>
    <w:p w14:paraId="780A676E" w14:textId="77777777" w:rsidR="00B83B41" w:rsidRDefault="0068368D">
      <w:pPr>
        <w:spacing w:before="60" w:after="60" w:line="240" w:lineRule="auto"/>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rPr>
        <w:t xml:space="preserve"> </w:t>
      </w:r>
    </w:p>
    <w:p w14:paraId="780A676F" w14:textId="77777777" w:rsidR="00B83B41" w:rsidRDefault="00B83B41">
      <w:pPr>
        <w:spacing w:before="60" w:after="60" w:line="240" w:lineRule="auto"/>
        <w:rPr>
          <w:rFonts w:ascii="Times New Roman" w:eastAsia="Times New Roman" w:hAnsi="Times New Roman"/>
          <w:color w:val="000000" w:themeColor="text1"/>
          <w:sz w:val="24"/>
          <w:szCs w:val="24"/>
        </w:rPr>
      </w:pPr>
    </w:p>
    <w:p w14:paraId="780A6770" w14:textId="77777777" w:rsidR="00B83B41" w:rsidRDefault="0068368D">
      <w:pPr>
        <w:spacing w:line="259" w:lineRule="auto"/>
        <w:rPr>
          <w:rFonts w:ascii="Times New Roman" w:eastAsia="Times New Roman" w:hAnsi="Times New Roman"/>
          <w:b/>
          <w:bCs/>
          <w:color w:val="000000" w:themeColor="text1"/>
          <w:sz w:val="24"/>
          <w:szCs w:val="24"/>
        </w:rPr>
      </w:pPr>
      <w:r>
        <w:rPr>
          <w:rFonts w:ascii="Times New Roman" w:eastAsia="Times New Roman" w:hAnsi="Times New Roman"/>
          <w:b/>
          <w:bCs/>
          <w:color w:val="000000" w:themeColor="text1"/>
          <w:sz w:val="24"/>
          <w:szCs w:val="24"/>
        </w:rPr>
        <w:br w:type="page"/>
      </w:r>
    </w:p>
    <w:p w14:paraId="10C42954" w14:textId="77777777" w:rsidR="00CF44D8" w:rsidRPr="007C4001" w:rsidRDefault="00CF44D8" w:rsidP="00CF44D8">
      <w:pPr>
        <w:spacing w:before="60" w:after="60" w:line="240" w:lineRule="auto"/>
        <w:rPr>
          <w:rFonts w:ascii="Times New Roman" w:hAnsi="Times New Roman"/>
          <w:sz w:val="24"/>
          <w:szCs w:val="24"/>
        </w:rPr>
      </w:pPr>
      <w:r w:rsidRPr="007C4001">
        <w:rPr>
          <w:rFonts w:ascii="Times New Roman" w:hAnsi="Times New Roman"/>
          <w:b/>
          <w:bCs/>
          <w:sz w:val="24"/>
          <w:szCs w:val="24"/>
        </w:rPr>
        <w:lastRenderedPageBreak/>
        <w:t xml:space="preserve">4.5. </w:t>
      </w:r>
      <w:bookmarkStart w:id="0" w:name="_Hlk197455454"/>
      <w:r w:rsidRPr="00BA27B2">
        <w:rPr>
          <w:rFonts w:ascii="Times New Roman" w:hAnsi="Times New Roman"/>
          <w:b/>
          <w:bCs/>
          <w:caps/>
          <w:sz w:val="24"/>
          <w:szCs w:val="24"/>
        </w:rPr>
        <w:t>Daudzciparu</w:t>
      </w:r>
      <w:r w:rsidRPr="007C4001">
        <w:rPr>
          <w:rFonts w:ascii="Times New Roman" w:hAnsi="Times New Roman"/>
          <w:b/>
          <w:bCs/>
          <w:sz w:val="24"/>
          <w:szCs w:val="24"/>
        </w:rPr>
        <w:t xml:space="preserve"> SKAITĻU REIZINĀŠANA UN DALĪŠANA AR DIVCIPARU SKAITLI </w:t>
      </w:r>
    </w:p>
    <w:p w14:paraId="507247F1" w14:textId="77777777" w:rsidR="00CF44D8" w:rsidRPr="007C4001" w:rsidRDefault="00CF44D8" w:rsidP="00CF44D8">
      <w:pPr>
        <w:spacing w:before="60" w:after="60" w:line="240" w:lineRule="auto"/>
        <w:rPr>
          <w:rFonts w:ascii="Times New Roman" w:hAnsi="Times New Roman"/>
          <w:sz w:val="24"/>
          <w:szCs w:val="24"/>
        </w:rPr>
      </w:pPr>
      <w:r w:rsidRPr="007C4001">
        <w:rPr>
          <w:rFonts w:ascii="Times New Roman" w:hAnsi="Times New Roman"/>
          <w:sz w:val="24"/>
          <w:szCs w:val="24"/>
        </w:rPr>
        <w:t>(2</w:t>
      </w:r>
      <w:r>
        <w:rPr>
          <w:rFonts w:ascii="Times New Roman" w:hAnsi="Times New Roman"/>
          <w:sz w:val="24"/>
          <w:szCs w:val="24"/>
        </w:rPr>
        <w:t>1</w:t>
      </w:r>
      <w:r w:rsidRPr="007C4001">
        <w:rPr>
          <w:rFonts w:ascii="Times New Roman" w:hAnsi="Times New Roman"/>
          <w:sz w:val="24"/>
          <w:szCs w:val="24"/>
        </w:rPr>
        <w:t>-2</w:t>
      </w:r>
      <w:r>
        <w:rPr>
          <w:rFonts w:ascii="Times New Roman" w:hAnsi="Times New Roman"/>
          <w:sz w:val="24"/>
          <w:szCs w:val="24"/>
        </w:rPr>
        <w:t>3</w:t>
      </w:r>
      <w:r w:rsidRPr="007C4001">
        <w:rPr>
          <w:rFonts w:ascii="Times New Roman" w:hAnsi="Times New Roman"/>
          <w:sz w:val="24"/>
          <w:szCs w:val="24"/>
        </w:rPr>
        <w:t xml:space="preserve"> stundas)</w:t>
      </w:r>
    </w:p>
    <w:bookmarkEnd w:id="0"/>
    <w:p w14:paraId="4B3ECCE1" w14:textId="77777777" w:rsidR="00CF44D8" w:rsidRPr="007C4001" w:rsidRDefault="00CF44D8" w:rsidP="00CF44D8">
      <w:pPr>
        <w:spacing w:before="60" w:after="60" w:line="240" w:lineRule="auto"/>
        <w:rPr>
          <w:rFonts w:ascii="Times New Roman" w:hAnsi="Times New Roman"/>
          <w:sz w:val="24"/>
          <w:szCs w:val="24"/>
        </w:rPr>
      </w:pPr>
      <w:r w:rsidRPr="007C4001">
        <w:rPr>
          <w:rFonts w:ascii="Times New Roman" w:hAnsi="Times New Roman"/>
          <w:b/>
          <w:bCs/>
          <w:sz w:val="24"/>
          <w:szCs w:val="24"/>
        </w:rPr>
        <w:t>Temata apguves mērķis</w:t>
      </w:r>
      <w:r>
        <w:rPr>
          <w:rFonts w:ascii="Times New Roman" w:hAnsi="Times New Roman"/>
          <w:b/>
          <w:bCs/>
          <w:sz w:val="24"/>
          <w:szCs w:val="24"/>
        </w:rPr>
        <w:t>:</w:t>
      </w:r>
      <w:r w:rsidRPr="00BA27B2">
        <w:rPr>
          <w:rFonts w:ascii="Times New Roman" w:eastAsiaTheme="minorHAnsi" w:hAnsi="Times New Roman" w:cstheme="minorBidi"/>
          <w:sz w:val="24"/>
          <w:szCs w:val="24"/>
          <w14:ligatures w14:val="standardContextual"/>
        </w:rPr>
        <w:t xml:space="preserve"> </w:t>
      </w:r>
      <w:r w:rsidRPr="00BA27B2">
        <w:rPr>
          <w:rFonts w:ascii="Times New Roman" w:hAnsi="Times New Roman"/>
          <w:sz w:val="24"/>
          <w:szCs w:val="24"/>
        </w:rPr>
        <w:t>reizināt divciparu un trīsciparu  skaitļus ar divciparu skaitli, dalīt divciparu, trīsciparu un četrciparu skaitļus ar divciparu skaitli, saistot jaunās zināšanas un prasmes ar jau zināmo.</w:t>
      </w:r>
    </w:p>
    <w:p w14:paraId="780A6774" w14:textId="4346B5E5" w:rsidR="00B83B41" w:rsidRDefault="00CF44D8" w:rsidP="00CF44D8">
      <w:pPr>
        <w:spacing w:before="60" w:after="60" w:line="240" w:lineRule="auto"/>
        <w:jc w:val="both"/>
        <w:rPr>
          <w:rFonts w:ascii="Times New Roman" w:eastAsia="Times New Roman" w:hAnsi="Times New Roman"/>
          <w:color w:val="000000" w:themeColor="text1"/>
          <w:sz w:val="24"/>
          <w:szCs w:val="24"/>
        </w:rPr>
      </w:pPr>
      <w:r w:rsidRPr="7F7FDC84">
        <w:rPr>
          <w:rFonts w:ascii="Times New Roman" w:hAnsi="Times New Roman"/>
          <w:b/>
          <w:bCs/>
          <w:sz w:val="24"/>
          <w:szCs w:val="24"/>
        </w:rPr>
        <w:t>Jēdzieni:</w:t>
      </w:r>
      <w:r w:rsidRPr="7F7FDC84">
        <w:rPr>
          <w:rFonts w:ascii="Times New Roman" w:hAnsi="Times New Roman"/>
          <w:sz w:val="24"/>
          <w:szCs w:val="24"/>
        </w:rPr>
        <w:t xml:space="preserve"> reizinātājs, reizinājums, dalāmais, dalītājs, dalījums, atlikums, pāreja citā šķiras vienībā.</w:t>
      </w:r>
    </w:p>
    <w:tbl>
      <w:tblPr>
        <w:tblW w:w="0" w:type="auto"/>
        <w:tblBorders>
          <w:top w:val="single" w:sz="4" w:space="0" w:color="auto"/>
          <w:left w:val="single" w:sz="4" w:space="0" w:color="auto"/>
          <w:bottom w:val="single" w:sz="4" w:space="0" w:color="auto"/>
          <w:right w:val="single" w:sz="4" w:space="0" w:color="auto"/>
          <w:insideH w:val="single" w:sz="4" w:space="0" w:color="A6A6A6" w:themeColor="background1" w:themeShade="A6"/>
        </w:tblBorders>
        <w:tblLook w:val="04A0" w:firstRow="1" w:lastRow="0" w:firstColumn="1" w:lastColumn="0" w:noHBand="0" w:noVBand="1"/>
      </w:tblPr>
      <w:tblGrid>
        <w:gridCol w:w="4782"/>
        <w:gridCol w:w="5160"/>
        <w:gridCol w:w="814"/>
      </w:tblGrid>
      <w:tr w:rsidR="00B83B41" w14:paraId="780A6778" w14:textId="77777777">
        <w:trPr>
          <w:trHeight w:val="300"/>
        </w:trPr>
        <w:tc>
          <w:tcPr>
            <w:tcW w:w="4804" w:type="dxa"/>
            <w:shd w:val="clear" w:color="auto" w:fill="124F1A" w:themeFill="accent3" w:themeFillShade="BF"/>
            <w:tcMar>
              <w:top w:w="0" w:type="dxa"/>
              <w:left w:w="108" w:type="dxa"/>
              <w:bottom w:w="0" w:type="dxa"/>
              <w:right w:w="108" w:type="dxa"/>
            </w:tcMar>
          </w:tcPr>
          <w:p w14:paraId="780A6775" w14:textId="77777777" w:rsidR="00B83B41" w:rsidRDefault="0068368D">
            <w:pPr>
              <w:pStyle w:val="Parasts1"/>
              <w:spacing w:before="60" w:after="60" w:line="240" w:lineRule="auto"/>
              <w:rPr>
                <w:rFonts w:ascii="Times New Roman" w:hAnsi="Times New Roman"/>
                <w:b/>
                <w:bCs/>
                <w:sz w:val="24"/>
                <w:szCs w:val="24"/>
              </w:rPr>
            </w:pPr>
            <w:r>
              <w:rPr>
                <w:rFonts w:ascii="Times New Roman" w:hAnsi="Times New Roman"/>
                <w:b/>
                <w:bCs/>
                <w:sz w:val="24"/>
                <w:szCs w:val="24"/>
              </w:rPr>
              <w:t>Sasniedzamais rezultāts</w:t>
            </w:r>
          </w:p>
        </w:tc>
        <w:tc>
          <w:tcPr>
            <w:tcW w:w="5171" w:type="dxa"/>
            <w:shd w:val="clear" w:color="auto" w:fill="124F1A" w:themeFill="accent3" w:themeFillShade="BF"/>
            <w:tcMar>
              <w:top w:w="0" w:type="dxa"/>
              <w:left w:w="108" w:type="dxa"/>
              <w:bottom w:w="0" w:type="dxa"/>
              <w:right w:w="108" w:type="dxa"/>
            </w:tcMar>
          </w:tcPr>
          <w:p w14:paraId="780A6776" w14:textId="77777777" w:rsidR="00B83B41" w:rsidRDefault="0068368D">
            <w:pPr>
              <w:pStyle w:val="Parasts1"/>
              <w:spacing w:before="60" w:after="60" w:line="240" w:lineRule="auto"/>
              <w:rPr>
                <w:rFonts w:ascii="Times New Roman" w:hAnsi="Times New Roman"/>
                <w:b/>
                <w:bCs/>
                <w:sz w:val="24"/>
                <w:szCs w:val="24"/>
              </w:rPr>
            </w:pPr>
            <w:r>
              <w:rPr>
                <w:rFonts w:ascii="Times New Roman" w:hAnsi="Times New Roman"/>
                <w:b/>
                <w:bCs/>
                <w:sz w:val="24"/>
                <w:szCs w:val="24"/>
              </w:rPr>
              <w:t>Piemēri un skaidrojumi</w:t>
            </w:r>
          </w:p>
        </w:tc>
        <w:tc>
          <w:tcPr>
            <w:tcW w:w="815" w:type="dxa"/>
            <w:shd w:val="clear" w:color="auto" w:fill="124F1A" w:themeFill="accent3" w:themeFillShade="BF"/>
          </w:tcPr>
          <w:p w14:paraId="780A6777" w14:textId="77777777" w:rsidR="00B83B41" w:rsidRDefault="00B83B41">
            <w:pPr>
              <w:pStyle w:val="Parasts1"/>
              <w:spacing w:before="60" w:after="60" w:line="240" w:lineRule="auto"/>
              <w:rPr>
                <w:rFonts w:ascii="Times New Roman" w:hAnsi="Times New Roman"/>
                <w:b/>
                <w:bCs/>
                <w:sz w:val="24"/>
                <w:szCs w:val="24"/>
              </w:rPr>
            </w:pPr>
          </w:p>
        </w:tc>
      </w:tr>
      <w:tr w:rsidR="00B83B41" w14:paraId="780A677A" w14:textId="77777777">
        <w:trPr>
          <w:trHeight w:val="300"/>
        </w:trPr>
        <w:tc>
          <w:tcPr>
            <w:tcW w:w="10790" w:type="dxa"/>
            <w:gridSpan w:val="3"/>
            <w:shd w:val="clear" w:color="auto" w:fill="B3E5A1" w:themeFill="accent6" w:themeFillTint="66"/>
            <w:tcMar>
              <w:top w:w="0" w:type="dxa"/>
              <w:left w:w="108" w:type="dxa"/>
              <w:bottom w:w="0" w:type="dxa"/>
              <w:right w:w="108" w:type="dxa"/>
            </w:tcMar>
          </w:tcPr>
          <w:p w14:paraId="780A6779" w14:textId="4B9469EB" w:rsidR="00B83B41" w:rsidRDefault="00CF44D8">
            <w:pPr>
              <w:spacing w:before="60" w:after="60" w:line="240" w:lineRule="auto"/>
              <w:rPr>
                <w:rFonts w:ascii="Times New Roman" w:eastAsia="Times New Roman" w:hAnsi="Times New Roman"/>
                <w:color w:val="000000" w:themeColor="text1"/>
                <w:sz w:val="24"/>
                <w:szCs w:val="24"/>
              </w:rPr>
            </w:pPr>
            <w:r w:rsidRPr="00AC4914">
              <w:rPr>
                <w:rFonts w:ascii="Times New Roman" w:hAnsi="Times New Roman"/>
                <w:b/>
                <w:bCs/>
                <w:sz w:val="24"/>
                <w:szCs w:val="24"/>
              </w:rPr>
              <w:t>Reizināšana un dalīšana ar pilniem desmitiem</w:t>
            </w:r>
            <w:r>
              <w:rPr>
                <w:rFonts w:ascii="Times New Roman" w:hAnsi="Times New Roman"/>
                <w:b/>
                <w:bCs/>
                <w:sz w:val="24"/>
                <w:szCs w:val="24"/>
              </w:rPr>
              <w:t xml:space="preserve">, simtiem </w:t>
            </w:r>
            <w:r w:rsidRPr="004F5F69">
              <w:rPr>
                <w:rFonts w:ascii="Times New Roman" w:hAnsi="Times New Roman"/>
                <w:sz w:val="24"/>
                <w:szCs w:val="24"/>
              </w:rPr>
              <w:t>(M</w:t>
            </w:r>
            <w:r>
              <w:rPr>
                <w:rFonts w:ascii="Times New Roman" w:hAnsi="Times New Roman"/>
                <w:sz w:val="24"/>
                <w:szCs w:val="24"/>
              </w:rPr>
              <w:t>3.1.1.1., M6.1.2.3., M3.2.1.1., M6.2.1.3., M6.2.3.5., M6.3.1.3., M6.3.2.1., M6.3.2.3., M6.3.2.5., M6.3.2.6.)</w:t>
            </w:r>
          </w:p>
        </w:tc>
      </w:tr>
      <w:tr w:rsidR="00B83B41" w14:paraId="780A677F" w14:textId="77777777">
        <w:trPr>
          <w:trHeight w:val="300"/>
        </w:trPr>
        <w:tc>
          <w:tcPr>
            <w:tcW w:w="480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77B" w14:textId="3919643F" w:rsidR="00B83B41" w:rsidRDefault="00CF44D8">
            <w:pPr>
              <w:spacing w:before="60" w:after="60" w:line="240" w:lineRule="auto"/>
              <w:rPr>
                <w:rFonts w:ascii="Times New Roman" w:hAnsi="Times New Roman"/>
                <w:sz w:val="24"/>
                <w:szCs w:val="24"/>
              </w:rPr>
            </w:pPr>
            <w:r w:rsidRPr="7F7FDC84">
              <w:rPr>
                <w:rFonts w:ascii="Times New Roman" w:eastAsia="Times New Roman" w:hAnsi="Times New Roman"/>
                <w:sz w:val="24"/>
                <w:szCs w:val="24"/>
              </w:rPr>
              <w:t>Reizina galvā skaitļ</w:t>
            </w:r>
            <w:r>
              <w:rPr>
                <w:rFonts w:ascii="Times New Roman" w:eastAsia="Times New Roman" w:hAnsi="Times New Roman"/>
                <w:sz w:val="24"/>
                <w:szCs w:val="24"/>
              </w:rPr>
              <w:t>us</w:t>
            </w:r>
            <w:r w:rsidRPr="7F7FDC84">
              <w:rPr>
                <w:rFonts w:ascii="Times New Roman" w:eastAsia="Times New Roman" w:hAnsi="Times New Roman"/>
                <w:sz w:val="24"/>
                <w:szCs w:val="24"/>
              </w:rPr>
              <w:t>, kur</w:t>
            </w:r>
            <w:r>
              <w:rPr>
                <w:rFonts w:ascii="Times New Roman" w:eastAsia="Times New Roman" w:hAnsi="Times New Roman"/>
                <w:sz w:val="24"/>
                <w:szCs w:val="24"/>
              </w:rPr>
              <w:t>iem</w:t>
            </w:r>
            <w:r w:rsidRPr="7F7FDC84">
              <w:rPr>
                <w:rFonts w:ascii="Times New Roman" w:eastAsia="Times New Roman" w:hAnsi="Times New Roman"/>
                <w:sz w:val="24"/>
                <w:szCs w:val="24"/>
              </w:rPr>
              <w:t xml:space="preserve"> ir pilni desmiti un/vai simti.</w:t>
            </w:r>
          </w:p>
        </w:tc>
        <w:tc>
          <w:tcPr>
            <w:tcW w:w="517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49483B0" w14:textId="77777777" w:rsidR="00CF44D8" w:rsidRDefault="00CF44D8" w:rsidP="00CF44D8">
            <w:pPr>
              <w:spacing w:before="60" w:after="60"/>
              <w:rPr>
                <w:rFonts w:ascii="Times New Roman" w:eastAsia="Times New Roman" w:hAnsi="Times New Roman"/>
                <w:sz w:val="24"/>
                <w:szCs w:val="24"/>
              </w:rPr>
            </w:pPr>
            <w:r>
              <w:rPr>
                <w:rFonts w:ascii="Times New Roman" w:eastAsia="Times New Roman" w:hAnsi="Times New Roman"/>
                <w:sz w:val="24"/>
                <w:szCs w:val="24"/>
              </w:rPr>
              <w:t xml:space="preserve">Reizina ar 10; 100; 1000. </w:t>
            </w:r>
          </w:p>
          <w:p w14:paraId="008CDA5F" w14:textId="0E0AD765" w:rsidR="00CF44D8" w:rsidRDefault="00CF44D8" w:rsidP="00CF44D8">
            <w:pPr>
              <w:spacing w:before="60" w:after="60"/>
              <w:rPr>
                <w:rFonts w:ascii="Times New Roman" w:eastAsia="Times New Roman" w:hAnsi="Times New Roman"/>
                <w:sz w:val="24"/>
                <w:szCs w:val="24"/>
              </w:rPr>
            </w:pPr>
            <w:r>
              <w:rPr>
                <w:rFonts w:ascii="Times New Roman" w:eastAsia="Times New Roman" w:hAnsi="Times New Roman"/>
                <w:sz w:val="24"/>
                <w:szCs w:val="24"/>
              </w:rPr>
              <w:t>Reizina skaitļu priekšējos ciparus, nulles pierakstot pēc tam.</w:t>
            </w:r>
          </w:p>
          <w:p w14:paraId="5A4A88AF" w14:textId="77777777" w:rsidR="00DD1C93" w:rsidRDefault="00DD1C93" w:rsidP="00CF44D8">
            <w:pPr>
              <w:spacing w:before="60" w:after="60"/>
              <w:rPr>
                <w:rFonts w:ascii="Cambria Math" w:eastAsia="Times New Roman" w:hAnsi="Cambria Math"/>
                <w:i/>
                <w:sz w:val="24"/>
                <w:szCs w:val="24"/>
              </w:rPr>
            </w:pPr>
            <w:r>
              <w:rPr>
                <w:rFonts w:ascii="Times New Roman" w:eastAsia="Times New Roman" w:hAnsi="Times New Roman"/>
                <w:sz w:val="24"/>
                <w:szCs w:val="24"/>
              </w:rPr>
              <w:t>Piemēram</w:t>
            </w:r>
            <w:r>
              <w:rPr>
                <w:rFonts w:ascii="Cambria Math" w:eastAsia="Times New Roman" w:hAnsi="Cambria Math"/>
                <w:i/>
                <w:sz w:val="24"/>
                <w:szCs w:val="24"/>
              </w:rPr>
              <w:t xml:space="preserve"> </w:t>
            </w:r>
          </w:p>
          <w:p w14:paraId="05383600" w14:textId="1E27072A" w:rsidR="00CF44D8" w:rsidRDefault="00CF44D8" w:rsidP="00CF44D8">
            <w:pPr>
              <w:spacing w:before="60" w:after="60"/>
              <w:rPr>
                <w:rFonts w:ascii="Times New Roman" w:eastAsia="Times New Roman" w:hAnsi="Times New Roman"/>
                <w:sz w:val="24"/>
                <w:szCs w:val="24"/>
              </w:rPr>
            </w:pPr>
            <m:oMath>
              <m:r>
                <w:rPr>
                  <w:rFonts w:ascii="Cambria Math" w:eastAsia="Times New Roman" w:hAnsi="Cambria Math"/>
                  <w:sz w:val="24"/>
                  <w:szCs w:val="24"/>
                </w:rPr>
                <m:t xml:space="preserve">200 </m:t>
              </m:r>
              <m:r>
                <w:rPr>
                  <w:rFonts w:ascii="Segoe UI Symbol" w:eastAsia="Times New Roman" w:hAnsi="Segoe UI Symbol" w:cs="Segoe UI Symbol"/>
                  <w:sz w:val="24"/>
                  <w:szCs w:val="24"/>
                </w:rPr>
                <m:t>⸱</m:t>
              </m:r>
              <m:r>
                <w:rPr>
                  <w:rFonts w:ascii="Cambria Math" w:eastAsia="Times New Roman" w:hAnsi="Cambria Math"/>
                  <w:sz w:val="24"/>
                  <w:szCs w:val="24"/>
                </w:rPr>
                <m:t xml:space="preserve"> 30=6000</m:t>
              </m:r>
            </m:oMath>
            <w:r>
              <w:rPr>
                <w:rFonts w:ascii="Times New Roman" w:eastAsia="Times New Roman" w:hAnsi="Times New Roman"/>
                <w:sz w:val="24"/>
                <w:szCs w:val="24"/>
              </w:rPr>
              <w:t xml:space="preserve"> (domāju </w:t>
            </w:r>
            <m:oMath>
              <m:r>
                <w:rPr>
                  <w:rFonts w:ascii="Cambria Math" w:eastAsia="Times New Roman" w:hAnsi="Cambria Math"/>
                  <w:sz w:val="24"/>
                  <w:szCs w:val="24"/>
                </w:rPr>
                <m:t>2</m:t>
              </m:r>
              <m:r>
                <w:rPr>
                  <w:rFonts w:ascii="Segoe UI Symbol" w:eastAsia="Times New Roman" w:hAnsi="Segoe UI Symbol" w:cs="Segoe UI Symbol"/>
                  <w:sz w:val="24"/>
                  <w:szCs w:val="24"/>
                </w:rPr>
                <m:t>⸱</m:t>
              </m:r>
              <m:r>
                <w:rPr>
                  <w:rFonts w:ascii="Cambria Math" w:eastAsia="Times New Roman" w:hAnsi="Cambria Math"/>
                  <w:sz w:val="24"/>
                  <w:szCs w:val="24"/>
                </w:rPr>
                <m:t xml:space="preserve"> 3=6</m:t>
              </m:r>
            </m:oMath>
            <w:r>
              <w:rPr>
                <w:rFonts w:ascii="Times New Roman" w:eastAsia="Times New Roman" w:hAnsi="Times New Roman"/>
                <w:sz w:val="24"/>
                <w:szCs w:val="24"/>
              </w:rPr>
              <w:t>; beigās pieliekot tik nulles cik reizinātājiem kopā)</w:t>
            </w:r>
          </w:p>
          <w:p w14:paraId="587C56CB" w14:textId="77777777" w:rsidR="00CF44D8" w:rsidRDefault="00CF44D8" w:rsidP="00CF44D8">
            <w:pPr>
              <w:spacing w:before="60" w:after="60"/>
            </w:pPr>
            <w:r>
              <w:rPr>
                <w:rFonts w:ascii="Times New Roman" w:eastAsia="Times New Roman" w:hAnsi="Times New Roman"/>
                <w:sz w:val="24"/>
                <w:szCs w:val="24"/>
              </w:rPr>
              <w:t xml:space="preserve">Reizina, </w:t>
            </w:r>
            <w:r w:rsidRPr="7F7FDC84">
              <w:rPr>
                <w:rFonts w:ascii="Times New Roman" w:eastAsia="Times New Roman" w:hAnsi="Times New Roman"/>
                <w:sz w:val="24"/>
                <w:szCs w:val="24"/>
              </w:rPr>
              <w:t>izmanto</w:t>
            </w:r>
            <w:r>
              <w:rPr>
                <w:rFonts w:ascii="Times New Roman" w:eastAsia="Times New Roman" w:hAnsi="Times New Roman"/>
                <w:sz w:val="24"/>
                <w:szCs w:val="24"/>
              </w:rPr>
              <w:t>jot</w:t>
            </w:r>
            <w:r w:rsidRPr="7F7FDC84">
              <w:rPr>
                <w:rFonts w:ascii="Times New Roman" w:eastAsia="Times New Roman" w:hAnsi="Times New Roman"/>
                <w:sz w:val="24"/>
                <w:szCs w:val="24"/>
              </w:rPr>
              <w:t xml:space="preserve"> pārvietojamības, savienojamības īpašības, kā arī reizinātāju sadalīšanu divos vai vairāk reizinātājos.</w:t>
            </w:r>
          </w:p>
          <w:p w14:paraId="42A54F98" w14:textId="77777777" w:rsidR="00DD1C93" w:rsidRDefault="00DD1C93" w:rsidP="00CF44D8">
            <w:pPr>
              <w:spacing w:before="60" w:after="60"/>
              <w:rPr>
                <w:rFonts w:ascii="Cambria Math" w:eastAsia="Times New Roman" w:hAnsi="Cambria Math"/>
                <w:i/>
                <w:sz w:val="24"/>
                <w:szCs w:val="24"/>
              </w:rPr>
            </w:pPr>
            <w:r>
              <w:rPr>
                <w:rFonts w:ascii="Times New Roman" w:eastAsia="Times New Roman" w:hAnsi="Times New Roman"/>
                <w:sz w:val="24"/>
                <w:szCs w:val="24"/>
              </w:rPr>
              <w:t>Piemēram</w:t>
            </w:r>
            <w:r>
              <w:rPr>
                <w:rFonts w:ascii="Cambria Math" w:eastAsia="Times New Roman" w:hAnsi="Cambria Math"/>
                <w:i/>
                <w:sz w:val="24"/>
                <w:szCs w:val="24"/>
              </w:rPr>
              <w:t xml:space="preserve"> </w:t>
            </w:r>
          </w:p>
          <w:p w14:paraId="780A677D" w14:textId="26A27D15" w:rsidR="00B83B41" w:rsidRPr="00DD1C93" w:rsidRDefault="00CF44D8" w:rsidP="00CF44D8">
            <w:pPr>
              <w:spacing w:before="60" w:after="60"/>
              <w:rPr>
                <w:rStyle w:val="Noklusjumarindkopasfonts1"/>
                <w:rFonts w:ascii="Times New Roman" w:eastAsia="Times New Roman" w:hAnsi="Times New Roman"/>
                <w:sz w:val="24"/>
                <w:szCs w:val="24"/>
              </w:rPr>
            </w:pPr>
            <m:oMathPara>
              <m:oMathParaPr>
                <m:jc m:val="left"/>
              </m:oMathParaPr>
              <m:oMath>
                <m:r>
                  <w:rPr>
                    <w:rFonts w:ascii="Cambria Math" w:eastAsia="Times New Roman" w:hAnsi="Cambria Math"/>
                    <w:sz w:val="24"/>
                    <w:szCs w:val="24"/>
                  </w:rPr>
                  <m:t xml:space="preserve">240 </m:t>
                </m:r>
                <m:r>
                  <w:rPr>
                    <w:rFonts w:ascii="Segoe UI Symbol" w:eastAsia="Times New Roman" w:hAnsi="Segoe UI Symbol" w:cs="Segoe UI Symbol"/>
                    <w:sz w:val="24"/>
                    <w:szCs w:val="24"/>
                  </w:rPr>
                  <m:t>⸱</m:t>
                </m:r>
                <m:r>
                  <w:rPr>
                    <w:rFonts w:ascii="Cambria Math" w:eastAsia="Times New Roman" w:hAnsi="Cambria Math"/>
                    <w:sz w:val="24"/>
                    <w:szCs w:val="24"/>
                  </w:rPr>
                  <m:t xml:space="preserve"> 30=</m:t>
                </m:r>
                <m:d>
                  <m:dPr>
                    <m:ctrlPr>
                      <w:rPr>
                        <w:rFonts w:ascii="Cambria Math" w:eastAsia="Times New Roman" w:hAnsi="Cambria Math"/>
                        <w:i/>
                        <w:sz w:val="24"/>
                        <w:szCs w:val="24"/>
                      </w:rPr>
                    </m:ctrlPr>
                  </m:dPr>
                  <m:e>
                    <m:r>
                      <w:rPr>
                        <w:rFonts w:ascii="Cambria Math" w:eastAsia="Times New Roman" w:hAnsi="Cambria Math"/>
                        <w:sz w:val="24"/>
                        <w:szCs w:val="24"/>
                      </w:rPr>
                      <m:t>24</m:t>
                    </m:r>
                    <m:r>
                      <w:rPr>
                        <w:rFonts w:ascii="Segoe UI Symbol" w:eastAsia="Times New Roman" w:hAnsi="Segoe UI Symbol" w:cs="Segoe UI Symbol"/>
                        <w:sz w:val="24"/>
                        <w:szCs w:val="24"/>
                      </w:rPr>
                      <m:t>⸱</m:t>
                    </m:r>
                    <m:r>
                      <w:rPr>
                        <w:rFonts w:ascii="Cambria Math" w:eastAsia="Times New Roman" w:hAnsi="Cambria Math"/>
                        <w:sz w:val="24"/>
                        <w:szCs w:val="24"/>
                      </w:rPr>
                      <m:t xml:space="preserve"> 10</m:t>
                    </m:r>
                  </m:e>
                </m:d>
                <m:r>
                  <w:rPr>
                    <w:rFonts w:ascii="Segoe UI Symbol" w:eastAsia="Times New Roman" w:hAnsi="Segoe UI Symbol" w:cs="Segoe UI Symbol"/>
                    <w:sz w:val="24"/>
                    <w:szCs w:val="24"/>
                  </w:rPr>
                  <m:t>⸱</m:t>
                </m:r>
                <m:r>
                  <w:rPr>
                    <w:rFonts w:ascii="Cambria Math" w:eastAsia="Times New Roman" w:hAnsi="Cambria Math"/>
                    <w:sz w:val="24"/>
                    <w:szCs w:val="24"/>
                  </w:rPr>
                  <m:t xml:space="preserve"> </m:t>
                </m:r>
                <m:d>
                  <m:dPr>
                    <m:ctrlPr>
                      <w:rPr>
                        <w:rFonts w:ascii="Cambria Math" w:eastAsia="Times New Roman" w:hAnsi="Cambria Math"/>
                        <w:i/>
                        <w:sz w:val="24"/>
                        <w:szCs w:val="24"/>
                      </w:rPr>
                    </m:ctrlPr>
                  </m:dPr>
                  <m:e>
                    <m:r>
                      <w:rPr>
                        <w:rFonts w:ascii="Cambria Math" w:eastAsia="Times New Roman" w:hAnsi="Cambria Math"/>
                        <w:sz w:val="24"/>
                        <w:szCs w:val="24"/>
                      </w:rPr>
                      <m:t xml:space="preserve">3 </m:t>
                    </m:r>
                    <m:r>
                      <w:rPr>
                        <w:rFonts w:ascii="Segoe UI Symbol" w:eastAsia="Times New Roman" w:hAnsi="Segoe UI Symbol" w:cs="Segoe UI Symbol"/>
                        <w:sz w:val="24"/>
                        <w:szCs w:val="24"/>
                      </w:rPr>
                      <m:t>⸱</m:t>
                    </m:r>
                    <m:r>
                      <w:rPr>
                        <w:rFonts w:ascii="Cambria Math" w:eastAsia="Times New Roman" w:hAnsi="Cambria Math"/>
                        <w:sz w:val="24"/>
                        <w:szCs w:val="24"/>
                      </w:rPr>
                      <m:t xml:space="preserve"> 10</m:t>
                    </m:r>
                  </m:e>
                </m:d>
                <m:r>
                  <w:rPr>
                    <w:rFonts w:ascii="Cambria Math" w:eastAsia="Times New Roman" w:hAnsi="Cambria Math"/>
                    <w:sz w:val="24"/>
                    <w:szCs w:val="24"/>
                  </w:rPr>
                  <m:t xml:space="preserve">=24 </m:t>
                </m:r>
                <m:r>
                  <w:rPr>
                    <w:rFonts w:ascii="Segoe UI Symbol" w:eastAsia="Times New Roman" w:hAnsi="Segoe UI Symbol" w:cs="Segoe UI Symbol"/>
                    <w:sz w:val="24"/>
                    <w:szCs w:val="24"/>
                  </w:rPr>
                  <m:t>⸱</m:t>
                </m:r>
                <m:r>
                  <w:rPr>
                    <w:rFonts w:ascii="Cambria Math" w:eastAsia="Times New Roman" w:hAnsi="Cambria Math"/>
                    <w:sz w:val="24"/>
                    <w:szCs w:val="24"/>
                  </w:rPr>
                  <m:t xml:space="preserve"> 3 </m:t>
                </m:r>
                <m:r>
                  <w:rPr>
                    <w:rFonts w:ascii="Segoe UI Symbol" w:eastAsia="Times New Roman" w:hAnsi="Segoe UI Symbol" w:cs="Segoe UI Symbol"/>
                    <w:sz w:val="24"/>
                    <w:szCs w:val="24"/>
                  </w:rPr>
                  <m:t>⸱</m:t>
                </m:r>
                <m:r>
                  <w:rPr>
                    <w:rFonts w:ascii="Cambria Math" w:eastAsia="Times New Roman" w:hAnsi="Cambria Math"/>
                    <w:sz w:val="24"/>
                    <w:szCs w:val="24"/>
                  </w:rPr>
                  <m:t xml:space="preserve"> 10 </m:t>
                </m:r>
                <m:r>
                  <w:rPr>
                    <w:rFonts w:ascii="Segoe UI Symbol" w:eastAsia="Times New Roman" w:hAnsi="Segoe UI Symbol" w:cs="Segoe UI Symbol"/>
                    <w:sz w:val="24"/>
                    <w:szCs w:val="24"/>
                  </w:rPr>
                  <m:t>⸱</m:t>
                </m:r>
                <m:r>
                  <w:rPr>
                    <w:rFonts w:ascii="Cambria Math" w:eastAsia="Times New Roman" w:hAnsi="Cambria Math"/>
                    <w:sz w:val="24"/>
                    <w:szCs w:val="24"/>
                  </w:rPr>
                  <m:t xml:space="preserve"> 10=72 </m:t>
                </m:r>
                <m:r>
                  <w:rPr>
                    <w:rFonts w:ascii="Segoe UI Symbol" w:eastAsia="Times New Roman" w:hAnsi="Segoe UI Symbol" w:cs="Segoe UI Symbol"/>
                    <w:sz w:val="24"/>
                    <w:szCs w:val="24"/>
                  </w:rPr>
                  <m:t>⸱</m:t>
                </m:r>
                <m:r>
                  <w:rPr>
                    <w:rFonts w:ascii="Cambria Math" w:eastAsia="Times New Roman" w:hAnsi="Cambria Math"/>
                    <w:sz w:val="24"/>
                    <w:szCs w:val="24"/>
                  </w:rPr>
                  <m:t xml:space="preserve"> 100=7200</m:t>
                </m:r>
              </m:oMath>
            </m:oMathPara>
          </w:p>
        </w:tc>
        <w:tc>
          <w:tcPr>
            <w:tcW w:w="815" w:type="dxa"/>
            <w:tcBorders>
              <w:top w:val="single" w:sz="4" w:space="0" w:color="A6A6A6" w:themeColor="background1" w:themeShade="A6"/>
              <w:bottom w:val="single" w:sz="4" w:space="0" w:color="BFBFBF" w:themeColor="background1" w:themeShade="BF"/>
            </w:tcBorders>
          </w:tcPr>
          <w:p w14:paraId="4EF925D3" w14:textId="77777777" w:rsidR="00CF44D8" w:rsidRDefault="00CF44D8" w:rsidP="00CF44D8">
            <w:pPr>
              <w:spacing w:before="60" w:after="60"/>
            </w:pPr>
            <w:r w:rsidRPr="7F7FDC84">
              <w:rPr>
                <w:rFonts w:ascii="Times New Roman" w:eastAsia="Times New Roman" w:hAnsi="Times New Roman"/>
                <w:sz w:val="24"/>
                <w:szCs w:val="24"/>
              </w:rPr>
              <w:t>MK</w:t>
            </w:r>
          </w:p>
          <w:p w14:paraId="472CF315" w14:textId="77777777" w:rsidR="00CF44D8" w:rsidRDefault="00CF44D8" w:rsidP="00CF44D8">
            <w:pPr>
              <w:spacing w:before="60" w:after="60"/>
              <w:rPr>
                <w:rFonts w:ascii="Times New Roman" w:eastAsia="Times New Roman" w:hAnsi="Times New Roman"/>
                <w:sz w:val="24"/>
                <w:szCs w:val="24"/>
              </w:rPr>
            </w:pPr>
            <w:r w:rsidRPr="7F7FDC84">
              <w:rPr>
                <w:rFonts w:ascii="Times New Roman" w:eastAsia="Times New Roman" w:hAnsi="Times New Roman"/>
                <w:sz w:val="24"/>
                <w:szCs w:val="24"/>
              </w:rPr>
              <w:t>ARG</w:t>
            </w:r>
          </w:p>
          <w:p w14:paraId="780A677E" w14:textId="227647E5" w:rsidR="00B83B41" w:rsidRDefault="00CF44D8" w:rsidP="00CF44D8">
            <w:pPr>
              <w:pStyle w:val="Parasts1"/>
              <w:spacing w:before="60" w:after="60" w:line="240" w:lineRule="auto"/>
              <w:rPr>
                <w:rStyle w:val="Noklusjumarindkopasfonts1"/>
                <w:rFonts w:ascii="Times New Roman" w:hAnsi="Times New Roman"/>
                <w:sz w:val="24"/>
                <w:szCs w:val="24"/>
              </w:rPr>
            </w:pPr>
            <w:r>
              <w:rPr>
                <w:rFonts w:ascii="Times New Roman" w:eastAsia="Times New Roman" w:hAnsi="Times New Roman"/>
                <w:sz w:val="24"/>
                <w:szCs w:val="24"/>
              </w:rPr>
              <w:t>FP</w:t>
            </w:r>
          </w:p>
        </w:tc>
      </w:tr>
      <w:tr w:rsidR="00B83B41" w14:paraId="780A6783" w14:textId="77777777">
        <w:trPr>
          <w:trHeight w:val="300"/>
        </w:trPr>
        <w:tc>
          <w:tcPr>
            <w:tcW w:w="480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780" w14:textId="35D65749" w:rsidR="00B83B41" w:rsidRDefault="00CF44D8" w:rsidP="00CF44D8">
            <w:pPr>
              <w:spacing w:before="60" w:after="60"/>
              <w:rPr>
                <w:rFonts w:ascii="Times New Roman" w:hAnsi="Times New Roman"/>
                <w:sz w:val="24"/>
                <w:szCs w:val="24"/>
              </w:rPr>
            </w:pPr>
            <w:r w:rsidRPr="00AA2B2A">
              <w:rPr>
                <w:rFonts w:ascii="Times New Roman" w:hAnsi="Times New Roman"/>
                <w:sz w:val="24"/>
                <w:szCs w:val="24"/>
              </w:rPr>
              <w:t>Salīdzina divu skaitļu reizinājumus spriežot, neaprēķinot to precīzās vērtības.</w:t>
            </w:r>
          </w:p>
        </w:tc>
        <w:tc>
          <w:tcPr>
            <w:tcW w:w="517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781" w14:textId="5AEB4033" w:rsidR="00B83B41" w:rsidRDefault="00B83B41" w:rsidP="00CF44D8">
            <w:pPr>
              <w:spacing w:before="60" w:after="60" w:line="240" w:lineRule="auto"/>
              <w:rPr>
                <w:rStyle w:val="Noklusjumarindkopasfonts1"/>
                <w:rFonts w:ascii="Times New Roman" w:eastAsia="Times New Roman" w:hAnsi="Times New Roman"/>
                <w:sz w:val="24"/>
                <w:szCs w:val="24"/>
              </w:rPr>
            </w:pPr>
          </w:p>
        </w:tc>
        <w:tc>
          <w:tcPr>
            <w:tcW w:w="815" w:type="dxa"/>
            <w:tcBorders>
              <w:top w:val="single" w:sz="4" w:space="0" w:color="BFBFBF" w:themeColor="background1" w:themeShade="BF"/>
              <w:bottom w:val="single" w:sz="4" w:space="0" w:color="BFBFBF" w:themeColor="background1" w:themeShade="BF"/>
            </w:tcBorders>
          </w:tcPr>
          <w:p w14:paraId="780A6782" w14:textId="6C3B786C" w:rsidR="00B83B41" w:rsidRDefault="00CF44D8">
            <w:pPr>
              <w:pStyle w:val="Parasts1"/>
              <w:spacing w:before="60" w:after="60" w:line="240" w:lineRule="auto"/>
              <w:rPr>
                <w:rStyle w:val="Noklusjumarindkopasfonts1"/>
                <w:rFonts w:ascii="Times New Roman" w:hAnsi="Times New Roman"/>
                <w:sz w:val="24"/>
                <w:szCs w:val="24"/>
              </w:rPr>
            </w:pPr>
            <w:r>
              <w:rPr>
                <w:rFonts w:ascii="Times New Roman" w:eastAsia="Times New Roman" w:hAnsi="Times New Roman"/>
                <w:sz w:val="24"/>
                <w:szCs w:val="24"/>
              </w:rPr>
              <w:t>ARG</w:t>
            </w:r>
          </w:p>
        </w:tc>
      </w:tr>
      <w:tr w:rsidR="00CF44D8" w14:paraId="30D95D13" w14:textId="77777777">
        <w:trPr>
          <w:trHeight w:val="300"/>
        </w:trPr>
        <w:tc>
          <w:tcPr>
            <w:tcW w:w="480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669F3BC" w14:textId="70AD537D" w:rsidR="00CF44D8" w:rsidRPr="00AA2B2A" w:rsidRDefault="00CF44D8" w:rsidP="00CF44D8">
            <w:pPr>
              <w:spacing w:before="60" w:after="60"/>
              <w:rPr>
                <w:rFonts w:ascii="Times New Roman" w:hAnsi="Times New Roman"/>
                <w:sz w:val="24"/>
                <w:szCs w:val="24"/>
              </w:rPr>
            </w:pPr>
            <w:r w:rsidRPr="7F7FDC84">
              <w:rPr>
                <w:rFonts w:ascii="Times New Roman" w:eastAsia="Times New Roman" w:hAnsi="Times New Roman"/>
                <w:sz w:val="24"/>
                <w:szCs w:val="24"/>
              </w:rPr>
              <w:t>Dala galvā</w:t>
            </w:r>
            <w:r>
              <w:rPr>
                <w:rFonts w:ascii="Times New Roman" w:eastAsia="Times New Roman" w:hAnsi="Times New Roman"/>
                <w:sz w:val="24"/>
                <w:szCs w:val="24"/>
              </w:rPr>
              <w:t xml:space="preserve"> skaitļus, kuriem ir pilni desmiti un/vai simti.</w:t>
            </w:r>
          </w:p>
        </w:tc>
        <w:tc>
          <w:tcPr>
            <w:tcW w:w="517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9CDECA7" w14:textId="77777777" w:rsidR="00CF44D8" w:rsidRDefault="00CF44D8" w:rsidP="00CF44D8">
            <w:pPr>
              <w:spacing w:before="60" w:after="60"/>
              <w:rPr>
                <w:rFonts w:ascii="Times New Roman" w:eastAsia="Times New Roman" w:hAnsi="Times New Roman"/>
                <w:sz w:val="24"/>
                <w:szCs w:val="24"/>
              </w:rPr>
            </w:pPr>
            <w:r>
              <w:rPr>
                <w:rFonts w:ascii="Times New Roman" w:eastAsia="Times New Roman" w:hAnsi="Times New Roman"/>
                <w:sz w:val="24"/>
                <w:szCs w:val="24"/>
              </w:rPr>
              <w:t>Dala ar 10; 100; 1000. Rezultātā var rasties atlikums.</w:t>
            </w:r>
          </w:p>
          <w:p w14:paraId="2BFC9DB5" w14:textId="786A84C7" w:rsidR="00CF44D8" w:rsidRDefault="00CF44D8" w:rsidP="00CF44D8">
            <w:pPr>
              <w:spacing w:before="60" w:after="60"/>
              <w:rPr>
                <w:rFonts w:ascii="Times New Roman" w:eastAsia="Times New Roman" w:hAnsi="Times New Roman"/>
                <w:sz w:val="24"/>
                <w:szCs w:val="24"/>
              </w:rPr>
            </w:pPr>
            <w:r>
              <w:rPr>
                <w:rFonts w:ascii="Times New Roman" w:eastAsia="Times New Roman" w:hAnsi="Times New Roman"/>
                <w:sz w:val="24"/>
                <w:szCs w:val="24"/>
              </w:rPr>
              <w:t xml:space="preserve">Piemēram, </w:t>
            </w:r>
            <m:oMath>
              <m:r>
                <w:rPr>
                  <w:rFonts w:ascii="Cambria Math" w:eastAsia="Times New Roman" w:hAnsi="Cambria Math"/>
                  <w:sz w:val="24"/>
                  <w:szCs w:val="24"/>
                </w:rPr>
                <m:t>4503 :10=450;A 3</m:t>
              </m:r>
            </m:oMath>
          </w:p>
          <w:p w14:paraId="153AF6D5" w14:textId="77777777" w:rsidR="00CF44D8" w:rsidRDefault="00CF44D8" w:rsidP="00CF44D8">
            <w:pPr>
              <w:spacing w:before="60" w:after="60"/>
              <w:rPr>
                <w:rFonts w:ascii="Times New Roman" w:eastAsia="Times New Roman" w:hAnsi="Times New Roman"/>
                <w:sz w:val="24"/>
                <w:szCs w:val="24"/>
              </w:rPr>
            </w:pPr>
            <w:r>
              <w:rPr>
                <w:rFonts w:ascii="Times New Roman" w:eastAsia="Times New Roman" w:hAnsi="Times New Roman"/>
                <w:sz w:val="24"/>
                <w:szCs w:val="24"/>
              </w:rPr>
              <w:t>Dala skaitli kuram ir pilni desmiti vai simti</w:t>
            </w:r>
          </w:p>
          <w:p w14:paraId="121C0733" w14:textId="77777777" w:rsidR="00CF44D8" w:rsidRDefault="00CF44D8" w:rsidP="00CF44D8">
            <w:pPr>
              <w:spacing w:before="60" w:after="60"/>
              <w:rPr>
                <w:rFonts w:ascii="Times New Roman" w:eastAsia="Times New Roman" w:hAnsi="Times New Roman"/>
                <w:sz w:val="24"/>
                <w:szCs w:val="24"/>
              </w:rPr>
            </w:pPr>
            <w:r w:rsidRPr="7F7FDC84">
              <w:rPr>
                <w:rFonts w:ascii="Times New Roman" w:eastAsia="Times New Roman" w:hAnsi="Times New Roman"/>
                <w:sz w:val="24"/>
                <w:szCs w:val="24"/>
              </w:rPr>
              <w:t>Piemēram,</w:t>
            </w:r>
            <w:r>
              <w:rPr>
                <w:rFonts w:ascii="Times New Roman" w:eastAsia="Times New Roman" w:hAnsi="Times New Roman"/>
                <w:sz w:val="24"/>
                <w:szCs w:val="24"/>
              </w:rPr>
              <w:t xml:space="preserve"> </w:t>
            </w:r>
            <m:oMath>
              <m:r>
                <w:rPr>
                  <w:rFonts w:ascii="Cambria Math" w:eastAsia="Times New Roman" w:hAnsi="Cambria Math"/>
                  <w:sz w:val="24"/>
                  <w:szCs w:val="24"/>
                </w:rPr>
                <m:t>280 :14=20</m:t>
              </m:r>
            </m:oMath>
            <w:r w:rsidRPr="7F7FDC84">
              <w:rPr>
                <w:rFonts w:ascii="Times New Roman" w:eastAsia="Times New Roman" w:hAnsi="Times New Roman"/>
                <w:sz w:val="24"/>
                <w:szCs w:val="24"/>
              </w:rPr>
              <w:t xml:space="preserve"> </w:t>
            </w:r>
          </w:p>
          <w:p w14:paraId="584CDD62" w14:textId="77777777" w:rsidR="00CF44D8" w:rsidRDefault="00CF44D8" w:rsidP="00CF44D8">
            <w:pPr>
              <w:spacing w:before="60" w:after="60"/>
              <w:rPr>
                <w:rFonts w:ascii="Times New Roman" w:eastAsia="Times New Roman" w:hAnsi="Times New Roman"/>
                <w:sz w:val="24"/>
                <w:szCs w:val="24"/>
              </w:rPr>
            </w:pPr>
            <w:r>
              <w:rPr>
                <w:rFonts w:ascii="Times New Roman" w:eastAsia="Times New Roman" w:hAnsi="Times New Roman"/>
                <w:sz w:val="24"/>
                <w:szCs w:val="24"/>
              </w:rPr>
              <w:t>Dala skaitli, ja iespējams, atmetot dalāmajam un dalītājam vienādu skaitu nuļļu.</w:t>
            </w:r>
          </w:p>
          <w:p w14:paraId="09B84F63" w14:textId="17D5D8BD" w:rsidR="00CF44D8" w:rsidRPr="7F7FDC84" w:rsidRDefault="00CF44D8" w:rsidP="00CF44D8">
            <w:pPr>
              <w:spacing w:before="60" w:after="60"/>
              <w:rPr>
                <w:rFonts w:ascii="Times New Roman" w:eastAsia="Times New Roman" w:hAnsi="Times New Roman"/>
                <w:sz w:val="24"/>
                <w:szCs w:val="24"/>
              </w:rPr>
            </w:pPr>
            <w:r>
              <w:rPr>
                <w:rFonts w:ascii="Times New Roman" w:eastAsia="Times New Roman" w:hAnsi="Times New Roman"/>
                <w:sz w:val="24"/>
                <w:szCs w:val="24"/>
              </w:rPr>
              <w:t xml:space="preserve">Piemēram, </w:t>
            </w:r>
            <m:oMath>
              <m:r>
                <w:rPr>
                  <w:rFonts w:ascii="Cambria Math" w:eastAsia="Times New Roman" w:hAnsi="Cambria Math"/>
                  <w:sz w:val="24"/>
                  <w:szCs w:val="24"/>
                </w:rPr>
                <m:t>280 :70=28 :7=4</m:t>
              </m:r>
            </m:oMath>
          </w:p>
        </w:tc>
        <w:tc>
          <w:tcPr>
            <w:tcW w:w="815" w:type="dxa"/>
            <w:tcBorders>
              <w:top w:val="single" w:sz="4" w:space="0" w:color="BFBFBF" w:themeColor="background1" w:themeShade="BF"/>
              <w:bottom w:val="single" w:sz="4" w:space="0" w:color="BFBFBF" w:themeColor="background1" w:themeShade="BF"/>
            </w:tcBorders>
          </w:tcPr>
          <w:p w14:paraId="65E82D04" w14:textId="77777777" w:rsidR="00CF44D8" w:rsidRDefault="00CF44D8" w:rsidP="00CF44D8">
            <w:pPr>
              <w:spacing w:before="60" w:after="60"/>
              <w:rPr>
                <w:rFonts w:ascii="Times New Roman" w:eastAsia="Times New Roman" w:hAnsi="Times New Roman"/>
                <w:sz w:val="24"/>
                <w:szCs w:val="24"/>
              </w:rPr>
            </w:pPr>
            <w:r>
              <w:rPr>
                <w:rFonts w:ascii="Times New Roman" w:eastAsia="Times New Roman" w:hAnsi="Times New Roman"/>
                <w:sz w:val="24"/>
                <w:szCs w:val="24"/>
              </w:rPr>
              <w:t>MK</w:t>
            </w:r>
          </w:p>
          <w:p w14:paraId="7ECA4581" w14:textId="1713EB2A" w:rsidR="00CF44D8" w:rsidRDefault="00CF44D8" w:rsidP="00CF44D8">
            <w:pPr>
              <w:pStyle w:val="Parasts1"/>
              <w:spacing w:before="60" w:after="60" w:line="240" w:lineRule="auto"/>
              <w:rPr>
                <w:rFonts w:ascii="Times New Roman" w:eastAsia="Times New Roman" w:hAnsi="Times New Roman"/>
                <w:sz w:val="24"/>
                <w:szCs w:val="24"/>
              </w:rPr>
            </w:pPr>
            <w:r>
              <w:rPr>
                <w:rFonts w:ascii="Times New Roman" w:eastAsia="Times New Roman" w:hAnsi="Times New Roman"/>
                <w:sz w:val="24"/>
                <w:szCs w:val="24"/>
              </w:rPr>
              <w:t>ARG</w:t>
            </w:r>
          </w:p>
        </w:tc>
      </w:tr>
      <w:tr w:rsidR="00B83B41" w14:paraId="780A6787" w14:textId="77777777">
        <w:trPr>
          <w:trHeight w:val="300"/>
        </w:trPr>
        <w:tc>
          <w:tcPr>
            <w:tcW w:w="480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784" w14:textId="181198C8" w:rsidR="00B83B41" w:rsidRDefault="00CF44D8">
            <w:pPr>
              <w:spacing w:before="60" w:after="60" w:line="240" w:lineRule="auto"/>
              <w:rPr>
                <w:rFonts w:ascii="Times New Roman" w:hAnsi="Times New Roman"/>
                <w:sz w:val="24"/>
                <w:szCs w:val="24"/>
              </w:rPr>
            </w:pPr>
            <w:r w:rsidRPr="00AA2B2A">
              <w:rPr>
                <w:rFonts w:ascii="Times New Roman" w:hAnsi="Times New Roman"/>
                <w:sz w:val="24"/>
                <w:szCs w:val="24"/>
              </w:rPr>
              <w:t>Salīdzina divu skaitļu dalījumus spriežot, neaprēķinot to precīzās vērtības.</w:t>
            </w:r>
          </w:p>
        </w:tc>
        <w:tc>
          <w:tcPr>
            <w:tcW w:w="517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785" w14:textId="362DE5A2" w:rsidR="00B83B41" w:rsidRDefault="00B83B41">
            <w:pPr>
              <w:spacing w:before="60" w:after="60" w:line="240" w:lineRule="auto"/>
              <w:rPr>
                <w:rStyle w:val="Noklusjumarindkopasfonts1"/>
                <w:rFonts w:ascii="Times New Roman" w:eastAsia="Times New Roman" w:hAnsi="Times New Roman"/>
                <w:sz w:val="24"/>
                <w:szCs w:val="24"/>
              </w:rPr>
            </w:pPr>
          </w:p>
        </w:tc>
        <w:tc>
          <w:tcPr>
            <w:tcW w:w="815" w:type="dxa"/>
            <w:tcBorders>
              <w:top w:val="single" w:sz="4" w:space="0" w:color="BFBFBF" w:themeColor="background1" w:themeShade="BF"/>
              <w:bottom w:val="single" w:sz="4" w:space="0" w:color="BFBFBF" w:themeColor="background1" w:themeShade="BF"/>
            </w:tcBorders>
          </w:tcPr>
          <w:p w14:paraId="780A6786" w14:textId="77777777" w:rsidR="00B83B41" w:rsidRDefault="0068368D">
            <w:pPr>
              <w:pStyle w:val="Parasts1"/>
              <w:spacing w:before="60" w:after="60" w:line="240" w:lineRule="auto"/>
              <w:rPr>
                <w:rStyle w:val="Noklusjumarindkopasfonts1"/>
                <w:rFonts w:ascii="Times New Roman" w:hAnsi="Times New Roman"/>
                <w:sz w:val="24"/>
                <w:szCs w:val="24"/>
              </w:rPr>
            </w:pPr>
            <w:r>
              <w:rPr>
                <w:rStyle w:val="Noklusjumarindkopasfonts1"/>
                <w:rFonts w:ascii="Times New Roman" w:hAnsi="Times New Roman"/>
                <w:sz w:val="24"/>
                <w:szCs w:val="24"/>
              </w:rPr>
              <w:t>ARG</w:t>
            </w:r>
          </w:p>
        </w:tc>
      </w:tr>
      <w:tr w:rsidR="00B83B41" w14:paraId="780A6789" w14:textId="77777777">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788" w14:textId="231708DB" w:rsidR="00B83B41" w:rsidRDefault="00CF44D8">
            <w:pPr>
              <w:spacing w:before="60" w:after="60" w:line="240" w:lineRule="auto"/>
              <w:rPr>
                <w:rFonts w:ascii="Times New Roman" w:eastAsia="Times New Roman" w:hAnsi="Times New Roman"/>
                <w:color w:val="000000" w:themeColor="text1"/>
                <w:sz w:val="24"/>
                <w:szCs w:val="24"/>
              </w:rPr>
            </w:pPr>
            <w:r w:rsidRPr="7F7FDC84">
              <w:rPr>
                <w:rFonts w:ascii="Times New Roman" w:eastAsia="Times New Roman" w:hAnsi="Times New Roman"/>
                <w:b/>
                <w:bCs/>
                <w:color w:val="000000" w:themeColor="text1"/>
                <w:sz w:val="24"/>
                <w:szCs w:val="24"/>
              </w:rPr>
              <w:t xml:space="preserve">Divu divciparu skaitļu reizināšana </w:t>
            </w:r>
            <w:r w:rsidRPr="7F7FDC84">
              <w:rPr>
                <w:rFonts w:ascii="Times New Roman" w:eastAsia="Times New Roman" w:hAnsi="Times New Roman"/>
                <w:color w:val="000000" w:themeColor="text1"/>
                <w:sz w:val="24"/>
                <w:szCs w:val="24"/>
              </w:rPr>
              <w:t>(M3.3.1.1., M6.1.2.3., M6.2.2.2., M6.2.2.4., M6.2.2.5., M6.2.3.6., M6.2.3.5., M6.2.1.3., M6.3.2.1, M6.</w:t>
            </w:r>
            <w:r>
              <w:rPr>
                <w:rFonts w:ascii="Times New Roman" w:eastAsia="Times New Roman" w:hAnsi="Times New Roman"/>
                <w:color w:val="000000" w:themeColor="text1"/>
                <w:sz w:val="24"/>
                <w:szCs w:val="24"/>
              </w:rPr>
              <w:t>3</w:t>
            </w:r>
            <w:r w:rsidRPr="7F7FDC84">
              <w:rPr>
                <w:rFonts w:ascii="Times New Roman" w:eastAsia="Times New Roman" w:hAnsi="Times New Roman"/>
                <w:color w:val="000000" w:themeColor="text1"/>
                <w:sz w:val="24"/>
                <w:szCs w:val="24"/>
              </w:rPr>
              <w:t>.2.</w:t>
            </w:r>
            <w:r>
              <w:rPr>
                <w:rFonts w:ascii="Times New Roman" w:eastAsia="Times New Roman" w:hAnsi="Times New Roman"/>
                <w:color w:val="000000" w:themeColor="text1"/>
                <w:sz w:val="24"/>
                <w:szCs w:val="24"/>
              </w:rPr>
              <w:t>3.,</w:t>
            </w:r>
            <w:r w:rsidRPr="7F7FDC84">
              <w:rPr>
                <w:rFonts w:ascii="Times New Roman" w:eastAsia="Times New Roman" w:hAnsi="Times New Roman"/>
                <w:color w:val="000000" w:themeColor="text1"/>
                <w:sz w:val="24"/>
                <w:szCs w:val="24"/>
              </w:rPr>
              <w:t xml:space="preserve"> M6.3.2.6</w:t>
            </w:r>
            <w:r>
              <w:rPr>
                <w:rFonts w:ascii="Times New Roman" w:eastAsia="Times New Roman" w:hAnsi="Times New Roman"/>
                <w:color w:val="000000" w:themeColor="text1"/>
                <w:sz w:val="24"/>
                <w:szCs w:val="24"/>
              </w:rPr>
              <w:t>.</w:t>
            </w:r>
            <w:r w:rsidRPr="7F7FDC84">
              <w:rPr>
                <w:rFonts w:ascii="Times New Roman" w:eastAsia="Times New Roman" w:hAnsi="Times New Roman"/>
                <w:color w:val="000000" w:themeColor="text1"/>
                <w:sz w:val="24"/>
                <w:szCs w:val="24"/>
              </w:rPr>
              <w:t>)</w:t>
            </w:r>
          </w:p>
        </w:tc>
      </w:tr>
      <w:tr w:rsidR="00B83B41" w14:paraId="780A678D" w14:textId="77777777">
        <w:trPr>
          <w:trHeight w:val="300"/>
        </w:trPr>
        <w:tc>
          <w:tcPr>
            <w:tcW w:w="4804"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80A678A" w14:textId="16CD2BDF" w:rsidR="00B83B41" w:rsidRPr="00CF44D8" w:rsidRDefault="00CF44D8" w:rsidP="00CF44D8">
            <w:pPr>
              <w:spacing w:before="60" w:after="60"/>
            </w:pPr>
            <w:r w:rsidRPr="7F7FDC84">
              <w:rPr>
                <w:rFonts w:ascii="Times New Roman" w:eastAsia="Times New Roman" w:hAnsi="Times New Roman"/>
                <w:sz w:val="24"/>
                <w:szCs w:val="24"/>
              </w:rPr>
              <w:t>Reizina divciparu skaitļus, izmantojot zināšanas par sadalāmības īpašību vai reizina pakāpeniski, sadalot reizinātāju divos vai vairāk reizinātājos.</w:t>
            </w:r>
          </w:p>
        </w:tc>
        <w:tc>
          <w:tcPr>
            <w:tcW w:w="5171"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03FA4968" w14:textId="33DEC963" w:rsidR="00DD1C93" w:rsidRDefault="00DD1C93" w:rsidP="00CF44D8">
            <w:pPr>
              <w:spacing w:before="60" w:after="60"/>
              <w:rPr>
                <w:rFonts w:ascii="Cambria Math" w:hAnsi="Cambria Math"/>
                <w:i/>
                <w:sz w:val="24"/>
                <w:szCs w:val="24"/>
              </w:rPr>
            </w:pPr>
            <w:r>
              <w:rPr>
                <w:rFonts w:ascii="Times New Roman" w:eastAsia="Times New Roman" w:hAnsi="Times New Roman"/>
                <w:sz w:val="24"/>
                <w:szCs w:val="24"/>
              </w:rPr>
              <w:t>Piemēram.</w:t>
            </w:r>
            <w:r>
              <w:rPr>
                <w:rFonts w:ascii="Cambria Math" w:hAnsi="Cambria Math"/>
                <w:i/>
                <w:sz w:val="24"/>
                <w:szCs w:val="24"/>
              </w:rPr>
              <w:t xml:space="preserve"> </w:t>
            </w:r>
          </w:p>
          <w:p w14:paraId="39FECE2B" w14:textId="2D507DE3" w:rsidR="00CF44D8" w:rsidRPr="00790033" w:rsidRDefault="00CF44D8" w:rsidP="00CF44D8">
            <w:pPr>
              <w:spacing w:before="60" w:after="60"/>
              <w:rPr>
                <w:rFonts w:ascii="Times New Roman" w:eastAsia="Times New Roman" w:hAnsi="Times New Roman"/>
                <w:sz w:val="24"/>
                <w:szCs w:val="24"/>
              </w:rPr>
            </w:pPr>
            <m:oMathPara>
              <m:oMathParaPr>
                <m:jc m:val="left"/>
              </m:oMathParaPr>
              <m:oMath>
                <m:r>
                  <w:rPr>
                    <w:rFonts w:ascii="Cambria Math" w:hAnsi="Cambria Math"/>
                    <w:sz w:val="24"/>
                    <w:szCs w:val="24"/>
                  </w:rPr>
                  <m:t>99</m:t>
                </m:r>
                <m:r>
                  <w:rPr>
                    <w:rFonts w:ascii="Segoe UI Symbol" w:hAnsi="Segoe UI Symbol" w:cs="Segoe UI Symbol"/>
                    <w:sz w:val="24"/>
                    <w:szCs w:val="24"/>
                  </w:rPr>
                  <m:t>⸱</m:t>
                </m:r>
                <m:r>
                  <w:rPr>
                    <w:rFonts w:ascii="Cambria Math" w:hAnsi="Cambria Math"/>
                    <w:sz w:val="24"/>
                    <w:szCs w:val="24"/>
                  </w:rPr>
                  <m:t xml:space="preserve"> 16=</m:t>
                </m:r>
                <m:d>
                  <m:dPr>
                    <m:ctrlPr>
                      <w:rPr>
                        <w:rFonts w:ascii="Cambria Math" w:hAnsi="Cambria Math"/>
                        <w:i/>
                        <w:sz w:val="24"/>
                        <w:szCs w:val="24"/>
                      </w:rPr>
                    </m:ctrlPr>
                  </m:dPr>
                  <m:e>
                    <m:r>
                      <w:rPr>
                        <w:rFonts w:ascii="Cambria Math" w:hAnsi="Cambria Math"/>
                        <w:sz w:val="24"/>
                        <w:szCs w:val="24"/>
                      </w:rPr>
                      <m:t>100-1</m:t>
                    </m:r>
                  </m:e>
                </m:d>
                <m:r>
                  <w:rPr>
                    <w:rFonts w:ascii="Segoe UI Symbol" w:hAnsi="Segoe UI Symbol" w:cs="Segoe UI Symbol"/>
                    <w:sz w:val="24"/>
                    <w:szCs w:val="24"/>
                  </w:rPr>
                  <m:t>⸱</m:t>
                </m:r>
                <m:r>
                  <w:rPr>
                    <w:rFonts w:ascii="Cambria Math" w:hAnsi="Cambria Math"/>
                    <w:sz w:val="24"/>
                    <w:szCs w:val="24"/>
                  </w:rPr>
                  <m:t xml:space="preserve"> 16=100</m:t>
                </m:r>
                <m:r>
                  <w:rPr>
                    <w:rFonts w:ascii="Segoe UI Symbol" w:hAnsi="Segoe UI Symbol" w:cs="Segoe UI Symbol"/>
                    <w:sz w:val="24"/>
                    <w:szCs w:val="24"/>
                  </w:rPr>
                  <m:t>⸱</m:t>
                </m:r>
                <m:r>
                  <w:rPr>
                    <w:rFonts w:ascii="Cambria Math" w:hAnsi="Cambria Math"/>
                    <w:sz w:val="24"/>
                    <w:szCs w:val="24"/>
                  </w:rPr>
                  <m:t xml:space="preserve"> 16-1</m:t>
                </m:r>
                <m:r>
                  <w:rPr>
                    <w:rFonts w:ascii="Segoe UI Symbol" w:hAnsi="Segoe UI Symbol" w:cs="Segoe UI Symbol"/>
                    <w:sz w:val="24"/>
                    <w:szCs w:val="24"/>
                  </w:rPr>
                  <m:t>⸱</m:t>
                </m:r>
                <m:r>
                  <w:rPr>
                    <w:rFonts w:ascii="Cambria Math" w:hAnsi="Cambria Math"/>
                    <w:sz w:val="24"/>
                    <w:szCs w:val="24"/>
                  </w:rPr>
                  <m:t xml:space="preserve"> 16==1600-16=1584</m:t>
                </m:r>
              </m:oMath>
            </m:oMathPara>
          </w:p>
          <w:p w14:paraId="7F38135F" w14:textId="77777777" w:rsidR="00CF44D8" w:rsidRPr="0058040D" w:rsidRDefault="00CF44D8" w:rsidP="00CF44D8">
            <w:pPr>
              <w:spacing w:before="60" w:after="60"/>
              <w:jc w:val="both"/>
              <w:rPr>
                <w:rFonts w:ascii="Times New Roman" w:eastAsia="Times New Roman" w:hAnsi="Times New Roman"/>
                <w:sz w:val="24"/>
                <w:szCs w:val="24"/>
              </w:rPr>
            </w:pPr>
            <m:oMathPara>
              <m:oMathParaPr>
                <m:jc m:val="left"/>
              </m:oMathParaPr>
              <m:oMath>
                <m:r>
                  <w:rPr>
                    <w:rFonts w:ascii="Cambria Math" w:hAnsi="Cambria Math"/>
                    <w:sz w:val="24"/>
                    <w:szCs w:val="24"/>
                  </w:rPr>
                  <w:lastRenderedPageBreak/>
                  <m:t>12</m:t>
                </m:r>
                <m:r>
                  <w:rPr>
                    <w:rFonts w:ascii="Segoe UI Symbol" w:hAnsi="Segoe UI Symbol" w:cs="Segoe UI Symbol"/>
                    <w:sz w:val="24"/>
                    <w:szCs w:val="24"/>
                  </w:rPr>
                  <m:t>⸱</m:t>
                </m:r>
                <m:r>
                  <w:rPr>
                    <w:rFonts w:ascii="Cambria Math" w:hAnsi="Cambria Math"/>
                    <w:sz w:val="24"/>
                    <w:szCs w:val="24"/>
                  </w:rPr>
                  <m:t xml:space="preserve"> 23=</m:t>
                </m:r>
                <m:d>
                  <m:dPr>
                    <m:ctrlPr>
                      <w:rPr>
                        <w:rFonts w:ascii="Cambria Math" w:hAnsi="Cambria Math"/>
                        <w:i/>
                        <w:sz w:val="24"/>
                        <w:szCs w:val="24"/>
                      </w:rPr>
                    </m:ctrlPr>
                  </m:dPr>
                  <m:e>
                    <m:r>
                      <w:rPr>
                        <w:rFonts w:ascii="Cambria Math" w:hAnsi="Cambria Math"/>
                        <w:sz w:val="24"/>
                        <w:szCs w:val="24"/>
                      </w:rPr>
                      <m:t>10+2</m:t>
                    </m:r>
                  </m:e>
                </m:d>
                <m:r>
                  <w:rPr>
                    <w:rFonts w:ascii="Segoe UI Symbol" w:hAnsi="Segoe UI Symbol" w:cs="Segoe UI Symbol"/>
                    <w:sz w:val="24"/>
                    <w:szCs w:val="24"/>
                  </w:rPr>
                  <m:t>⸱</m:t>
                </m:r>
                <m:r>
                  <w:rPr>
                    <w:rFonts w:ascii="Cambria Math" w:hAnsi="Cambria Math"/>
                    <w:sz w:val="24"/>
                    <w:szCs w:val="24"/>
                  </w:rPr>
                  <m:t xml:space="preserve"> 23=10</m:t>
                </m:r>
                <m:r>
                  <w:rPr>
                    <w:rFonts w:ascii="Segoe UI Symbol" w:hAnsi="Segoe UI Symbol" w:cs="Segoe UI Symbol"/>
                    <w:sz w:val="24"/>
                    <w:szCs w:val="24"/>
                  </w:rPr>
                  <m:t>⸱</m:t>
                </m:r>
                <m:r>
                  <w:rPr>
                    <w:rFonts w:ascii="Cambria Math" w:hAnsi="Cambria Math"/>
                    <w:sz w:val="24"/>
                    <w:szCs w:val="24"/>
                  </w:rPr>
                  <m:t xml:space="preserve"> 23+2</m:t>
                </m:r>
                <m:r>
                  <w:rPr>
                    <w:rFonts w:ascii="Segoe UI Symbol" w:hAnsi="Segoe UI Symbol" w:cs="Segoe UI Symbol"/>
                    <w:sz w:val="24"/>
                    <w:szCs w:val="24"/>
                  </w:rPr>
                  <m:t>⸱</m:t>
                </m:r>
                <m:r>
                  <w:rPr>
                    <w:rFonts w:ascii="Cambria Math" w:hAnsi="Cambria Math"/>
                    <w:sz w:val="24"/>
                    <w:szCs w:val="24"/>
                  </w:rPr>
                  <m:t xml:space="preserve"> 23==230+46=276</m:t>
                </m:r>
              </m:oMath>
            </m:oMathPara>
          </w:p>
          <w:p w14:paraId="254C15DB" w14:textId="77777777" w:rsidR="00CF44D8" w:rsidRDefault="00CF44D8" w:rsidP="00CF44D8">
            <w:pPr>
              <w:spacing w:before="60" w:after="60"/>
            </w:pPr>
            <w:r w:rsidRPr="7F7FDC84">
              <w:rPr>
                <w:rFonts w:ascii="Times New Roman" w:eastAsia="Times New Roman" w:hAnsi="Times New Roman"/>
                <w:sz w:val="24"/>
                <w:szCs w:val="24"/>
              </w:rPr>
              <w:t>Pakāpeniska reizināšana ir iespējama, ja reizinātāju var sadalīt divos vai vairāk reizinātājos</w:t>
            </w:r>
          </w:p>
          <w:tbl>
            <w:tblPr>
              <w:tblStyle w:val="Reatabula"/>
              <w:tblpPr w:leftFromText="180" w:rightFromText="180" w:vertAnchor="text" w:horzAnchor="margin" w:tblpY="-30"/>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tblGrid>
            <w:tr w:rsidR="00CF44D8" w:rsidRPr="00661F70" w14:paraId="0ACCC499" w14:textId="77777777" w:rsidTr="00024EB7">
              <w:tc>
                <w:tcPr>
                  <w:tcW w:w="1560" w:type="dxa"/>
                  <w:tcBorders>
                    <w:bottom w:val="single" w:sz="12" w:space="0" w:color="auto"/>
                  </w:tcBorders>
                </w:tcPr>
                <w:p w14:paraId="5CA6EC86" w14:textId="3B6855CD" w:rsidR="00CF44D8" w:rsidRPr="00790033" w:rsidRDefault="00CF44D8" w:rsidP="00CF44D8">
                  <w:pPr>
                    <w:spacing w:before="40" w:after="40"/>
                    <w:rPr>
                      <w:rFonts w:ascii="Times New Roman" w:hAnsi="Times New Roman"/>
                      <w:i/>
                      <w:iCs/>
                      <w:noProof/>
                      <w:sz w:val="24"/>
                      <w:szCs w:val="24"/>
                    </w:rPr>
                  </w:pPr>
                  <w:r w:rsidRPr="7F7FDC84">
                    <w:rPr>
                      <w:rFonts w:ascii="Times New Roman" w:eastAsia="Times New Roman" w:hAnsi="Times New Roman"/>
                      <w:sz w:val="24"/>
                      <w:szCs w:val="24"/>
                    </w:rPr>
                    <w:t>Piemēram</w:t>
                  </w:r>
                  <w:r w:rsidR="00DD1C93">
                    <w:rPr>
                      <w:rFonts w:ascii="Times New Roman" w:eastAsia="Times New Roman" w:hAnsi="Times New Roman"/>
                      <w:sz w:val="24"/>
                      <w:szCs w:val="24"/>
                    </w:rPr>
                    <w:t>.</w:t>
                  </w:r>
                  <w:r w:rsidRPr="7F7FDC84">
                    <w:rPr>
                      <w:rFonts w:ascii="Times New Roman" w:eastAsia="Times New Roman" w:hAnsi="Times New Roman"/>
                      <w:sz w:val="24"/>
                      <w:szCs w:val="24"/>
                    </w:rPr>
                    <w:t xml:space="preserve"> </w:t>
                  </w:r>
                  <w:r>
                    <w:br/>
                  </w:r>
                  <w:r w:rsidRPr="00790033">
                    <w:rPr>
                      <w:rFonts w:ascii="Times New Roman" w:hAnsi="Times New Roman"/>
                      <w:i/>
                      <w:iCs/>
                      <w:noProof/>
                      <w:sz w:val="24"/>
                      <w:szCs w:val="24"/>
                    </w:rPr>
                    <w:t xml:space="preserve"> 18 ⸱ 13 = ?</w:t>
                  </w:r>
                </w:p>
              </w:tc>
            </w:tr>
            <w:tr w:rsidR="00CF44D8" w:rsidRPr="00661F70" w14:paraId="245D9241" w14:textId="77777777" w:rsidTr="00024EB7">
              <w:tc>
                <w:tcPr>
                  <w:tcW w:w="1560" w:type="dxa"/>
                  <w:tcBorders>
                    <w:top w:val="single" w:sz="12" w:space="0" w:color="auto"/>
                  </w:tcBorders>
                </w:tcPr>
                <w:p w14:paraId="6C9ED4FB" w14:textId="77777777" w:rsidR="00CF44D8" w:rsidRPr="00790033" w:rsidRDefault="00CF44D8" w:rsidP="00CF44D8">
                  <w:pPr>
                    <w:spacing w:before="40" w:after="40"/>
                    <w:rPr>
                      <w:rFonts w:ascii="Times New Roman" w:hAnsi="Times New Roman"/>
                      <w:i/>
                      <w:iCs/>
                      <w:noProof/>
                      <w:sz w:val="24"/>
                      <w:szCs w:val="24"/>
                    </w:rPr>
                  </w:pPr>
                  <w:r w:rsidRPr="00790033">
                    <w:rPr>
                      <w:rFonts w:ascii="Times New Roman" w:hAnsi="Times New Roman"/>
                      <w:i/>
                      <w:iCs/>
                      <w:noProof/>
                      <w:sz w:val="24"/>
                      <w:szCs w:val="24"/>
                    </w:rPr>
                    <w:t>18 = 9 ⸱ 2</w:t>
                  </w:r>
                </w:p>
              </w:tc>
            </w:tr>
            <w:tr w:rsidR="00CF44D8" w:rsidRPr="00661F70" w14:paraId="57CEAC8F" w14:textId="77777777" w:rsidTr="00024EB7">
              <w:tc>
                <w:tcPr>
                  <w:tcW w:w="1560" w:type="dxa"/>
                </w:tcPr>
                <w:p w14:paraId="34C07ED6" w14:textId="77777777" w:rsidR="00CF44D8" w:rsidRPr="00790033" w:rsidRDefault="00CF44D8" w:rsidP="00CF44D8">
                  <w:pPr>
                    <w:spacing w:before="40" w:after="40"/>
                    <w:rPr>
                      <w:rFonts w:ascii="Times New Roman" w:hAnsi="Times New Roman"/>
                      <w:i/>
                      <w:iCs/>
                      <w:noProof/>
                      <w:sz w:val="24"/>
                      <w:szCs w:val="24"/>
                    </w:rPr>
                  </w:pPr>
                  <w:r w:rsidRPr="00790033">
                    <w:rPr>
                      <w:rFonts w:ascii="Times New Roman" w:hAnsi="Times New Roman"/>
                      <w:i/>
                      <w:iCs/>
                      <w:noProof/>
                      <w:sz w:val="24"/>
                      <w:szCs w:val="24"/>
                    </w:rPr>
                    <w:t>13 ⸱ 9 = 117</w:t>
                  </w:r>
                </w:p>
              </w:tc>
            </w:tr>
            <w:tr w:rsidR="00CF44D8" w:rsidRPr="00661F70" w14:paraId="6AF6452F" w14:textId="77777777" w:rsidTr="00024EB7">
              <w:tc>
                <w:tcPr>
                  <w:tcW w:w="1560" w:type="dxa"/>
                </w:tcPr>
                <w:p w14:paraId="2EBEDB78" w14:textId="77777777" w:rsidR="00CF44D8" w:rsidRPr="00790033" w:rsidRDefault="00CF44D8" w:rsidP="00CF44D8">
                  <w:pPr>
                    <w:spacing w:before="40" w:after="40"/>
                    <w:rPr>
                      <w:rFonts w:ascii="Times New Roman" w:hAnsi="Times New Roman"/>
                      <w:i/>
                      <w:iCs/>
                      <w:noProof/>
                      <w:sz w:val="24"/>
                      <w:szCs w:val="24"/>
                    </w:rPr>
                  </w:pPr>
                  <w:r w:rsidRPr="00790033">
                    <w:rPr>
                      <w:rFonts w:ascii="Times New Roman" w:hAnsi="Times New Roman"/>
                      <w:i/>
                      <w:iCs/>
                      <w:noProof/>
                      <w:sz w:val="24"/>
                      <w:szCs w:val="24"/>
                    </w:rPr>
                    <w:t>117 ⸱ 2 = 234</w:t>
                  </w:r>
                </w:p>
              </w:tc>
            </w:tr>
            <w:tr w:rsidR="00CF44D8" w:rsidRPr="00661F70" w14:paraId="328DDEB2" w14:textId="77777777" w:rsidTr="00024EB7">
              <w:tc>
                <w:tcPr>
                  <w:tcW w:w="1560" w:type="dxa"/>
                </w:tcPr>
                <w:p w14:paraId="04C91DEE" w14:textId="77777777" w:rsidR="00CF44D8" w:rsidRPr="00790033" w:rsidRDefault="00CF44D8" w:rsidP="00CF44D8">
                  <w:pPr>
                    <w:spacing w:before="40" w:after="40"/>
                    <w:rPr>
                      <w:rFonts w:ascii="Times New Roman" w:hAnsi="Times New Roman"/>
                      <w:i/>
                      <w:iCs/>
                      <w:noProof/>
                      <w:sz w:val="24"/>
                      <w:szCs w:val="24"/>
                    </w:rPr>
                  </w:pPr>
                  <w:r w:rsidRPr="00790033">
                    <w:rPr>
                      <w:rFonts w:ascii="Times New Roman" w:hAnsi="Times New Roman"/>
                      <w:i/>
                      <w:iCs/>
                      <w:noProof/>
                      <w:sz w:val="24"/>
                      <w:szCs w:val="24"/>
                    </w:rPr>
                    <w:t>18 ⸱ 13 = 234</w:t>
                  </w:r>
                </w:p>
              </w:tc>
            </w:tr>
          </w:tbl>
          <w:p w14:paraId="780A678B" w14:textId="07A52517" w:rsidR="00B83B41" w:rsidRDefault="00CF44D8">
            <w:pPr>
              <w:pStyle w:val="Parasts1"/>
              <w:spacing w:before="60" w:after="60" w:line="240" w:lineRule="auto"/>
              <w:rPr>
                <w:rStyle w:val="Noklusjumarindkopasfonts1"/>
                <w:rFonts w:ascii="Times New Roman" w:eastAsia="Times New Roman" w:hAnsi="Times New Roman"/>
                <w:sz w:val="24"/>
                <w:szCs w:val="24"/>
              </w:rPr>
            </w:pPr>
            <w:r>
              <w:br/>
            </w:r>
          </w:p>
        </w:tc>
        <w:tc>
          <w:tcPr>
            <w:tcW w:w="815" w:type="dxa"/>
            <w:tcBorders>
              <w:top w:val="single" w:sz="4" w:space="0" w:color="BFBFBF" w:themeColor="background1" w:themeShade="BF"/>
              <w:bottom w:val="single" w:sz="2" w:space="0" w:color="BFBFBF" w:themeColor="background1" w:themeShade="BF"/>
            </w:tcBorders>
          </w:tcPr>
          <w:p w14:paraId="7C791659" w14:textId="77777777" w:rsidR="00CF44D8" w:rsidRDefault="00CF44D8" w:rsidP="00CF44D8">
            <w:pPr>
              <w:spacing w:before="60" w:after="60"/>
            </w:pPr>
            <w:r w:rsidRPr="7F7FDC84">
              <w:rPr>
                <w:rFonts w:ascii="Times New Roman" w:eastAsia="Times New Roman" w:hAnsi="Times New Roman"/>
                <w:sz w:val="24"/>
                <w:szCs w:val="24"/>
              </w:rPr>
              <w:lastRenderedPageBreak/>
              <w:t>ARG</w:t>
            </w:r>
          </w:p>
          <w:p w14:paraId="4C5B5AAE" w14:textId="77777777" w:rsidR="00CF44D8" w:rsidRDefault="00CF44D8" w:rsidP="00CF44D8">
            <w:pPr>
              <w:spacing w:before="60" w:after="60"/>
            </w:pPr>
            <w:r w:rsidRPr="7F7FDC84">
              <w:rPr>
                <w:rFonts w:ascii="Times New Roman" w:eastAsia="Times New Roman" w:hAnsi="Times New Roman"/>
                <w:sz w:val="24"/>
                <w:szCs w:val="24"/>
              </w:rPr>
              <w:t>MK</w:t>
            </w:r>
          </w:p>
          <w:p w14:paraId="780A678C" w14:textId="67B292E9" w:rsidR="00B83B41" w:rsidRDefault="00CF44D8" w:rsidP="00CF44D8">
            <w:pPr>
              <w:pStyle w:val="Parasts1"/>
              <w:spacing w:before="60" w:after="60" w:line="240" w:lineRule="auto"/>
              <w:jc w:val="both"/>
              <w:rPr>
                <w:rStyle w:val="Noklusjumarindkopasfonts1"/>
                <w:rFonts w:ascii="Times New Roman" w:eastAsia="Times New Roman" w:hAnsi="Times New Roman"/>
                <w:sz w:val="24"/>
                <w:szCs w:val="24"/>
              </w:rPr>
            </w:pPr>
            <w:r w:rsidRPr="7F7FDC84">
              <w:rPr>
                <w:rFonts w:ascii="Times New Roman" w:eastAsia="Times New Roman" w:hAnsi="Times New Roman"/>
                <w:sz w:val="24"/>
                <w:szCs w:val="24"/>
              </w:rPr>
              <w:t>FP</w:t>
            </w:r>
          </w:p>
        </w:tc>
      </w:tr>
      <w:tr w:rsidR="00CA4C80" w14:paraId="4559D556" w14:textId="77777777">
        <w:trPr>
          <w:trHeight w:val="300"/>
        </w:trPr>
        <w:tc>
          <w:tcPr>
            <w:tcW w:w="4804"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2C509629" w14:textId="088CA5D3" w:rsidR="00CA4C80" w:rsidRPr="7F7FDC84" w:rsidRDefault="00CA4C80" w:rsidP="00CA4C80">
            <w:pPr>
              <w:spacing w:before="60" w:after="60"/>
              <w:rPr>
                <w:rFonts w:ascii="Times New Roman" w:eastAsia="Times New Roman" w:hAnsi="Times New Roman"/>
                <w:sz w:val="24"/>
                <w:szCs w:val="24"/>
              </w:rPr>
            </w:pPr>
            <w:r w:rsidRPr="0058040D">
              <w:rPr>
                <w:rFonts w:ascii="Times New Roman" w:eastAsia="Times New Roman" w:hAnsi="Times New Roman"/>
                <w:sz w:val="24"/>
                <w:szCs w:val="24"/>
              </w:rPr>
              <w:t>Reizina trīs skaitļus, izmantojot reizināšanas pārvietojamības, savienojamības īpašības vai sadalāmības īpašību.</w:t>
            </w:r>
          </w:p>
        </w:tc>
        <w:tc>
          <w:tcPr>
            <w:tcW w:w="5171"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7977B01" w14:textId="08A0919A" w:rsidR="00CA4C80" w:rsidRPr="0058040D" w:rsidRDefault="00CA4C80" w:rsidP="00CA4C80">
            <w:pPr>
              <w:spacing w:before="60" w:after="60"/>
              <w:rPr>
                <w:rFonts w:ascii="Times New Roman" w:eastAsia="Times New Roman" w:hAnsi="Times New Roman"/>
                <w:sz w:val="24"/>
                <w:szCs w:val="24"/>
              </w:rPr>
            </w:pPr>
            <w:r w:rsidRPr="0058040D">
              <w:rPr>
                <w:rFonts w:ascii="Times New Roman" w:eastAsia="Times New Roman" w:hAnsi="Times New Roman"/>
                <w:sz w:val="24"/>
                <w:szCs w:val="24"/>
              </w:rPr>
              <w:t>Piemēram</w:t>
            </w:r>
            <w:r w:rsidR="00DD1C93">
              <w:rPr>
                <w:rFonts w:ascii="Times New Roman" w:eastAsia="Times New Roman" w:hAnsi="Times New Roman"/>
                <w:sz w:val="24"/>
                <w:szCs w:val="24"/>
              </w:rPr>
              <w:t>.</w:t>
            </w:r>
          </w:p>
          <w:p w14:paraId="0956BE1E" w14:textId="77777777" w:rsidR="00CA4C80" w:rsidRPr="0058040D" w:rsidRDefault="00CA4C80" w:rsidP="00CA4C80">
            <w:pPr>
              <w:spacing w:before="60" w:after="60"/>
              <w:rPr>
                <w:rFonts w:ascii="Times New Roman" w:hAnsi="Times New Roman"/>
                <w:sz w:val="24"/>
                <w:szCs w:val="24"/>
              </w:rPr>
            </w:pPr>
            <m:oMath>
              <m:r>
                <w:rPr>
                  <w:rFonts w:ascii="Cambria Math" w:eastAsia="Times New Roman" w:hAnsi="Cambria Math"/>
                  <w:sz w:val="24"/>
                  <w:szCs w:val="24"/>
                </w:rPr>
                <m:t xml:space="preserve">2 </m:t>
              </m:r>
              <m:r>
                <w:rPr>
                  <w:rFonts w:ascii="Segoe UI Symbol" w:eastAsia="Times New Roman" w:hAnsi="Segoe UI Symbol" w:cs="Segoe UI Symbol"/>
                  <w:sz w:val="24"/>
                  <w:szCs w:val="24"/>
                </w:rPr>
                <m:t>⸱</m:t>
              </m:r>
              <m:r>
                <w:rPr>
                  <w:rFonts w:ascii="Cambria Math" w:eastAsia="Times New Roman" w:hAnsi="Cambria Math"/>
                  <w:sz w:val="24"/>
                  <w:szCs w:val="24"/>
                </w:rPr>
                <m:t xml:space="preserve"> 14 </m:t>
              </m:r>
              <m:r>
                <w:rPr>
                  <w:rFonts w:ascii="Segoe UI Symbol" w:eastAsia="Times New Roman" w:hAnsi="Segoe UI Symbol" w:cs="Segoe UI Symbol"/>
                  <w:sz w:val="24"/>
                  <w:szCs w:val="24"/>
                </w:rPr>
                <m:t>⸱</m:t>
              </m:r>
              <m:r>
                <w:rPr>
                  <w:rFonts w:ascii="Cambria Math" w:eastAsia="Times New Roman" w:hAnsi="Cambria Math"/>
                  <w:sz w:val="24"/>
                  <w:szCs w:val="24"/>
                </w:rPr>
                <m:t xml:space="preserve"> 5=</m:t>
              </m:r>
              <m:d>
                <m:dPr>
                  <m:ctrlPr>
                    <w:rPr>
                      <w:rFonts w:ascii="Cambria Math" w:eastAsia="Times New Roman" w:hAnsi="Cambria Math"/>
                      <w:i/>
                      <w:sz w:val="24"/>
                      <w:szCs w:val="24"/>
                    </w:rPr>
                  </m:ctrlPr>
                </m:dPr>
                <m:e>
                  <m:r>
                    <w:rPr>
                      <w:rFonts w:ascii="Cambria Math" w:eastAsia="Times New Roman" w:hAnsi="Cambria Math"/>
                      <w:sz w:val="24"/>
                      <w:szCs w:val="24"/>
                    </w:rPr>
                    <m:t xml:space="preserve">2 </m:t>
                  </m:r>
                  <m:r>
                    <w:rPr>
                      <w:rFonts w:ascii="Segoe UI Symbol" w:eastAsia="Times New Roman" w:hAnsi="Segoe UI Symbol" w:cs="Segoe UI Symbol"/>
                      <w:sz w:val="24"/>
                      <w:szCs w:val="24"/>
                    </w:rPr>
                    <m:t>⸱</m:t>
                  </m:r>
                  <m:r>
                    <w:rPr>
                      <w:rFonts w:ascii="Cambria Math" w:eastAsia="Times New Roman" w:hAnsi="Cambria Math"/>
                      <w:sz w:val="24"/>
                      <w:szCs w:val="24"/>
                    </w:rPr>
                    <m:t xml:space="preserve"> 5</m:t>
                  </m:r>
                </m:e>
              </m:d>
              <m:r>
                <w:rPr>
                  <w:rFonts w:ascii="Segoe UI Symbol" w:eastAsia="Times New Roman" w:hAnsi="Segoe UI Symbol" w:cs="Segoe UI Symbol"/>
                  <w:sz w:val="24"/>
                  <w:szCs w:val="24"/>
                </w:rPr>
                <m:t>⸱</m:t>
              </m:r>
              <m:r>
                <w:rPr>
                  <w:rFonts w:ascii="Cambria Math" w:eastAsia="Times New Roman" w:hAnsi="Cambria Math"/>
                  <w:sz w:val="24"/>
                  <w:szCs w:val="24"/>
                </w:rPr>
                <m:t xml:space="preserve"> 14=10 </m:t>
              </m:r>
              <m:r>
                <w:rPr>
                  <w:rFonts w:ascii="Segoe UI Symbol" w:eastAsia="Times New Roman" w:hAnsi="Segoe UI Symbol" w:cs="Segoe UI Symbol"/>
                  <w:sz w:val="24"/>
                  <w:szCs w:val="24"/>
                </w:rPr>
                <m:t>⸱</m:t>
              </m:r>
              <m:r>
                <w:rPr>
                  <w:rFonts w:ascii="Cambria Math" w:eastAsia="Times New Roman" w:hAnsi="Cambria Math"/>
                  <w:sz w:val="24"/>
                  <w:szCs w:val="24"/>
                </w:rPr>
                <m:t xml:space="preserve"> 14=140</m:t>
              </m:r>
            </m:oMath>
            <w:r w:rsidRPr="0058040D">
              <w:rPr>
                <w:rFonts w:ascii="Times New Roman" w:eastAsia="Times New Roman" w:hAnsi="Times New Roman"/>
                <w:sz w:val="24"/>
                <w:szCs w:val="24"/>
              </w:rPr>
              <w:t xml:space="preserve">  </w:t>
            </w:r>
          </w:p>
          <w:p w14:paraId="5FC835FA" w14:textId="77777777" w:rsidR="00CA4C80" w:rsidRPr="0058040D" w:rsidRDefault="00CA4C80" w:rsidP="00CA4C80">
            <w:pPr>
              <w:spacing w:before="60" w:after="60"/>
              <w:rPr>
                <w:rFonts w:ascii="Times New Roman" w:hAnsi="Times New Roman"/>
                <w:sz w:val="24"/>
                <w:szCs w:val="24"/>
              </w:rPr>
            </w:pPr>
            <w:r w:rsidRPr="0058040D">
              <w:rPr>
                <w:rFonts w:ascii="Times New Roman" w:eastAsia="Times New Roman" w:hAnsi="Times New Roman"/>
                <w:sz w:val="24"/>
                <w:szCs w:val="24"/>
              </w:rPr>
              <w:t>Sadala kādu reizinātāju divos vai vairāk reizinātājos.</w:t>
            </w:r>
          </w:p>
          <w:p w14:paraId="1ECB90B0" w14:textId="443002A7" w:rsidR="00CA4C80" w:rsidRPr="0058040D" w:rsidRDefault="00CA4C80" w:rsidP="00CA4C80">
            <w:pPr>
              <w:spacing w:before="60" w:after="60"/>
              <w:rPr>
                <w:rFonts w:ascii="Times New Roman" w:eastAsia="Times New Roman" w:hAnsi="Times New Roman"/>
                <w:sz w:val="24"/>
                <w:szCs w:val="24"/>
              </w:rPr>
            </w:pPr>
            <w:r w:rsidRPr="0058040D">
              <w:rPr>
                <w:rFonts w:ascii="Times New Roman" w:eastAsia="Times New Roman" w:hAnsi="Times New Roman"/>
                <w:sz w:val="24"/>
                <w:szCs w:val="24"/>
              </w:rPr>
              <w:t>Piemēram</w:t>
            </w:r>
            <w:r w:rsidR="00DD1C93">
              <w:rPr>
                <w:rFonts w:ascii="Times New Roman" w:eastAsia="Times New Roman" w:hAnsi="Times New Roman"/>
                <w:sz w:val="24"/>
                <w:szCs w:val="24"/>
              </w:rPr>
              <w:t>.</w:t>
            </w:r>
          </w:p>
          <w:p w14:paraId="2A9D6D13" w14:textId="027A73C0" w:rsidR="00CA4C80" w:rsidRPr="7F7FDC84" w:rsidRDefault="00CA4C80" w:rsidP="00CA4C80">
            <w:pPr>
              <w:spacing w:before="60" w:after="60"/>
              <w:rPr>
                <w:rFonts w:ascii="Times New Roman" w:eastAsia="Times New Roman" w:hAnsi="Times New Roman"/>
                <w:sz w:val="24"/>
                <w:szCs w:val="24"/>
              </w:rPr>
            </w:pPr>
            <m:oMathPara>
              <m:oMath>
                <m:r>
                  <w:rPr>
                    <w:rFonts w:ascii="Cambria Math" w:hAnsi="Cambria Math"/>
                    <w:sz w:val="24"/>
                    <w:szCs w:val="24"/>
                  </w:rPr>
                  <m:t xml:space="preserve">2 </m:t>
                </m:r>
                <m:r>
                  <w:rPr>
                    <w:rFonts w:ascii="Segoe UI Symbol" w:hAnsi="Segoe UI Symbol" w:cs="Segoe UI Symbol"/>
                    <w:sz w:val="24"/>
                    <w:szCs w:val="24"/>
                  </w:rPr>
                  <m:t>⸱</m:t>
                </m:r>
                <m:r>
                  <w:rPr>
                    <w:rFonts w:ascii="Cambria Math" w:hAnsi="Cambria Math"/>
                    <w:sz w:val="24"/>
                    <w:szCs w:val="24"/>
                  </w:rPr>
                  <m:t xml:space="preserve"> 14 </m:t>
                </m:r>
                <m:r>
                  <w:rPr>
                    <w:rFonts w:ascii="Segoe UI Symbol" w:hAnsi="Segoe UI Symbol" w:cs="Segoe UI Symbol"/>
                    <w:sz w:val="24"/>
                    <w:szCs w:val="24"/>
                  </w:rPr>
                  <m:t>⸱</m:t>
                </m:r>
                <m:r>
                  <w:rPr>
                    <w:rFonts w:ascii="Cambria Math" w:hAnsi="Cambria Math"/>
                    <w:sz w:val="24"/>
                    <w:szCs w:val="24"/>
                  </w:rPr>
                  <m:t xml:space="preserve"> 15=2 </m:t>
                </m:r>
                <m:r>
                  <w:rPr>
                    <w:rFonts w:ascii="Segoe UI Symbol" w:hAnsi="Segoe UI Symbol" w:cs="Segoe UI Symbol"/>
                    <w:sz w:val="24"/>
                    <w:szCs w:val="24"/>
                  </w:rPr>
                  <m:t>⸱</m:t>
                </m:r>
                <m:r>
                  <w:rPr>
                    <w:rFonts w:ascii="Cambria Math" w:hAnsi="Cambria Math"/>
                    <w:sz w:val="24"/>
                    <w:szCs w:val="24"/>
                  </w:rPr>
                  <m:t xml:space="preserve"> 14 </m:t>
                </m:r>
                <m:r>
                  <w:rPr>
                    <w:rFonts w:ascii="Segoe UI Symbol" w:hAnsi="Segoe UI Symbol" w:cs="Segoe UI Symbol"/>
                    <w:sz w:val="24"/>
                    <w:szCs w:val="24"/>
                  </w:rPr>
                  <m:t>⸱</m:t>
                </m:r>
                <m:r>
                  <w:rPr>
                    <w:rFonts w:ascii="Cambria Math" w:hAnsi="Cambria Math"/>
                    <w:sz w:val="24"/>
                    <w:szCs w:val="24"/>
                  </w:rPr>
                  <m:t xml:space="preserve"> 5 </m:t>
                </m:r>
                <m:r>
                  <w:rPr>
                    <w:rFonts w:ascii="Segoe UI Symbol" w:hAnsi="Segoe UI Symbol" w:cs="Segoe UI Symbol"/>
                    <w:sz w:val="24"/>
                    <w:szCs w:val="24"/>
                  </w:rPr>
                  <m:t>⸱</m:t>
                </m:r>
                <m:r>
                  <w:rPr>
                    <w:rFonts w:ascii="Cambria Math" w:hAnsi="Cambria Math"/>
                    <w:sz w:val="24"/>
                    <w:szCs w:val="24"/>
                  </w:rPr>
                  <m:t xml:space="preserve"> 3=</m:t>
                </m:r>
                <m:d>
                  <m:dPr>
                    <m:ctrlPr>
                      <w:rPr>
                        <w:rFonts w:ascii="Cambria Math" w:hAnsi="Cambria Math"/>
                        <w:i/>
                        <w:sz w:val="24"/>
                        <w:szCs w:val="24"/>
                      </w:rPr>
                    </m:ctrlPr>
                  </m:dPr>
                  <m:e>
                    <m:r>
                      <w:rPr>
                        <w:rFonts w:ascii="Cambria Math" w:hAnsi="Cambria Math"/>
                        <w:sz w:val="24"/>
                        <w:szCs w:val="24"/>
                      </w:rPr>
                      <m:t xml:space="preserve">2 </m:t>
                    </m:r>
                    <m:r>
                      <w:rPr>
                        <w:rFonts w:ascii="Segoe UI Symbol" w:hAnsi="Segoe UI Symbol" w:cs="Segoe UI Symbol"/>
                        <w:sz w:val="24"/>
                        <w:szCs w:val="24"/>
                      </w:rPr>
                      <m:t>⸱</m:t>
                    </m:r>
                    <m:r>
                      <w:rPr>
                        <w:rFonts w:ascii="Cambria Math" w:hAnsi="Cambria Math"/>
                        <w:sz w:val="24"/>
                        <w:szCs w:val="24"/>
                      </w:rPr>
                      <m:t xml:space="preserve"> 5 </m:t>
                    </m:r>
                  </m:e>
                </m:d>
                <m:r>
                  <w:rPr>
                    <w:rFonts w:ascii="Segoe UI Symbol" w:hAnsi="Segoe UI Symbol" w:cs="Segoe UI Symbol"/>
                    <w:sz w:val="24"/>
                    <w:szCs w:val="24"/>
                  </w:rPr>
                  <m:t>⸱</m:t>
                </m:r>
                <m:r>
                  <w:rPr>
                    <w:rFonts w:ascii="Cambria Math" w:hAnsi="Cambria Math"/>
                    <w:sz w:val="24"/>
                    <w:szCs w:val="24"/>
                  </w:rPr>
                  <m:t xml:space="preserve"> </m:t>
                </m:r>
                <m:d>
                  <m:dPr>
                    <m:ctrlPr>
                      <w:rPr>
                        <w:rFonts w:ascii="Cambria Math" w:hAnsi="Cambria Math"/>
                        <w:i/>
                        <w:sz w:val="24"/>
                        <w:szCs w:val="24"/>
                      </w:rPr>
                    </m:ctrlPr>
                  </m:dPr>
                  <m:e>
                    <m:r>
                      <w:rPr>
                        <w:rFonts w:ascii="Cambria Math" w:hAnsi="Cambria Math"/>
                        <w:sz w:val="24"/>
                        <w:szCs w:val="24"/>
                      </w:rPr>
                      <m:t xml:space="preserve">14 </m:t>
                    </m:r>
                    <m:r>
                      <w:rPr>
                        <w:rFonts w:ascii="Segoe UI Symbol" w:hAnsi="Segoe UI Symbol" w:cs="Segoe UI Symbol"/>
                        <w:sz w:val="24"/>
                        <w:szCs w:val="24"/>
                      </w:rPr>
                      <m:t>⸱</m:t>
                    </m:r>
                    <m:r>
                      <w:rPr>
                        <w:rFonts w:ascii="Cambria Math" w:hAnsi="Cambria Math"/>
                        <w:sz w:val="24"/>
                        <w:szCs w:val="24"/>
                      </w:rPr>
                      <m:t xml:space="preserve"> 3</m:t>
                    </m:r>
                  </m:e>
                </m:d>
                <m:r>
                  <w:rPr>
                    <w:rFonts w:ascii="Cambria Math" w:hAnsi="Cambria Math"/>
                    <w:sz w:val="24"/>
                    <w:szCs w:val="24"/>
                  </w:rPr>
                  <m:t xml:space="preserve">==10 </m:t>
                </m:r>
                <m:r>
                  <w:rPr>
                    <w:rFonts w:ascii="Segoe UI Symbol" w:hAnsi="Segoe UI Symbol" w:cs="Segoe UI Symbol"/>
                    <w:sz w:val="24"/>
                    <w:szCs w:val="24"/>
                  </w:rPr>
                  <m:t>⸱</m:t>
                </m:r>
                <m:r>
                  <w:rPr>
                    <w:rFonts w:ascii="Cambria Math" w:hAnsi="Cambria Math"/>
                    <w:sz w:val="24"/>
                    <w:szCs w:val="24"/>
                  </w:rPr>
                  <m:t xml:space="preserve"> 42=420</m:t>
                </m:r>
              </m:oMath>
            </m:oMathPara>
          </w:p>
        </w:tc>
        <w:tc>
          <w:tcPr>
            <w:tcW w:w="815" w:type="dxa"/>
            <w:tcBorders>
              <w:top w:val="single" w:sz="4" w:space="0" w:color="BFBFBF" w:themeColor="background1" w:themeShade="BF"/>
              <w:bottom w:val="single" w:sz="2" w:space="0" w:color="BFBFBF" w:themeColor="background1" w:themeShade="BF"/>
            </w:tcBorders>
          </w:tcPr>
          <w:p w14:paraId="6B3DCC2C" w14:textId="77777777" w:rsidR="00CA4C80" w:rsidRDefault="00CA4C80" w:rsidP="00CA4C80">
            <w:pPr>
              <w:spacing w:before="60" w:after="60"/>
            </w:pPr>
            <w:r w:rsidRPr="7F7FDC84">
              <w:rPr>
                <w:rFonts w:ascii="Times New Roman" w:eastAsia="Times New Roman" w:hAnsi="Times New Roman"/>
                <w:sz w:val="24"/>
                <w:szCs w:val="24"/>
              </w:rPr>
              <w:t>ARG</w:t>
            </w:r>
          </w:p>
          <w:p w14:paraId="3CCEAD85" w14:textId="77777777" w:rsidR="00CA4C80" w:rsidRDefault="00CA4C80" w:rsidP="00CA4C80">
            <w:pPr>
              <w:spacing w:before="60" w:after="60"/>
            </w:pPr>
            <w:r>
              <w:rPr>
                <w:rFonts w:ascii="Times New Roman" w:eastAsia="Times New Roman" w:hAnsi="Times New Roman"/>
                <w:sz w:val="24"/>
                <w:szCs w:val="24"/>
              </w:rPr>
              <w:t>MK</w:t>
            </w:r>
          </w:p>
          <w:p w14:paraId="746E44FF" w14:textId="5FE392C4" w:rsidR="00CA4C80" w:rsidRPr="7F7FDC84" w:rsidRDefault="00CA4C80" w:rsidP="00CA4C80">
            <w:pPr>
              <w:spacing w:before="60" w:after="60"/>
              <w:rPr>
                <w:rFonts w:ascii="Times New Roman" w:eastAsia="Times New Roman" w:hAnsi="Times New Roman"/>
                <w:sz w:val="24"/>
                <w:szCs w:val="24"/>
              </w:rPr>
            </w:pPr>
            <w:r w:rsidRPr="7F7FDC84">
              <w:rPr>
                <w:rFonts w:ascii="Times New Roman" w:eastAsia="Times New Roman" w:hAnsi="Times New Roman"/>
                <w:sz w:val="24"/>
                <w:szCs w:val="24"/>
              </w:rPr>
              <w:t>FP</w:t>
            </w:r>
          </w:p>
        </w:tc>
      </w:tr>
      <w:tr w:rsidR="00CA4C80" w14:paraId="780A6795" w14:textId="77777777">
        <w:trPr>
          <w:trHeight w:val="300"/>
        </w:trPr>
        <w:tc>
          <w:tcPr>
            <w:tcW w:w="4804" w:type="dxa"/>
            <w:tcBorders>
              <w:top w:val="single" w:sz="2" w:space="0" w:color="BFBFBF" w:themeColor="background1" w:themeShade="BF"/>
              <w:bottom w:val="single" w:sz="4" w:space="0" w:color="BFBFBF" w:themeColor="background1" w:themeShade="BF"/>
            </w:tcBorders>
            <w:tcMar>
              <w:top w:w="0" w:type="dxa"/>
              <w:left w:w="108" w:type="dxa"/>
              <w:bottom w:w="0" w:type="dxa"/>
              <w:right w:w="108" w:type="dxa"/>
            </w:tcMar>
          </w:tcPr>
          <w:p w14:paraId="780A6792" w14:textId="7BFA38E9" w:rsidR="00CA4C80" w:rsidRDefault="00CA4C80" w:rsidP="00CA4C80">
            <w:pPr>
              <w:spacing w:before="60" w:after="60" w:line="240" w:lineRule="auto"/>
              <w:rPr>
                <w:rFonts w:ascii="Times New Roman" w:hAnsi="Times New Roman"/>
                <w:b/>
                <w:bCs/>
                <w:sz w:val="24"/>
                <w:szCs w:val="24"/>
              </w:rPr>
            </w:pPr>
            <w:r w:rsidRPr="0058040D">
              <w:rPr>
                <w:rFonts w:ascii="Times New Roman" w:eastAsia="Times New Roman" w:hAnsi="Times New Roman"/>
                <w:sz w:val="24"/>
                <w:szCs w:val="24"/>
              </w:rPr>
              <w:t>Reizina divciparu skaitļus rakstos. (stabiņā)</w:t>
            </w:r>
          </w:p>
        </w:tc>
        <w:tc>
          <w:tcPr>
            <w:tcW w:w="5171" w:type="dxa"/>
            <w:tcBorders>
              <w:top w:val="single" w:sz="2" w:space="0" w:color="BFBFBF" w:themeColor="background1" w:themeShade="BF"/>
              <w:bottom w:val="single" w:sz="4" w:space="0" w:color="BFBFBF" w:themeColor="background1" w:themeShade="BF"/>
            </w:tcBorders>
            <w:tcMar>
              <w:top w:w="0" w:type="dxa"/>
              <w:left w:w="108" w:type="dxa"/>
              <w:bottom w:w="0" w:type="dxa"/>
              <w:right w:w="108" w:type="dxa"/>
            </w:tcMar>
          </w:tcPr>
          <w:tbl>
            <w:tblPr>
              <w:tblStyle w:val="Reatabula"/>
              <w:tblW w:w="0" w:type="auto"/>
              <w:tblBorders>
                <w:top w:val="dotted" w:sz="6" w:space="0" w:color="auto"/>
                <w:left w:val="dotted" w:sz="6" w:space="0" w:color="auto"/>
                <w:bottom w:val="dotted" w:sz="6" w:space="0" w:color="auto"/>
                <w:right w:val="dotted" w:sz="6" w:space="0" w:color="auto"/>
                <w:insideH w:val="dotted" w:sz="6" w:space="0" w:color="auto"/>
                <w:insideV w:val="dotted" w:sz="6" w:space="0" w:color="auto"/>
              </w:tblBorders>
              <w:tblLayout w:type="fixed"/>
              <w:tblLook w:val="04A0" w:firstRow="1" w:lastRow="0" w:firstColumn="1" w:lastColumn="0" w:noHBand="0" w:noVBand="1"/>
            </w:tblPr>
            <w:tblGrid>
              <w:gridCol w:w="363"/>
              <w:gridCol w:w="363"/>
              <w:gridCol w:w="363"/>
              <w:gridCol w:w="363"/>
              <w:gridCol w:w="363"/>
            </w:tblGrid>
            <w:tr w:rsidR="00CA4C80" w:rsidRPr="0058040D" w14:paraId="687C58B8" w14:textId="77777777" w:rsidTr="00024EB7">
              <w:tc>
                <w:tcPr>
                  <w:tcW w:w="363" w:type="dxa"/>
                </w:tcPr>
                <w:p w14:paraId="31E6C11B" w14:textId="77777777" w:rsidR="00CA4C80" w:rsidRPr="0058040D" w:rsidRDefault="00CA4C80" w:rsidP="00CA4C80">
                  <w:pPr>
                    <w:spacing w:before="40" w:after="40"/>
                    <w:rPr>
                      <w:rFonts w:ascii="Times New Roman" w:hAnsi="Times New Roman"/>
                      <w:sz w:val="24"/>
                      <w:szCs w:val="24"/>
                    </w:rPr>
                  </w:pPr>
                </w:p>
              </w:tc>
              <w:tc>
                <w:tcPr>
                  <w:tcW w:w="363" w:type="dxa"/>
                </w:tcPr>
                <w:p w14:paraId="7C8AE905" w14:textId="77777777" w:rsidR="00CA4C80" w:rsidRPr="0058040D" w:rsidRDefault="00CA4C80" w:rsidP="00CA4C80">
                  <w:pPr>
                    <w:spacing w:before="40" w:after="40"/>
                    <w:rPr>
                      <w:rFonts w:ascii="Times New Roman" w:hAnsi="Times New Roman"/>
                      <w:sz w:val="24"/>
                      <w:szCs w:val="24"/>
                    </w:rPr>
                  </w:pPr>
                </w:p>
              </w:tc>
              <w:tc>
                <w:tcPr>
                  <w:tcW w:w="363" w:type="dxa"/>
                </w:tcPr>
                <w:p w14:paraId="781A5834" w14:textId="77777777" w:rsidR="00CA4C80" w:rsidRPr="0058040D" w:rsidRDefault="00CA4C80" w:rsidP="00CA4C80">
                  <w:pPr>
                    <w:spacing w:before="40" w:after="40"/>
                    <w:rPr>
                      <w:rFonts w:ascii="Times New Roman" w:hAnsi="Times New Roman"/>
                      <w:sz w:val="24"/>
                      <w:szCs w:val="24"/>
                    </w:rPr>
                  </w:pPr>
                </w:p>
              </w:tc>
              <w:tc>
                <w:tcPr>
                  <w:tcW w:w="363" w:type="dxa"/>
                </w:tcPr>
                <w:p w14:paraId="25B6B89B" w14:textId="77777777" w:rsidR="00CA4C80" w:rsidRPr="0058040D" w:rsidRDefault="00CA4C80" w:rsidP="00CA4C80">
                  <w:pPr>
                    <w:spacing w:before="40" w:after="40"/>
                    <w:rPr>
                      <w:rFonts w:ascii="Times New Roman" w:hAnsi="Times New Roman"/>
                      <w:sz w:val="24"/>
                      <w:szCs w:val="24"/>
                      <w:vertAlign w:val="subscript"/>
                    </w:rPr>
                  </w:pPr>
                  <w:r w:rsidRPr="0058040D">
                    <w:rPr>
                      <w:rFonts w:ascii="Times New Roman" w:hAnsi="Times New Roman"/>
                      <w:sz w:val="24"/>
                      <w:szCs w:val="24"/>
                      <w:vertAlign w:val="subscript"/>
                    </w:rPr>
                    <w:t>(1</w:t>
                  </w:r>
                </w:p>
                <w:p w14:paraId="6DD4D392" w14:textId="77777777" w:rsidR="00CA4C80" w:rsidRPr="0058040D" w:rsidRDefault="00CA4C80" w:rsidP="00CA4C80">
                  <w:pPr>
                    <w:spacing w:before="40" w:after="40"/>
                    <w:rPr>
                      <w:rFonts w:ascii="Times New Roman" w:hAnsi="Times New Roman"/>
                      <w:sz w:val="24"/>
                      <w:szCs w:val="24"/>
                      <w:vertAlign w:val="subscript"/>
                    </w:rPr>
                  </w:pPr>
                  <w:r w:rsidRPr="0058040D">
                    <w:rPr>
                      <w:rFonts w:ascii="Times New Roman" w:hAnsi="Times New Roman"/>
                      <w:sz w:val="24"/>
                      <w:szCs w:val="24"/>
                      <w:vertAlign w:val="subscript"/>
                    </w:rPr>
                    <w:t>(2</w:t>
                  </w:r>
                </w:p>
              </w:tc>
              <w:tc>
                <w:tcPr>
                  <w:tcW w:w="363" w:type="dxa"/>
                </w:tcPr>
                <w:p w14:paraId="18C569E6" w14:textId="77777777" w:rsidR="00CA4C80" w:rsidRPr="0058040D" w:rsidRDefault="00CA4C80" w:rsidP="00CA4C80">
                  <w:pPr>
                    <w:spacing w:before="40" w:after="40"/>
                    <w:rPr>
                      <w:rFonts w:ascii="Times New Roman" w:hAnsi="Times New Roman"/>
                      <w:sz w:val="24"/>
                      <w:szCs w:val="24"/>
                    </w:rPr>
                  </w:pPr>
                </w:p>
              </w:tc>
            </w:tr>
            <w:tr w:rsidR="00CA4C80" w:rsidRPr="0058040D" w14:paraId="1A8C6AF2" w14:textId="77777777" w:rsidTr="00024EB7">
              <w:tc>
                <w:tcPr>
                  <w:tcW w:w="363" w:type="dxa"/>
                </w:tcPr>
                <w:p w14:paraId="05648595" w14:textId="77777777" w:rsidR="00CA4C80" w:rsidRPr="0058040D" w:rsidRDefault="00CA4C80" w:rsidP="00CA4C80">
                  <w:pPr>
                    <w:spacing w:before="40" w:after="40"/>
                    <w:rPr>
                      <w:rFonts w:ascii="Times New Roman" w:hAnsi="Times New Roman"/>
                      <w:sz w:val="24"/>
                      <w:szCs w:val="24"/>
                    </w:rPr>
                  </w:pPr>
                </w:p>
              </w:tc>
              <w:tc>
                <w:tcPr>
                  <w:tcW w:w="363" w:type="dxa"/>
                </w:tcPr>
                <w:p w14:paraId="7C654678" w14:textId="77777777" w:rsidR="00CA4C80" w:rsidRPr="0058040D" w:rsidRDefault="00CA4C80" w:rsidP="00CA4C80">
                  <w:pPr>
                    <w:spacing w:before="40" w:after="40"/>
                    <w:rPr>
                      <w:rFonts w:ascii="Times New Roman" w:hAnsi="Times New Roman"/>
                      <w:sz w:val="24"/>
                      <w:szCs w:val="24"/>
                    </w:rPr>
                  </w:pPr>
                </w:p>
              </w:tc>
              <w:tc>
                <w:tcPr>
                  <w:tcW w:w="363" w:type="dxa"/>
                  <w:tcBorders>
                    <w:bottom w:val="dotted" w:sz="6" w:space="0" w:color="auto"/>
                  </w:tcBorders>
                </w:tcPr>
                <w:p w14:paraId="544D6347" w14:textId="77777777" w:rsidR="00CA4C80" w:rsidRPr="0058040D" w:rsidRDefault="00CA4C80" w:rsidP="00CA4C80">
                  <w:pPr>
                    <w:spacing w:before="40" w:after="40"/>
                    <w:rPr>
                      <w:rFonts w:ascii="Times New Roman" w:hAnsi="Times New Roman"/>
                      <w:sz w:val="24"/>
                      <w:szCs w:val="24"/>
                    </w:rPr>
                  </w:pPr>
                </w:p>
              </w:tc>
              <w:tc>
                <w:tcPr>
                  <w:tcW w:w="363" w:type="dxa"/>
                  <w:tcBorders>
                    <w:bottom w:val="dotted" w:sz="6" w:space="0" w:color="auto"/>
                  </w:tcBorders>
                </w:tcPr>
                <w:p w14:paraId="37E67409" w14:textId="77777777" w:rsidR="00CA4C80" w:rsidRPr="0058040D" w:rsidRDefault="00CA4C80" w:rsidP="00CA4C80">
                  <w:pPr>
                    <w:spacing w:before="40" w:after="40"/>
                    <w:rPr>
                      <w:rFonts w:ascii="Times New Roman" w:hAnsi="Times New Roman"/>
                      <w:sz w:val="24"/>
                      <w:szCs w:val="24"/>
                    </w:rPr>
                  </w:pPr>
                  <w:r w:rsidRPr="0058040D">
                    <w:rPr>
                      <w:rFonts w:ascii="Times New Roman" w:hAnsi="Times New Roman"/>
                      <w:sz w:val="24"/>
                      <w:szCs w:val="24"/>
                    </w:rPr>
                    <w:t>9</w:t>
                  </w:r>
                </w:p>
              </w:tc>
              <w:tc>
                <w:tcPr>
                  <w:tcW w:w="363" w:type="dxa"/>
                  <w:tcBorders>
                    <w:bottom w:val="dotted" w:sz="6" w:space="0" w:color="auto"/>
                  </w:tcBorders>
                </w:tcPr>
                <w:p w14:paraId="1EFE3D8F" w14:textId="77777777" w:rsidR="00CA4C80" w:rsidRPr="0058040D" w:rsidRDefault="00CA4C80" w:rsidP="00CA4C80">
                  <w:pPr>
                    <w:spacing w:before="40" w:after="40"/>
                    <w:rPr>
                      <w:rFonts w:ascii="Times New Roman" w:hAnsi="Times New Roman"/>
                      <w:sz w:val="24"/>
                      <w:szCs w:val="24"/>
                    </w:rPr>
                  </w:pPr>
                  <w:r w:rsidRPr="0058040D">
                    <w:rPr>
                      <w:rFonts w:ascii="Times New Roman" w:hAnsi="Times New Roman"/>
                      <w:sz w:val="24"/>
                      <w:szCs w:val="24"/>
                    </w:rPr>
                    <w:t>7</w:t>
                  </w:r>
                </w:p>
              </w:tc>
            </w:tr>
            <w:tr w:rsidR="00CA4C80" w:rsidRPr="0058040D" w14:paraId="6FCDAE4F" w14:textId="77777777" w:rsidTr="00024EB7">
              <w:tc>
                <w:tcPr>
                  <w:tcW w:w="363" w:type="dxa"/>
                </w:tcPr>
                <w:p w14:paraId="17EF9125" w14:textId="77777777" w:rsidR="00CA4C80" w:rsidRPr="0058040D" w:rsidRDefault="00CA4C80" w:rsidP="00CA4C80">
                  <w:pPr>
                    <w:spacing w:before="40" w:after="40"/>
                    <w:rPr>
                      <w:rFonts w:ascii="Times New Roman" w:hAnsi="Times New Roman"/>
                      <w:sz w:val="24"/>
                      <w:szCs w:val="24"/>
                    </w:rPr>
                  </w:pPr>
                </w:p>
              </w:tc>
              <w:tc>
                <w:tcPr>
                  <w:tcW w:w="363" w:type="dxa"/>
                </w:tcPr>
                <w:p w14:paraId="5C9FFA01" w14:textId="77777777" w:rsidR="00CA4C80" w:rsidRPr="0058040D" w:rsidRDefault="00CA4C80" w:rsidP="00CA4C80">
                  <w:pPr>
                    <w:spacing w:before="40" w:after="40"/>
                    <w:rPr>
                      <w:rFonts w:ascii="Times New Roman" w:hAnsi="Times New Roman"/>
                      <w:sz w:val="24"/>
                      <w:szCs w:val="24"/>
                    </w:rPr>
                  </w:pPr>
                  <w:r w:rsidRPr="0058040D">
                    <w:rPr>
                      <w:rFonts w:ascii="Times New Roman" w:hAnsi="Times New Roman"/>
                      <w:sz w:val="24"/>
                      <w:szCs w:val="24"/>
                    </w:rPr>
                    <w:t>⸱</w:t>
                  </w:r>
                </w:p>
              </w:tc>
              <w:tc>
                <w:tcPr>
                  <w:tcW w:w="363" w:type="dxa"/>
                  <w:tcBorders>
                    <w:bottom w:val="single" w:sz="12" w:space="0" w:color="auto"/>
                  </w:tcBorders>
                </w:tcPr>
                <w:p w14:paraId="0046CFBC" w14:textId="77777777" w:rsidR="00CA4C80" w:rsidRPr="0058040D" w:rsidRDefault="00CA4C80" w:rsidP="00CA4C80">
                  <w:pPr>
                    <w:spacing w:before="40" w:after="40"/>
                    <w:rPr>
                      <w:rFonts w:ascii="Times New Roman" w:hAnsi="Times New Roman"/>
                      <w:sz w:val="24"/>
                      <w:szCs w:val="24"/>
                    </w:rPr>
                  </w:pPr>
                </w:p>
              </w:tc>
              <w:tc>
                <w:tcPr>
                  <w:tcW w:w="363" w:type="dxa"/>
                  <w:tcBorders>
                    <w:bottom w:val="single" w:sz="12" w:space="0" w:color="auto"/>
                  </w:tcBorders>
                </w:tcPr>
                <w:p w14:paraId="379C0AD5" w14:textId="77777777" w:rsidR="00CA4C80" w:rsidRPr="0058040D" w:rsidRDefault="00CA4C80" w:rsidP="00CA4C80">
                  <w:pPr>
                    <w:spacing w:before="40" w:after="40"/>
                    <w:rPr>
                      <w:rFonts w:ascii="Times New Roman" w:hAnsi="Times New Roman"/>
                      <w:sz w:val="24"/>
                      <w:szCs w:val="24"/>
                    </w:rPr>
                  </w:pPr>
                  <w:r w:rsidRPr="0058040D">
                    <w:rPr>
                      <w:rFonts w:ascii="Times New Roman" w:hAnsi="Times New Roman"/>
                      <w:sz w:val="24"/>
                      <w:szCs w:val="24"/>
                    </w:rPr>
                    <w:t>2</w:t>
                  </w:r>
                </w:p>
              </w:tc>
              <w:tc>
                <w:tcPr>
                  <w:tcW w:w="363" w:type="dxa"/>
                  <w:tcBorders>
                    <w:bottom w:val="single" w:sz="12" w:space="0" w:color="auto"/>
                  </w:tcBorders>
                </w:tcPr>
                <w:p w14:paraId="7858554F" w14:textId="77777777" w:rsidR="00CA4C80" w:rsidRPr="0058040D" w:rsidRDefault="00CA4C80" w:rsidP="00CA4C80">
                  <w:pPr>
                    <w:spacing w:before="40" w:after="40"/>
                    <w:rPr>
                      <w:rFonts w:ascii="Times New Roman" w:hAnsi="Times New Roman"/>
                      <w:sz w:val="24"/>
                      <w:szCs w:val="24"/>
                    </w:rPr>
                  </w:pPr>
                  <w:r w:rsidRPr="0058040D">
                    <w:rPr>
                      <w:rFonts w:ascii="Times New Roman" w:hAnsi="Times New Roman"/>
                      <w:sz w:val="24"/>
                      <w:szCs w:val="24"/>
                    </w:rPr>
                    <w:t>3</w:t>
                  </w:r>
                </w:p>
              </w:tc>
            </w:tr>
            <w:tr w:rsidR="00CA4C80" w:rsidRPr="0058040D" w14:paraId="2002942F" w14:textId="77777777" w:rsidTr="00024EB7">
              <w:tc>
                <w:tcPr>
                  <w:tcW w:w="363" w:type="dxa"/>
                </w:tcPr>
                <w:p w14:paraId="40A4FB38" w14:textId="77777777" w:rsidR="00CA4C80" w:rsidRPr="0058040D" w:rsidRDefault="00CA4C80" w:rsidP="00CA4C80">
                  <w:pPr>
                    <w:spacing w:before="40" w:after="40"/>
                    <w:rPr>
                      <w:rFonts w:ascii="Times New Roman" w:hAnsi="Times New Roman"/>
                      <w:sz w:val="24"/>
                      <w:szCs w:val="24"/>
                    </w:rPr>
                  </w:pPr>
                </w:p>
              </w:tc>
              <w:tc>
                <w:tcPr>
                  <w:tcW w:w="363" w:type="dxa"/>
                </w:tcPr>
                <w:p w14:paraId="14466A30" w14:textId="77777777" w:rsidR="00CA4C80" w:rsidRPr="0058040D" w:rsidRDefault="00CA4C80" w:rsidP="00CA4C80">
                  <w:pPr>
                    <w:spacing w:before="40" w:after="40"/>
                    <w:rPr>
                      <w:rFonts w:ascii="Times New Roman" w:hAnsi="Times New Roman"/>
                      <w:sz w:val="24"/>
                      <w:szCs w:val="24"/>
                    </w:rPr>
                  </w:pPr>
                </w:p>
              </w:tc>
              <w:tc>
                <w:tcPr>
                  <w:tcW w:w="363" w:type="dxa"/>
                  <w:tcBorders>
                    <w:top w:val="single" w:sz="12" w:space="0" w:color="auto"/>
                    <w:bottom w:val="dotted" w:sz="4" w:space="0" w:color="auto"/>
                  </w:tcBorders>
                </w:tcPr>
                <w:p w14:paraId="6C647AEB" w14:textId="77777777" w:rsidR="00CA4C80" w:rsidRPr="0058040D" w:rsidRDefault="00CA4C80" w:rsidP="00CA4C80">
                  <w:pPr>
                    <w:spacing w:before="40" w:after="40"/>
                    <w:rPr>
                      <w:rFonts w:ascii="Times New Roman" w:hAnsi="Times New Roman"/>
                      <w:sz w:val="24"/>
                      <w:szCs w:val="24"/>
                    </w:rPr>
                  </w:pPr>
                  <w:r w:rsidRPr="0058040D">
                    <w:rPr>
                      <w:rFonts w:ascii="Times New Roman" w:hAnsi="Times New Roman"/>
                      <w:sz w:val="24"/>
                      <w:szCs w:val="24"/>
                    </w:rPr>
                    <w:t>2</w:t>
                  </w:r>
                </w:p>
              </w:tc>
              <w:tc>
                <w:tcPr>
                  <w:tcW w:w="363" w:type="dxa"/>
                  <w:tcBorders>
                    <w:top w:val="single" w:sz="12" w:space="0" w:color="auto"/>
                    <w:bottom w:val="dotted" w:sz="4" w:space="0" w:color="auto"/>
                  </w:tcBorders>
                </w:tcPr>
                <w:p w14:paraId="65CC6E26" w14:textId="77777777" w:rsidR="00CA4C80" w:rsidRPr="0058040D" w:rsidRDefault="00CA4C80" w:rsidP="00CA4C80">
                  <w:pPr>
                    <w:spacing w:before="40" w:after="40"/>
                    <w:rPr>
                      <w:rFonts w:ascii="Times New Roman" w:hAnsi="Times New Roman"/>
                      <w:sz w:val="24"/>
                      <w:szCs w:val="24"/>
                    </w:rPr>
                  </w:pPr>
                  <w:r w:rsidRPr="0058040D">
                    <w:rPr>
                      <w:rFonts w:ascii="Times New Roman" w:hAnsi="Times New Roman"/>
                      <w:sz w:val="24"/>
                      <w:szCs w:val="24"/>
                    </w:rPr>
                    <w:t>9</w:t>
                  </w:r>
                </w:p>
              </w:tc>
              <w:tc>
                <w:tcPr>
                  <w:tcW w:w="363" w:type="dxa"/>
                  <w:tcBorders>
                    <w:top w:val="single" w:sz="12" w:space="0" w:color="auto"/>
                    <w:bottom w:val="dotted" w:sz="4" w:space="0" w:color="auto"/>
                  </w:tcBorders>
                </w:tcPr>
                <w:p w14:paraId="6EAA8D7B" w14:textId="77777777" w:rsidR="00CA4C80" w:rsidRPr="0058040D" w:rsidRDefault="00CA4C80" w:rsidP="00CA4C80">
                  <w:pPr>
                    <w:spacing w:before="40" w:after="40"/>
                    <w:rPr>
                      <w:rFonts w:ascii="Times New Roman" w:hAnsi="Times New Roman"/>
                      <w:sz w:val="24"/>
                      <w:szCs w:val="24"/>
                    </w:rPr>
                  </w:pPr>
                  <w:r w:rsidRPr="0058040D">
                    <w:rPr>
                      <w:rFonts w:ascii="Times New Roman" w:hAnsi="Times New Roman"/>
                      <w:sz w:val="24"/>
                      <w:szCs w:val="24"/>
                    </w:rPr>
                    <w:t>1</w:t>
                  </w:r>
                </w:p>
              </w:tc>
            </w:tr>
            <w:tr w:rsidR="00CA4C80" w:rsidRPr="0058040D" w14:paraId="1F1B74CB" w14:textId="77777777" w:rsidTr="00024EB7">
              <w:tc>
                <w:tcPr>
                  <w:tcW w:w="363" w:type="dxa"/>
                </w:tcPr>
                <w:p w14:paraId="1DFB8327" w14:textId="77777777" w:rsidR="00CA4C80" w:rsidRPr="0058040D" w:rsidRDefault="00CA4C80" w:rsidP="00CA4C80">
                  <w:pPr>
                    <w:spacing w:before="40" w:after="40"/>
                    <w:rPr>
                      <w:rFonts w:ascii="Times New Roman" w:hAnsi="Times New Roman"/>
                      <w:sz w:val="24"/>
                      <w:szCs w:val="24"/>
                    </w:rPr>
                  </w:pPr>
                </w:p>
              </w:tc>
              <w:tc>
                <w:tcPr>
                  <w:tcW w:w="363" w:type="dxa"/>
                  <w:tcBorders>
                    <w:bottom w:val="single" w:sz="12" w:space="0" w:color="auto"/>
                  </w:tcBorders>
                </w:tcPr>
                <w:p w14:paraId="54E32BDC" w14:textId="77777777" w:rsidR="00CA4C80" w:rsidRPr="0058040D" w:rsidRDefault="00CA4C80" w:rsidP="00CA4C80">
                  <w:pPr>
                    <w:spacing w:before="40" w:after="40"/>
                    <w:rPr>
                      <w:rFonts w:ascii="Times New Roman" w:hAnsi="Times New Roman"/>
                      <w:sz w:val="24"/>
                      <w:szCs w:val="24"/>
                    </w:rPr>
                  </w:pPr>
                  <w:r w:rsidRPr="0058040D">
                    <w:rPr>
                      <w:rFonts w:ascii="Times New Roman" w:hAnsi="Times New Roman"/>
                      <w:sz w:val="24"/>
                      <w:szCs w:val="24"/>
                    </w:rPr>
                    <w:t>1</w:t>
                  </w:r>
                </w:p>
              </w:tc>
              <w:tc>
                <w:tcPr>
                  <w:tcW w:w="363" w:type="dxa"/>
                  <w:tcBorders>
                    <w:top w:val="dotted" w:sz="4" w:space="0" w:color="auto"/>
                    <w:bottom w:val="single" w:sz="12" w:space="0" w:color="auto"/>
                  </w:tcBorders>
                </w:tcPr>
                <w:p w14:paraId="2A1675B5" w14:textId="77777777" w:rsidR="00CA4C80" w:rsidRPr="0058040D" w:rsidRDefault="00CA4C80" w:rsidP="00CA4C80">
                  <w:pPr>
                    <w:spacing w:before="40" w:after="40"/>
                    <w:rPr>
                      <w:rFonts w:ascii="Times New Roman" w:hAnsi="Times New Roman"/>
                      <w:sz w:val="24"/>
                      <w:szCs w:val="24"/>
                    </w:rPr>
                  </w:pPr>
                  <w:r w:rsidRPr="0058040D">
                    <w:rPr>
                      <w:rFonts w:ascii="Times New Roman" w:hAnsi="Times New Roman"/>
                      <w:sz w:val="24"/>
                      <w:szCs w:val="24"/>
                    </w:rPr>
                    <w:t>9</w:t>
                  </w:r>
                </w:p>
              </w:tc>
              <w:tc>
                <w:tcPr>
                  <w:tcW w:w="363" w:type="dxa"/>
                  <w:tcBorders>
                    <w:top w:val="dotted" w:sz="4" w:space="0" w:color="auto"/>
                    <w:bottom w:val="single" w:sz="12" w:space="0" w:color="auto"/>
                  </w:tcBorders>
                </w:tcPr>
                <w:p w14:paraId="3AAE71FA" w14:textId="77777777" w:rsidR="00CA4C80" w:rsidRPr="0058040D" w:rsidRDefault="00CA4C80" w:rsidP="00CA4C80">
                  <w:pPr>
                    <w:spacing w:before="40" w:after="40"/>
                    <w:rPr>
                      <w:rFonts w:ascii="Times New Roman" w:hAnsi="Times New Roman"/>
                      <w:sz w:val="24"/>
                      <w:szCs w:val="24"/>
                    </w:rPr>
                  </w:pPr>
                  <w:r w:rsidRPr="0058040D">
                    <w:rPr>
                      <w:rFonts w:ascii="Times New Roman" w:hAnsi="Times New Roman"/>
                      <w:sz w:val="24"/>
                      <w:szCs w:val="24"/>
                    </w:rPr>
                    <w:t>4</w:t>
                  </w:r>
                </w:p>
              </w:tc>
              <w:tc>
                <w:tcPr>
                  <w:tcW w:w="363" w:type="dxa"/>
                  <w:tcBorders>
                    <w:top w:val="dotted" w:sz="4" w:space="0" w:color="auto"/>
                    <w:bottom w:val="single" w:sz="12" w:space="0" w:color="auto"/>
                  </w:tcBorders>
                </w:tcPr>
                <w:p w14:paraId="515759C3" w14:textId="77777777" w:rsidR="00CA4C80" w:rsidRPr="0058040D" w:rsidRDefault="00CA4C80" w:rsidP="00CA4C80">
                  <w:pPr>
                    <w:spacing w:before="40" w:after="40"/>
                    <w:rPr>
                      <w:rFonts w:ascii="Times New Roman" w:hAnsi="Times New Roman"/>
                      <w:sz w:val="24"/>
                      <w:szCs w:val="24"/>
                    </w:rPr>
                  </w:pPr>
                  <w:r w:rsidRPr="0058040D">
                    <w:rPr>
                      <w:rFonts w:ascii="Times New Roman" w:hAnsi="Times New Roman"/>
                      <w:sz w:val="24"/>
                      <w:szCs w:val="24"/>
                    </w:rPr>
                    <w:t>0</w:t>
                  </w:r>
                </w:p>
              </w:tc>
            </w:tr>
            <w:tr w:rsidR="00CA4C80" w:rsidRPr="0058040D" w14:paraId="2252E345" w14:textId="77777777" w:rsidTr="00024EB7">
              <w:tc>
                <w:tcPr>
                  <w:tcW w:w="363" w:type="dxa"/>
                </w:tcPr>
                <w:p w14:paraId="7B5C593F" w14:textId="77777777" w:rsidR="00CA4C80" w:rsidRPr="0058040D" w:rsidRDefault="00CA4C80" w:rsidP="00CA4C80">
                  <w:pPr>
                    <w:spacing w:before="40" w:after="40"/>
                    <w:rPr>
                      <w:rFonts w:ascii="Times New Roman" w:hAnsi="Times New Roman"/>
                      <w:sz w:val="24"/>
                      <w:szCs w:val="24"/>
                    </w:rPr>
                  </w:pPr>
                </w:p>
              </w:tc>
              <w:tc>
                <w:tcPr>
                  <w:tcW w:w="363" w:type="dxa"/>
                  <w:tcBorders>
                    <w:top w:val="single" w:sz="12" w:space="0" w:color="auto"/>
                  </w:tcBorders>
                </w:tcPr>
                <w:p w14:paraId="20D8CD5C" w14:textId="77777777" w:rsidR="00CA4C80" w:rsidRPr="0058040D" w:rsidRDefault="00CA4C80" w:rsidP="00CA4C80">
                  <w:pPr>
                    <w:spacing w:before="40" w:after="40"/>
                    <w:rPr>
                      <w:rFonts w:ascii="Times New Roman" w:hAnsi="Times New Roman"/>
                      <w:sz w:val="24"/>
                      <w:szCs w:val="24"/>
                    </w:rPr>
                  </w:pPr>
                  <w:r w:rsidRPr="0058040D">
                    <w:rPr>
                      <w:rFonts w:ascii="Times New Roman" w:hAnsi="Times New Roman"/>
                      <w:sz w:val="24"/>
                      <w:szCs w:val="24"/>
                    </w:rPr>
                    <w:t>2</w:t>
                  </w:r>
                </w:p>
              </w:tc>
              <w:tc>
                <w:tcPr>
                  <w:tcW w:w="363" w:type="dxa"/>
                  <w:tcBorders>
                    <w:top w:val="single" w:sz="12" w:space="0" w:color="auto"/>
                  </w:tcBorders>
                </w:tcPr>
                <w:p w14:paraId="384B057C" w14:textId="77777777" w:rsidR="00CA4C80" w:rsidRPr="0058040D" w:rsidRDefault="00CA4C80" w:rsidP="00CA4C80">
                  <w:pPr>
                    <w:spacing w:before="40" w:after="40"/>
                    <w:rPr>
                      <w:rFonts w:ascii="Times New Roman" w:hAnsi="Times New Roman"/>
                      <w:sz w:val="24"/>
                      <w:szCs w:val="24"/>
                    </w:rPr>
                  </w:pPr>
                  <w:r w:rsidRPr="0058040D">
                    <w:rPr>
                      <w:rFonts w:ascii="Times New Roman" w:hAnsi="Times New Roman"/>
                      <w:sz w:val="24"/>
                      <w:szCs w:val="24"/>
                    </w:rPr>
                    <w:t>2</w:t>
                  </w:r>
                </w:p>
              </w:tc>
              <w:tc>
                <w:tcPr>
                  <w:tcW w:w="363" w:type="dxa"/>
                  <w:tcBorders>
                    <w:top w:val="single" w:sz="12" w:space="0" w:color="auto"/>
                  </w:tcBorders>
                </w:tcPr>
                <w:p w14:paraId="311E2F54" w14:textId="77777777" w:rsidR="00CA4C80" w:rsidRPr="0058040D" w:rsidRDefault="00CA4C80" w:rsidP="00CA4C80">
                  <w:pPr>
                    <w:spacing w:before="40" w:after="40"/>
                    <w:rPr>
                      <w:rFonts w:ascii="Times New Roman" w:hAnsi="Times New Roman"/>
                      <w:sz w:val="24"/>
                      <w:szCs w:val="24"/>
                    </w:rPr>
                  </w:pPr>
                  <w:r w:rsidRPr="0058040D">
                    <w:rPr>
                      <w:rFonts w:ascii="Times New Roman" w:hAnsi="Times New Roman"/>
                      <w:sz w:val="24"/>
                      <w:szCs w:val="24"/>
                    </w:rPr>
                    <w:t>3</w:t>
                  </w:r>
                </w:p>
              </w:tc>
              <w:tc>
                <w:tcPr>
                  <w:tcW w:w="363" w:type="dxa"/>
                  <w:tcBorders>
                    <w:top w:val="single" w:sz="12" w:space="0" w:color="auto"/>
                  </w:tcBorders>
                </w:tcPr>
                <w:p w14:paraId="6E0A75B7" w14:textId="77777777" w:rsidR="00CA4C80" w:rsidRPr="0058040D" w:rsidRDefault="00CA4C80" w:rsidP="00CA4C80">
                  <w:pPr>
                    <w:spacing w:before="40" w:after="40"/>
                    <w:rPr>
                      <w:rFonts w:ascii="Times New Roman" w:hAnsi="Times New Roman"/>
                      <w:sz w:val="24"/>
                      <w:szCs w:val="24"/>
                    </w:rPr>
                  </w:pPr>
                  <w:r w:rsidRPr="0058040D">
                    <w:rPr>
                      <w:rFonts w:ascii="Times New Roman" w:hAnsi="Times New Roman"/>
                      <w:sz w:val="24"/>
                      <w:szCs w:val="24"/>
                    </w:rPr>
                    <w:t>1</w:t>
                  </w:r>
                </w:p>
              </w:tc>
            </w:tr>
          </w:tbl>
          <w:p w14:paraId="780A6793" w14:textId="48C7BE92" w:rsidR="00CA4C80" w:rsidRDefault="00CA4C80" w:rsidP="00CA4C80">
            <w:pPr>
              <w:spacing w:before="60" w:after="60" w:line="240" w:lineRule="auto"/>
              <w:rPr>
                <w:rStyle w:val="Noklusjumarindkopasfonts1"/>
                <w:rFonts w:ascii="Times New Roman" w:eastAsia="Times New Roman" w:hAnsi="Times New Roman"/>
                <w:sz w:val="24"/>
                <w:szCs w:val="24"/>
              </w:rPr>
            </w:pPr>
          </w:p>
        </w:tc>
        <w:tc>
          <w:tcPr>
            <w:tcW w:w="815" w:type="dxa"/>
            <w:tcBorders>
              <w:top w:val="single" w:sz="2" w:space="0" w:color="BFBFBF" w:themeColor="background1" w:themeShade="BF"/>
              <w:bottom w:val="single" w:sz="4" w:space="0" w:color="BFBFBF" w:themeColor="background1" w:themeShade="BF"/>
            </w:tcBorders>
          </w:tcPr>
          <w:p w14:paraId="2ACF4812" w14:textId="77777777" w:rsidR="00CA4C80" w:rsidRDefault="00CA4C80" w:rsidP="00CA4C80">
            <w:pPr>
              <w:spacing w:before="60" w:after="60"/>
            </w:pPr>
            <w:r w:rsidRPr="7F7FDC84">
              <w:rPr>
                <w:rFonts w:ascii="Times New Roman" w:eastAsia="Times New Roman" w:hAnsi="Times New Roman"/>
                <w:sz w:val="24"/>
                <w:szCs w:val="24"/>
              </w:rPr>
              <w:t>ARG</w:t>
            </w:r>
          </w:p>
          <w:p w14:paraId="6D0CA1CB" w14:textId="77777777" w:rsidR="00CA4C80" w:rsidRDefault="00CA4C80" w:rsidP="00CA4C80">
            <w:pPr>
              <w:spacing w:before="60" w:after="60"/>
            </w:pPr>
            <w:r w:rsidRPr="7F7FDC84">
              <w:rPr>
                <w:rFonts w:ascii="Times New Roman" w:eastAsia="Times New Roman" w:hAnsi="Times New Roman"/>
                <w:sz w:val="24"/>
                <w:szCs w:val="24"/>
              </w:rPr>
              <w:t>MK</w:t>
            </w:r>
          </w:p>
          <w:p w14:paraId="780A6794" w14:textId="18A7DEFC" w:rsidR="00CA4C80" w:rsidRDefault="00CA4C80" w:rsidP="00CA4C80">
            <w:pPr>
              <w:pStyle w:val="Parasts1"/>
              <w:spacing w:before="60" w:after="60" w:line="240" w:lineRule="auto"/>
              <w:jc w:val="both"/>
              <w:rPr>
                <w:rStyle w:val="Noklusjumarindkopasfonts1"/>
                <w:rFonts w:ascii="Times New Roman" w:eastAsia="Times New Roman" w:hAnsi="Times New Roman"/>
                <w:sz w:val="24"/>
                <w:szCs w:val="24"/>
              </w:rPr>
            </w:pPr>
            <w:r w:rsidRPr="7F7FDC84">
              <w:rPr>
                <w:rFonts w:ascii="Times New Roman" w:eastAsia="Times New Roman" w:hAnsi="Times New Roman"/>
                <w:sz w:val="24"/>
                <w:szCs w:val="24"/>
              </w:rPr>
              <w:t>FP</w:t>
            </w:r>
          </w:p>
        </w:tc>
      </w:tr>
      <w:tr w:rsidR="00CA4C80" w14:paraId="780A6797" w14:textId="77777777">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796" w14:textId="1293141C" w:rsidR="00CA4C80" w:rsidRDefault="00CA4C80" w:rsidP="00CA4C80">
            <w:pPr>
              <w:spacing w:before="60" w:after="60" w:line="240" w:lineRule="auto"/>
              <w:rPr>
                <w:rFonts w:ascii="Times New Roman" w:eastAsia="Times New Roman" w:hAnsi="Times New Roman"/>
                <w:color w:val="000000" w:themeColor="text1"/>
                <w:sz w:val="24"/>
                <w:szCs w:val="24"/>
              </w:rPr>
            </w:pPr>
            <w:r w:rsidRPr="7F7FDC84">
              <w:rPr>
                <w:rFonts w:ascii="Times New Roman" w:eastAsia="Times New Roman" w:hAnsi="Times New Roman"/>
                <w:b/>
                <w:bCs/>
                <w:color w:val="000000" w:themeColor="text1"/>
                <w:sz w:val="24"/>
                <w:szCs w:val="24"/>
              </w:rPr>
              <w:t xml:space="preserve">Trīsciparu skaitļu reizināšana ar divciparu skaitli </w:t>
            </w:r>
            <w:r w:rsidRPr="7F7FDC84">
              <w:rPr>
                <w:rFonts w:ascii="Times New Roman" w:eastAsia="Times New Roman" w:hAnsi="Times New Roman"/>
                <w:color w:val="000000" w:themeColor="text1"/>
                <w:sz w:val="24"/>
                <w:szCs w:val="24"/>
              </w:rPr>
              <w:t>(M3.3.1.1., M6.1.2.3., M6.2.2.2., M6.2.2.4., M6.2.2.5.,</w:t>
            </w:r>
            <w:r>
              <w:rPr>
                <w:rFonts w:ascii="Times New Roman" w:eastAsia="Times New Roman" w:hAnsi="Times New Roman"/>
                <w:color w:val="000000" w:themeColor="text1"/>
                <w:sz w:val="24"/>
                <w:szCs w:val="24"/>
              </w:rPr>
              <w:t xml:space="preserve"> </w:t>
            </w:r>
            <w:r w:rsidRPr="7F7FDC84">
              <w:rPr>
                <w:rFonts w:ascii="Times New Roman" w:eastAsia="Times New Roman" w:hAnsi="Times New Roman"/>
                <w:color w:val="000000" w:themeColor="text1"/>
                <w:sz w:val="24"/>
                <w:szCs w:val="24"/>
              </w:rPr>
              <w:t>M6.2.2.</w:t>
            </w:r>
            <w:r>
              <w:rPr>
                <w:rFonts w:ascii="Times New Roman" w:eastAsia="Times New Roman" w:hAnsi="Times New Roman"/>
                <w:color w:val="000000" w:themeColor="text1"/>
                <w:sz w:val="24"/>
                <w:szCs w:val="24"/>
              </w:rPr>
              <w:t>6</w:t>
            </w:r>
            <w:r w:rsidRPr="7F7FDC84">
              <w:rPr>
                <w:rFonts w:ascii="Times New Roman" w:eastAsia="Times New Roman" w:hAnsi="Times New Roman"/>
                <w:color w:val="000000" w:themeColor="text1"/>
                <w:sz w:val="24"/>
                <w:szCs w:val="24"/>
              </w:rPr>
              <w:t>.,  M6.2.3.6., M6.2.3.5., M6.2.1.3., M6.3.2.1, M6.</w:t>
            </w:r>
            <w:r>
              <w:rPr>
                <w:rFonts w:ascii="Times New Roman" w:eastAsia="Times New Roman" w:hAnsi="Times New Roman"/>
                <w:color w:val="000000" w:themeColor="text1"/>
                <w:sz w:val="24"/>
                <w:szCs w:val="24"/>
              </w:rPr>
              <w:t>3</w:t>
            </w:r>
            <w:r w:rsidRPr="7F7FDC84">
              <w:rPr>
                <w:rFonts w:ascii="Times New Roman" w:eastAsia="Times New Roman" w:hAnsi="Times New Roman"/>
                <w:color w:val="000000" w:themeColor="text1"/>
                <w:sz w:val="24"/>
                <w:szCs w:val="24"/>
              </w:rPr>
              <w:t>.2.</w:t>
            </w:r>
            <w:r>
              <w:rPr>
                <w:rFonts w:ascii="Times New Roman" w:eastAsia="Times New Roman" w:hAnsi="Times New Roman"/>
                <w:color w:val="000000" w:themeColor="text1"/>
                <w:sz w:val="24"/>
                <w:szCs w:val="24"/>
              </w:rPr>
              <w:t xml:space="preserve">3., </w:t>
            </w:r>
            <w:r w:rsidRPr="7F7FDC84">
              <w:rPr>
                <w:rFonts w:ascii="Times New Roman" w:eastAsia="Times New Roman" w:hAnsi="Times New Roman"/>
                <w:color w:val="000000" w:themeColor="text1"/>
                <w:sz w:val="24"/>
                <w:szCs w:val="24"/>
              </w:rPr>
              <w:t>M6.3.2.6</w:t>
            </w:r>
            <w:r>
              <w:rPr>
                <w:rFonts w:ascii="Times New Roman" w:eastAsia="Times New Roman" w:hAnsi="Times New Roman"/>
                <w:color w:val="000000" w:themeColor="text1"/>
                <w:sz w:val="24"/>
                <w:szCs w:val="24"/>
              </w:rPr>
              <w:t>.</w:t>
            </w:r>
            <w:r w:rsidRPr="7F7FDC84">
              <w:rPr>
                <w:rFonts w:ascii="Times New Roman" w:eastAsia="Times New Roman" w:hAnsi="Times New Roman"/>
                <w:color w:val="000000" w:themeColor="text1"/>
                <w:sz w:val="24"/>
                <w:szCs w:val="24"/>
              </w:rPr>
              <w:t>)</w:t>
            </w:r>
          </w:p>
        </w:tc>
      </w:tr>
      <w:tr w:rsidR="00CA4C80" w14:paraId="780A679B" w14:textId="77777777">
        <w:trPr>
          <w:trHeight w:val="300"/>
        </w:trPr>
        <w:tc>
          <w:tcPr>
            <w:tcW w:w="480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798" w14:textId="1D3AE0F0" w:rsidR="00CA4C80" w:rsidRDefault="00CA4C80" w:rsidP="00CA4C80">
            <w:pPr>
              <w:spacing w:before="60" w:after="60" w:line="240" w:lineRule="auto"/>
              <w:rPr>
                <w:rFonts w:ascii="Times New Roman" w:hAnsi="Times New Roman"/>
                <w:sz w:val="24"/>
                <w:szCs w:val="24"/>
              </w:rPr>
            </w:pPr>
            <w:r w:rsidRPr="7F7FDC84">
              <w:rPr>
                <w:rFonts w:ascii="Times New Roman" w:eastAsia="Times New Roman" w:hAnsi="Times New Roman"/>
                <w:sz w:val="24"/>
                <w:szCs w:val="24"/>
              </w:rPr>
              <w:t>Reizina trīsciparu skaitli ar divciparu skaitli rakstos (stabiņā).</w:t>
            </w:r>
          </w:p>
        </w:tc>
        <w:tc>
          <w:tcPr>
            <w:tcW w:w="517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799" w14:textId="3E1CF0B3" w:rsidR="00CA4C80" w:rsidRDefault="00CA4C80" w:rsidP="00CA4C80">
            <w:pPr>
              <w:spacing w:before="60" w:after="60" w:line="240" w:lineRule="auto"/>
              <w:rPr>
                <w:rFonts w:ascii="Times New Roman" w:hAnsi="Times New Roman"/>
                <w:sz w:val="24"/>
                <w:szCs w:val="24"/>
              </w:rPr>
            </w:pPr>
            <w:r w:rsidRPr="7F7FDC84">
              <w:rPr>
                <w:rFonts w:ascii="Times New Roman" w:eastAsia="Times New Roman" w:hAnsi="Times New Roman"/>
                <w:sz w:val="24"/>
                <w:szCs w:val="24"/>
              </w:rPr>
              <w:t>Jāņem vērā, ka jālieto skaitļ</w:t>
            </w:r>
            <w:r>
              <w:rPr>
                <w:rFonts w:ascii="Times New Roman" w:eastAsia="Times New Roman" w:hAnsi="Times New Roman"/>
                <w:sz w:val="24"/>
                <w:szCs w:val="24"/>
              </w:rPr>
              <w:t>us</w:t>
            </w:r>
            <w:r w:rsidRPr="7F7FDC84">
              <w:rPr>
                <w:rFonts w:ascii="Times New Roman" w:eastAsia="Times New Roman" w:hAnsi="Times New Roman"/>
                <w:sz w:val="24"/>
                <w:szCs w:val="24"/>
              </w:rPr>
              <w:t xml:space="preserve">, kurus reizinot rezultāts nepārsniedz </w:t>
            </w:r>
            <w:proofErr w:type="spellStart"/>
            <w:r w:rsidRPr="7F7FDC84">
              <w:rPr>
                <w:rFonts w:ascii="Times New Roman" w:eastAsia="Times New Roman" w:hAnsi="Times New Roman"/>
                <w:sz w:val="24"/>
                <w:szCs w:val="24"/>
              </w:rPr>
              <w:t>desmittūkstoti</w:t>
            </w:r>
            <w:proofErr w:type="spellEnd"/>
            <w:r w:rsidRPr="7F7FDC84">
              <w:rPr>
                <w:rFonts w:ascii="Times New Roman" w:eastAsia="Times New Roman" w:hAnsi="Times New Roman"/>
                <w:sz w:val="24"/>
                <w:szCs w:val="24"/>
              </w:rPr>
              <w:t>.</w:t>
            </w:r>
          </w:p>
        </w:tc>
        <w:tc>
          <w:tcPr>
            <w:tcW w:w="815" w:type="dxa"/>
            <w:tcBorders>
              <w:top w:val="single" w:sz="4" w:space="0" w:color="BFBFBF" w:themeColor="background1" w:themeShade="BF"/>
              <w:bottom w:val="single" w:sz="4" w:space="0" w:color="BFBFBF" w:themeColor="background1" w:themeShade="BF"/>
            </w:tcBorders>
          </w:tcPr>
          <w:p w14:paraId="6BAFC21F" w14:textId="77777777" w:rsidR="00CA4C80" w:rsidRDefault="00CA4C80" w:rsidP="00CA4C80">
            <w:pPr>
              <w:spacing w:before="60" w:after="60"/>
            </w:pPr>
            <w:r w:rsidRPr="7F7FDC84">
              <w:rPr>
                <w:rFonts w:ascii="Times New Roman" w:eastAsia="Times New Roman" w:hAnsi="Times New Roman"/>
                <w:sz w:val="24"/>
                <w:szCs w:val="24"/>
              </w:rPr>
              <w:t>ARG</w:t>
            </w:r>
          </w:p>
          <w:p w14:paraId="50B70E14" w14:textId="77777777" w:rsidR="00CA4C80" w:rsidRDefault="00CA4C80" w:rsidP="00CA4C80">
            <w:pPr>
              <w:spacing w:before="60" w:after="60"/>
            </w:pPr>
            <w:r w:rsidRPr="7F7FDC84">
              <w:rPr>
                <w:rFonts w:ascii="Times New Roman" w:eastAsia="Times New Roman" w:hAnsi="Times New Roman"/>
                <w:sz w:val="24"/>
                <w:szCs w:val="24"/>
              </w:rPr>
              <w:t>MK</w:t>
            </w:r>
          </w:p>
          <w:p w14:paraId="780A679A" w14:textId="19A407FC" w:rsidR="00CA4C80" w:rsidRDefault="00CA4C80" w:rsidP="00CA4C80">
            <w:pPr>
              <w:pStyle w:val="Parasts1"/>
              <w:spacing w:before="60" w:after="60" w:line="240" w:lineRule="auto"/>
              <w:rPr>
                <w:rFonts w:ascii="Times New Roman" w:eastAsia="Times New Roman" w:hAnsi="Times New Roman"/>
                <w:sz w:val="24"/>
                <w:szCs w:val="24"/>
              </w:rPr>
            </w:pPr>
            <w:r w:rsidRPr="7F7FDC84">
              <w:rPr>
                <w:rFonts w:ascii="Times New Roman" w:eastAsia="Times New Roman" w:hAnsi="Times New Roman"/>
                <w:sz w:val="24"/>
                <w:szCs w:val="24"/>
              </w:rPr>
              <w:t>FP</w:t>
            </w:r>
          </w:p>
        </w:tc>
      </w:tr>
      <w:tr w:rsidR="00CA4C80" w14:paraId="780A67A0" w14:textId="77777777">
        <w:trPr>
          <w:trHeight w:val="300"/>
        </w:trPr>
        <w:tc>
          <w:tcPr>
            <w:tcW w:w="480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79C" w14:textId="0E3C7C74" w:rsidR="00CA4C80" w:rsidRDefault="00CA4C80" w:rsidP="00CA4C80">
            <w:pPr>
              <w:spacing w:before="60" w:after="60" w:line="240" w:lineRule="auto"/>
              <w:rPr>
                <w:rFonts w:ascii="Times New Roman" w:hAnsi="Times New Roman"/>
                <w:sz w:val="24"/>
                <w:szCs w:val="24"/>
              </w:rPr>
            </w:pPr>
            <w:r w:rsidRPr="7F7FDC84">
              <w:rPr>
                <w:rFonts w:ascii="Times New Roman" w:eastAsia="Times New Roman" w:hAnsi="Times New Roman"/>
                <w:sz w:val="24"/>
                <w:szCs w:val="24"/>
              </w:rPr>
              <w:t>Izpilda reizināšanu, ja dotajā piemērā iztrūkst kādi cipari.</w:t>
            </w:r>
            <w:r>
              <w:rPr>
                <w:rFonts w:ascii="Times New Roman" w:eastAsia="Times New Roman" w:hAnsi="Times New Roman"/>
                <w:sz w:val="24"/>
                <w:szCs w:val="24"/>
              </w:rPr>
              <w:t xml:space="preserve"> (stratēģija – spriež no beigām vai sadala problēmu daļās)</w:t>
            </w:r>
          </w:p>
        </w:tc>
        <w:tc>
          <w:tcPr>
            <w:tcW w:w="517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79D" w14:textId="6E6E0B1F" w:rsidR="00CA4C80" w:rsidRPr="00472BA5" w:rsidRDefault="00CA4C80" w:rsidP="00CA4C80">
            <w:pPr>
              <w:spacing w:before="60" w:after="60"/>
            </w:pPr>
            <w:r w:rsidRPr="7F7FDC84">
              <w:rPr>
                <w:rFonts w:ascii="Times New Roman" w:eastAsia="Times New Roman" w:hAnsi="Times New Roman"/>
                <w:sz w:val="24"/>
                <w:szCs w:val="24"/>
              </w:rPr>
              <w:t>Nosaka trūkstošos ciparus divu skaitļu (katrā skaitlī ir līdz 3 cipariem) reizinājumā rakstos.</w:t>
            </w:r>
          </w:p>
        </w:tc>
        <w:tc>
          <w:tcPr>
            <w:tcW w:w="815" w:type="dxa"/>
            <w:tcBorders>
              <w:top w:val="single" w:sz="4" w:space="0" w:color="BFBFBF" w:themeColor="background1" w:themeShade="BF"/>
              <w:bottom w:val="single" w:sz="4" w:space="0" w:color="BFBFBF" w:themeColor="background1" w:themeShade="BF"/>
            </w:tcBorders>
          </w:tcPr>
          <w:p w14:paraId="0BE612E5" w14:textId="77777777" w:rsidR="00CA4C80" w:rsidRDefault="00CA4C80" w:rsidP="00CA4C80">
            <w:pPr>
              <w:spacing w:before="60" w:after="60"/>
            </w:pPr>
            <w:r w:rsidRPr="7F7FDC84">
              <w:rPr>
                <w:rFonts w:ascii="Times New Roman" w:eastAsia="Times New Roman" w:hAnsi="Times New Roman"/>
                <w:sz w:val="24"/>
                <w:szCs w:val="24"/>
              </w:rPr>
              <w:t>MK</w:t>
            </w:r>
          </w:p>
          <w:p w14:paraId="146F9890" w14:textId="77777777" w:rsidR="00CA4C80" w:rsidRDefault="00CA4C80" w:rsidP="00CA4C80">
            <w:pPr>
              <w:spacing w:before="60" w:after="60"/>
            </w:pPr>
            <w:r w:rsidRPr="7F7FDC84">
              <w:rPr>
                <w:rFonts w:ascii="Times New Roman" w:eastAsia="Times New Roman" w:hAnsi="Times New Roman"/>
                <w:sz w:val="24"/>
                <w:szCs w:val="24"/>
              </w:rPr>
              <w:t>PR</w:t>
            </w:r>
          </w:p>
          <w:p w14:paraId="780A679F" w14:textId="682D8927" w:rsidR="00CA4C80" w:rsidRPr="00472BA5" w:rsidRDefault="00CA4C80" w:rsidP="00CA4C80">
            <w:pPr>
              <w:spacing w:before="60" w:after="60"/>
            </w:pPr>
            <w:r w:rsidRPr="7F7FDC84">
              <w:rPr>
                <w:rFonts w:ascii="Times New Roman" w:eastAsia="Times New Roman" w:hAnsi="Times New Roman"/>
                <w:sz w:val="24"/>
                <w:szCs w:val="24"/>
              </w:rPr>
              <w:t>ARG</w:t>
            </w:r>
          </w:p>
        </w:tc>
      </w:tr>
      <w:tr w:rsidR="00CA4C80" w14:paraId="780A67AA" w14:textId="77777777">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7A9" w14:textId="095E02F7" w:rsidR="00CA4C80" w:rsidRDefault="00CA4C80" w:rsidP="00CA4C80">
            <w:pPr>
              <w:spacing w:before="60" w:after="60" w:line="240" w:lineRule="auto"/>
              <w:rPr>
                <w:rFonts w:ascii="Times New Roman" w:eastAsia="Times New Roman" w:hAnsi="Times New Roman"/>
                <w:color w:val="000000" w:themeColor="text1"/>
                <w:sz w:val="24"/>
                <w:szCs w:val="24"/>
              </w:rPr>
            </w:pPr>
            <w:r w:rsidRPr="7F7FDC84">
              <w:rPr>
                <w:rFonts w:ascii="Times New Roman" w:eastAsia="Times New Roman" w:hAnsi="Times New Roman"/>
                <w:b/>
                <w:bCs/>
                <w:color w:val="000000" w:themeColor="text1"/>
                <w:sz w:val="24"/>
                <w:szCs w:val="24"/>
              </w:rPr>
              <w:t xml:space="preserve">Trīsciparu </w:t>
            </w:r>
            <w:r w:rsidRPr="00430B2F">
              <w:rPr>
                <w:rFonts w:ascii="Times New Roman" w:eastAsia="Times New Roman" w:hAnsi="Times New Roman"/>
                <w:b/>
                <w:bCs/>
                <w:color w:val="000000" w:themeColor="text1"/>
                <w:sz w:val="24"/>
                <w:szCs w:val="24"/>
              </w:rPr>
              <w:t>un četrciparu</w:t>
            </w:r>
            <w:r w:rsidRPr="7F7FDC84">
              <w:rPr>
                <w:rFonts w:ascii="Times New Roman" w:eastAsia="Times New Roman" w:hAnsi="Times New Roman"/>
                <w:b/>
                <w:bCs/>
                <w:color w:val="000000" w:themeColor="text1"/>
                <w:sz w:val="24"/>
                <w:szCs w:val="24"/>
              </w:rPr>
              <w:t xml:space="preserve"> skaitļu dalīšana ar divciparu skaitli </w:t>
            </w:r>
            <w:r w:rsidRPr="7F7FDC84">
              <w:rPr>
                <w:rFonts w:ascii="Times New Roman" w:eastAsia="Times New Roman" w:hAnsi="Times New Roman"/>
                <w:color w:val="000000" w:themeColor="text1"/>
                <w:sz w:val="24"/>
                <w:szCs w:val="24"/>
              </w:rPr>
              <w:t>(M3.3.1.1., M6.1.2.3., M6.2.2.2., M6.2.2.4., M6.2.2.5., M6.3.2.1, M6.3.2.6, M6.3.3.1., M6.2.2.5.</w:t>
            </w:r>
            <w:r>
              <w:rPr>
                <w:rFonts w:ascii="Times New Roman" w:eastAsia="Times New Roman" w:hAnsi="Times New Roman"/>
                <w:color w:val="000000" w:themeColor="text1"/>
                <w:sz w:val="24"/>
                <w:szCs w:val="24"/>
              </w:rPr>
              <w:t>, M6.4.3.1., M6.4.4.1.</w:t>
            </w:r>
            <w:r w:rsidRPr="7F7FDC84">
              <w:rPr>
                <w:rFonts w:ascii="Times New Roman" w:eastAsia="Times New Roman" w:hAnsi="Times New Roman"/>
                <w:color w:val="000000" w:themeColor="text1"/>
                <w:sz w:val="24"/>
                <w:szCs w:val="24"/>
              </w:rPr>
              <w:t>)</w:t>
            </w:r>
          </w:p>
        </w:tc>
      </w:tr>
      <w:tr w:rsidR="00CA4C80" w14:paraId="780A67AE" w14:textId="77777777">
        <w:trPr>
          <w:trHeight w:val="300"/>
        </w:trPr>
        <w:tc>
          <w:tcPr>
            <w:tcW w:w="480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7AB" w14:textId="1E97B8CC" w:rsidR="00CA4C80" w:rsidRDefault="00CA4C80" w:rsidP="00CA4C80">
            <w:pPr>
              <w:spacing w:before="60" w:after="60" w:line="240" w:lineRule="auto"/>
              <w:rPr>
                <w:rFonts w:ascii="Times New Roman" w:hAnsi="Times New Roman"/>
                <w:sz w:val="24"/>
                <w:szCs w:val="24"/>
              </w:rPr>
            </w:pPr>
            <w:r w:rsidRPr="005521BD">
              <w:rPr>
                <w:rFonts w:ascii="Times New Roman" w:eastAsia="Times New Roman" w:hAnsi="Times New Roman"/>
                <w:sz w:val="24"/>
                <w:szCs w:val="24"/>
              </w:rPr>
              <w:t xml:space="preserve">Dala trīsciparu skaitli ar divciparu skaitli bez atlikuma, izmantojot sadalāmības īpašību. </w:t>
            </w:r>
          </w:p>
        </w:tc>
        <w:tc>
          <w:tcPr>
            <w:tcW w:w="517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CBEAE21" w14:textId="77777777" w:rsidR="00CA4C80" w:rsidRPr="00430B2F" w:rsidRDefault="00CA4C80" w:rsidP="00CA4C80">
            <w:pPr>
              <w:spacing w:before="60" w:after="60"/>
              <w:rPr>
                <w:rFonts w:ascii="Times New Roman" w:hAnsi="Times New Roman"/>
                <w:sz w:val="24"/>
                <w:szCs w:val="24"/>
              </w:rPr>
            </w:pPr>
            <w:r w:rsidRPr="00430B2F">
              <w:rPr>
                <w:rFonts w:ascii="Times New Roman" w:eastAsia="Times New Roman" w:hAnsi="Times New Roman"/>
                <w:sz w:val="24"/>
                <w:szCs w:val="24"/>
              </w:rPr>
              <w:t>Piemēram</w:t>
            </w:r>
          </w:p>
          <w:p w14:paraId="3A2B2D96" w14:textId="358DFF4B" w:rsidR="00CA4C80" w:rsidRPr="00DD1C93" w:rsidRDefault="00DD1C93" w:rsidP="00CA4C80">
            <w:pPr>
              <w:spacing w:before="60" w:after="60" w:line="252" w:lineRule="auto"/>
              <w:rPr>
                <w:rFonts w:ascii="Times New Roman" w:hAnsi="Times New Roman"/>
                <w:sz w:val="24"/>
                <w:szCs w:val="24"/>
              </w:rPr>
            </w:pPr>
            <m:oMathPara>
              <m:oMathParaPr>
                <m:jc m:val="left"/>
              </m:oMathParaPr>
              <m:oMath>
                <m:r>
                  <w:rPr>
                    <w:rFonts w:ascii="Cambria Math" w:hAnsi="Cambria Math"/>
                    <w:sz w:val="24"/>
                    <w:szCs w:val="24"/>
                  </w:rPr>
                  <m:t xml:space="preserve">121 : 11 = </m:t>
                </m:r>
                <m:d>
                  <m:dPr>
                    <m:ctrlPr>
                      <w:rPr>
                        <w:rFonts w:ascii="Cambria Math" w:hAnsi="Cambria Math"/>
                        <w:i/>
                        <w:sz w:val="24"/>
                        <w:szCs w:val="24"/>
                      </w:rPr>
                    </m:ctrlPr>
                  </m:dPr>
                  <m:e>
                    <m:r>
                      <w:rPr>
                        <w:rFonts w:ascii="Cambria Math" w:hAnsi="Cambria Math"/>
                        <w:sz w:val="24"/>
                        <w:szCs w:val="24"/>
                      </w:rPr>
                      <m:t>110 + 11</m:t>
                    </m:r>
                  </m:e>
                </m:d>
                <m:r>
                  <w:rPr>
                    <w:rFonts w:ascii="Cambria Math" w:hAnsi="Cambria Math"/>
                    <w:sz w:val="24"/>
                    <w:szCs w:val="24"/>
                  </w:rPr>
                  <m:t>: 11= = 110: 11 + 11 : 11= = 10 + 1 = 11</m:t>
                </m:r>
              </m:oMath>
            </m:oMathPara>
          </w:p>
          <w:p w14:paraId="2580A83D" w14:textId="77777777" w:rsidR="00CA4C80" w:rsidRPr="00430B2F" w:rsidRDefault="00CA4C80" w:rsidP="00CA4C80">
            <w:pPr>
              <w:spacing w:before="60" w:after="60"/>
              <w:rPr>
                <w:rFonts w:ascii="Times New Roman" w:hAnsi="Times New Roman"/>
                <w:sz w:val="24"/>
                <w:szCs w:val="24"/>
              </w:rPr>
            </w:pPr>
            <w:r w:rsidRPr="00430B2F">
              <w:rPr>
                <w:rFonts w:ascii="Times New Roman" w:eastAsia="Times New Roman" w:hAnsi="Times New Roman"/>
                <w:sz w:val="24"/>
                <w:szCs w:val="24"/>
              </w:rPr>
              <w:lastRenderedPageBreak/>
              <w:t>Pakāpeniska dalīšana ir iespējama, ja dalāmo var sadalīt divos vai vairāk dalītājos.</w:t>
            </w:r>
          </w:p>
          <w:p w14:paraId="53C2F058" w14:textId="77777777" w:rsidR="00CA4C80" w:rsidRPr="00430B2F" w:rsidRDefault="00CA4C80" w:rsidP="00CA4C80">
            <w:pPr>
              <w:spacing w:before="60" w:after="60"/>
              <w:rPr>
                <w:rFonts w:ascii="Times New Roman" w:hAnsi="Times New Roman"/>
                <w:sz w:val="24"/>
                <w:szCs w:val="24"/>
              </w:rPr>
            </w:pPr>
            <w:r w:rsidRPr="00430B2F">
              <w:rPr>
                <w:rFonts w:ascii="Times New Roman" w:eastAsia="Times New Roman" w:hAnsi="Times New Roman"/>
                <w:sz w:val="24"/>
                <w:szCs w:val="24"/>
              </w:rPr>
              <w:t>Piemēram.</w:t>
            </w:r>
            <w:r w:rsidRPr="00430B2F">
              <w:rPr>
                <w:rFonts w:ascii="Times New Roman" w:hAnsi="Times New Roman"/>
                <w:sz w:val="24"/>
                <w:szCs w:val="24"/>
              </w:rPr>
              <w:t xml:space="preserve"> </w:t>
            </w:r>
          </w:p>
          <w:tbl>
            <w:tblPr>
              <w:tblStyle w:val="Reatabula"/>
              <w:tblpPr w:leftFromText="180" w:rightFromText="180" w:vertAnchor="text" w:horzAnchor="margin" w:tblpY="-30"/>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tblGrid>
            <w:tr w:rsidR="00CA4C80" w:rsidRPr="00430B2F" w14:paraId="11E4B87A" w14:textId="77777777" w:rsidTr="00024EB7">
              <w:tc>
                <w:tcPr>
                  <w:tcW w:w="1701" w:type="dxa"/>
                  <w:tcBorders>
                    <w:bottom w:val="single" w:sz="12" w:space="0" w:color="auto"/>
                  </w:tcBorders>
                </w:tcPr>
                <w:p w14:paraId="788B450B" w14:textId="77777777" w:rsidR="00CA4C80" w:rsidRPr="00430B2F" w:rsidRDefault="00CA4C80" w:rsidP="00CA4C80">
                  <w:pPr>
                    <w:spacing w:before="40" w:after="40"/>
                    <w:rPr>
                      <w:rFonts w:ascii="Times New Roman" w:hAnsi="Times New Roman"/>
                      <w:i/>
                      <w:iCs/>
                      <w:noProof/>
                      <w:sz w:val="24"/>
                      <w:szCs w:val="24"/>
                    </w:rPr>
                  </w:pPr>
                  <w:r w:rsidRPr="00430B2F">
                    <w:rPr>
                      <w:rFonts w:ascii="Times New Roman" w:hAnsi="Times New Roman"/>
                      <w:i/>
                      <w:iCs/>
                      <w:noProof/>
                      <w:sz w:val="24"/>
                      <w:szCs w:val="24"/>
                    </w:rPr>
                    <w:t xml:space="preserve"> 120: 15 = ?</w:t>
                  </w:r>
                </w:p>
              </w:tc>
            </w:tr>
            <w:tr w:rsidR="00CA4C80" w:rsidRPr="00430B2F" w14:paraId="3E63130F" w14:textId="77777777" w:rsidTr="00024EB7">
              <w:tc>
                <w:tcPr>
                  <w:tcW w:w="1701" w:type="dxa"/>
                  <w:tcBorders>
                    <w:top w:val="single" w:sz="12" w:space="0" w:color="auto"/>
                  </w:tcBorders>
                </w:tcPr>
                <w:p w14:paraId="0E85CF01" w14:textId="77777777" w:rsidR="00CA4C80" w:rsidRPr="00430B2F" w:rsidRDefault="00CA4C80" w:rsidP="00CA4C80">
                  <w:pPr>
                    <w:spacing w:before="40" w:after="40"/>
                    <w:rPr>
                      <w:rFonts w:ascii="Times New Roman" w:hAnsi="Times New Roman"/>
                      <w:i/>
                      <w:iCs/>
                      <w:noProof/>
                      <w:sz w:val="24"/>
                      <w:szCs w:val="24"/>
                    </w:rPr>
                  </w:pPr>
                  <w:r w:rsidRPr="00430B2F">
                    <w:rPr>
                      <w:rFonts w:ascii="Times New Roman" w:hAnsi="Times New Roman"/>
                      <w:i/>
                      <w:iCs/>
                      <w:noProof/>
                      <w:sz w:val="24"/>
                      <w:szCs w:val="24"/>
                    </w:rPr>
                    <w:t>15 = 3 ⸱ 5</w:t>
                  </w:r>
                </w:p>
              </w:tc>
            </w:tr>
            <w:tr w:rsidR="00CA4C80" w:rsidRPr="00430B2F" w14:paraId="7A51B19B" w14:textId="77777777" w:rsidTr="00024EB7">
              <w:tc>
                <w:tcPr>
                  <w:tcW w:w="1701" w:type="dxa"/>
                </w:tcPr>
                <w:p w14:paraId="79DEFB0A" w14:textId="77777777" w:rsidR="00CA4C80" w:rsidRPr="00430B2F" w:rsidRDefault="00CA4C80" w:rsidP="00CA4C80">
                  <w:pPr>
                    <w:spacing w:before="40" w:after="40"/>
                    <w:rPr>
                      <w:rFonts w:ascii="Times New Roman" w:hAnsi="Times New Roman"/>
                      <w:i/>
                      <w:iCs/>
                      <w:noProof/>
                      <w:sz w:val="24"/>
                      <w:szCs w:val="24"/>
                    </w:rPr>
                  </w:pPr>
                  <w:r w:rsidRPr="00430B2F">
                    <w:rPr>
                      <w:rFonts w:ascii="Times New Roman" w:hAnsi="Times New Roman"/>
                      <w:i/>
                      <w:iCs/>
                      <w:noProof/>
                      <w:sz w:val="24"/>
                      <w:szCs w:val="24"/>
                    </w:rPr>
                    <w:t>120 : 3 = 40</w:t>
                  </w:r>
                </w:p>
              </w:tc>
            </w:tr>
            <w:tr w:rsidR="00CA4C80" w:rsidRPr="00430B2F" w14:paraId="3DE21EED" w14:textId="77777777" w:rsidTr="00024EB7">
              <w:tc>
                <w:tcPr>
                  <w:tcW w:w="1701" w:type="dxa"/>
                </w:tcPr>
                <w:p w14:paraId="2B1774A1" w14:textId="77777777" w:rsidR="00CA4C80" w:rsidRPr="00430B2F" w:rsidRDefault="00CA4C80" w:rsidP="00CA4C80">
                  <w:pPr>
                    <w:spacing w:before="40" w:after="40"/>
                    <w:rPr>
                      <w:rFonts w:ascii="Times New Roman" w:hAnsi="Times New Roman"/>
                      <w:i/>
                      <w:iCs/>
                      <w:noProof/>
                      <w:sz w:val="24"/>
                      <w:szCs w:val="24"/>
                    </w:rPr>
                  </w:pPr>
                  <w:r w:rsidRPr="00430B2F">
                    <w:rPr>
                      <w:rFonts w:ascii="Times New Roman" w:hAnsi="Times New Roman"/>
                      <w:i/>
                      <w:iCs/>
                      <w:noProof/>
                      <w:sz w:val="24"/>
                      <w:szCs w:val="24"/>
                    </w:rPr>
                    <w:t>40 : 5 = 8</w:t>
                  </w:r>
                </w:p>
              </w:tc>
            </w:tr>
            <w:tr w:rsidR="00CA4C80" w:rsidRPr="00430B2F" w14:paraId="13A1AFF5" w14:textId="77777777" w:rsidTr="00024EB7">
              <w:tc>
                <w:tcPr>
                  <w:tcW w:w="1701" w:type="dxa"/>
                </w:tcPr>
                <w:p w14:paraId="26C94D28" w14:textId="77777777" w:rsidR="00CA4C80" w:rsidRPr="00430B2F" w:rsidRDefault="00CA4C80" w:rsidP="00CA4C80">
                  <w:pPr>
                    <w:spacing w:before="40" w:after="40"/>
                    <w:rPr>
                      <w:rFonts w:ascii="Times New Roman" w:hAnsi="Times New Roman"/>
                      <w:i/>
                      <w:iCs/>
                      <w:noProof/>
                      <w:sz w:val="24"/>
                      <w:szCs w:val="24"/>
                    </w:rPr>
                  </w:pPr>
                  <w:r w:rsidRPr="00430B2F">
                    <w:rPr>
                      <w:rFonts w:ascii="Times New Roman" w:hAnsi="Times New Roman"/>
                      <w:i/>
                      <w:iCs/>
                      <w:noProof/>
                      <w:sz w:val="24"/>
                      <w:szCs w:val="24"/>
                    </w:rPr>
                    <w:t>120 : 15 = 8</w:t>
                  </w:r>
                </w:p>
              </w:tc>
            </w:tr>
          </w:tbl>
          <w:p w14:paraId="780A67AC" w14:textId="77777777" w:rsidR="00CA4C80" w:rsidRDefault="00CA4C80" w:rsidP="00CA4C80">
            <w:pPr>
              <w:pStyle w:val="Parasts1"/>
              <w:spacing w:before="60" w:after="60" w:line="240" w:lineRule="auto"/>
              <w:rPr>
                <w:rFonts w:ascii="Times New Roman" w:hAnsi="Times New Roman"/>
                <w:sz w:val="24"/>
                <w:szCs w:val="24"/>
              </w:rPr>
            </w:pPr>
          </w:p>
        </w:tc>
        <w:tc>
          <w:tcPr>
            <w:tcW w:w="815" w:type="dxa"/>
            <w:tcBorders>
              <w:top w:val="single" w:sz="4" w:space="0" w:color="BFBFBF" w:themeColor="background1" w:themeShade="BF"/>
              <w:bottom w:val="single" w:sz="4" w:space="0" w:color="BFBFBF" w:themeColor="background1" w:themeShade="BF"/>
            </w:tcBorders>
          </w:tcPr>
          <w:p w14:paraId="12F256BF" w14:textId="77777777" w:rsidR="00CA4C80" w:rsidRDefault="00CA4C80" w:rsidP="00CA4C80">
            <w:pPr>
              <w:spacing w:before="60" w:after="60"/>
            </w:pPr>
            <w:r w:rsidRPr="7F7FDC84">
              <w:rPr>
                <w:rFonts w:ascii="Times New Roman" w:eastAsia="Times New Roman" w:hAnsi="Times New Roman"/>
                <w:sz w:val="24"/>
                <w:szCs w:val="24"/>
              </w:rPr>
              <w:lastRenderedPageBreak/>
              <w:t>FP</w:t>
            </w:r>
          </w:p>
          <w:p w14:paraId="75F69FB2" w14:textId="77777777" w:rsidR="00CA4C80" w:rsidRDefault="00CA4C80" w:rsidP="00CA4C80">
            <w:pPr>
              <w:spacing w:before="60" w:after="60"/>
            </w:pPr>
            <w:r w:rsidRPr="7F7FDC84">
              <w:rPr>
                <w:rFonts w:ascii="Times New Roman" w:eastAsia="Times New Roman" w:hAnsi="Times New Roman"/>
                <w:sz w:val="24"/>
                <w:szCs w:val="24"/>
              </w:rPr>
              <w:t>MK</w:t>
            </w:r>
          </w:p>
          <w:p w14:paraId="780A67AD" w14:textId="1159665B" w:rsidR="00CA4C80" w:rsidRDefault="00CA4C80" w:rsidP="00CA4C80">
            <w:pPr>
              <w:pStyle w:val="Parasts1"/>
              <w:spacing w:before="60" w:after="60" w:line="240" w:lineRule="auto"/>
              <w:rPr>
                <w:rFonts w:ascii="Times New Roman" w:hAnsi="Times New Roman"/>
                <w:sz w:val="24"/>
                <w:szCs w:val="24"/>
              </w:rPr>
            </w:pPr>
            <w:r w:rsidRPr="7F7FDC84">
              <w:rPr>
                <w:rFonts w:ascii="Times New Roman" w:eastAsia="Times New Roman" w:hAnsi="Times New Roman"/>
                <w:sz w:val="24"/>
                <w:szCs w:val="24"/>
              </w:rPr>
              <w:lastRenderedPageBreak/>
              <w:t>ARG</w:t>
            </w:r>
          </w:p>
        </w:tc>
      </w:tr>
      <w:tr w:rsidR="00CA4C80" w14:paraId="780A67B2" w14:textId="77777777">
        <w:trPr>
          <w:trHeight w:val="300"/>
        </w:trPr>
        <w:tc>
          <w:tcPr>
            <w:tcW w:w="480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7AF" w14:textId="542FDF8D" w:rsidR="00CA4C80" w:rsidRDefault="00CA4C80" w:rsidP="00CA4C80">
            <w:pPr>
              <w:spacing w:before="60" w:after="60" w:line="240" w:lineRule="auto"/>
              <w:rPr>
                <w:rFonts w:ascii="Times New Roman" w:hAnsi="Times New Roman"/>
                <w:b/>
                <w:bCs/>
                <w:sz w:val="24"/>
                <w:szCs w:val="24"/>
              </w:rPr>
            </w:pPr>
            <w:r w:rsidRPr="00CA6CD8">
              <w:rPr>
                <w:rFonts w:ascii="Times New Roman" w:eastAsia="Times New Roman" w:hAnsi="Times New Roman"/>
                <w:sz w:val="24"/>
                <w:szCs w:val="24"/>
              </w:rPr>
              <w:t>Dala trīsciparu un četrciparu skaitli ar divciparu skaitli rakstos bez atlikuma.</w:t>
            </w:r>
          </w:p>
        </w:tc>
        <w:tc>
          <w:tcPr>
            <w:tcW w:w="517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C8E1DEF" w14:textId="77777777" w:rsidR="00CA4C80" w:rsidRDefault="00CA4C80" w:rsidP="00CA4C80">
            <w:pPr>
              <w:spacing w:before="60" w:after="60"/>
              <w:rPr>
                <w:rFonts w:ascii="Times New Roman" w:eastAsia="Times New Roman" w:hAnsi="Times New Roman"/>
                <w:sz w:val="24"/>
                <w:szCs w:val="24"/>
              </w:rPr>
            </w:pPr>
            <w:r>
              <w:rPr>
                <w:rFonts w:ascii="Times New Roman" w:eastAsia="Times New Roman" w:hAnsi="Times New Roman"/>
                <w:sz w:val="24"/>
                <w:szCs w:val="24"/>
              </w:rPr>
              <w:t>Nosaka ciparu skaitu rezultātā.</w:t>
            </w:r>
          </w:p>
          <w:p w14:paraId="131F1A6A" w14:textId="77777777" w:rsidR="00CA4C80" w:rsidRPr="00CA6CD8" w:rsidRDefault="00CA4C80" w:rsidP="00CA4C80">
            <w:pPr>
              <w:spacing w:before="60" w:after="60"/>
            </w:pPr>
            <w:r>
              <w:rPr>
                <w:rFonts w:ascii="Times New Roman" w:eastAsia="Times New Roman" w:hAnsi="Times New Roman"/>
                <w:sz w:val="24"/>
                <w:szCs w:val="24"/>
              </w:rPr>
              <w:t>V</w:t>
            </w:r>
            <w:r w:rsidRPr="00CA6CD8">
              <w:rPr>
                <w:rFonts w:ascii="Times New Roman" w:eastAsia="Times New Roman" w:hAnsi="Times New Roman"/>
                <w:sz w:val="24"/>
                <w:szCs w:val="24"/>
              </w:rPr>
              <w:t>eido pareizu pierakstu stabiņā.</w:t>
            </w:r>
          </w:p>
          <w:p w14:paraId="2B451E04" w14:textId="77777777" w:rsidR="00CA4C80" w:rsidRPr="00CA6CD8" w:rsidRDefault="00CA4C80" w:rsidP="00CA4C80">
            <w:pPr>
              <w:spacing w:before="60" w:after="60"/>
            </w:pPr>
            <w:r w:rsidRPr="00CA6CD8">
              <w:rPr>
                <w:rFonts w:ascii="Times New Roman" w:eastAsia="Times New Roman" w:hAnsi="Times New Roman"/>
                <w:sz w:val="24"/>
                <w:szCs w:val="24"/>
              </w:rPr>
              <w:t xml:space="preserve">Piemēram,  </w:t>
            </w:r>
          </w:p>
          <w:tbl>
            <w:tblPr>
              <w:tblStyle w:val="Reatabula"/>
              <w:tblW w:w="2547"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394"/>
              <w:gridCol w:w="394"/>
              <w:gridCol w:w="394"/>
              <w:gridCol w:w="353"/>
              <w:gridCol w:w="394"/>
              <w:gridCol w:w="394"/>
              <w:gridCol w:w="435"/>
              <w:gridCol w:w="394"/>
              <w:gridCol w:w="394"/>
            </w:tblGrid>
            <w:tr w:rsidR="00CA4C80" w:rsidRPr="00CA6CD8" w14:paraId="091FFD01" w14:textId="77777777" w:rsidTr="00024EB7">
              <w:trPr>
                <w:trHeight w:val="283"/>
              </w:trPr>
              <w:tc>
                <w:tcPr>
                  <w:tcW w:w="283" w:type="dxa"/>
                </w:tcPr>
                <w:p w14:paraId="159D3A33" w14:textId="77777777" w:rsidR="00CA4C80" w:rsidRPr="00CA6CD8" w:rsidRDefault="00CA4C80" w:rsidP="00CA4C80">
                  <w:pPr>
                    <w:spacing w:line="256" w:lineRule="auto"/>
                    <w:ind w:right="57"/>
                    <w:jc w:val="center"/>
                    <w:rPr>
                      <w:rFonts w:ascii="Times New Roman" w:hAnsi="Times New Roman"/>
                      <w:i/>
                      <w:iCs/>
                      <w:sz w:val="24"/>
                      <w:szCs w:val="24"/>
                    </w:rPr>
                  </w:pPr>
                  <w:r w:rsidRPr="00CA6CD8">
                    <w:rPr>
                      <w:rFonts w:ascii="Times New Roman" w:hAnsi="Times New Roman"/>
                      <w:i/>
                      <w:iCs/>
                      <w:sz w:val="24"/>
                      <w:szCs w:val="24"/>
                    </w:rPr>
                    <w:t>5</w:t>
                  </w:r>
                </w:p>
              </w:tc>
              <w:tc>
                <w:tcPr>
                  <w:tcW w:w="283" w:type="dxa"/>
                  <w:vAlign w:val="bottom"/>
                </w:tcPr>
                <w:p w14:paraId="4BCE7996" w14:textId="77777777" w:rsidR="00CA4C80" w:rsidRPr="00CA6CD8" w:rsidRDefault="00CA4C80" w:rsidP="00CA4C80">
                  <w:pPr>
                    <w:spacing w:line="256" w:lineRule="auto"/>
                    <w:ind w:right="57"/>
                    <w:jc w:val="center"/>
                    <w:rPr>
                      <w:rFonts w:ascii="Times New Roman" w:hAnsi="Times New Roman"/>
                      <w:i/>
                      <w:iCs/>
                      <w:sz w:val="24"/>
                      <w:szCs w:val="24"/>
                    </w:rPr>
                  </w:pPr>
                  <w:r w:rsidRPr="00CA6CD8">
                    <w:rPr>
                      <w:rFonts w:ascii="Times New Roman" w:hAnsi="Times New Roman"/>
                      <w:i/>
                      <w:iCs/>
                      <w:sz w:val="24"/>
                      <w:szCs w:val="24"/>
                    </w:rPr>
                    <w:t>2</w:t>
                  </w:r>
                </w:p>
              </w:tc>
              <w:tc>
                <w:tcPr>
                  <w:tcW w:w="283" w:type="dxa"/>
                  <w:vAlign w:val="bottom"/>
                </w:tcPr>
                <w:p w14:paraId="4B1B5F23" w14:textId="77777777" w:rsidR="00CA4C80" w:rsidRPr="00CA6CD8" w:rsidRDefault="00CA4C80" w:rsidP="00CA4C80">
                  <w:pPr>
                    <w:spacing w:line="256" w:lineRule="auto"/>
                    <w:ind w:right="57"/>
                    <w:jc w:val="center"/>
                    <w:rPr>
                      <w:rFonts w:ascii="Times New Roman" w:hAnsi="Times New Roman"/>
                      <w:i/>
                      <w:iCs/>
                      <w:sz w:val="24"/>
                      <w:szCs w:val="24"/>
                    </w:rPr>
                  </w:pPr>
                  <w:r w:rsidRPr="00CA6CD8">
                    <w:rPr>
                      <w:rFonts w:ascii="Times New Roman" w:hAnsi="Times New Roman"/>
                      <w:i/>
                      <w:iCs/>
                      <w:sz w:val="24"/>
                      <w:szCs w:val="24"/>
                    </w:rPr>
                    <w:t>8</w:t>
                  </w:r>
                </w:p>
              </w:tc>
              <w:tc>
                <w:tcPr>
                  <w:tcW w:w="283" w:type="dxa"/>
                </w:tcPr>
                <w:p w14:paraId="741D8DEA" w14:textId="77777777" w:rsidR="00CA4C80" w:rsidRPr="00CA6CD8" w:rsidRDefault="00CA4C80" w:rsidP="00CA4C80">
                  <w:pPr>
                    <w:spacing w:line="256" w:lineRule="auto"/>
                    <w:ind w:right="57"/>
                    <w:jc w:val="center"/>
                    <w:rPr>
                      <w:rFonts w:ascii="Times New Roman" w:hAnsi="Times New Roman"/>
                      <w:i/>
                      <w:iCs/>
                      <w:sz w:val="24"/>
                      <w:szCs w:val="24"/>
                    </w:rPr>
                  </w:pPr>
                  <w:r w:rsidRPr="00CA6CD8">
                    <w:rPr>
                      <w:rFonts w:ascii="Times New Roman" w:hAnsi="Times New Roman"/>
                      <w:i/>
                      <w:iCs/>
                      <w:sz w:val="24"/>
                      <w:szCs w:val="24"/>
                    </w:rPr>
                    <w:t>:</w:t>
                  </w:r>
                </w:p>
              </w:tc>
              <w:tc>
                <w:tcPr>
                  <w:tcW w:w="283" w:type="dxa"/>
                  <w:vAlign w:val="center"/>
                </w:tcPr>
                <w:p w14:paraId="2CDA3FCC" w14:textId="77777777" w:rsidR="00CA4C80" w:rsidRPr="00CA6CD8" w:rsidRDefault="00CA4C80" w:rsidP="00CA4C80">
                  <w:pPr>
                    <w:spacing w:line="256" w:lineRule="auto"/>
                    <w:ind w:right="57"/>
                    <w:jc w:val="center"/>
                    <w:rPr>
                      <w:rFonts w:ascii="Times New Roman" w:hAnsi="Times New Roman"/>
                      <w:i/>
                      <w:iCs/>
                      <w:sz w:val="24"/>
                      <w:szCs w:val="24"/>
                    </w:rPr>
                  </w:pPr>
                  <w:r w:rsidRPr="00CA6CD8">
                    <w:rPr>
                      <w:rFonts w:ascii="Times New Roman" w:hAnsi="Times New Roman"/>
                      <w:i/>
                      <w:iCs/>
                      <w:sz w:val="24"/>
                      <w:szCs w:val="24"/>
                    </w:rPr>
                    <w:t>2</w:t>
                  </w:r>
                </w:p>
              </w:tc>
              <w:tc>
                <w:tcPr>
                  <w:tcW w:w="283" w:type="dxa"/>
                  <w:vAlign w:val="center"/>
                </w:tcPr>
                <w:p w14:paraId="4BCE3D44" w14:textId="77777777" w:rsidR="00CA4C80" w:rsidRPr="00CA6CD8" w:rsidRDefault="00CA4C80" w:rsidP="00CA4C80">
                  <w:pPr>
                    <w:spacing w:line="256" w:lineRule="auto"/>
                    <w:ind w:right="57"/>
                    <w:jc w:val="center"/>
                    <w:rPr>
                      <w:rFonts w:ascii="Times New Roman" w:hAnsi="Times New Roman"/>
                      <w:i/>
                      <w:iCs/>
                      <w:sz w:val="24"/>
                      <w:szCs w:val="24"/>
                    </w:rPr>
                  </w:pPr>
                  <w:r w:rsidRPr="00CA6CD8">
                    <w:rPr>
                      <w:rFonts w:ascii="Times New Roman" w:hAnsi="Times New Roman"/>
                      <w:i/>
                      <w:iCs/>
                      <w:sz w:val="24"/>
                      <w:szCs w:val="24"/>
                    </w:rPr>
                    <w:t>2</w:t>
                  </w:r>
                </w:p>
              </w:tc>
              <w:tc>
                <w:tcPr>
                  <w:tcW w:w="283" w:type="dxa"/>
                  <w:vAlign w:val="center"/>
                </w:tcPr>
                <w:p w14:paraId="42113078" w14:textId="77777777" w:rsidR="00CA4C80" w:rsidRPr="00CA6CD8" w:rsidRDefault="00CA4C80" w:rsidP="00CA4C80">
                  <w:pPr>
                    <w:spacing w:line="256" w:lineRule="auto"/>
                    <w:ind w:right="57"/>
                    <w:jc w:val="center"/>
                    <w:rPr>
                      <w:rFonts w:ascii="Times New Roman" w:hAnsi="Times New Roman"/>
                      <w:i/>
                      <w:iCs/>
                      <w:sz w:val="24"/>
                      <w:szCs w:val="24"/>
                    </w:rPr>
                  </w:pPr>
                  <w:r w:rsidRPr="00CA6CD8">
                    <w:rPr>
                      <w:rFonts w:ascii="Times New Roman" w:hAnsi="Times New Roman"/>
                      <w:i/>
                      <w:iCs/>
                      <w:sz w:val="24"/>
                      <w:szCs w:val="24"/>
                    </w:rPr>
                    <w:t>=</w:t>
                  </w:r>
                </w:p>
              </w:tc>
              <w:tc>
                <w:tcPr>
                  <w:tcW w:w="283" w:type="dxa"/>
                  <w:vAlign w:val="center"/>
                </w:tcPr>
                <w:p w14:paraId="287D5279" w14:textId="77777777" w:rsidR="00CA4C80" w:rsidRPr="00CA6CD8" w:rsidRDefault="00CA4C80" w:rsidP="00CA4C80">
                  <w:pPr>
                    <w:spacing w:line="256" w:lineRule="auto"/>
                    <w:ind w:right="57"/>
                    <w:jc w:val="center"/>
                    <w:rPr>
                      <w:rFonts w:ascii="Times New Roman" w:hAnsi="Times New Roman"/>
                      <w:i/>
                      <w:iCs/>
                      <w:sz w:val="24"/>
                      <w:szCs w:val="24"/>
                    </w:rPr>
                  </w:pPr>
                  <w:r w:rsidRPr="00CA6CD8">
                    <w:rPr>
                      <w:rFonts w:ascii="Times New Roman" w:hAnsi="Times New Roman"/>
                      <w:i/>
                      <w:iCs/>
                      <w:sz w:val="24"/>
                      <w:szCs w:val="24"/>
                    </w:rPr>
                    <w:t>2</w:t>
                  </w:r>
                </w:p>
              </w:tc>
              <w:tc>
                <w:tcPr>
                  <w:tcW w:w="283" w:type="dxa"/>
                </w:tcPr>
                <w:p w14:paraId="6AD1AE7E" w14:textId="77777777" w:rsidR="00CA4C80" w:rsidRPr="00CA6CD8" w:rsidRDefault="00CA4C80" w:rsidP="00CA4C80">
                  <w:pPr>
                    <w:spacing w:line="256" w:lineRule="auto"/>
                    <w:ind w:right="57"/>
                    <w:rPr>
                      <w:rFonts w:ascii="Times New Roman" w:hAnsi="Times New Roman"/>
                      <w:i/>
                      <w:iCs/>
                      <w:sz w:val="24"/>
                      <w:szCs w:val="24"/>
                    </w:rPr>
                  </w:pPr>
                  <w:r w:rsidRPr="00CA6CD8">
                    <w:rPr>
                      <w:rFonts w:ascii="Times New Roman" w:hAnsi="Times New Roman"/>
                      <w:i/>
                      <w:iCs/>
                      <w:sz w:val="24"/>
                      <w:szCs w:val="24"/>
                    </w:rPr>
                    <w:t>4</w:t>
                  </w:r>
                </w:p>
              </w:tc>
            </w:tr>
            <w:tr w:rsidR="00CA4C80" w:rsidRPr="00CA6CD8" w14:paraId="07A610A5" w14:textId="77777777" w:rsidTr="00024EB7">
              <w:trPr>
                <w:trHeight w:val="283"/>
              </w:trPr>
              <w:tc>
                <w:tcPr>
                  <w:tcW w:w="283" w:type="dxa"/>
                  <w:tcBorders>
                    <w:bottom w:val="single" w:sz="8" w:space="0" w:color="auto"/>
                  </w:tcBorders>
                </w:tcPr>
                <w:p w14:paraId="2B39D220" w14:textId="77777777" w:rsidR="00CA4C80" w:rsidRPr="00CA6CD8" w:rsidRDefault="00CA4C80" w:rsidP="00CA4C80">
                  <w:pPr>
                    <w:spacing w:line="256" w:lineRule="auto"/>
                    <w:ind w:right="57"/>
                    <w:jc w:val="center"/>
                    <w:rPr>
                      <w:rFonts w:ascii="Times New Roman" w:hAnsi="Times New Roman"/>
                      <w:i/>
                      <w:iCs/>
                      <w:sz w:val="24"/>
                      <w:szCs w:val="24"/>
                    </w:rPr>
                  </w:pPr>
                  <w:r w:rsidRPr="00CA6CD8">
                    <w:rPr>
                      <w:rFonts w:ascii="Times New Roman" w:hAnsi="Times New Roman"/>
                      <w:i/>
                      <w:iCs/>
                      <w:sz w:val="24"/>
                      <w:szCs w:val="24"/>
                    </w:rPr>
                    <w:t>4</w:t>
                  </w:r>
                </w:p>
              </w:tc>
              <w:tc>
                <w:tcPr>
                  <w:tcW w:w="283" w:type="dxa"/>
                  <w:tcBorders>
                    <w:bottom w:val="single" w:sz="8" w:space="0" w:color="auto"/>
                  </w:tcBorders>
                  <w:vAlign w:val="bottom"/>
                </w:tcPr>
                <w:p w14:paraId="643EE965" w14:textId="77777777" w:rsidR="00CA4C80" w:rsidRPr="00CA6CD8" w:rsidRDefault="00CA4C80" w:rsidP="00CA4C80">
                  <w:pPr>
                    <w:spacing w:line="256" w:lineRule="auto"/>
                    <w:ind w:right="57"/>
                    <w:jc w:val="center"/>
                    <w:rPr>
                      <w:rFonts w:ascii="Times New Roman" w:hAnsi="Times New Roman"/>
                      <w:i/>
                      <w:iCs/>
                      <w:sz w:val="24"/>
                      <w:szCs w:val="24"/>
                    </w:rPr>
                  </w:pPr>
                  <w:r w:rsidRPr="00CA6CD8">
                    <w:rPr>
                      <w:rFonts w:ascii="Times New Roman" w:hAnsi="Times New Roman"/>
                      <w:i/>
                      <w:iCs/>
                      <w:sz w:val="24"/>
                      <w:szCs w:val="24"/>
                    </w:rPr>
                    <w:t>4</w:t>
                  </w:r>
                </w:p>
              </w:tc>
              <w:tc>
                <w:tcPr>
                  <w:tcW w:w="283" w:type="dxa"/>
                  <w:tcBorders>
                    <w:bottom w:val="single" w:sz="8" w:space="0" w:color="auto"/>
                  </w:tcBorders>
                  <w:vAlign w:val="bottom"/>
                </w:tcPr>
                <w:p w14:paraId="5C8CA460" w14:textId="77777777" w:rsidR="00CA4C80" w:rsidRPr="00CA6CD8" w:rsidRDefault="00CA4C80" w:rsidP="00CA4C80">
                  <w:pPr>
                    <w:spacing w:line="256" w:lineRule="auto"/>
                    <w:ind w:right="57"/>
                    <w:jc w:val="center"/>
                    <w:rPr>
                      <w:rFonts w:ascii="Times New Roman" w:hAnsi="Times New Roman"/>
                      <w:i/>
                      <w:iCs/>
                      <w:sz w:val="24"/>
                      <w:szCs w:val="24"/>
                    </w:rPr>
                  </w:pPr>
                </w:p>
              </w:tc>
              <w:tc>
                <w:tcPr>
                  <w:tcW w:w="283" w:type="dxa"/>
                </w:tcPr>
                <w:p w14:paraId="1A8AEB2B" w14:textId="77777777" w:rsidR="00CA4C80" w:rsidRPr="00CA6CD8" w:rsidRDefault="00CA4C80" w:rsidP="00CA4C80">
                  <w:pPr>
                    <w:spacing w:line="256" w:lineRule="auto"/>
                    <w:ind w:right="57"/>
                    <w:jc w:val="center"/>
                    <w:rPr>
                      <w:rFonts w:ascii="Times New Roman" w:hAnsi="Times New Roman"/>
                      <w:i/>
                      <w:iCs/>
                      <w:sz w:val="24"/>
                      <w:szCs w:val="24"/>
                    </w:rPr>
                  </w:pPr>
                </w:p>
              </w:tc>
              <w:tc>
                <w:tcPr>
                  <w:tcW w:w="283" w:type="dxa"/>
                  <w:vAlign w:val="center"/>
                </w:tcPr>
                <w:p w14:paraId="5E6C8080" w14:textId="77777777" w:rsidR="00CA4C80" w:rsidRPr="00CA6CD8" w:rsidRDefault="00CA4C80" w:rsidP="00CA4C80">
                  <w:pPr>
                    <w:spacing w:line="256" w:lineRule="auto"/>
                    <w:ind w:right="57"/>
                    <w:jc w:val="center"/>
                    <w:rPr>
                      <w:rFonts w:ascii="Times New Roman" w:hAnsi="Times New Roman"/>
                      <w:i/>
                      <w:iCs/>
                      <w:sz w:val="24"/>
                      <w:szCs w:val="24"/>
                    </w:rPr>
                  </w:pPr>
                </w:p>
              </w:tc>
              <w:tc>
                <w:tcPr>
                  <w:tcW w:w="283" w:type="dxa"/>
                  <w:vAlign w:val="center"/>
                </w:tcPr>
                <w:p w14:paraId="038A8AF7" w14:textId="77777777" w:rsidR="00CA4C80" w:rsidRPr="00CA6CD8" w:rsidRDefault="00CA4C80" w:rsidP="00CA4C80">
                  <w:pPr>
                    <w:spacing w:line="256" w:lineRule="auto"/>
                    <w:ind w:right="57"/>
                    <w:jc w:val="center"/>
                    <w:rPr>
                      <w:rFonts w:ascii="Times New Roman" w:hAnsi="Times New Roman"/>
                      <w:i/>
                      <w:iCs/>
                      <w:sz w:val="24"/>
                      <w:szCs w:val="24"/>
                    </w:rPr>
                  </w:pPr>
                </w:p>
              </w:tc>
              <w:tc>
                <w:tcPr>
                  <w:tcW w:w="283" w:type="dxa"/>
                  <w:vAlign w:val="center"/>
                </w:tcPr>
                <w:p w14:paraId="7501DEBF" w14:textId="77777777" w:rsidR="00CA4C80" w:rsidRPr="00CA6CD8" w:rsidRDefault="00CA4C80" w:rsidP="00CA4C80">
                  <w:pPr>
                    <w:spacing w:line="256" w:lineRule="auto"/>
                    <w:ind w:right="57"/>
                    <w:jc w:val="center"/>
                    <w:rPr>
                      <w:rFonts w:ascii="Times New Roman" w:hAnsi="Times New Roman"/>
                      <w:i/>
                      <w:iCs/>
                      <w:sz w:val="24"/>
                      <w:szCs w:val="24"/>
                    </w:rPr>
                  </w:pPr>
                </w:p>
              </w:tc>
              <w:tc>
                <w:tcPr>
                  <w:tcW w:w="283" w:type="dxa"/>
                  <w:vAlign w:val="center"/>
                </w:tcPr>
                <w:p w14:paraId="63CB4E5B" w14:textId="77777777" w:rsidR="00CA4C80" w:rsidRPr="00CA6CD8" w:rsidRDefault="00CA4C80" w:rsidP="00CA4C80">
                  <w:pPr>
                    <w:spacing w:line="256" w:lineRule="auto"/>
                    <w:ind w:right="57"/>
                    <w:jc w:val="center"/>
                    <w:rPr>
                      <w:rFonts w:ascii="Times New Roman" w:hAnsi="Times New Roman"/>
                      <w:i/>
                      <w:iCs/>
                      <w:sz w:val="24"/>
                      <w:szCs w:val="24"/>
                    </w:rPr>
                  </w:pPr>
                </w:p>
              </w:tc>
              <w:tc>
                <w:tcPr>
                  <w:tcW w:w="283" w:type="dxa"/>
                </w:tcPr>
                <w:p w14:paraId="0989D466" w14:textId="77777777" w:rsidR="00CA4C80" w:rsidRPr="00CA6CD8" w:rsidRDefault="00CA4C80" w:rsidP="00CA4C80">
                  <w:pPr>
                    <w:spacing w:line="256" w:lineRule="auto"/>
                    <w:ind w:right="57"/>
                    <w:rPr>
                      <w:rFonts w:ascii="Times New Roman" w:hAnsi="Times New Roman"/>
                      <w:i/>
                      <w:iCs/>
                      <w:sz w:val="24"/>
                      <w:szCs w:val="24"/>
                    </w:rPr>
                  </w:pPr>
                </w:p>
              </w:tc>
            </w:tr>
            <w:tr w:rsidR="00CA4C80" w:rsidRPr="00CA6CD8" w14:paraId="071A5B04" w14:textId="77777777" w:rsidTr="00024EB7">
              <w:trPr>
                <w:trHeight w:val="283"/>
              </w:trPr>
              <w:tc>
                <w:tcPr>
                  <w:tcW w:w="283" w:type="dxa"/>
                  <w:tcBorders>
                    <w:top w:val="single" w:sz="8" w:space="0" w:color="auto"/>
                  </w:tcBorders>
                </w:tcPr>
                <w:p w14:paraId="08D93747" w14:textId="77777777" w:rsidR="00CA4C80" w:rsidRPr="00CA6CD8" w:rsidRDefault="00CA4C80" w:rsidP="00CA4C80">
                  <w:pPr>
                    <w:spacing w:line="256" w:lineRule="auto"/>
                    <w:ind w:right="57"/>
                    <w:jc w:val="center"/>
                    <w:rPr>
                      <w:rFonts w:ascii="Times New Roman" w:hAnsi="Times New Roman"/>
                      <w:i/>
                      <w:iCs/>
                      <w:sz w:val="24"/>
                      <w:szCs w:val="24"/>
                    </w:rPr>
                  </w:pPr>
                </w:p>
              </w:tc>
              <w:tc>
                <w:tcPr>
                  <w:tcW w:w="283" w:type="dxa"/>
                  <w:tcBorders>
                    <w:top w:val="single" w:sz="8" w:space="0" w:color="auto"/>
                  </w:tcBorders>
                  <w:vAlign w:val="bottom"/>
                </w:tcPr>
                <w:p w14:paraId="102A4E27" w14:textId="77777777" w:rsidR="00CA4C80" w:rsidRPr="00CA6CD8" w:rsidRDefault="00CA4C80" w:rsidP="00CA4C80">
                  <w:pPr>
                    <w:spacing w:line="256" w:lineRule="auto"/>
                    <w:ind w:right="57"/>
                    <w:jc w:val="center"/>
                    <w:rPr>
                      <w:rFonts w:ascii="Times New Roman" w:hAnsi="Times New Roman"/>
                      <w:i/>
                      <w:iCs/>
                      <w:sz w:val="24"/>
                      <w:szCs w:val="24"/>
                    </w:rPr>
                  </w:pPr>
                  <w:r w:rsidRPr="00CA6CD8">
                    <w:rPr>
                      <w:rFonts w:ascii="Times New Roman" w:hAnsi="Times New Roman"/>
                      <w:i/>
                      <w:iCs/>
                      <w:sz w:val="24"/>
                      <w:szCs w:val="24"/>
                    </w:rPr>
                    <w:t>8</w:t>
                  </w:r>
                </w:p>
              </w:tc>
              <w:tc>
                <w:tcPr>
                  <w:tcW w:w="283" w:type="dxa"/>
                  <w:tcBorders>
                    <w:top w:val="single" w:sz="8" w:space="0" w:color="auto"/>
                  </w:tcBorders>
                  <w:vAlign w:val="bottom"/>
                </w:tcPr>
                <w:p w14:paraId="4204D9DA" w14:textId="77777777" w:rsidR="00CA4C80" w:rsidRPr="00CA6CD8" w:rsidRDefault="00CA4C80" w:rsidP="00CA4C80">
                  <w:pPr>
                    <w:spacing w:line="256" w:lineRule="auto"/>
                    <w:ind w:right="57"/>
                    <w:jc w:val="center"/>
                    <w:rPr>
                      <w:rFonts w:ascii="Times New Roman" w:hAnsi="Times New Roman"/>
                      <w:i/>
                      <w:iCs/>
                      <w:sz w:val="24"/>
                      <w:szCs w:val="24"/>
                    </w:rPr>
                  </w:pPr>
                  <w:r w:rsidRPr="00CA6CD8">
                    <w:rPr>
                      <w:rFonts w:ascii="Times New Roman" w:hAnsi="Times New Roman"/>
                      <w:i/>
                      <w:iCs/>
                      <w:sz w:val="24"/>
                      <w:szCs w:val="24"/>
                    </w:rPr>
                    <w:t>8</w:t>
                  </w:r>
                </w:p>
              </w:tc>
              <w:tc>
                <w:tcPr>
                  <w:tcW w:w="283" w:type="dxa"/>
                </w:tcPr>
                <w:p w14:paraId="4F265610" w14:textId="77777777" w:rsidR="00CA4C80" w:rsidRPr="00CA6CD8" w:rsidRDefault="00CA4C80" w:rsidP="00CA4C80">
                  <w:pPr>
                    <w:spacing w:line="256" w:lineRule="auto"/>
                    <w:ind w:right="57"/>
                    <w:jc w:val="center"/>
                    <w:rPr>
                      <w:rFonts w:ascii="Times New Roman" w:hAnsi="Times New Roman"/>
                      <w:i/>
                      <w:iCs/>
                      <w:sz w:val="24"/>
                      <w:szCs w:val="24"/>
                    </w:rPr>
                  </w:pPr>
                </w:p>
              </w:tc>
              <w:tc>
                <w:tcPr>
                  <w:tcW w:w="283" w:type="dxa"/>
                  <w:vAlign w:val="center"/>
                </w:tcPr>
                <w:p w14:paraId="0CC083CD" w14:textId="77777777" w:rsidR="00CA4C80" w:rsidRPr="00CA6CD8" w:rsidRDefault="00CA4C80" w:rsidP="00CA4C80">
                  <w:pPr>
                    <w:spacing w:line="256" w:lineRule="auto"/>
                    <w:ind w:right="57"/>
                    <w:jc w:val="center"/>
                    <w:rPr>
                      <w:rFonts w:ascii="Times New Roman" w:hAnsi="Times New Roman"/>
                      <w:i/>
                      <w:iCs/>
                      <w:sz w:val="24"/>
                      <w:szCs w:val="24"/>
                    </w:rPr>
                  </w:pPr>
                </w:p>
              </w:tc>
              <w:tc>
                <w:tcPr>
                  <w:tcW w:w="283" w:type="dxa"/>
                  <w:vAlign w:val="center"/>
                </w:tcPr>
                <w:p w14:paraId="508CF6BC" w14:textId="77777777" w:rsidR="00CA4C80" w:rsidRPr="00CA6CD8" w:rsidRDefault="00CA4C80" w:rsidP="00CA4C80">
                  <w:pPr>
                    <w:spacing w:line="256" w:lineRule="auto"/>
                    <w:ind w:right="57"/>
                    <w:jc w:val="center"/>
                    <w:rPr>
                      <w:rFonts w:ascii="Times New Roman" w:hAnsi="Times New Roman"/>
                      <w:i/>
                      <w:iCs/>
                      <w:sz w:val="24"/>
                      <w:szCs w:val="24"/>
                    </w:rPr>
                  </w:pPr>
                </w:p>
              </w:tc>
              <w:tc>
                <w:tcPr>
                  <w:tcW w:w="283" w:type="dxa"/>
                  <w:vAlign w:val="center"/>
                </w:tcPr>
                <w:p w14:paraId="4AE26B07" w14:textId="77777777" w:rsidR="00CA4C80" w:rsidRPr="00CA6CD8" w:rsidRDefault="00CA4C80" w:rsidP="00CA4C80">
                  <w:pPr>
                    <w:spacing w:line="256" w:lineRule="auto"/>
                    <w:ind w:right="57"/>
                    <w:jc w:val="center"/>
                    <w:rPr>
                      <w:rFonts w:ascii="Times New Roman" w:hAnsi="Times New Roman"/>
                      <w:i/>
                      <w:iCs/>
                      <w:sz w:val="24"/>
                      <w:szCs w:val="24"/>
                    </w:rPr>
                  </w:pPr>
                </w:p>
              </w:tc>
              <w:tc>
                <w:tcPr>
                  <w:tcW w:w="283" w:type="dxa"/>
                  <w:vAlign w:val="center"/>
                </w:tcPr>
                <w:p w14:paraId="6B30D87D" w14:textId="77777777" w:rsidR="00CA4C80" w:rsidRPr="00CA6CD8" w:rsidRDefault="00CA4C80" w:rsidP="00CA4C80">
                  <w:pPr>
                    <w:spacing w:line="256" w:lineRule="auto"/>
                    <w:ind w:right="57"/>
                    <w:jc w:val="center"/>
                    <w:rPr>
                      <w:rFonts w:ascii="Times New Roman" w:hAnsi="Times New Roman"/>
                      <w:i/>
                      <w:iCs/>
                      <w:sz w:val="24"/>
                      <w:szCs w:val="24"/>
                    </w:rPr>
                  </w:pPr>
                </w:p>
              </w:tc>
              <w:tc>
                <w:tcPr>
                  <w:tcW w:w="283" w:type="dxa"/>
                </w:tcPr>
                <w:p w14:paraId="4BEE114B" w14:textId="77777777" w:rsidR="00CA4C80" w:rsidRPr="00CA6CD8" w:rsidRDefault="00CA4C80" w:rsidP="00CA4C80">
                  <w:pPr>
                    <w:spacing w:line="256" w:lineRule="auto"/>
                    <w:ind w:right="57"/>
                    <w:rPr>
                      <w:rFonts w:ascii="Times New Roman" w:hAnsi="Times New Roman"/>
                      <w:i/>
                      <w:iCs/>
                      <w:sz w:val="24"/>
                      <w:szCs w:val="24"/>
                    </w:rPr>
                  </w:pPr>
                </w:p>
              </w:tc>
            </w:tr>
            <w:tr w:rsidR="00CA4C80" w:rsidRPr="00CA6CD8" w14:paraId="377A7DBD" w14:textId="77777777" w:rsidTr="00024EB7">
              <w:trPr>
                <w:trHeight w:val="283"/>
              </w:trPr>
              <w:tc>
                <w:tcPr>
                  <w:tcW w:w="283" w:type="dxa"/>
                </w:tcPr>
                <w:p w14:paraId="19226A18" w14:textId="77777777" w:rsidR="00CA4C80" w:rsidRPr="00CA6CD8" w:rsidRDefault="00CA4C80" w:rsidP="00CA4C80">
                  <w:pPr>
                    <w:spacing w:line="256" w:lineRule="auto"/>
                    <w:ind w:right="57"/>
                    <w:jc w:val="center"/>
                    <w:rPr>
                      <w:rFonts w:ascii="Times New Roman" w:hAnsi="Times New Roman"/>
                      <w:i/>
                      <w:iCs/>
                      <w:sz w:val="24"/>
                      <w:szCs w:val="24"/>
                    </w:rPr>
                  </w:pPr>
                </w:p>
              </w:tc>
              <w:tc>
                <w:tcPr>
                  <w:tcW w:w="283" w:type="dxa"/>
                  <w:tcBorders>
                    <w:bottom w:val="single" w:sz="8" w:space="0" w:color="auto"/>
                  </w:tcBorders>
                  <w:vAlign w:val="bottom"/>
                </w:tcPr>
                <w:p w14:paraId="584CD2B0" w14:textId="77777777" w:rsidR="00CA4C80" w:rsidRPr="00CA6CD8" w:rsidRDefault="00CA4C80" w:rsidP="00CA4C80">
                  <w:pPr>
                    <w:spacing w:line="256" w:lineRule="auto"/>
                    <w:ind w:right="57"/>
                    <w:jc w:val="center"/>
                    <w:rPr>
                      <w:rFonts w:ascii="Times New Roman" w:hAnsi="Times New Roman"/>
                      <w:i/>
                      <w:iCs/>
                      <w:sz w:val="24"/>
                      <w:szCs w:val="24"/>
                    </w:rPr>
                  </w:pPr>
                  <w:r w:rsidRPr="00CA6CD8">
                    <w:rPr>
                      <w:rFonts w:ascii="Times New Roman" w:hAnsi="Times New Roman"/>
                      <w:i/>
                      <w:iCs/>
                      <w:sz w:val="24"/>
                      <w:szCs w:val="24"/>
                    </w:rPr>
                    <w:t>8</w:t>
                  </w:r>
                </w:p>
              </w:tc>
              <w:tc>
                <w:tcPr>
                  <w:tcW w:w="283" w:type="dxa"/>
                  <w:tcBorders>
                    <w:bottom w:val="single" w:sz="8" w:space="0" w:color="auto"/>
                  </w:tcBorders>
                  <w:vAlign w:val="bottom"/>
                </w:tcPr>
                <w:p w14:paraId="163B9E14" w14:textId="77777777" w:rsidR="00CA4C80" w:rsidRPr="00CA6CD8" w:rsidRDefault="00CA4C80" w:rsidP="00CA4C80">
                  <w:pPr>
                    <w:spacing w:line="256" w:lineRule="auto"/>
                    <w:ind w:right="57"/>
                    <w:jc w:val="center"/>
                    <w:rPr>
                      <w:rFonts w:ascii="Times New Roman" w:hAnsi="Times New Roman"/>
                      <w:i/>
                      <w:iCs/>
                      <w:sz w:val="24"/>
                      <w:szCs w:val="24"/>
                    </w:rPr>
                  </w:pPr>
                  <w:r w:rsidRPr="00CA6CD8">
                    <w:rPr>
                      <w:rFonts w:ascii="Times New Roman" w:hAnsi="Times New Roman"/>
                      <w:i/>
                      <w:iCs/>
                      <w:sz w:val="24"/>
                      <w:szCs w:val="24"/>
                    </w:rPr>
                    <w:t>8</w:t>
                  </w:r>
                </w:p>
              </w:tc>
              <w:tc>
                <w:tcPr>
                  <w:tcW w:w="283" w:type="dxa"/>
                </w:tcPr>
                <w:p w14:paraId="082C2D93" w14:textId="77777777" w:rsidR="00CA4C80" w:rsidRPr="00CA6CD8" w:rsidRDefault="00CA4C80" w:rsidP="00CA4C80">
                  <w:pPr>
                    <w:spacing w:line="256" w:lineRule="auto"/>
                    <w:ind w:right="57"/>
                    <w:jc w:val="center"/>
                    <w:rPr>
                      <w:rFonts w:ascii="Times New Roman" w:hAnsi="Times New Roman"/>
                      <w:i/>
                      <w:iCs/>
                      <w:sz w:val="24"/>
                      <w:szCs w:val="24"/>
                    </w:rPr>
                  </w:pPr>
                </w:p>
              </w:tc>
              <w:tc>
                <w:tcPr>
                  <w:tcW w:w="283" w:type="dxa"/>
                  <w:vAlign w:val="center"/>
                </w:tcPr>
                <w:p w14:paraId="21DD1EBF" w14:textId="77777777" w:rsidR="00CA4C80" w:rsidRPr="00CA6CD8" w:rsidRDefault="00CA4C80" w:rsidP="00CA4C80">
                  <w:pPr>
                    <w:spacing w:line="256" w:lineRule="auto"/>
                    <w:ind w:right="57"/>
                    <w:jc w:val="center"/>
                    <w:rPr>
                      <w:rFonts w:ascii="Times New Roman" w:hAnsi="Times New Roman"/>
                      <w:i/>
                      <w:iCs/>
                      <w:sz w:val="24"/>
                      <w:szCs w:val="24"/>
                    </w:rPr>
                  </w:pPr>
                </w:p>
              </w:tc>
              <w:tc>
                <w:tcPr>
                  <w:tcW w:w="283" w:type="dxa"/>
                  <w:vAlign w:val="center"/>
                </w:tcPr>
                <w:p w14:paraId="3AF13DA9" w14:textId="77777777" w:rsidR="00CA4C80" w:rsidRPr="00CA6CD8" w:rsidRDefault="00CA4C80" w:rsidP="00CA4C80">
                  <w:pPr>
                    <w:spacing w:line="256" w:lineRule="auto"/>
                    <w:ind w:right="57"/>
                    <w:jc w:val="center"/>
                    <w:rPr>
                      <w:rFonts w:ascii="Times New Roman" w:hAnsi="Times New Roman"/>
                      <w:i/>
                      <w:iCs/>
                      <w:sz w:val="24"/>
                      <w:szCs w:val="24"/>
                    </w:rPr>
                  </w:pPr>
                </w:p>
              </w:tc>
              <w:tc>
                <w:tcPr>
                  <w:tcW w:w="283" w:type="dxa"/>
                  <w:vAlign w:val="center"/>
                </w:tcPr>
                <w:p w14:paraId="53D73FAE" w14:textId="77777777" w:rsidR="00CA4C80" w:rsidRPr="00CA6CD8" w:rsidRDefault="00CA4C80" w:rsidP="00CA4C80">
                  <w:pPr>
                    <w:spacing w:line="256" w:lineRule="auto"/>
                    <w:ind w:right="57"/>
                    <w:jc w:val="center"/>
                    <w:rPr>
                      <w:rFonts w:ascii="Times New Roman" w:hAnsi="Times New Roman"/>
                      <w:i/>
                      <w:iCs/>
                      <w:sz w:val="24"/>
                      <w:szCs w:val="24"/>
                    </w:rPr>
                  </w:pPr>
                </w:p>
              </w:tc>
              <w:tc>
                <w:tcPr>
                  <w:tcW w:w="283" w:type="dxa"/>
                  <w:vAlign w:val="center"/>
                </w:tcPr>
                <w:p w14:paraId="03B2D466" w14:textId="77777777" w:rsidR="00CA4C80" w:rsidRPr="00CA6CD8" w:rsidRDefault="00CA4C80" w:rsidP="00CA4C80">
                  <w:pPr>
                    <w:spacing w:line="256" w:lineRule="auto"/>
                    <w:ind w:right="57"/>
                    <w:jc w:val="center"/>
                    <w:rPr>
                      <w:rFonts w:ascii="Times New Roman" w:hAnsi="Times New Roman"/>
                      <w:i/>
                      <w:iCs/>
                      <w:sz w:val="24"/>
                      <w:szCs w:val="24"/>
                    </w:rPr>
                  </w:pPr>
                </w:p>
              </w:tc>
              <w:tc>
                <w:tcPr>
                  <w:tcW w:w="283" w:type="dxa"/>
                </w:tcPr>
                <w:p w14:paraId="7E8B0CE4" w14:textId="77777777" w:rsidR="00CA4C80" w:rsidRPr="00CA6CD8" w:rsidRDefault="00CA4C80" w:rsidP="00CA4C80">
                  <w:pPr>
                    <w:spacing w:line="256" w:lineRule="auto"/>
                    <w:ind w:right="57"/>
                    <w:rPr>
                      <w:rFonts w:ascii="Times New Roman" w:hAnsi="Times New Roman"/>
                      <w:i/>
                      <w:iCs/>
                      <w:sz w:val="24"/>
                      <w:szCs w:val="24"/>
                    </w:rPr>
                  </w:pPr>
                </w:p>
              </w:tc>
            </w:tr>
            <w:tr w:rsidR="00CA4C80" w:rsidRPr="00CA6CD8" w14:paraId="0DED4EAE" w14:textId="77777777" w:rsidTr="00024EB7">
              <w:trPr>
                <w:trHeight w:val="283"/>
              </w:trPr>
              <w:tc>
                <w:tcPr>
                  <w:tcW w:w="283" w:type="dxa"/>
                </w:tcPr>
                <w:p w14:paraId="71369FB0" w14:textId="77777777" w:rsidR="00CA4C80" w:rsidRPr="00CA6CD8" w:rsidRDefault="00CA4C80" w:rsidP="00CA4C80">
                  <w:pPr>
                    <w:spacing w:line="256" w:lineRule="auto"/>
                    <w:ind w:right="57"/>
                    <w:jc w:val="center"/>
                    <w:rPr>
                      <w:rFonts w:ascii="Times New Roman" w:hAnsi="Times New Roman"/>
                      <w:i/>
                      <w:iCs/>
                      <w:sz w:val="24"/>
                      <w:szCs w:val="24"/>
                    </w:rPr>
                  </w:pPr>
                </w:p>
              </w:tc>
              <w:tc>
                <w:tcPr>
                  <w:tcW w:w="283" w:type="dxa"/>
                  <w:tcBorders>
                    <w:top w:val="single" w:sz="8" w:space="0" w:color="auto"/>
                  </w:tcBorders>
                  <w:vAlign w:val="bottom"/>
                </w:tcPr>
                <w:p w14:paraId="57990F95" w14:textId="77777777" w:rsidR="00CA4C80" w:rsidRPr="00CA6CD8" w:rsidRDefault="00CA4C80" w:rsidP="00CA4C80">
                  <w:pPr>
                    <w:spacing w:line="256" w:lineRule="auto"/>
                    <w:ind w:right="57"/>
                    <w:jc w:val="center"/>
                    <w:rPr>
                      <w:rFonts w:ascii="Times New Roman" w:hAnsi="Times New Roman"/>
                      <w:i/>
                      <w:iCs/>
                      <w:sz w:val="24"/>
                      <w:szCs w:val="24"/>
                    </w:rPr>
                  </w:pPr>
                </w:p>
              </w:tc>
              <w:tc>
                <w:tcPr>
                  <w:tcW w:w="283" w:type="dxa"/>
                  <w:tcBorders>
                    <w:top w:val="single" w:sz="8" w:space="0" w:color="auto"/>
                  </w:tcBorders>
                  <w:vAlign w:val="bottom"/>
                </w:tcPr>
                <w:p w14:paraId="25F7AFA8" w14:textId="77777777" w:rsidR="00CA4C80" w:rsidRPr="00CA6CD8" w:rsidRDefault="00CA4C80" w:rsidP="00CA4C80">
                  <w:pPr>
                    <w:spacing w:line="256" w:lineRule="auto"/>
                    <w:ind w:right="57"/>
                    <w:jc w:val="center"/>
                    <w:rPr>
                      <w:rFonts w:ascii="Times New Roman" w:hAnsi="Times New Roman"/>
                      <w:i/>
                      <w:iCs/>
                      <w:sz w:val="24"/>
                      <w:szCs w:val="24"/>
                    </w:rPr>
                  </w:pPr>
                  <w:r w:rsidRPr="00CA6CD8">
                    <w:rPr>
                      <w:rFonts w:ascii="Times New Roman" w:hAnsi="Times New Roman"/>
                      <w:i/>
                      <w:iCs/>
                      <w:sz w:val="24"/>
                      <w:szCs w:val="24"/>
                    </w:rPr>
                    <w:t>0</w:t>
                  </w:r>
                </w:p>
              </w:tc>
              <w:tc>
                <w:tcPr>
                  <w:tcW w:w="283" w:type="dxa"/>
                </w:tcPr>
                <w:p w14:paraId="2A1A826B" w14:textId="77777777" w:rsidR="00CA4C80" w:rsidRPr="00CA6CD8" w:rsidRDefault="00CA4C80" w:rsidP="00CA4C80">
                  <w:pPr>
                    <w:spacing w:line="256" w:lineRule="auto"/>
                    <w:ind w:right="57"/>
                    <w:jc w:val="center"/>
                    <w:rPr>
                      <w:rFonts w:ascii="Times New Roman" w:hAnsi="Times New Roman"/>
                      <w:i/>
                      <w:iCs/>
                      <w:sz w:val="24"/>
                      <w:szCs w:val="24"/>
                    </w:rPr>
                  </w:pPr>
                </w:p>
              </w:tc>
              <w:tc>
                <w:tcPr>
                  <w:tcW w:w="283" w:type="dxa"/>
                  <w:vAlign w:val="center"/>
                </w:tcPr>
                <w:p w14:paraId="560A1A29" w14:textId="77777777" w:rsidR="00CA4C80" w:rsidRPr="00CA6CD8" w:rsidRDefault="00CA4C80" w:rsidP="00CA4C80">
                  <w:pPr>
                    <w:spacing w:line="256" w:lineRule="auto"/>
                    <w:ind w:right="57"/>
                    <w:jc w:val="center"/>
                    <w:rPr>
                      <w:rFonts w:ascii="Times New Roman" w:hAnsi="Times New Roman"/>
                      <w:i/>
                      <w:iCs/>
                      <w:sz w:val="24"/>
                      <w:szCs w:val="24"/>
                    </w:rPr>
                  </w:pPr>
                </w:p>
              </w:tc>
              <w:tc>
                <w:tcPr>
                  <w:tcW w:w="283" w:type="dxa"/>
                  <w:vAlign w:val="center"/>
                </w:tcPr>
                <w:p w14:paraId="5C9A882F" w14:textId="77777777" w:rsidR="00CA4C80" w:rsidRPr="00CA6CD8" w:rsidRDefault="00CA4C80" w:rsidP="00CA4C80">
                  <w:pPr>
                    <w:spacing w:line="256" w:lineRule="auto"/>
                    <w:ind w:right="57"/>
                    <w:jc w:val="center"/>
                    <w:rPr>
                      <w:rFonts w:ascii="Times New Roman" w:hAnsi="Times New Roman"/>
                      <w:i/>
                      <w:iCs/>
                      <w:sz w:val="24"/>
                      <w:szCs w:val="24"/>
                    </w:rPr>
                  </w:pPr>
                </w:p>
              </w:tc>
              <w:tc>
                <w:tcPr>
                  <w:tcW w:w="283" w:type="dxa"/>
                  <w:vAlign w:val="center"/>
                </w:tcPr>
                <w:p w14:paraId="2F67657E" w14:textId="77777777" w:rsidR="00CA4C80" w:rsidRPr="00CA6CD8" w:rsidRDefault="00CA4C80" w:rsidP="00CA4C80">
                  <w:pPr>
                    <w:spacing w:line="256" w:lineRule="auto"/>
                    <w:ind w:right="57"/>
                    <w:jc w:val="center"/>
                    <w:rPr>
                      <w:rFonts w:ascii="Times New Roman" w:hAnsi="Times New Roman"/>
                      <w:i/>
                      <w:iCs/>
                      <w:sz w:val="24"/>
                      <w:szCs w:val="24"/>
                    </w:rPr>
                  </w:pPr>
                </w:p>
              </w:tc>
              <w:tc>
                <w:tcPr>
                  <w:tcW w:w="283" w:type="dxa"/>
                  <w:vAlign w:val="center"/>
                </w:tcPr>
                <w:p w14:paraId="2CAD5443" w14:textId="77777777" w:rsidR="00CA4C80" w:rsidRPr="00CA6CD8" w:rsidRDefault="00CA4C80" w:rsidP="00CA4C80">
                  <w:pPr>
                    <w:spacing w:line="256" w:lineRule="auto"/>
                    <w:ind w:right="57"/>
                    <w:jc w:val="center"/>
                    <w:rPr>
                      <w:rFonts w:ascii="Times New Roman" w:hAnsi="Times New Roman"/>
                      <w:i/>
                      <w:iCs/>
                      <w:sz w:val="24"/>
                      <w:szCs w:val="24"/>
                    </w:rPr>
                  </w:pPr>
                </w:p>
              </w:tc>
              <w:tc>
                <w:tcPr>
                  <w:tcW w:w="283" w:type="dxa"/>
                </w:tcPr>
                <w:p w14:paraId="10865EBE" w14:textId="77777777" w:rsidR="00CA4C80" w:rsidRPr="00CA6CD8" w:rsidRDefault="00CA4C80" w:rsidP="00CA4C80">
                  <w:pPr>
                    <w:spacing w:line="256" w:lineRule="auto"/>
                    <w:ind w:right="57"/>
                    <w:rPr>
                      <w:rFonts w:ascii="Times New Roman" w:hAnsi="Times New Roman"/>
                      <w:i/>
                      <w:iCs/>
                      <w:sz w:val="24"/>
                      <w:szCs w:val="24"/>
                    </w:rPr>
                  </w:pPr>
                </w:p>
              </w:tc>
            </w:tr>
          </w:tbl>
          <w:p w14:paraId="63F030C4" w14:textId="77777777" w:rsidR="00CA4C80" w:rsidRPr="00CA6CD8" w:rsidRDefault="00CA4C80" w:rsidP="00CA4C80">
            <w:pPr>
              <w:spacing w:before="60" w:after="60"/>
              <w:rPr>
                <w:rFonts w:ascii="Times New Roman" w:eastAsia="Times New Roman" w:hAnsi="Times New Roman"/>
                <w:sz w:val="24"/>
                <w:szCs w:val="24"/>
              </w:rPr>
            </w:pPr>
            <w:r w:rsidRPr="00CA6CD8">
              <w:rPr>
                <w:rFonts w:ascii="Times New Roman" w:eastAsia="Times New Roman" w:hAnsi="Times New Roman"/>
                <w:sz w:val="24"/>
                <w:szCs w:val="24"/>
              </w:rPr>
              <w:t xml:space="preserve">vai saīsināti </w:t>
            </w:r>
          </w:p>
          <w:tbl>
            <w:tblPr>
              <w:tblStyle w:val="Reatabula"/>
              <w:tblW w:w="2547"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394"/>
              <w:gridCol w:w="394"/>
              <w:gridCol w:w="394"/>
              <w:gridCol w:w="353"/>
              <w:gridCol w:w="394"/>
              <w:gridCol w:w="394"/>
              <w:gridCol w:w="435"/>
              <w:gridCol w:w="394"/>
              <w:gridCol w:w="394"/>
            </w:tblGrid>
            <w:tr w:rsidR="00CA4C80" w:rsidRPr="00CA6CD8" w14:paraId="279B4CAC" w14:textId="77777777" w:rsidTr="00024EB7">
              <w:trPr>
                <w:trHeight w:val="283"/>
              </w:trPr>
              <w:tc>
                <w:tcPr>
                  <w:tcW w:w="283" w:type="dxa"/>
                  <w:tcBorders>
                    <w:bottom w:val="single" w:sz="8" w:space="0" w:color="auto"/>
                  </w:tcBorders>
                </w:tcPr>
                <w:p w14:paraId="108BBAF4" w14:textId="77777777" w:rsidR="00CA4C80" w:rsidRPr="00CA6CD8" w:rsidRDefault="00CA4C80" w:rsidP="00CA4C80">
                  <w:pPr>
                    <w:spacing w:line="256" w:lineRule="auto"/>
                    <w:ind w:right="57"/>
                    <w:rPr>
                      <w:rFonts w:ascii="Times New Roman" w:hAnsi="Times New Roman"/>
                      <w:i/>
                      <w:iCs/>
                      <w:sz w:val="24"/>
                      <w:szCs w:val="24"/>
                    </w:rPr>
                  </w:pPr>
                  <w:r w:rsidRPr="00CA6CD8">
                    <w:rPr>
                      <w:rFonts w:ascii="Times New Roman" w:hAnsi="Times New Roman"/>
                      <w:i/>
                      <w:iCs/>
                      <w:sz w:val="24"/>
                      <w:szCs w:val="24"/>
                    </w:rPr>
                    <w:t>5</w:t>
                  </w:r>
                </w:p>
              </w:tc>
              <w:tc>
                <w:tcPr>
                  <w:tcW w:w="283" w:type="dxa"/>
                  <w:tcBorders>
                    <w:bottom w:val="single" w:sz="8" w:space="0" w:color="auto"/>
                  </w:tcBorders>
                  <w:vAlign w:val="bottom"/>
                </w:tcPr>
                <w:p w14:paraId="5B8FDDC2" w14:textId="77777777" w:rsidR="00CA4C80" w:rsidRPr="00CA6CD8" w:rsidRDefault="00CA4C80" w:rsidP="00CA4C80">
                  <w:pPr>
                    <w:spacing w:line="256" w:lineRule="auto"/>
                    <w:ind w:right="57"/>
                    <w:rPr>
                      <w:rFonts w:ascii="Times New Roman" w:hAnsi="Times New Roman"/>
                      <w:i/>
                      <w:iCs/>
                      <w:sz w:val="24"/>
                      <w:szCs w:val="24"/>
                    </w:rPr>
                  </w:pPr>
                  <w:r w:rsidRPr="00CA6CD8">
                    <w:rPr>
                      <w:rFonts w:ascii="Times New Roman" w:hAnsi="Times New Roman"/>
                      <w:i/>
                      <w:iCs/>
                      <w:sz w:val="24"/>
                      <w:szCs w:val="24"/>
                    </w:rPr>
                    <w:t>2</w:t>
                  </w:r>
                </w:p>
              </w:tc>
              <w:tc>
                <w:tcPr>
                  <w:tcW w:w="283" w:type="dxa"/>
                  <w:tcBorders>
                    <w:bottom w:val="single" w:sz="8" w:space="0" w:color="auto"/>
                  </w:tcBorders>
                  <w:vAlign w:val="bottom"/>
                </w:tcPr>
                <w:p w14:paraId="393B4161" w14:textId="77777777" w:rsidR="00CA4C80" w:rsidRPr="00CA6CD8" w:rsidRDefault="00CA4C80" w:rsidP="00CA4C80">
                  <w:pPr>
                    <w:spacing w:line="256" w:lineRule="auto"/>
                    <w:ind w:right="57"/>
                    <w:rPr>
                      <w:rFonts w:ascii="Times New Roman" w:hAnsi="Times New Roman"/>
                      <w:i/>
                      <w:iCs/>
                      <w:sz w:val="24"/>
                      <w:szCs w:val="24"/>
                    </w:rPr>
                  </w:pPr>
                  <w:r w:rsidRPr="00CA6CD8">
                    <w:rPr>
                      <w:rFonts w:ascii="Times New Roman" w:hAnsi="Times New Roman"/>
                      <w:i/>
                      <w:iCs/>
                      <w:sz w:val="24"/>
                      <w:szCs w:val="24"/>
                    </w:rPr>
                    <w:t>8</w:t>
                  </w:r>
                </w:p>
              </w:tc>
              <w:tc>
                <w:tcPr>
                  <w:tcW w:w="283" w:type="dxa"/>
                </w:tcPr>
                <w:p w14:paraId="31480147" w14:textId="77777777" w:rsidR="00CA4C80" w:rsidRPr="00CA6CD8" w:rsidRDefault="00CA4C80" w:rsidP="00CA4C80">
                  <w:pPr>
                    <w:spacing w:line="256" w:lineRule="auto"/>
                    <w:ind w:right="57"/>
                    <w:rPr>
                      <w:rFonts w:ascii="Times New Roman" w:hAnsi="Times New Roman"/>
                      <w:i/>
                      <w:iCs/>
                      <w:sz w:val="24"/>
                      <w:szCs w:val="24"/>
                    </w:rPr>
                  </w:pPr>
                  <w:r w:rsidRPr="00CA6CD8">
                    <w:rPr>
                      <w:rFonts w:ascii="Times New Roman" w:hAnsi="Times New Roman"/>
                      <w:i/>
                      <w:iCs/>
                      <w:sz w:val="24"/>
                      <w:szCs w:val="24"/>
                    </w:rPr>
                    <w:t>:</w:t>
                  </w:r>
                </w:p>
              </w:tc>
              <w:tc>
                <w:tcPr>
                  <w:tcW w:w="283" w:type="dxa"/>
                  <w:vAlign w:val="center"/>
                </w:tcPr>
                <w:p w14:paraId="3265CEDF" w14:textId="77777777" w:rsidR="00CA4C80" w:rsidRPr="00CA6CD8" w:rsidRDefault="00CA4C80" w:rsidP="00CA4C80">
                  <w:pPr>
                    <w:spacing w:line="256" w:lineRule="auto"/>
                    <w:ind w:right="57"/>
                    <w:rPr>
                      <w:rFonts w:ascii="Times New Roman" w:hAnsi="Times New Roman"/>
                      <w:i/>
                      <w:iCs/>
                      <w:sz w:val="24"/>
                      <w:szCs w:val="24"/>
                    </w:rPr>
                  </w:pPr>
                  <w:r w:rsidRPr="00CA6CD8">
                    <w:rPr>
                      <w:rFonts w:ascii="Times New Roman" w:hAnsi="Times New Roman"/>
                      <w:i/>
                      <w:iCs/>
                      <w:sz w:val="24"/>
                      <w:szCs w:val="24"/>
                    </w:rPr>
                    <w:t>2</w:t>
                  </w:r>
                </w:p>
              </w:tc>
              <w:tc>
                <w:tcPr>
                  <w:tcW w:w="283" w:type="dxa"/>
                  <w:vAlign w:val="center"/>
                </w:tcPr>
                <w:p w14:paraId="06BDFED5" w14:textId="77777777" w:rsidR="00CA4C80" w:rsidRPr="00CA6CD8" w:rsidRDefault="00CA4C80" w:rsidP="00CA4C80">
                  <w:pPr>
                    <w:spacing w:line="256" w:lineRule="auto"/>
                    <w:ind w:right="57"/>
                    <w:rPr>
                      <w:rFonts w:ascii="Times New Roman" w:hAnsi="Times New Roman"/>
                      <w:i/>
                      <w:iCs/>
                      <w:sz w:val="24"/>
                      <w:szCs w:val="24"/>
                    </w:rPr>
                  </w:pPr>
                  <w:r w:rsidRPr="00CA6CD8">
                    <w:rPr>
                      <w:rFonts w:ascii="Times New Roman" w:hAnsi="Times New Roman"/>
                      <w:i/>
                      <w:iCs/>
                      <w:sz w:val="24"/>
                      <w:szCs w:val="24"/>
                    </w:rPr>
                    <w:t>2</w:t>
                  </w:r>
                </w:p>
              </w:tc>
              <w:tc>
                <w:tcPr>
                  <w:tcW w:w="283" w:type="dxa"/>
                </w:tcPr>
                <w:p w14:paraId="41E5DF3C" w14:textId="77777777" w:rsidR="00CA4C80" w:rsidRPr="00CA6CD8" w:rsidRDefault="00CA4C80" w:rsidP="00CA4C80">
                  <w:pPr>
                    <w:spacing w:line="256" w:lineRule="auto"/>
                    <w:ind w:right="57"/>
                    <w:rPr>
                      <w:rFonts w:ascii="Times New Roman" w:hAnsi="Times New Roman"/>
                      <w:i/>
                      <w:iCs/>
                      <w:sz w:val="24"/>
                      <w:szCs w:val="24"/>
                    </w:rPr>
                  </w:pPr>
                  <w:r w:rsidRPr="00CA6CD8">
                    <w:rPr>
                      <w:rFonts w:ascii="Times New Roman" w:hAnsi="Times New Roman"/>
                      <w:i/>
                      <w:iCs/>
                      <w:sz w:val="24"/>
                      <w:szCs w:val="24"/>
                    </w:rPr>
                    <w:t>=</w:t>
                  </w:r>
                </w:p>
              </w:tc>
              <w:tc>
                <w:tcPr>
                  <w:tcW w:w="283" w:type="dxa"/>
                </w:tcPr>
                <w:p w14:paraId="2AB1E0EE" w14:textId="77777777" w:rsidR="00CA4C80" w:rsidRPr="00CA6CD8" w:rsidRDefault="00CA4C80" w:rsidP="00CA4C80">
                  <w:pPr>
                    <w:spacing w:line="256" w:lineRule="auto"/>
                    <w:ind w:right="57"/>
                    <w:rPr>
                      <w:rFonts w:ascii="Times New Roman" w:hAnsi="Times New Roman"/>
                      <w:i/>
                      <w:iCs/>
                      <w:sz w:val="24"/>
                      <w:szCs w:val="24"/>
                    </w:rPr>
                  </w:pPr>
                  <w:r w:rsidRPr="00CA6CD8">
                    <w:rPr>
                      <w:rFonts w:ascii="Times New Roman" w:hAnsi="Times New Roman"/>
                      <w:i/>
                      <w:iCs/>
                      <w:sz w:val="24"/>
                      <w:szCs w:val="24"/>
                    </w:rPr>
                    <w:t>2</w:t>
                  </w:r>
                </w:p>
              </w:tc>
              <w:tc>
                <w:tcPr>
                  <w:tcW w:w="283" w:type="dxa"/>
                  <w:vAlign w:val="center"/>
                </w:tcPr>
                <w:p w14:paraId="050EE607" w14:textId="77777777" w:rsidR="00CA4C80" w:rsidRPr="00CA6CD8" w:rsidRDefault="00CA4C80" w:rsidP="00CA4C80">
                  <w:pPr>
                    <w:spacing w:line="256" w:lineRule="auto"/>
                    <w:ind w:right="57"/>
                    <w:rPr>
                      <w:rFonts w:ascii="Times New Roman" w:hAnsi="Times New Roman"/>
                      <w:i/>
                      <w:iCs/>
                      <w:sz w:val="24"/>
                      <w:szCs w:val="24"/>
                    </w:rPr>
                  </w:pPr>
                  <w:r w:rsidRPr="00CA6CD8">
                    <w:rPr>
                      <w:rFonts w:ascii="Times New Roman" w:hAnsi="Times New Roman"/>
                      <w:i/>
                      <w:iCs/>
                      <w:sz w:val="24"/>
                      <w:szCs w:val="24"/>
                    </w:rPr>
                    <w:t>4</w:t>
                  </w:r>
                </w:p>
              </w:tc>
            </w:tr>
            <w:tr w:rsidR="00CA4C80" w:rsidRPr="00CA6CD8" w14:paraId="2AC0C7C7" w14:textId="77777777" w:rsidTr="00024EB7">
              <w:trPr>
                <w:trHeight w:val="283"/>
              </w:trPr>
              <w:tc>
                <w:tcPr>
                  <w:tcW w:w="283" w:type="dxa"/>
                  <w:tcBorders>
                    <w:top w:val="single" w:sz="8" w:space="0" w:color="auto"/>
                  </w:tcBorders>
                </w:tcPr>
                <w:p w14:paraId="0BD929D2" w14:textId="77777777" w:rsidR="00CA4C80" w:rsidRPr="00CA6CD8" w:rsidRDefault="00CA4C80" w:rsidP="00CA4C80">
                  <w:pPr>
                    <w:spacing w:line="256" w:lineRule="auto"/>
                    <w:ind w:right="57"/>
                    <w:rPr>
                      <w:rFonts w:ascii="Times New Roman" w:hAnsi="Times New Roman"/>
                      <w:i/>
                      <w:iCs/>
                      <w:sz w:val="24"/>
                      <w:szCs w:val="24"/>
                    </w:rPr>
                  </w:pPr>
                </w:p>
              </w:tc>
              <w:tc>
                <w:tcPr>
                  <w:tcW w:w="283" w:type="dxa"/>
                  <w:tcBorders>
                    <w:top w:val="single" w:sz="8" w:space="0" w:color="auto"/>
                    <w:bottom w:val="single" w:sz="8" w:space="0" w:color="auto"/>
                  </w:tcBorders>
                  <w:vAlign w:val="bottom"/>
                </w:tcPr>
                <w:p w14:paraId="25260DC5" w14:textId="77777777" w:rsidR="00CA4C80" w:rsidRPr="00CA6CD8" w:rsidRDefault="00CA4C80" w:rsidP="00CA4C80">
                  <w:pPr>
                    <w:spacing w:line="256" w:lineRule="auto"/>
                    <w:ind w:right="57"/>
                    <w:rPr>
                      <w:rFonts w:ascii="Times New Roman" w:hAnsi="Times New Roman"/>
                      <w:i/>
                      <w:iCs/>
                      <w:sz w:val="24"/>
                      <w:szCs w:val="24"/>
                    </w:rPr>
                  </w:pPr>
                  <w:r w:rsidRPr="00CA6CD8">
                    <w:rPr>
                      <w:rFonts w:ascii="Times New Roman" w:hAnsi="Times New Roman"/>
                      <w:i/>
                      <w:iCs/>
                      <w:sz w:val="24"/>
                      <w:szCs w:val="24"/>
                    </w:rPr>
                    <w:t>8</w:t>
                  </w:r>
                </w:p>
              </w:tc>
              <w:tc>
                <w:tcPr>
                  <w:tcW w:w="283" w:type="dxa"/>
                  <w:tcBorders>
                    <w:top w:val="single" w:sz="8" w:space="0" w:color="auto"/>
                    <w:bottom w:val="single" w:sz="8" w:space="0" w:color="auto"/>
                  </w:tcBorders>
                  <w:vAlign w:val="bottom"/>
                </w:tcPr>
                <w:p w14:paraId="3FEB060C" w14:textId="77777777" w:rsidR="00CA4C80" w:rsidRPr="00CA6CD8" w:rsidRDefault="00CA4C80" w:rsidP="00CA4C80">
                  <w:pPr>
                    <w:spacing w:line="256" w:lineRule="auto"/>
                    <w:ind w:right="57"/>
                    <w:rPr>
                      <w:rFonts w:ascii="Times New Roman" w:hAnsi="Times New Roman"/>
                      <w:i/>
                      <w:iCs/>
                      <w:sz w:val="24"/>
                      <w:szCs w:val="24"/>
                    </w:rPr>
                  </w:pPr>
                  <w:r w:rsidRPr="00CA6CD8">
                    <w:rPr>
                      <w:rFonts w:ascii="Times New Roman" w:hAnsi="Times New Roman"/>
                      <w:i/>
                      <w:iCs/>
                      <w:sz w:val="24"/>
                      <w:szCs w:val="24"/>
                    </w:rPr>
                    <w:t>8</w:t>
                  </w:r>
                </w:p>
              </w:tc>
              <w:tc>
                <w:tcPr>
                  <w:tcW w:w="283" w:type="dxa"/>
                </w:tcPr>
                <w:p w14:paraId="3653DF24" w14:textId="77777777" w:rsidR="00CA4C80" w:rsidRPr="00CA6CD8" w:rsidRDefault="00CA4C80" w:rsidP="00CA4C80">
                  <w:pPr>
                    <w:spacing w:line="256" w:lineRule="auto"/>
                    <w:ind w:right="57"/>
                    <w:rPr>
                      <w:rFonts w:ascii="Times New Roman" w:hAnsi="Times New Roman"/>
                      <w:i/>
                      <w:iCs/>
                      <w:sz w:val="24"/>
                      <w:szCs w:val="24"/>
                    </w:rPr>
                  </w:pPr>
                </w:p>
              </w:tc>
              <w:tc>
                <w:tcPr>
                  <w:tcW w:w="283" w:type="dxa"/>
                  <w:vAlign w:val="center"/>
                </w:tcPr>
                <w:p w14:paraId="4AA42751" w14:textId="77777777" w:rsidR="00CA4C80" w:rsidRPr="00CA6CD8" w:rsidRDefault="00CA4C80" w:rsidP="00CA4C80">
                  <w:pPr>
                    <w:spacing w:line="256" w:lineRule="auto"/>
                    <w:ind w:right="57"/>
                    <w:rPr>
                      <w:rFonts w:ascii="Times New Roman" w:hAnsi="Times New Roman"/>
                      <w:i/>
                      <w:iCs/>
                      <w:sz w:val="24"/>
                      <w:szCs w:val="24"/>
                    </w:rPr>
                  </w:pPr>
                </w:p>
              </w:tc>
              <w:tc>
                <w:tcPr>
                  <w:tcW w:w="283" w:type="dxa"/>
                  <w:vAlign w:val="center"/>
                </w:tcPr>
                <w:p w14:paraId="168533F5" w14:textId="77777777" w:rsidR="00CA4C80" w:rsidRPr="00CA6CD8" w:rsidRDefault="00CA4C80" w:rsidP="00CA4C80">
                  <w:pPr>
                    <w:spacing w:line="256" w:lineRule="auto"/>
                    <w:ind w:right="57"/>
                    <w:rPr>
                      <w:rFonts w:ascii="Times New Roman" w:hAnsi="Times New Roman"/>
                      <w:i/>
                      <w:iCs/>
                      <w:sz w:val="24"/>
                      <w:szCs w:val="24"/>
                    </w:rPr>
                  </w:pPr>
                </w:p>
              </w:tc>
              <w:tc>
                <w:tcPr>
                  <w:tcW w:w="283" w:type="dxa"/>
                </w:tcPr>
                <w:p w14:paraId="0F26F634" w14:textId="77777777" w:rsidR="00CA4C80" w:rsidRPr="00CA6CD8" w:rsidRDefault="00CA4C80" w:rsidP="00CA4C80">
                  <w:pPr>
                    <w:spacing w:line="256" w:lineRule="auto"/>
                    <w:ind w:right="57"/>
                    <w:rPr>
                      <w:rFonts w:ascii="Times New Roman" w:hAnsi="Times New Roman"/>
                      <w:i/>
                      <w:iCs/>
                      <w:sz w:val="24"/>
                      <w:szCs w:val="24"/>
                    </w:rPr>
                  </w:pPr>
                </w:p>
              </w:tc>
              <w:tc>
                <w:tcPr>
                  <w:tcW w:w="283" w:type="dxa"/>
                </w:tcPr>
                <w:p w14:paraId="64BFE535" w14:textId="77777777" w:rsidR="00CA4C80" w:rsidRPr="00CA6CD8" w:rsidRDefault="00CA4C80" w:rsidP="00CA4C80">
                  <w:pPr>
                    <w:spacing w:line="256" w:lineRule="auto"/>
                    <w:ind w:right="57"/>
                    <w:rPr>
                      <w:rFonts w:ascii="Times New Roman" w:hAnsi="Times New Roman"/>
                      <w:i/>
                      <w:iCs/>
                      <w:sz w:val="24"/>
                      <w:szCs w:val="24"/>
                    </w:rPr>
                  </w:pPr>
                </w:p>
              </w:tc>
              <w:tc>
                <w:tcPr>
                  <w:tcW w:w="283" w:type="dxa"/>
                  <w:vAlign w:val="center"/>
                </w:tcPr>
                <w:p w14:paraId="30C90490" w14:textId="77777777" w:rsidR="00CA4C80" w:rsidRPr="00CA6CD8" w:rsidRDefault="00CA4C80" w:rsidP="00CA4C80">
                  <w:pPr>
                    <w:spacing w:line="256" w:lineRule="auto"/>
                    <w:ind w:right="57"/>
                    <w:rPr>
                      <w:rFonts w:ascii="Times New Roman" w:hAnsi="Times New Roman"/>
                      <w:i/>
                      <w:iCs/>
                      <w:sz w:val="24"/>
                      <w:szCs w:val="24"/>
                    </w:rPr>
                  </w:pPr>
                </w:p>
              </w:tc>
            </w:tr>
            <w:tr w:rsidR="00CA4C80" w:rsidRPr="00CA6CD8" w14:paraId="3DFB8F8B" w14:textId="77777777" w:rsidTr="00024EB7">
              <w:trPr>
                <w:trHeight w:val="283"/>
              </w:trPr>
              <w:tc>
                <w:tcPr>
                  <w:tcW w:w="283" w:type="dxa"/>
                </w:tcPr>
                <w:p w14:paraId="40BCF15D" w14:textId="77777777" w:rsidR="00CA4C80" w:rsidRPr="00CA6CD8" w:rsidRDefault="00CA4C80" w:rsidP="00CA4C80">
                  <w:pPr>
                    <w:spacing w:line="256" w:lineRule="auto"/>
                    <w:ind w:right="57"/>
                    <w:rPr>
                      <w:rFonts w:ascii="Times New Roman" w:hAnsi="Times New Roman"/>
                      <w:i/>
                      <w:iCs/>
                      <w:sz w:val="24"/>
                      <w:szCs w:val="24"/>
                    </w:rPr>
                  </w:pPr>
                </w:p>
              </w:tc>
              <w:tc>
                <w:tcPr>
                  <w:tcW w:w="283" w:type="dxa"/>
                  <w:tcBorders>
                    <w:top w:val="single" w:sz="8" w:space="0" w:color="auto"/>
                  </w:tcBorders>
                  <w:vAlign w:val="bottom"/>
                </w:tcPr>
                <w:p w14:paraId="2B844EFC" w14:textId="77777777" w:rsidR="00CA4C80" w:rsidRPr="00CA6CD8" w:rsidRDefault="00CA4C80" w:rsidP="00CA4C80">
                  <w:pPr>
                    <w:spacing w:line="256" w:lineRule="auto"/>
                    <w:ind w:right="57"/>
                    <w:rPr>
                      <w:rFonts w:ascii="Times New Roman" w:hAnsi="Times New Roman"/>
                      <w:i/>
                      <w:iCs/>
                      <w:sz w:val="24"/>
                      <w:szCs w:val="24"/>
                    </w:rPr>
                  </w:pPr>
                </w:p>
              </w:tc>
              <w:tc>
                <w:tcPr>
                  <w:tcW w:w="283" w:type="dxa"/>
                  <w:tcBorders>
                    <w:top w:val="single" w:sz="8" w:space="0" w:color="auto"/>
                  </w:tcBorders>
                  <w:vAlign w:val="bottom"/>
                </w:tcPr>
                <w:p w14:paraId="0DD6D6FE" w14:textId="77777777" w:rsidR="00CA4C80" w:rsidRPr="00CA6CD8" w:rsidRDefault="00CA4C80" w:rsidP="00CA4C80">
                  <w:pPr>
                    <w:spacing w:line="256" w:lineRule="auto"/>
                    <w:ind w:right="57"/>
                    <w:rPr>
                      <w:rFonts w:ascii="Times New Roman" w:hAnsi="Times New Roman"/>
                      <w:i/>
                      <w:iCs/>
                      <w:sz w:val="24"/>
                      <w:szCs w:val="24"/>
                    </w:rPr>
                  </w:pPr>
                  <w:r w:rsidRPr="00CA6CD8">
                    <w:rPr>
                      <w:rFonts w:ascii="Times New Roman" w:hAnsi="Times New Roman"/>
                      <w:i/>
                      <w:iCs/>
                      <w:sz w:val="24"/>
                      <w:szCs w:val="24"/>
                    </w:rPr>
                    <w:t>0</w:t>
                  </w:r>
                </w:p>
              </w:tc>
              <w:tc>
                <w:tcPr>
                  <w:tcW w:w="283" w:type="dxa"/>
                </w:tcPr>
                <w:p w14:paraId="06027FA8" w14:textId="77777777" w:rsidR="00CA4C80" w:rsidRPr="00CA6CD8" w:rsidRDefault="00CA4C80" w:rsidP="00CA4C80">
                  <w:pPr>
                    <w:spacing w:line="256" w:lineRule="auto"/>
                    <w:ind w:right="57"/>
                    <w:rPr>
                      <w:rFonts w:ascii="Times New Roman" w:hAnsi="Times New Roman"/>
                      <w:i/>
                      <w:iCs/>
                      <w:sz w:val="24"/>
                      <w:szCs w:val="24"/>
                    </w:rPr>
                  </w:pPr>
                </w:p>
              </w:tc>
              <w:tc>
                <w:tcPr>
                  <w:tcW w:w="283" w:type="dxa"/>
                  <w:vAlign w:val="center"/>
                </w:tcPr>
                <w:p w14:paraId="28E7F80B" w14:textId="77777777" w:rsidR="00CA4C80" w:rsidRPr="00CA6CD8" w:rsidRDefault="00CA4C80" w:rsidP="00CA4C80">
                  <w:pPr>
                    <w:spacing w:line="256" w:lineRule="auto"/>
                    <w:ind w:right="57"/>
                    <w:rPr>
                      <w:rFonts w:ascii="Times New Roman" w:hAnsi="Times New Roman"/>
                      <w:i/>
                      <w:iCs/>
                      <w:sz w:val="24"/>
                      <w:szCs w:val="24"/>
                    </w:rPr>
                  </w:pPr>
                </w:p>
              </w:tc>
              <w:tc>
                <w:tcPr>
                  <w:tcW w:w="283" w:type="dxa"/>
                  <w:vAlign w:val="center"/>
                </w:tcPr>
                <w:p w14:paraId="662397AF" w14:textId="77777777" w:rsidR="00CA4C80" w:rsidRPr="00CA6CD8" w:rsidRDefault="00CA4C80" w:rsidP="00CA4C80">
                  <w:pPr>
                    <w:spacing w:line="256" w:lineRule="auto"/>
                    <w:ind w:right="57"/>
                    <w:rPr>
                      <w:rFonts w:ascii="Times New Roman" w:hAnsi="Times New Roman"/>
                      <w:i/>
                      <w:iCs/>
                      <w:sz w:val="24"/>
                      <w:szCs w:val="24"/>
                    </w:rPr>
                  </w:pPr>
                </w:p>
              </w:tc>
              <w:tc>
                <w:tcPr>
                  <w:tcW w:w="283" w:type="dxa"/>
                </w:tcPr>
                <w:p w14:paraId="7E7EFEAB" w14:textId="77777777" w:rsidR="00CA4C80" w:rsidRPr="00CA6CD8" w:rsidRDefault="00CA4C80" w:rsidP="00CA4C80">
                  <w:pPr>
                    <w:spacing w:line="256" w:lineRule="auto"/>
                    <w:ind w:right="57"/>
                    <w:rPr>
                      <w:rFonts w:ascii="Times New Roman" w:hAnsi="Times New Roman"/>
                      <w:i/>
                      <w:iCs/>
                      <w:sz w:val="24"/>
                      <w:szCs w:val="24"/>
                    </w:rPr>
                  </w:pPr>
                </w:p>
              </w:tc>
              <w:tc>
                <w:tcPr>
                  <w:tcW w:w="283" w:type="dxa"/>
                </w:tcPr>
                <w:p w14:paraId="68FCEE1D" w14:textId="77777777" w:rsidR="00CA4C80" w:rsidRPr="00CA6CD8" w:rsidRDefault="00CA4C80" w:rsidP="00CA4C80">
                  <w:pPr>
                    <w:spacing w:line="256" w:lineRule="auto"/>
                    <w:ind w:right="57"/>
                    <w:rPr>
                      <w:rFonts w:ascii="Times New Roman" w:hAnsi="Times New Roman"/>
                      <w:i/>
                      <w:iCs/>
                      <w:sz w:val="24"/>
                      <w:szCs w:val="24"/>
                    </w:rPr>
                  </w:pPr>
                </w:p>
              </w:tc>
              <w:tc>
                <w:tcPr>
                  <w:tcW w:w="283" w:type="dxa"/>
                  <w:vAlign w:val="center"/>
                </w:tcPr>
                <w:p w14:paraId="4A47C273" w14:textId="77777777" w:rsidR="00CA4C80" w:rsidRPr="00CA6CD8" w:rsidRDefault="00CA4C80" w:rsidP="00CA4C80">
                  <w:pPr>
                    <w:spacing w:line="256" w:lineRule="auto"/>
                    <w:ind w:right="57"/>
                    <w:rPr>
                      <w:rFonts w:ascii="Times New Roman" w:hAnsi="Times New Roman"/>
                      <w:i/>
                      <w:iCs/>
                      <w:sz w:val="24"/>
                      <w:szCs w:val="24"/>
                    </w:rPr>
                  </w:pPr>
                </w:p>
              </w:tc>
            </w:tr>
          </w:tbl>
          <w:p w14:paraId="780A67B0" w14:textId="77777777" w:rsidR="00CA4C80" w:rsidRDefault="00CA4C80" w:rsidP="00CA4C80">
            <w:pPr>
              <w:pStyle w:val="Parasts1"/>
              <w:spacing w:before="60" w:after="60" w:line="240" w:lineRule="auto"/>
              <w:rPr>
                <w:rFonts w:ascii="Times New Roman" w:hAnsi="Times New Roman"/>
                <w:sz w:val="24"/>
                <w:szCs w:val="24"/>
              </w:rPr>
            </w:pPr>
          </w:p>
        </w:tc>
        <w:tc>
          <w:tcPr>
            <w:tcW w:w="815" w:type="dxa"/>
            <w:tcBorders>
              <w:top w:val="single" w:sz="4" w:space="0" w:color="BFBFBF" w:themeColor="background1" w:themeShade="BF"/>
              <w:bottom w:val="single" w:sz="4" w:space="0" w:color="BFBFBF" w:themeColor="background1" w:themeShade="BF"/>
            </w:tcBorders>
          </w:tcPr>
          <w:p w14:paraId="0A9F623D" w14:textId="77777777" w:rsidR="00CA4C80" w:rsidRDefault="00CA4C80" w:rsidP="00CA4C80">
            <w:pPr>
              <w:spacing w:before="60" w:after="60"/>
            </w:pPr>
            <w:r w:rsidRPr="7F7FDC84">
              <w:rPr>
                <w:rFonts w:ascii="Times New Roman" w:eastAsia="Times New Roman" w:hAnsi="Times New Roman"/>
                <w:sz w:val="24"/>
                <w:szCs w:val="24"/>
              </w:rPr>
              <w:t>FP</w:t>
            </w:r>
          </w:p>
          <w:p w14:paraId="780A67B1" w14:textId="1F887E73" w:rsidR="00CA4C80" w:rsidRDefault="00CA4C80" w:rsidP="00CA4C80">
            <w:pPr>
              <w:pStyle w:val="Parasts1"/>
              <w:spacing w:before="60" w:after="60" w:line="240" w:lineRule="auto"/>
              <w:rPr>
                <w:rFonts w:ascii="Times New Roman" w:hAnsi="Times New Roman"/>
                <w:sz w:val="24"/>
                <w:szCs w:val="24"/>
              </w:rPr>
            </w:pPr>
            <w:r w:rsidRPr="7F7FDC84">
              <w:rPr>
                <w:rFonts w:ascii="Times New Roman" w:eastAsia="Times New Roman" w:hAnsi="Times New Roman"/>
                <w:sz w:val="24"/>
                <w:szCs w:val="24"/>
              </w:rPr>
              <w:t>MK</w:t>
            </w:r>
          </w:p>
        </w:tc>
      </w:tr>
      <w:tr w:rsidR="00CA4C80" w14:paraId="3808F090" w14:textId="77777777">
        <w:trPr>
          <w:trHeight w:val="300"/>
        </w:trPr>
        <w:tc>
          <w:tcPr>
            <w:tcW w:w="480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46AFC56" w14:textId="1C96F9E6" w:rsidR="00CA4C80" w:rsidRDefault="00CA4C80" w:rsidP="00CA4C80">
            <w:pPr>
              <w:spacing w:before="60" w:after="60" w:line="240" w:lineRule="auto"/>
              <w:rPr>
                <w:rFonts w:ascii="Times New Roman" w:eastAsia="Times New Roman" w:hAnsi="Times New Roman"/>
                <w:sz w:val="24"/>
                <w:szCs w:val="24"/>
              </w:rPr>
            </w:pPr>
            <w:r w:rsidRPr="00CA6CD8">
              <w:rPr>
                <w:rFonts w:ascii="Times New Roman" w:eastAsia="Times New Roman" w:hAnsi="Times New Roman"/>
                <w:sz w:val="24"/>
                <w:szCs w:val="24"/>
              </w:rPr>
              <w:t>Dala rakstos trīsciparu un četrciparu skaitli ar divciparu skaitli ar atlikumu.</w:t>
            </w:r>
          </w:p>
        </w:tc>
        <w:tc>
          <w:tcPr>
            <w:tcW w:w="517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75F3EAB" w14:textId="77777777" w:rsidR="00CA4C80" w:rsidRDefault="00CA4C80" w:rsidP="00CA4C80">
            <w:pPr>
              <w:pStyle w:val="Parasts1"/>
              <w:spacing w:before="60" w:after="60" w:line="240" w:lineRule="auto"/>
              <w:rPr>
                <w:rFonts w:ascii="Times New Roman" w:hAnsi="Times New Roman"/>
                <w:sz w:val="24"/>
                <w:szCs w:val="24"/>
              </w:rPr>
            </w:pPr>
          </w:p>
        </w:tc>
        <w:tc>
          <w:tcPr>
            <w:tcW w:w="815" w:type="dxa"/>
            <w:tcBorders>
              <w:top w:val="single" w:sz="4" w:space="0" w:color="BFBFBF" w:themeColor="background1" w:themeShade="BF"/>
              <w:bottom w:val="single" w:sz="4" w:space="0" w:color="BFBFBF" w:themeColor="background1" w:themeShade="BF"/>
            </w:tcBorders>
          </w:tcPr>
          <w:p w14:paraId="4C682F09" w14:textId="06033605" w:rsidR="00CA4C80" w:rsidRDefault="00CA4C80" w:rsidP="00CA4C80">
            <w:pPr>
              <w:spacing w:before="60" w:after="60"/>
            </w:pPr>
            <w:r w:rsidRPr="7F7FDC84">
              <w:rPr>
                <w:rFonts w:ascii="Times New Roman" w:eastAsia="Times New Roman" w:hAnsi="Times New Roman"/>
                <w:sz w:val="24"/>
                <w:szCs w:val="24"/>
              </w:rPr>
              <w:t>F</w:t>
            </w:r>
            <w:r>
              <w:rPr>
                <w:rFonts w:ascii="Times New Roman" w:eastAsia="Times New Roman" w:hAnsi="Times New Roman"/>
                <w:sz w:val="24"/>
                <w:szCs w:val="24"/>
              </w:rPr>
              <w:t>P</w:t>
            </w:r>
          </w:p>
          <w:p w14:paraId="5BF3EE47" w14:textId="53E157A4" w:rsidR="00CA4C80" w:rsidRDefault="00CA4C80" w:rsidP="00CA4C80">
            <w:pPr>
              <w:pStyle w:val="Parasts1"/>
              <w:spacing w:before="60" w:after="60" w:line="240" w:lineRule="auto"/>
              <w:rPr>
                <w:rFonts w:ascii="Times New Roman" w:hAnsi="Times New Roman"/>
                <w:sz w:val="24"/>
                <w:szCs w:val="24"/>
              </w:rPr>
            </w:pPr>
            <w:r w:rsidRPr="7F7FDC84">
              <w:rPr>
                <w:rFonts w:ascii="Times New Roman" w:eastAsia="Times New Roman" w:hAnsi="Times New Roman"/>
                <w:sz w:val="24"/>
                <w:szCs w:val="24"/>
              </w:rPr>
              <w:t>MK</w:t>
            </w:r>
          </w:p>
        </w:tc>
      </w:tr>
      <w:tr w:rsidR="00CA4C80" w14:paraId="780A67B6" w14:textId="77777777">
        <w:trPr>
          <w:trHeight w:val="300"/>
        </w:trPr>
        <w:tc>
          <w:tcPr>
            <w:tcW w:w="480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7B3" w14:textId="3FA016F7" w:rsidR="00CA4C80" w:rsidRDefault="00CA4C80" w:rsidP="00CA4C80">
            <w:pPr>
              <w:spacing w:before="60" w:after="60" w:line="240" w:lineRule="auto"/>
              <w:rPr>
                <w:rFonts w:ascii="Times New Roman" w:hAnsi="Times New Roman"/>
                <w:b/>
                <w:bCs/>
                <w:sz w:val="24"/>
                <w:szCs w:val="24"/>
              </w:rPr>
            </w:pPr>
            <w:r>
              <w:rPr>
                <w:rFonts w:ascii="Times New Roman" w:eastAsia="Times New Roman" w:hAnsi="Times New Roman"/>
                <w:sz w:val="24"/>
                <w:szCs w:val="24"/>
              </w:rPr>
              <w:t>Nosaka nezināmo skaitli vienādībā (reizināšana un dalīšana), nezināmo apzīmējot ar burtu.</w:t>
            </w:r>
          </w:p>
        </w:tc>
        <w:tc>
          <w:tcPr>
            <w:tcW w:w="517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068F639" w14:textId="77777777" w:rsidR="00CA4C80" w:rsidRDefault="00CA4C80" w:rsidP="00CA4C80">
            <w:pPr>
              <w:spacing w:before="60" w:after="60"/>
              <w:rPr>
                <w:rFonts w:ascii="Times New Roman" w:eastAsia="Times New Roman" w:hAnsi="Times New Roman"/>
                <w:sz w:val="24"/>
                <w:szCs w:val="24"/>
              </w:rPr>
            </w:pPr>
            <w:r>
              <w:rPr>
                <w:rFonts w:ascii="Times New Roman" w:eastAsia="Times New Roman" w:hAnsi="Times New Roman"/>
                <w:sz w:val="24"/>
                <w:szCs w:val="24"/>
              </w:rPr>
              <w:t>Piemēram,</w:t>
            </w:r>
          </w:p>
          <w:p w14:paraId="4872842A" w14:textId="77777777" w:rsidR="00CA4C80" w:rsidRPr="00472BA5" w:rsidRDefault="00CA4C80" w:rsidP="00CA4C80">
            <w:pPr>
              <w:pStyle w:val="Sarakstarindkopa"/>
              <w:numPr>
                <w:ilvl w:val="0"/>
                <w:numId w:val="22"/>
              </w:numPr>
              <w:spacing w:after="0" w:line="256" w:lineRule="auto"/>
              <w:ind w:right="57"/>
              <w:rPr>
                <w:rFonts w:ascii="Times New Roman" w:eastAsiaTheme="minorEastAsia" w:hAnsi="Times New Roman"/>
                <w:sz w:val="24"/>
                <w:szCs w:val="24"/>
              </w:rPr>
            </w:pPr>
            <m:oMath>
              <m:r>
                <w:rPr>
                  <w:rFonts w:ascii="Cambria Math" w:eastAsiaTheme="minorEastAsia" w:hAnsi="Cambria Math"/>
                  <w:sz w:val="24"/>
                  <w:szCs w:val="24"/>
                </w:rPr>
                <m:t>255 :x=17</m:t>
              </m:r>
            </m:oMath>
          </w:p>
          <w:p w14:paraId="780A67B4" w14:textId="5ED9111E" w:rsidR="00CA4C80" w:rsidRPr="00472BA5" w:rsidRDefault="00CA4C80" w:rsidP="00CA4C80">
            <w:pPr>
              <w:pStyle w:val="Sarakstarindkopa"/>
              <w:numPr>
                <w:ilvl w:val="0"/>
                <w:numId w:val="22"/>
              </w:numPr>
              <w:spacing w:after="0" w:line="256" w:lineRule="auto"/>
              <w:ind w:right="57"/>
              <w:rPr>
                <w:rFonts w:ascii="Times New Roman" w:eastAsiaTheme="minorEastAsia" w:hAnsi="Times New Roman"/>
                <w:sz w:val="24"/>
                <w:szCs w:val="24"/>
              </w:rPr>
            </w:pPr>
            <m:oMath>
              <m:r>
                <w:rPr>
                  <w:rFonts w:ascii="Cambria Math" w:eastAsiaTheme="minorEastAsia" w:hAnsi="Cambria Math"/>
                  <w:sz w:val="24"/>
                  <w:szCs w:val="24"/>
                </w:rPr>
                <m:t xml:space="preserve">x </m:t>
              </m:r>
              <m:r>
                <w:rPr>
                  <w:rFonts w:ascii="Segoe UI Symbol" w:eastAsiaTheme="minorEastAsia" w:hAnsi="Segoe UI Symbol" w:cs="Segoe UI Symbol"/>
                  <w:sz w:val="24"/>
                  <w:szCs w:val="24"/>
                </w:rPr>
                <m:t>⸱</m:t>
              </m:r>
              <m:r>
                <w:rPr>
                  <w:rFonts w:ascii="Cambria Math" w:eastAsiaTheme="minorEastAsia" w:hAnsi="Cambria Math"/>
                  <w:sz w:val="24"/>
                  <w:szCs w:val="24"/>
                </w:rPr>
                <m:t xml:space="preserve"> 12=125</m:t>
              </m:r>
            </m:oMath>
          </w:p>
        </w:tc>
        <w:tc>
          <w:tcPr>
            <w:tcW w:w="815" w:type="dxa"/>
            <w:tcBorders>
              <w:top w:val="single" w:sz="4" w:space="0" w:color="BFBFBF" w:themeColor="background1" w:themeShade="BF"/>
              <w:bottom w:val="single" w:sz="4" w:space="0" w:color="BFBFBF" w:themeColor="background1" w:themeShade="BF"/>
            </w:tcBorders>
          </w:tcPr>
          <w:p w14:paraId="7CAB13F0" w14:textId="77777777" w:rsidR="00CA4C80" w:rsidRDefault="00CA4C80" w:rsidP="00CA4C80">
            <w:pPr>
              <w:spacing w:before="60" w:after="60"/>
              <w:rPr>
                <w:rFonts w:ascii="Times New Roman" w:eastAsia="Times New Roman" w:hAnsi="Times New Roman"/>
                <w:sz w:val="24"/>
                <w:szCs w:val="24"/>
              </w:rPr>
            </w:pPr>
            <w:r>
              <w:rPr>
                <w:rFonts w:ascii="Times New Roman" w:eastAsia="Times New Roman" w:hAnsi="Times New Roman"/>
                <w:sz w:val="24"/>
                <w:szCs w:val="24"/>
              </w:rPr>
              <w:t>FP</w:t>
            </w:r>
          </w:p>
          <w:p w14:paraId="780A67B5" w14:textId="4A28E475" w:rsidR="00CA4C80" w:rsidRDefault="00CA4C80" w:rsidP="00CA4C80">
            <w:pPr>
              <w:pStyle w:val="Parasts1"/>
              <w:spacing w:before="60" w:after="60" w:line="240" w:lineRule="auto"/>
              <w:rPr>
                <w:rFonts w:ascii="Times New Roman" w:hAnsi="Times New Roman"/>
                <w:sz w:val="24"/>
                <w:szCs w:val="24"/>
              </w:rPr>
            </w:pPr>
            <w:r>
              <w:rPr>
                <w:rFonts w:ascii="Times New Roman" w:eastAsia="Times New Roman" w:hAnsi="Times New Roman"/>
                <w:sz w:val="24"/>
                <w:szCs w:val="24"/>
              </w:rPr>
              <w:t>MK</w:t>
            </w:r>
          </w:p>
        </w:tc>
      </w:tr>
      <w:tr w:rsidR="00CA4C80" w14:paraId="35661C36" w14:textId="77777777" w:rsidTr="008E1571">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5D021ED8" w14:textId="2F872F11" w:rsidR="00CA4C80" w:rsidRDefault="00CA4C80" w:rsidP="00CA4C80">
            <w:pPr>
              <w:pStyle w:val="Parasts1"/>
              <w:spacing w:before="60" w:after="60" w:line="240" w:lineRule="auto"/>
              <w:rPr>
                <w:rFonts w:ascii="Times New Roman" w:hAnsi="Times New Roman"/>
                <w:sz w:val="24"/>
                <w:szCs w:val="24"/>
              </w:rPr>
            </w:pPr>
            <w:r w:rsidRPr="00CA6CD8">
              <w:rPr>
                <w:rFonts w:ascii="Times New Roman" w:eastAsia="Times New Roman" w:hAnsi="Times New Roman"/>
                <w:b/>
                <w:bCs/>
                <w:color w:val="000000" w:themeColor="text1"/>
                <w:sz w:val="24"/>
                <w:szCs w:val="24"/>
              </w:rPr>
              <w:t>Sadzīves situācijas, kurās lieto reizināšanu un dalīšanu.</w:t>
            </w:r>
            <w:r>
              <w:rPr>
                <w:rFonts w:ascii="Times New Roman" w:eastAsia="Times New Roman" w:hAnsi="Times New Roman"/>
                <w:b/>
                <w:bCs/>
                <w:color w:val="000000" w:themeColor="text1"/>
                <w:sz w:val="24"/>
                <w:szCs w:val="24"/>
              </w:rPr>
              <w:t xml:space="preserve"> </w:t>
            </w:r>
            <w:r w:rsidRPr="7F7FDC84">
              <w:rPr>
                <w:rFonts w:ascii="Times New Roman" w:eastAsia="Times New Roman" w:hAnsi="Times New Roman"/>
                <w:color w:val="000000" w:themeColor="text1"/>
                <w:sz w:val="24"/>
                <w:szCs w:val="24"/>
              </w:rPr>
              <w:t>(M6.1.2.3., M6.2.2.</w:t>
            </w:r>
            <w:r>
              <w:rPr>
                <w:rFonts w:ascii="Times New Roman" w:eastAsia="Times New Roman" w:hAnsi="Times New Roman"/>
                <w:color w:val="000000" w:themeColor="text1"/>
                <w:sz w:val="24"/>
                <w:szCs w:val="24"/>
              </w:rPr>
              <w:t>1</w:t>
            </w:r>
            <w:r w:rsidRPr="7F7FDC84">
              <w:rPr>
                <w:rFonts w:ascii="Times New Roman" w:eastAsia="Times New Roman" w:hAnsi="Times New Roman"/>
                <w:color w:val="000000" w:themeColor="text1"/>
                <w:sz w:val="24"/>
                <w:szCs w:val="24"/>
              </w:rPr>
              <w:t>., M6.2.2.</w:t>
            </w:r>
            <w:r>
              <w:rPr>
                <w:rFonts w:ascii="Times New Roman" w:eastAsia="Times New Roman" w:hAnsi="Times New Roman"/>
                <w:color w:val="000000" w:themeColor="text1"/>
                <w:sz w:val="24"/>
                <w:szCs w:val="24"/>
              </w:rPr>
              <w:t xml:space="preserve">2., </w:t>
            </w:r>
            <w:r w:rsidRPr="7F7FDC84">
              <w:rPr>
                <w:rFonts w:ascii="Times New Roman" w:eastAsia="Times New Roman" w:hAnsi="Times New Roman"/>
                <w:color w:val="000000" w:themeColor="text1"/>
                <w:sz w:val="24"/>
                <w:szCs w:val="24"/>
              </w:rPr>
              <w:t>M6.2.2.</w:t>
            </w:r>
            <w:r>
              <w:rPr>
                <w:rFonts w:ascii="Times New Roman" w:eastAsia="Times New Roman" w:hAnsi="Times New Roman"/>
                <w:color w:val="000000" w:themeColor="text1"/>
                <w:sz w:val="24"/>
                <w:szCs w:val="24"/>
              </w:rPr>
              <w:t xml:space="preserve">3., </w:t>
            </w:r>
            <w:r w:rsidRPr="7F7FDC84">
              <w:rPr>
                <w:rFonts w:ascii="Times New Roman" w:eastAsia="Times New Roman" w:hAnsi="Times New Roman"/>
                <w:color w:val="000000" w:themeColor="text1"/>
                <w:sz w:val="24"/>
                <w:szCs w:val="24"/>
              </w:rPr>
              <w:t>M6.2.2.4., M6.2.2.5.,</w:t>
            </w:r>
            <w:r>
              <w:rPr>
                <w:rFonts w:ascii="Times New Roman" w:eastAsia="Times New Roman" w:hAnsi="Times New Roman"/>
                <w:color w:val="000000" w:themeColor="text1"/>
                <w:sz w:val="24"/>
                <w:szCs w:val="24"/>
              </w:rPr>
              <w:t xml:space="preserve"> </w:t>
            </w:r>
            <w:r w:rsidRPr="7F7FDC84">
              <w:rPr>
                <w:rFonts w:ascii="Times New Roman" w:eastAsia="Times New Roman" w:hAnsi="Times New Roman"/>
                <w:color w:val="000000" w:themeColor="text1"/>
                <w:sz w:val="24"/>
                <w:szCs w:val="24"/>
              </w:rPr>
              <w:t>M6.2.2.</w:t>
            </w:r>
            <w:r>
              <w:rPr>
                <w:rFonts w:ascii="Times New Roman" w:eastAsia="Times New Roman" w:hAnsi="Times New Roman"/>
                <w:color w:val="000000" w:themeColor="text1"/>
                <w:sz w:val="24"/>
                <w:szCs w:val="24"/>
              </w:rPr>
              <w:t>6.,</w:t>
            </w:r>
            <w:r w:rsidRPr="7F7FDC84">
              <w:rPr>
                <w:rFonts w:ascii="Times New Roman" w:eastAsia="Times New Roman" w:hAnsi="Times New Roman"/>
                <w:color w:val="000000" w:themeColor="text1"/>
                <w:sz w:val="24"/>
                <w:szCs w:val="24"/>
              </w:rPr>
              <w:t xml:space="preserve"> M6.3.2.1, M6.3.2.6, M6.3.3.1., M6.2.2.5.</w:t>
            </w:r>
            <w:r>
              <w:rPr>
                <w:rFonts w:ascii="Times New Roman" w:eastAsia="Times New Roman" w:hAnsi="Times New Roman"/>
                <w:color w:val="000000" w:themeColor="text1"/>
                <w:sz w:val="24"/>
                <w:szCs w:val="24"/>
              </w:rPr>
              <w:t>, M6.4.3.1., M6.4.4.2.</w:t>
            </w:r>
            <w:r w:rsidRPr="7F7FDC84">
              <w:rPr>
                <w:rFonts w:ascii="Times New Roman" w:eastAsia="Times New Roman" w:hAnsi="Times New Roman"/>
                <w:color w:val="000000" w:themeColor="text1"/>
                <w:sz w:val="24"/>
                <w:szCs w:val="24"/>
              </w:rPr>
              <w:t>)</w:t>
            </w:r>
          </w:p>
        </w:tc>
      </w:tr>
      <w:tr w:rsidR="00CA4C80" w14:paraId="4E266948" w14:textId="77777777">
        <w:trPr>
          <w:trHeight w:val="300"/>
        </w:trPr>
        <w:tc>
          <w:tcPr>
            <w:tcW w:w="480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2C38D17" w14:textId="25CFB83D" w:rsidR="00CA4C80" w:rsidRDefault="00CA4C80" w:rsidP="00CA4C80">
            <w:pPr>
              <w:spacing w:before="60" w:after="60" w:line="240" w:lineRule="auto"/>
              <w:rPr>
                <w:rFonts w:ascii="Times New Roman" w:eastAsia="Times New Roman" w:hAnsi="Times New Roman"/>
                <w:sz w:val="24"/>
                <w:szCs w:val="24"/>
              </w:rPr>
            </w:pPr>
            <w:r w:rsidRPr="00AA2B2A">
              <w:rPr>
                <w:rFonts w:ascii="Times New Roman" w:hAnsi="Times New Roman"/>
                <w:sz w:val="24"/>
                <w:szCs w:val="24"/>
              </w:rPr>
              <w:t>Pieraksta izteiksmi problēmas atrisināšanai situāciju uzdevumos, kuros jāizmanto reizināšana un dalīšana.</w:t>
            </w:r>
          </w:p>
        </w:tc>
        <w:tc>
          <w:tcPr>
            <w:tcW w:w="517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4F0E6E2" w14:textId="77777777" w:rsidR="00CA4C80" w:rsidRDefault="00CA4C80" w:rsidP="00CA4C80">
            <w:pPr>
              <w:spacing w:before="60" w:after="60"/>
              <w:rPr>
                <w:rFonts w:ascii="Times New Roman" w:hAnsi="Times New Roman"/>
                <w:sz w:val="24"/>
                <w:szCs w:val="24"/>
              </w:rPr>
            </w:pPr>
            <w:r w:rsidRPr="00AA2B2A">
              <w:rPr>
                <w:rFonts w:ascii="Times New Roman" w:hAnsi="Times New Roman"/>
                <w:sz w:val="24"/>
                <w:szCs w:val="24"/>
              </w:rPr>
              <w:t>Lieto reizināšanu un dalīšanu, lai atrisinātu situāciju uzdevumus (līdz 3 darbībām uzdevumā), kuru apraksts ietver sakarības “tik reižu vairāk”, “tik reižu mazāk”.</w:t>
            </w:r>
          </w:p>
          <w:p w14:paraId="2606B1AE" w14:textId="77777777" w:rsidR="00DD1C93" w:rsidRDefault="00CA4C80" w:rsidP="00CA4C80">
            <w:pPr>
              <w:spacing w:before="60" w:after="60"/>
              <w:rPr>
                <w:rFonts w:ascii="Times New Roman" w:eastAsia="Times New Roman" w:hAnsi="Times New Roman"/>
                <w:sz w:val="24"/>
                <w:szCs w:val="24"/>
              </w:rPr>
            </w:pPr>
            <w:r w:rsidRPr="00AA2B2A">
              <w:rPr>
                <w:rFonts w:ascii="Times New Roman" w:hAnsi="Times New Roman"/>
                <w:sz w:val="24"/>
                <w:szCs w:val="24"/>
              </w:rPr>
              <w:t>Lieto reizināšanu un dalīšanu, lai atrisinātu situāciju uzdevumus</w:t>
            </w:r>
            <w:r>
              <w:rPr>
                <w:rFonts w:ascii="Times New Roman" w:hAnsi="Times New Roman"/>
                <w:sz w:val="24"/>
                <w:szCs w:val="24"/>
              </w:rPr>
              <w:t xml:space="preserve">, </w:t>
            </w:r>
            <w:r w:rsidRPr="007C4001">
              <w:rPr>
                <w:rFonts w:ascii="Times New Roman" w:eastAsia="Times New Roman" w:hAnsi="Times New Roman"/>
                <w:sz w:val="24"/>
                <w:szCs w:val="24"/>
              </w:rPr>
              <w:t>kuru raksturo proporcionāli lielumi</w:t>
            </w:r>
            <w:r>
              <w:rPr>
                <w:rFonts w:ascii="Times New Roman" w:eastAsia="Times New Roman" w:hAnsi="Times New Roman"/>
                <w:sz w:val="24"/>
                <w:szCs w:val="24"/>
              </w:rPr>
              <w:t xml:space="preserve">. </w:t>
            </w:r>
          </w:p>
          <w:p w14:paraId="383031D4" w14:textId="2387A662" w:rsidR="00CA4C80" w:rsidRDefault="00CA4C80" w:rsidP="00CA4C80">
            <w:pPr>
              <w:spacing w:before="60" w:after="60"/>
              <w:rPr>
                <w:rFonts w:ascii="Times New Roman" w:eastAsia="Times New Roman" w:hAnsi="Times New Roman"/>
                <w:sz w:val="24"/>
                <w:szCs w:val="24"/>
              </w:rPr>
            </w:pPr>
            <w:r>
              <w:rPr>
                <w:rFonts w:ascii="Times New Roman" w:eastAsia="Times New Roman" w:hAnsi="Times New Roman"/>
                <w:sz w:val="24"/>
                <w:szCs w:val="24"/>
              </w:rPr>
              <w:t>Piemēram,</w:t>
            </w:r>
          </w:p>
          <w:p w14:paraId="23085312" w14:textId="2BF46317" w:rsidR="00CA4C80" w:rsidRDefault="00CA4C80" w:rsidP="00CA4C80">
            <w:pPr>
              <w:pStyle w:val="Parasts1"/>
              <w:spacing w:before="60" w:after="60" w:line="240" w:lineRule="auto"/>
              <w:rPr>
                <w:rFonts w:ascii="Times New Roman" w:hAnsi="Times New Roman"/>
                <w:sz w:val="24"/>
                <w:szCs w:val="24"/>
              </w:rPr>
            </w:pPr>
            <w:r w:rsidRPr="00AD2B4D">
              <w:rPr>
                <w:rFonts w:ascii="Times New Roman" w:hAnsi="Times New Roman"/>
                <w:sz w:val="24"/>
                <w:szCs w:val="24"/>
              </w:rPr>
              <w:t>Ar jauno sūkni 6 minūtēs no akas var izsūknēt 210 l ūdens. Cik minūtēs ar šo sūkni no akas var izsūknēt 700 l?</w:t>
            </w:r>
          </w:p>
        </w:tc>
        <w:tc>
          <w:tcPr>
            <w:tcW w:w="815" w:type="dxa"/>
            <w:tcBorders>
              <w:top w:val="single" w:sz="4" w:space="0" w:color="BFBFBF" w:themeColor="background1" w:themeShade="BF"/>
              <w:bottom w:val="single" w:sz="4" w:space="0" w:color="BFBFBF" w:themeColor="background1" w:themeShade="BF"/>
            </w:tcBorders>
          </w:tcPr>
          <w:p w14:paraId="1167975C" w14:textId="77777777" w:rsidR="00CA4C80" w:rsidRDefault="00CA4C80" w:rsidP="00CA4C80">
            <w:pPr>
              <w:pStyle w:val="Parasts1"/>
              <w:spacing w:before="60" w:after="60" w:line="240" w:lineRule="auto"/>
              <w:rPr>
                <w:rFonts w:ascii="Times New Roman" w:hAnsi="Times New Roman"/>
                <w:sz w:val="24"/>
                <w:szCs w:val="24"/>
              </w:rPr>
            </w:pPr>
          </w:p>
        </w:tc>
      </w:tr>
    </w:tbl>
    <w:p w14:paraId="780A67B7" w14:textId="77777777" w:rsidR="00B83B41" w:rsidRDefault="0068368D">
      <w:pPr>
        <w:spacing w:before="60" w:after="60" w:line="240" w:lineRule="auto"/>
        <w:rPr>
          <w:rFonts w:ascii="Times New Roman" w:hAnsi="Times New Roman"/>
          <w:sz w:val="24"/>
          <w:szCs w:val="24"/>
        </w:rPr>
      </w:pPr>
      <w:r>
        <w:rPr>
          <w:rFonts w:ascii="Times New Roman" w:hAnsi="Times New Roman"/>
          <w:color w:val="FF0000"/>
          <w:sz w:val="24"/>
          <w:szCs w:val="24"/>
          <w:u w:val="single"/>
        </w:rPr>
        <w:t xml:space="preserve">Saite vai norāde </w:t>
      </w:r>
      <w:r>
        <w:rPr>
          <w:rFonts w:ascii="Times New Roman" w:hAnsi="Times New Roman"/>
          <w:color w:val="153D63"/>
          <w:sz w:val="24"/>
          <w:szCs w:val="24"/>
          <w:u w:val="single"/>
        </w:rPr>
        <w:t>uz metodiskā materiāla atbilstošo daļu</w:t>
      </w:r>
    </w:p>
    <w:p w14:paraId="780A67BB" w14:textId="77777777" w:rsidR="00B83B41" w:rsidRDefault="0068368D">
      <w:pPr>
        <w:spacing w:line="259" w:lineRule="auto"/>
        <w:rPr>
          <w:rFonts w:ascii="Times New Roman" w:eastAsia="Times New Roman" w:hAnsi="Times New Roman"/>
          <w:b/>
          <w:bCs/>
          <w:color w:val="000000" w:themeColor="text1"/>
          <w:sz w:val="24"/>
          <w:szCs w:val="24"/>
        </w:rPr>
      </w:pPr>
      <w:r>
        <w:rPr>
          <w:rFonts w:ascii="Times New Roman" w:eastAsia="Times New Roman" w:hAnsi="Times New Roman"/>
          <w:b/>
          <w:bCs/>
          <w:color w:val="000000" w:themeColor="text1"/>
          <w:sz w:val="24"/>
          <w:szCs w:val="24"/>
        </w:rPr>
        <w:lastRenderedPageBreak/>
        <w:br w:type="page"/>
      </w:r>
    </w:p>
    <w:p w14:paraId="780A67BC" w14:textId="2A82640C" w:rsidR="00B83B41" w:rsidRDefault="0068368D">
      <w:pPr>
        <w:spacing w:before="60" w:after="60" w:line="240" w:lineRule="auto"/>
        <w:rPr>
          <w:rFonts w:ascii="Times New Roman" w:eastAsia="Times New Roman" w:hAnsi="Times New Roman"/>
          <w:color w:val="000000" w:themeColor="text1"/>
          <w:sz w:val="24"/>
          <w:szCs w:val="24"/>
        </w:rPr>
      </w:pPr>
      <w:r>
        <w:rPr>
          <w:rFonts w:ascii="Times New Roman" w:eastAsia="Times New Roman" w:hAnsi="Times New Roman"/>
          <w:b/>
          <w:bCs/>
          <w:color w:val="000000" w:themeColor="text1"/>
          <w:sz w:val="24"/>
          <w:szCs w:val="24"/>
        </w:rPr>
        <w:lastRenderedPageBreak/>
        <w:t xml:space="preserve">4.6. PARASTĀS DAĻAS JĒDZIENS </w:t>
      </w:r>
      <w:r>
        <w:rPr>
          <w:rFonts w:ascii="Times New Roman" w:eastAsia="Times New Roman" w:hAnsi="Times New Roman"/>
          <w:color w:val="000000" w:themeColor="text1"/>
          <w:sz w:val="24"/>
          <w:szCs w:val="24"/>
        </w:rPr>
        <w:t>(</w:t>
      </w:r>
      <w:r w:rsidR="00060617">
        <w:rPr>
          <w:rFonts w:ascii="Times New Roman" w:eastAsia="Times New Roman" w:hAnsi="Times New Roman"/>
          <w:color w:val="000000" w:themeColor="text1"/>
          <w:sz w:val="24"/>
          <w:szCs w:val="24"/>
        </w:rPr>
        <w:t>18</w:t>
      </w:r>
      <w:r>
        <w:rPr>
          <w:rFonts w:ascii="Times New Roman" w:eastAsia="Times New Roman" w:hAnsi="Times New Roman"/>
          <w:color w:val="000000" w:themeColor="text1"/>
          <w:sz w:val="24"/>
          <w:szCs w:val="24"/>
        </w:rPr>
        <w:t>-</w:t>
      </w:r>
      <w:r w:rsidR="00060617">
        <w:rPr>
          <w:rFonts w:ascii="Times New Roman" w:eastAsia="Times New Roman" w:hAnsi="Times New Roman"/>
          <w:color w:val="000000" w:themeColor="text1"/>
          <w:sz w:val="24"/>
          <w:szCs w:val="24"/>
        </w:rPr>
        <w:t>20</w:t>
      </w:r>
      <w:r>
        <w:rPr>
          <w:rFonts w:ascii="Times New Roman" w:eastAsia="Times New Roman" w:hAnsi="Times New Roman"/>
          <w:color w:val="000000" w:themeColor="text1"/>
          <w:sz w:val="24"/>
          <w:szCs w:val="24"/>
        </w:rPr>
        <w:t xml:space="preserve"> stundas)</w:t>
      </w:r>
    </w:p>
    <w:p w14:paraId="67D1A55E" w14:textId="77777777" w:rsidR="00060617" w:rsidRPr="00C52A0D" w:rsidRDefault="00060617" w:rsidP="00024EB7">
      <w:pPr>
        <w:spacing w:before="60" w:after="60" w:line="240" w:lineRule="auto"/>
        <w:jc w:val="both"/>
        <w:rPr>
          <w:rFonts w:ascii="Times New Roman" w:eastAsia="Times New Roman" w:hAnsi="Times New Roman"/>
          <w:color w:val="000000" w:themeColor="text1"/>
          <w:sz w:val="24"/>
          <w:szCs w:val="24"/>
        </w:rPr>
      </w:pPr>
      <w:r w:rsidRPr="00C52A0D">
        <w:rPr>
          <w:rFonts w:ascii="Times New Roman" w:eastAsia="Times New Roman" w:hAnsi="Times New Roman"/>
          <w:b/>
          <w:bCs/>
          <w:color w:val="000000" w:themeColor="text1"/>
          <w:sz w:val="24"/>
          <w:szCs w:val="24"/>
        </w:rPr>
        <w:t xml:space="preserve">Temata apguves mērķis: </w:t>
      </w:r>
      <w:r w:rsidRPr="00C52A0D">
        <w:rPr>
          <w:rFonts w:ascii="Times New Roman" w:eastAsia="Times New Roman" w:hAnsi="Times New Roman"/>
          <w:color w:val="000000" w:themeColor="text1"/>
          <w:sz w:val="24"/>
          <w:szCs w:val="24"/>
        </w:rPr>
        <w:t xml:space="preserve">padziļināt izpratni par parastajām daļām un pamatdaļām kā skaitļiem (daļskaitļiem), spriežot par to novietojumu uz skaitļu </w:t>
      </w:r>
      <w:r>
        <w:rPr>
          <w:rFonts w:ascii="Times New Roman" w:eastAsia="Times New Roman" w:hAnsi="Times New Roman"/>
          <w:color w:val="000000" w:themeColor="text1"/>
          <w:sz w:val="24"/>
          <w:szCs w:val="24"/>
        </w:rPr>
        <w:t>ass</w:t>
      </w:r>
      <w:r w:rsidRPr="00C52A0D">
        <w:rPr>
          <w:rFonts w:ascii="Times New Roman" w:eastAsia="Times New Roman" w:hAnsi="Times New Roman"/>
          <w:color w:val="000000" w:themeColor="text1"/>
          <w:sz w:val="24"/>
          <w:szCs w:val="24"/>
        </w:rPr>
        <w:t>, salīdzinot, saskaitot un atņemot parastās daļas un pamatdaļas ar vienādiem saucējiem, reizinot īstu daļu ar veselu skaitli, kā arī skaidrojot darbības.</w:t>
      </w:r>
    </w:p>
    <w:p w14:paraId="5AF4E3A8" w14:textId="77777777" w:rsidR="00060617" w:rsidRPr="00C52A0D" w:rsidRDefault="00060617" w:rsidP="00060617">
      <w:pPr>
        <w:spacing w:before="60" w:after="60" w:line="240" w:lineRule="auto"/>
        <w:rPr>
          <w:rFonts w:ascii="Times New Roman" w:eastAsia="Times New Roman" w:hAnsi="Times New Roman"/>
          <w:color w:val="000000" w:themeColor="text1"/>
          <w:sz w:val="24"/>
          <w:szCs w:val="24"/>
        </w:rPr>
      </w:pPr>
      <w:r w:rsidRPr="00C52A0D">
        <w:rPr>
          <w:rFonts w:ascii="Times New Roman" w:eastAsia="Times New Roman" w:hAnsi="Times New Roman"/>
          <w:b/>
          <w:bCs/>
          <w:color w:val="000000" w:themeColor="text1"/>
          <w:sz w:val="24"/>
          <w:szCs w:val="24"/>
        </w:rPr>
        <w:t>Jēdzieni:</w:t>
      </w:r>
      <w:r w:rsidRPr="00C52A0D">
        <w:rPr>
          <w:rFonts w:ascii="Times New Roman" w:eastAsia="Times New Roman" w:hAnsi="Times New Roman"/>
          <w:color w:val="000000" w:themeColor="text1"/>
          <w:sz w:val="24"/>
          <w:szCs w:val="24"/>
        </w:rPr>
        <w:t xml:space="preserve"> skaitītājs, saucējs, pamatdaļa, parastā daļa, īsta daļa, neīsta daļa, skaitļu </w:t>
      </w:r>
      <w:r>
        <w:rPr>
          <w:rFonts w:ascii="Times New Roman" w:eastAsia="Times New Roman" w:hAnsi="Times New Roman"/>
          <w:color w:val="000000" w:themeColor="text1"/>
          <w:sz w:val="24"/>
          <w:szCs w:val="24"/>
        </w:rPr>
        <w:t>ass</w:t>
      </w:r>
      <w:r w:rsidRPr="00C52A0D">
        <w:rPr>
          <w:rFonts w:ascii="Times New Roman" w:eastAsia="Times New Roman" w:hAnsi="Times New Roman"/>
          <w:color w:val="000000" w:themeColor="text1"/>
          <w:sz w:val="24"/>
          <w:szCs w:val="24"/>
        </w:rPr>
        <w:t>, vienības nogrieznis, summas un starpības nezināmais loceklis, tā aprēķināšana.</w:t>
      </w:r>
    </w:p>
    <w:tbl>
      <w:tblPr>
        <w:tblW w:w="10790" w:type="dxa"/>
        <w:tblBorders>
          <w:top w:val="single" w:sz="4" w:space="0" w:color="auto"/>
          <w:left w:val="single" w:sz="4" w:space="0" w:color="auto"/>
          <w:bottom w:val="single" w:sz="4" w:space="0" w:color="auto"/>
          <w:right w:val="single" w:sz="4" w:space="0" w:color="auto"/>
          <w:insideH w:val="single" w:sz="4" w:space="0" w:color="A6A6A6" w:themeColor="background1" w:themeShade="A6"/>
        </w:tblBorders>
        <w:tblLook w:val="04A0" w:firstRow="1" w:lastRow="0" w:firstColumn="1" w:lastColumn="0" w:noHBand="0" w:noVBand="1"/>
      </w:tblPr>
      <w:tblGrid>
        <w:gridCol w:w="4769"/>
        <w:gridCol w:w="5085"/>
        <w:gridCol w:w="936"/>
      </w:tblGrid>
      <w:tr w:rsidR="00B83B41" w14:paraId="780A67C2" w14:textId="77777777">
        <w:trPr>
          <w:trHeight w:val="300"/>
        </w:trPr>
        <w:tc>
          <w:tcPr>
            <w:tcW w:w="4769" w:type="dxa"/>
            <w:shd w:val="clear" w:color="auto" w:fill="124F1A" w:themeFill="accent3" w:themeFillShade="BF"/>
            <w:tcMar>
              <w:top w:w="0" w:type="dxa"/>
              <w:left w:w="108" w:type="dxa"/>
              <w:bottom w:w="0" w:type="dxa"/>
              <w:right w:w="108" w:type="dxa"/>
            </w:tcMar>
          </w:tcPr>
          <w:p w14:paraId="780A67BF"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5085" w:type="dxa"/>
            <w:shd w:val="clear" w:color="auto" w:fill="124F1A" w:themeFill="accent3" w:themeFillShade="BF"/>
            <w:tcMar>
              <w:top w:w="0" w:type="dxa"/>
              <w:left w:w="108" w:type="dxa"/>
              <w:bottom w:w="0" w:type="dxa"/>
              <w:right w:w="108" w:type="dxa"/>
            </w:tcMar>
          </w:tcPr>
          <w:p w14:paraId="780A67C0"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936" w:type="dxa"/>
            <w:shd w:val="clear" w:color="auto" w:fill="124F1A" w:themeFill="accent3" w:themeFillShade="BF"/>
          </w:tcPr>
          <w:p w14:paraId="780A67C1"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67C4" w14:textId="77777777">
        <w:trPr>
          <w:trHeight w:val="300"/>
        </w:trPr>
        <w:tc>
          <w:tcPr>
            <w:tcW w:w="10790" w:type="dxa"/>
            <w:gridSpan w:val="3"/>
            <w:shd w:val="clear" w:color="auto" w:fill="B3E5A1" w:themeFill="accent6" w:themeFillTint="66"/>
            <w:tcMar>
              <w:top w:w="0" w:type="dxa"/>
              <w:left w:w="108" w:type="dxa"/>
              <w:bottom w:w="0" w:type="dxa"/>
              <w:right w:w="108" w:type="dxa"/>
            </w:tcMar>
          </w:tcPr>
          <w:p w14:paraId="780A67C3" w14:textId="43F6A559" w:rsidR="00B83B41" w:rsidRDefault="00060617">
            <w:pPr>
              <w:spacing w:before="60" w:after="60" w:line="240" w:lineRule="auto"/>
              <w:ind w:right="113"/>
              <w:rPr>
                <w:rFonts w:ascii="Times New Roman" w:eastAsia="Times New Roman" w:hAnsi="Times New Roman"/>
                <w:color w:val="000000" w:themeColor="text1"/>
                <w:sz w:val="24"/>
                <w:szCs w:val="24"/>
              </w:rPr>
            </w:pPr>
            <w:r w:rsidRPr="00C52A0D">
              <w:rPr>
                <w:rFonts w:ascii="Times New Roman" w:eastAsia="Times New Roman" w:hAnsi="Times New Roman"/>
                <w:b/>
                <w:bCs/>
                <w:color w:val="000000" w:themeColor="text1"/>
                <w:sz w:val="24"/>
                <w:szCs w:val="24"/>
              </w:rPr>
              <w:t xml:space="preserve">Pamatdaļas un parastās daļas, to novietojums uz skaitļu </w:t>
            </w:r>
            <w:r>
              <w:rPr>
                <w:rFonts w:ascii="Times New Roman" w:eastAsia="Times New Roman" w:hAnsi="Times New Roman"/>
                <w:b/>
                <w:bCs/>
                <w:color w:val="000000" w:themeColor="text1"/>
                <w:sz w:val="24"/>
                <w:szCs w:val="24"/>
              </w:rPr>
              <w:t>ass</w:t>
            </w:r>
            <w:r w:rsidRPr="00C52A0D">
              <w:rPr>
                <w:rFonts w:ascii="Times New Roman" w:eastAsia="Times New Roman" w:hAnsi="Times New Roman"/>
                <w:b/>
                <w:bCs/>
                <w:color w:val="000000" w:themeColor="text1"/>
                <w:sz w:val="24"/>
                <w:szCs w:val="24"/>
              </w:rPr>
              <w:t xml:space="preserve"> </w:t>
            </w:r>
            <w:r w:rsidRPr="00C52A0D">
              <w:rPr>
                <w:rFonts w:ascii="Times New Roman" w:eastAsia="Times New Roman" w:hAnsi="Times New Roman"/>
                <w:color w:val="000000" w:themeColor="text1"/>
                <w:sz w:val="24"/>
                <w:szCs w:val="24"/>
              </w:rPr>
              <w:t>(M6.3.2.1., M6.1.2.2.; M6.3.1.3.,</w:t>
            </w:r>
            <w:r>
              <w:rPr>
                <w:rFonts w:ascii="Times New Roman" w:eastAsia="Times New Roman" w:hAnsi="Times New Roman"/>
                <w:color w:val="000000" w:themeColor="text1"/>
                <w:sz w:val="24"/>
                <w:szCs w:val="24"/>
              </w:rPr>
              <w:t xml:space="preserve"> M6.3.1.4.,</w:t>
            </w:r>
            <w:r w:rsidRPr="00C52A0D">
              <w:rPr>
                <w:rFonts w:ascii="Times New Roman" w:eastAsia="Times New Roman" w:hAnsi="Times New Roman"/>
                <w:color w:val="000000" w:themeColor="text1"/>
                <w:sz w:val="24"/>
                <w:szCs w:val="24"/>
              </w:rPr>
              <w:t xml:space="preserve"> M6.2.3.5.)</w:t>
            </w:r>
          </w:p>
        </w:tc>
      </w:tr>
      <w:tr w:rsidR="00B83B41" w14:paraId="780A67C8" w14:textId="77777777">
        <w:trPr>
          <w:trHeight w:val="300"/>
        </w:trPr>
        <w:tc>
          <w:tcPr>
            <w:tcW w:w="4769"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7C5" w14:textId="0F36CFC6" w:rsidR="00B83B41" w:rsidRDefault="00060617">
            <w:pPr>
              <w:spacing w:before="60" w:after="60" w:line="240" w:lineRule="auto"/>
              <w:ind w:right="113"/>
              <w:rPr>
                <w:rFonts w:ascii="Times New Roman" w:hAnsi="Times New Roman"/>
                <w:sz w:val="24"/>
                <w:szCs w:val="24"/>
              </w:rPr>
            </w:pPr>
            <w:r w:rsidRPr="00C52A0D">
              <w:rPr>
                <w:rFonts w:ascii="Times New Roman" w:hAnsi="Times New Roman"/>
                <w:color w:val="000000" w:themeColor="text1"/>
                <w:sz w:val="24"/>
                <w:szCs w:val="24"/>
              </w:rPr>
              <w:t>Skaidro vesela skaitļa, pamatdaļas, parasta daļas, īstas daļas jēdzienu un kā to iegūst. Skaidro, ko norāda daļas skaitītājs un saucējs, un vienkāršākos gadījumos spēj attēlot daļu.</w:t>
            </w:r>
          </w:p>
        </w:tc>
        <w:tc>
          <w:tcPr>
            <w:tcW w:w="50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7C6" w14:textId="77777777" w:rsidR="00B83B41" w:rsidRDefault="00B83B41">
            <w:pPr>
              <w:pStyle w:val="Parasts1"/>
              <w:spacing w:before="60" w:after="60" w:line="240" w:lineRule="auto"/>
              <w:ind w:right="113"/>
              <w:rPr>
                <w:rStyle w:val="Noklusjumarindkopasfonts1"/>
                <w:rFonts w:ascii="Times New Roman" w:hAnsi="Times New Roman"/>
                <w:sz w:val="24"/>
                <w:szCs w:val="24"/>
              </w:rPr>
            </w:pPr>
          </w:p>
        </w:tc>
        <w:tc>
          <w:tcPr>
            <w:tcW w:w="936" w:type="dxa"/>
            <w:tcBorders>
              <w:top w:val="single" w:sz="4" w:space="0" w:color="A6A6A6" w:themeColor="background1" w:themeShade="A6"/>
              <w:bottom w:val="single" w:sz="4" w:space="0" w:color="BFBFBF" w:themeColor="background1" w:themeShade="BF"/>
            </w:tcBorders>
          </w:tcPr>
          <w:p w14:paraId="3CA8F9FB" w14:textId="77777777" w:rsidR="00060617" w:rsidRPr="00C52A0D" w:rsidRDefault="00060617" w:rsidP="00060617">
            <w:pPr>
              <w:pStyle w:val="Parasts1"/>
              <w:spacing w:before="60" w:after="60" w:line="240" w:lineRule="auto"/>
              <w:ind w:right="113"/>
              <w:rPr>
                <w:rStyle w:val="Noklusjumarindkopasfonts1"/>
                <w:rFonts w:ascii="Times New Roman" w:hAnsi="Times New Roman"/>
                <w:color w:val="000000" w:themeColor="text1"/>
                <w:sz w:val="24"/>
                <w:szCs w:val="24"/>
              </w:rPr>
            </w:pPr>
            <w:r w:rsidRPr="00C52A0D">
              <w:rPr>
                <w:rStyle w:val="Noklusjumarindkopasfonts1"/>
                <w:rFonts w:ascii="Times New Roman" w:hAnsi="Times New Roman"/>
                <w:color w:val="000000" w:themeColor="text1"/>
                <w:sz w:val="24"/>
                <w:szCs w:val="24"/>
              </w:rPr>
              <w:t>MK</w:t>
            </w:r>
          </w:p>
          <w:p w14:paraId="398AF35E" w14:textId="77777777" w:rsidR="00060617" w:rsidRPr="00C52A0D" w:rsidRDefault="00060617" w:rsidP="00060617">
            <w:pPr>
              <w:pStyle w:val="Parasts1"/>
              <w:spacing w:before="60" w:after="60" w:line="240" w:lineRule="auto"/>
              <w:ind w:right="113"/>
              <w:rPr>
                <w:rStyle w:val="Noklusjumarindkopasfonts1"/>
                <w:rFonts w:ascii="Times New Roman" w:hAnsi="Times New Roman"/>
                <w:color w:val="000000" w:themeColor="text1"/>
                <w:sz w:val="24"/>
                <w:szCs w:val="24"/>
              </w:rPr>
            </w:pPr>
            <w:r w:rsidRPr="00C52A0D">
              <w:rPr>
                <w:rStyle w:val="Noklusjumarindkopasfonts1"/>
                <w:rFonts w:ascii="Times New Roman" w:hAnsi="Times New Roman"/>
                <w:color w:val="000000" w:themeColor="text1"/>
                <w:sz w:val="24"/>
                <w:szCs w:val="24"/>
              </w:rPr>
              <w:t>FP</w:t>
            </w:r>
          </w:p>
          <w:p w14:paraId="780A67C7" w14:textId="22A7272E" w:rsidR="00B83B41" w:rsidRDefault="00060617" w:rsidP="00060617">
            <w:pPr>
              <w:pStyle w:val="Parasts1"/>
              <w:spacing w:before="60" w:after="60" w:line="240" w:lineRule="auto"/>
              <w:ind w:right="113"/>
              <w:rPr>
                <w:rStyle w:val="Noklusjumarindkopasfonts1"/>
                <w:rFonts w:ascii="Times New Roman" w:hAnsi="Times New Roman"/>
                <w:sz w:val="24"/>
                <w:szCs w:val="24"/>
              </w:rPr>
            </w:pPr>
            <w:r w:rsidRPr="00C52A0D">
              <w:rPr>
                <w:rStyle w:val="Noklusjumarindkopasfonts1"/>
                <w:rFonts w:ascii="Times New Roman" w:hAnsi="Times New Roman"/>
                <w:color w:val="000000" w:themeColor="text1"/>
                <w:sz w:val="24"/>
                <w:szCs w:val="24"/>
              </w:rPr>
              <w:t>ARG</w:t>
            </w:r>
          </w:p>
        </w:tc>
      </w:tr>
      <w:tr w:rsidR="00B83B41" w14:paraId="780A67CE" w14:textId="77777777">
        <w:trPr>
          <w:trHeight w:val="300"/>
        </w:trPr>
        <w:tc>
          <w:tcPr>
            <w:tcW w:w="4769"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7CA" w14:textId="44310635" w:rsidR="00B83B41" w:rsidRDefault="00060617">
            <w:pPr>
              <w:pStyle w:val="Parasts1"/>
              <w:spacing w:before="60" w:after="60" w:line="240" w:lineRule="auto"/>
              <w:ind w:right="113"/>
              <w:rPr>
                <w:rFonts w:ascii="Times New Roman" w:hAnsi="Times New Roman"/>
                <w:sz w:val="24"/>
                <w:szCs w:val="24"/>
              </w:rPr>
            </w:pPr>
            <w:r w:rsidRPr="00C52A0D">
              <w:rPr>
                <w:rFonts w:ascii="Times New Roman" w:hAnsi="Times New Roman"/>
                <w:color w:val="000000" w:themeColor="text1"/>
                <w:sz w:val="24"/>
                <w:szCs w:val="24"/>
              </w:rPr>
              <w:t>Lasa pamatdaļas un parastās daļas, pieraksta pamatdaļas un parastās daļas pēc dzirdētā, uzraksta pamatdaļas un parastās daļas atbilstoši norādītajiem nosacījumiem. Skaidro neīstas daļas jēdzienu.</w:t>
            </w:r>
          </w:p>
        </w:tc>
        <w:tc>
          <w:tcPr>
            <w:tcW w:w="50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7CC" w14:textId="42233462" w:rsidR="00B83B41" w:rsidRDefault="00B83B41">
            <w:pPr>
              <w:spacing w:before="60" w:after="60" w:line="240" w:lineRule="auto"/>
              <w:ind w:right="113"/>
              <w:rPr>
                <w:rFonts w:ascii="Times New Roman" w:eastAsia="Times New Roman" w:hAnsi="Times New Roman"/>
                <w:sz w:val="24"/>
                <w:szCs w:val="24"/>
              </w:rPr>
            </w:pPr>
          </w:p>
        </w:tc>
        <w:tc>
          <w:tcPr>
            <w:tcW w:w="936" w:type="dxa"/>
            <w:tcBorders>
              <w:top w:val="single" w:sz="4" w:space="0" w:color="BFBFBF" w:themeColor="background1" w:themeShade="BF"/>
              <w:bottom w:val="single" w:sz="4" w:space="0" w:color="BFBFBF" w:themeColor="background1" w:themeShade="BF"/>
            </w:tcBorders>
          </w:tcPr>
          <w:p w14:paraId="5CA31F82" w14:textId="77777777" w:rsidR="00060617" w:rsidRPr="00C52A0D" w:rsidRDefault="00060617" w:rsidP="00060617">
            <w:pPr>
              <w:pStyle w:val="Parasts1"/>
              <w:spacing w:before="60" w:after="60" w:line="240" w:lineRule="auto"/>
              <w:ind w:right="113"/>
              <w:rPr>
                <w:rStyle w:val="Noklusjumarindkopasfonts1"/>
                <w:rFonts w:ascii="Times New Roman" w:hAnsi="Times New Roman"/>
                <w:color w:val="000000" w:themeColor="text1"/>
                <w:sz w:val="24"/>
                <w:szCs w:val="24"/>
              </w:rPr>
            </w:pPr>
            <w:r w:rsidRPr="00C52A0D">
              <w:rPr>
                <w:rStyle w:val="Noklusjumarindkopasfonts1"/>
                <w:rFonts w:ascii="Times New Roman" w:hAnsi="Times New Roman"/>
                <w:color w:val="000000" w:themeColor="text1"/>
                <w:sz w:val="24"/>
                <w:szCs w:val="24"/>
              </w:rPr>
              <w:t>MK</w:t>
            </w:r>
          </w:p>
          <w:p w14:paraId="78FC9404" w14:textId="77777777" w:rsidR="00060617" w:rsidRPr="00C52A0D" w:rsidRDefault="00060617" w:rsidP="00060617">
            <w:pPr>
              <w:pStyle w:val="Parasts1"/>
              <w:spacing w:before="60" w:after="60" w:line="240" w:lineRule="auto"/>
              <w:ind w:right="113"/>
              <w:rPr>
                <w:rStyle w:val="Noklusjumarindkopasfonts1"/>
                <w:rFonts w:ascii="Times New Roman" w:hAnsi="Times New Roman"/>
                <w:color w:val="000000" w:themeColor="text1"/>
                <w:sz w:val="24"/>
                <w:szCs w:val="24"/>
              </w:rPr>
            </w:pPr>
            <w:r w:rsidRPr="00C52A0D">
              <w:rPr>
                <w:rStyle w:val="Noklusjumarindkopasfonts1"/>
                <w:rFonts w:ascii="Times New Roman" w:hAnsi="Times New Roman"/>
                <w:color w:val="000000" w:themeColor="text1"/>
                <w:sz w:val="24"/>
                <w:szCs w:val="24"/>
              </w:rPr>
              <w:t>FP</w:t>
            </w:r>
          </w:p>
          <w:p w14:paraId="780A67CD" w14:textId="0CC75CD6" w:rsidR="00B83B41" w:rsidRDefault="00060617" w:rsidP="00060617">
            <w:pPr>
              <w:pStyle w:val="Parasts1"/>
              <w:spacing w:before="60" w:after="60" w:line="240" w:lineRule="auto"/>
              <w:ind w:right="113"/>
              <w:rPr>
                <w:rStyle w:val="Noklusjumarindkopasfonts1"/>
                <w:rFonts w:ascii="Times New Roman" w:hAnsi="Times New Roman"/>
                <w:sz w:val="24"/>
                <w:szCs w:val="24"/>
              </w:rPr>
            </w:pPr>
            <w:r w:rsidRPr="00C52A0D">
              <w:rPr>
                <w:rStyle w:val="Noklusjumarindkopasfonts1"/>
                <w:rFonts w:ascii="Times New Roman" w:hAnsi="Times New Roman"/>
                <w:color w:val="000000" w:themeColor="text1"/>
                <w:sz w:val="24"/>
                <w:szCs w:val="24"/>
              </w:rPr>
              <w:t>ARG</w:t>
            </w:r>
          </w:p>
        </w:tc>
      </w:tr>
      <w:tr w:rsidR="00B83B41" w14:paraId="780A67D2" w14:textId="77777777">
        <w:trPr>
          <w:trHeight w:val="300"/>
        </w:trPr>
        <w:tc>
          <w:tcPr>
            <w:tcW w:w="4769"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7CF" w14:textId="1808CF2A" w:rsidR="00B83B41" w:rsidRDefault="00060617">
            <w:pPr>
              <w:spacing w:before="60" w:after="60" w:line="240" w:lineRule="auto"/>
              <w:ind w:right="113"/>
              <w:rPr>
                <w:rFonts w:ascii="Times New Roman" w:hAnsi="Times New Roman"/>
                <w:sz w:val="24"/>
                <w:szCs w:val="24"/>
              </w:rPr>
            </w:pPr>
            <w:r w:rsidRPr="00C52A0D">
              <w:rPr>
                <w:rFonts w:ascii="Times New Roman" w:hAnsi="Times New Roman"/>
                <w:color w:val="000000" w:themeColor="text1"/>
                <w:sz w:val="24"/>
                <w:szCs w:val="24"/>
              </w:rPr>
              <w:t xml:space="preserve">Atliek parasto daļu uz uzdotas skaitļu </w:t>
            </w:r>
            <w:r>
              <w:rPr>
                <w:rFonts w:ascii="Times New Roman" w:hAnsi="Times New Roman"/>
                <w:color w:val="000000" w:themeColor="text1"/>
                <w:sz w:val="24"/>
                <w:szCs w:val="24"/>
              </w:rPr>
              <w:t>ass</w:t>
            </w:r>
            <w:r w:rsidRPr="00C52A0D">
              <w:rPr>
                <w:rFonts w:ascii="Times New Roman" w:hAnsi="Times New Roman"/>
                <w:color w:val="000000" w:themeColor="text1"/>
                <w:sz w:val="24"/>
                <w:szCs w:val="24"/>
              </w:rPr>
              <w:t xml:space="preserve"> un daļēji uzdotas </w:t>
            </w:r>
            <w:r w:rsidR="0065790B" w:rsidRPr="00C52A0D">
              <w:rPr>
                <w:rFonts w:ascii="Times New Roman" w:hAnsi="Times New Roman"/>
                <w:color w:val="000000" w:themeColor="text1"/>
                <w:sz w:val="24"/>
                <w:szCs w:val="24"/>
              </w:rPr>
              <w:t xml:space="preserve">skaitļu </w:t>
            </w:r>
            <w:r w:rsidR="0065790B">
              <w:rPr>
                <w:rFonts w:ascii="Times New Roman" w:hAnsi="Times New Roman"/>
                <w:color w:val="000000" w:themeColor="text1"/>
                <w:sz w:val="24"/>
                <w:szCs w:val="24"/>
              </w:rPr>
              <w:t>ass.</w:t>
            </w:r>
          </w:p>
        </w:tc>
        <w:tc>
          <w:tcPr>
            <w:tcW w:w="50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7D0" w14:textId="4E7E5C57" w:rsidR="00B83B41" w:rsidRDefault="00BB14C5">
            <w:pPr>
              <w:spacing w:before="60" w:after="60" w:line="240" w:lineRule="auto"/>
              <w:ind w:right="113"/>
              <w:rPr>
                <w:rStyle w:val="Noklusjumarindkopasfonts1"/>
                <w:rFonts w:ascii="Times New Roman" w:eastAsia="Times New Roman" w:hAnsi="Times New Roman"/>
                <w:sz w:val="24"/>
                <w:szCs w:val="24"/>
              </w:rPr>
            </w:pPr>
            <w:r>
              <w:rPr>
                <w:rFonts w:ascii="Times New Roman" w:hAnsi="Times New Roman"/>
                <w:color w:val="000000" w:themeColor="text1"/>
                <w:sz w:val="24"/>
                <w:szCs w:val="24"/>
              </w:rPr>
              <w:t>P</w:t>
            </w:r>
            <w:r w:rsidR="0065790B" w:rsidRPr="00C52A0D">
              <w:rPr>
                <w:rFonts w:ascii="Times New Roman" w:hAnsi="Times New Roman"/>
                <w:color w:val="000000" w:themeColor="text1"/>
                <w:sz w:val="24"/>
                <w:szCs w:val="24"/>
              </w:rPr>
              <w:t xml:space="preserve">iemēram, nav atlikta vienība, vai ir atlikti daži skaitļi, bet nav atlikts sākumpunkts </w:t>
            </w:r>
          </w:p>
        </w:tc>
        <w:tc>
          <w:tcPr>
            <w:tcW w:w="936" w:type="dxa"/>
            <w:tcBorders>
              <w:top w:val="single" w:sz="4" w:space="0" w:color="BFBFBF" w:themeColor="background1" w:themeShade="BF"/>
              <w:bottom w:val="single" w:sz="4" w:space="0" w:color="BFBFBF" w:themeColor="background1" w:themeShade="BF"/>
            </w:tcBorders>
          </w:tcPr>
          <w:p w14:paraId="780A67D1" w14:textId="1C9FD7E8" w:rsidR="00B83B41" w:rsidRDefault="00060617">
            <w:pPr>
              <w:pStyle w:val="Parasts1"/>
              <w:spacing w:before="60" w:after="60" w:line="240" w:lineRule="auto"/>
              <w:ind w:right="113"/>
              <w:rPr>
                <w:rStyle w:val="Noklusjumarindkopasfonts1"/>
                <w:rFonts w:ascii="Times New Roman" w:hAnsi="Times New Roman"/>
                <w:sz w:val="24"/>
                <w:szCs w:val="24"/>
              </w:rPr>
            </w:pPr>
            <w:r w:rsidRPr="00C52A0D">
              <w:rPr>
                <w:rStyle w:val="Noklusjumarindkopasfonts1"/>
                <w:rFonts w:ascii="Times New Roman" w:hAnsi="Times New Roman"/>
                <w:color w:val="000000" w:themeColor="text1"/>
                <w:sz w:val="24"/>
                <w:szCs w:val="24"/>
              </w:rPr>
              <w:t>ATT MK</w:t>
            </w:r>
          </w:p>
        </w:tc>
      </w:tr>
      <w:tr w:rsidR="00B83B41" w14:paraId="780A67D6" w14:textId="77777777">
        <w:trPr>
          <w:trHeight w:val="300"/>
        </w:trPr>
        <w:tc>
          <w:tcPr>
            <w:tcW w:w="4769"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DD29314" w14:textId="77777777" w:rsidR="00060617" w:rsidRPr="00C52A0D" w:rsidRDefault="00060617" w:rsidP="00060617">
            <w:pPr>
              <w:spacing w:before="60" w:after="60" w:line="240" w:lineRule="auto"/>
              <w:ind w:right="113"/>
              <w:rPr>
                <w:rFonts w:ascii="Times New Roman" w:eastAsia="Times New Roman" w:hAnsi="Times New Roman"/>
                <w:color w:val="000000" w:themeColor="text1"/>
                <w:sz w:val="24"/>
                <w:szCs w:val="24"/>
              </w:rPr>
            </w:pPr>
            <w:r w:rsidRPr="00C52A0D">
              <w:rPr>
                <w:rFonts w:ascii="Times New Roman" w:eastAsia="Times New Roman" w:hAnsi="Times New Roman"/>
                <w:color w:val="000000" w:themeColor="text1"/>
                <w:sz w:val="24"/>
                <w:szCs w:val="24"/>
              </w:rPr>
              <w:t xml:space="preserve">Praktiski veido skaitļu </w:t>
            </w:r>
            <w:r>
              <w:rPr>
                <w:rFonts w:ascii="Times New Roman" w:eastAsia="Times New Roman" w:hAnsi="Times New Roman"/>
                <w:color w:val="000000" w:themeColor="text1"/>
                <w:sz w:val="24"/>
                <w:szCs w:val="24"/>
              </w:rPr>
              <w:t>asi</w:t>
            </w:r>
            <w:r w:rsidRPr="00C52A0D">
              <w:rPr>
                <w:rFonts w:ascii="Times New Roman" w:eastAsia="Times New Roman" w:hAnsi="Times New Roman"/>
                <w:color w:val="000000" w:themeColor="text1"/>
                <w:sz w:val="24"/>
                <w:szCs w:val="24"/>
              </w:rPr>
              <w:t>:</w:t>
            </w:r>
          </w:p>
          <w:p w14:paraId="026132C6" w14:textId="77777777" w:rsidR="00060617" w:rsidRPr="00304680" w:rsidRDefault="00060617">
            <w:pPr>
              <w:pStyle w:val="Sarakstarindkopa"/>
              <w:numPr>
                <w:ilvl w:val="0"/>
                <w:numId w:val="23"/>
              </w:numPr>
              <w:spacing w:before="60" w:after="60" w:line="240" w:lineRule="auto"/>
              <w:ind w:left="317" w:right="113" w:hanging="284"/>
              <w:rPr>
                <w:rFonts w:ascii="Times New Roman" w:hAnsi="Times New Roman"/>
                <w:color w:val="000000" w:themeColor="text1"/>
                <w:sz w:val="24"/>
                <w:szCs w:val="24"/>
                <w:lang w:val="sv-SE"/>
              </w:rPr>
            </w:pPr>
            <w:r w:rsidRPr="00304680">
              <w:rPr>
                <w:rFonts w:ascii="Times New Roman" w:eastAsia="Times New Roman" w:hAnsi="Times New Roman"/>
                <w:color w:val="000000" w:themeColor="text1"/>
                <w:sz w:val="24"/>
                <w:szCs w:val="24"/>
                <w:lang w:val="sv-SE"/>
              </w:rPr>
              <w:t xml:space="preserve">atliekot vienības nogrieznis, t.i.,1, </w:t>
            </w:r>
          </w:p>
          <w:p w14:paraId="65E57480" w14:textId="77777777" w:rsidR="00060617" w:rsidRPr="00304680" w:rsidRDefault="00060617">
            <w:pPr>
              <w:pStyle w:val="Sarakstarindkopa"/>
              <w:numPr>
                <w:ilvl w:val="0"/>
                <w:numId w:val="23"/>
              </w:numPr>
              <w:spacing w:before="60" w:after="60" w:line="240" w:lineRule="auto"/>
              <w:ind w:left="317" w:right="113" w:hanging="284"/>
              <w:rPr>
                <w:rFonts w:ascii="Times New Roman" w:hAnsi="Times New Roman"/>
                <w:color w:val="000000" w:themeColor="text1"/>
                <w:sz w:val="24"/>
                <w:szCs w:val="24"/>
                <w:lang w:val="sv-SE"/>
              </w:rPr>
            </w:pPr>
            <w:r w:rsidRPr="00304680">
              <w:rPr>
                <w:rFonts w:ascii="Times New Roman" w:eastAsia="Times New Roman" w:hAnsi="Times New Roman"/>
                <w:color w:val="000000" w:themeColor="text1"/>
                <w:sz w:val="24"/>
                <w:szCs w:val="24"/>
                <w:lang w:val="sv-SE"/>
              </w:rPr>
              <w:t>uz dažādām skaitļu taisnēm atzīmē viena un tā paša garuma vienības nogriezni, kuru sadala dažāda garuma vienādās daļās,</w:t>
            </w:r>
          </w:p>
          <w:p w14:paraId="64FDDF55" w14:textId="656E2DB0" w:rsidR="0065790B" w:rsidRPr="00304680" w:rsidRDefault="00060617">
            <w:pPr>
              <w:pStyle w:val="Sarakstarindkopa"/>
              <w:numPr>
                <w:ilvl w:val="0"/>
                <w:numId w:val="23"/>
              </w:numPr>
              <w:spacing w:before="60" w:after="60" w:line="240" w:lineRule="auto"/>
              <w:ind w:left="317" w:right="113" w:hanging="284"/>
              <w:rPr>
                <w:rFonts w:ascii="Times New Roman" w:hAnsi="Times New Roman"/>
                <w:b/>
                <w:bCs/>
                <w:sz w:val="24"/>
                <w:szCs w:val="24"/>
                <w:lang w:val="sv-SE"/>
              </w:rPr>
            </w:pPr>
            <w:r w:rsidRPr="00304680">
              <w:rPr>
                <w:rFonts w:ascii="Times New Roman" w:eastAsia="Times New Roman" w:hAnsi="Times New Roman"/>
                <w:color w:val="000000" w:themeColor="text1"/>
                <w:sz w:val="24"/>
                <w:szCs w:val="24"/>
                <w:lang w:val="sv-SE"/>
              </w:rPr>
              <w:t xml:space="preserve">vienu skaitļu ass vienību sadala 2, 3, 4, 5, utml. </w:t>
            </w:r>
            <w:r w:rsidR="0065790B" w:rsidRPr="00304680">
              <w:rPr>
                <w:rFonts w:ascii="Times New Roman" w:eastAsia="Times New Roman" w:hAnsi="Times New Roman"/>
                <w:color w:val="000000" w:themeColor="text1"/>
                <w:sz w:val="24"/>
                <w:szCs w:val="24"/>
                <w:lang w:val="sv-SE"/>
              </w:rPr>
              <w:t>v</w:t>
            </w:r>
            <w:r w:rsidRPr="00304680">
              <w:rPr>
                <w:rFonts w:ascii="Times New Roman" w:eastAsia="Times New Roman" w:hAnsi="Times New Roman"/>
                <w:color w:val="000000" w:themeColor="text1"/>
                <w:sz w:val="24"/>
                <w:szCs w:val="24"/>
                <w:lang w:val="sv-SE"/>
              </w:rPr>
              <w:t>ienāda garuma daļās</w:t>
            </w:r>
            <w:r w:rsidR="0065790B" w:rsidRPr="00304680">
              <w:rPr>
                <w:rFonts w:ascii="Times New Roman" w:eastAsia="Times New Roman" w:hAnsi="Times New Roman"/>
                <w:color w:val="000000" w:themeColor="text1"/>
                <w:sz w:val="24"/>
                <w:szCs w:val="24"/>
                <w:lang w:val="sv-SE"/>
              </w:rPr>
              <w:t>,</w:t>
            </w:r>
          </w:p>
          <w:p w14:paraId="780A67D3" w14:textId="1517BC79" w:rsidR="00B83B41" w:rsidRDefault="0065790B">
            <w:pPr>
              <w:pStyle w:val="Sarakstarindkopa"/>
              <w:numPr>
                <w:ilvl w:val="0"/>
                <w:numId w:val="23"/>
              </w:numPr>
              <w:spacing w:before="60" w:after="60" w:line="240" w:lineRule="auto"/>
              <w:ind w:left="317" w:right="113" w:hanging="284"/>
              <w:rPr>
                <w:rFonts w:ascii="Times New Roman" w:hAnsi="Times New Roman"/>
                <w:b/>
                <w:bCs/>
                <w:sz w:val="24"/>
                <w:szCs w:val="24"/>
              </w:rPr>
            </w:pPr>
            <w:proofErr w:type="spellStart"/>
            <w:r>
              <w:rPr>
                <w:rFonts w:ascii="Times New Roman" w:eastAsia="Times New Roman" w:hAnsi="Times New Roman"/>
                <w:color w:val="000000" w:themeColor="text1"/>
                <w:sz w:val="24"/>
                <w:szCs w:val="24"/>
              </w:rPr>
              <w:t>f</w:t>
            </w:r>
            <w:r w:rsidR="00060617" w:rsidRPr="00C52A0D">
              <w:rPr>
                <w:rFonts w:ascii="Times New Roman" w:eastAsia="Times New Roman" w:hAnsi="Times New Roman"/>
                <w:color w:val="000000" w:themeColor="text1"/>
                <w:sz w:val="24"/>
                <w:szCs w:val="24"/>
              </w:rPr>
              <w:t>ormulē</w:t>
            </w:r>
            <w:proofErr w:type="spellEnd"/>
            <w:r w:rsidR="00060617" w:rsidRPr="00C52A0D">
              <w:rPr>
                <w:rFonts w:ascii="Times New Roman" w:eastAsia="Times New Roman" w:hAnsi="Times New Roman"/>
                <w:color w:val="000000" w:themeColor="text1"/>
                <w:sz w:val="24"/>
                <w:szCs w:val="24"/>
              </w:rPr>
              <w:t xml:space="preserve"> </w:t>
            </w:r>
            <w:proofErr w:type="spellStart"/>
            <w:r w:rsidR="00060617" w:rsidRPr="00C52A0D">
              <w:rPr>
                <w:rFonts w:ascii="Times New Roman" w:eastAsia="Times New Roman" w:hAnsi="Times New Roman"/>
                <w:color w:val="000000" w:themeColor="text1"/>
                <w:sz w:val="24"/>
                <w:szCs w:val="24"/>
              </w:rPr>
              <w:t>pamanītās</w:t>
            </w:r>
            <w:proofErr w:type="spellEnd"/>
            <w:r w:rsidR="00060617" w:rsidRPr="00C52A0D">
              <w:rPr>
                <w:rFonts w:ascii="Times New Roman" w:eastAsia="Times New Roman" w:hAnsi="Times New Roman"/>
                <w:color w:val="000000" w:themeColor="text1"/>
                <w:sz w:val="24"/>
                <w:szCs w:val="24"/>
              </w:rPr>
              <w:t xml:space="preserve"> </w:t>
            </w:r>
            <w:proofErr w:type="spellStart"/>
            <w:r w:rsidR="00060617" w:rsidRPr="00C52A0D">
              <w:rPr>
                <w:rFonts w:ascii="Times New Roman" w:eastAsia="Times New Roman" w:hAnsi="Times New Roman"/>
                <w:color w:val="000000" w:themeColor="text1"/>
                <w:sz w:val="24"/>
                <w:szCs w:val="24"/>
              </w:rPr>
              <w:t>sakarības</w:t>
            </w:r>
            <w:proofErr w:type="spellEnd"/>
            <w:r w:rsidR="00060617" w:rsidRPr="00C52A0D">
              <w:rPr>
                <w:rFonts w:ascii="Times New Roman" w:eastAsia="Times New Roman" w:hAnsi="Times New Roman"/>
                <w:color w:val="000000" w:themeColor="text1"/>
                <w:sz w:val="24"/>
                <w:szCs w:val="24"/>
              </w:rPr>
              <w:t>.</w:t>
            </w:r>
          </w:p>
        </w:tc>
        <w:tc>
          <w:tcPr>
            <w:tcW w:w="50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7D4" w14:textId="32FA7658" w:rsidR="00B83B41" w:rsidRDefault="00060617">
            <w:pPr>
              <w:pStyle w:val="Parasts1"/>
              <w:spacing w:before="60" w:after="60" w:line="240" w:lineRule="auto"/>
              <w:ind w:right="113"/>
              <w:rPr>
                <w:rStyle w:val="Noklusjumarindkopasfonts1"/>
                <w:rFonts w:ascii="Times New Roman" w:hAnsi="Times New Roman"/>
                <w:sz w:val="24"/>
                <w:szCs w:val="24"/>
              </w:rPr>
            </w:pPr>
            <w:r w:rsidRPr="00C52A0D">
              <w:rPr>
                <w:rFonts w:ascii="Times New Roman" w:eastAsia="Times New Roman" w:hAnsi="Times New Roman"/>
                <w:color w:val="000000" w:themeColor="text1"/>
                <w:sz w:val="24"/>
                <w:szCs w:val="24"/>
              </w:rPr>
              <w:t xml:space="preserve">Vienam un tam pašam punktam uz skaitļu </w:t>
            </w:r>
            <w:r>
              <w:rPr>
                <w:rFonts w:ascii="Times New Roman" w:eastAsia="Times New Roman" w:hAnsi="Times New Roman"/>
                <w:color w:val="000000" w:themeColor="text1"/>
                <w:sz w:val="24"/>
                <w:szCs w:val="24"/>
              </w:rPr>
              <w:t>ass</w:t>
            </w:r>
            <w:r w:rsidRPr="00C52A0D">
              <w:rPr>
                <w:rFonts w:ascii="Times New Roman" w:eastAsia="Times New Roman" w:hAnsi="Times New Roman"/>
                <w:color w:val="000000" w:themeColor="text1"/>
                <w:sz w:val="24"/>
                <w:szCs w:val="24"/>
              </w:rPr>
              <w:t xml:space="preserve"> atbilst dažādi pierakstītas daļas, kas izsaka vienu un to pašu skaitli, piemēram, daļskaitļiem </w:t>
            </w:r>
            <m:oMath>
              <m:f>
                <m:fPr>
                  <m:ctrlPr>
                    <w:rPr>
                      <w:rFonts w:ascii="Cambria Math" w:eastAsia="Times New Roman" w:hAnsi="Cambria Math"/>
                      <w:i/>
                      <w:color w:val="000000" w:themeColor="text1"/>
                      <w:sz w:val="24"/>
                      <w:szCs w:val="24"/>
                    </w:rPr>
                  </m:ctrlPr>
                </m:fPr>
                <m:num>
                  <m:r>
                    <w:rPr>
                      <w:rFonts w:ascii="Cambria Math" w:eastAsia="Times New Roman" w:hAnsi="Cambria Math"/>
                      <w:color w:val="000000" w:themeColor="text1"/>
                      <w:sz w:val="24"/>
                      <w:szCs w:val="24"/>
                    </w:rPr>
                    <m:t>1</m:t>
                  </m:r>
                </m:num>
                <m:den>
                  <m:r>
                    <w:rPr>
                      <w:rFonts w:ascii="Cambria Math" w:eastAsia="Times New Roman" w:hAnsi="Cambria Math"/>
                      <w:color w:val="000000" w:themeColor="text1"/>
                      <w:sz w:val="24"/>
                      <w:szCs w:val="24"/>
                    </w:rPr>
                    <m:t>3</m:t>
                  </m:r>
                </m:den>
              </m:f>
              <m:r>
                <w:rPr>
                  <w:rFonts w:ascii="Cambria Math" w:eastAsia="Times New Roman" w:hAnsi="Cambria Math"/>
                  <w:color w:val="000000" w:themeColor="text1"/>
                  <w:sz w:val="24"/>
                  <w:szCs w:val="24"/>
                </w:rPr>
                <m:t xml:space="preserve">, </m:t>
              </m:r>
              <m:f>
                <m:fPr>
                  <m:ctrlPr>
                    <w:rPr>
                      <w:rFonts w:ascii="Cambria Math" w:eastAsia="Times New Roman" w:hAnsi="Cambria Math"/>
                      <w:i/>
                      <w:color w:val="000000" w:themeColor="text1"/>
                      <w:sz w:val="24"/>
                      <w:szCs w:val="24"/>
                    </w:rPr>
                  </m:ctrlPr>
                </m:fPr>
                <m:num>
                  <m:r>
                    <w:rPr>
                      <w:rFonts w:ascii="Cambria Math" w:eastAsia="Times New Roman" w:hAnsi="Cambria Math"/>
                      <w:color w:val="000000" w:themeColor="text1"/>
                      <w:sz w:val="24"/>
                      <w:szCs w:val="24"/>
                    </w:rPr>
                    <m:t>2</m:t>
                  </m:r>
                </m:num>
                <m:den>
                  <m:r>
                    <w:rPr>
                      <w:rFonts w:ascii="Cambria Math" w:eastAsia="Times New Roman" w:hAnsi="Cambria Math"/>
                      <w:color w:val="000000" w:themeColor="text1"/>
                      <w:sz w:val="24"/>
                      <w:szCs w:val="24"/>
                    </w:rPr>
                    <m:t>6</m:t>
                  </m:r>
                </m:den>
              </m:f>
              <m:r>
                <w:rPr>
                  <w:rFonts w:ascii="Cambria Math" w:eastAsia="Times New Roman" w:hAnsi="Cambria Math"/>
                  <w:color w:val="000000" w:themeColor="text1"/>
                  <w:sz w:val="24"/>
                  <w:szCs w:val="24"/>
                </w:rPr>
                <m:t xml:space="preserve"> </m:t>
              </m:r>
              <m:r>
                <m:rPr>
                  <m:sty m:val="p"/>
                </m:rPr>
                <w:rPr>
                  <w:rFonts w:ascii="Cambria Math" w:eastAsia="Times New Roman" w:hAnsi="Cambria Math"/>
                  <w:color w:val="000000" w:themeColor="text1"/>
                  <w:sz w:val="24"/>
                  <w:szCs w:val="24"/>
                </w:rPr>
                <m:t>un</m:t>
              </m:r>
              <m:r>
                <w:rPr>
                  <w:rFonts w:ascii="Cambria Math" w:eastAsia="Times New Roman" w:hAnsi="Cambria Math"/>
                  <w:color w:val="000000" w:themeColor="text1"/>
                  <w:sz w:val="24"/>
                  <w:szCs w:val="24"/>
                </w:rPr>
                <m:t xml:space="preserve"> </m:t>
              </m:r>
              <m:f>
                <m:fPr>
                  <m:ctrlPr>
                    <w:rPr>
                      <w:rFonts w:ascii="Cambria Math" w:eastAsia="Times New Roman" w:hAnsi="Cambria Math"/>
                      <w:i/>
                      <w:color w:val="000000" w:themeColor="text1"/>
                      <w:sz w:val="24"/>
                      <w:szCs w:val="24"/>
                    </w:rPr>
                  </m:ctrlPr>
                </m:fPr>
                <m:num>
                  <m:r>
                    <w:rPr>
                      <w:rFonts w:ascii="Cambria Math" w:eastAsia="Times New Roman" w:hAnsi="Cambria Math"/>
                      <w:color w:val="000000" w:themeColor="text1"/>
                      <w:sz w:val="24"/>
                      <w:szCs w:val="24"/>
                    </w:rPr>
                    <m:t>3</m:t>
                  </m:r>
                </m:num>
                <m:den>
                  <m:r>
                    <w:rPr>
                      <w:rFonts w:ascii="Cambria Math" w:eastAsia="Times New Roman" w:hAnsi="Cambria Math"/>
                      <w:color w:val="000000" w:themeColor="text1"/>
                      <w:sz w:val="24"/>
                      <w:szCs w:val="24"/>
                    </w:rPr>
                    <m:t>9</m:t>
                  </m:r>
                </m:den>
              </m:f>
            </m:oMath>
            <w:r w:rsidRPr="00C52A0D">
              <w:rPr>
                <w:rFonts w:ascii="Times New Roman" w:eastAsia="Times New Roman" w:hAnsi="Times New Roman"/>
                <w:color w:val="000000" w:themeColor="text1"/>
                <w:sz w:val="24"/>
                <w:szCs w:val="24"/>
              </w:rPr>
              <w:t xml:space="preserve">  uz vienas skaitļu </w:t>
            </w:r>
            <w:r>
              <w:rPr>
                <w:rFonts w:ascii="Times New Roman" w:eastAsia="Times New Roman" w:hAnsi="Times New Roman"/>
                <w:color w:val="000000" w:themeColor="text1"/>
                <w:sz w:val="24"/>
                <w:szCs w:val="24"/>
              </w:rPr>
              <w:t>ass</w:t>
            </w:r>
            <w:r w:rsidRPr="00C52A0D">
              <w:rPr>
                <w:rFonts w:ascii="Times New Roman" w:eastAsia="Times New Roman" w:hAnsi="Times New Roman"/>
                <w:color w:val="000000" w:themeColor="text1"/>
                <w:sz w:val="24"/>
                <w:szCs w:val="24"/>
              </w:rPr>
              <w:t xml:space="preserve"> atbilst viens un tas pats punkts.</w:t>
            </w:r>
          </w:p>
        </w:tc>
        <w:tc>
          <w:tcPr>
            <w:tcW w:w="936" w:type="dxa"/>
            <w:tcBorders>
              <w:top w:val="single" w:sz="4" w:space="0" w:color="BFBFBF" w:themeColor="background1" w:themeShade="BF"/>
              <w:bottom w:val="single" w:sz="4" w:space="0" w:color="BFBFBF" w:themeColor="background1" w:themeShade="BF"/>
            </w:tcBorders>
          </w:tcPr>
          <w:p w14:paraId="780A67D5"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ATT MK</w:t>
            </w:r>
          </w:p>
        </w:tc>
      </w:tr>
      <w:tr w:rsidR="00B83B41" w14:paraId="780A67D8" w14:textId="77777777">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7D7" w14:textId="18A22A9B" w:rsidR="00B83B41" w:rsidRDefault="00060617">
            <w:pPr>
              <w:spacing w:before="60" w:after="60" w:line="240" w:lineRule="auto"/>
              <w:ind w:right="113"/>
              <w:rPr>
                <w:rFonts w:ascii="Times New Roman" w:eastAsia="Times New Roman" w:hAnsi="Times New Roman"/>
                <w:color w:val="000000" w:themeColor="text1"/>
                <w:sz w:val="24"/>
                <w:szCs w:val="24"/>
              </w:rPr>
            </w:pPr>
            <w:r w:rsidRPr="00C52A0D">
              <w:rPr>
                <w:rFonts w:ascii="Times New Roman" w:eastAsia="Times New Roman" w:hAnsi="Times New Roman"/>
                <w:b/>
                <w:bCs/>
                <w:color w:val="000000" w:themeColor="text1"/>
                <w:sz w:val="24"/>
                <w:szCs w:val="24"/>
              </w:rPr>
              <w:t xml:space="preserve">Daļu salīdzināšana </w:t>
            </w:r>
            <w:r w:rsidRPr="00C52A0D">
              <w:rPr>
                <w:rFonts w:ascii="Times New Roman" w:eastAsia="Times New Roman" w:hAnsi="Times New Roman"/>
                <w:color w:val="000000" w:themeColor="text1"/>
                <w:sz w:val="24"/>
                <w:szCs w:val="24"/>
              </w:rPr>
              <w:t>(M6.1.2.2.,</w:t>
            </w:r>
            <w:r>
              <w:rPr>
                <w:rFonts w:ascii="Times New Roman" w:eastAsia="Times New Roman" w:hAnsi="Times New Roman"/>
                <w:color w:val="000000" w:themeColor="text1"/>
                <w:sz w:val="24"/>
                <w:szCs w:val="24"/>
              </w:rPr>
              <w:t xml:space="preserve"> M6.2.1.3., M6.2.3.1., M6.2.3.2.,</w:t>
            </w:r>
            <w:r w:rsidRPr="00C52A0D">
              <w:rPr>
                <w:rFonts w:ascii="Times New Roman" w:eastAsia="Times New Roman" w:hAnsi="Times New Roman"/>
                <w:color w:val="000000" w:themeColor="text1"/>
                <w:sz w:val="24"/>
                <w:szCs w:val="24"/>
              </w:rPr>
              <w:t xml:space="preserve"> </w:t>
            </w:r>
            <w:r>
              <w:rPr>
                <w:rFonts w:ascii="Times New Roman" w:eastAsia="Times New Roman" w:hAnsi="Times New Roman"/>
                <w:color w:val="000000" w:themeColor="text1"/>
                <w:sz w:val="24"/>
                <w:szCs w:val="24"/>
              </w:rPr>
              <w:t xml:space="preserve">M6.2.3.4., </w:t>
            </w:r>
            <w:r w:rsidRPr="00C52A0D">
              <w:rPr>
                <w:rFonts w:ascii="Times New Roman" w:eastAsia="Times New Roman" w:hAnsi="Times New Roman"/>
                <w:color w:val="000000" w:themeColor="text1"/>
                <w:sz w:val="24"/>
                <w:szCs w:val="24"/>
              </w:rPr>
              <w:t>M6.3.1.3., M6.2.3.5.)</w:t>
            </w:r>
          </w:p>
        </w:tc>
      </w:tr>
      <w:tr w:rsidR="00B83B41" w14:paraId="780A67DD" w14:textId="77777777">
        <w:trPr>
          <w:trHeight w:val="300"/>
        </w:trPr>
        <w:tc>
          <w:tcPr>
            <w:tcW w:w="4769"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80A67D9" w14:textId="2AAB259A" w:rsidR="00B83B41" w:rsidRDefault="00060617">
            <w:pPr>
              <w:spacing w:before="60" w:after="60" w:line="240" w:lineRule="auto"/>
              <w:ind w:right="113"/>
              <w:rPr>
                <w:rFonts w:ascii="Times New Roman" w:hAnsi="Times New Roman"/>
                <w:sz w:val="24"/>
                <w:szCs w:val="24"/>
              </w:rPr>
            </w:pPr>
            <w:r w:rsidRPr="00C52A0D">
              <w:rPr>
                <w:rFonts w:ascii="Times New Roman" w:hAnsi="Times New Roman"/>
                <w:color w:val="000000" w:themeColor="text1"/>
                <w:sz w:val="24"/>
                <w:szCs w:val="24"/>
              </w:rPr>
              <w:t xml:space="preserve">Salīdzina pamatdaļas un parastās daļas, izmantojot shematiskus zīmējumus vai skaitļu </w:t>
            </w:r>
            <w:r>
              <w:rPr>
                <w:rFonts w:ascii="Times New Roman" w:hAnsi="Times New Roman"/>
                <w:color w:val="000000" w:themeColor="text1"/>
                <w:sz w:val="24"/>
                <w:szCs w:val="24"/>
              </w:rPr>
              <w:t>asi</w:t>
            </w:r>
            <w:r w:rsidRPr="00C52A0D">
              <w:rPr>
                <w:rFonts w:ascii="Times New Roman" w:hAnsi="Times New Roman"/>
                <w:color w:val="000000" w:themeColor="text1"/>
                <w:sz w:val="24"/>
                <w:szCs w:val="24"/>
              </w:rPr>
              <w:t>, pamato salīdzinājumu ar vizuāliem pierādījumiem.</w:t>
            </w:r>
          </w:p>
        </w:tc>
        <w:tc>
          <w:tcPr>
            <w:tcW w:w="5085"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02597E7B" w14:textId="77777777" w:rsidR="00060617" w:rsidRPr="00C52A0D" w:rsidRDefault="00060617" w:rsidP="00060617">
            <w:pPr>
              <w:spacing w:before="60" w:after="60" w:line="240" w:lineRule="auto"/>
              <w:ind w:right="113"/>
              <w:rPr>
                <w:rFonts w:ascii="Times New Roman" w:eastAsia="Times New Roman" w:hAnsi="Times New Roman"/>
                <w:color w:val="000000" w:themeColor="text1"/>
                <w:sz w:val="24"/>
                <w:szCs w:val="24"/>
              </w:rPr>
            </w:pPr>
            <w:r w:rsidRPr="00C52A0D">
              <w:rPr>
                <w:rFonts w:ascii="Times New Roman" w:eastAsia="Times New Roman" w:hAnsi="Times New Roman"/>
                <w:color w:val="000000" w:themeColor="text1"/>
                <w:sz w:val="24"/>
                <w:szCs w:val="24"/>
              </w:rPr>
              <w:t xml:space="preserve">Piemēram, </w:t>
            </w:r>
            <m:oMath>
              <m:f>
                <m:fPr>
                  <m:ctrlPr>
                    <w:rPr>
                      <w:rFonts w:ascii="Cambria Math" w:eastAsia="Times New Roman" w:hAnsi="Cambria Math"/>
                      <w:i/>
                      <w:color w:val="000000" w:themeColor="text1"/>
                      <w:sz w:val="24"/>
                      <w:szCs w:val="24"/>
                    </w:rPr>
                  </m:ctrlPr>
                </m:fPr>
                <m:num>
                  <m:r>
                    <w:rPr>
                      <w:rFonts w:ascii="Cambria Math" w:eastAsia="Times New Roman" w:hAnsi="Cambria Math"/>
                      <w:color w:val="000000" w:themeColor="text1"/>
                      <w:sz w:val="24"/>
                      <w:szCs w:val="24"/>
                    </w:rPr>
                    <m:t>1</m:t>
                  </m:r>
                </m:num>
                <m:den>
                  <m:r>
                    <w:rPr>
                      <w:rFonts w:ascii="Cambria Math" w:eastAsia="Times New Roman" w:hAnsi="Cambria Math"/>
                      <w:color w:val="000000" w:themeColor="text1"/>
                      <w:sz w:val="24"/>
                      <w:szCs w:val="24"/>
                    </w:rPr>
                    <m:t>2</m:t>
                  </m:r>
                </m:den>
              </m:f>
            </m:oMath>
            <w:r w:rsidRPr="00C52A0D">
              <w:rPr>
                <w:rFonts w:ascii="Times New Roman" w:eastAsia="Times New Roman" w:hAnsi="Times New Roman"/>
                <w:color w:val="000000" w:themeColor="text1"/>
                <w:sz w:val="24"/>
                <w:szCs w:val="24"/>
              </w:rPr>
              <w:t xml:space="preserve"> un </w:t>
            </w:r>
            <m:oMath>
              <m:f>
                <m:fPr>
                  <m:ctrlPr>
                    <w:rPr>
                      <w:rFonts w:ascii="Cambria Math" w:eastAsia="Times New Roman" w:hAnsi="Cambria Math"/>
                      <w:i/>
                      <w:color w:val="000000" w:themeColor="text1"/>
                      <w:sz w:val="24"/>
                      <w:szCs w:val="24"/>
                    </w:rPr>
                  </m:ctrlPr>
                </m:fPr>
                <m:num>
                  <m:r>
                    <w:rPr>
                      <w:rFonts w:ascii="Cambria Math" w:eastAsia="Times New Roman" w:hAnsi="Cambria Math"/>
                      <w:color w:val="000000" w:themeColor="text1"/>
                      <w:sz w:val="24"/>
                      <w:szCs w:val="24"/>
                    </w:rPr>
                    <m:t>3</m:t>
                  </m:r>
                </m:num>
                <m:den>
                  <m:r>
                    <w:rPr>
                      <w:rFonts w:ascii="Cambria Math" w:eastAsia="Times New Roman" w:hAnsi="Cambria Math"/>
                      <w:color w:val="000000" w:themeColor="text1"/>
                      <w:sz w:val="24"/>
                      <w:szCs w:val="24"/>
                    </w:rPr>
                    <m:t>4</m:t>
                  </m:r>
                </m:den>
              </m:f>
            </m:oMath>
            <w:r w:rsidRPr="00C52A0D">
              <w:rPr>
                <w:rFonts w:ascii="Times New Roman" w:eastAsia="Times New Roman" w:hAnsi="Times New Roman"/>
                <w:color w:val="000000" w:themeColor="text1"/>
                <w:sz w:val="24"/>
                <w:szCs w:val="24"/>
              </w:rPr>
              <w:t xml:space="preserve">; </w:t>
            </w:r>
            <m:oMath>
              <m:f>
                <m:fPr>
                  <m:ctrlPr>
                    <w:rPr>
                      <w:rFonts w:ascii="Cambria Math" w:eastAsia="Times New Roman" w:hAnsi="Cambria Math"/>
                      <w:i/>
                      <w:color w:val="000000" w:themeColor="text1"/>
                      <w:sz w:val="24"/>
                      <w:szCs w:val="24"/>
                    </w:rPr>
                  </m:ctrlPr>
                </m:fPr>
                <m:num>
                  <m:r>
                    <w:rPr>
                      <w:rFonts w:ascii="Cambria Math" w:eastAsia="Times New Roman" w:hAnsi="Cambria Math"/>
                      <w:color w:val="000000" w:themeColor="text1"/>
                      <w:sz w:val="24"/>
                      <w:szCs w:val="24"/>
                    </w:rPr>
                    <m:t>2</m:t>
                  </m:r>
                </m:num>
                <m:den>
                  <m:r>
                    <w:rPr>
                      <w:rFonts w:ascii="Cambria Math" w:eastAsia="Times New Roman" w:hAnsi="Cambria Math"/>
                      <w:color w:val="000000" w:themeColor="text1"/>
                      <w:sz w:val="24"/>
                      <w:szCs w:val="24"/>
                    </w:rPr>
                    <m:t>3</m:t>
                  </m:r>
                </m:den>
              </m:f>
            </m:oMath>
            <w:r w:rsidRPr="00C52A0D">
              <w:rPr>
                <w:rFonts w:ascii="Times New Roman" w:eastAsia="Times New Roman" w:hAnsi="Times New Roman"/>
                <w:color w:val="000000" w:themeColor="text1"/>
                <w:sz w:val="24"/>
                <w:szCs w:val="24"/>
              </w:rPr>
              <w:t xml:space="preserve"> un </w:t>
            </w:r>
            <m:oMath>
              <m:f>
                <m:fPr>
                  <m:ctrlPr>
                    <w:rPr>
                      <w:rFonts w:ascii="Cambria Math" w:eastAsia="Times New Roman" w:hAnsi="Cambria Math"/>
                      <w:i/>
                      <w:color w:val="000000" w:themeColor="text1"/>
                      <w:sz w:val="24"/>
                      <w:szCs w:val="24"/>
                    </w:rPr>
                  </m:ctrlPr>
                </m:fPr>
                <m:num>
                  <m:r>
                    <w:rPr>
                      <w:rFonts w:ascii="Cambria Math" w:eastAsia="Times New Roman" w:hAnsi="Cambria Math"/>
                      <w:color w:val="000000" w:themeColor="text1"/>
                      <w:sz w:val="24"/>
                      <w:szCs w:val="24"/>
                    </w:rPr>
                    <m:t>5</m:t>
                  </m:r>
                </m:num>
                <m:den>
                  <m:r>
                    <w:rPr>
                      <w:rFonts w:ascii="Cambria Math" w:eastAsia="Times New Roman" w:hAnsi="Cambria Math"/>
                      <w:color w:val="000000" w:themeColor="text1"/>
                      <w:sz w:val="24"/>
                      <w:szCs w:val="24"/>
                    </w:rPr>
                    <m:t>6</m:t>
                  </m:r>
                </m:den>
              </m:f>
            </m:oMath>
            <w:r w:rsidRPr="00C52A0D">
              <w:rPr>
                <w:rFonts w:ascii="Times New Roman" w:eastAsia="Times New Roman" w:hAnsi="Times New Roman"/>
                <w:color w:val="000000" w:themeColor="text1"/>
                <w:sz w:val="24"/>
                <w:szCs w:val="24"/>
              </w:rPr>
              <w:t>.</w:t>
            </w:r>
          </w:p>
          <w:p w14:paraId="780A67DA"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tc>
        <w:tc>
          <w:tcPr>
            <w:tcW w:w="936" w:type="dxa"/>
            <w:tcBorders>
              <w:top w:val="single" w:sz="4" w:space="0" w:color="BFBFBF" w:themeColor="background1" w:themeShade="BF"/>
              <w:bottom w:val="single" w:sz="2" w:space="0" w:color="BFBFBF" w:themeColor="background1" w:themeShade="BF"/>
            </w:tcBorders>
          </w:tcPr>
          <w:p w14:paraId="3B162795" w14:textId="77777777" w:rsidR="00060617" w:rsidRPr="00C52A0D" w:rsidRDefault="00060617" w:rsidP="00060617">
            <w:pPr>
              <w:pStyle w:val="Parasts1"/>
              <w:spacing w:before="60" w:after="60" w:line="240" w:lineRule="auto"/>
              <w:ind w:right="113"/>
              <w:jc w:val="both"/>
              <w:rPr>
                <w:rStyle w:val="Noklusjumarindkopasfonts1"/>
                <w:rFonts w:ascii="Times New Roman" w:eastAsia="Times New Roman" w:hAnsi="Times New Roman"/>
                <w:color w:val="000000" w:themeColor="text1"/>
                <w:sz w:val="24"/>
                <w:szCs w:val="24"/>
              </w:rPr>
            </w:pPr>
            <w:r w:rsidRPr="00C52A0D">
              <w:rPr>
                <w:rStyle w:val="Noklusjumarindkopasfonts1"/>
                <w:rFonts w:ascii="Times New Roman" w:eastAsia="Times New Roman" w:hAnsi="Times New Roman"/>
                <w:color w:val="000000" w:themeColor="text1"/>
                <w:sz w:val="24"/>
                <w:szCs w:val="24"/>
              </w:rPr>
              <w:t>FP</w:t>
            </w:r>
          </w:p>
          <w:p w14:paraId="5BF9640E" w14:textId="77777777" w:rsidR="00060617" w:rsidRPr="00C52A0D" w:rsidRDefault="00060617" w:rsidP="00060617">
            <w:pPr>
              <w:pStyle w:val="Parasts1"/>
              <w:spacing w:before="60" w:after="60" w:line="240" w:lineRule="auto"/>
              <w:ind w:right="113"/>
              <w:jc w:val="both"/>
              <w:rPr>
                <w:rStyle w:val="Noklusjumarindkopasfonts1"/>
                <w:rFonts w:ascii="Times New Roman" w:eastAsia="Times New Roman" w:hAnsi="Times New Roman"/>
                <w:color w:val="000000" w:themeColor="text1"/>
                <w:sz w:val="24"/>
                <w:szCs w:val="24"/>
              </w:rPr>
            </w:pPr>
            <w:r w:rsidRPr="00C52A0D">
              <w:rPr>
                <w:rStyle w:val="Noklusjumarindkopasfonts1"/>
                <w:rFonts w:ascii="Times New Roman" w:eastAsia="Times New Roman" w:hAnsi="Times New Roman"/>
                <w:color w:val="000000" w:themeColor="text1"/>
                <w:sz w:val="24"/>
                <w:szCs w:val="24"/>
              </w:rPr>
              <w:t>MK</w:t>
            </w:r>
          </w:p>
          <w:p w14:paraId="780A67DC" w14:textId="098060A1" w:rsidR="00B83B41" w:rsidRDefault="00060617" w:rsidP="00060617">
            <w:pPr>
              <w:pStyle w:val="Parasts1"/>
              <w:spacing w:before="60" w:after="60" w:line="240" w:lineRule="auto"/>
              <w:ind w:right="113"/>
              <w:jc w:val="both"/>
              <w:rPr>
                <w:rStyle w:val="Noklusjumarindkopasfonts1"/>
                <w:rFonts w:ascii="Times New Roman" w:eastAsia="Times New Roman" w:hAnsi="Times New Roman"/>
                <w:sz w:val="24"/>
                <w:szCs w:val="24"/>
              </w:rPr>
            </w:pPr>
            <w:r w:rsidRPr="00C52A0D">
              <w:rPr>
                <w:rStyle w:val="Noklusjumarindkopasfonts1"/>
                <w:rFonts w:ascii="Times New Roman" w:eastAsia="Times New Roman" w:hAnsi="Times New Roman"/>
                <w:color w:val="000000" w:themeColor="text1"/>
                <w:sz w:val="24"/>
                <w:szCs w:val="24"/>
              </w:rPr>
              <w:t>ATT</w:t>
            </w:r>
          </w:p>
        </w:tc>
      </w:tr>
      <w:tr w:rsidR="00CA4C80" w14:paraId="4BE7EEEE" w14:textId="77777777">
        <w:trPr>
          <w:trHeight w:val="300"/>
        </w:trPr>
        <w:tc>
          <w:tcPr>
            <w:tcW w:w="4769"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1B655DD" w14:textId="3833938C" w:rsidR="00CA4C80" w:rsidRPr="00C52A0D" w:rsidRDefault="00CA4C80" w:rsidP="00CA4C80">
            <w:pPr>
              <w:spacing w:before="60" w:after="60" w:line="240" w:lineRule="auto"/>
              <w:ind w:right="113"/>
              <w:rPr>
                <w:rFonts w:ascii="Times New Roman" w:hAnsi="Times New Roman"/>
                <w:color w:val="000000" w:themeColor="text1"/>
                <w:sz w:val="24"/>
                <w:szCs w:val="24"/>
              </w:rPr>
            </w:pPr>
            <w:r w:rsidRPr="00C52A0D">
              <w:rPr>
                <w:rFonts w:ascii="Times New Roman" w:hAnsi="Times New Roman"/>
                <w:color w:val="000000" w:themeColor="text1"/>
                <w:sz w:val="24"/>
                <w:szCs w:val="24"/>
              </w:rPr>
              <w:t>Salīdzina pamatdaļas un parastās daļas ar vienādiem saucējiem vai vienādiem skaitītājiem, formulē secinājumus</w:t>
            </w:r>
            <w:r>
              <w:rPr>
                <w:rFonts w:ascii="Times New Roman" w:hAnsi="Times New Roman"/>
                <w:color w:val="000000" w:themeColor="text1"/>
                <w:sz w:val="24"/>
                <w:szCs w:val="24"/>
              </w:rPr>
              <w:t>.</w:t>
            </w:r>
          </w:p>
        </w:tc>
        <w:tc>
          <w:tcPr>
            <w:tcW w:w="5085"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2DB03BC6" w14:textId="77777777" w:rsidR="00CA4C80" w:rsidRPr="00060617" w:rsidRDefault="00CA4C80" w:rsidP="00CA4C80">
            <w:pPr>
              <w:autoSpaceDN w:val="0"/>
              <w:spacing w:before="40" w:after="40"/>
              <w:textAlignment w:val="baseline"/>
              <w:rPr>
                <w:rFonts w:ascii="Times New Roman" w:hAnsi="Times New Roman"/>
                <w:color w:val="000000" w:themeColor="text1"/>
                <w:sz w:val="24"/>
                <w:szCs w:val="24"/>
              </w:rPr>
            </w:pPr>
            <w:r w:rsidRPr="00060617">
              <w:rPr>
                <w:rFonts w:ascii="Times New Roman" w:hAnsi="Times New Roman"/>
                <w:color w:val="000000" w:themeColor="text1"/>
                <w:sz w:val="24"/>
                <w:szCs w:val="24"/>
              </w:rPr>
              <w:t>Ja divām daļām ir vienādi saucēji, tad lielāka ir tā daļa, kurai lielāks skaitītājs.</w:t>
            </w:r>
          </w:p>
          <w:p w14:paraId="7B08E2A3" w14:textId="5CF1F392" w:rsidR="00CA4C80" w:rsidRPr="00C52A0D" w:rsidRDefault="00CA4C80" w:rsidP="00CA4C80">
            <w:pPr>
              <w:spacing w:before="60" w:after="60" w:line="240" w:lineRule="auto"/>
              <w:ind w:right="113"/>
              <w:rPr>
                <w:rFonts w:ascii="Times New Roman" w:eastAsia="Times New Roman" w:hAnsi="Times New Roman"/>
                <w:color w:val="000000" w:themeColor="text1"/>
                <w:sz w:val="24"/>
                <w:szCs w:val="24"/>
              </w:rPr>
            </w:pPr>
            <w:r w:rsidRPr="00C52A0D">
              <w:rPr>
                <w:rFonts w:ascii="Times New Roman" w:hAnsi="Times New Roman"/>
                <w:color w:val="000000" w:themeColor="text1"/>
                <w:sz w:val="24"/>
                <w:szCs w:val="24"/>
              </w:rPr>
              <w:t>Ja divām daļām ir vienādi skaitītāji, tad lielāka ir tā daļa, kurai mazāks saucējs.</w:t>
            </w:r>
          </w:p>
        </w:tc>
        <w:tc>
          <w:tcPr>
            <w:tcW w:w="936" w:type="dxa"/>
            <w:tcBorders>
              <w:top w:val="single" w:sz="4" w:space="0" w:color="BFBFBF" w:themeColor="background1" w:themeShade="BF"/>
              <w:bottom w:val="single" w:sz="2" w:space="0" w:color="BFBFBF" w:themeColor="background1" w:themeShade="BF"/>
            </w:tcBorders>
          </w:tcPr>
          <w:p w14:paraId="4919FD4F" w14:textId="77777777" w:rsidR="00CA4C80" w:rsidRPr="00C52A0D" w:rsidRDefault="00CA4C80" w:rsidP="00CA4C80">
            <w:pPr>
              <w:pStyle w:val="Parasts1"/>
              <w:spacing w:before="60" w:after="60" w:line="240" w:lineRule="auto"/>
              <w:ind w:right="113"/>
              <w:jc w:val="both"/>
              <w:rPr>
                <w:rStyle w:val="Noklusjumarindkopasfonts1"/>
                <w:rFonts w:ascii="Times New Roman" w:eastAsia="Times New Roman" w:hAnsi="Times New Roman"/>
                <w:color w:val="000000" w:themeColor="text1"/>
                <w:sz w:val="24"/>
                <w:szCs w:val="24"/>
              </w:rPr>
            </w:pPr>
            <w:r w:rsidRPr="00C52A0D">
              <w:rPr>
                <w:rStyle w:val="Noklusjumarindkopasfonts1"/>
                <w:rFonts w:ascii="Times New Roman" w:eastAsia="Times New Roman" w:hAnsi="Times New Roman"/>
                <w:color w:val="000000" w:themeColor="text1"/>
                <w:sz w:val="24"/>
                <w:szCs w:val="24"/>
              </w:rPr>
              <w:t>ARG</w:t>
            </w:r>
          </w:p>
          <w:p w14:paraId="05178E4E" w14:textId="77777777" w:rsidR="00CA4C80" w:rsidRPr="00C52A0D" w:rsidRDefault="00CA4C80" w:rsidP="00CA4C80">
            <w:pPr>
              <w:pStyle w:val="Parasts1"/>
              <w:spacing w:before="60" w:after="60" w:line="240" w:lineRule="auto"/>
              <w:ind w:right="113"/>
              <w:jc w:val="both"/>
              <w:rPr>
                <w:rStyle w:val="Noklusjumarindkopasfonts1"/>
                <w:rFonts w:ascii="Times New Roman" w:eastAsia="Times New Roman" w:hAnsi="Times New Roman"/>
                <w:color w:val="000000" w:themeColor="text1"/>
                <w:sz w:val="24"/>
                <w:szCs w:val="24"/>
              </w:rPr>
            </w:pPr>
            <w:r w:rsidRPr="00C52A0D">
              <w:rPr>
                <w:rStyle w:val="Noklusjumarindkopasfonts1"/>
                <w:rFonts w:ascii="Times New Roman" w:eastAsia="Times New Roman" w:hAnsi="Times New Roman"/>
                <w:color w:val="000000" w:themeColor="text1"/>
                <w:sz w:val="24"/>
                <w:szCs w:val="24"/>
              </w:rPr>
              <w:t>FP</w:t>
            </w:r>
          </w:p>
          <w:p w14:paraId="1EEB8206" w14:textId="73BAE833" w:rsidR="00CA4C80" w:rsidRPr="00C52A0D" w:rsidRDefault="00CA4C80" w:rsidP="00CA4C80">
            <w:pPr>
              <w:pStyle w:val="Parasts1"/>
              <w:spacing w:before="60" w:after="60" w:line="240" w:lineRule="auto"/>
              <w:ind w:right="113"/>
              <w:jc w:val="both"/>
              <w:rPr>
                <w:rStyle w:val="Noklusjumarindkopasfonts1"/>
                <w:rFonts w:ascii="Times New Roman" w:eastAsia="Times New Roman" w:hAnsi="Times New Roman"/>
                <w:color w:val="000000" w:themeColor="text1"/>
                <w:sz w:val="24"/>
                <w:szCs w:val="24"/>
              </w:rPr>
            </w:pPr>
            <w:r w:rsidRPr="00C52A0D">
              <w:rPr>
                <w:rStyle w:val="Noklusjumarindkopasfonts1"/>
                <w:rFonts w:ascii="Times New Roman" w:eastAsia="Times New Roman" w:hAnsi="Times New Roman"/>
                <w:color w:val="000000" w:themeColor="text1"/>
                <w:sz w:val="24"/>
                <w:szCs w:val="24"/>
              </w:rPr>
              <w:t>MK</w:t>
            </w:r>
          </w:p>
        </w:tc>
      </w:tr>
      <w:tr w:rsidR="00CA4C80" w14:paraId="18476CC0" w14:textId="77777777">
        <w:trPr>
          <w:trHeight w:val="300"/>
        </w:trPr>
        <w:tc>
          <w:tcPr>
            <w:tcW w:w="4769"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6162AF06" w14:textId="646AF0A0" w:rsidR="00CA4C80" w:rsidRPr="00C52A0D" w:rsidRDefault="00CA4C80" w:rsidP="00CA4C80">
            <w:pPr>
              <w:spacing w:before="60" w:after="60" w:line="240" w:lineRule="auto"/>
              <w:ind w:right="113"/>
              <w:rPr>
                <w:rFonts w:ascii="Times New Roman" w:hAnsi="Times New Roman"/>
                <w:color w:val="000000" w:themeColor="text1"/>
                <w:sz w:val="24"/>
                <w:szCs w:val="24"/>
              </w:rPr>
            </w:pPr>
            <w:r>
              <w:rPr>
                <w:rFonts w:ascii="Times New Roman" w:eastAsia="Times New Roman" w:hAnsi="Times New Roman"/>
                <w:sz w:val="24"/>
                <w:szCs w:val="24"/>
              </w:rPr>
              <w:t xml:space="preserve">Salīdzina daļas, vispirms izmantojot katras daļas salīdzināšanu ar </w:t>
            </w:r>
            <m:oMath>
              <m:f>
                <m:fPr>
                  <m:ctrlPr>
                    <w:rPr>
                      <w:rFonts w:ascii="Cambria Math" w:eastAsia="Times New Roman" w:hAnsi="Cambria Math"/>
                      <w:i/>
                      <w:sz w:val="24"/>
                      <w:szCs w:val="24"/>
                    </w:rPr>
                  </m:ctrlPr>
                </m:fPr>
                <m:num>
                  <m:r>
                    <w:rPr>
                      <w:rFonts w:ascii="Cambria Math" w:hAnsi="Cambria Math"/>
                    </w:rPr>
                    <m:t>1</m:t>
                  </m:r>
                </m:num>
                <m:den>
                  <m:r>
                    <w:rPr>
                      <w:rFonts w:ascii="Cambria Math" w:hAnsi="Cambria Math"/>
                    </w:rPr>
                    <m:t>2</m:t>
                  </m:r>
                </m:den>
              </m:f>
            </m:oMath>
            <w:r>
              <w:rPr>
                <w:rFonts w:ascii="Times New Roman" w:eastAsia="Times New Roman" w:hAnsi="Times New Roman"/>
                <w:sz w:val="24"/>
                <w:szCs w:val="24"/>
              </w:rPr>
              <w:t>.</w:t>
            </w:r>
          </w:p>
        </w:tc>
        <w:tc>
          <w:tcPr>
            <w:tcW w:w="5085"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59E0CF4" w14:textId="77777777" w:rsidR="00CA4C80" w:rsidRPr="00C52A0D" w:rsidRDefault="00CA4C80" w:rsidP="00CA4C80">
            <w:pPr>
              <w:pStyle w:val="Parasts1"/>
              <w:spacing w:before="60" w:after="60" w:line="240" w:lineRule="auto"/>
              <w:ind w:right="113"/>
              <w:rPr>
                <w:rStyle w:val="Noklusjumarindkopasfonts1"/>
                <w:rFonts w:ascii="Times New Roman" w:hAnsi="Times New Roman"/>
                <w:color w:val="000000" w:themeColor="text1"/>
                <w:sz w:val="24"/>
                <w:szCs w:val="24"/>
              </w:rPr>
            </w:pPr>
            <w:r w:rsidRPr="00C52A0D">
              <w:rPr>
                <w:rStyle w:val="Noklusjumarindkopasfonts1"/>
                <w:rFonts w:ascii="Times New Roman" w:hAnsi="Times New Roman"/>
                <w:color w:val="000000" w:themeColor="text1"/>
                <w:sz w:val="24"/>
                <w:szCs w:val="24"/>
              </w:rPr>
              <w:t xml:space="preserve">Piemēram, </w:t>
            </w:r>
            <m:oMath>
              <m:f>
                <m:fPr>
                  <m:ctrlPr>
                    <w:rPr>
                      <w:rStyle w:val="Noklusjumarindkopasfonts1"/>
                      <w:rFonts w:ascii="Cambria Math" w:hAnsi="Cambria Math"/>
                      <w:i/>
                      <w:color w:val="000000" w:themeColor="text1"/>
                      <w:sz w:val="24"/>
                      <w:szCs w:val="24"/>
                    </w:rPr>
                  </m:ctrlPr>
                </m:fPr>
                <m:num>
                  <m:r>
                    <w:rPr>
                      <w:rStyle w:val="Noklusjumarindkopasfonts1"/>
                      <w:rFonts w:ascii="Cambria Math" w:hAnsi="Cambria Math"/>
                      <w:color w:val="000000" w:themeColor="text1"/>
                      <w:sz w:val="24"/>
                      <w:szCs w:val="24"/>
                    </w:rPr>
                    <m:t>1</m:t>
                  </m:r>
                </m:num>
                <m:den>
                  <m:r>
                    <w:rPr>
                      <w:rStyle w:val="Noklusjumarindkopasfonts1"/>
                      <w:rFonts w:ascii="Cambria Math" w:hAnsi="Cambria Math"/>
                      <w:color w:val="000000" w:themeColor="text1"/>
                      <w:sz w:val="24"/>
                      <w:szCs w:val="24"/>
                    </w:rPr>
                    <m:t>4</m:t>
                  </m:r>
                </m:den>
              </m:f>
            </m:oMath>
            <w:r w:rsidRPr="00C52A0D">
              <w:rPr>
                <w:rStyle w:val="Noklusjumarindkopasfonts1"/>
                <w:rFonts w:ascii="Times New Roman" w:hAnsi="Times New Roman"/>
                <w:color w:val="000000" w:themeColor="text1"/>
                <w:sz w:val="24"/>
                <w:szCs w:val="24"/>
              </w:rPr>
              <w:t xml:space="preserve"> un </w:t>
            </w:r>
            <m:oMath>
              <m:f>
                <m:fPr>
                  <m:ctrlPr>
                    <w:rPr>
                      <w:rStyle w:val="Noklusjumarindkopasfonts1"/>
                      <w:rFonts w:ascii="Cambria Math" w:hAnsi="Cambria Math"/>
                      <w:i/>
                      <w:color w:val="000000" w:themeColor="text1"/>
                      <w:sz w:val="24"/>
                      <w:szCs w:val="24"/>
                    </w:rPr>
                  </m:ctrlPr>
                </m:fPr>
                <m:num>
                  <m:r>
                    <w:rPr>
                      <w:rStyle w:val="Noklusjumarindkopasfonts1"/>
                      <w:rFonts w:ascii="Cambria Math" w:hAnsi="Cambria Math"/>
                      <w:color w:val="000000" w:themeColor="text1"/>
                      <w:sz w:val="24"/>
                      <w:szCs w:val="24"/>
                    </w:rPr>
                    <m:t>3</m:t>
                  </m:r>
                </m:num>
                <m:den>
                  <m:r>
                    <w:rPr>
                      <w:rStyle w:val="Noklusjumarindkopasfonts1"/>
                      <w:rFonts w:ascii="Cambria Math" w:hAnsi="Cambria Math"/>
                      <w:color w:val="000000" w:themeColor="text1"/>
                      <w:sz w:val="24"/>
                      <w:szCs w:val="24"/>
                    </w:rPr>
                    <m:t>5</m:t>
                  </m:r>
                </m:den>
              </m:f>
            </m:oMath>
            <w:r w:rsidRPr="00C52A0D">
              <w:rPr>
                <w:rStyle w:val="Noklusjumarindkopasfonts1"/>
                <w:rFonts w:ascii="Times New Roman" w:hAnsi="Times New Roman"/>
                <w:color w:val="000000" w:themeColor="text1"/>
                <w:sz w:val="24"/>
                <w:szCs w:val="24"/>
              </w:rPr>
              <w:t>.</w:t>
            </w:r>
          </w:p>
          <w:p w14:paraId="21E16381" w14:textId="4B63DCE2" w:rsidR="00CA4C80" w:rsidRPr="00C52A0D" w:rsidRDefault="00586F5F" w:rsidP="00CA4C80">
            <w:pPr>
              <w:spacing w:before="60" w:after="60" w:line="240" w:lineRule="auto"/>
              <w:ind w:right="113"/>
              <w:rPr>
                <w:rFonts w:ascii="Times New Roman" w:eastAsia="Times New Roman" w:hAnsi="Times New Roman"/>
                <w:color w:val="000000" w:themeColor="text1"/>
                <w:sz w:val="24"/>
                <w:szCs w:val="24"/>
              </w:rPr>
            </w:pPr>
            <m:oMath>
              <m:f>
                <m:fPr>
                  <m:ctrlPr>
                    <w:rPr>
                      <w:rStyle w:val="Noklusjumarindkopasfonts1"/>
                      <w:rFonts w:ascii="Cambria Math" w:hAnsi="Cambria Math"/>
                      <w:i/>
                      <w:color w:val="000000" w:themeColor="text1"/>
                      <w:sz w:val="24"/>
                      <w:szCs w:val="24"/>
                    </w:rPr>
                  </m:ctrlPr>
                </m:fPr>
                <m:num>
                  <m:r>
                    <w:rPr>
                      <w:rStyle w:val="Noklusjumarindkopasfonts1"/>
                      <w:rFonts w:ascii="Cambria Math" w:hAnsi="Cambria Math"/>
                      <w:color w:val="000000" w:themeColor="text1"/>
                      <w:sz w:val="24"/>
                      <w:szCs w:val="24"/>
                    </w:rPr>
                    <m:t>1</m:t>
                  </m:r>
                </m:num>
                <m:den>
                  <m:r>
                    <w:rPr>
                      <w:rStyle w:val="Noklusjumarindkopasfonts1"/>
                      <w:rFonts w:ascii="Cambria Math" w:hAnsi="Cambria Math"/>
                      <w:color w:val="000000" w:themeColor="text1"/>
                      <w:sz w:val="24"/>
                      <w:szCs w:val="24"/>
                    </w:rPr>
                    <m:t>4</m:t>
                  </m:r>
                </m:den>
              </m:f>
              <m:r>
                <w:rPr>
                  <w:rStyle w:val="Noklusjumarindkopasfonts1"/>
                  <w:rFonts w:ascii="Cambria Math" w:hAnsi="Cambria Math"/>
                  <w:color w:val="000000" w:themeColor="text1"/>
                  <w:sz w:val="24"/>
                  <w:szCs w:val="24"/>
                </w:rPr>
                <m:t>&lt;</m:t>
              </m:r>
              <m:f>
                <m:fPr>
                  <m:ctrlPr>
                    <w:rPr>
                      <w:rStyle w:val="Noklusjumarindkopasfonts1"/>
                      <w:rFonts w:ascii="Cambria Math" w:hAnsi="Cambria Math"/>
                      <w:i/>
                      <w:color w:val="000000" w:themeColor="text1"/>
                      <w:sz w:val="24"/>
                      <w:szCs w:val="24"/>
                    </w:rPr>
                  </m:ctrlPr>
                </m:fPr>
                <m:num>
                  <m:r>
                    <w:rPr>
                      <w:rStyle w:val="Noklusjumarindkopasfonts1"/>
                      <w:rFonts w:ascii="Cambria Math" w:hAnsi="Cambria Math"/>
                      <w:color w:val="000000" w:themeColor="text1"/>
                      <w:sz w:val="24"/>
                      <w:szCs w:val="24"/>
                    </w:rPr>
                    <m:t>1</m:t>
                  </m:r>
                </m:num>
                <m:den>
                  <m:r>
                    <w:rPr>
                      <w:rStyle w:val="Noklusjumarindkopasfonts1"/>
                      <w:rFonts w:ascii="Cambria Math" w:hAnsi="Cambria Math"/>
                      <w:color w:val="000000" w:themeColor="text1"/>
                      <w:sz w:val="24"/>
                      <w:szCs w:val="24"/>
                    </w:rPr>
                    <m:t>2</m:t>
                  </m:r>
                </m:den>
              </m:f>
            </m:oMath>
            <w:r w:rsidR="00CA4C80" w:rsidRPr="00C52A0D">
              <w:rPr>
                <w:rStyle w:val="Noklusjumarindkopasfonts1"/>
                <w:rFonts w:ascii="Times New Roman" w:hAnsi="Times New Roman"/>
                <w:color w:val="000000" w:themeColor="text1"/>
                <w:sz w:val="24"/>
                <w:szCs w:val="24"/>
              </w:rPr>
              <w:t xml:space="preserve">;  </w:t>
            </w:r>
            <m:oMath>
              <m:f>
                <m:fPr>
                  <m:ctrlPr>
                    <w:rPr>
                      <w:rStyle w:val="Noklusjumarindkopasfonts1"/>
                      <w:rFonts w:ascii="Cambria Math" w:hAnsi="Cambria Math"/>
                      <w:i/>
                      <w:color w:val="000000" w:themeColor="text1"/>
                      <w:sz w:val="24"/>
                      <w:szCs w:val="24"/>
                    </w:rPr>
                  </m:ctrlPr>
                </m:fPr>
                <m:num>
                  <m:r>
                    <w:rPr>
                      <w:rStyle w:val="Noklusjumarindkopasfonts1"/>
                      <w:rFonts w:ascii="Cambria Math" w:hAnsi="Cambria Math"/>
                      <w:color w:val="000000" w:themeColor="text1"/>
                      <w:sz w:val="24"/>
                      <w:szCs w:val="24"/>
                    </w:rPr>
                    <m:t>3</m:t>
                  </m:r>
                </m:num>
                <m:den>
                  <m:r>
                    <w:rPr>
                      <w:rStyle w:val="Noklusjumarindkopasfonts1"/>
                      <w:rFonts w:ascii="Cambria Math" w:hAnsi="Cambria Math"/>
                      <w:color w:val="000000" w:themeColor="text1"/>
                      <w:sz w:val="24"/>
                      <w:szCs w:val="24"/>
                    </w:rPr>
                    <m:t>5</m:t>
                  </m:r>
                </m:den>
              </m:f>
              <m:r>
                <w:rPr>
                  <w:rStyle w:val="Noklusjumarindkopasfonts1"/>
                  <w:rFonts w:ascii="Cambria Math" w:hAnsi="Cambria Math"/>
                  <w:color w:val="000000" w:themeColor="text1"/>
                  <w:sz w:val="24"/>
                  <w:szCs w:val="24"/>
                </w:rPr>
                <m:t>&gt;</m:t>
              </m:r>
              <m:f>
                <m:fPr>
                  <m:ctrlPr>
                    <w:rPr>
                      <w:rStyle w:val="Noklusjumarindkopasfonts1"/>
                      <w:rFonts w:ascii="Cambria Math" w:hAnsi="Cambria Math"/>
                      <w:i/>
                      <w:color w:val="000000" w:themeColor="text1"/>
                      <w:sz w:val="24"/>
                      <w:szCs w:val="24"/>
                    </w:rPr>
                  </m:ctrlPr>
                </m:fPr>
                <m:num>
                  <m:r>
                    <w:rPr>
                      <w:rStyle w:val="Noklusjumarindkopasfonts1"/>
                      <w:rFonts w:ascii="Cambria Math" w:hAnsi="Cambria Math"/>
                      <w:color w:val="000000" w:themeColor="text1"/>
                      <w:sz w:val="24"/>
                      <w:szCs w:val="24"/>
                    </w:rPr>
                    <m:t>1</m:t>
                  </m:r>
                </m:num>
                <m:den>
                  <m:r>
                    <w:rPr>
                      <w:rStyle w:val="Noklusjumarindkopasfonts1"/>
                      <w:rFonts w:ascii="Cambria Math" w:hAnsi="Cambria Math"/>
                      <w:color w:val="000000" w:themeColor="text1"/>
                      <w:sz w:val="24"/>
                      <w:szCs w:val="24"/>
                    </w:rPr>
                    <m:t>2</m:t>
                  </m:r>
                </m:den>
              </m:f>
            </m:oMath>
            <w:r w:rsidR="00CA4C80" w:rsidRPr="00C52A0D">
              <w:rPr>
                <w:rStyle w:val="Noklusjumarindkopasfonts1"/>
                <w:rFonts w:ascii="Times New Roman" w:hAnsi="Times New Roman"/>
                <w:color w:val="000000" w:themeColor="text1"/>
                <w:sz w:val="24"/>
                <w:szCs w:val="24"/>
              </w:rPr>
              <w:t xml:space="preserve">, tātad </w:t>
            </w:r>
            <m:oMath>
              <m:f>
                <m:fPr>
                  <m:ctrlPr>
                    <w:rPr>
                      <w:rStyle w:val="Noklusjumarindkopasfonts1"/>
                      <w:rFonts w:ascii="Cambria Math" w:hAnsi="Cambria Math"/>
                      <w:i/>
                      <w:color w:val="000000" w:themeColor="text1"/>
                      <w:sz w:val="24"/>
                      <w:szCs w:val="24"/>
                    </w:rPr>
                  </m:ctrlPr>
                </m:fPr>
                <m:num>
                  <m:r>
                    <w:rPr>
                      <w:rStyle w:val="Noklusjumarindkopasfonts1"/>
                      <w:rFonts w:ascii="Cambria Math" w:hAnsi="Cambria Math"/>
                      <w:color w:val="000000" w:themeColor="text1"/>
                      <w:sz w:val="24"/>
                      <w:szCs w:val="24"/>
                    </w:rPr>
                    <m:t>1</m:t>
                  </m:r>
                </m:num>
                <m:den>
                  <m:r>
                    <w:rPr>
                      <w:rStyle w:val="Noklusjumarindkopasfonts1"/>
                      <w:rFonts w:ascii="Cambria Math" w:hAnsi="Cambria Math"/>
                      <w:color w:val="000000" w:themeColor="text1"/>
                      <w:sz w:val="24"/>
                      <w:szCs w:val="24"/>
                    </w:rPr>
                    <m:t>4</m:t>
                  </m:r>
                </m:den>
              </m:f>
              <m:r>
                <w:rPr>
                  <w:rStyle w:val="Noklusjumarindkopasfonts1"/>
                  <w:rFonts w:ascii="Cambria Math" w:hAnsi="Cambria Math"/>
                  <w:color w:val="000000" w:themeColor="text1"/>
                  <w:sz w:val="24"/>
                  <w:szCs w:val="24"/>
                </w:rPr>
                <m:t>&lt;</m:t>
              </m:r>
              <m:f>
                <m:fPr>
                  <m:ctrlPr>
                    <w:rPr>
                      <w:rStyle w:val="Noklusjumarindkopasfonts1"/>
                      <w:rFonts w:ascii="Cambria Math" w:hAnsi="Cambria Math"/>
                      <w:i/>
                      <w:color w:val="000000" w:themeColor="text1"/>
                      <w:sz w:val="24"/>
                      <w:szCs w:val="24"/>
                    </w:rPr>
                  </m:ctrlPr>
                </m:fPr>
                <m:num>
                  <m:r>
                    <w:rPr>
                      <w:rStyle w:val="Noklusjumarindkopasfonts1"/>
                      <w:rFonts w:ascii="Cambria Math" w:hAnsi="Cambria Math"/>
                      <w:color w:val="000000" w:themeColor="text1"/>
                      <w:sz w:val="24"/>
                      <w:szCs w:val="24"/>
                    </w:rPr>
                    <m:t>3</m:t>
                  </m:r>
                </m:num>
                <m:den>
                  <m:r>
                    <w:rPr>
                      <w:rStyle w:val="Noklusjumarindkopasfonts1"/>
                      <w:rFonts w:ascii="Cambria Math" w:hAnsi="Cambria Math"/>
                      <w:color w:val="000000" w:themeColor="text1"/>
                      <w:sz w:val="24"/>
                      <w:szCs w:val="24"/>
                    </w:rPr>
                    <m:t>5</m:t>
                  </m:r>
                </m:den>
              </m:f>
            </m:oMath>
            <w:r w:rsidR="00CA4C80">
              <w:rPr>
                <w:rStyle w:val="Noklusjumarindkopasfonts1"/>
                <w:rFonts w:ascii="Times New Roman" w:hAnsi="Times New Roman"/>
                <w:color w:val="000000" w:themeColor="text1"/>
                <w:sz w:val="24"/>
                <w:szCs w:val="24"/>
              </w:rPr>
              <w:t>.</w:t>
            </w:r>
          </w:p>
        </w:tc>
        <w:tc>
          <w:tcPr>
            <w:tcW w:w="936" w:type="dxa"/>
            <w:tcBorders>
              <w:top w:val="single" w:sz="4" w:space="0" w:color="BFBFBF" w:themeColor="background1" w:themeShade="BF"/>
              <w:bottom w:val="single" w:sz="2" w:space="0" w:color="BFBFBF" w:themeColor="background1" w:themeShade="BF"/>
            </w:tcBorders>
          </w:tcPr>
          <w:p w14:paraId="511DA7D6" w14:textId="77777777" w:rsidR="00CA4C80" w:rsidRPr="00C52A0D" w:rsidRDefault="00CA4C80" w:rsidP="00CA4C80">
            <w:pPr>
              <w:pStyle w:val="Parasts1"/>
              <w:spacing w:before="60" w:after="60" w:line="240" w:lineRule="auto"/>
              <w:ind w:right="113"/>
              <w:jc w:val="both"/>
              <w:rPr>
                <w:rStyle w:val="Noklusjumarindkopasfonts1"/>
                <w:rFonts w:ascii="Times New Roman" w:eastAsia="Times New Roman" w:hAnsi="Times New Roman"/>
                <w:color w:val="000000" w:themeColor="text1"/>
                <w:sz w:val="24"/>
                <w:szCs w:val="24"/>
              </w:rPr>
            </w:pPr>
            <w:r w:rsidRPr="00C52A0D">
              <w:rPr>
                <w:rStyle w:val="Noklusjumarindkopasfonts1"/>
                <w:rFonts w:ascii="Times New Roman" w:eastAsia="Times New Roman" w:hAnsi="Times New Roman"/>
                <w:color w:val="000000" w:themeColor="text1"/>
                <w:sz w:val="24"/>
                <w:szCs w:val="24"/>
              </w:rPr>
              <w:t>ATT</w:t>
            </w:r>
          </w:p>
          <w:p w14:paraId="79BC9F7F" w14:textId="77777777" w:rsidR="00CA4C80" w:rsidRDefault="00CA4C80" w:rsidP="00CA4C80">
            <w:pPr>
              <w:pStyle w:val="Parasts1"/>
              <w:spacing w:before="60" w:after="60" w:line="240" w:lineRule="auto"/>
              <w:ind w:right="113"/>
              <w:jc w:val="both"/>
              <w:rPr>
                <w:rStyle w:val="Noklusjumarindkopasfonts1"/>
                <w:rFonts w:ascii="Times New Roman" w:eastAsia="Times New Roman" w:hAnsi="Times New Roman"/>
                <w:color w:val="000000" w:themeColor="text1"/>
                <w:sz w:val="24"/>
                <w:szCs w:val="24"/>
              </w:rPr>
            </w:pPr>
            <w:r w:rsidRPr="00C52A0D">
              <w:rPr>
                <w:rStyle w:val="Noklusjumarindkopasfonts1"/>
                <w:rFonts w:ascii="Times New Roman" w:eastAsia="Times New Roman" w:hAnsi="Times New Roman"/>
                <w:color w:val="000000" w:themeColor="text1"/>
                <w:sz w:val="24"/>
                <w:szCs w:val="24"/>
              </w:rPr>
              <w:t>MK</w:t>
            </w:r>
          </w:p>
          <w:p w14:paraId="5EB31C09" w14:textId="543FB469" w:rsidR="00CA4C80" w:rsidRPr="00C52A0D" w:rsidRDefault="00CA4C80" w:rsidP="00CA4C80">
            <w:pPr>
              <w:pStyle w:val="Parasts1"/>
              <w:spacing w:before="60" w:after="60" w:line="240" w:lineRule="auto"/>
              <w:ind w:right="113"/>
              <w:jc w:val="both"/>
              <w:rPr>
                <w:rStyle w:val="Noklusjumarindkopasfonts1"/>
                <w:rFonts w:ascii="Times New Roman" w:eastAsia="Times New Roman" w:hAnsi="Times New Roman"/>
                <w:color w:val="000000" w:themeColor="text1"/>
                <w:sz w:val="24"/>
                <w:szCs w:val="24"/>
              </w:rPr>
            </w:pPr>
            <w:r>
              <w:rPr>
                <w:rStyle w:val="Noklusjumarindkopasfonts1"/>
                <w:rFonts w:ascii="Times New Roman" w:eastAsia="Times New Roman" w:hAnsi="Times New Roman"/>
                <w:color w:val="000000" w:themeColor="text1"/>
                <w:sz w:val="24"/>
                <w:szCs w:val="24"/>
              </w:rPr>
              <w:t>FP</w:t>
            </w:r>
          </w:p>
        </w:tc>
      </w:tr>
      <w:tr w:rsidR="00CA4C80" w14:paraId="1B80D29D" w14:textId="77777777">
        <w:trPr>
          <w:trHeight w:val="300"/>
        </w:trPr>
        <w:tc>
          <w:tcPr>
            <w:tcW w:w="4769"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5C42B016" w14:textId="2AF901ED" w:rsidR="00CA4C80" w:rsidRPr="00C52A0D" w:rsidRDefault="00CA4C80" w:rsidP="00CA4C80">
            <w:pPr>
              <w:spacing w:before="60" w:after="60" w:line="240" w:lineRule="auto"/>
              <w:ind w:right="113"/>
              <w:rPr>
                <w:rFonts w:ascii="Times New Roman" w:hAnsi="Times New Roman"/>
                <w:color w:val="000000" w:themeColor="text1"/>
                <w:sz w:val="24"/>
                <w:szCs w:val="24"/>
              </w:rPr>
            </w:pPr>
            <w:r>
              <w:rPr>
                <w:rFonts w:ascii="Times New Roman" w:eastAsia="Times New Roman" w:hAnsi="Times New Roman"/>
                <w:sz w:val="24"/>
                <w:szCs w:val="24"/>
              </w:rPr>
              <w:lastRenderedPageBreak/>
              <w:t>Salīdzina daļas ar dažādiem saucējiem, izmantojot, novērtēšanu, kurai daļai “mazāk pietrūkst līdz 1 veselam”.</w:t>
            </w:r>
          </w:p>
        </w:tc>
        <w:tc>
          <w:tcPr>
            <w:tcW w:w="5085"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2DCBBC83" w14:textId="77777777" w:rsidR="00CA4C80" w:rsidRDefault="00CA4C80" w:rsidP="00CA4C80">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 xml:space="preserve">Piemēram, </w:t>
            </w:r>
            <m:oMath>
              <m:f>
                <m:fPr>
                  <m:ctrlPr>
                    <w:rPr>
                      <w:rFonts w:ascii="Cambria Math" w:eastAsia="Times New Roman" w:hAnsi="Cambria Math"/>
                      <w:i/>
                      <w:sz w:val="24"/>
                      <w:szCs w:val="24"/>
                    </w:rPr>
                  </m:ctrlPr>
                </m:fPr>
                <m:num>
                  <m:r>
                    <w:rPr>
                      <w:rFonts w:ascii="Cambria Math" w:hAnsi="Cambria Math"/>
                    </w:rPr>
                    <m:t>6</m:t>
                  </m:r>
                </m:num>
                <m:den>
                  <m:r>
                    <w:rPr>
                      <w:rFonts w:ascii="Cambria Math" w:hAnsi="Cambria Math"/>
                    </w:rPr>
                    <m:t>7</m:t>
                  </m:r>
                </m:den>
              </m:f>
              <m:r>
                <w:rPr>
                  <w:rFonts w:ascii="Cambria Math" w:hAnsi="Cambria Math"/>
                </w:rPr>
                <m:t>&gt;</m:t>
              </m:r>
              <m:f>
                <m:fPr>
                  <m:ctrlPr>
                    <w:rPr>
                      <w:rFonts w:ascii="Cambria Math" w:eastAsia="Times New Roman" w:hAnsi="Cambria Math"/>
                      <w:i/>
                      <w:sz w:val="24"/>
                      <w:szCs w:val="24"/>
                    </w:rPr>
                  </m:ctrlPr>
                </m:fPr>
                <m:num>
                  <m:r>
                    <w:rPr>
                      <w:rFonts w:ascii="Cambria Math" w:hAnsi="Cambria Math"/>
                    </w:rPr>
                    <m:t>5</m:t>
                  </m:r>
                </m:num>
                <m:den>
                  <m:r>
                    <w:rPr>
                      <w:rFonts w:ascii="Cambria Math" w:hAnsi="Cambria Math"/>
                    </w:rPr>
                    <m:t>6</m:t>
                  </m:r>
                </m:den>
              </m:f>
            </m:oMath>
            <w:r>
              <w:rPr>
                <w:rFonts w:ascii="Times New Roman" w:eastAsia="Times New Roman" w:hAnsi="Times New Roman"/>
                <w:sz w:val="24"/>
                <w:szCs w:val="24"/>
              </w:rPr>
              <w:t>.</w:t>
            </w:r>
          </w:p>
          <w:p w14:paraId="056A2F89" w14:textId="77777777" w:rsidR="00CA4C80" w:rsidRPr="00C52A0D" w:rsidRDefault="00CA4C80" w:rsidP="00CA4C80">
            <w:pPr>
              <w:spacing w:before="60" w:after="60" w:line="240" w:lineRule="auto"/>
              <w:ind w:right="113"/>
              <w:rPr>
                <w:rFonts w:ascii="Times New Roman" w:eastAsia="Times New Roman" w:hAnsi="Times New Roman"/>
                <w:color w:val="000000" w:themeColor="text1"/>
                <w:sz w:val="24"/>
                <w:szCs w:val="24"/>
              </w:rPr>
            </w:pPr>
          </w:p>
        </w:tc>
        <w:tc>
          <w:tcPr>
            <w:tcW w:w="936" w:type="dxa"/>
            <w:tcBorders>
              <w:top w:val="single" w:sz="4" w:space="0" w:color="BFBFBF" w:themeColor="background1" w:themeShade="BF"/>
              <w:bottom w:val="single" w:sz="2" w:space="0" w:color="BFBFBF" w:themeColor="background1" w:themeShade="BF"/>
            </w:tcBorders>
          </w:tcPr>
          <w:p w14:paraId="55AE51B1" w14:textId="7C0BB824" w:rsidR="00CA4C80" w:rsidRPr="00C52A0D" w:rsidRDefault="00CA4C80" w:rsidP="00CA4C80">
            <w:pPr>
              <w:pStyle w:val="Parasts1"/>
              <w:spacing w:before="60" w:after="60" w:line="240" w:lineRule="auto"/>
              <w:ind w:right="113"/>
              <w:jc w:val="both"/>
              <w:rPr>
                <w:rStyle w:val="Noklusjumarindkopasfonts1"/>
                <w:rFonts w:ascii="Times New Roman" w:eastAsia="Times New Roman" w:hAnsi="Times New Roman"/>
                <w:color w:val="000000" w:themeColor="text1"/>
                <w:sz w:val="24"/>
                <w:szCs w:val="24"/>
              </w:rPr>
            </w:pPr>
            <w:r>
              <w:rPr>
                <w:rFonts w:ascii="Times New Roman" w:hAnsi="Times New Roman"/>
                <w:sz w:val="24"/>
                <w:szCs w:val="24"/>
              </w:rPr>
              <w:t>MK</w:t>
            </w:r>
          </w:p>
        </w:tc>
      </w:tr>
      <w:tr w:rsidR="00CA4C80" w14:paraId="780A67EF" w14:textId="77777777">
        <w:trPr>
          <w:trHeight w:val="300"/>
        </w:trPr>
        <w:tc>
          <w:tcPr>
            <w:tcW w:w="4769" w:type="dxa"/>
            <w:tcBorders>
              <w:top w:val="single" w:sz="2" w:space="0" w:color="BFBFBF" w:themeColor="background1" w:themeShade="BF"/>
              <w:bottom w:val="single" w:sz="4" w:space="0" w:color="BFBFBF" w:themeColor="background1" w:themeShade="BF"/>
            </w:tcBorders>
            <w:tcMar>
              <w:top w:w="0" w:type="dxa"/>
              <w:left w:w="108" w:type="dxa"/>
              <w:bottom w:w="0" w:type="dxa"/>
              <w:right w:w="108" w:type="dxa"/>
            </w:tcMar>
          </w:tcPr>
          <w:p w14:paraId="780A67EB" w14:textId="6C18515E" w:rsidR="00CA4C80" w:rsidRDefault="00CA4C80" w:rsidP="00CA4C80">
            <w:pPr>
              <w:spacing w:before="60" w:after="60" w:line="240" w:lineRule="auto"/>
              <w:ind w:right="113"/>
              <w:rPr>
                <w:rFonts w:ascii="Times New Roman" w:hAnsi="Times New Roman"/>
                <w:b/>
                <w:bCs/>
                <w:sz w:val="24"/>
                <w:szCs w:val="24"/>
              </w:rPr>
            </w:pPr>
            <w:r w:rsidRPr="00C52A0D">
              <w:rPr>
                <w:rFonts w:ascii="Times New Roman" w:hAnsi="Times New Roman"/>
                <w:color w:val="000000" w:themeColor="text1"/>
                <w:sz w:val="24"/>
                <w:szCs w:val="24"/>
              </w:rPr>
              <w:t>Vienkāršos gadījumos salīdzina daļas ar dažādiem saucējiem, izmantojot katras daļas salīdzināšanu ar 1.</w:t>
            </w:r>
          </w:p>
        </w:tc>
        <w:tc>
          <w:tcPr>
            <w:tcW w:w="5085" w:type="dxa"/>
            <w:tcBorders>
              <w:top w:val="single" w:sz="2" w:space="0" w:color="BFBFBF" w:themeColor="background1" w:themeShade="BF"/>
              <w:bottom w:val="single" w:sz="4" w:space="0" w:color="BFBFBF" w:themeColor="background1" w:themeShade="BF"/>
            </w:tcBorders>
            <w:tcMar>
              <w:top w:w="0" w:type="dxa"/>
              <w:left w:w="108" w:type="dxa"/>
              <w:bottom w:w="0" w:type="dxa"/>
              <w:right w:w="108" w:type="dxa"/>
            </w:tcMar>
          </w:tcPr>
          <w:p w14:paraId="7C6AB4A0" w14:textId="77777777" w:rsidR="00CA4C80" w:rsidRPr="00C52A0D" w:rsidRDefault="00CA4C80" w:rsidP="00CA4C80">
            <w:pPr>
              <w:pStyle w:val="Parasts1"/>
              <w:spacing w:before="60" w:after="60" w:line="240" w:lineRule="auto"/>
              <w:ind w:right="113"/>
              <w:rPr>
                <w:rStyle w:val="Noklusjumarindkopasfonts1"/>
                <w:rFonts w:ascii="Times New Roman" w:hAnsi="Times New Roman"/>
                <w:color w:val="000000" w:themeColor="text1"/>
                <w:sz w:val="24"/>
                <w:szCs w:val="24"/>
              </w:rPr>
            </w:pPr>
            <w:r w:rsidRPr="00C52A0D">
              <w:rPr>
                <w:rStyle w:val="Noklusjumarindkopasfonts1"/>
                <w:rFonts w:ascii="Times New Roman" w:hAnsi="Times New Roman"/>
                <w:color w:val="000000" w:themeColor="text1"/>
                <w:sz w:val="24"/>
                <w:szCs w:val="24"/>
              </w:rPr>
              <w:t xml:space="preserve">Piemēram, </w:t>
            </w:r>
            <m:oMath>
              <m:f>
                <m:fPr>
                  <m:ctrlPr>
                    <w:rPr>
                      <w:rStyle w:val="Noklusjumarindkopasfonts1"/>
                      <w:rFonts w:ascii="Cambria Math" w:hAnsi="Cambria Math"/>
                      <w:i/>
                      <w:color w:val="000000" w:themeColor="text1"/>
                      <w:sz w:val="24"/>
                      <w:szCs w:val="24"/>
                    </w:rPr>
                  </m:ctrlPr>
                </m:fPr>
                <m:num>
                  <m:r>
                    <w:rPr>
                      <w:rStyle w:val="Noklusjumarindkopasfonts1"/>
                      <w:rFonts w:ascii="Cambria Math" w:hAnsi="Cambria Math"/>
                      <w:color w:val="000000" w:themeColor="text1"/>
                      <w:sz w:val="24"/>
                      <w:szCs w:val="24"/>
                    </w:rPr>
                    <m:t>9</m:t>
                  </m:r>
                </m:num>
                <m:den>
                  <m:r>
                    <w:rPr>
                      <w:rStyle w:val="Noklusjumarindkopasfonts1"/>
                      <w:rFonts w:ascii="Cambria Math" w:hAnsi="Cambria Math"/>
                      <w:color w:val="000000" w:themeColor="text1"/>
                      <w:sz w:val="24"/>
                      <w:szCs w:val="24"/>
                    </w:rPr>
                    <m:t>10</m:t>
                  </m:r>
                </m:den>
              </m:f>
            </m:oMath>
            <w:r w:rsidRPr="00C52A0D">
              <w:rPr>
                <w:rStyle w:val="Noklusjumarindkopasfonts1"/>
                <w:rFonts w:ascii="Times New Roman" w:hAnsi="Times New Roman"/>
                <w:color w:val="000000" w:themeColor="text1"/>
                <w:sz w:val="24"/>
                <w:szCs w:val="24"/>
              </w:rPr>
              <w:t xml:space="preserve"> un </w:t>
            </w:r>
            <m:oMath>
              <m:f>
                <m:fPr>
                  <m:ctrlPr>
                    <w:rPr>
                      <w:rStyle w:val="Noklusjumarindkopasfonts1"/>
                      <w:rFonts w:ascii="Cambria Math" w:hAnsi="Cambria Math"/>
                      <w:i/>
                      <w:color w:val="000000" w:themeColor="text1"/>
                      <w:sz w:val="24"/>
                      <w:szCs w:val="24"/>
                    </w:rPr>
                  </m:ctrlPr>
                </m:fPr>
                <m:num>
                  <m:r>
                    <w:rPr>
                      <w:rStyle w:val="Noklusjumarindkopasfonts1"/>
                      <w:rFonts w:ascii="Cambria Math" w:hAnsi="Cambria Math"/>
                      <w:color w:val="000000" w:themeColor="text1"/>
                      <w:sz w:val="24"/>
                      <w:szCs w:val="24"/>
                    </w:rPr>
                    <m:t>8</m:t>
                  </m:r>
                </m:num>
                <m:den>
                  <m:r>
                    <w:rPr>
                      <w:rStyle w:val="Noklusjumarindkopasfonts1"/>
                      <w:rFonts w:ascii="Cambria Math" w:hAnsi="Cambria Math"/>
                      <w:color w:val="000000" w:themeColor="text1"/>
                      <w:sz w:val="24"/>
                      <w:szCs w:val="24"/>
                    </w:rPr>
                    <m:t>9</m:t>
                  </m:r>
                </m:den>
              </m:f>
            </m:oMath>
            <w:r w:rsidRPr="00C52A0D">
              <w:rPr>
                <w:rStyle w:val="Noklusjumarindkopasfonts1"/>
                <w:rFonts w:ascii="Times New Roman" w:hAnsi="Times New Roman"/>
                <w:color w:val="000000" w:themeColor="text1"/>
                <w:sz w:val="24"/>
                <w:szCs w:val="24"/>
              </w:rPr>
              <w:t>.</w:t>
            </w:r>
          </w:p>
          <w:p w14:paraId="24A06167" w14:textId="77777777" w:rsidR="00CA4C80" w:rsidRPr="00C52A0D" w:rsidRDefault="00586F5F" w:rsidP="00CA4C80">
            <w:pPr>
              <w:pStyle w:val="Parasts1"/>
              <w:spacing w:before="60" w:after="60" w:line="240" w:lineRule="auto"/>
              <w:ind w:right="113"/>
              <w:rPr>
                <w:rStyle w:val="Noklusjumarindkopasfonts1"/>
                <w:rFonts w:ascii="Times New Roman" w:hAnsi="Times New Roman"/>
                <w:color w:val="000000" w:themeColor="text1"/>
                <w:sz w:val="24"/>
                <w:szCs w:val="24"/>
              </w:rPr>
            </w:pPr>
            <m:oMath>
              <m:f>
                <m:fPr>
                  <m:ctrlPr>
                    <w:rPr>
                      <w:rStyle w:val="Noklusjumarindkopasfonts1"/>
                      <w:rFonts w:ascii="Cambria Math" w:hAnsi="Cambria Math"/>
                      <w:i/>
                      <w:color w:val="000000" w:themeColor="text1"/>
                      <w:sz w:val="24"/>
                      <w:szCs w:val="24"/>
                    </w:rPr>
                  </m:ctrlPr>
                </m:fPr>
                <m:num>
                  <m:r>
                    <w:rPr>
                      <w:rStyle w:val="Noklusjumarindkopasfonts1"/>
                      <w:rFonts w:ascii="Cambria Math" w:hAnsi="Cambria Math"/>
                      <w:color w:val="000000" w:themeColor="text1"/>
                      <w:sz w:val="24"/>
                      <w:szCs w:val="24"/>
                    </w:rPr>
                    <m:t>9</m:t>
                  </m:r>
                </m:num>
                <m:den>
                  <m:r>
                    <w:rPr>
                      <w:rStyle w:val="Noklusjumarindkopasfonts1"/>
                      <w:rFonts w:ascii="Cambria Math" w:hAnsi="Cambria Math"/>
                      <w:color w:val="000000" w:themeColor="text1"/>
                      <w:sz w:val="24"/>
                      <w:szCs w:val="24"/>
                    </w:rPr>
                    <m:t>10</m:t>
                  </m:r>
                </m:den>
              </m:f>
            </m:oMath>
            <w:r w:rsidR="00CA4C80" w:rsidRPr="00C52A0D">
              <w:rPr>
                <w:rStyle w:val="Noklusjumarindkopasfonts1"/>
                <w:rFonts w:ascii="Times New Roman" w:hAnsi="Times New Roman"/>
                <w:color w:val="000000" w:themeColor="text1"/>
                <w:sz w:val="24"/>
                <w:szCs w:val="24"/>
              </w:rPr>
              <w:t xml:space="preserve"> līdz 1 pietrūkst </w:t>
            </w:r>
            <m:oMath>
              <m:f>
                <m:fPr>
                  <m:ctrlPr>
                    <w:rPr>
                      <w:rStyle w:val="Noklusjumarindkopasfonts1"/>
                      <w:rFonts w:ascii="Cambria Math" w:hAnsi="Cambria Math"/>
                      <w:i/>
                      <w:color w:val="000000" w:themeColor="text1"/>
                      <w:sz w:val="24"/>
                      <w:szCs w:val="24"/>
                    </w:rPr>
                  </m:ctrlPr>
                </m:fPr>
                <m:num>
                  <m:r>
                    <w:rPr>
                      <w:rStyle w:val="Noklusjumarindkopasfonts1"/>
                      <w:rFonts w:ascii="Cambria Math" w:hAnsi="Cambria Math"/>
                      <w:color w:val="000000" w:themeColor="text1"/>
                      <w:sz w:val="24"/>
                      <w:szCs w:val="24"/>
                    </w:rPr>
                    <m:t>1</m:t>
                  </m:r>
                </m:num>
                <m:den>
                  <m:r>
                    <w:rPr>
                      <w:rStyle w:val="Noklusjumarindkopasfonts1"/>
                      <w:rFonts w:ascii="Cambria Math" w:hAnsi="Cambria Math"/>
                      <w:color w:val="000000" w:themeColor="text1"/>
                      <w:sz w:val="24"/>
                      <w:szCs w:val="24"/>
                    </w:rPr>
                    <m:t>10</m:t>
                  </m:r>
                </m:den>
              </m:f>
            </m:oMath>
            <w:r w:rsidR="00CA4C80" w:rsidRPr="00C52A0D">
              <w:rPr>
                <w:rStyle w:val="Noklusjumarindkopasfonts1"/>
                <w:rFonts w:ascii="Times New Roman" w:hAnsi="Times New Roman"/>
                <w:color w:val="000000" w:themeColor="text1"/>
                <w:sz w:val="24"/>
                <w:szCs w:val="24"/>
              </w:rPr>
              <w:t xml:space="preserve">, bet </w:t>
            </w:r>
            <m:oMath>
              <m:f>
                <m:fPr>
                  <m:ctrlPr>
                    <w:rPr>
                      <w:rStyle w:val="Noklusjumarindkopasfonts1"/>
                      <w:rFonts w:ascii="Cambria Math" w:hAnsi="Cambria Math"/>
                      <w:i/>
                      <w:color w:val="000000" w:themeColor="text1"/>
                      <w:sz w:val="24"/>
                      <w:szCs w:val="24"/>
                    </w:rPr>
                  </m:ctrlPr>
                </m:fPr>
                <m:num>
                  <m:r>
                    <w:rPr>
                      <w:rStyle w:val="Noklusjumarindkopasfonts1"/>
                      <w:rFonts w:ascii="Cambria Math" w:hAnsi="Cambria Math"/>
                      <w:color w:val="000000" w:themeColor="text1"/>
                      <w:sz w:val="24"/>
                      <w:szCs w:val="24"/>
                    </w:rPr>
                    <m:t>8</m:t>
                  </m:r>
                </m:num>
                <m:den>
                  <m:r>
                    <w:rPr>
                      <w:rStyle w:val="Noklusjumarindkopasfonts1"/>
                      <w:rFonts w:ascii="Cambria Math" w:hAnsi="Cambria Math"/>
                      <w:color w:val="000000" w:themeColor="text1"/>
                      <w:sz w:val="24"/>
                      <w:szCs w:val="24"/>
                    </w:rPr>
                    <m:t>9</m:t>
                  </m:r>
                </m:den>
              </m:f>
            </m:oMath>
            <w:r w:rsidR="00CA4C80" w:rsidRPr="00C52A0D">
              <w:rPr>
                <w:rStyle w:val="Noklusjumarindkopasfonts1"/>
                <w:rFonts w:ascii="Times New Roman" w:hAnsi="Times New Roman"/>
                <w:color w:val="000000" w:themeColor="text1"/>
                <w:sz w:val="24"/>
                <w:szCs w:val="24"/>
              </w:rPr>
              <w:t xml:space="preserve"> līdz 1 pietrūkst </w:t>
            </w:r>
            <m:oMath>
              <m:f>
                <m:fPr>
                  <m:ctrlPr>
                    <w:rPr>
                      <w:rStyle w:val="Noklusjumarindkopasfonts1"/>
                      <w:rFonts w:ascii="Cambria Math" w:hAnsi="Cambria Math"/>
                      <w:i/>
                      <w:color w:val="000000" w:themeColor="text1"/>
                      <w:sz w:val="24"/>
                      <w:szCs w:val="24"/>
                    </w:rPr>
                  </m:ctrlPr>
                </m:fPr>
                <m:num>
                  <m:r>
                    <w:rPr>
                      <w:rStyle w:val="Noklusjumarindkopasfonts1"/>
                      <w:rFonts w:ascii="Cambria Math" w:hAnsi="Cambria Math"/>
                      <w:color w:val="000000" w:themeColor="text1"/>
                      <w:sz w:val="24"/>
                      <w:szCs w:val="24"/>
                    </w:rPr>
                    <m:t>1</m:t>
                  </m:r>
                </m:num>
                <m:den>
                  <m:r>
                    <w:rPr>
                      <w:rStyle w:val="Noklusjumarindkopasfonts1"/>
                      <w:rFonts w:ascii="Cambria Math" w:hAnsi="Cambria Math"/>
                      <w:color w:val="000000" w:themeColor="text1"/>
                      <w:sz w:val="24"/>
                      <w:szCs w:val="24"/>
                    </w:rPr>
                    <m:t>9</m:t>
                  </m:r>
                </m:den>
              </m:f>
            </m:oMath>
            <w:r w:rsidR="00CA4C80" w:rsidRPr="00C52A0D">
              <w:rPr>
                <w:rStyle w:val="Noklusjumarindkopasfonts1"/>
                <w:rFonts w:ascii="Times New Roman" w:hAnsi="Times New Roman"/>
                <w:color w:val="000000" w:themeColor="text1"/>
                <w:sz w:val="24"/>
                <w:szCs w:val="24"/>
              </w:rPr>
              <w:t>.</w:t>
            </w:r>
          </w:p>
          <w:p w14:paraId="780A67ED" w14:textId="37C568E3" w:rsidR="00CA4C80" w:rsidRDefault="00586F5F" w:rsidP="00CA4C80">
            <w:pPr>
              <w:pStyle w:val="Parasts1"/>
              <w:spacing w:before="60" w:after="60" w:line="240" w:lineRule="auto"/>
              <w:ind w:right="113"/>
              <w:rPr>
                <w:rStyle w:val="Noklusjumarindkopasfonts1"/>
                <w:rFonts w:ascii="Times New Roman" w:eastAsia="Times New Roman" w:hAnsi="Times New Roman"/>
                <w:sz w:val="24"/>
                <w:szCs w:val="24"/>
              </w:rPr>
            </w:pPr>
            <m:oMath>
              <m:f>
                <m:fPr>
                  <m:ctrlPr>
                    <w:rPr>
                      <w:rStyle w:val="Noklusjumarindkopasfonts1"/>
                      <w:rFonts w:ascii="Cambria Math" w:hAnsi="Cambria Math"/>
                      <w:i/>
                      <w:color w:val="000000" w:themeColor="text1"/>
                      <w:sz w:val="24"/>
                      <w:szCs w:val="24"/>
                    </w:rPr>
                  </m:ctrlPr>
                </m:fPr>
                <m:num>
                  <m:r>
                    <w:rPr>
                      <w:rStyle w:val="Noklusjumarindkopasfonts1"/>
                      <w:rFonts w:ascii="Cambria Math" w:hAnsi="Cambria Math"/>
                      <w:color w:val="000000" w:themeColor="text1"/>
                      <w:sz w:val="24"/>
                      <w:szCs w:val="24"/>
                    </w:rPr>
                    <m:t>1</m:t>
                  </m:r>
                </m:num>
                <m:den>
                  <m:r>
                    <w:rPr>
                      <w:rStyle w:val="Noklusjumarindkopasfonts1"/>
                      <w:rFonts w:ascii="Cambria Math" w:hAnsi="Cambria Math"/>
                      <w:color w:val="000000" w:themeColor="text1"/>
                      <w:sz w:val="24"/>
                      <w:szCs w:val="24"/>
                    </w:rPr>
                    <m:t>10</m:t>
                  </m:r>
                </m:den>
              </m:f>
              <m:r>
                <w:rPr>
                  <w:rStyle w:val="Noklusjumarindkopasfonts1"/>
                  <w:rFonts w:ascii="Cambria Math" w:hAnsi="Cambria Math"/>
                  <w:color w:val="000000" w:themeColor="text1"/>
                  <w:sz w:val="24"/>
                  <w:szCs w:val="24"/>
                </w:rPr>
                <m:t>&lt;</m:t>
              </m:r>
              <m:f>
                <m:fPr>
                  <m:ctrlPr>
                    <w:rPr>
                      <w:rStyle w:val="Noklusjumarindkopasfonts1"/>
                      <w:rFonts w:ascii="Cambria Math" w:hAnsi="Cambria Math"/>
                      <w:i/>
                      <w:color w:val="000000" w:themeColor="text1"/>
                      <w:sz w:val="24"/>
                      <w:szCs w:val="24"/>
                    </w:rPr>
                  </m:ctrlPr>
                </m:fPr>
                <m:num>
                  <m:r>
                    <w:rPr>
                      <w:rStyle w:val="Noklusjumarindkopasfonts1"/>
                      <w:rFonts w:ascii="Cambria Math" w:hAnsi="Cambria Math"/>
                      <w:color w:val="000000" w:themeColor="text1"/>
                      <w:sz w:val="24"/>
                      <w:szCs w:val="24"/>
                    </w:rPr>
                    <m:t>1</m:t>
                  </m:r>
                </m:num>
                <m:den>
                  <m:r>
                    <w:rPr>
                      <w:rStyle w:val="Noklusjumarindkopasfonts1"/>
                      <w:rFonts w:ascii="Cambria Math" w:hAnsi="Cambria Math"/>
                      <w:color w:val="000000" w:themeColor="text1"/>
                      <w:sz w:val="24"/>
                      <w:szCs w:val="24"/>
                    </w:rPr>
                    <m:t>9</m:t>
                  </m:r>
                </m:den>
              </m:f>
            </m:oMath>
            <w:r w:rsidR="00CA4C80" w:rsidRPr="00C52A0D">
              <w:rPr>
                <w:rStyle w:val="Noklusjumarindkopasfonts1"/>
                <w:rFonts w:ascii="Times New Roman" w:hAnsi="Times New Roman"/>
                <w:color w:val="000000" w:themeColor="text1"/>
                <w:sz w:val="24"/>
                <w:szCs w:val="24"/>
              </w:rPr>
              <w:t xml:space="preserve">, tātad </w:t>
            </w:r>
            <m:oMath>
              <m:f>
                <m:fPr>
                  <m:ctrlPr>
                    <w:rPr>
                      <w:rStyle w:val="Noklusjumarindkopasfonts1"/>
                      <w:rFonts w:ascii="Cambria Math" w:hAnsi="Cambria Math"/>
                      <w:i/>
                      <w:color w:val="000000" w:themeColor="text1"/>
                      <w:sz w:val="24"/>
                      <w:szCs w:val="24"/>
                    </w:rPr>
                  </m:ctrlPr>
                </m:fPr>
                <m:num>
                  <m:r>
                    <w:rPr>
                      <w:rStyle w:val="Noklusjumarindkopasfonts1"/>
                      <w:rFonts w:ascii="Cambria Math" w:hAnsi="Cambria Math"/>
                      <w:color w:val="000000" w:themeColor="text1"/>
                      <w:sz w:val="24"/>
                      <w:szCs w:val="24"/>
                    </w:rPr>
                    <m:t>9</m:t>
                  </m:r>
                </m:num>
                <m:den>
                  <m:r>
                    <w:rPr>
                      <w:rStyle w:val="Noklusjumarindkopasfonts1"/>
                      <w:rFonts w:ascii="Cambria Math" w:hAnsi="Cambria Math"/>
                      <w:color w:val="000000" w:themeColor="text1"/>
                      <w:sz w:val="24"/>
                      <w:szCs w:val="24"/>
                    </w:rPr>
                    <m:t>10</m:t>
                  </m:r>
                </m:den>
              </m:f>
              <m:r>
                <w:rPr>
                  <w:rStyle w:val="Noklusjumarindkopasfonts1"/>
                  <w:rFonts w:ascii="Cambria Math" w:hAnsi="Cambria Math"/>
                  <w:color w:val="000000" w:themeColor="text1"/>
                  <w:sz w:val="24"/>
                  <w:szCs w:val="24"/>
                </w:rPr>
                <m:t>&gt;</m:t>
              </m:r>
              <m:f>
                <m:fPr>
                  <m:ctrlPr>
                    <w:rPr>
                      <w:rStyle w:val="Noklusjumarindkopasfonts1"/>
                      <w:rFonts w:ascii="Cambria Math" w:hAnsi="Cambria Math"/>
                      <w:i/>
                      <w:color w:val="000000" w:themeColor="text1"/>
                      <w:sz w:val="24"/>
                      <w:szCs w:val="24"/>
                    </w:rPr>
                  </m:ctrlPr>
                </m:fPr>
                <m:num>
                  <m:r>
                    <w:rPr>
                      <w:rStyle w:val="Noklusjumarindkopasfonts1"/>
                      <w:rFonts w:ascii="Cambria Math" w:hAnsi="Cambria Math"/>
                      <w:color w:val="000000" w:themeColor="text1"/>
                      <w:sz w:val="24"/>
                      <w:szCs w:val="24"/>
                    </w:rPr>
                    <m:t>8</m:t>
                  </m:r>
                </m:num>
                <m:den>
                  <m:r>
                    <w:rPr>
                      <w:rStyle w:val="Noklusjumarindkopasfonts1"/>
                      <w:rFonts w:ascii="Cambria Math" w:hAnsi="Cambria Math"/>
                      <w:color w:val="000000" w:themeColor="text1"/>
                      <w:sz w:val="24"/>
                      <w:szCs w:val="24"/>
                    </w:rPr>
                    <m:t>9</m:t>
                  </m:r>
                </m:den>
              </m:f>
            </m:oMath>
            <w:r w:rsidR="00CA4C80">
              <w:rPr>
                <w:rStyle w:val="Noklusjumarindkopasfonts1"/>
                <w:rFonts w:ascii="Times New Roman" w:hAnsi="Times New Roman"/>
                <w:color w:val="000000" w:themeColor="text1"/>
                <w:sz w:val="24"/>
                <w:szCs w:val="24"/>
              </w:rPr>
              <w:t>.</w:t>
            </w:r>
          </w:p>
        </w:tc>
        <w:tc>
          <w:tcPr>
            <w:tcW w:w="936" w:type="dxa"/>
            <w:tcBorders>
              <w:top w:val="single" w:sz="2" w:space="0" w:color="BFBFBF" w:themeColor="background1" w:themeShade="BF"/>
              <w:bottom w:val="single" w:sz="4" w:space="0" w:color="BFBFBF" w:themeColor="background1" w:themeShade="BF"/>
            </w:tcBorders>
          </w:tcPr>
          <w:p w14:paraId="16A4B48D" w14:textId="77777777" w:rsidR="00CA4C80" w:rsidRPr="00C52A0D" w:rsidRDefault="00CA4C80" w:rsidP="00CA4C80">
            <w:pPr>
              <w:pStyle w:val="Parasts1"/>
              <w:spacing w:before="60" w:after="60" w:line="240" w:lineRule="auto"/>
              <w:ind w:right="113"/>
              <w:jc w:val="both"/>
              <w:rPr>
                <w:rStyle w:val="Noklusjumarindkopasfonts1"/>
                <w:rFonts w:ascii="Times New Roman" w:eastAsia="Times New Roman" w:hAnsi="Times New Roman"/>
                <w:color w:val="000000" w:themeColor="text1"/>
                <w:sz w:val="24"/>
                <w:szCs w:val="24"/>
              </w:rPr>
            </w:pPr>
            <w:r w:rsidRPr="00C52A0D">
              <w:rPr>
                <w:rStyle w:val="Noklusjumarindkopasfonts1"/>
                <w:rFonts w:ascii="Times New Roman" w:eastAsia="Times New Roman" w:hAnsi="Times New Roman"/>
                <w:color w:val="000000" w:themeColor="text1"/>
                <w:sz w:val="24"/>
                <w:szCs w:val="24"/>
              </w:rPr>
              <w:t>ATT</w:t>
            </w:r>
          </w:p>
          <w:p w14:paraId="47AF4D4E" w14:textId="77777777" w:rsidR="00CA4C80" w:rsidRDefault="00CA4C80" w:rsidP="00CA4C80">
            <w:pPr>
              <w:pStyle w:val="Parasts1"/>
              <w:spacing w:before="60" w:after="60" w:line="240" w:lineRule="auto"/>
              <w:ind w:right="113"/>
              <w:jc w:val="both"/>
              <w:rPr>
                <w:rStyle w:val="Noklusjumarindkopasfonts1"/>
                <w:rFonts w:ascii="Times New Roman" w:eastAsia="Times New Roman" w:hAnsi="Times New Roman"/>
                <w:color w:val="000000" w:themeColor="text1"/>
                <w:sz w:val="24"/>
                <w:szCs w:val="24"/>
              </w:rPr>
            </w:pPr>
            <w:r w:rsidRPr="00C52A0D">
              <w:rPr>
                <w:rStyle w:val="Noklusjumarindkopasfonts1"/>
                <w:rFonts w:ascii="Times New Roman" w:eastAsia="Times New Roman" w:hAnsi="Times New Roman"/>
                <w:color w:val="000000" w:themeColor="text1"/>
                <w:sz w:val="24"/>
                <w:szCs w:val="24"/>
              </w:rPr>
              <w:t>MK</w:t>
            </w:r>
          </w:p>
          <w:p w14:paraId="780A67EE" w14:textId="2B357923" w:rsidR="00CA4C80" w:rsidRDefault="00CA4C80" w:rsidP="00CA4C80">
            <w:pPr>
              <w:pStyle w:val="Parasts1"/>
              <w:spacing w:before="60" w:after="60" w:line="240" w:lineRule="auto"/>
              <w:ind w:right="113"/>
              <w:jc w:val="both"/>
              <w:rPr>
                <w:rStyle w:val="Noklusjumarindkopasfonts1"/>
                <w:rFonts w:ascii="Times New Roman" w:eastAsia="Times New Roman" w:hAnsi="Times New Roman"/>
                <w:sz w:val="24"/>
                <w:szCs w:val="24"/>
              </w:rPr>
            </w:pPr>
            <w:r>
              <w:rPr>
                <w:rStyle w:val="Noklusjumarindkopasfonts1"/>
                <w:rFonts w:ascii="Times New Roman" w:eastAsia="Times New Roman" w:hAnsi="Times New Roman"/>
                <w:color w:val="000000" w:themeColor="text1"/>
                <w:sz w:val="24"/>
                <w:szCs w:val="24"/>
              </w:rPr>
              <w:t>FP</w:t>
            </w:r>
          </w:p>
        </w:tc>
      </w:tr>
      <w:tr w:rsidR="00CA4C80" w14:paraId="780A67F1" w14:textId="77777777">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7F0" w14:textId="65485152" w:rsidR="00CA4C80" w:rsidRDefault="00CA4C80" w:rsidP="00CA4C80">
            <w:pPr>
              <w:spacing w:before="60" w:after="60" w:line="240" w:lineRule="auto"/>
              <w:ind w:right="113"/>
              <w:rPr>
                <w:rFonts w:ascii="Times New Roman" w:eastAsia="Times New Roman" w:hAnsi="Times New Roman"/>
                <w:color w:val="000000" w:themeColor="text1"/>
                <w:sz w:val="24"/>
                <w:szCs w:val="24"/>
              </w:rPr>
            </w:pPr>
            <w:r w:rsidRPr="00C52A0D">
              <w:rPr>
                <w:rFonts w:ascii="Times New Roman" w:eastAsia="Times New Roman" w:hAnsi="Times New Roman"/>
                <w:b/>
                <w:bCs/>
                <w:color w:val="000000" w:themeColor="text1"/>
                <w:sz w:val="24"/>
                <w:szCs w:val="24"/>
              </w:rPr>
              <w:t>Daļu ar vienādiem saucējiem saskaitīšana un atņemšana</w:t>
            </w:r>
            <w:r w:rsidRPr="00C52A0D">
              <w:rPr>
                <w:rFonts w:ascii="Times New Roman" w:eastAsia="Times New Roman" w:hAnsi="Times New Roman"/>
                <w:color w:val="000000" w:themeColor="text1"/>
                <w:sz w:val="24"/>
                <w:szCs w:val="24"/>
              </w:rPr>
              <w:t xml:space="preserve"> (</w:t>
            </w:r>
            <w:r>
              <w:rPr>
                <w:rFonts w:ascii="Times New Roman" w:eastAsia="Times New Roman" w:hAnsi="Times New Roman"/>
                <w:color w:val="000000" w:themeColor="text1"/>
                <w:sz w:val="24"/>
                <w:szCs w:val="24"/>
              </w:rPr>
              <w:t xml:space="preserve">M6.1.1.3., </w:t>
            </w:r>
            <w:r w:rsidRPr="00C52A0D">
              <w:rPr>
                <w:rFonts w:ascii="Times New Roman" w:eastAsia="Times New Roman" w:hAnsi="Times New Roman"/>
                <w:color w:val="000000" w:themeColor="text1"/>
                <w:sz w:val="24"/>
                <w:szCs w:val="24"/>
              </w:rPr>
              <w:t>M6.1.2.2.,</w:t>
            </w:r>
            <w:r>
              <w:rPr>
                <w:rFonts w:ascii="Times New Roman" w:eastAsia="Times New Roman" w:hAnsi="Times New Roman"/>
                <w:color w:val="000000" w:themeColor="text1"/>
                <w:sz w:val="24"/>
                <w:szCs w:val="24"/>
              </w:rPr>
              <w:t xml:space="preserve"> M6.1.2.3.,</w:t>
            </w:r>
            <w:r w:rsidRPr="00C52A0D">
              <w:rPr>
                <w:rFonts w:ascii="Times New Roman" w:eastAsia="Times New Roman" w:hAnsi="Times New Roman"/>
                <w:color w:val="000000" w:themeColor="text1"/>
                <w:sz w:val="24"/>
                <w:szCs w:val="24"/>
              </w:rPr>
              <w:t xml:space="preserve"> </w:t>
            </w:r>
            <w:r>
              <w:rPr>
                <w:rFonts w:ascii="Times New Roman" w:eastAsia="Times New Roman" w:hAnsi="Times New Roman"/>
                <w:color w:val="000000" w:themeColor="text1"/>
                <w:sz w:val="24"/>
                <w:szCs w:val="24"/>
              </w:rPr>
              <w:t>M6.2.1.3.,</w:t>
            </w:r>
            <w:r w:rsidRPr="00C52A0D">
              <w:rPr>
                <w:rFonts w:ascii="Times New Roman" w:eastAsia="Times New Roman" w:hAnsi="Times New Roman"/>
                <w:color w:val="000000" w:themeColor="text1"/>
                <w:sz w:val="24"/>
                <w:szCs w:val="24"/>
              </w:rPr>
              <w:t xml:space="preserve"> M6.3.2.1.,</w:t>
            </w:r>
            <w:r>
              <w:rPr>
                <w:rFonts w:ascii="Times New Roman" w:eastAsia="Times New Roman" w:hAnsi="Times New Roman"/>
                <w:color w:val="000000" w:themeColor="text1"/>
                <w:sz w:val="24"/>
                <w:szCs w:val="24"/>
              </w:rPr>
              <w:t xml:space="preserve"> M6.3.3.1.,</w:t>
            </w:r>
            <w:r w:rsidRPr="00C52A0D">
              <w:rPr>
                <w:rFonts w:ascii="Times New Roman" w:eastAsia="Times New Roman" w:hAnsi="Times New Roman"/>
                <w:color w:val="000000" w:themeColor="text1"/>
                <w:sz w:val="24"/>
                <w:szCs w:val="24"/>
              </w:rPr>
              <w:t xml:space="preserve"> M6.4.1.1.</w:t>
            </w:r>
            <w:r>
              <w:rPr>
                <w:rFonts w:ascii="Times New Roman" w:eastAsia="Times New Roman" w:hAnsi="Times New Roman"/>
                <w:color w:val="000000" w:themeColor="text1"/>
                <w:sz w:val="24"/>
                <w:szCs w:val="24"/>
              </w:rPr>
              <w:t xml:space="preserve">, </w:t>
            </w:r>
            <w:r w:rsidRPr="00C52A0D">
              <w:rPr>
                <w:rFonts w:ascii="Times New Roman" w:eastAsia="Times New Roman" w:hAnsi="Times New Roman"/>
                <w:color w:val="000000" w:themeColor="text1"/>
                <w:sz w:val="24"/>
                <w:szCs w:val="24"/>
              </w:rPr>
              <w:t>M6.4.3.1.</w:t>
            </w:r>
            <w:r>
              <w:rPr>
                <w:rFonts w:ascii="Times New Roman" w:eastAsia="Times New Roman" w:hAnsi="Times New Roman"/>
                <w:color w:val="000000" w:themeColor="text1"/>
                <w:sz w:val="24"/>
                <w:szCs w:val="24"/>
              </w:rPr>
              <w:t>, M6.4.4.1.</w:t>
            </w:r>
            <w:r w:rsidRPr="00C52A0D">
              <w:rPr>
                <w:rFonts w:ascii="Times New Roman" w:eastAsia="Times New Roman" w:hAnsi="Times New Roman"/>
                <w:color w:val="000000" w:themeColor="text1"/>
                <w:sz w:val="24"/>
                <w:szCs w:val="24"/>
              </w:rPr>
              <w:t>)</w:t>
            </w:r>
          </w:p>
        </w:tc>
      </w:tr>
      <w:tr w:rsidR="00CA4C80" w14:paraId="780A67F6" w14:textId="77777777">
        <w:trPr>
          <w:trHeight w:val="300"/>
        </w:trPr>
        <w:tc>
          <w:tcPr>
            <w:tcW w:w="4769"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7F2" w14:textId="3F839B28" w:rsidR="00CA4C80" w:rsidRDefault="00CA4C80" w:rsidP="00CA4C80">
            <w:pPr>
              <w:spacing w:before="60" w:after="60" w:line="240" w:lineRule="auto"/>
              <w:ind w:right="113"/>
              <w:rPr>
                <w:rFonts w:ascii="Times New Roman" w:hAnsi="Times New Roman"/>
                <w:sz w:val="24"/>
                <w:szCs w:val="24"/>
              </w:rPr>
            </w:pPr>
            <w:r w:rsidRPr="00C52A0D">
              <w:rPr>
                <w:rFonts w:ascii="Times New Roman" w:hAnsi="Times New Roman"/>
                <w:color w:val="000000" w:themeColor="text1"/>
                <w:sz w:val="24"/>
                <w:szCs w:val="24"/>
              </w:rPr>
              <w:t>Uzraksta daļu summu vai starpību, kas apraksta doto shematisko zīmējumu.</w:t>
            </w:r>
          </w:p>
        </w:tc>
        <w:tc>
          <w:tcPr>
            <w:tcW w:w="50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7F3" w14:textId="6FF4E5D6" w:rsidR="00CA4C80" w:rsidRDefault="00CA4C80" w:rsidP="00CA4C80">
            <w:pPr>
              <w:spacing w:before="60" w:after="60" w:line="240" w:lineRule="auto"/>
              <w:ind w:right="113"/>
              <w:rPr>
                <w:rFonts w:ascii="Times New Roman" w:hAnsi="Times New Roman"/>
                <w:sz w:val="24"/>
                <w:szCs w:val="24"/>
              </w:rPr>
            </w:pPr>
          </w:p>
        </w:tc>
        <w:tc>
          <w:tcPr>
            <w:tcW w:w="936" w:type="dxa"/>
            <w:tcBorders>
              <w:top w:val="single" w:sz="4" w:space="0" w:color="BFBFBF" w:themeColor="background1" w:themeShade="BF"/>
              <w:bottom w:val="single" w:sz="4" w:space="0" w:color="BFBFBF" w:themeColor="background1" w:themeShade="BF"/>
            </w:tcBorders>
          </w:tcPr>
          <w:p w14:paraId="0FE8BA60" w14:textId="77777777" w:rsidR="00CA4C80" w:rsidRPr="00C52A0D" w:rsidRDefault="00CA4C80" w:rsidP="00CA4C80">
            <w:pPr>
              <w:pStyle w:val="Parasts1"/>
              <w:spacing w:before="60" w:after="60" w:line="240" w:lineRule="auto"/>
              <w:ind w:right="113"/>
              <w:rPr>
                <w:rFonts w:ascii="Times New Roman" w:eastAsia="Times New Roman" w:hAnsi="Times New Roman"/>
                <w:color w:val="000000" w:themeColor="text1"/>
                <w:sz w:val="24"/>
                <w:szCs w:val="24"/>
              </w:rPr>
            </w:pPr>
            <w:r w:rsidRPr="00C52A0D">
              <w:rPr>
                <w:rFonts w:ascii="Times New Roman" w:eastAsia="Times New Roman" w:hAnsi="Times New Roman"/>
                <w:color w:val="000000" w:themeColor="text1"/>
                <w:sz w:val="24"/>
                <w:szCs w:val="24"/>
              </w:rPr>
              <w:t>MK</w:t>
            </w:r>
          </w:p>
          <w:p w14:paraId="780A67F5" w14:textId="6E42AF3E" w:rsidR="00CA4C80" w:rsidRDefault="00CA4C80" w:rsidP="00CA4C80">
            <w:pPr>
              <w:pStyle w:val="Parasts1"/>
              <w:spacing w:before="60" w:after="60" w:line="240" w:lineRule="auto"/>
              <w:ind w:right="113"/>
              <w:rPr>
                <w:rFonts w:ascii="Times New Roman" w:eastAsia="Times New Roman" w:hAnsi="Times New Roman"/>
                <w:sz w:val="24"/>
                <w:szCs w:val="24"/>
              </w:rPr>
            </w:pPr>
            <w:r w:rsidRPr="00C52A0D">
              <w:rPr>
                <w:rFonts w:ascii="Times New Roman" w:eastAsia="Times New Roman" w:hAnsi="Times New Roman"/>
                <w:color w:val="000000" w:themeColor="text1"/>
                <w:sz w:val="24"/>
                <w:szCs w:val="24"/>
              </w:rPr>
              <w:t>ATT</w:t>
            </w:r>
          </w:p>
        </w:tc>
      </w:tr>
      <w:tr w:rsidR="00CA4C80" w14:paraId="780A67FA" w14:textId="77777777">
        <w:trPr>
          <w:trHeight w:val="300"/>
        </w:trPr>
        <w:tc>
          <w:tcPr>
            <w:tcW w:w="4769"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7F7" w14:textId="445B85BA" w:rsidR="00CA4C80" w:rsidRPr="00060617" w:rsidRDefault="00CA4C80" w:rsidP="00CA4C80">
            <w:pPr>
              <w:spacing w:before="60" w:after="60" w:line="240" w:lineRule="auto"/>
              <w:ind w:right="113"/>
              <w:rPr>
                <w:rFonts w:ascii="Times New Roman" w:eastAsia="Times New Roman" w:hAnsi="Times New Roman"/>
                <w:color w:val="000000" w:themeColor="text1"/>
                <w:sz w:val="24"/>
                <w:szCs w:val="24"/>
              </w:rPr>
            </w:pPr>
            <w:bookmarkStart w:id="1" w:name="_Hlk202191918"/>
            <w:r w:rsidRPr="00C52A0D">
              <w:rPr>
                <w:rFonts w:ascii="Times New Roman" w:eastAsia="Times New Roman" w:hAnsi="Times New Roman"/>
                <w:color w:val="000000" w:themeColor="text1"/>
                <w:sz w:val="24"/>
                <w:szCs w:val="24"/>
              </w:rPr>
              <w:t xml:space="preserve">Uzraksta parasto daļskaitli kā pamatdaļu un/vai parasto daļu summu vai starpību iespējami daudzos veidos. </w:t>
            </w:r>
            <w:bookmarkEnd w:id="1"/>
          </w:p>
        </w:tc>
        <w:tc>
          <w:tcPr>
            <w:tcW w:w="50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C0AB515" w14:textId="77777777" w:rsidR="00CA4C80" w:rsidRPr="00C52A0D" w:rsidRDefault="00CA4C80" w:rsidP="00CA4C80">
            <w:pPr>
              <w:spacing w:before="60" w:after="60" w:line="240" w:lineRule="auto"/>
              <w:ind w:right="113"/>
              <w:rPr>
                <w:rFonts w:ascii="Times New Roman" w:eastAsia="Times New Roman" w:hAnsi="Times New Roman"/>
                <w:color w:val="000000" w:themeColor="text1"/>
                <w:sz w:val="24"/>
                <w:szCs w:val="24"/>
              </w:rPr>
            </w:pPr>
            <w:r w:rsidRPr="00C52A0D">
              <w:rPr>
                <w:rFonts w:ascii="Times New Roman" w:eastAsia="Times New Roman" w:hAnsi="Times New Roman"/>
                <w:color w:val="000000" w:themeColor="text1"/>
                <w:sz w:val="24"/>
                <w:szCs w:val="24"/>
              </w:rPr>
              <w:t>Piemēram,</w:t>
            </w:r>
          </w:p>
          <w:p w14:paraId="780A67F8" w14:textId="683131A7" w:rsidR="00CA4C80" w:rsidRPr="00060617" w:rsidRDefault="00CA4C80" w:rsidP="00CA4C80">
            <w:pPr>
              <w:spacing w:before="60" w:after="60" w:line="240" w:lineRule="auto"/>
              <w:ind w:right="113"/>
              <w:rPr>
                <w:rFonts w:ascii="Times New Roman" w:eastAsia="Times New Roman" w:hAnsi="Times New Roman"/>
                <w:color w:val="000000" w:themeColor="text1"/>
                <w:sz w:val="24"/>
                <w:szCs w:val="24"/>
              </w:rPr>
            </w:pPr>
            <w:r w:rsidRPr="00C52A0D">
              <w:rPr>
                <w:rFonts w:ascii="Times New Roman" w:eastAsia="Times New Roman" w:hAnsi="Times New Roman"/>
                <w:color w:val="000000" w:themeColor="text1"/>
                <w:sz w:val="24"/>
                <w:szCs w:val="24"/>
              </w:rPr>
              <w:t xml:space="preserve"> </w:t>
            </w:r>
            <m:oMath>
              <m:f>
                <m:fPr>
                  <m:ctrlPr>
                    <w:rPr>
                      <w:rFonts w:ascii="Cambria Math" w:eastAsia="Times New Roman" w:hAnsi="Cambria Math"/>
                      <w:i/>
                      <w:color w:val="000000" w:themeColor="text1"/>
                      <w:sz w:val="24"/>
                      <w:szCs w:val="24"/>
                    </w:rPr>
                  </m:ctrlPr>
                </m:fPr>
                <m:num>
                  <m:r>
                    <w:rPr>
                      <w:rFonts w:ascii="Cambria Math" w:eastAsia="Times New Roman" w:hAnsi="Cambria Math"/>
                      <w:color w:val="000000" w:themeColor="text1"/>
                      <w:sz w:val="24"/>
                      <w:szCs w:val="24"/>
                    </w:rPr>
                    <m:t>3</m:t>
                  </m:r>
                </m:num>
                <m:den>
                  <m:r>
                    <w:rPr>
                      <w:rFonts w:ascii="Cambria Math" w:eastAsia="Times New Roman" w:hAnsi="Cambria Math"/>
                      <w:color w:val="000000" w:themeColor="text1"/>
                      <w:sz w:val="24"/>
                      <w:szCs w:val="24"/>
                    </w:rPr>
                    <m:t>7</m:t>
                  </m:r>
                </m:den>
              </m:f>
              <m:r>
                <w:rPr>
                  <w:rFonts w:ascii="Cambria Math" w:eastAsia="Times New Roman" w:hAnsi="Cambria Math"/>
                  <w:color w:val="000000" w:themeColor="text1"/>
                  <w:sz w:val="24"/>
                  <w:szCs w:val="24"/>
                </w:rPr>
                <m:t>=</m:t>
              </m:r>
              <m:f>
                <m:fPr>
                  <m:ctrlPr>
                    <w:rPr>
                      <w:rFonts w:ascii="Cambria Math" w:eastAsia="Times New Roman" w:hAnsi="Cambria Math"/>
                      <w:i/>
                      <w:color w:val="000000" w:themeColor="text1"/>
                      <w:sz w:val="24"/>
                      <w:szCs w:val="24"/>
                    </w:rPr>
                  </m:ctrlPr>
                </m:fPr>
                <m:num>
                  <m:r>
                    <w:rPr>
                      <w:rFonts w:ascii="Cambria Math" w:eastAsia="Times New Roman" w:hAnsi="Cambria Math"/>
                      <w:color w:val="000000" w:themeColor="text1"/>
                      <w:sz w:val="24"/>
                      <w:szCs w:val="24"/>
                    </w:rPr>
                    <m:t>1</m:t>
                  </m:r>
                </m:num>
                <m:den>
                  <m:r>
                    <w:rPr>
                      <w:rFonts w:ascii="Cambria Math" w:eastAsia="Times New Roman" w:hAnsi="Cambria Math"/>
                      <w:color w:val="000000" w:themeColor="text1"/>
                      <w:sz w:val="24"/>
                      <w:szCs w:val="24"/>
                    </w:rPr>
                    <m:t>7</m:t>
                  </m:r>
                </m:den>
              </m:f>
              <m:r>
                <w:rPr>
                  <w:rFonts w:ascii="Cambria Math" w:eastAsia="Times New Roman" w:hAnsi="Cambria Math"/>
                  <w:color w:val="000000" w:themeColor="text1"/>
                  <w:sz w:val="24"/>
                  <w:szCs w:val="24"/>
                </w:rPr>
                <m:t>+</m:t>
              </m:r>
              <m:f>
                <m:fPr>
                  <m:ctrlPr>
                    <w:rPr>
                      <w:rFonts w:ascii="Cambria Math" w:eastAsia="Times New Roman" w:hAnsi="Cambria Math"/>
                      <w:i/>
                      <w:color w:val="000000" w:themeColor="text1"/>
                      <w:sz w:val="24"/>
                      <w:szCs w:val="24"/>
                    </w:rPr>
                  </m:ctrlPr>
                </m:fPr>
                <m:num>
                  <m:r>
                    <w:rPr>
                      <w:rFonts w:ascii="Cambria Math" w:eastAsia="Times New Roman" w:hAnsi="Cambria Math"/>
                      <w:color w:val="000000" w:themeColor="text1"/>
                      <w:sz w:val="24"/>
                      <w:szCs w:val="24"/>
                    </w:rPr>
                    <m:t>1</m:t>
                  </m:r>
                </m:num>
                <m:den>
                  <m:r>
                    <w:rPr>
                      <w:rFonts w:ascii="Cambria Math" w:eastAsia="Times New Roman" w:hAnsi="Cambria Math"/>
                      <w:color w:val="000000" w:themeColor="text1"/>
                      <w:sz w:val="24"/>
                      <w:szCs w:val="24"/>
                    </w:rPr>
                    <m:t>7</m:t>
                  </m:r>
                </m:den>
              </m:f>
              <m:r>
                <w:rPr>
                  <w:rFonts w:ascii="Cambria Math" w:eastAsia="Times New Roman" w:hAnsi="Cambria Math"/>
                  <w:color w:val="000000" w:themeColor="text1"/>
                  <w:sz w:val="24"/>
                  <w:szCs w:val="24"/>
                </w:rPr>
                <m:t>+</m:t>
              </m:r>
              <m:f>
                <m:fPr>
                  <m:ctrlPr>
                    <w:rPr>
                      <w:rFonts w:ascii="Cambria Math" w:eastAsia="Times New Roman" w:hAnsi="Cambria Math"/>
                      <w:i/>
                      <w:color w:val="000000" w:themeColor="text1"/>
                      <w:sz w:val="24"/>
                      <w:szCs w:val="24"/>
                    </w:rPr>
                  </m:ctrlPr>
                </m:fPr>
                <m:num>
                  <m:r>
                    <w:rPr>
                      <w:rFonts w:ascii="Cambria Math" w:eastAsia="Times New Roman" w:hAnsi="Cambria Math"/>
                      <w:color w:val="000000" w:themeColor="text1"/>
                      <w:sz w:val="24"/>
                      <w:szCs w:val="24"/>
                    </w:rPr>
                    <m:t>1</m:t>
                  </m:r>
                </m:num>
                <m:den>
                  <m:r>
                    <w:rPr>
                      <w:rFonts w:ascii="Cambria Math" w:eastAsia="Times New Roman" w:hAnsi="Cambria Math"/>
                      <w:color w:val="000000" w:themeColor="text1"/>
                      <w:sz w:val="24"/>
                      <w:szCs w:val="24"/>
                    </w:rPr>
                    <m:t>7</m:t>
                  </m:r>
                </m:den>
              </m:f>
              <m:r>
                <w:rPr>
                  <w:rFonts w:ascii="Cambria Math" w:eastAsia="Times New Roman" w:hAnsi="Cambria Math"/>
                  <w:color w:val="000000" w:themeColor="text1"/>
                  <w:sz w:val="24"/>
                  <w:szCs w:val="24"/>
                </w:rPr>
                <m:t>=</m:t>
              </m:r>
              <m:f>
                <m:fPr>
                  <m:ctrlPr>
                    <w:rPr>
                      <w:rFonts w:ascii="Cambria Math" w:eastAsia="Times New Roman" w:hAnsi="Cambria Math"/>
                      <w:i/>
                      <w:color w:val="000000" w:themeColor="text1"/>
                      <w:sz w:val="24"/>
                      <w:szCs w:val="24"/>
                    </w:rPr>
                  </m:ctrlPr>
                </m:fPr>
                <m:num>
                  <m:r>
                    <w:rPr>
                      <w:rFonts w:ascii="Cambria Math" w:eastAsia="Times New Roman" w:hAnsi="Cambria Math"/>
                      <w:color w:val="000000" w:themeColor="text1"/>
                      <w:sz w:val="24"/>
                      <w:szCs w:val="24"/>
                    </w:rPr>
                    <m:t>1</m:t>
                  </m:r>
                </m:num>
                <m:den>
                  <m:r>
                    <w:rPr>
                      <w:rFonts w:ascii="Cambria Math" w:eastAsia="Times New Roman" w:hAnsi="Cambria Math"/>
                      <w:color w:val="000000" w:themeColor="text1"/>
                      <w:sz w:val="24"/>
                      <w:szCs w:val="24"/>
                    </w:rPr>
                    <m:t>7</m:t>
                  </m:r>
                </m:den>
              </m:f>
              <m:r>
                <w:rPr>
                  <w:rFonts w:ascii="Cambria Math" w:eastAsia="Times New Roman" w:hAnsi="Cambria Math"/>
                  <w:color w:val="000000" w:themeColor="text1"/>
                  <w:sz w:val="24"/>
                  <w:szCs w:val="24"/>
                </w:rPr>
                <m:t>+</m:t>
              </m:r>
              <m:f>
                <m:fPr>
                  <m:ctrlPr>
                    <w:rPr>
                      <w:rFonts w:ascii="Cambria Math" w:eastAsia="Times New Roman" w:hAnsi="Cambria Math"/>
                      <w:i/>
                      <w:color w:val="000000" w:themeColor="text1"/>
                      <w:sz w:val="24"/>
                      <w:szCs w:val="24"/>
                    </w:rPr>
                  </m:ctrlPr>
                </m:fPr>
                <m:num>
                  <m:r>
                    <w:rPr>
                      <w:rFonts w:ascii="Cambria Math" w:eastAsia="Times New Roman" w:hAnsi="Cambria Math"/>
                      <w:color w:val="000000" w:themeColor="text1"/>
                      <w:sz w:val="24"/>
                      <w:szCs w:val="24"/>
                    </w:rPr>
                    <m:t>2</m:t>
                  </m:r>
                </m:num>
                <m:den>
                  <m:r>
                    <w:rPr>
                      <w:rFonts w:ascii="Cambria Math" w:eastAsia="Times New Roman" w:hAnsi="Cambria Math"/>
                      <w:color w:val="000000" w:themeColor="text1"/>
                      <w:sz w:val="24"/>
                      <w:szCs w:val="24"/>
                    </w:rPr>
                    <m:t>7</m:t>
                  </m:r>
                </m:den>
              </m:f>
            </m:oMath>
          </w:p>
        </w:tc>
        <w:tc>
          <w:tcPr>
            <w:tcW w:w="936" w:type="dxa"/>
            <w:tcBorders>
              <w:top w:val="single" w:sz="4" w:space="0" w:color="BFBFBF" w:themeColor="background1" w:themeShade="BF"/>
              <w:bottom w:val="single" w:sz="4" w:space="0" w:color="BFBFBF" w:themeColor="background1" w:themeShade="BF"/>
            </w:tcBorders>
          </w:tcPr>
          <w:p w14:paraId="219CA71B" w14:textId="77777777" w:rsidR="00CA4C80" w:rsidRPr="00C52A0D" w:rsidRDefault="00CA4C80" w:rsidP="00CA4C80">
            <w:pPr>
              <w:pStyle w:val="Parasts1"/>
              <w:spacing w:before="60" w:after="60" w:line="240" w:lineRule="auto"/>
              <w:ind w:right="113"/>
              <w:rPr>
                <w:rFonts w:ascii="Times New Roman" w:hAnsi="Times New Roman"/>
                <w:color w:val="000000" w:themeColor="text1"/>
                <w:sz w:val="24"/>
                <w:szCs w:val="24"/>
              </w:rPr>
            </w:pPr>
            <w:r w:rsidRPr="00C52A0D">
              <w:rPr>
                <w:rFonts w:ascii="Times New Roman" w:hAnsi="Times New Roman"/>
                <w:color w:val="000000" w:themeColor="text1"/>
                <w:sz w:val="24"/>
                <w:szCs w:val="24"/>
              </w:rPr>
              <w:t>MK</w:t>
            </w:r>
          </w:p>
          <w:p w14:paraId="780A67F9" w14:textId="11C375AD" w:rsidR="00CA4C80" w:rsidRDefault="00CA4C80" w:rsidP="00CA4C80">
            <w:pPr>
              <w:pStyle w:val="Parasts1"/>
              <w:spacing w:before="60" w:after="60" w:line="240" w:lineRule="auto"/>
              <w:ind w:right="113"/>
              <w:rPr>
                <w:rFonts w:ascii="Times New Roman" w:hAnsi="Times New Roman"/>
                <w:sz w:val="24"/>
                <w:szCs w:val="24"/>
              </w:rPr>
            </w:pPr>
            <w:r w:rsidRPr="00C52A0D">
              <w:rPr>
                <w:rFonts w:ascii="Times New Roman" w:hAnsi="Times New Roman"/>
                <w:color w:val="000000" w:themeColor="text1"/>
                <w:sz w:val="24"/>
                <w:szCs w:val="24"/>
              </w:rPr>
              <w:t>FP</w:t>
            </w:r>
          </w:p>
        </w:tc>
      </w:tr>
      <w:tr w:rsidR="00CA4C80" w14:paraId="780A67FE" w14:textId="77777777">
        <w:trPr>
          <w:trHeight w:val="300"/>
        </w:trPr>
        <w:tc>
          <w:tcPr>
            <w:tcW w:w="4769"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7FB" w14:textId="7185C5A7" w:rsidR="00CA4C80" w:rsidRDefault="00CA4C80" w:rsidP="00CA4C80">
            <w:pPr>
              <w:spacing w:before="60" w:after="60" w:line="240" w:lineRule="auto"/>
              <w:ind w:right="113"/>
              <w:rPr>
                <w:rFonts w:ascii="Times New Roman" w:hAnsi="Times New Roman"/>
                <w:sz w:val="24"/>
                <w:szCs w:val="24"/>
              </w:rPr>
            </w:pPr>
            <w:bookmarkStart w:id="2" w:name="_Hlk202191952"/>
            <w:r w:rsidRPr="00C52A0D">
              <w:rPr>
                <w:rFonts w:ascii="Times New Roman" w:eastAsia="Times New Roman" w:hAnsi="Times New Roman"/>
                <w:color w:val="000000" w:themeColor="text1"/>
                <w:sz w:val="24"/>
                <w:szCs w:val="24"/>
              </w:rPr>
              <w:t>Nosaka, cik dotajai daļai jāpieskaita, lai iegūtu 1.</w:t>
            </w:r>
            <w:bookmarkEnd w:id="2"/>
          </w:p>
        </w:tc>
        <w:tc>
          <w:tcPr>
            <w:tcW w:w="50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02A53A2" w14:textId="77777777" w:rsidR="00CA4C80" w:rsidRDefault="00CA4C80" w:rsidP="00CA4C80">
            <w:pPr>
              <w:pStyle w:val="Parasts1"/>
              <w:spacing w:before="60" w:after="60" w:line="240" w:lineRule="auto"/>
              <w:ind w:right="113"/>
              <w:rPr>
                <w:rFonts w:ascii="Times New Roman" w:hAnsi="Times New Roman"/>
              </w:rPr>
            </w:pPr>
            <w:r>
              <w:rPr>
                <w:rFonts w:ascii="Times New Roman" w:hAnsi="Times New Roman"/>
                <w:color w:val="000000" w:themeColor="text1"/>
                <w:sz w:val="24"/>
                <w:szCs w:val="24"/>
              </w:rPr>
              <w:t>P</w:t>
            </w:r>
            <w:r>
              <w:rPr>
                <w:rFonts w:ascii="Times New Roman" w:hAnsi="Times New Roman"/>
              </w:rPr>
              <w:t xml:space="preserve">iemēram, cik jāpieskaita </w:t>
            </w:r>
            <m:oMath>
              <m:f>
                <m:fPr>
                  <m:ctrlPr>
                    <w:rPr>
                      <w:rFonts w:ascii="Cambria Math" w:hAnsi="Cambria Math"/>
                      <w:i/>
                    </w:rPr>
                  </m:ctrlPr>
                </m:fPr>
                <m:num>
                  <m:r>
                    <w:rPr>
                      <w:rFonts w:ascii="Cambria Math" w:hAnsi="Cambria Math"/>
                    </w:rPr>
                    <m:t>2</m:t>
                  </m:r>
                </m:num>
                <m:den>
                  <m:r>
                    <w:rPr>
                      <w:rFonts w:ascii="Cambria Math" w:hAnsi="Cambria Math"/>
                    </w:rPr>
                    <m:t>5</m:t>
                  </m:r>
                </m:den>
              </m:f>
            </m:oMath>
            <w:r>
              <w:rPr>
                <w:rFonts w:ascii="Times New Roman" w:hAnsi="Times New Roman"/>
              </w:rPr>
              <w:t>, lai iegūtu 1.</w:t>
            </w:r>
          </w:p>
          <w:p w14:paraId="780A67FC" w14:textId="22D77001" w:rsidR="00CA4C80" w:rsidRDefault="00CA4C80" w:rsidP="00CA4C80">
            <w:pPr>
              <w:pStyle w:val="Parasts1"/>
              <w:spacing w:before="60" w:after="60" w:line="240" w:lineRule="auto"/>
              <w:ind w:right="113"/>
              <w:rPr>
                <w:rFonts w:ascii="Times New Roman" w:hAnsi="Times New Roman"/>
                <w:sz w:val="24"/>
                <w:szCs w:val="24"/>
              </w:rPr>
            </w:pPr>
            <m:oMathPara>
              <m:oMath>
                <m:r>
                  <w:rPr>
                    <w:rFonts w:ascii="Cambria Math" w:hAnsi="Cambria Math"/>
                    <w:color w:val="000000" w:themeColor="text1"/>
                  </w:rPr>
                  <m:t>1-</m:t>
                </m:r>
                <m:f>
                  <m:fPr>
                    <m:ctrlPr>
                      <w:rPr>
                        <w:rFonts w:ascii="Cambria Math" w:hAnsi="Cambria Math"/>
                        <w:i/>
                        <w:color w:val="000000" w:themeColor="text1"/>
                      </w:rPr>
                    </m:ctrlPr>
                  </m:fPr>
                  <m:num>
                    <m:r>
                      <w:rPr>
                        <w:rFonts w:ascii="Cambria Math" w:hAnsi="Cambria Math"/>
                        <w:color w:val="000000" w:themeColor="text1"/>
                      </w:rPr>
                      <m:t>2</m:t>
                    </m:r>
                  </m:num>
                  <m:den>
                    <m:r>
                      <w:rPr>
                        <w:rFonts w:ascii="Cambria Math" w:hAnsi="Cambria Math"/>
                        <w:color w:val="000000" w:themeColor="text1"/>
                      </w:rPr>
                      <m:t>5</m:t>
                    </m:r>
                  </m:den>
                </m:f>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5</m:t>
                    </m:r>
                  </m:num>
                  <m:den>
                    <m:r>
                      <w:rPr>
                        <w:rFonts w:ascii="Cambria Math" w:hAnsi="Cambria Math"/>
                        <w:color w:val="000000" w:themeColor="text1"/>
                      </w:rPr>
                      <m:t>5</m:t>
                    </m:r>
                  </m:den>
                </m:f>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2</m:t>
                    </m:r>
                  </m:num>
                  <m:den>
                    <m:r>
                      <w:rPr>
                        <w:rFonts w:ascii="Cambria Math" w:hAnsi="Cambria Math"/>
                        <w:color w:val="000000" w:themeColor="text1"/>
                      </w:rPr>
                      <m:t>5</m:t>
                    </m:r>
                  </m:den>
                </m:f>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5-2</m:t>
                    </m:r>
                  </m:num>
                  <m:den>
                    <m:r>
                      <w:rPr>
                        <w:rFonts w:ascii="Cambria Math" w:hAnsi="Cambria Math"/>
                        <w:color w:val="000000" w:themeColor="text1"/>
                      </w:rPr>
                      <m:t>5</m:t>
                    </m:r>
                  </m:den>
                </m:f>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3</m:t>
                    </m:r>
                  </m:num>
                  <m:den>
                    <m:r>
                      <w:rPr>
                        <w:rFonts w:ascii="Cambria Math" w:hAnsi="Cambria Math"/>
                        <w:color w:val="000000" w:themeColor="text1"/>
                      </w:rPr>
                      <m:t>5</m:t>
                    </m:r>
                  </m:den>
                </m:f>
              </m:oMath>
            </m:oMathPara>
          </w:p>
        </w:tc>
        <w:tc>
          <w:tcPr>
            <w:tcW w:w="936" w:type="dxa"/>
            <w:tcBorders>
              <w:top w:val="single" w:sz="4" w:space="0" w:color="BFBFBF" w:themeColor="background1" w:themeShade="BF"/>
              <w:bottom w:val="single" w:sz="4" w:space="0" w:color="BFBFBF" w:themeColor="background1" w:themeShade="BF"/>
            </w:tcBorders>
          </w:tcPr>
          <w:p w14:paraId="7ECF7027" w14:textId="77777777" w:rsidR="00CA4C80" w:rsidRPr="00C52A0D" w:rsidRDefault="00CA4C80" w:rsidP="00CA4C80">
            <w:pPr>
              <w:pStyle w:val="Parasts1"/>
              <w:spacing w:before="60" w:after="60" w:line="240" w:lineRule="auto"/>
              <w:ind w:right="113"/>
              <w:rPr>
                <w:rFonts w:ascii="Times New Roman" w:hAnsi="Times New Roman"/>
                <w:color w:val="000000" w:themeColor="text1"/>
                <w:sz w:val="24"/>
                <w:szCs w:val="24"/>
              </w:rPr>
            </w:pPr>
            <w:r w:rsidRPr="00C52A0D">
              <w:rPr>
                <w:rFonts w:ascii="Times New Roman" w:hAnsi="Times New Roman"/>
                <w:color w:val="000000" w:themeColor="text1"/>
                <w:sz w:val="24"/>
                <w:szCs w:val="24"/>
              </w:rPr>
              <w:t>MK</w:t>
            </w:r>
          </w:p>
          <w:p w14:paraId="780A67FD" w14:textId="770E9149" w:rsidR="00CA4C80" w:rsidRDefault="00CA4C80" w:rsidP="00CA4C80">
            <w:pPr>
              <w:pStyle w:val="Parasts1"/>
              <w:spacing w:before="60" w:after="60" w:line="240" w:lineRule="auto"/>
              <w:ind w:right="113"/>
              <w:rPr>
                <w:rFonts w:ascii="Times New Roman" w:hAnsi="Times New Roman"/>
                <w:sz w:val="24"/>
                <w:szCs w:val="24"/>
              </w:rPr>
            </w:pPr>
            <w:r w:rsidRPr="00C52A0D">
              <w:rPr>
                <w:rFonts w:ascii="Times New Roman" w:hAnsi="Times New Roman"/>
                <w:color w:val="000000" w:themeColor="text1"/>
                <w:sz w:val="24"/>
                <w:szCs w:val="24"/>
              </w:rPr>
              <w:t>FP</w:t>
            </w:r>
          </w:p>
        </w:tc>
      </w:tr>
      <w:tr w:rsidR="00CA4C80" w14:paraId="780A6802" w14:textId="77777777">
        <w:trPr>
          <w:trHeight w:val="300"/>
        </w:trPr>
        <w:tc>
          <w:tcPr>
            <w:tcW w:w="4769"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26D4101" w14:textId="77777777" w:rsidR="00CA4C80" w:rsidRPr="00C52A0D" w:rsidRDefault="00CA4C80" w:rsidP="00CA4C80">
            <w:pPr>
              <w:spacing w:before="60" w:after="60" w:line="240" w:lineRule="auto"/>
              <w:ind w:right="-303"/>
              <w:rPr>
                <w:rFonts w:ascii="Times New Roman" w:eastAsia="Times New Roman" w:hAnsi="Times New Roman"/>
                <w:color w:val="000000" w:themeColor="text1"/>
                <w:sz w:val="24"/>
                <w:szCs w:val="24"/>
              </w:rPr>
            </w:pPr>
            <w:r w:rsidRPr="00C52A0D">
              <w:rPr>
                <w:rFonts w:ascii="Times New Roman" w:eastAsia="Times New Roman" w:hAnsi="Times New Roman"/>
                <w:color w:val="000000" w:themeColor="text1"/>
                <w:sz w:val="24"/>
                <w:szCs w:val="24"/>
              </w:rPr>
              <w:t>Formulē secinājumu, kā saskaita vai atņem daļas</w:t>
            </w:r>
            <w:r>
              <w:rPr>
                <w:rFonts w:ascii="Times New Roman" w:eastAsia="Times New Roman" w:hAnsi="Times New Roman"/>
                <w:color w:val="000000" w:themeColor="text1"/>
                <w:sz w:val="24"/>
                <w:szCs w:val="24"/>
              </w:rPr>
              <w:t>.</w:t>
            </w:r>
          </w:p>
          <w:p w14:paraId="780A67FF" w14:textId="4F859335" w:rsidR="00CA4C80" w:rsidRDefault="00CA4C80" w:rsidP="00CA4C80">
            <w:pPr>
              <w:spacing w:before="60" w:after="60" w:line="240" w:lineRule="auto"/>
              <w:ind w:right="113"/>
              <w:rPr>
                <w:rFonts w:ascii="Times New Roman" w:hAnsi="Times New Roman"/>
                <w:sz w:val="24"/>
                <w:szCs w:val="24"/>
              </w:rPr>
            </w:pPr>
          </w:p>
        </w:tc>
        <w:tc>
          <w:tcPr>
            <w:tcW w:w="50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0A946BA" w14:textId="77777777" w:rsidR="00CA4C80" w:rsidRPr="00060617" w:rsidRDefault="00CA4C80" w:rsidP="00CA4C80">
            <w:pPr>
              <w:autoSpaceDN w:val="0"/>
              <w:spacing w:before="40" w:after="40"/>
              <w:textAlignment w:val="baseline"/>
              <w:rPr>
                <w:rFonts w:ascii="Times New Roman" w:hAnsi="Times New Roman"/>
                <w:color w:val="000000" w:themeColor="text1"/>
                <w:sz w:val="24"/>
                <w:szCs w:val="24"/>
              </w:rPr>
            </w:pPr>
            <w:r w:rsidRPr="00060617">
              <w:rPr>
                <w:rFonts w:ascii="Times New Roman" w:hAnsi="Times New Roman"/>
                <w:color w:val="000000" w:themeColor="text1"/>
                <w:sz w:val="24"/>
                <w:szCs w:val="24"/>
              </w:rPr>
              <w:t>Ja divām daļām ir vienādi saucēji, tad, tās saskaitot, iegūst daļu, kurai ir tāds pats saucējs, bet skaitītājs ir abu daļu skaitītāju summa.</w:t>
            </w:r>
          </w:p>
          <w:p w14:paraId="780A6800" w14:textId="490AF79B" w:rsidR="00CA4C80" w:rsidRDefault="00CA4C80" w:rsidP="00CA4C80">
            <w:pPr>
              <w:spacing w:before="60" w:after="60" w:line="240" w:lineRule="auto"/>
              <w:ind w:right="113"/>
              <w:rPr>
                <w:rFonts w:ascii="Times New Roman" w:hAnsi="Times New Roman"/>
                <w:sz w:val="24"/>
                <w:szCs w:val="24"/>
              </w:rPr>
            </w:pPr>
            <w:r w:rsidRPr="00042E9A">
              <w:rPr>
                <w:rFonts w:ascii="Times New Roman" w:hAnsi="Times New Roman"/>
                <w:color w:val="000000" w:themeColor="text1"/>
                <w:sz w:val="24"/>
                <w:szCs w:val="24"/>
              </w:rPr>
              <w:t>Ja divām daļām ir vienādi saucēji, tad, tās atņemot, iegūst daļu, kurai ir tāds pats saucējs, bet skaitītājs ir abu daļu skaitītāju starpība.</w:t>
            </w:r>
          </w:p>
        </w:tc>
        <w:tc>
          <w:tcPr>
            <w:tcW w:w="936" w:type="dxa"/>
            <w:tcBorders>
              <w:top w:val="single" w:sz="4" w:space="0" w:color="BFBFBF" w:themeColor="background1" w:themeShade="BF"/>
              <w:bottom w:val="single" w:sz="4" w:space="0" w:color="BFBFBF" w:themeColor="background1" w:themeShade="BF"/>
            </w:tcBorders>
          </w:tcPr>
          <w:p w14:paraId="0A98E35B" w14:textId="77777777" w:rsidR="00CA4C80" w:rsidRPr="00C52A0D" w:rsidRDefault="00CA4C80" w:rsidP="00CA4C80">
            <w:pPr>
              <w:pStyle w:val="Parasts1"/>
              <w:spacing w:before="60" w:after="60" w:line="240" w:lineRule="auto"/>
              <w:ind w:right="113"/>
              <w:rPr>
                <w:rFonts w:ascii="Times New Roman" w:hAnsi="Times New Roman"/>
                <w:color w:val="000000" w:themeColor="text1"/>
                <w:sz w:val="24"/>
                <w:szCs w:val="24"/>
              </w:rPr>
            </w:pPr>
            <w:r w:rsidRPr="00C52A0D">
              <w:rPr>
                <w:rFonts w:ascii="Times New Roman" w:hAnsi="Times New Roman"/>
                <w:color w:val="000000" w:themeColor="text1"/>
                <w:sz w:val="24"/>
                <w:szCs w:val="24"/>
              </w:rPr>
              <w:t>MK</w:t>
            </w:r>
          </w:p>
          <w:p w14:paraId="2656BE07" w14:textId="77777777" w:rsidR="00CA4C80" w:rsidRPr="00C52A0D" w:rsidRDefault="00CA4C80" w:rsidP="00CA4C80">
            <w:pPr>
              <w:pStyle w:val="Parasts1"/>
              <w:spacing w:before="60" w:after="60" w:line="240" w:lineRule="auto"/>
              <w:ind w:right="113"/>
              <w:rPr>
                <w:rFonts w:ascii="Times New Roman" w:hAnsi="Times New Roman"/>
                <w:color w:val="000000" w:themeColor="text1"/>
                <w:sz w:val="24"/>
                <w:szCs w:val="24"/>
              </w:rPr>
            </w:pPr>
            <w:r w:rsidRPr="00C52A0D">
              <w:rPr>
                <w:rFonts w:ascii="Times New Roman" w:hAnsi="Times New Roman"/>
                <w:color w:val="000000" w:themeColor="text1"/>
                <w:sz w:val="24"/>
                <w:szCs w:val="24"/>
              </w:rPr>
              <w:t>ARG</w:t>
            </w:r>
          </w:p>
          <w:p w14:paraId="780A6801" w14:textId="044FF5E4" w:rsidR="00CA4C80" w:rsidRDefault="00CA4C80" w:rsidP="00CA4C80">
            <w:pPr>
              <w:pStyle w:val="Parasts1"/>
              <w:spacing w:before="60" w:after="60" w:line="240" w:lineRule="auto"/>
              <w:ind w:right="113"/>
              <w:rPr>
                <w:rFonts w:ascii="Times New Roman" w:hAnsi="Times New Roman"/>
                <w:sz w:val="24"/>
                <w:szCs w:val="24"/>
              </w:rPr>
            </w:pPr>
          </w:p>
        </w:tc>
      </w:tr>
      <w:tr w:rsidR="00CA4C80" w14:paraId="780A6806" w14:textId="77777777">
        <w:trPr>
          <w:trHeight w:val="300"/>
        </w:trPr>
        <w:tc>
          <w:tcPr>
            <w:tcW w:w="4769"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803" w14:textId="70EACFA0" w:rsidR="00CA4C80" w:rsidRDefault="00CA4C80" w:rsidP="00CA4C80">
            <w:pPr>
              <w:spacing w:before="60" w:after="60" w:line="240" w:lineRule="auto"/>
              <w:ind w:right="113"/>
              <w:rPr>
                <w:rFonts w:ascii="Times New Roman" w:hAnsi="Times New Roman"/>
                <w:sz w:val="24"/>
                <w:szCs w:val="24"/>
              </w:rPr>
            </w:pPr>
            <w:r w:rsidRPr="00C52A0D">
              <w:rPr>
                <w:rFonts w:ascii="Times New Roman" w:eastAsia="Times New Roman" w:hAnsi="Times New Roman"/>
                <w:color w:val="000000" w:themeColor="text1"/>
                <w:sz w:val="24"/>
                <w:szCs w:val="24"/>
              </w:rPr>
              <w:t xml:space="preserve">Saskaita un atņem daļas ar vienādiem saucējiem, mācās veidot pierakstu, kurā darbības zīme ir novietota pret </w:t>
            </w:r>
            <w:proofErr w:type="spellStart"/>
            <w:r w:rsidRPr="00C52A0D">
              <w:rPr>
                <w:rFonts w:ascii="Times New Roman" w:eastAsia="Times New Roman" w:hAnsi="Times New Roman"/>
                <w:color w:val="000000" w:themeColor="text1"/>
                <w:sz w:val="24"/>
                <w:szCs w:val="24"/>
              </w:rPr>
              <w:t>daļsvītru</w:t>
            </w:r>
            <w:proofErr w:type="spellEnd"/>
            <w:r w:rsidRPr="00C52A0D">
              <w:rPr>
                <w:rFonts w:ascii="Times New Roman" w:eastAsia="Times New Roman" w:hAnsi="Times New Roman"/>
                <w:color w:val="000000" w:themeColor="text1"/>
                <w:sz w:val="24"/>
                <w:szCs w:val="24"/>
              </w:rPr>
              <w:t>.</w:t>
            </w:r>
          </w:p>
        </w:tc>
        <w:tc>
          <w:tcPr>
            <w:tcW w:w="50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80C4EA5" w14:textId="77777777" w:rsidR="00CA4C80" w:rsidRPr="00C52A0D" w:rsidRDefault="00CA4C80" w:rsidP="00CA4C80">
            <w:pPr>
              <w:spacing w:before="60" w:after="60" w:line="240" w:lineRule="auto"/>
              <w:ind w:right="113"/>
              <w:rPr>
                <w:rFonts w:ascii="Times New Roman" w:eastAsia="Times New Roman" w:hAnsi="Times New Roman"/>
                <w:color w:val="000000" w:themeColor="text1"/>
                <w:sz w:val="24"/>
                <w:szCs w:val="24"/>
              </w:rPr>
            </w:pPr>
            <w:r w:rsidRPr="00C52A0D">
              <w:rPr>
                <w:rFonts w:ascii="Times New Roman" w:eastAsia="Times New Roman" w:hAnsi="Times New Roman"/>
                <w:color w:val="000000" w:themeColor="text1"/>
                <w:sz w:val="24"/>
                <w:szCs w:val="24"/>
              </w:rPr>
              <w:t xml:space="preserve">Ievēro, lai, pierakstot darbības ar daļām, darbības zīme un vienādības zīme atrodas pret </w:t>
            </w:r>
            <w:proofErr w:type="spellStart"/>
            <w:r w:rsidRPr="00C52A0D">
              <w:rPr>
                <w:rFonts w:ascii="Times New Roman" w:eastAsia="Times New Roman" w:hAnsi="Times New Roman"/>
                <w:color w:val="000000" w:themeColor="text1"/>
                <w:sz w:val="24"/>
                <w:szCs w:val="24"/>
              </w:rPr>
              <w:t>daļsvītru</w:t>
            </w:r>
            <w:proofErr w:type="spellEnd"/>
            <w:r w:rsidRPr="00C52A0D">
              <w:rPr>
                <w:rFonts w:ascii="Times New Roman" w:eastAsia="Times New Roman" w:hAnsi="Times New Roman"/>
                <w:color w:val="000000" w:themeColor="text1"/>
                <w:sz w:val="24"/>
                <w:szCs w:val="24"/>
              </w:rPr>
              <w:t>.</w:t>
            </w:r>
          </w:p>
          <w:p w14:paraId="780A6804" w14:textId="39A69E1B" w:rsidR="00CA4C80" w:rsidRDefault="00CA4C80" w:rsidP="00CA4C80">
            <w:pPr>
              <w:spacing w:before="60" w:after="60" w:line="240" w:lineRule="auto"/>
              <w:ind w:right="113"/>
              <w:rPr>
                <w:rFonts w:ascii="Times New Roman" w:hAnsi="Times New Roman"/>
                <w:sz w:val="24"/>
                <w:szCs w:val="24"/>
              </w:rPr>
            </w:pPr>
          </w:p>
        </w:tc>
        <w:tc>
          <w:tcPr>
            <w:tcW w:w="936" w:type="dxa"/>
            <w:tcBorders>
              <w:top w:val="single" w:sz="4" w:space="0" w:color="BFBFBF" w:themeColor="background1" w:themeShade="BF"/>
              <w:bottom w:val="single" w:sz="4" w:space="0" w:color="BFBFBF" w:themeColor="background1" w:themeShade="BF"/>
            </w:tcBorders>
          </w:tcPr>
          <w:p w14:paraId="73BA821E" w14:textId="77777777" w:rsidR="00CA4C80" w:rsidRPr="00C52A0D" w:rsidRDefault="00CA4C80" w:rsidP="00CA4C80">
            <w:pPr>
              <w:pStyle w:val="Parasts1"/>
              <w:spacing w:before="60" w:after="60" w:line="240" w:lineRule="auto"/>
              <w:ind w:right="113"/>
              <w:rPr>
                <w:rFonts w:ascii="Times New Roman" w:hAnsi="Times New Roman"/>
                <w:color w:val="000000" w:themeColor="text1"/>
                <w:sz w:val="24"/>
                <w:szCs w:val="24"/>
              </w:rPr>
            </w:pPr>
            <w:r w:rsidRPr="00C52A0D">
              <w:rPr>
                <w:rFonts w:ascii="Times New Roman" w:hAnsi="Times New Roman"/>
                <w:color w:val="000000" w:themeColor="text1"/>
                <w:sz w:val="24"/>
                <w:szCs w:val="24"/>
              </w:rPr>
              <w:t>FP</w:t>
            </w:r>
          </w:p>
          <w:p w14:paraId="551EBCFF" w14:textId="77777777" w:rsidR="00CA4C80" w:rsidRPr="00C52A0D" w:rsidRDefault="00CA4C80" w:rsidP="00CA4C80">
            <w:pPr>
              <w:pStyle w:val="Parasts1"/>
              <w:spacing w:before="60" w:after="60" w:line="240" w:lineRule="auto"/>
              <w:ind w:right="113"/>
              <w:rPr>
                <w:rFonts w:ascii="Times New Roman" w:hAnsi="Times New Roman"/>
                <w:color w:val="000000" w:themeColor="text1"/>
                <w:sz w:val="24"/>
                <w:szCs w:val="24"/>
              </w:rPr>
            </w:pPr>
            <w:r w:rsidRPr="00C52A0D">
              <w:rPr>
                <w:rFonts w:ascii="Times New Roman" w:hAnsi="Times New Roman"/>
                <w:color w:val="000000" w:themeColor="text1"/>
                <w:sz w:val="24"/>
                <w:szCs w:val="24"/>
              </w:rPr>
              <w:t>ARG</w:t>
            </w:r>
          </w:p>
          <w:p w14:paraId="780A6805" w14:textId="17456578" w:rsidR="00CA4C80" w:rsidRDefault="00CA4C80" w:rsidP="00CA4C80">
            <w:pPr>
              <w:pStyle w:val="Parasts1"/>
              <w:spacing w:before="60" w:after="60" w:line="240" w:lineRule="auto"/>
              <w:ind w:right="113"/>
              <w:rPr>
                <w:rFonts w:ascii="Times New Roman" w:hAnsi="Times New Roman"/>
                <w:sz w:val="24"/>
                <w:szCs w:val="24"/>
              </w:rPr>
            </w:pPr>
            <w:r w:rsidRPr="00C52A0D">
              <w:rPr>
                <w:rFonts w:ascii="Times New Roman" w:hAnsi="Times New Roman"/>
                <w:color w:val="000000" w:themeColor="text1"/>
                <w:sz w:val="24"/>
                <w:szCs w:val="24"/>
              </w:rPr>
              <w:t>MK</w:t>
            </w:r>
          </w:p>
        </w:tc>
      </w:tr>
      <w:tr w:rsidR="00CA4C80" w14:paraId="780A680A" w14:textId="77777777">
        <w:trPr>
          <w:trHeight w:val="300"/>
        </w:trPr>
        <w:tc>
          <w:tcPr>
            <w:tcW w:w="4769"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807" w14:textId="6008D73F" w:rsidR="00CA4C80" w:rsidRDefault="00CA4C80" w:rsidP="00CA4C80">
            <w:pPr>
              <w:spacing w:before="60" w:after="60" w:line="240" w:lineRule="auto"/>
              <w:ind w:right="113"/>
              <w:rPr>
                <w:rFonts w:ascii="Times New Roman" w:hAnsi="Times New Roman"/>
                <w:sz w:val="24"/>
                <w:szCs w:val="24"/>
              </w:rPr>
            </w:pPr>
            <w:r w:rsidRPr="00C52A0D">
              <w:rPr>
                <w:rFonts w:ascii="Times New Roman" w:eastAsia="Times New Roman" w:hAnsi="Times New Roman"/>
                <w:color w:val="000000" w:themeColor="text1"/>
                <w:sz w:val="24"/>
                <w:szCs w:val="24"/>
              </w:rPr>
              <w:t>Nosaka un aprēķina summas un starpības nezināmo locekli situācijās, kad jāsaskaita vai jāatņem daļas ar vienādiem saucējiem.</w:t>
            </w:r>
          </w:p>
        </w:tc>
        <w:tc>
          <w:tcPr>
            <w:tcW w:w="50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3D74CB2" w14:textId="77777777" w:rsidR="00CA4C80" w:rsidRPr="00C52A0D" w:rsidRDefault="00CA4C80" w:rsidP="00CA4C80">
            <w:pPr>
              <w:spacing w:before="60" w:after="60" w:line="240" w:lineRule="auto"/>
              <w:ind w:right="113"/>
              <w:rPr>
                <w:rFonts w:ascii="Times New Roman" w:hAnsi="Times New Roman"/>
                <w:color w:val="000000" w:themeColor="text1"/>
                <w:sz w:val="24"/>
                <w:szCs w:val="24"/>
              </w:rPr>
            </w:pPr>
            <w:r w:rsidRPr="00C52A0D">
              <w:rPr>
                <w:rFonts w:ascii="Times New Roman" w:eastAsia="Times New Roman" w:hAnsi="Times New Roman"/>
                <w:color w:val="000000" w:themeColor="text1"/>
                <w:sz w:val="24"/>
                <w:szCs w:val="24"/>
              </w:rPr>
              <w:t xml:space="preserve">Piemēram, </w:t>
            </w:r>
            <m:oMath>
              <m:f>
                <m:fPr>
                  <m:ctrlPr>
                    <w:rPr>
                      <w:rFonts w:ascii="Cambria Math" w:eastAsia="Times New Roman" w:hAnsi="Cambria Math"/>
                      <w:i/>
                      <w:color w:val="000000" w:themeColor="text1"/>
                      <w:sz w:val="24"/>
                      <w:szCs w:val="24"/>
                    </w:rPr>
                  </m:ctrlPr>
                </m:fPr>
                <m:num>
                  <m:r>
                    <w:rPr>
                      <w:rFonts w:ascii="Cambria Math" w:eastAsia="Times New Roman" w:hAnsi="Cambria Math"/>
                      <w:color w:val="000000" w:themeColor="text1"/>
                      <w:sz w:val="24"/>
                      <w:szCs w:val="24"/>
                    </w:rPr>
                    <m:t>5</m:t>
                  </m:r>
                </m:num>
                <m:den>
                  <m:r>
                    <w:rPr>
                      <w:rFonts w:ascii="Cambria Math" w:eastAsia="Times New Roman" w:hAnsi="Cambria Math"/>
                      <w:color w:val="000000" w:themeColor="text1"/>
                      <w:sz w:val="24"/>
                      <w:szCs w:val="24"/>
                    </w:rPr>
                    <m:t>8</m:t>
                  </m:r>
                </m:den>
              </m:f>
              <m:r>
                <w:rPr>
                  <w:rFonts w:ascii="Cambria Math" w:eastAsia="Times New Roman" w:hAnsi="Cambria Math"/>
                  <w:color w:val="000000" w:themeColor="text1"/>
                  <w:sz w:val="24"/>
                  <w:szCs w:val="24"/>
                </w:rPr>
                <m:t>- a=</m:t>
              </m:r>
              <m:f>
                <m:fPr>
                  <m:ctrlPr>
                    <w:rPr>
                      <w:rFonts w:ascii="Cambria Math" w:eastAsia="Times New Roman" w:hAnsi="Cambria Math"/>
                      <w:i/>
                      <w:color w:val="000000" w:themeColor="text1"/>
                      <w:sz w:val="24"/>
                      <w:szCs w:val="24"/>
                    </w:rPr>
                  </m:ctrlPr>
                </m:fPr>
                <m:num>
                  <m:r>
                    <w:rPr>
                      <w:rFonts w:ascii="Cambria Math" w:eastAsia="Times New Roman" w:hAnsi="Cambria Math"/>
                      <w:color w:val="000000" w:themeColor="text1"/>
                      <w:sz w:val="24"/>
                      <w:szCs w:val="24"/>
                    </w:rPr>
                    <m:t>3</m:t>
                  </m:r>
                </m:num>
                <m:den>
                  <m:r>
                    <w:rPr>
                      <w:rFonts w:ascii="Cambria Math" w:eastAsia="Times New Roman" w:hAnsi="Cambria Math"/>
                      <w:color w:val="000000" w:themeColor="text1"/>
                      <w:sz w:val="24"/>
                      <w:szCs w:val="24"/>
                    </w:rPr>
                    <m:t>8</m:t>
                  </m:r>
                </m:den>
              </m:f>
              <m:r>
                <w:rPr>
                  <w:rFonts w:ascii="Cambria Math" w:eastAsia="Times New Roman" w:hAnsi="Cambria Math"/>
                  <w:color w:val="000000" w:themeColor="text1"/>
                  <w:sz w:val="24"/>
                  <w:szCs w:val="24"/>
                </w:rPr>
                <m:t>.</m:t>
              </m:r>
            </m:oMath>
          </w:p>
          <w:p w14:paraId="780A6808" w14:textId="082A8FB2" w:rsidR="00CA4C80" w:rsidRDefault="00CA4C80" w:rsidP="00CA4C80">
            <w:pPr>
              <w:spacing w:before="60" w:after="60" w:line="240" w:lineRule="auto"/>
              <w:ind w:right="113"/>
              <w:rPr>
                <w:rFonts w:ascii="Times New Roman" w:hAnsi="Times New Roman"/>
                <w:sz w:val="24"/>
                <w:szCs w:val="24"/>
              </w:rPr>
            </w:pPr>
          </w:p>
        </w:tc>
        <w:tc>
          <w:tcPr>
            <w:tcW w:w="936" w:type="dxa"/>
            <w:tcBorders>
              <w:top w:val="single" w:sz="4" w:space="0" w:color="BFBFBF" w:themeColor="background1" w:themeShade="BF"/>
              <w:bottom w:val="single" w:sz="4" w:space="0" w:color="BFBFBF" w:themeColor="background1" w:themeShade="BF"/>
            </w:tcBorders>
          </w:tcPr>
          <w:p w14:paraId="780A6809" w14:textId="23B7FFE7" w:rsidR="00CA4C80" w:rsidRDefault="00CA4C80" w:rsidP="00CA4C80">
            <w:pPr>
              <w:pStyle w:val="Parasts1"/>
              <w:spacing w:before="60" w:after="60" w:line="240" w:lineRule="auto"/>
              <w:ind w:right="113"/>
              <w:rPr>
                <w:rFonts w:ascii="Times New Roman" w:hAnsi="Times New Roman"/>
                <w:sz w:val="24"/>
                <w:szCs w:val="24"/>
              </w:rPr>
            </w:pPr>
            <w:r w:rsidRPr="00C52A0D">
              <w:rPr>
                <w:rFonts w:ascii="Times New Roman" w:hAnsi="Times New Roman"/>
                <w:color w:val="000000" w:themeColor="text1"/>
                <w:sz w:val="24"/>
                <w:szCs w:val="24"/>
              </w:rPr>
              <w:t>ARG FP</w:t>
            </w:r>
          </w:p>
        </w:tc>
      </w:tr>
      <w:tr w:rsidR="00CA4C80" w14:paraId="6C315283" w14:textId="77777777">
        <w:trPr>
          <w:trHeight w:val="300"/>
        </w:trPr>
        <w:tc>
          <w:tcPr>
            <w:tcW w:w="4769"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5442999" w14:textId="0B923D5E" w:rsidR="00CA4C80" w:rsidRPr="00C52A0D" w:rsidRDefault="00CA4C80" w:rsidP="00CA4C80">
            <w:pPr>
              <w:spacing w:before="60" w:after="60" w:line="240" w:lineRule="auto"/>
              <w:ind w:right="113"/>
              <w:rPr>
                <w:rFonts w:ascii="Times New Roman" w:eastAsia="Times New Roman" w:hAnsi="Times New Roman"/>
                <w:color w:val="000000" w:themeColor="text1"/>
                <w:sz w:val="24"/>
                <w:szCs w:val="24"/>
              </w:rPr>
            </w:pPr>
            <w:r w:rsidRPr="00C52A0D">
              <w:rPr>
                <w:rFonts w:ascii="Times New Roman" w:eastAsia="Times New Roman" w:hAnsi="Times New Roman"/>
                <w:color w:val="000000" w:themeColor="text1"/>
                <w:sz w:val="24"/>
                <w:szCs w:val="24"/>
              </w:rPr>
              <w:t>Nosaka un formulē starp skaitļu virknes locekļiem saskatīto likumsakarību, ja virknes locekļi ir parastās daļas. Turpina šo skaitļu virkni.</w:t>
            </w:r>
          </w:p>
        </w:tc>
        <w:tc>
          <w:tcPr>
            <w:tcW w:w="50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2FC8994" w14:textId="0B28755B" w:rsidR="00CA4C80" w:rsidRPr="00C52A0D" w:rsidRDefault="00CA4C80" w:rsidP="00CA4C80">
            <w:pPr>
              <w:spacing w:before="60" w:after="60" w:line="240" w:lineRule="auto"/>
              <w:ind w:right="113"/>
              <w:rPr>
                <w:rFonts w:ascii="Times New Roman" w:eastAsia="Times New Roman" w:hAnsi="Times New Roman"/>
                <w:color w:val="000000" w:themeColor="text1"/>
                <w:sz w:val="24"/>
                <w:szCs w:val="24"/>
              </w:rPr>
            </w:pPr>
            <w:r w:rsidRPr="00C52A0D">
              <w:rPr>
                <w:rFonts w:ascii="Times New Roman" w:eastAsia="Times New Roman" w:hAnsi="Times New Roman"/>
                <w:color w:val="000000" w:themeColor="text1"/>
                <w:sz w:val="24"/>
                <w:szCs w:val="24"/>
              </w:rPr>
              <w:t xml:space="preserve">Piemēram, skaitļu virknes  </w:t>
            </w:r>
            <m:oMath>
              <m:f>
                <m:fPr>
                  <m:ctrlPr>
                    <w:rPr>
                      <w:rFonts w:ascii="Cambria Math" w:eastAsia="Times New Roman" w:hAnsi="Cambria Math"/>
                      <w:i/>
                      <w:color w:val="000000" w:themeColor="text1"/>
                      <w:sz w:val="24"/>
                      <w:szCs w:val="24"/>
                    </w:rPr>
                  </m:ctrlPr>
                </m:fPr>
                <m:num>
                  <m:r>
                    <w:rPr>
                      <w:rFonts w:ascii="Cambria Math" w:eastAsia="Times New Roman" w:hAnsi="Cambria Math"/>
                      <w:color w:val="000000" w:themeColor="text1"/>
                      <w:sz w:val="24"/>
                      <w:szCs w:val="24"/>
                    </w:rPr>
                    <m:t>1</m:t>
                  </m:r>
                </m:num>
                <m:den>
                  <m:r>
                    <w:rPr>
                      <w:rFonts w:ascii="Cambria Math" w:eastAsia="Times New Roman" w:hAnsi="Cambria Math"/>
                      <w:color w:val="000000" w:themeColor="text1"/>
                      <w:sz w:val="24"/>
                      <w:szCs w:val="24"/>
                    </w:rPr>
                    <m:t>10</m:t>
                  </m:r>
                </m:den>
              </m:f>
              <m:r>
                <w:rPr>
                  <w:rFonts w:ascii="Cambria Math" w:eastAsia="Times New Roman" w:hAnsi="Cambria Math"/>
                  <w:color w:val="000000" w:themeColor="text1"/>
                  <w:sz w:val="24"/>
                  <w:szCs w:val="24"/>
                </w:rPr>
                <m:t>;</m:t>
              </m:r>
              <m:f>
                <m:fPr>
                  <m:ctrlPr>
                    <w:rPr>
                      <w:rFonts w:ascii="Cambria Math" w:eastAsia="Times New Roman" w:hAnsi="Cambria Math"/>
                      <w:i/>
                      <w:color w:val="000000" w:themeColor="text1"/>
                      <w:sz w:val="24"/>
                      <w:szCs w:val="24"/>
                    </w:rPr>
                  </m:ctrlPr>
                </m:fPr>
                <m:num>
                  <m:r>
                    <w:rPr>
                      <w:rFonts w:ascii="Cambria Math" w:eastAsia="Times New Roman" w:hAnsi="Cambria Math"/>
                      <w:color w:val="000000" w:themeColor="text1"/>
                      <w:sz w:val="24"/>
                      <w:szCs w:val="24"/>
                    </w:rPr>
                    <m:t>3</m:t>
                  </m:r>
                </m:num>
                <m:den>
                  <m:r>
                    <w:rPr>
                      <w:rFonts w:ascii="Cambria Math" w:eastAsia="Times New Roman" w:hAnsi="Cambria Math"/>
                      <w:color w:val="000000" w:themeColor="text1"/>
                      <w:sz w:val="24"/>
                      <w:szCs w:val="24"/>
                    </w:rPr>
                    <m:t>10</m:t>
                  </m:r>
                </m:den>
              </m:f>
              <m:r>
                <w:rPr>
                  <w:rFonts w:ascii="Cambria Math" w:eastAsia="Times New Roman" w:hAnsi="Cambria Math"/>
                  <w:color w:val="000000" w:themeColor="text1"/>
                  <w:sz w:val="24"/>
                  <w:szCs w:val="24"/>
                </w:rPr>
                <m:t xml:space="preserve">, </m:t>
              </m:r>
              <m:f>
                <m:fPr>
                  <m:ctrlPr>
                    <w:rPr>
                      <w:rFonts w:ascii="Cambria Math" w:eastAsia="Times New Roman" w:hAnsi="Cambria Math"/>
                      <w:i/>
                      <w:color w:val="000000" w:themeColor="text1"/>
                      <w:sz w:val="24"/>
                      <w:szCs w:val="24"/>
                    </w:rPr>
                  </m:ctrlPr>
                </m:fPr>
                <m:num>
                  <m:r>
                    <w:rPr>
                      <w:rFonts w:ascii="Cambria Math" w:eastAsia="Times New Roman" w:hAnsi="Cambria Math"/>
                      <w:color w:val="000000" w:themeColor="text1"/>
                      <w:sz w:val="24"/>
                      <w:szCs w:val="24"/>
                    </w:rPr>
                    <m:t>5</m:t>
                  </m:r>
                </m:num>
                <m:den>
                  <m:r>
                    <w:rPr>
                      <w:rFonts w:ascii="Cambria Math" w:eastAsia="Times New Roman" w:hAnsi="Cambria Math"/>
                      <w:color w:val="000000" w:themeColor="text1"/>
                      <w:sz w:val="24"/>
                      <w:szCs w:val="24"/>
                    </w:rPr>
                    <m:t>10</m:t>
                  </m:r>
                </m:den>
              </m:f>
              <m:r>
                <w:rPr>
                  <w:rFonts w:ascii="Cambria Math" w:eastAsia="Times New Roman" w:hAnsi="Cambria Math"/>
                  <w:color w:val="000000" w:themeColor="text1"/>
                  <w:sz w:val="24"/>
                  <w:szCs w:val="24"/>
                </w:rPr>
                <m:t>,…</m:t>
              </m:r>
            </m:oMath>
            <w:r w:rsidRPr="00C52A0D">
              <w:rPr>
                <w:rFonts w:ascii="Times New Roman" w:eastAsia="Times New Roman" w:hAnsi="Times New Roman"/>
                <w:color w:val="000000" w:themeColor="text1"/>
                <w:sz w:val="24"/>
                <w:szCs w:val="24"/>
              </w:rPr>
              <w:t xml:space="preserve"> nākamie divi locekļi ir </w:t>
            </w:r>
            <m:oMath>
              <m:f>
                <m:fPr>
                  <m:ctrlPr>
                    <w:rPr>
                      <w:rFonts w:ascii="Cambria Math" w:eastAsia="Times New Roman" w:hAnsi="Cambria Math"/>
                      <w:i/>
                      <w:color w:val="000000" w:themeColor="text1"/>
                      <w:sz w:val="24"/>
                      <w:szCs w:val="24"/>
                    </w:rPr>
                  </m:ctrlPr>
                </m:fPr>
                <m:num>
                  <m:r>
                    <w:rPr>
                      <w:rFonts w:ascii="Cambria Math" w:eastAsia="Times New Roman" w:hAnsi="Cambria Math"/>
                      <w:color w:val="000000" w:themeColor="text1"/>
                      <w:sz w:val="24"/>
                      <w:szCs w:val="24"/>
                    </w:rPr>
                    <m:t>7</m:t>
                  </m:r>
                </m:num>
                <m:den>
                  <m:r>
                    <w:rPr>
                      <w:rFonts w:ascii="Cambria Math" w:eastAsia="Times New Roman" w:hAnsi="Cambria Math"/>
                      <w:color w:val="000000" w:themeColor="text1"/>
                      <w:sz w:val="24"/>
                      <w:szCs w:val="24"/>
                    </w:rPr>
                    <m:t>10</m:t>
                  </m:r>
                </m:den>
              </m:f>
              <m:r>
                <w:rPr>
                  <w:rFonts w:ascii="Cambria Math" w:eastAsia="Times New Roman" w:hAnsi="Cambria Math"/>
                  <w:color w:val="000000" w:themeColor="text1"/>
                  <w:sz w:val="24"/>
                  <w:szCs w:val="24"/>
                </w:rPr>
                <m:t xml:space="preserve"> </m:t>
              </m:r>
              <m:r>
                <m:rPr>
                  <m:sty m:val="p"/>
                </m:rPr>
                <w:rPr>
                  <w:rFonts w:ascii="Cambria Math" w:eastAsia="Times New Roman" w:hAnsi="Cambria Math"/>
                  <w:color w:val="000000" w:themeColor="text1"/>
                  <w:sz w:val="24"/>
                  <w:szCs w:val="24"/>
                </w:rPr>
                <m:t>un</m:t>
              </m:r>
              <m:r>
                <w:rPr>
                  <w:rFonts w:ascii="Cambria Math" w:eastAsia="Times New Roman" w:hAnsi="Cambria Math"/>
                  <w:color w:val="000000" w:themeColor="text1"/>
                  <w:sz w:val="24"/>
                  <w:szCs w:val="24"/>
                </w:rPr>
                <m:t xml:space="preserve"> </m:t>
              </m:r>
              <m:f>
                <m:fPr>
                  <m:ctrlPr>
                    <w:rPr>
                      <w:rFonts w:ascii="Cambria Math" w:eastAsia="Times New Roman" w:hAnsi="Cambria Math"/>
                      <w:i/>
                      <w:color w:val="000000" w:themeColor="text1"/>
                      <w:sz w:val="24"/>
                      <w:szCs w:val="24"/>
                    </w:rPr>
                  </m:ctrlPr>
                </m:fPr>
                <m:num>
                  <m:r>
                    <w:rPr>
                      <w:rFonts w:ascii="Cambria Math" w:eastAsia="Times New Roman" w:hAnsi="Cambria Math"/>
                      <w:color w:val="000000" w:themeColor="text1"/>
                      <w:sz w:val="24"/>
                      <w:szCs w:val="24"/>
                    </w:rPr>
                    <m:t>9</m:t>
                  </m:r>
                </m:num>
                <m:den>
                  <m:r>
                    <w:rPr>
                      <w:rFonts w:ascii="Cambria Math" w:eastAsia="Times New Roman" w:hAnsi="Cambria Math"/>
                      <w:color w:val="000000" w:themeColor="text1"/>
                      <w:sz w:val="24"/>
                      <w:szCs w:val="24"/>
                    </w:rPr>
                    <m:t>10</m:t>
                  </m:r>
                </m:den>
              </m:f>
            </m:oMath>
            <w:r w:rsidRPr="00C52A0D">
              <w:rPr>
                <w:rFonts w:ascii="Times New Roman" w:eastAsia="Times New Roman" w:hAnsi="Times New Roman"/>
                <w:color w:val="000000" w:themeColor="text1"/>
                <w:sz w:val="24"/>
                <w:szCs w:val="24"/>
              </w:rPr>
              <w:t>, jo katras nākamās daļas skaitītājs ir par 2 lielāks nekā iepriekšējās daļas skaitītājs.</w:t>
            </w:r>
          </w:p>
        </w:tc>
        <w:tc>
          <w:tcPr>
            <w:tcW w:w="936" w:type="dxa"/>
            <w:tcBorders>
              <w:top w:val="single" w:sz="4" w:space="0" w:color="BFBFBF" w:themeColor="background1" w:themeShade="BF"/>
              <w:bottom w:val="single" w:sz="4" w:space="0" w:color="BFBFBF" w:themeColor="background1" w:themeShade="BF"/>
            </w:tcBorders>
          </w:tcPr>
          <w:p w14:paraId="6D36D90A" w14:textId="52E20D34" w:rsidR="00CA4C80" w:rsidRPr="00C52A0D" w:rsidRDefault="00CA4C80" w:rsidP="00CA4C80">
            <w:pPr>
              <w:pStyle w:val="Parasts1"/>
              <w:spacing w:before="60" w:after="60" w:line="240" w:lineRule="auto"/>
              <w:ind w:right="113"/>
              <w:rPr>
                <w:rFonts w:ascii="Times New Roman" w:hAnsi="Times New Roman"/>
                <w:color w:val="000000" w:themeColor="text1"/>
                <w:sz w:val="24"/>
                <w:szCs w:val="24"/>
              </w:rPr>
            </w:pPr>
            <w:r w:rsidRPr="00C52A0D">
              <w:rPr>
                <w:rFonts w:ascii="Times New Roman" w:hAnsi="Times New Roman"/>
                <w:color w:val="000000" w:themeColor="text1"/>
                <w:sz w:val="24"/>
                <w:szCs w:val="24"/>
              </w:rPr>
              <w:t>MK</w:t>
            </w:r>
          </w:p>
        </w:tc>
      </w:tr>
      <w:tr w:rsidR="00CA4C80" w14:paraId="780A680E" w14:textId="77777777">
        <w:trPr>
          <w:trHeight w:val="300"/>
        </w:trPr>
        <w:tc>
          <w:tcPr>
            <w:tcW w:w="4769"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80B" w14:textId="26F00733" w:rsidR="00CA4C80" w:rsidRDefault="00CA4C80" w:rsidP="00CA4C80">
            <w:pPr>
              <w:spacing w:before="60" w:after="60" w:line="240" w:lineRule="auto"/>
              <w:ind w:right="113"/>
              <w:rPr>
                <w:rFonts w:ascii="Times New Roman" w:hAnsi="Times New Roman"/>
                <w:sz w:val="24"/>
                <w:szCs w:val="24"/>
              </w:rPr>
            </w:pPr>
            <w:r w:rsidRPr="00C52A0D">
              <w:rPr>
                <w:rFonts w:ascii="Times New Roman" w:hAnsi="Times New Roman"/>
                <w:iCs/>
                <w:color w:val="000000" w:themeColor="text1"/>
                <w:sz w:val="24"/>
                <w:szCs w:val="24"/>
              </w:rPr>
              <w:t xml:space="preserve">Vienkāršos piemēros, modelējot ar sloksnītēm, veidojot shematisku zīmējumu vai izmantojot skaitļu </w:t>
            </w:r>
            <w:r>
              <w:rPr>
                <w:rFonts w:ascii="Times New Roman" w:hAnsi="Times New Roman"/>
                <w:iCs/>
                <w:color w:val="000000" w:themeColor="text1"/>
                <w:sz w:val="24"/>
                <w:szCs w:val="24"/>
              </w:rPr>
              <w:t>asi</w:t>
            </w:r>
            <w:r w:rsidRPr="00C52A0D">
              <w:rPr>
                <w:rFonts w:ascii="Times New Roman" w:hAnsi="Times New Roman"/>
                <w:iCs/>
                <w:color w:val="000000" w:themeColor="text1"/>
                <w:sz w:val="24"/>
                <w:szCs w:val="24"/>
              </w:rPr>
              <w:t>, secina, kāda ir daļu summa, ja saucēji ir dažādi.</w:t>
            </w:r>
          </w:p>
        </w:tc>
        <w:tc>
          <w:tcPr>
            <w:tcW w:w="50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DDBE707" w14:textId="0A8C9D23" w:rsidR="00CA4C80" w:rsidRDefault="00CA4C80" w:rsidP="00CA4C80">
            <w:pPr>
              <w:pStyle w:val="Parasts1"/>
              <w:spacing w:before="60" w:after="60" w:line="240" w:lineRule="auto"/>
              <w:ind w:right="113"/>
              <w:rPr>
                <w:rFonts w:ascii="Times New Roman" w:eastAsia="Times New Roman" w:hAnsi="Times New Roman"/>
                <w:sz w:val="24"/>
                <w:szCs w:val="24"/>
              </w:rPr>
            </w:pPr>
            <w:r w:rsidRPr="00C52A0D">
              <w:rPr>
                <w:rFonts w:ascii="Times New Roman" w:eastAsia="Times New Roman" w:hAnsi="Times New Roman"/>
                <w:color w:val="000000" w:themeColor="text1"/>
                <w:sz w:val="24"/>
                <w:szCs w:val="24"/>
              </w:rPr>
              <w:t xml:space="preserve">Piemēram, </w:t>
            </w:r>
            <m:oMath>
              <m:f>
                <m:fPr>
                  <m:ctrlPr>
                    <w:rPr>
                      <w:rFonts w:ascii="Cambria Math" w:eastAsia="Times New Roman" w:hAnsi="Cambria Math"/>
                      <w:i/>
                      <w:color w:val="000000" w:themeColor="text1"/>
                      <w:sz w:val="24"/>
                      <w:szCs w:val="24"/>
                    </w:rPr>
                  </m:ctrlPr>
                </m:fPr>
                <m:num>
                  <m:r>
                    <w:rPr>
                      <w:rFonts w:ascii="Cambria Math" w:eastAsia="Times New Roman" w:hAnsi="Cambria Math"/>
                      <w:color w:val="000000" w:themeColor="text1"/>
                      <w:sz w:val="24"/>
                      <w:szCs w:val="24"/>
                    </w:rPr>
                    <m:t>1</m:t>
                  </m:r>
                </m:num>
                <m:den>
                  <m:r>
                    <w:rPr>
                      <w:rFonts w:ascii="Cambria Math" w:eastAsia="Times New Roman" w:hAnsi="Cambria Math"/>
                      <w:color w:val="000000" w:themeColor="text1"/>
                      <w:sz w:val="24"/>
                      <w:szCs w:val="24"/>
                    </w:rPr>
                    <m:t>2</m:t>
                  </m:r>
                </m:den>
              </m:f>
              <m:r>
                <w:rPr>
                  <w:rFonts w:ascii="Cambria Math" w:eastAsia="Times New Roman" w:hAnsi="Cambria Math"/>
                  <w:color w:val="000000" w:themeColor="text1"/>
                  <w:sz w:val="24"/>
                  <w:szCs w:val="24"/>
                </w:rPr>
                <m:t>+</m:t>
              </m:r>
              <m:f>
                <m:fPr>
                  <m:ctrlPr>
                    <w:rPr>
                      <w:rFonts w:ascii="Cambria Math" w:eastAsia="Times New Roman" w:hAnsi="Cambria Math"/>
                      <w:i/>
                      <w:color w:val="000000" w:themeColor="text1"/>
                      <w:sz w:val="24"/>
                      <w:szCs w:val="24"/>
                    </w:rPr>
                  </m:ctrlPr>
                </m:fPr>
                <m:num>
                  <m:r>
                    <w:rPr>
                      <w:rFonts w:ascii="Cambria Math" w:eastAsia="Times New Roman" w:hAnsi="Cambria Math"/>
                      <w:color w:val="000000" w:themeColor="text1"/>
                      <w:sz w:val="24"/>
                      <w:szCs w:val="24"/>
                    </w:rPr>
                    <m:t>1</m:t>
                  </m:r>
                </m:num>
                <m:den>
                  <m:r>
                    <w:rPr>
                      <w:rFonts w:ascii="Cambria Math" w:eastAsia="Times New Roman" w:hAnsi="Cambria Math"/>
                      <w:color w:val="000000" w:themeColor="text1"/>
                      <w:sz w:val="24"/>
                      <w:szCs w:val="24"/>
                    </w:rPr>
                    <m:t>4</m:t>
                  </m:r>
                </m:den>
              </m:f>
            </m:oMath>
            <w:r w:rsidRPr="00C52A0D">
              <w:rPr>
                <w:rFonts w:ascii="Times New Roman" w:eastAsia="Times New Roman" w:hAnsi="Times New Roman"/>
                <w:color w:val="000000" w:themeColor="text1"/>
                <w:sz w:val="24"/>
                <w:szCs w:val="24"/>
              </w:rPr>
              <w:t xml:space="preserve">, modelē ar sloksnītēm, veido shematisku zīmējumu vai izmanto skaitļu </w:t>
            </w:r>
            <w:r>
              <w:rPr>
                <w:rFonts w:ascii="Times New Roman" w:eastAsia="Times New Roman" w:hAnsi="Times New Roman"/>
                <w:color w:val="000000" w:themeColor="text1"/>
                <w:sz w:val="24"/>
                <w:szCs w:val="24"/>
              </w:rPr>
              <w:t>asi</w:t>
            </w:r>
            <w:r w:rsidRPr="00C52A0D">
              <w:rPr>
                <w:rFonts w:ascii="Times New Roman" w:eastAsia="Times New Roman" w:hAnsi="Times New Roman"/>
                <w:color w:val="000000" w:themeColor="text1"/>
                <w:sz w:val="24"/>
                <w:szCs w:val="24"/>
              </w:rPr>
              <w:t>.</w:t>
            </w:r>
          </w:p>
          <w:p w14:paraId="780A680C" w14:textId="783B006F" w:rsidR="00CA4C80" w:rsidRPr="0065790B" w:rsidRDefault="00CA4C80" w:rsidP="00CA4C80">
            <w:pPr>
              <w:tabs>
                <w:tab w:val="left" w:pos="1754"/>
              </w:tabs>
            </w:pPr>
            <w:r>
              <w:tab/>
            </w:r>
          </w:p>
        </w:tc>
        <w:tc>
          <w:tcPr>
            <w:tcW w:w="936" w:type="dxa"/>
            <w:tcBorders>
              <w:top w:val="single" w:sz="4" w:space="0" w:color="BFBFBF" w:themeColor="background1" w:themeShade="BF"/>
              <w:bottom w:val="single" w:sz="4" w:space="0" w:color="BFBFBF" w:themeColor="background1" w:themeShade="BF"/>
            </w:tcBorders>
          </w:tcPr>
          <w:p w14:paraId="79352990" w14:textId="77777777" w:rsidR="00CA4C80" w:rsidRPr="00C52A0D" w:rsidRDefault="00CA4C80" w:rsidP="00CA4C80">
            <w:pPr>
              <w:pStyle w:val="Parasts1"/>
              <w:spacing w:before="60" w:after="60" w:line="240" w:lineRule="auto"/>
              <w:ind w:right="113"/>
              <w:rPr>
                <w:rFonts w:ascii="Times New Roman" w:hAnsi="Times New Roman"/>
                <w:color w:val="000000" w:themeColor="text1"/>
                <w:sz w:val="24"/>
                <w:szCs w:val="24"/>
              </w:rPr>
            </w:pPr>
            <w:r w:rsidRPr="00C52A0D">
              <w:rPr>
                <w:rFonts w:ascii="Times New Roman" w:hAnsi="Times New Roman"/>
                <w:color w:val="000000" w:themeColor="text1"/>
                <w:sz w:val="24"/>
                <w:szCs w:val="24"/>
              </w:rPr>
              <w:t>ATT</w:t>
            </w:r>
          </w:p>
          <w:p w14:paraId="780A680D" w14:textId="07886C68" w:rsidR="00CA4C80" w:rsidRDefault="00CA4C80" w:rsidP="00CA4C80">
            <w:pPr>
              <w:pStyle w:val="Parasts1"/>
              <w:spacing w:before="60" w:after="60" w:line="240" w:lineRule="auto"/>
              <w:ind w:right="113"/>
              <w:rPr>
                <w:rFonts w:ascii="Times New Roman" w:eastAsia="Times New Roman" w:hAnsi="Times New Roman"/>
                <w:sz w:val="24"/>
                <w:szCs w:val="24"/>
              </w:rPr>
            </w:pPr>
            <w:r w:rsidRPr="00C52A0D">
              <w:rPr>
                <w:rFonts w:ascii="Times New Roman" w:hAnsi="Times New Roman"/>
                <w:color w:val="000000" w:themeColor="text1"/>
                <w:sz w:val="24"/>
                <w:szCs w:val="24"/>
              </w:rPr>
              <w:t>MK</w:t>
            </w:r>
          </w:p>
        </w:tc>
      </w:tr>
      <w:tr w:rsidR="00CA4C80" w14:paraId="780A6810" w14:textId="77777777">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80F" w14:textId="53E192FD" w:rsidR="00CA4C80" w:rsidRDefault="00CA4C80" w:rsidP="00CA4C80">
            <w:pPr>
              <w:spacing w:before="60" w:after="60" w:line="240" w:lineRule="auto"/>
              <w:ind w:right="113"/>
              <w:rPr>
                <w:rFonts w:ascii="Times New Roman" w:eastAsia="Times New Roman" w:hAnsi="Times New Roman"/>
                <w:color w:val="000000" w:themeColor="text1"/>
                <w:sz w:val="24"/>
                <w:szCs w:val="24"/>
              </w:rPr>
            </w:pPr>
            <w:r w:rsidRPr="00C52A0D">
              <w:rPr>
                <w:rFonts w:ascii="Times New Roman" w:hAnsi="Times New Roman"/>
                <w:b/>
                <w:bCs/>
                <w:color w:val="000000" w:themeColor="text1"/>
                <w:sz w:val="24"/>
                <w:szCs w:val="24"/>
              </w:rPr>
              <w:t>Parastā daļa kā pamatdaļas un skaitītāja reizinājums</w:t>
            </w:r>
            <w:r w:rsidRPr="00C52A0D">
              <w:rPr>
                <w:rFonts w:ascii="Times New Roman" w:eastAsia="Times New Roman" w:hAnsi="Times New Roman"/>
                <w:color w:val="000000" w:themeColor="text1"/>
                <w:sz w:val="24"/>
                <w:szCs w:val="24"/>
              </w:rPr>
              <w:t xml:space="preserve"> (</w:t>
            </w:r>
            <w:r>
              <w:rPr>
                <w:rFonts w:ascii="Times New Roman" w:eastAsia="Times New Roman" w:hAnsi="Times New Roman"/>
                <w:color w:val="000000" w:themeColor="text1"/>
                <w:sz w:val="24"/>
                <w:szCs w:val="24"/>
              </w:rPr>
              <w:t xml:space="preserve">M6.1.1.1., </w:t>
            </w:r>
            <w:r w:rsidRPr="00C52A0D">
              <w:rPr>
                <w:rFonts w:ascii="Times New Roman" w:eastAsia="Times New Roman" w:hAnsi="Times New Roman"/>
                <w:color w:val="000000" w:themeColor="text1"/>
                <w:sz w:val="24"/>
                <w:szCs w:val="24"/>
              </w:rPr>
              <w:t>M6.3.2.1., M6.4.1.1.</w:t>
            </w:r>
            <w:r w:rsidRPr="00C52A0D">
              <w:rPr>
                <w:rFonts w:ascii="Times New Roman" w:eastAsia="Times New Roman" w:hAnsi="Times New Roman"/>
                <w:b/>
                <w:bCs/>
                <w:color w:val="000000" w:themeColor="text1"/>
                <w:sz w:val="24"/>
                <w:szCs w:val="24"/>
              </w:rPr>
              <w:t>)</w:t>
            </w:r>
          </w:p>
        </w:tc>
      </w:tr>
      <w:tr w:rsidR="00CA4C80" w14:paraId="780A6814" w14:textId="77777777">
        <w:trPr>
          <w:trHeight w:val="300"/>
        </w:trPr>
        <w:tc>
          <w:tcPr>
            <w:tcW w:w="4769"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811" w14:textId="5873BAC2" w:rsidR="00CA4C80" w:rsidRDefault="00CA4C80" w:rsidP="00CA4C80">
            <w:pPr>
              <w:spacing w:before="60" w:after="60" w:line="240" w:lineRule="auto"/>
              <w:ind w:right="113"/>
              <w:rPr>
                <w:rFonts w:ascii="Times New Roman" w:hAnsi="Times New Roman"/>
                <w:sz w:val="24"/>
                <w:szCs w:val="24"/>
              </w:rPr>
            </w:pPr>
            <w:r w:rsidRPr="00C52A0D">
              <w:rPr>
                <w:rFonts w:ascii="Times New Roman" w:eastAsia="Times New Roman" w:hAnsi="Times New Roman"/>
                <w:color w:val="000000" w:themeColor="text1"/>
                <w:sz w:val="24"/>
                <w:szCs w:val="24"/>
              </w:rPr>
              <w:lastRenderedPageBreak/>
              <w:t xml:space="preserve">Daļu izsaka kā pamatdaļu summu un spriež, kā daļu pierakstīt citādāk vai īsāk.  Daļu uzraksta kā pamatdaļas un skaitītāja reizinājumu, raksturo vienādību ar vārdiem. </w:t>
            </w:r>
            <w:r w:rsidRPr="00C52A0D">
              <w:rPr>
                <w:rFonts w:ascii="Times New Roman" w:hAnsi="Times New Roman"/>
                <w:iCs/>
                <w:color w:val="000000" w:themeColor="text1"/>
                <w:sz w:val="24"/>
                <w:szCs w:val="24"/>
              </w:rPr>
              <w:t>Nosaka, vai reizināšanas rezultāts ir īsta daļa vai neīsta daļa.</w:t>
            </w:r>
          </w:p>
        </w:tc>
        <w:tc>
          <w:tcPr>
            <w:tcW w:w="50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77F7F48" w14:textId="77777777" w:rsidR="00CA4C80" w:rsidRPr="00C52A0D" w:rsidRDefault="00586F5F" w:rsidP="00CA4C80">
            <w:pPr>
              <w:pStyle w:val="Parasts1"/>
              <w:spacing w:before="60" w:after="60" w:line="240" w:lineRule="auto"/>
              <w:ind w:right="113"/>
              <w:rPr>
                <w:rFonts w:ascii="Times New Roman" w:eastAsia="Times New Roman" w:hAnsi="Times New Roman"/>
                <w:color w:val="000000" w:themeColor="text1"/>
                <w:sz w:val="24"/>
                <w:szCs w:val="24"/>
              </w:rPr>
            </w:pP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3</m:t>
                  </m:r>
                </m:num>
                <m:den>
                  <m:r>
                    <w:rPr>
                      <w:rFonts w:ascii="Cambria Math" w:hAnsi="Cambria Math"/>
                      <w:color w:val="000000" w:themeColor="text1"/>
                      <w:sz w:val="24"/>
                      <w:szCs w:val="24"/>
                    </w:rPr>
                    <m:t>7</m:t>
                  </m:r>
                </m:den>
              </m:f>
              <m:r>
                <w:rPr>
                  <w:rFonts w:ascii="Cambria Math" w:hAnsi="Cambria Math"/>
                  <w:color w:val="000000" w:themeColor="text1"/>
                  <w:sz w:val="24"/>
                  <w:szCs w:val="24"/>
                </w:rPr>
                <m:t>=</m:t>
              </m:r>
              <m:f>
                <m:fPr>
                  <m:ctrlPr>
                    <w:rPr>
                      <w:rFonts w:ascii="Cambria Math" w:hAnsi="Cambria Math"/>
                      <w:i/>
                      <w:color w:val="000000" w:themeColor="text1"/>
                      <w:sz w:val="24"/>
                      <w:szCs w:val="24"/>
                    </w:rPr>
                  </m:ctrlPr>
                </m:fPr>
                <m:num>
                  <m:r>
                    <w:rPr>
                      <w:rFonts w:ascii="Cambria Math" w:hAnsi="Cambria Math"/>
                      <w:color w:val="000000" w:themeColor="text1"/>
                      <w:sz w:val="24"/>
                      <w:szCs w:val="24"/>
                    </w:rPr>
                    <m:t>1</m:t>
                  </m:r>
                </m:num>
                <m:den>
                  <m:r>
                    <w:rPr>
                      <w:rFonts w:ascii="Cambria Math" w:hAnsi="Cambria Math"/>
                      <w:color w:val="000000" w:themeColor="text1"/>
                      <w:sz w:val="24"/>
                      <w:szCs w:val="24"/>
                    </w:rPr>
                    <m:t>7</m:t>
                  </m:r>
                </m:den>
              </m:f>
              <m:r>
                <w:rPr>
                  <w:rFonts w:ascii="Cambria Math" w:hAnsi="Cambria Math"/>
                  <w:color w:val="000000" w:themeColor="text1"/>
                  <w:sz w:val="24"/>
                  <w:szCs w:val="24"/>
                </w:rPr>
                <m:t>+</m:t>
              </m:r>
              <m:f>
                <m:fPr>
                  <m:ctrlPr>
                    <w:rPr>
                      <w:rFonts w:ascii="Cambria Math" w:hAnsi="Cambria Math"/>
                      <w:i/>
                      <w:color w:val="000000" w:themeColor="text1"/>
                      <w:sz w:val="24"/>
                      <w:szCs w:val="24"/>
                    </w:rPr>
                  </m:ctrlPr>
                </m:fPr>
                <m:num>
                  <m:r>
                    <w:rPr>
                      <w:rFonts w:ascii="Cambria Math" w:hAnsi="Cambria Math"/>
                      <w:color w:val="000000" w:themeColor="text1"/>
                      <w:sz w:val="24"/>
                      <w:szCs w:val="24"/>
                    </w:rPr>
                    <m:t>1</m:t>
                  </m:r>
                </m:num>
                <m:den>
                  <m:r>
                    <w:rPr>
                      <w:rFonts w:ascii="Cambria Math" w:hAnsi="Cambria Math"/>
                      <w:color w:val="000000" w:themeColor="text1"/>
                      <w:sz w:val="24"/>
                      <w:szCs w:val="24"/>
                    </w:rPr>
                    <m:t>7</m:t>
                  </m:r>
                </m:den>
              </m:f>
              <m:r>
                <w:rPr>
                  <w:rFonts w:ascii="Cambria Math" w:hAnsi="Cambria Math"/>
                  <w:color w:val="000000" w:themeColor="text1"/>
                  <w:sz w:val="24"/>
                  <w:szCs w:val="24"/>
                </w:rPr>
                <m:t>+</m:t>
              </m:r>
              <m:f>
                <m:fPr>
                  <m:ctrlPr>
                    <w:rPr>
                      <w:rFonts w:ascii="Cambria Math" w:hAnsi="Cambria Math"/>
                      <w:i/>
                      <w:color w:val="000000" w:themeColor="text1"/>
                      <w:sz w:val="24"/>
                      <w:szCs w:val="24"/>
                    </w:rPr>
                  </m:ctrlPr>
                </m:fPr>
                <m:num>
                  <m:r>
                    <w:rPr>
                      <w:rFonts w:ascii="Cambria Math" w:hAnsi="Cambria Math"/>
                      <w:color w:val="000000" w:themeColor="text1"/>
                      <w:sz w:val="24"/>
                      <w:szCs w:val="24"/>
                    </w:rPr>
                    <m:t>1</m:t>
                  </m:r>
                </m:num>
                <m:den>
                  <m:r>
                    <w:rPr>
                      <w:rFonts w:ascii="Cambria Math" w:hAnsi="Cambria Math"/>
                      <w:color w:val="000000" w:themeColor="text1"/>
                      <w:sz w:val="24"/>
                      <w:szCs w:val="24"/>
                    </w:rPr>
                    <m:t>7</m:t>
                  </m:r>
                </m:den>
              </m:f>
              <m:r>
                <w:rPr>
                  <w:rFonts w:ascii="Cambria Math" w:hAnsi="Cambria Math"/>
                  <w:color w:val="000000" w:themeColor="text1"/>
                  <w:sz w:val="24"/>
                  <w:szCs w:val="24"/>
                </w:rPr>
                <m:t xml:space="preserve"> </m:t>
              </m:r>
            </m:oMath>
            <w:r w:rsidR="00CA4C80" w:rsidRPr="00C52A0D">
              <w:rPr>
                <w:rFonts w:ascii="Times New Roman" w:eastAsia="Times New Roman" w:hAnsi="Times New Roman"/>
                <w:color w:val="000000" w:themeColor="text1"/>
                <w:sz w:val="24"/>
                <w:szCs w:val="24"/>
              </w:rPr>
              <w:t xml:space="preserve"> </w:t>
            </w:r>
          </w:p>
          <w:p w14:paraId="780A6812" w14:textId="73B35D02" w:rsidR="00CA4C80" w:rsidRPr="0065790B" w:rsidRDefault="00586F5F" w:rsidP="00CA4C80">
            <w:pPr>
              <w:pStyle w:val="Parasts1"/>
              <w:spacing w:before="60" w:after="60" w:line="240" w:lineRule="auto"/>
              <w:ind w:right="113"/>
              <w:rPr>
                <w:rFonts w:ascii="Times New Roman" w:hAnsi="Times New Roman"/>
                <w:sz w:val="24"/>
                <w:szCs w:val="24"/>
              </w:rPr>
            </w:pPr>
            <m:oMath>
              <m:f>
                <m:fPr>
                  <m:ctrlPr>
                    <w:rPr>
                      <w:rFonts w:ascii="Cambria Math" w:eastAsia="Times New Roman" w:hAnsi="Cambria Math"/>
                      <w:i/>
                      <w:color w:val="000000" w:themeColor="text1"/>
                      <w:sz w:val="24"/>
                      <w:szCs w:val="24"/>
                    </w:rPr>
                  </m:ctrlPr>
                </m:fPr>
                <m:num>
                  <m:r>
                    <w:rPr>
                      <w:rFonts w:ascii="Cambria Math" w:eastAsia="Times New Roman" w:hAnsi="Cambria Math"/>
                      <w:color w:val="000000" w:themeColor="text1"/>
                      <w:sz w:val="24"/>
                      <w:szCs w:val="24"/>
                    </w:rPr>
                    <m:t>3</m:t>
                  </m:r>
                </m:num>
                <m:den>
                  <m:r>
                    <w:rPr>
                      <w:rFonts w:ascii="Cambria Math" w:eastAsia="Times New Roman" w:hAnsi="Cambria Math"/>
                      <w:color w:val="000000" w:themeColor="text1"/>
                      <w:sz w:val="24"/>
                      <w:szCs w:val="24"/>
                    </w:rPr>
                    <m:t>7</m:t>
                  </m:r>
                </m:den>
              </m:f>
              <m:r>
                <w:rPr>
                  <w:rFonts w:ascii="Cambria Math" w:eastAsia="Times New Roman" w:hAnsi="Cambria Math"/>
                  <w:color w:val="000000" w:themeColor="text1"/>
                  <w:sz w:val="24"/>
                  <w:szCs w:val="24"/>
                </w:rPr>
                <m:t>=</m:t>
              </m:r>
              <m:f>
                <m:fPr>
                  <m:ctrlPr>
                    <w:rPr>
                      <w:rFonts w:ascii="Cambria Math" w:eastAsia="Times New Roman" w:hAnsi="Cambria Math"/>
                      <w:i/>
                      <w:color w:val="000000" w:themeColor="text1"/>
                      <w:sz w:val="24"/>
                      <w:szCs w:val="24"/>
                    </w:rPr>
                  </m:ctrlPr>
                </m:fPr>
                <m:num>
                  <m:r>
                    <w:rPr>
                      <w:rFonts w:ascii="Cambria Math" w:eastAsia="Times New Roman" w:hAnsi="Cambria Math"/>
                      <w:color w:val="000000" w:themeColor="text1"/>
                      <w:sz w:val="24"/>
                      <w:szCs w:val="24"/>
                    </w:rPr>
                    <m:t>1</m:t>
                  </m:r>
                </m:num>
                <m:den>
                  <m:r>
                    <w:rPr>
                      <w:rFonts w:ascii="Cambria Math" w:eastAsia="Times New Roman" w:hAnsi="Cambria Math"/>
                      <w:color w:val="000000" w:themeColor="text1"/>
                      <w:sz w:val="24"/>
                      <w:szCs w:val="24"/>
                    </w:rPr>
                    <m:t>7</m:t>
                  </m:r>
                </m:den>
              </m:f>
              <m:r>
                <w:rPr>
                  <w:rFonts w:ascii="Cambria Math" w:eastAsia="Times New Roman" w:hAnsi="Cambria Math"/>
                  <w:color w:val="000000" w:themeColor="text1"/>
                  <w:sz w:val="24"/>
                  <w:szCs w:val="24"/>
                </w:rPr>
                <m:t>∙3</m:t>
              </m:r>
            </m:oMath>
            <w:r w:rsidR="00CA4C80">
              <w:rPr>
                <w:rFonts w:ascii="Times New Roman" w:hAnsi="Times New Roman"/>
                <w:color w:val="000000" w:themeColor="text1"/>
                <w:sz w:val="24"/>
                <w:szCs w:val="24"/>
              </w:rPr>
              <w:t xml:space="preserve"> </w:t>
            </w:r>
          </w:p>
        </w:tc>
        <w:tc>
          <w:tcPr>
            <w:tcW w:w="936" w:type="dxa"/>
            <w:tcBorders>
              <w:top w:val="single" w:sz="4" w:space="0" w:color="BFBFBF" w:themeColor="background1" w:themeShade="BF"/>
              <w:bottom w:val="single" w:sz="4" w:space="0" w:color="BFBFBF" w:themeColor="background1" w:themeShade="BF"/>
            </w:tcBorders>
          </w:tcPr>
          <w:p w14:paraId="3CCACDE8" w14:textId="77777777" w:rsidR="00CA4C80" w:rsidRPr="00C52A0D" w:rsidRDefault="00CA4C80" w:rsidP="00CA4C80">
            <w:pPr>
              <w:pStyle w:val="Parasts1"/>
              <w:spacing w:before="60" w:after="60" w:line="240" w:lineRule="auto"/>
              <w:ind w:right="113"/>
              <w:rPr>
                <w:rFonts w:ascii="Times New Roman" w:hAnsi="Times New Roman"/>
                <w:color w:val="000000" w:themeColor="text1"/>
                <w:sz w:val="24"/>
                <w:szCs w:val="24"/>
              </w:rPr>
            </w:pPr>
            <w:r w:rsidRPr="00C52A0D">
              <w:rPr>
                <w:rFonts w:ascii="Times New Roman" w:hAnsi="Times New Roman"/>
                <w:color w:val="000000" w:themeColor="text1"/>
                <w:sz w:val="24"/>
                <w:szCs w:val="24"/>
              </w:rPr>
              <w:t>MK</w:t>
            </w:r>
          </w:p>
          <w:p w14:paraId="4B4A1120" w14:textId="77777777" w:rsidR="00CA4C80" w:rsidRPr="00C52A0D" w:rsidRDefault="00CA4C80" w:rsidP="00CA4C80">
            <w:pPr>
              <w:pStyle w:val="Parasts1"/>
              <w:spacing w:before="60" w:after="60" w:line="240" w:lineRule="auto"/>
              <w:ind w:right="113"/>
              <w:rPr>
                <w:rFonts w:ascii="Times New Roman" w:hAnsi="Times New Roman"/>
                <w:color w:val="000000" w:themeColor="text1"/>
                <w:sz w:val="24"/>
                <w:szCs w:val="24"/>
              </w:rPr>
            </w:pPr>
            <w:r w:rsidRPr="00C52A0D">
              <w:rPr>
                <w:rFonts w:ascii="Times New Roman" w:hAnsi="Times New Roman"/>
                <w:color w:val="000000" w:themeColor="text1"/>
                <w:sz w:val="24"/>
                <w:szCs w:val="24"/>
              </w:rPr>
              <w:t>FP</w:t>
            </w:r>
          </w:p>
          <w:p w14:paraId="780A6813" w14:textId="737FDC47" w:rsidR="00CA4C80" w:rsidRDefault="00CA4C80" w:rsidP="00CA4C80">
            <w:pPr>
              <w:pStyle w:val="Parasts1"/>
              <w:spacing w:before="60" w:after="60" w:line="240" w:lineRule="auto"/>
              <w:ind w:right="113"/>
              <w:rPr>
                <w:rFonts w:ascii="Times New Roman" w:hAnsi="Times New Roman"/>
                <w:sz w:val="24"/>
                <w:szCs w:val="24"/>
              </w:rPr>
            </w:pPr>
            <w:r w:rsidRPr="00C52A0D">
              <w:rPr>
                <w:rFonts w:ascii="Times New Roman" w:hAnsi="Times New Roman"/>
                <w:color w:val="000000" w:themeColor="text1"/>
                <w:sz w:val="24"/>
                <w:szCs w:val="24"/>
              </w:rPr>
              <w:t>ARG</w:t>
            </w:r>
          </w:p>
        </w:tc>
      </w:tr>
      <w:tr w:rsidR="00CA4C80" w14:paraId="780A6818" w14:textId="77777777">
        <w:trPr>
          <w:trHeight w:val="300"/>
        </w:trPr>
        <w:tc>
          <w:tcPr>
            <w:tcW w:w="4769"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815" w14:textId="5945A680" w:rsidR="00CA4C80" w:rsidRDefault="00CA4C80" w:rsidP="00CA4C80">
            <w:pPr>
              <w:spacing w:before="60" w:after="60" w:line="240" w:lineRule="auto"/>
              <w:ind w:right="113"/>
              <w:rPr>
                <w:rFonts w:ascii="Times New Roman" w:hAnsi="Times New Roman"/>
                <w:b/>
                <w:bCs/>
                <w:sz w:val="24"/>
                <w:szCs w:val="24"/>
              </w:rPr>
            </w:pPr>
            <w:r w:rsidRPr="00C52A0D">
              <w:rPr>
                <w:rFonts w:ascii="Times New Roman" w:hAnsi="Times New Roman"/>
                <w:iCs/>
                <w:color w:val="000000" w:themeColor="text1"/>
                <w:sz w:val="24"/>
                <w:szCs w:val="24"/>
              </w:rPr>
              <w:t xml:space="preserve">Spriež un modelē uz skaitļu </w:t>
            </w:r>
            <w:r>
              <w:rPr>
                <w:rFonts w:ascii="Times New Roman" w:hAnsi="Times New Roman"/>
                <w:iCs/>
                <w:color w:val="000000" w:themeColor="text1"/>
                <w:sz w:val="24"/>
                <w:szCs w:val="24"/>
              </w:rPr>
              <w:t>ass</w:t>
            </w:r>
            <w:r w:rsidRPr="00C52A0D">
              <w:rPr>
                <w:rFonts w:ascii="Times New Roman" w:hAnsi="Times New Roman"/>
                <w:iCs/>
                <w:color w:val="000000" w:themeColor="text1"/>
                <w:sz w:val="24"/>
                <w:szCs w:val="24"/>
              </w:rPr>
              <w:t xml:space="preserve"> vesela skaitļa un daļas reizinājumu, izsaka reizinājumu kā summu. </w:t>
            </w:r>
          </w:p>
        </w:tc>
        <w:tc>
          <w:tcPr>
            <w:tcW w:w="50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816" w14:textId="77777777" w:rsidR="00CA4C80" w:rsidRDefault="00CA4C80" w:rsidP="00CA4C80">
            <w:pPr>
              <w:pStyle w:val="Parasts1"/>
              <w:spacing w:before="60" w:after="60" w:line="240" w:lineRule="auto"/>
              <w:ind w:right="113"/>
              <w:rPr>
                <w:rFonts w:ascii="Times New Roman" w:hAnsi="Times New Roman"/>
                <w:sz w:val="24"/>
                <w:szCs w:val="24"/>
              </w:rPr>
            </w:pPr>
          </w:p>
        </w:tc>
        <w:tc>
          <w:tcPr>
            <w:tcW w:w="936" w:type="dxa"/>
            <w:tcBorders>
              <w:top w:val="single" w:sz="4" w:space="0" w:color="BFBFBF" w:themeColor="background1" w:themeShade="BF"/>
              <w:bottom w:val="single" w:sz="4" w:space="0" w:color="BFBFBF" w:themeColor="background1" w:themeShade="BF"/>
            </w:tcBorders>
          </w:tcPr>
          <w:p w14:paraId="1196D975" w14:textId="77777777" w:rsidR="00CA4C80" w:rsidRPr="00C52A0D" w:rsidRDefault="00CA4C80" w:rsidP="00CA4C80">
            <w:pPr>
              <w:pStyle w:val="Parasts1"/>
              <w:spacing w:before="60" w:after="60" w:line="240" w:lineRule="auto"/>
              <w:ind w:right="113"/>
              <w:rPr>
                <w:rFonts w:ascii="Times New Roman" w:hAnsi="Times New Roman"/>
                <w:color w:val="000000" w:themeColor="text1"/>
                <w:sz w:val="24"/>
                <w:szCs w:val="24"/>
              </w:rPr>
            </w:pPr>
            <w:r w:rsidRPr="00C52A0D">
              <w:rPr>
                <w:rFonts w:ascii="Times New Roman" w:hAnsi="Times New Roman"/>
                <w:color w:val="000000" w:themeColor="text1"/>
                <w:sz w:val="24"/>
                <w:szCs w:val="24"/>
              </w:rPr>
              <w:t>MK</w:t>
            </w:r>
          </w:p>
          <w:p w14:paraId="632111E1" w14:textId="77777777" w:rsidR="00CA4C80" w:rsidRPr="00C52A0D" w:rsidRDefault="00CA4C80" w:rsidP="00CA4C80">
            <w:pPr>
              <w:pStyle w:val="Parasts1"/>
              <w:spacing w:before="60" w:after="60" w:line="240" w:lineRule="auto"/>
              <w:ind w:right="113"/>
              <w:rPr>
                <w:rFonts w:ascii="Times New Roman" w:hAnsi="Times New Roman"/>
                <w:color w:val="000000" w:themeColor="text1"/>
                <w:sz w:val="24"/>
                <w:szCs w:val="24"/>
              </w:rPr>
            </w:pPr>
            <w:r w:rsidRPr="00C52A0D">
              <w:rPr>
                <w:rFonts w:ascii="Times New Roman" w:hAnsi="Times New Roman"/>
                <w:color w:val="000000" w:themeColor="text1"/>
                <w:sz w:val="24"/>
                <w:szCs w:val="24"/>
              </w:rPr>
              <w:t>FP</w:t>
            </w:r>
          </w:p>
          <w:p w14:paraId="780A6817" w14:textId="06B7BD4F" w:rsidR="00CA4C80" w:rsidRDefault="00CA4C80" w:rsidP="00CA4C80">
            <w:pPr>
              <w:pStyle w:val="Parasts1"/>
              <w:spacing w:before="60" w:after="60" w:line="240" w:lineRule="auto"/>
              <w:ind w:right="113"/>
              <w:rPr>
                <w:rFonts w:ascii="Times New Roman" w:hAnsi="Times New Roman"/>
                <w:sz w:val="24"/>
                <w:szCs w:val="24"/>
              </w:rPr>
            </w:pPr>
            <w:r w:rsidRPr="00C52A0D">
              <w:rPr>
                <w:rFonts w:ascii="Times New Roman" w:hAnsi="Times New Roman"/>
                <w:color w:val="000000" w:themeColor="text1"/>
                <w:sz w:val="24"/>
                <w:szCs w:val="24"/>
              </w:rPr>
              <w:t>ATT</w:t>
            </w:r>
          </w:p>
        </w:tc>
      </w:tr>
    </w:tbl>
    <w:p w14:paraId="780A6819" w14:textId="77777777" w:rsidR="00B83B41" w:rsidRDefault="0068368D">
      <w:pPr>
        <w:spacing w:before="60" w:after="60" w:line="240" w:lineRule="auto"/>
        <w:rPr>
          <w:rFonts w:ascii="Times New Roman" w:hAnsi="Times New Roman"/>
          <w:sz w:val="24"/>
          <w:szCs w:val="24"/>
        </w:rPr>
      </w:pPr>
      <w:r>
        <w:rPr>
          <w:rFonts w:ascii="Times New Roman" w:hAnsi="Times New Roman"/>
          <w:color w:val="FF0000"/>
          <w:sz w:val="24"/>
          <w:szCs w:val="24"/>
          <w:u w:val="single"/>
        </w:rPr>
        <w:t xml:space="preserve">Saite vai norāde </w:t>
      </w:r>
      <w:r>
        <w:rPr>
          <w:rFonts w:ascii="Times New Roman" w:hAnsi="Times New Roman"/>
          <w:color w:val="153D63"/>
          <w:sz w:val="24"/>
          <w:szCs w:val="24"/>
          <w:u w:val="single"/>
        </w:rPr>
        <w:t>uz metodiskā materiāla atbilstošo daļu</w:t>
      </w:r>
    </w:p>
    <w:p w14:paraId="780A681A" w14:textId="77777777" w:rsidR="00B83B41" w:rsidRDefault="00B83B41">
      <w:pPr>
        <w:spacing w:before="60" w:after="60" w:line="240" w:lineRule="auto"/>
        <w:jc w:val="both"/>
        <w:rPr>
          <w:rFonts w:ascii="Times New Roman" w:eastAsia="Times New Roman" w:hAnsi="Times New Roman"/>
          <w:color w:val="000000" w:themeColor="text1"/>
          <w:sz w:val="24"/>
          <w:szCs w:val="24"/>
        </w:rPr>
      </w:pPr>
    </w:p>
    <w:p w14:paraId="780A681B" w14:textId="77777777" w:rsidR="00B83B41" w:rsidRDefault="0068368D">
      <w:pPr>
        <w:spacing w:before="60" w:after="60" w:line="240" w:lineRule="auto"/>
        <w:rPr>
          <w:rFonts w:ascii="Times New Roman" w:eastAsia="Times New Roman" w:hAnsi="Times New Roman"/>
          <w:color w:val="000000" w:themeColor="text1"/>
          <w:sz w:val="24"/>
          <w:szCs w:val="24"/>
        </w:rPr>
      </w:pPr>
      <w:r>
        <w:rPr>
          <w:rFonts w:ascii="Times New Roman" w:eastAsia="Times New Roman" w:hAnsi="Times New Roman"/>
          <w:b/>
          <w:bCs/>
          <w:color w:val="000000" w:themeColor="text1"/>
          <w:sz w:val="24"/>
          <w:szCs w:val="24"/>
        </w:rPr>
        <w:t xml:space="preserve"> </w:t>
      </w:r>
    </w:p>
    <w:p w14:paraId="780A681C" w14:textId="77777777" w:rsidR="00B83B41" w:rsidRDefault="00B83B41">
      <w:pPr>
        <w:spacing w:before="60" w:after="60" w:line="240" w:lineRule="auto"/>
        <w:rPr>
          <w:rFonts w:ascii="Times New Roman" w:eastAsia="Times New Roman" w:hAnsi="Times New Roman"/>
          <w:color w:val="000000" w:themeColor="text1"/>
          <w:sz w:val="24"/>
          <w:szCs w:val="24"/>
        </w:rPr>
      </w:pPr>
    </w:p>
    <w:p w14:paraId="780A681D" w14:textId="77777777" w:rsidR="00B83B41" w:rsidRDefault="0068368D">
      <w:pPr>
        <w:spacing w:line="259" w:lineRule="auto"/>
        <w:rPr>
          <w:rFonts w:ascii="Times New Roman" w:eastAsia="Times New Roman" w:hAnsi="Times New Roman"/>
          <w:b/>
          <w:bCs/>
          <w:color w:val="000000" w:themeColor="text1"/>
          <w:sz w:val="24"/>
          <w:szCs w:val="24"/>
        </w:rPr>
      </w:pPr>
      <w:r>
        <w:rPr>
          <w:rFonts w:ascii="Times New Roman" w:eastAsia="Times New Roman" w:hAnsi="Times New Roman"/>
          <w:b/>
          <w:bCs/>
          <w:color w:val="000000" w:themeColor="text1"/>
          <w:sz w:val="24"/>
          <w:szCs w:val="24"/>
        </w:rPr>
        <w:br w:type="page"/>
      </w:r>
    </w:p>
    <w:p w14:paraId="780A681E" w14:textId="2C0FD2F4" w:rsidR="00B83B41" w:rsidRDefault="0068368D">
      <w:pPr>
        <w:spacing w:before="60" w:after="60" w:line="240" w:lineRule="auto"/>
        <w:rPr>
          <w:rFonts w:ascii="Times New Roman" w:eastAsia="Times New Roman" w:hAnsi="Times New Roman"/>
          <w:color w:val="000000" w:themeColor="text1"/>
          <w:sz w:val="24"/>
          <w:szCs w:val="24"/>
        </w:rPr>
      </w:pPr>
      <w:r>
        <w:rPr>
          <w:rFonts w:ascii="Times New Roman" w:eastAsia="Times New Roman" w:hAnsi="Times New Roman"/>
          <w:b/>
          <w:bCs/>
          <w:color w:val="000000" w:themeColor="text1"/>
          <w:sz w:val="24"/>
          <w:szCs w:val="24"/>
        </w:rPr>
        <w:lastRenderedPageBreak/>
        <w:t xml:space="preserve">4.7. </w:t>
      </w:r>
      <w:r w:rsidR="00113A04" w:rsidRPr="007A7086">
        <w:rPr>
          <w:rFonts w:ascii="Times New Roman" w:eastAsia="Times New Roman" w:hAnsi="Times New Roman"/>
          <w:b/>
          <w:bCs/>
          <w:sz w:val="24"/>
          <w:szCs w:val="24"/>
        </w:rPr>
        <w:t>SKAITĻA DAĻAS VĒRTĪBA</w:t>
      </w:r>
      <w:r w:rsidR="00113A04">
        <w:rPr>
          <w:rFonts w:ascii="Times New Roman" w:eastAsia="Times New Roman" w:hAnsi="Times New Roman"/>
          <w:color w:val="000000" w:themeColor="text1"/>
          <w:sz w:val="24"/>
          <w:szCs w:val="24"/>
        </w:rPr>
        <w:t xml:space="preserve"> </w:t>
      </w:r>
      <w:r>
        <w:rPr>
          <w:rFonts w:ascii="Times New Roman" w:eastAsia="Times New Roman" w:hAnsi="Times New Roman"/>
          <w:color w:val="000000" w:themeColor="text1"/>
          <w:sz w:val="24"/>
          <w:szCs w:val="24"/>
        </w:rPr>
        <w:t>(1</w:t>
      </w:r>
      <w:r w:rsidR="00113A04">
        <w:rPr>
          <w:rFonts w:ascii="Times New Roman" w:eastAsia="Times New Roman" w:hAnsi="Times New Roman"/>
          <w:color w:val="000000" w:themeColor="text1"/>
          <w:sz w:val="24"/>
          <w:szCs w:val="24"/>
        </w:rPr>
        <w:t>9</w:t>
      </w:r>
      <w:r>
        <w:rPr>
          <w:rFonts w:ascii="Times New Roman" w:eastAsia="Times New Roman" w:hAnsi="Times New Roman"/>
          <w:color w:val="000000" w:themeColor="text1"/>
          <w:sz w:val="24"/>
          <w:szCs w:val="24"/>
        </w:rPr>
        <w:t>-21 stundas)</w:t>
      </w:r>
    </w:p>
    <w:p w14:paraId="075C9E37" w14:textId="77777777" w:rsidR="00113A04" w:rsidRPr="007A7086" w:rsidRDefault="00113A04" w:rsidP="00024EB7">
      <w:pPr>
        <w:spacing w:after="0" w:line="240" w:lineRule="auto"/>
        <w:rPr>
          <w:rFonts w:ascii="Times New Roman" w:eastAsia="Times New Roman" w:hAnsi="Times New Roman"/>
          <w:sz w:val="24"/>
          <w:szCs w:val="24"/>
        </w:rPr>
      </w:pPr>
      <w:r w:rsidRPr="007A7086">
        <w:rPr>
          <w:rFonts w:ascii="Times New Roman" w:eastAsia="Times New Roman" w:hAnsi="Times New Roman"/>
          <w:b/>
          <w:bCs/>
          <w:sz w:val="24"/>
          <w:szCs w:val="24"/>
        </w:rPr>
        <w:t>Temata apguves mērķis:</w:t>
      </w:r>
      <w:r w:rsidRPr="007A7086">
        <w:rPr>
          <w:rFonts w:ascii="Times New Roman" w:eastAsia="Times New Roman" w:hAnsi="Times New Roman"/>
          <w:sz w:val="24"/>
          <w:szCs w:val="24"/>
        </w:rPr>
        <w:t xml:space="preserve"> padziļināt un paplašināt izpratni par jēdzieniem “veselais”, “daļa no veselā”, apgūt prasmi aprēķināt pamatdaļas, un veselā skaitlisko vērtību un lietot to praktiskos kontekstos.</w:t>
      </w:r>
    </w:p>
    <w:p w14:paraId="072E4960" w14:textId="77777777" w:rsidR="00113A04" w:rsidRPr="007A7086" w:rsidRDefault="00113A04" w:rsidP="00113A04">
      <w:pPr>
        <w:spacing w:before="60" w:after="60" w:line="240" w:lineRule="auto"/>
        <w:jc w:val="both"/>
        <w:rPr>
          <w:rFonts w:ascii="Times New Roman" w:eastAsia="Times New Roman" w:hAnsi="Times New Roman"/>
          <w:sz w:val="24"/>
          <w:szCs w:val="24"/>
        </w:rPr>
      </w:pPr>
      <w:r w:rsidRPr="007A7086">
        <w:rPr>
          <w:rFonts w:ascii="Times New Roman" w:eastAsia="Times New Roman" w:hAnsi="Times New Roman"/>
          <w:b/>
          <w:bCs/>
          <w:sz w:val="24"/>
          <w:szCs w:val="24"/>
        </w:rPr>
        <w:t>Jēdzieni:</w:t>
      </w:r>
      <w:r w:rsidRPr="007A7086">
        <w:rPr>
          <w:rFonts w:ascii="Times New Roman" w:eastAsia="Times New Roman" w:hAnsi="Times New Roman"/>
          <w:sz w:val="24"/>
          <w:szCs w:val="24"/>
        </w:rPr>
        <w:t xml:space="preserve"> skaitlis, kurš apraksta veselo, daudzums, veselā skaitliskā vērtība, daļas skaitliskā vērtība, mērvienības, to pārveidojumi</w:t>
      </w:r>
    </w:p>
    <w:tbl>
      <w:tblPr>
        <w:tblW w:w="10790" w:type="dxa"/>
        <w:tblBorders>
          <w:top w:val="single" w:sz="4" w:space="0" w:color="auto"/>
          <w:left w:val="single" w:sz="4" w:space="0" w:color="auto"/>
          <w:bottom w:val="single" w:sz="4" w:space="0" w:color="auto"/>
          <w:right w:val="single" w:sz="4" w:space="0" w:color="auto"/>
          <w:insideH w:val="single" w:sz="4" w:space="0" w:color="A6A6A6" w:themeColor="background1" w:themeShade="A6"/>
        </w:tblBorders>
        <w:tblLook w:val="04A0" w:firstRow="1" w:lastRow="0" w:firstColumn="1" w:lastColumn="0" w:noHBand="0" w:noVBand="1"/>
      </w:tblPr>
      <w:tblGrid>
        <w:gridCol w:w="4795"/>
        <w:gridCol w:w="5010"/>
        <w:gridCol w:w="985"/>
      </w:tblGrid>
      <w:tr w:rsidR="00B83B41" w14:paraId="780A6824" w14:textId="77777777">
        <w:trPr>
          <w:trHeight w:val="300"/>
        </w:trPr>
        <w:tc>
          <w:tcPr>
            <w:tcW w:w="4795" w:type="dxa"/>
            <w:shd w:val="clear" w:color="auto" w:fill="124F1A" w:themeFill="accent3" w:themeFillShade="BF"/>
            <w:tcMar>
              <w:top w:w="0" w:type="dxa"/>
              <w:left w:w="108" w:type="dxa"/>
              <w:bottom w:w="0" w:type="dxa"/>
              <w:right w:w="108" w:type="dxa"/>
            </w:tcMar>
          </w:tcPr>
          <w:p w14:paraId="780A6821"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5010" w:type="dxa"/>
            <w:shd w:val="clear" w:color="auto" w:fill="124F1A" w:themeFill="accent3" w:themeFillShade="BF"/>
            <w:tcMar>
              <w:top w:w="0" w:type="dxa"/>
              <w:left w:w="108" w:type="dxa"/>
              <w:bottom w:w="0" w:type="dxa"/>
              <w:right w:w="108" w:type="dxa"/>
            </w:tcMar>
          </w:tcPr>
          <w:p w14:paraId="780A6822"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985" w:type="dxa"/>
            <w:shd w:val="clear" w:color="auto" w:fill="124F1A" w:themeFill="accent3" w:themeFillShade="BF"/>
          </w:tcPr>
          <w:p w14:paraId="780A6823"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6826" w14:textId="77777777">
        <w:trPr>
          <w:trHeight w:val="300"/>
        </w:trPr>
        <w:tc>
          <w:tcPr>
            <w:tcW w:w="10790" w:type="dxa"/>
            <w:gridSpan w:val="3"/>
            <w:shd w:val="clear" w:color="auto" w:fill="B3E5A1" w:themeFill="accent6" w:themeFillTint="66"/>
            <w:tcMar>
              <w:top w:w="0" w:type="dxa"/>
              <w:left w:w="108" w:type="dxa"/>
              <w:bottom w:w="0" w:type="dxa"/>
              <w:right w:w="108" w:type="dxa"/>
            </w:tcMar>
          </w:tcPr>
          <w:p w14:paraId="780A6825" w14:textId="0AA61760" w:rsidR="00B83B41" w:rsidRDefault="00113A04">
            <w:pPr>
              <w:spacing w:before="60" w:after="60" w:line="240" w:lineRule="auto"/>
              <w:ind w:right="113"/>
              <w:rPr>
                <w:rFonts w:ascii="Times New Roman" w:eastAsia="Times New Roman" w:hAnsi="Times New Roman"/>
                <w:color w:val="000000" w:themeColor="text1"/>
                <w:sz w:val="24"/>
                <w:szCs w:val="24"/>
              </w:rPr>
            </w:pPr>
            <w:r w:rsidRPr="007A7086">
              <w:rPr>
                <w:rFonts w:ascii="Times New Roman" w:eastAsia="Times New Roman" w:hAnsi="Times New Roman"/>
                <w:b/>
                <w:bCs/>
                <w:sz w:val="24"/>
                <w:szCs w:val="24"/>
              </w:rPr>
              <w:t xml:space="preserve">Veselais kā daudzums, kas apraksta elementu skaitu ar vienādām īpašībām, kuru var attēlot un redzēt (atkārtojums no 3. klases) </w:t>
            </w:r>
            <w:r w:rsidRPr="00113A04">
              <w:rPr>
                <w:rFonts w:ascii="Times New Roman" w:eastAsia="Times New Roman" w:hAnsi="Times New Roman"/>
                <w:sz w:val="24"/>
                <w:szCs w:val="24"/>
              </w:rPr>
              <w:t>(</w:t>
            </w:r>
            <w:r w:rsidR="00BB14C5">
              <w:rPr>
                <w:rFonts w:ascii="Times New Roman" w:eastAsia="Times New Roman" w:hAnsi="Times New Roman"/>
                <w:sz w:val="24"/>
                <w:szCs w:val="24"/>
              </w:rPr>
              <w:t xml:space="preserve">M3.3.2.5., </w:t>
            </w:r>
            <w:r w:rsidRPr="00113A04">
              <w:rPr>
                <w:rFonts w:ascii="Times New Roman" w:eastAsia="Times New Roman" w:hAnsi="Times New Roman"/>
                <w:sz w:val="24"/>
                <w:szCs w:val="24"/>
              </w:rPr>
              <w:t>M6.3.3.1., M6.4.1.3.)</w:t>
            </w:r>
          </w:p>
        </w:tc>
      </w:tr>
      <w:tr w:rsidR="00B83B41" w14:paraId="780A682A" w14:textId="77777777">
        <w:trPr>
          <w:trHeight w:val="300"/>
        </w:trPr>
        <w:tc>
          <w:tcPr>
            <w:tcW w:w="479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827" w14:textId="5558DDF3" w:rsidR="00B83B41" w:rsidRDefault="00113A04">
            <w:pPr>
              <w:spacing w:before="60" w:after="60" w:line="240" w:lineRule="auto"/>
              <w:ind w:right="113"/>
              <w:rPr>
                <w:rFonts w:ascii="Times New Roman" w:hAnsi="Times New Roman"/>
                <w:sz w:val="24"/>
                <w:szCs w:val="24"/>
              </w:rPr>
            </w:pPr>
            <w:bookmarkStart w:id="3" w:name="_Hlk203644361"/>
            <w:r w:rsidRPr="007A7086">
              <w:rPr>
                <w:rFonts w:ascii="Times New Roman" w:eastAsia="Times New Roman" w:hAnsi="Times New Roman"/>
                <w:sz w:val="24"/>
                <w:szCs w:val="24"/>
              </w:rPr>
              <w:t>Stāsta, kā saprot, kas ir veselais un pamatdaļa no veselā, skaidrojumu ilustrē ar piemēriem.</w:t>
            </w:r>
            <w:bookmarkEnd w:id="3"/>
          </w:p>
        </w:tc>
        <w:tc>
          <w:tcPr>
            <w:tcW w:w="50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828" w14:textId="77777777" w:rsidR="00B83B41" w:rsidRDefault="00B83B41">
            <w:pPr>
              <w:pStyle w:val="Parasts1"/>
              <w:spacing w:before="60" w:after="60" w:line="240" w:lineRule="auto"/>
              <w:ind w:right="113"/>
              <w:rPr>
                <w:rStyle w:val="Noklusjumarindkopasfonts1"/>
                <w:rFonts w:ascii="Times New Roman" w:hAnsi="Times New Roman"/>
                <w:sz w:val="24"/>
                <w:szCs w:val="24"/>
              </w:rPr>
            </w:pPr>
          </w:p>
        </w:tc>
        <w:tc>
          <w:tcPr>
            <w:tcW w:w="985" w:type="dxa"/>
            <w:tcBorders>
              <w:top w:val="single" w:sz="4" w:space="0" w:color="A6A6A6" w:themeColor="background1" w:themeShade="A6"/>
              <w:bottom w:val="single" w:sz="4" w:space="0" w:color="BFBFBF" w:themeColor="background1" w:themeShade="BF"/>
            </w:tcBorders>
          </w:tcPr>
          <w:p w14:paraId="559EC4AB" w14:textId="77777777" w:rsidR="00113A04" w:rsidRDefault="00113A04" w:rsidP="00113A04">
            <w:pPr>
              <w:pStyle w:val="Parasts1"/>
              <w:spacing w:before="60" w:after="60" w:line="240" w:lineRule="auto"/>
              <w:ind w:right="113"/>
              <w:rPr>
                <w:rStyle w:val="Noklusjumarindkopasfonts1"/>
                <w:rFonts w:ascii="Times New Roman" w:hAnsi="Times New Roman"/>
                <w:sz w:val="24"/>
                <w:szCs w:val="24"/>
              </w:rPr>
            </w:pPr>
            <w:r w:rsidRPr="007A7086">
              <w:rPr>
                <w:rStyle w:val="Noklusjumarindkopasfonts1"/>
                <w:rFonts w:ascii="Times New Roman" w:hAnsi="Times New Roman"/>
                <w:sz w:val="24"/>
                <w:szCs w:val="24"/>
              </w:rPr>
              <w:t>ATT</w:t>
            </w:r>
          </w:p>
          <w:p w14:paraId="780A6829" w14:textId="46EBB8C0" w:rsidR="00B83B41" w:rsidRDefault="00113A04" w:rsidP="00113A04">
            <w:pPr>
              <w:pStyle w:val="Parasts1"/>
              <w:spacing w:before="60" w:after="60" w:line="240" w:lineRule="auto"/>
              <w:ind w:right="113"/>
              <w:rPr>
                <w:rStyle w:val="Noklusjumarindkopasfonts1"/>
                <w:rFonts w:ascii="Times New Roman" w:hAnsi="Times New Roman"/>
                <w:sz w:val="24"/>
                <w:szCs w:val="24"/>
              </w:rPr>
            </w:pPr>
            <w:r w:rsidRPr="007A7086">
              <w:rPr>
                <w:rStyle w:val="Noklusjumarindkopasfonts1"/>
                <w:rFonts w:ascii="Times New Roman" w:hAnsi="Times New Roman"/>
                <w:sz w:val="24"/>
                <w:szCs w:val="24"/>
              </w:rPr>
              <w:t>MK</w:t>
            </w:r>
          </w:p>
        </w:tc>
      </w:tr>
      <w:tr w:rsidR="00113A04" w14:paraId="6D7688DD" w14:textId="77777777">
        <w:trPr>
          <w:trHeight w:val="300"/>
        </w:trPr>
        <w:tc>
          <w:tcPr>
            <w:tcW w:w="479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678C501" w14:textId="01F3399C" w:rsidR="00113A04" w:rsidRDefault="00113A04" w:rsidP="00113A04">
            <w:pPr>
              <w:spacing w:before="60" w:after="60" w:line="240" w:lineRule="auto"/>
              <w:ind w:right="113"/>
              <w:rPr>
                <w:rFonts w:ascii="Times New Roman" w:eastAsia="Times New Roman" w:hAnsi="Times New Roman"/>
                <w:sz w:val="24"/>
                <w:szCs w:val="24"/>
              </w:rPr>
            </w:pPr>
            <w:r w:rsidRPr="007A7086">
              <w:rPr>
                <w:rFonts w:ascii="Times New Roman" w:eastAsia="Times New Roman" w:hAnsi="Times New Roman"/>
                <w:sz w:val="24"/>
                <w:szCs w:val="24"/>
              </w:rPr>
              <w:t>Nosaka veselo, kas zīmējuma vai tekstā, apraksta elementu daudzumu.</w:t>
            </w:r>
          </w:p>
        </w:tc>
        <w:tc>
          <w:tcPr>
            <w:tcW w:w="50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22A80A4" w14:textId="77777777" w:rsidR="00113A04" w:rsidRDefault="00113A04">
            <w:pPr>
              <w:pStyle w:val="Parasts1"/>
              <w:spacing w:before="60" w:after="60" w:line="240" w:lineRule="auto"/>
              <w:ind w:right="113"/>
              <w:rPr>
                <w:rStyle w:val="Noklusjumarindkopasfonts1"/>
                <w:rFonts w:ascii="Times New Roman" w:hAnsi="Times New Roman"/>
                <w:sz w:val="24"/>
                <w:szCs w:val="24"/>
              </w:rPr>
            </w:pPr>
          </w:p>
        </w:tc>
        <w:tc>
          <w:tcPr>
            <w:tcW w:w="985" w:type="dxa"/>
            <w:tcBorders>
              <w:top w:val="single" w:sz="4" w:space="0" w:color="A6A6A6" w:themeColor="background1" w:themeShade="A6"/>
              <w:bottom w:val="single" w:sz="4" w:space="0" w:color="BFBFBF" w:themeColor="background1" w:themeShade="BF"/>
            </w:tcBorders>
          </w:tcPr>
          <w:p w14:paraId="43960625" w14:textId="592A82FD" w:rsidR="00113A04" w:rsidRPr="00113A04" w:rsidRDefault="00113A04">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MK</w:t>
            </w:r>
          </w:p>
        </w:tc>
      </w:tr>
      <w:tr w:rsidR="00B83B41" w14:paraId="780A682E" w14:textId="77777777" w:rsidTr="00113A04">
        <w:trPr>
          <w:trHeight w:val="67"/>
        </w:trPr>
        <w:tc>
          <w:tcPr>
            <w:tcW w:w="479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82B" w14:textId="2EFB2481" w:rsidR="00B83B41" w:rsidRDefault="00113A04">
            <w:pPr>
              <w:spacing w:before="60" w:after="60" w:line="240" w:lineRule="auto"/>
              <w:ind w:right="113"/>
              <w:rPr>
                <w:rFonts w:ascii="Times New Roman" w:hAnsi="Times New Roman"/>
                <w:sz w:val="24"/>
                <w:szCs w:val="24"/>
              </w:rPr>
            </w:pPr>
            <w:r w:rsidRPr="007A7086">
              <w:rPr>
                <w:rFonts w:ascii="Times New Roman" w:eastAsia="Times New Roman" w:hAnsi="Times New Roman"/>
                <w:sz w:val="24"/>
                <w:szCs w:val="24"/>
              </w:rPr>
              <w:t>Nosaka pamatdaļu no nosauktiem skaitļiem (laika, garuma, masas un naudas daudzuma).</w:t>
            </w:r>
          </w:p>
        </w:tc>
        <w:tc>
          <w:tcPr>
            <w:tcW w:w="50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82C"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tc>
        <w:tc>
          <w:tcPr>
            <w:tcW w:w="985" w:type="dxa"/>
            <w:tcBorders>
              <w:top w:val="single" w:sz="4" w:space="0" w:color="BFBFBF" w:themeColor="background1" w:themeShade="BF"/>
              <w:bottom w:val="single" w:sz="4" w:space="0" w:color="BFBFBF" w:themeColor="background1" w:themeShade="BF"/>
            </w:tcBorders>
          </w:tcPr>
          <w:p w14:paraId="780A682D"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MK</w:t>
            </w:r>
          </w:p>
        </w:tc>
      </w:tr>
      <w:tr w:rsidR="00B83B41" w14:paraId="780A6830" w14:textId="77777777">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82F" w14:textId="489E06A3" w:rsidR="00B83B41" w:rsidRDefault="00113A04">
            <w:pPr>
              <w:spacing w:before="60" w:after="60" w:line="240" w:lineRule="auto"/>
              <w:ind w:right="113"/>
              <w:rPr>
                <w:rFonts w:ascii="Times New Roman" w:eastAsia="Times New Roman" w:hAnsi="Times New Roman"/>
                <w:color w:val="000000" w:themeColor="text1"/>
                <w:sz w:val="24"/>
                <w:szCs w:val="24"/>
              </w:rPr>
            </w:pPr>
            <w:r w:rsidRPr="007A7086">
              <w:rPr>
                <w:rFonts w:ascii="Times New Roman" w:eastAsia="Times New Roman" w:hAnsi="Times New Roman"/>
                <w:b/>
                <w:bCs/>
                <w:sz w:val="24"/>
                <w:szCs w:val="24"/>
              </w:rPr>
              <w:t xml:space="preserve">Veselais kā daudzums, kas apraksta elementu skaitu ar vienādām īpašībām, bet tiešā veidā tos nevar parādīt un redzēt </w:t>
            </w:r>
            <w:r w:rsidRPr="00113A04">
              <w:rPr>
                <w:rFonts w:ascii="Times New Roman" w:eastAsia="Times New Roman" w:hAnsi="Times New Roman"/>
                <w:sz w:val="24"/>
                <w:szCs w:val="24"/>
              </w:rPr>
              <w:t>(M6.3.3.1., M6.4.1.3.)</w:t>
            </w:r>
          </w:p>
        </w:tc>
      </w:tr>
      <w:tr w:rsidR="00B83B41" w14:paraId="780A6835" w14:textId="77777777">
        <w:trPr>
          <w:trHeight w:val="300"/>
        </w:trPr>
        <w:tc>
          <w:tcPr>
            <w:tcW w:w="4795"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80A6831" w14:textId="3E080C5C" w:rsidR="00B83B41" w:rsidRDefault="00113A04">
            <w:pPr>
              <w:spacing w:before="60" w:after="60" w:line="240" w:lineRule="auto"/>
              <w:ind w:right="113"/>
              <w:rPr>
                <w:rFonts w:ascii="Times New Roman" w:hAnsi="Times New Roman"/>
                <w:sz w:val="24"/>
                <w:szCs w:val="24"/>
              </w:rPr>
            </w:pPr>
            <w:r w:rsidRPr="007A7086">
              <w:rPr>
                <w:rFonts w:ascii="Times New Roman" w:eastAsia="Times New Roman" w:hAnsi="Times New Roman"/>
                <w:sz w:val="24"/>
                <w:szCs w:val="24"/>
              </w:rPr>
              <w:t>Nosaka pamatdaļu no naudas daudzuma, ja situāciju iespējams modelēt, izvēloties atbilstošas monētas.</w:t>
            </w:r>
          </w:p>
        </w:tc>
        <w:tc>
          <w:tcPr>
            <w:tcW w:w="5010"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80A6832" w14:textId="77777777" w:rsidR="00B83B41" w:rsidRDefault="0068368D">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 xml:space="preserve">Piemēram, </w:t>
            </w:r>
            <m:oMath>
              <m:f>
                <m:fPr>
                  <m:ctrlPr>
                    <w:rPr>
                      <w:rFonts w:ascii="Cambria Math" w:eastAsia="Times New Roman" w:hAnsi="Cambria Math"/>
                      <w:i/>
                      <w:sz w:val="24"/>
                      <w:szCs w:val="24"/>
                    </w:rPr>
                  </m:ctrlPr>
                </m:fPr>
                <m:num>
                  <m:r>
                    <w:rPr>
                      <w:rFonts w:ascii="Cambria Math" w:hAnsi="Cambria Math"/>
                    </w:rPr>
                    <m:t>1</m:t>
                  </m:r>
                </m:num>
                <m:den>
                  <m:r>
                    <w:rPr>
                      <w:rFonts w:ascii="Cambria Math" w:hAnsi="Cambria Math"/>
                    </w:rPr>
                    <m:t>4</m:t>
                  </m:r>
                </m:den>
              </m:f>
            </m:oMath>
            <w:r>
              <w:rPr>
                <w:rFonts w:ascii="Times New Roman" w:eastAsia="Times New Roman" w:hAnsi="Times New Roman"/>
                <w:sz w:val="24"/>
                <w:szCs w:val="24"/>
              </w:rPr>
              <w:t xml:space="preserve"> no 80 centiem</w:t>
            </w:r>
          </w:p>
          <w:p w14:paraId="780A6833"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tc>
        <w:tc>
          <w:tcPr>
            <w:tcW w:w="985" w:type="dxa"/>
            <w:tcBorders>
              <w:top w:val="single" w:sz="4" w:space="0" w:color="BFBFBF" w:themeColor="background1" w:themeShade="BF"/>
              <w:bottom w:val="single" w:sz="2" w:space="0" w:color="BFBFBF" w:themeColor="background1" w:themeShade="BF"/>
            </w:tcBorders>
          </w:tcPr>
          <w:p w14:paraId="45D27F79" w14:textId="77777777" w:rsidR="00113A04" w:rsidRDefault="00113A04">
            <w:pPr>
              <w:pStyle w:val="Parasts1"/>
              <w:spacing w:before="60" w:after="60" w:line="240" w:lineRule="auto"/>
              <w:ind w:right="113"/>
              <w:jc w:val="both"/>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ATT</w:t>
            </w:r>
          </w:p>
          <w:p w14:paraId="780A6834" w14:textId="2C8001D1" w:rsidR="00B83B41" w:rsidRDefault="0068368D">
            <w:pPr>
              <w:pStyle w:val="Parasts1"/>
              <w:spacing w:before="60" w:after="60" w:line="240" w:lineRule="auto"/>
              <w:ind w:right="113"/>
              <w:jc w:val="both"/>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MK</w:t>
            </w:r>
          </w:p>
        </w:tc>
      </w:tr>
      <w:tr w:rsidR="00CA4C80" w14:paraId="5C60E938" w14:textId="77777777">
        <w:trPr>
          <w:trHeight w:val="300"/>
        </w:trPr>
        <w:tc>
          <w:tcPr>
            <w:tcW w:w="4795"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17339267" w14:textId="06ED4110" w:rsidR="00CA4C80" w:rsidRPr="007A7086" w:rsidRDefault="00CA4C80" w:rsidP="00CA4C80">
            <w:pPr>
              <w:spacing w:before="60" w:after="60" w:line="240" w:lineRule="auto"/>
              <w:ind w:right="113"/>
              <w:rPr>
                <w:rFonts w:ascii="Times New Roman" w:eastAsia="Times New Roman" w:hAnsi="Times New Roman"/>
                <w:sz w:val="24"/>
                <w:szCs w:val="24"/>
              </w:rPr>
            </w:pPr>
            <w:r w:rsidRPr="007A7086">
              <w:rPr>
                <w:rFonts w:ascii="Times New Roman" w:eastAsia="Times New Roman" w:hAnsi="Times New Roman"/>
                <w:sz w:val="24"/>
                <w:szCs w:val="24"/>
              </w:rPr>
              <w:t>Nosaka pamatdaļu no naudas daudzuma, ja situāciju nav iespējams modelēt, izvēloties naudas nominālus, kas izteikti kā veseli skaitli.</w:t>
            </w:r>
          </w:p>
        </w:tc>
        <w:tc>
          <w:tcPr>
            <w:tcW w:w="5010"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56E5C679" w14:textId="77777777" w:rsidR="00CA4C80" w:rsidRDefault="00CA4C80" w:rsidP="00CA4C80">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 xml:space="preserve">Piemēram, </w:t>
            </w:r>
            <m:oMath>
              <m:f>
                <m:fPr>
                  <m:ctrlPr>
                    <w:rPr>
                      <w:rFonts w:ascii="Cambria Math" w:eastAsia="Times New Roman" w:hAnsi="Cambria Math"/>
                      <w:i/>
                      <w:sz w:val="24"/>
                      <w:szCs w:val="24"/>
                    </w:rPr>
                  </m:ctrlPr>
                </m:fPr>
                <m:num>
                  <m:r>
                    <w:rPr>
                      <w:rFonts w:ascii="Cambria Math" w:hAnsi="Cambria Math"/>
                    </w:rPr>
                    <m:t>1</m:t>
                  </m:r>
                </m:num>
                <m:den>
                  <m:r>
                    <w:rPr>
                      <w:rFonts w:ascii="Cambria Math" w:hAnsi="Cambria Math"/>
                    </w:rPr>
                    <m:t>5</m:t>
                  </m:r>
                </m:den>
              </m:f>
            </m:oMath>
            <w:r>
              <w:rPr>
                <w:rFonts w:ascii="Times New Roman" w:eastAsia="Times New Roman" w:hAnsi="Times New Roman"/>
                <w:sz w:val="24"/>
                <w:szCs w:val="24"/>
              </w:rPr>
              <w:t xml:space="preserve"> no 200 eiro </w:t>
            </w:r>
          </w:p>
          <w:p w14:paraId="3084489E" w14:textId="77777777" w:rsidR="00CA4C80" w:rsidRDefault="00CA4C80" w:rsidP="00CA4C80">
            <w:pPr>
              <w:spacing w:before="60" w:after="60" w:line="240" w:lineRule="auto"/>
              <w:ind w:right="113"/>
              <w:rPr>
                <w:rFonts w:ascii="Times New Roman" w:eastAsia="Times New Roman" w:hAnsi="Times New Roman"/>
                <w:sz w:val="24"/>
                <w:szCs w:val="24"/>
              </w:rPr>
            </w:pPr>
          </w:p>
        </w:tc>
        <w:tc>
          <w:tcPr>
            <w:tcW w:w="985" w:type="dxa"/>
            <w:tcBorders>
              <w:top w:val="single" w:sz="4" w:space="0" w:color="BFBFBF" w:themeColor="background1" w:themeShade="BF"/>
              <w:bottom w:val="single" w:sz="2" w:space="0" w:color="BFBFBF" w:themeColor="background1" w:themeShade="BF"/>
            </w:tcBorders>
          </w:tcPr>
          <w:p w14:paraId="47FBEA9F" w14:textId="77777777" w:rsidR="00CA4C80" w:rsidRPr="007A7086" w:rsidRDefault="00CA4C80" w:rsidP="00CA4C80">
            <w:pPr>
              <w:pStyle w:val="Parasts1"/>
              <w:spacing w:before="60" w:after="60" w:line="240" w:lineRule="auto"/>
              <w:ind w:right="113"/>
              <w:jc w:val="both"/>
              <w:rPr>
                <w:rFonts w:ascii="Times New Roman" w:hAnsi="Times New Roman"/>
                <w:sz w:val="24"/>
                <w:szCs w:val="24"/>
              </w:rPr>
            </w:pPr>
            <w:r w:rsidRPr="007A7086">
              <w:rPr>
                <w:rFonts w:ascii="Times New Roman" w:hAnsi="Times New Roman"/>
                <w:sz w:val="24"/>
                <w:szCs w:val="24"/>
              </w:rPr>
              <w:t>ATT</w:t>
            </w:r>
          </w:p>
          <w:p w14:paraId="5DE2AF03" w14:textId="2664A75C" w:rsidR="00CA4C80" w:rsidRDefault="00CA4C80" w:rsidP="00CA4C80">
            <w:pPr>
              <w:pStyle w:val="Parasts1"/>
              <w:spacing w:before="60" w:after="60" w:line="240" w:lineRule="auto"/>
              <w:ind w:right="113"/>
              <w:jc w:val="both"/>
              <w:rPr>
                <w:rStyle w:val="Noklusjumarindkopasfonts1"/>
                <w:rFonts w:ascii="Times New Roman" w:eastAsia="Times New Roman" w:hAnsi="Times New Roman"/>
                <w:sz w:val="24"/>
                <w:szCs w:val="24"/>
              </w:rPr>
            </w:pPr>
            <w:r w:rsidRPr="007A7086">
              <w:rPr>
                <w:rFonts w:ascii="Times New Roman" w:hAnsi="Times New Roman"/>
                <w:sz w:val="24"/>
                <w:szCs w:val="24"/>
              </w:rPr>
              <w:t>MK</w:t>
            </w:r>
          </w:p>
        </w:tc>
      </w:tr>
      <w:tr w:rsidR="00CA4C80" w14:paraId="1DD9B0C6" w14:textId="77777777">
        <w:trPr>
          <w:trHeight w:val="300"/>
        </w:trPr>
        <w:tc>
          <w:tcPr>
            <w:tcW w:w="4795"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3385BE0" w14:textId="7E7546D7" w:rsidR="00CA4C80" w:rsidRPr="007A7086" w:rsidRDefault="00CA4C80" w:rsidP="00CA4C80">
            <w:pPr>
              <w:spacing w:before="60" w:after="60" w:line="240" w:lineRule="auto"/>
              <w:ind w:right="113"/>
              <w:rPr>
                <w:rFonts w:ascii="Times New Roman" w:eastAsia="Times New Roman" w:hAnsi="Times New Roman"/>
                <w:sz w:val="24"/>
                <w:szCs w:val="24"/>
              </w:rPr>
            </w:pPr>
            <w:r w:rsidRPr="007A7086">
              <w:rPr>
                <w:rFonts w:ascii="Times New Roman" w:hAnsi="Times New Roman"/>
                <w:sz w:val="24"/>
                <w:szCs w:val="24"/>
              </w:rPr>
              <w:t>Nosaka pamatdaļu no elementu skaita. Ja noteikta pamatdaļas vērtība, tad nosaka vērtību arī atlikušajai daļai.</w:t>
            </w:r>
          </w:p>
        </w:tc>
        <w:tc>
          <w:tcPr>
            <w:tcW w:w="5010"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54298EF8" w14:textId="742B9ED0" w:rsidR="00CA4C80" w:rsidRDefault="00CA4C80" w:rsidP="00CA4C80">
            <w:pPr>
              <w:spacing w:before="60" w:after="60" w:line="240" w:lineRule="auto"/>
              <w:ind w:right="113"/>
              <w:rPr>
                <w:rFonts w:ascii="Times New Roman" w:eastAsia="Times New Roman" w:hAnsi="Times New Roman"/>
                <w:sz w:val="24"/>
                <w:szCs w:val="24"/>
              </w:rPr>
            </w:pPr>
            <w:r w:rsidRPr="007A7086">
              <w:rPr>
                <w:rFonts w:ascii="Times New Roman" w:eastAsia="Times New Roman" w:hAnsi="Times New Roman"/>
                <w:sz w:val="24"/>
                <w:szCs w:val="24"/>
              </w:rPr>
              <w:t>Piemēram, aprēķina daļu no skolēnu skaita, ābolu skaita, automašīnu skaita u.tml.</w:t>
            </w:r>
          </w:p>
        </w:tc>
        <w:tc>
          <w:tcPr>
            <w:tcW w:w="985" w:type="dxa"/>
            <w:tcBorders>
              <w:top w:val="single" w:sz="4" w:space="0" w:color="BFBFBF" w:themeColor="background1" w:themeShade="BF"/>
              <w:bottom w:val="single" w:sz="2" w:space="0" w:color="BFBFBF" w:themeColor="background1" w:themeShade="BF"/>
            </w:tcBorders>
          </w:tcPr>
          <w:p w14:paraId="48788361" w14:textId="77777777" w:rsidR="00CA4C80" w:rsidRPr="007A7086" w:rsidRDefault="00CA4C80" w:rsidP="00CA4C80">
            <w:pPr>
              <w:pStyle w:val="Bezatstarpm"/>
              <w:rPr>
                <w:rFonts w:ascii="Times New Roman" w:hAnsi="Times New Roman" w:cs="Times New Roman"/>
                <w:sz w:val="24"/>
                <w:szCs w:val="24"/>
              </w:rPr>
            </w:pPr>
            <w:r w:rsidRPr="007A7086">
              <w:rPr>
                <w:rFonts w:ascii="Times New Roman" w:hAnsi="Times New Roman" w:cs="Times New Roman"/>
                <w:sz w:val="24"/>
                <w:szCs w:val="24"/>
              </w:rPr>
              <w:t>MK</w:t>
            </w:r>
          </w:p>
          <w:p w14:paraId="595E9DD4" w14:textId="77777777" w:rsidR="00CA4C80" w:rsidRDefault="00CA4C80" w:rsidP="00CA4C80">
            <w:pPr>
              <w:pStyle w:val="Parasts1"/>
              <w:spacing w:before="60" w:after="60" w:line="240" w:lineRule="auto"/>
              <w:ind w:right="113"/>
              <w:jc w:val="both"/>
              <w:rPr>
                <w:rStyle w:val="Noklusjumarindkopasfonts1"/>
                <w:rFonts w:ascii="Times New Roman" w:eastAsia="Times New Roman" w:hAnsi="Times New Roman"/>
                <w:sz w:val="24"/>
                <w:szCs w:val="24"/>
              </w:rPr>
            </w:pPr>
          </w:p>
        </w:tc>
      </w:tr>
      <w:tr w:rsidR="00CA4C80" w14:paraId="2C549FFE" w14:textId="77777777">
        <w:trPr>
          <w:trHeight w:val="300"/>
        </w:trPr>
        <w:tc>
          <w:tcPr>
            <w:tcW w:w="4795"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34E9E5EE" w14:textId="5254F6C8" w:rsidR="00CA4C80" w:rsidRPr="007A7086" w:rsidRDefault="00CA4C80" w:rsidP="00CA4C80">
            <w:pPr>
              <w:spacing w:before="60" w:after="60" w:line="240" w:lineRule="auto"/>
              <w:ind w:right="113"/>
              <w:rPr>
                <w:rFonts w:ascii="Times New Roman" w:eastAsia="Times New Roman" w:hAnsi="Times New Roman"/>
                <w:sz w:val="24"/>
                <w:szCs w:val="24"/>
              </w:rPr>
            </w:pPr>
            <w:r w:rsidRPr="007A7086">
              <w:rPr>
                <w:rFonts w:ascii="Times New Roman" w:hAnsi="Times New Roman"/>
                <w:sz w:val="24"/>
                <w:szCs w:val="24"/>
              </w:rPr>
              <w:t>Risina un veido situāciju uzdevumus, kuros jānosaka pamatdaļas vērtība no elementu skaita, veido jēgpilnu uzdevuma shematisko attēlojumu.</w:t>
            </w:r>
          </w:p>
        </w:tc>
        <w:tc>
          <w:tcPr>
            <w:tcW w:w="5010"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0C269D8D" w14:textId="77777777" w:rsidR="00CA4C80" w:rsidRDefault="00CA4C80" w:rsidP="00CA4C80">
            <w:pPr>
              <w:spacing w:before="60" w:after="60" w:line="240" w:lineRule="auto"/>
              <w:ind w:right="113"/>
              <w:rPr>
                <w:rFonts w:ascii="Times New Roman" w:eastAsia="Times New Roman" w:hAnsi="Times New Roman"/>
                <w:sz w:val="24"/>
                <w:szCs w:val="24"/>
              </w:rPr>
            </w:pPr>
          </w:p>
        </w:tc>
        <w:tc>
          <w:tcPr>
            <w:tcW w:w="985" w:type="dxa"/>
            <w:tcBorders>
              <w:top w:val="single" w:sz="4" w:space="0" w:color="BFBFBF" w:themeColor="background1" w:themeShade="BF"/>
              <w:bottom w:val="single" w:sz="2" w:space="0" w:color="BFBFBF" w:themeColor="background1" w:themeShade="BF"/>
            </w:tcBorders>
          </w:tcPr>
          <w:p w14:paraId="208C28A1" w14:textId="77777777" w:rsidR="00CA4C80" w:rsidRPr="007A7086" w:rsidRDefault="00CA4C80" w:rsidP="00CA4C80">
            <w:pPr>
              <w:pStyle w:val="Bezatstarpm"/>
              <w:rPr>
                <w:rFonts w:ascii="Times New Roman" w:hAnsi="Times New Roman" w:cs="Times New Roman"/>
                <w:sz w:val="24"/>
                <w:szCs w:val="24"/>
              </w:rPr>
            </w:pPr>
            <w:r w:rsidRPr="007A7086">
              <w:rPr>
                <w:rFonts w:ascii="Times New Roman" w:hAnsi="Times New Roman" w:cs="Times New Roman"/>
                <w:sz w:val="24"/>
                <w:szCs w:val="24"/>
              </w:rPr>
              <w:t>MK</w:t>
            </w:r>
          </w:p>
          <w:p w14:paraId="3BFF7763" w14:textId="77777777" w:rsidR="00CA4C80" w:rsidRPr="007A7086" w:rsidRDefault="00CA4C80" w:rsidP="00CA4C80">
            <w:pPr>
              <w:pStyle w:val="Bezatstarpm"/>
              <w:rPr>
                <w:rFonts w:ascii="Times New Roman" w:hAnsi="Times New Roman" w:cs="Times New Roman"/>
                <w:sz w:val="24"/>
                <w:szCs w:val="24"/>
              </w:rPr>
            </w:pPr>
            <w:r w:rsidRPr="007A7086">
              <w:rPr>
                <w:rFonts w:ascii="Times New Roman" w:hAnsi="Times New Roman" w:cs="Times New Roman"/>
                <w:sz w:val="24"/>
                <w:szCs w:val="24"/>
              </w:rPr>
              <w:t>ATT</w:t>
            </w:r>
          </w:p>
          <w:p w14:paraId="4076E5A4" w14:textId="5293F511" w:rsidR="00CA4C80" w:rsidRDefault="00CA4C80" w:rsidP="00CA4C80">
            <w:pPr>
              <w:pStyle w:val="Parasts1"/>
              <w:spacing w:before="60" w:after="60" w:line="240" w:lineRule="auto"/>
              <w:ind w:right="113"/>
              <w:jc w:val="both"/>
              <w:rPr>
                <w:rStyle w:val="Noklusjumarindkopasfonts1"/>
                <w:rFonts w:ascii="Times New Roman" w:eastAsia="Times New Roman" w:hAnsi="Times New Roman"/>
                <w:sz w:val="24"/>
                <w:szCs w:val="24"/>
              </w:rPr>
            </w:pPr>
            <w:r w:rsidRPr="007A7086">
              <w:rPr>
                <w:rFonts w:ascii="Times New Roman" w:hAnsi="Times New Roman"/>
                <w:sz w:val="24"/>
                <w:szCs w:val="24"/>
              </w:rPr>
              <w:t>ARG</w:t>
            </w:r>
          </w:p>
        </w:tc>
      </w:tr>
      <w:tr w:rsidR="00CA4C80" w14:paraId="2534868E" w14:textId="77777777">
        <w:trPr>
          <w:trHeight w:val="300"/>
        </w:trPr>
        <w:tc>
          <w:tcPr>
            <w:tcW w:w="4795"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0ABEB635" w14:textId="112D80CB" w:rsidR="00CA4C80" w:rsidRPr="007A7086" w:rsidRDefault="00CA4C80" w:rsidP="00CA4C80">
            <w:pPr>
              <w:spacing w:before="60" w:after="60" w:line="240" w:lineRule="auto"/>
              <w:ind w:right="113"/>
              <w:rPr>
                <w:rFonts w:ascii="Times New Roman" w:eastAsia="Times New Roman" w:hAnsi="Times New Roman"/>
                <w:sz w:val="24"/>
                <w:szCs w:val="24"/>
              </w:rPr>
            </w:pPr>
            <w:r w:rsidRPr="007A7086">
              <w:rPr>
                <w:rFonts w:ascii="Times New Roman" w:hAnsi="Times New Roman"/>
                <w:sz w:val="24"/>
                <w:szCs w:val="24"/>
              </w:rPr>
              <w:t>Nosaka visu daudzumu (veselo), ja zināma šī daudzuma pamatdaļas vērtība (kā elementu skaits). Izveido secīgu risinājuma plānu</w:t>
            </w:r>
            <w:r>
              <w:rPr>
                <w:rFonts w:ascii="Times New Roman" w:hAnsi="Times New Roman"/>
                <w:sz w:val="24"/>
                <w:szCs w:val="24"/>
              </w:rPr>
              <w:t>.</w:t>
            </w:r>
          </w:p>
        </w:tc>
        <w:tc>
          <w:tcPr>
            <w:tcW w:w="5010"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19B2A9A4" w14:textId="77777777" w:rsidR="00CA4C80" w:rsidRPr="007A7086" w:rsidRDefault="00CA4C80" w:rsidP="00CA4C80">
            <w:pPr>
              <w:spacing w:before="60" w:after="60" w:line="240" w:lineRule="auto"/>
              <w:ind w:right="113"/>
              <w:rPr>
                <w:rFonts w:ascii="Times New Roman" w:eastAsia="Times New Roman" w:hAnsi="Times New Roman"/>
                <w:sz w:val="24"/>
                <w:szCs w:val="24"/>
              </w:rPr>
            </w:pPr>
            <w:r w:rsidRPr="007A7086">
              <w:rPr>
                <w:rFonts w:ascii="Times New Roman" w:eastAsia="Times New Roman" w:hAnsi="Times New Roman"/>
                <w:sz w:val="24"/>
                <w:szCs w:val="24"/>
              </w:rPr>
              <w:t xml:space="preserve">Veido atbilstošu shematisku zīmējumu. Piemēram, groziņā 5 āboli jeb </w:t>
            </w:r>
            <m:oMath>
              <m:f>
                <m:fPr>
                  <m:ctrlPr>
                    <w:rPr>
                      <w:rFonts w:ascii="Cambria Math" w:eastAsia="Times New Roman" w:hAnsi="Cambria Math"/>
                      <w:sz w:val="24"/>
                      <w:szCs w:val="24"/>
                    </w:rPr>
                  </m:ctrlPr>
                </m:fPr>
                <m:num>
                  <m:r>
                    <m:rPr>
                      <m:sty m:val="p"/>
                    </m:rPr>
                    <w:rPr>
                      <w:rFonts w:ascii="Cambria Math" w:eastAsia="Times New Roman" w:hAnsi="Cambria Math"/>
                      <w:sz w:val="24"/>
                      <w:szCs w:val="24"/>
                    </w:rPr>
                    <m:t>1</m:t>
                  </m:r>
                </m:num>
                <m:den>
                  <m:r>
                    <m:rPr>
                      <m:sty m:val="p"/>
                    </m:rPr>
                    <w:rPr>
                      <w:rFonts w:ascii="Cambria Math" w:eastAsia="Times New Roman" w:hAnsi="Cambria Math"/>
                      <w:sz w:val="24"/>
                      <w:szCs w:val="24"/>
                    </w:rPr>
                    <m:t>6</m:t>
                  </m:r>
                </m:den>
              </m:f>
            </m:oMath>
            <w:r w:rsidRPr="007A7086">
              <w:rPr>
                <w:rFonts w:ascii="Times New Roman" w:eastAsia="Times New Roman" w:hAnsi="Times New Roman"/>
                <w:sz w:val="24"/>
                <w:szCs w:val="24"/>
              </w:rPr>
              <w:t xml:space="preserve"> no visiem, ir sarkani. Cik ābolu groziņā.</w:t>
            </w:r>
          </w:p>
          <w:p w14:paraId="7622AD66" w14:textId="77777777" w:rsidR="00CA4C80" w:rsidRPr="007A7086" w:rsidRDefault="00CA4C80" w:rsidP="00CA4C80">
            <w:pPr>
              <w:spacing w:before="60" w:after="60" w:line="240" w:lineRule="auto"/>
              <w:ind w:right="113"/>
              <w:rPr>
                <w:rStyle w:val="Noklusjumarindkopasfonts1"/>
                <w:rFonts w:ascii="Times New Roman" w:hAnsi="Times New Roman"/>
                <w:sz w:val="24"/>
                <w:szCs w:val="24"/>
              </w:rPr>
            </w:pPr>
            <w:r w:rsidRPr="007A7086">
              <w:rPr>
                <w:rStyle w:val="Noklusjumarindkopasfonts1"/>
                <w:rFonts w:ascii="Times New Roman" w:eastAsia="Times New Roman" w:hAnsi="Times New Roman"/>
                <w:sz w:val="24"/>
                <w:szCs w:val="24"/>
              </w:rPr>
              <w:t>1</w:t>
            </w:r>
            <w:r w:rsidRPr="007A7086">
              <w:rPr>
                <w:rStyle w:val="Noklusjumarindkopasfonts1"/>
                <w:rFonts w:ascii="Times New Roman" w:hAnsi="Times New Roman"/>
                <w:sz w:val="24"/>
                <w:szCs w:val="24"/>
              </w:rPr>
              <w:t>.solis. Uzzīmē 6 cm garu nogriezni, kas attēlo visu daudzumu (ābolu skaits groziņā).</w:t>
            </w:r>
          </w:p>
          <w:p w14:paraId="2B63246E" w14:textId="77777777" w:rsidR="00CA4C80" w:rsidRPr="007A7086" w:rsidRDefault="00CA4C80" w:rsidP="00CA4C80">
            <w:pPr>
              <w:spacing w:before="60" w:after="60" w:line="240" w:lineRule="auto"/>
              <w:ind w:right="113"/>
              <w:rPr>
                <w:rStyle w:val="Noklusjumarindkopasfonts1"/>
                <w:rFonts w:ascii="Times New Roman" w:hAnsi="Times New Roman"/>
                <w:sz w:val="24"/>
                <w:szCs w:val="24"/>
              </w:rPr>
            </w:pPr>
            <w:r w:rsidRPr="007A7086">
              <w:rPr>
                <w:rStyle w:val="Noklusjumarindkopasfonts1"/>
                <w:rFonts w:ascii="Times New Roman" w:hAnsi="Times New Roman"/>
                <w:sz w:val="24"/>
                <w:szCs w:val="24"/>
              </w:rPr>
              <w:t>2.solis. Uzzīmēto nogriezni sadala 6 vienādās daļās.</w:t>
            </w:r>
          </w:p>
          <w:p w14:paraId="15796BE7" w14:textId="77777777" w:rsidR="00CA4C80" w:rsidRPr="007A7086" w:rsidRDefault="00CA4C80" w:rsidP="00CA4C80">
            <w:pPr>
              <w:spacing w:before="60" w:after="60" w:line="240" w:lineRule="auto"/>
              <w:ind w:right="113"/>
              <w:rPr>
                <w:rStyle w:val="Noklusjumarindkopasfonts1"/>
                <w:rFonts w:ascii="Times New Roman" w:hAnsi="Times New Roman"/>
                <w:sz w:val="24"/>
                <w:szCs w:val="24"/>
              </w:rPr>
            </w:pPr>
            <w:r w:rsidRPr="007A7086">
              <w:rPr>
                <w:rStyle w:val="Noklusjumarindkopasfonts1"/>
                <w:rFonts w:ascii="Times New Roman" w:hAnsi="Times New Roman"/>
                <w:noProof/>
                <w:sz w:val="24"/>
                <w:szCs w:val="24"/>
              </w:rPr>
              <w:drawing>
                <wp:inline distT="0" distB="0" distL="0" distR="0" wp14:anchorId="48843A5B" wp14:editId="13BF9844">
                  <wp:extent cx="2715515" cy="526355"/>
                  <wp:effectExtent l="0" t="0" r="0" b="7620"/>
                  <wp:docPr id="880314451"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14451" name=""/>
                          <pic:cNvPicPr/>
                        </pic:nvPicPr>
                        <pic:blipFill>
                          <a:blip r:embed="rId16"/>
                          <a:stretch>
                            <a:fillRect/>
                          </a:stretch>
                        </pic:blipFill>
                        <pic:spPr>
                          <a:xfrm>
                            <a:off x="0" y="0"/>
                            <a:ext cx="2767576" cy="536446"/>
                          </a:xfrm>
                          <a:prstGeom prst="rect">
                            <a:avLst/>
                          </a:prstGeom>
                        </pic:spPr>
                      </pic:pic>
                    </a:graphicData>
                  </a:graphic>
                </wp:inline>
              </w:drawing>
            </w:r>
          </w:p>
          <w:p w14:paraId="6E2D2B85" w14:textId="77777777" w:rsidR="00CA4C80" w:rsidRPr="007A7086" w:rsidRDefault="00CA4C80" w:rsidP="00CA4C80">
            <w:pPr>
              <w:spacing w:before="60" w:after="60" w:line="240" w:lineRule="auto"/>
              <w:ind w:right="113"/>
              <w:rPr>
                <w:rStyle w:val="Noklusjumarindkopasfonts1"/>
                <w:rFonts w:ascii="Times New Roman" w:eastAsia="Times New Roman" w:hAnsi="Times New Roman"/>
                <w:sz w:val="24"/>
                <w:szCs w:val="24"/>
              </w:rPr>
            </w:pPr>
            <w:r w:rsidRPr="007A7086">
              <w:rPr>
                <w:rStyle w:val="Noklusjumarindkopasfonts1"/>
                <w:rFonts w:ascii="Times New Roman" w:eastAsia="Times New Roman" w:hAnsi="Times New Roman"/>
                <w:sz w:val="24"/>
                <w:szCs w:val="24"/>
              </w:rPr>
              <w:lastRenderedPageBreak/>
              <w:t>3.solis. Vienai daļai pretī uzraksta “5 āboli”.</w:t>
            </w:r>
          </w:p>
          <w:p w14:paraId="5160B7DD" w14:textId="55EB8CC5" w:rsidR="00CA4C80" w:rsidRDefault="00CA4C80" w:rsidP="00CA4C80">
            <w:pPr>
              <w:spacing w:before="60" w:after="60" w:line="240" w:lineRule="auto"/>
              <w:ind w:right="113"/>
              <w:rPr>
                <w:rFonts w:ascii="Times New Roman" w:eastAsia="Times New Roman" w:hAnsi="Times New Roman"/>
                <w:sz w:val="24"/>
                <w:szCs w:val="24"/>
              </w:rPr>
            </w:pPr>
            <w:r w:rsidRPr="007A7086">
              <w:rPr>
                <w:rStyle w:val="Noklusjumarindkopasfonts1"/>
                <w:rFonts w:ascii="Times New Roman" w:eastAsia="Times New Roman" w:hAnsi="Times New Roman"/>
                <w:sz w:val="24"/>
                <w:szCs w:val="24"/>
              </w:rPr>
              <w:t>4.solis. No shēmas redz, ka visu ābolu daudzumu var aprēķināt, sareizinot ar 6.</w:t>
            </w:r>
          </w:p>
        </w:tc>
        <w:tc>
          <w:tcPr>
            <w:tcW w:w="985" w:type="dxa"/>
            <w:tcBorders>
              <w:top w:val="single" w:sz="4" w:space="0" w:color="BFBFBF" w:themeColor="background1" w:themeShade="BF"/>
              <w:bottom w:val="single" w:sz="2" w:space="0" w:color="BFBFBF" w:themeColor="background1" w:themeShade="BF"/>
            </w:tcBorders>
          </w:tcPr>
          <w:p w14:paraId="38412F10" w14:textId="77777777" w:rsidR="00CA4C80" w:rsidRPr="007A7086" w:rsidRDefault="00CA4C80" w:rsidP="00CA4C80">
            <w:pPr>
              <w:pStyle w:val="Parasts1"/>
              <w:spacing w:before="60" w:after="60" w:line="240" w:lineRule="auto"/>
              <w:ind w:right="113"/>
              <w:jc w:val="both"/>
              <w:rPr>
                <w:rFonts w:ascii="Times New Roman" w:hAnsi="Times New Roman"/>
                <w:sz w:val="24"/>
                <w:szCs w:val="24"/>
              </w:rPr>
            </w:pPr>
            <w:r w:rsidRPr="007A7086">
              <w:rPr>
                <w:rFonts w:ascii="Times New Roman" w:hAnsi="Times New Roman"/>
                <w:sz w:val="24"/>
                <w:szCs w:val="24"/>
              </w:rPr>
              <w:lastRenderedPageBreak/>
              <w:t>ATT MK</w:t>
            </w:r>
          </w:p>
          <w:p w14:paraId="067A845D" w14:textId="37B741CB" w:rsidR="00CA4C80" w:rsidRDefault="00CA4C80" w:rsidP="00CA4C80">
            <w:pPr>
              <w:pStyle w:val="Parasts1"/>
              <w:spacing w:before="60" w:after="60" w:line="240" w:lineRule="auto"/>
              <w:ind w:right="113"/>
              <w:jc w:val="both"/>
              <w:rPr>
                <w:rStyle w:val="Noklusjumarindkopasfonts1"/>
                <w:rFonts w:ascii="Times New Roman" w:eastAsia="Times New Roman" w:hAnsi="Times New Roman"/>
                <w:sz w:val="24"/>
                <w:szCs w:val="24"/>
              </w:rPr>
            </w:pPr>
            <w:r w:rsidRPr="007A7086">
              <w:rPr>
                <w:rFonts w:ascii="Times New Roman" w:hAnsi="Times New Roman"/>
                <w:sz w:val="24"/>
                <w:szCs w:val="24"/>
              </w:rPr>
              <w:t>FP</w:t>
            </w:r>
          </w:p>
        </w:tc>
      </w:tr>
      <w:tr w:rsidR="00CA4C80" w14:paraId="780A6846" w14:textId="77777777">
        <w:trPr>
          <w:trHeight w:val="300"/>
        </w:trPr>
        <w:tc>
          <w:tcPr>
            <w:tcW w:w="4795" w:type="dxa"/>
            <w:tcBorders>
              <w:top w:val="single" w:sz="2" w:space="0" w:color="BFBFBF" w:themeColor="background1" w:themeShade="BF"/>
              <w:bottom w:val="single" w:sz="4" w:space="0" w:color="BFBFBF" w:themeColor="background1" w:themeShade="BF"/>
            </w:tcBorders>
            <w:tcMar>
              <w:top w:w="0" w:type="dxa"/>
              <w:left w:w="108" w:type="dxa"/>
              <w:bottom w:w="0" w:type="dxa"/>
              <w:right w:w="108" w:type="dxa"/>
            </w:tcMar>
          </w:tcPr>
          <w:p w14:paraId="780A6843" w14:textId="042F7B03" w:rsidR="00CA4C80" w:rsidRDefault="00CA4C80" w:rsidP="00CA4C80">
            <w:pPr>
              <w:spacing w:before="60" w:after="60" w:line="240" w:lineRule="auto"/>
              <w:ind w:right="113"/>
              <w:rPr>
                <w:rFonts w:ascii="Times New Roman" w:hAnsi="Times New Roman"/>
                <w:b/>
                <w:bCs/>
                <w:sz w:val="24"/>
                <w:szCs w:val="24"/>
              </w:rPr>
            </w:pPr>
            <w:r w:rsidRPr="007A7086">
              <w:rPr>
                <w:rFonts w:ascii="Times New Roman" w:hAnsi="Times New Roman"/>
                <w:sz w:val="24"/>
                <w:szCs w:val="24"/>
              </w:rPr>
              <w:t>Veido shematisku zīmējumu, lai noteiktu veselo, ja zināma pamatdaļas vērtība. Skaidro, kā zīmējums palīdz atrisināt uzdevumu.</w:t>
            </w:r>
          </w:p>
        </w:tc>
        <w:tc>
          <w:tcPr>
            <w:tcW w:w="5010" w:type="dxa"/>
            <w:tcBorders>
              <w:top w:val="single" w:sz="2" w:space="0" w:color="BFBFBF" w:themeColor="background1" w:themeShade="BF"/>
              <w:bottom w:val="single" w:sz="4" w:space="0" w:color="BFBFBF" w:themeColor="background1" w:themeShade="BF"/>
            </w:tcBorders>
            <w:tcMar>
              <w:top w:w="0" w:type="dxa"/>
              <w:left w:w="108" w:type="dxa"/>
              <w:bottom w:w="0" w:type="dxa"/>
              <w:right w:w="108" w:type="dxa"/>
            </w:tcMar>
          </w:tcPr>
          <w:p w14:paraId="780A6844" w14:textId="77777777" w:rsidR="00CA4C80" w:rsidRDefault="00CA4C80" w:rsidP="00CA4C80">
            <w:pPr>
              <w:pStyle w:val="Parasts1"/>
              <w:spacing w:before="60" w:after="60" w:line="240" w:lineRule="auto"/>
              <w:ind w:right="113"/>
              <w:rPr>
                <w:rStyle w:val="Noklusjumarindkopasfonts1"/>
                <w:rFonts w:ascii="Times New Roman" w:eastAsia="Times New Roman" w:hAnsi="Times New Roman"/>
                <w:sz w:val="24"/>
                <w:szCs w:val="24"/>
              </w:rPr>
            </w:pPr>
          </w:p>
        </w:tc>
        <w:tc>
          <w:tcPr>
            <w:tcW w:w="985" w:type="dxa"/>
            <w:tcBorders>
              <w:top w:val="single" w:sz="2" w:space="0" w:color="BFBFBF" w:themeColor="background1" w:themeShade="BF"/>
              <w:bottom w:val="single" w:sz="4" w:space="0" w:color="BFBFBF" w:themeColor="background1" w:themeShade="BF"/>
            </w:tcBorders>
          </w:tcPr>
          <w:p w14:paraId="0C936A9C" w14:textId="77777777" w:rsidR="00CA4C80" w:rsidRPr="007A7086" w:rsidRDefault="00CA4C80" w:rsidP="00CA4C80">
            <w:pPr>
              <w:pStyle w:val="Parasts1"/>
              <w:spacing w:before="60" w:after="60" w:line="240" w:lineRule="auto"/>
              <w:ind w:right="113"/>
              <w:jc w:val="both"/>
              <w:rPr>
                <w:rFonts w:ascii="Times New Roman" w:hAnsi="Times New Roman"/>
                <w:sz w:val="24"/>
                <w:szCs w:val="24"/>
              </w:rPr>
            </w:pPr>
            <w:r w:rsidRPr="007A7086">
              <w:rPr>
                <w:rFonts w:ascii="Times New Roman" w:hAnsi="Times New Roman"/>
                <w:sz w:val="24"/>
                <w:szCs w:val="24"/>
              </w:rPr>
              <w:t>ATT MK</w:t>
            </w:r>
          </w:p>
          <w:p w14:paraId="780A6845" w14:textId="0E6D8CC9" w:rsidR="00CA4C80" w:rsidRDefault="00CA4C80" w:rsidP="00CA4C80">
            <w:pPr>
              <w:pStyle w:val="Parasts1"/>
              <w:spacing w:before="60" w:after="60" w:line="240" w:lineRule="auto"/>
              <w:ind w:right="113"/>
              <w:jc w:val="both"/>
              <w:rPr>
                <w:rStyle w:val="Noklusjumarindkopasfonts1"/>
                <w:rFonts w:ascii="Times New Roman" w:eastAsia="Times New Roman" w:hAnsi="Times New Roman"/>
                <w:sz w:val="24"/>
                <w:szCs w:val="24"/>
              </w:rPr>
            </w:pPr>
            <w:r w:rsidRPr="007A7086">
              <w:rPr>
                <w:rFonts w:ascii="Times New Roman" w:hAnsi="Times New Roman"/>
                <w:sz w:val="24"/>
                <w:szCs w:val="24"/>
              </w:rPr>
              <w:t>FP</w:t>
            </w:r>
          </w:p>
        </w:tc>
      </w:tr>
      <w:tr w:rsidR="00CA4C80" w14:paraId="780A684B" w14:textId="77777777">
        <w:trPr>
          <w:trHeight w:val="300"/>
        </w:trPr>
        <w:tc>
          <w:tcPr>
            <w:tcW w:w="4795" w:type="dxa"/>
            <w:tcBorders>
              <w:top w:val="single" w:sz="2" w:space="0" w:color="BFBFBF" w:themeColor="background1" w:themeShade="BF"/>
              <w:bottom w:val="single" w:sz="4" w:space="0" w:color="BFBFBF" w:themeColor="background1" w:themeShade="BF"/>
            </w:tcBorders>
            <w:tcMar>
              <w:top w:w="0" w:type="dxa"/>
              <w:left w:w="108" w:type="dxa"/>
              <w:bottom w:w="0" w:type="dxa"/>
              <w:right w:w="108" w:type="dxa"/>
            </w:tcMar>
          </w:tcPr>
          <w:p w14:paraId="780A6847" w14:textId="64568D75" w:rsidR="00CA4C80" w:rsidRDefault="00CA4C80" w:rsidP="00CA4C80">
            <w:pPr>
              <w:spacing w:before="60" w:after="60" w:line="240" w:lineRule="auto"/>
              <w:ind w:right="113"/>
              <w:rPr>
                <w:rFonts w:ascii="Times New Roman" w:hAnsi="Times New Roman"/>
                <w:b/>
                <w:bCs/>
                <w:sz w:val="24"/>
                <w:szCs w:val="24"/>
              </w:rPr>
            </w:pPr>
            <w:r w:rsidRPr="007A7086">
              <w:rPr>
                <w:rFonts w:ascii="Times New Roman" w:eastAsia="Times New Roman" w:hAnsi="Times New Roman"/>
                <w:sz w:val="24"/>
                <w:szCs w:val="24"/>
              </w:rPr>
              <w:t>Aprēķina veselo, ja zināma pamatdaļas vērtība dažādiem lielumiem (naudas, masas, garuma, laika).</w:t>
            </w:r>
          </w:p>
        </w:tc>
        <w:tc>
          <w:tcPr>
            <w:tcW w:w="5010" w:type="dxa"/>
            <w:tcBorders>
              <w:top w:val="single" w:sz="2" w:space="0" w:color="BFBFBF" w:themeColor="background1" w:themeShade="BF"/>
              <w:bottom w:val="single" w:sz="4" w:space="0" w:color="BFBFBF" w:themeColor="background1" w:themeShade="BF"/>
            </w:tcBorders>
            <w:tcMar>
              <w:top w:w="0" w:type="dxa"/>
              <w:left w:w="108" w:type="dxa"/>
              <w:bottom w:w="0" w:type="dxa"/>
              <w:right w:w="108" w:type="dxa"/>
            </w:tcMar>
          </w:tcPr>
          <w:p w14:paraId="780A6848" w14:textId="77777777" w:rsidR="00CA4C80" w:rsidRDefault="00CA4C80" w:rsidP="00CA4C80">
            <w:pPr>
              <w:pStyle w:val="Parasts1"/>
              <w:spacing w:before="60" w:after="60" w:line="240" w:lineRule="auto"/>
              <w:ind w:right="113"/>
              <w:rPr>
                <w:rStyle w:val="Noklusjumarindkopasfonts1"/>
                <w:rFonts w:ascii="Times New Roman" w:eastAsia="Times New Roman" w:hAnsi="Times New Roman"/>
                <w:sz w:val="24"/>
                <w:szCs w:val="24"/>
              </w:rPr>
            </w:pPr>
          </w:p>
        </w:tc>
        <w:tc>
          <w:tcPr>
            <w:tcW w:w="985" w:type="dxa"/>
            <w:tcBorders>
              <w:top w:val="single" w:sz="2" w:space="0" w:color="BFBFBF" w:themeColor="background1" w:themeShade="BF"/>
              <w:bottom w:val="single" w:sz="4" w:space="0" w:color="BFBFBF" w:themeColor="background1" w:themeShade="BF"/>
            </w:tcBorders>
          </w:tcPr>
          <w:p w14:paraId="7C2DD4B0" w14:textId="77777777" w:rsidR="00CA4C80" w:rsidRPr="007A7086" w:rsidRDefault="00CA4C80" w:rsidP="00CA4C80">
            <w:pPr>
              <w:pStyle w:val="Bezatstarpm"/>
              <w:rPr>
                <w:rFonts w:ascii="Times New Roman" w:hAnsi="Times New Roman" w:cs="Times New Roman"/>
                <w:sz w:val="24"/>
                <w:szCs w:val="24"/>
              </w:rPr>
            </w:pPr>
            <w:r w:rsidRPr="007A7086">
              <w:rPr>
                <w:rFonts w:ascii="Times New Roman" w:hAnsi="Times New Roman" w:cs="Times New Roman"/>
                <w:sz w:val="24"/>
                <w:szCs w:val="24"/>
              </w:rPr>
              <w:t>MK</w:t>
            </w:r>
          </w:p>
          <w:p w14:paraId="780A684A" w14:textId="054557C8" w:rsidR="00CA4C80" w:rsidRDefault="00CA4C80" w:rsidP="00CA4C80">
            <w:pPr>
              <w:pStyle w:val="Parasts1"/>
              <w:spacing w:before="60" w:after="60" w:line="240" w:lineRule="auto"/>
              <w:ind w:right="113"/>
              <w:jc w:val="both"/>
              <w:rPr>
                <w:rStyle w:val="Noklusjumarindkopasfonts1"/>
                <w:rFonts w:ascii="Times New Roman" w:eastAsia="Times New Roman" w:hAnsi="Times New Roman"/>
                <w:sz w:val="24"/>
                <w:szCs w:val="24"/>
              </w:rPr>
            </w:pPr>
            <w:r w:rsidRPr="007A7086">
              <w:rPr>
                <w:rFonts w:ascii="Times New Roman" w:hAnsi="Times New Roman"/>
                <w:sz w:val="24"/>
                <w:szCs w:val="24"/>
              </w:rPr>
              <w:t>ATT</w:t>
            </w:r>
          </w:p>
        </w:tc>
      </w:tr>
      <w:tr w:rsidR="00CA4C80" w14:paraId="780A684D" w14:textId="77777777">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84C" w14:textId="7D5E5FB5" w:rsidR="00CA4C80" w:rsidRDefault="00CA4C80" w:rsidP="00CA4C80">
            <w:pPr>
              <w:spacing w:before="60" w:after="60" w:line="240" w:lineRule="auto"/>
              <w:ind w:right="113"/>
              <w:rPr>
                <w:rFonts w:ascii="Times New Roman" w:eastAsia="Times New Roman" w:hAnsi="Times New Roman"/>
                <w:color w:val="000000" w:themeColor="text1"/>
                <w:sz w:val="24"/>
                <w:szCs w:val="24"/>
              </w:rPr>
            </w:pPr>
            <w:r w:rsidRPr="007A7086">
              <w:rPr>
                <w:rFonts w:ascii="Times New Roman" w:eastAsia="Times New Roman" w:hAnsi="Times New Roman"/>
                <w:b/>
                <w:bCs/>
                <w:sz w:val="24"/>
                <w:szCs w:val="24"/>
              </w:rPr>
              <w:t>Veselais ir elementu daudzuma skaitliskā vērtība</w:t>
            </w:r>
            <w:r>
              <w:rPr>
                <w:rFonts w:ascii="Times New Roman" w:eastAsia="Times New Roman" w:hAnsi="Times New Roman"/>
                <w:b/>
                <w:bCs/>
                <w:sz w:val="24"/>
                <w:szCs w:val="24"/>
              </w:rPr>
              <w:t xml:space="preserve"> </w:t>
            </w:r>
            <w:r>
              <w:rPr>
                <w:rFonts w:ascii="Times New Roman" w:eastAsia="Times New Roman" w:hAnsi="Times New Roman"/>
                <w:color w:val="000000" w:themeColor="text1"/>
                <w:sz w:val="24"/>
                <w:szCs w:val="24"/>
              </w:rPr>
              <w:t>(M6.3.3.1., M6.4.1.3.)</w:t>
            </w:r>
          </w:p>
        </w:tc>
      </w:tr>
      <w:tr w:rsidR="00CA4C80" w14:paraId="780A6851" w14:textId="77777777">
        <w:trPr>
          <w:trHeight w:val="300"/>
        </w:trPr>
        <w:tc>
          <w:tcPr>
            <w:tcW w:w="479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84E" w14:textId="5A36626C" w:rsidR="00CA4C80" w:rsidRPr="00113A04" w:rsidRDefault="00CA4C80" w:rsidP="00CA4C80">
            <w:pPr>
              <w:spacing w:before="60" w:after="60" w:line="240" w:lineRule="auto"/>
              <w:ind w:right="113"/>
              <w:rPr>
                <w:rFonts w:ascii="Times New Roman" w:eastAsia="Times New Roman" w:hAnsi="Times New Roman"/>
                <w:sz w:val="24"/>
                <w:szCs w:val="24"/>
              </w:rPr>
            </w:pPr>
            <w:r w:rsidRPr="007A7086">
              <w:rPr>
                <w:rFonts w:ascii="Times New Roman" w:eastAsia="Times New Roman" w:hAnsi="Times New Roman"/>
                <w:sz w:val="24"/>
                <w:szCs w:val="24"/>
              </w:rPr>
              <w:t>Nosaka nosauktā skaitļa pamatdaļas lielumu, izmantojot sakarības starp atbilstošās mērvienības vienībām.</w:t>
            </w:r>
          </w:p>
        </w:tc>
        <w:tc>
          <w:tcPr>
            <w:tcW w:w="50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84F" w14:textId="5FE4652A" w:rsidR="00CA4C80" w:rsidRDefault="00CA4C80" w:rsidP="00CA4C80">
            <w:pPr>
              <w:spacing w:before="60" w:after="60" w:line="240" w:lineRule="auto"/>
              <w:ind w:right="113"/>
              <w:rPr>
                <w:rFonts w:ascii="Times New Roman" w:eastAsia="Times New Roman" w:hAnsi="Times New Roman"/>
                <w:sz w:val="24"/>
                <w:szCs w:val="24"/>
              </w:rPr>
            </w:pPr>
            <w:r w:rsidRPr="007A7086">
              <w:rPr>
                <w:rFonts w:ascii="Times New Roman" w:eastAsia="Times New Roman" w:hAnsi="Times New Roman"/>
                <w:sz w:val="24"/>
                <w:szCs w:val="24"/>
              </w:rPr>
              <w:t xml:space="preserve">Piemēram, </w:t>
            </w:r>
            <m:oMath>
              <m:f>
                <m:fPr>
                  <m:ctrlPr>
                    <w:rPr>
                      <w:rFonts w:ascii="Cambria Math" w:eastAsia="Times New Roman" w:hAnsi="Cambria Math"/>
                      <w:sz w:val="24"/>
                      <w:szCs w:val="24"/>
                    </w:rPr>
                  </m:ctrlPr>
                </m:fPr>
                <m:num>
                  <m:r>
                    <m:rPr>
                      <m:sty m:val="p"/>
                    </m:rPr>
                    <w:rPr>
                      <w:rFonts w:ascii="Cambria Math" w:eastAsia="Times New Roman" w:hAnsi="Cambria Math"/>
                      <w:sz w:val="24"/>
                      <w:szCs w:val="24"/>
                    </w:rPr>
                    <m:t>1</m:t>
                  </m:r>
                </m:num>
                <m:den>
                  <m:r>
                    <m:rPr>
                      <m:sty m:val="p"/>
                    </m:rPr>
                    <w:rPr>
                      <w:rFonts w:ascii="Cambria Math" w:eastAsia="Times New Roman" w:hAnsi="Cambria Math"/>
                      <w:sz w:val="24"/>
                      <w:szCs w:val="24"/>
                    </w:rPr>
                    <m:t>4</m:t>
                  </m:r>
                </m:den>
              </m:f>
            </m:oMath>
            <w:r w:rsidRPr="007A7086">
              <w:rPr>
                <w:rFonts w:ascii="Times New Roman" w:eastAsia="Times New Roman" w:hAnsi="Times New Roman"/>
                <w:sz w:val="24"/>
                <w:szCs w:val="24"/>
              </w:rPr>
              <w:t xml:space="preserve"> km = 250 g; </w:t>
            </w:r>
            <m:oMath>
              <m:f>
                <m:fPr>
                  <m:ctrlPr>
                    <w:rPr>
                      <w:rFonts w:ascii="Cambria Math" w:eastAsia="Times New Roman" w:hAnsi="Cambria Math"/>
                      <w:sz w:val="24"/>
                      <w:szCs w:val="24"/>
                    </w:rPr>
                  </m:ctrlPr>
                </m:fPr>
                <m:num>
                  <m:r>
                    <m:rPr>
                      <m:sty m:val="p"/>
                    </m:rPr>
                    <w:rPr>
                      <w:rFonts w:ascii="Cambria Math" w:eastAsia="Times New Roman" w:hAnsi="Cambria Math"/>
                      <w:sz w:val="24"/>
                      <w:szCs w:val="24"/>
                    </w:rPr>
                    <m:t>1</m:t>
                  </m:r>
                </m:num>
                <m:den>
                  <m:r>
                    <m:rPr>
                      <m:sty m:val="p"/>
                    </m:rPr>
                    <w:rPr>
                      <w:rFonts w:ascii="Cambria Math" w:eastAsia="Times New Roman" w:hAnsi="Cambria Math"/>
                      <w:sz w:val="24"/>
                      <w:szCs w:val="24"/>
                    </w:rPr>
                    <m:t>10</m:t>
                  </m:r>
                </m:den>
              </m:f>
            </m:oMath>
            <w:r w:rsidRPr="007A7086">
              <w:rPr>
                <w:rFonts w:ascii="Times New Roman" w:eastAsia="Times New Roman" w:hAnsi="Times New Roman"/>
                <w:sz w:val="24"/>
                <w:szCs w:val="24"/>
              </w:rPr>
              <w:t xml:space="preserve"> kg = 100 g u.</w:t>
            </w:r>
          </w:p>
        </w:tc>
        <w:tc>
          <w:tcPr>
            <w:tcW w:w="985" w:type="dxa"/>
            <w:tcBorders>
              <w:top w:val="single" w:sz="4" w:space="0" w:color="BFBFBF" w:themeColor="background1" w:themeShade="BF"/>
              <w:bottom w:val="single" w:sz="4" w:space="0" w:color="BFBFBF" w:themeColor="background1" w:themeShade="BF"/>
            </w:tcBorders>
          </w:tcPr>
          <w:p w14:paraId="780A6850" w14:textId="2FFB64E2" w:rsidR="00CA4C80" w:rsidRDefault="00CA4C80" w:rsidP="00CA4C80">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MK</w:t>
            </w:r>
          </w:p>
        </w:tc>
      </w:tr>
      <w:tr w:rsidR="00CA4C80" w14:paraId="780A6855" w14:textId="77777777">
        <w:trPr>
          <w:trHeight w:val="300"/>
        </w:trPr>
        <w:tc>
          <w:tcPr>
            <w:tcW w:w="479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852" w14:textId="2ADBD930" w:rsidR="00CA4C80" w:rsidRDefault="00CA4C80" w:rsidP="00CA4C80">
            <w:pPr>
              <w:spacing w:before="60" w:after="60" w:line="240" w:lineRule="auto"/>
              <w:ind w:right="113"/>
              <w:rPr>
                <w:rFonts w:ascii="Times New Roman" w:hAnsi="Times New Roman"/>
                <w:sz w:val="24"/>
                <w:szCs w:val="24"/>
              </w:rPr>
            </w:pPr>
            <w:r w:rsidRPr="007A7086">
              <w:rPr>
                <w:rFonts w:ascii="Times New Roman" w:eastAsia="Times New Roman" w:hAnsi="Times New Roman"/>
                <w:sz w:val="24"/>
                <w:szCs w:val="24"/>
              </w:rPr>
              <w:t>Risina situāciju uzdevumus, kuros jāveic daļu rēķini.</w:t>
            </w:r>
          </w:p>
        </w:tc>
        <w:tc>
          <w:tcPr>
            <w:tcW w:w="50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853" w14:textId="0EBA53FD" w:rsidR="00CA4C80" w:rsidRDefault="00CA4C80" w:rsidP="00CA4C80">
            <w:pPr>
              <w:spacing w:before="60" w:after="60" w:line="240" w:lineRule="auto"/>
              <w:ind w:right="113"/>
              <w:rPr>
                <w:rFonts w:ascii="Times New Roman" w:hAnsi="Times New Roman"/>
                <w:sz w:val="24"/>
                <w:szCs w:val="24"/>
              </w:rPr>
            </w:pPr>
            <w:r w:rsidRPr="007A7086">
              <w:rPr>
                <w:rFonts w:ascii="Times New Roman" w:eastAsia="Times New Roman" w:hAnsi="Times New Roman"/>
                <w:sz w:val="24"/>
                <w:szCs w:val="24"/>
              </w:rPr>
              <w:t>Piemēram, Pēteris 3 dienās izlasīja 49 lpp</w:t>
            </w:r>
            <w:r w:rsidR="00BB14C5">
              <w:rPr>
                <w:rFonts w:ascii="Times New Roman" w:eastAsia="Times New Roman" w:hAnsi="Times New Roman"/>
                <w:sz w:val="24"/>
                <w:szCs w:val="24"/>
              </w:rPr>
              <w:t>.</w:t>
            </w:r>
            <w:r w:rsidRPr="007A7086">
              <w:rPr>
                <w:rFonts w:ascii="Times New Roman" w:eastAsia="Times New Roman" w:hAnsi="Times New Roman"/>
                <w:sz w:val="24"/>
                <w:szCs w:val="24"/>
              </w:rPr>
              <w:t xml:space="preserve"> grāmatu. Pirmajā dienā izlasīja </w:t>
            </w:r>
            <m:oMath>
              <m:f>
                <m:fPr>
                  <m:ctrlPr>
                    <w:rPr>
                      <w:rFonts w:ascii="Cambria Math" w:eastAsia="Times New Roman" w:hAnsi="Cambria Math"/>
                      <w:sz w:val="24"/>
                      <w:szCs w:val="24"/>
                    </w:rPr>
                  </m:ctrlPr>
                </m:fPr>
                <m:num>
                  <m:r>
                    <m:rPr>
                      <m:sty m:val="p"/>
                    </m:rPr>
                    <w:rPr>
                      <w:rFonts w:ascii="Cambria Math" w:eastAsia="Times New Roman" w:hAnsi="Cambria Math"/>
                      <w:sz w:val="24"/>
                      <w:szCs w:val="24"/>
                    </w:rPr>
                    <m:t>1</m:t>
                  </m:r>
                </m:num>
                <m:den>
                  <m:r>
                    <m:rPr>
                      <m:sty m:val="p"/>
                    </m:rPr>
                    <w:rPr>
                      <w:rFonts w:ascii="Cambria Math" w:eastAsia="Times New Roman" w:hAnsi="Cambria Math"/>
                      <w:sz w:val="24"/>
                      <w:szCs w:val="24"/>
                    </w:rPr>
                    <m:t>7</m:t>
                  </m:r>
                </m:den>
              </m:f>
            </m:oMath>
            <w:r w:rsidRPr="007A7086">
              <w:rPr>
                <w:rFonts w:ascii="Times New Roman" w:eastAsia="Times New Roman" w:hAnsi="Times New Roman"/>
                <w:sz w:val="24"/>
                <w:szCs w:val="24"/>
              </w:rPr>
              <w:t xml:space="preserve"> grāmatas, otrajā - </w:t>
            </w:r>
            <m:oMath>
              <m:f>
                <m:fPr>
                  <m:ctrlPr>
                    <w:rPr>
                      <w:rFonts w:ascii="Cambria Math" w:eastAsia="Times New Roman" w:hAnsi="Cambria Math"/>
                      <w:sz w:val="24"/>
                      <w:szCs w:val="24"/>
                    </w:rPr>
                  </m:ctrlPr>
                </m:fPr>
                <m:num>
                  <m:r>
                    <m:rPr>
                      <m:sty m:val="p"/>
                    </m:rPr>
                    <w:rPr>
                      <w:rFonts w:ascii="Cambria Math" w:eastAsia="Times New Roman" w:hAnsi="Cambria Math"/>
                      <w:sz w:val="24"/>
                      <w:szCs w:val="24"/>
                    </w:rPr>
                    <m:t>5</m:t>
                  </m:r>
                </m:num>
                <m:den>
                  <m:r>
                    <m:rPr>
                      <m:sty m:val="p"/>
                    </m:rPr>
                    <w:rPr>
                      <w:rFonts w:ascii="Cambria Math" w:eastAsia="Times New Roman" w:hAnsi="Cambria Math"/>
                      <w:sz w:val="24"/>
                      <w:szCs w:val="24"/>
                    </w:rPr>
                    <m:t>7</m:t>
                  </m:r>
                </m:den>
              </m:f>
            </m:oMath>
            <w:r w:rsidRPr="007A7086">
              <w:rPr>
                <w:rFonts w:ascii="Times New Roman" w:eastAsia="Times New Roman" w:hAnsi="Times New Roman"/>
                <w:sz w:val="24"/>
                <w:szCs w:val="24"/>
              </w:rPr>
              <w:t xml:space="preserve"> grāmatas, bet trešajā – atlikušo grāmatas daļu. Cik lappušu Pēteris izlasīja trešajā dienā?</w:t>
            </w:r>
          </w:p>
        </w:tc>
        <w:tc>
          <w:tcPr>
            <w:tcW w:w="985" w:type="dxa"/>
            <w:tcBorders>
              <w:top w:val="single" w:sz="4" w:space="0" w:color="BFBFBF" w:themeColor="background1" w:themeShade="BF"/>
              <w:bottom w:val="single" w:sz="4" w:space="0" w:color="BFBFBF" w:themeColor="background1" w:themeShade="BF"/>
            </w:tcBorders>
          </w:tcPr>
          <w:p w14:paraId="7356724F" w14:textId="77777777" w:rsidR="00CA4C80" w:rsidRPr="007A7086" w:rsidRDefault="00CA4C80" w:rsidP="00CA4C80">
            <w:pPr>
              <w:pStyle w:val="Parasts1"/>
              <w:spacing w:before="60" w:after="60" w:line="240" w:lineRule="auto"/>
              <w:ind w:right="113"/>
              <w:rPr>
                <w:rFonts w:ascii="Times New Roman" w:eastAsia="Times New Roman" w:hAnsi="Times New Roman"/>
                <w:sz w:val="24"/>
                <w:szCs w:val="24"/>
              </w:rPr>
            </w:pPr>
            <w:r w:rsidRPr="007A7086">
              <w:rPr>
                <w:rFonts w:ascii="Times New Roman" w:eastAsia="Times New Roman" w:hAnsi="Times New Roman"/>
                <w:sz w:val="24"/>
                <w:szCs w:val="24"/>
              </w:rPr>
              <w:t>PR</w:t>
            </w:r>
          </w:p>
          <w:p w14:paraId="566C43D3" w14:textId="77777777" w:rsidR="00CA4C80" w:rsidRPr="007A7086" w:rsidRDefault="00CA4C80" w:rsidP="00CA4C80">
            <w:pPr>
              <w:pStyle w:val="Parasts1"/>
              <w:spacing w:before="60" w:after="60" w:line="240" w:lineRule="auto"/>
              <w:ind w:right="113"/>
              <w:rPr>
                <w:rFonts w:ascii="Times New Roman" w:eastAsia="Times New Roman" w:hAnsi="Times New Roman"/>
                <w:sz w:val="24"/>
                <w:szCs w:val="24"/>
              </w:rPr>
            </w:pPr>
            <w:r w:rsidRPr="007A7086">
              <w:rPr>
                <w:rFonts w:ascii="Times New Roman" w:eastAsia="Times New Roman" w:hAnsi="Times New Roman"/>
                <w:sz w:val="24"/>
                <w:szCs w:val="24"/>
              </w:rPr>
              <w:t>MK</w:t>
            </w:r>
          </w:p>
          <w:p w14:paraId="1272CAB3" w14:textId="77777777" w:rsidR="00CA4C80" w:rsidRPr="007A7086" w:rsidRDefault="00CA4C80" w:rsidP="00CA4C80">
            <w:pPr>
              <w:pStyle w:val="Parasts1"/>
              <w:spacing w:before="60" w:after="60" w:line="240" w:lineRule="auto"/>
              <w:ind w:right="113"/>
              <w:rPr>
                <w:rFonts w:ascii="Times New Roman" w:eastAsia="Times New Roman" w:hAnsi="Times New Roman"/>
                <w:sz w:val="24"/>
                <w:szCs w:val="24"/>
              </w:rPr>
            </w:pPr>
            <w:r w:rsidRPr="007A7086">
              <w:rPr>
                <w:rFonts w:ascii="Times New Roman" w:eastAsia="Times New Roman" w:hAnsi="Times New Roman"/>
                <w:sz w:val="24"/>
                <w:szCs w:val="24"/>
              </w:rPr>
              <w:t>ATT</w:t>
            </w:r>
          </w:p>
          <w:p w14:paraId="780A6854" w14:textId="58D6EEB9" w:rsidR="00CA4C80" w:rsidRDefault="00CA4C80" w:rsidP="00CA4C80">
            <w:pPr>
              <w:pStyle w:val="Parasts1"/>
              <w:spacing w:before="60" w:after="60" w:line="240" w:lineRule="auto"/>
              <w:ind w:right="113"/>
              <w:rPr>
                <w:rFonts w:ascii="Times New Roman" w:hAnsi="Times New Roman"/>
                <w:sz w:val="24"/>
                <w:szCs w:val="24"/>
              </w:rPr>
            </w:pPr>
            <w:r w:rsidRPr="007A7086">
              <w:rPr>
                <w:rFonts w:ascii="Times New Roman" w:eastAsia="Times New Roman" w:hAnsi="Times New Roman"/>
                <w:sz w:val="24"/>
                <w:szCs w:val="24"/>
              </w:rPr>
              <w:t>FP</w:t>
            </w:r>
          </w:p>
        </w:tc>
      </w:tr>
      <w:tr w:rsidR="00CA4C80" w14:paraId="780A6857" w14:textId="77777777">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856" w14:textId="60F05117" w:rsidR="00CA4C80" w:rsidRDefault="00CA4C80" w:rsidP="00CA4C80">
            <w:pPr>
              <w:spacing w:before="60" w:after="60" w:line="240" w:lineRule="auto"/>
              <w:ind w:right="113"/>
              <w:rPr>
                <w:rFonts w:ascii="Times New Roman" w:eastAsia="Times New Roman" w:hAnsi="Times New Roman"/>
                <w:color w:val="000000" w:themeColor="text1"/>
                <w:sz w:val="24"/>
                <w:szCs w:val="24"/>
              </w:rPr>
            </w:pPr>
            <w:r w:rsidRPr="007A7086">
              <w:rPr>
                <w:rFonts w:ascii="Times New Roman" w:eastAsia="Times New Roman" w:hAnsi="Times New Roman"/>
                <w:b/>
                <w:bCs/>
                <w:sz w:val="24"/>
                <w:szCs w:val="24"/>
              </w:rPr>
              <w:t xml:space="preserve">Veselais kā skaitlis </w:t>
            </w:r>
            <w:r>
              <w:rPr>
                <w:rFonts w:ascii="Times New Roman" w:eastAsia="Times New Roman" w:hAnsi="Times New Roman"/>
                <w:color w:val="000000" w:themeColor="text1"/>
                <w:sz w:val="24"/>
                <w:szCs w:val="24"/>
              </w:rPr>
              <w:t>(M6.3.3.1., M6.4.1.3.)</w:t>
            </w:r>
          </w:p>
        </w:tc>
      </w:tr>
      <w:tr w:rsidR="00CA4C80" w14:paraId="780A685B" w14:textId="77777777">
        <w:trPr>
          <w:trHeight w:val="300"/>
        </w:trPr>
        <w:tc>
          <w:tcPr>
            <w:tcW w:w="479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858" w14:textId="08A99635" w:rsidR="00CA4C80" w:rsidRDefault="00CA4C80" w:rsidP="00CA4C80">
            <w:pPr>
              <w:spacing w:before="60" w:after="60" w:line="240" w:lineRule="auto"/>
              <w:ind w:right="113"/>
              <w:rPr>
                <w:rFonts w:ascii="Times New Roman" w:hAnsi="Times New Roman"/>
                <w:sz w:val="24"/>
                <w:szCs w:val="24"/>
              </w:rPr>
            </w:pPr>
            <w:r w:rsidRPr="007A7086">
              <w:rPr>
                <w:rFonts w:ascii="Times New Roman" w:eastAsia="Times New Roman" w:hAnsi="Times New Roman"/>
                <w:sz w:val="24"/>
                <w:szCs w:val="24"/>
              </w:rPr>
              <w:t>Nosaka vērtību dažādām vesela skaitļa pamatdaļām, ja veselais skaitlis pierakstīts kā vienādu saskaitāmo summa.</w:t>
            </w:r>
          </w:p>
        </w:tc>
        <w:tc>
          <w:tcPr>
            <w:tcW w:w="50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CD4B796" w14:textId="77777777" w:rsidR="00CA4C80" w:rsidRPr="007A7086" w:rsidRDefault="00CA4C80" w:rsidP="00CA4C80">
            <w:pPr>
              <w:pStyle w:val="Parasts1"/>
              <w:spacing w:before="60" w:after="60"/>
              <w:ind w:right="113"/>
              <w:rPr>
                <w:rFonts w:ascii="Times New Roman" w:hAnsi="Times New Roman"/>
                <w:sz w:val="24"/>
                <w:szCs w:val="24"/>
              </w:rPr>
            </w:pPr>
            <w:r w:rsidRPr="007A7086">
              <w:rPr>
                <w:rFonts w:ascii="Times New Roman" w:hAnsi="Times New Roman"/>
                <w:sz w:val="24"/>
                <w:szCs w:val="24"/>
              </w:rPr>
              <w:t xml:space="preserve">Izmanto summas pierakstu, lai skaidrotu, kā sprieda, piemēram, </w:t>
            </w:r>
          </w:p>
          <w:p w14:paraId="6793E522" w14:textId="77777777" w:rsidR="00CA4C80" w:rsidRPr="007A7086" w:rsidRDefault="00CA4C80" w:rsidP="00CA4C80">
            <w:pPr>
              <w:pStyle w:val="Parasts1"/>
              <w:spacing w:before="60" w:after="60"/>
              <w:ind w:right="113"/>
              <w:rPr>
                <w:rFonts w:ascii="Times New Roman" w:hAnsi="Times New Roman"/>
                <w:sz w:val="24"/>
                <w:szCs w:val="24"/>
              </w:rPr>
            </w:pPr>
            <w:r w:rsidRPr="007A7086">
              <w:rPr>
                <w:rFonts w:ascii="Times New Roman" w:hAnsi="Times New Roman"/>
                <w:sz w:val="24"/>
                <w:szCs w:val="24"/>
              </w:rPr>
              <w:t>24 = 4 + 4 + 4 + 4 + 4 + 4.</w:t>
            </w:r>
          </w:p>
          <w:p w14:paraId="2FCA3BEB" w14:textId="77777777" w:rsidR="00CA4C80" w:rsidRPr="007A7086" w:rsidRDefault="00CA4C80" w:rsidP="00CA4C80">
            <w:pPr>
              <w:pStyle w:val="Parasts1"/>
              <w:spacing w:before="60" w:after="60"/>
              <w:ind w:right="113"/>
              <w:rPr>
                <w:rFonts w:ascii="Times New Roman" w:hAnsi="Times New Roman"/>
                <w:sz w:val="24"/>
                <w:szCs w:val="24"/>
              </w:rPr>
            </w:pPr>
            <w:r w:rsidRPr="007A7086">
              <w:rPr>
                <w:rFonts w:ascii="Times New Roman" w:hAnsi="Times New Roman"/>
                <w:sz w:val="24"/>
                <w:szCs w:val="24"/>
              </w:rPr>
              <w:t>Apvelc</w:t>
            </w:r>
          </w:p>
          <w:p w14:paraId="7C6975CB" w14:textId="77777777" w:rsidR="00CA4C80" w:rsidRPr="007A7086" w:rsidRDefault="00CA4C80" w:rsidP="00CA4C80">
            <w:pPr>
              <w:pStyle w:val="Parasts1"/>
              <w:spacing w:before="60" w:after="60"/>
              <w:ind w:right="113"/>
              <w:rPr>
                <w:rFonts w:ascii="Times New Roman" w:hAnsi="Times New Roman"/>
                <w:sz w:val="24"/>
                <w:szCs w:val="24"/>
              </w:rPr>
            </w:pPr>
            <w:r w:rsidRPr="007A7086">
              <w:rPr>
                <w:rFonts w:ascii="Times New Roman" w:hAnsi="Times New Roman"/>
                <w:sz w:val="24"/>
                <w:szCs w:val="24"/>
              </w:rPr>
              <w:t xml:space="preserve">1) </w:t>
            </w:r>
            <m:oMath>
              <m:f>
                <m:fPr>
                  <m:ctrlPr>
                    <w:rPr>
                      <w:rFonts w:ascii="Cambria Math" w:hAnsi="Cambria Math"/>
                      <w:sz w:val="24"/>
                      <w:szCs w:val="24"/>
                    </w:rPr>
                  </m:ctrlPr>
                </m:fPr>
                <m:num>
                  <m:r>
                    <m:rPr>
                      <m:sty m:val="p"/>
                    </m:rPr>
                    <w:rPr>
                      <w:rFonts w:ascii="Cambria Math" w:hAnsi="Cambria Math"/>
                      <w:sz w:val="24"/>
                      <w:szCs w:val="24"/>
                    </w:rPr>
                    <m:t>1</m:t>
                  </m:r>
                </m:num>
                <m:den>
                  <m:r>
                    <m:rPr>
                      <m:sty m:val="p"/>
                    </m:rPr>
                    <w:rPr>
                      <w:rFonts w:ascii="Cambria Math" w:hAnsi="Cambria Math"/>
                      <w:sz w:val="24"/>
                      <w:szCs w:val="24"/>
                    </w:rPr>
                    <m:t>6</m:t>
                  </m:r>
                </m:den>
              </m:f>
            </m:oMath>
            <w:r w:rsidRPr="007A7086">
              <w:rPr>
                <w:rFonts w:ascii="Times New Roman" w:hAnsi="Times New Roman"/>
                <w:sz w:val="24"/>
                <w:szCs w:val="24"/>
              </w:rPr>
              <w:t xml:space="preserve">  no visa skaitļa; ► apvelk 4</w:t>
            </w:r>
          </w:p>
          <w:p w14:paraId="74D8DB43" w14:textId="77777777" w:rsidR="00CA4C80" w:rsidRPr="007A7086" w:rsidRDefault="00CA4C80" w:rsidP="00CA4C80">
            <w:pPr>
              <w:pStyle w:val="Parasts1"/>
              <w:spacing w:before="60" w:after="60"/>
              <w:ind w:right="113"/>
              <w:rPr>
                <w:rFonts w:ascii="Times New Roman" w:hAnsi="Times New Roman"/>
                <w:sz w:val="24"/>
                <w:szCs w:val="24"/>
              </w:rPr>
            </w:pPr>
            <w:r w:rsidRPr="007A7086">
              <w:rPr>
                <w:rFonts w:ascii="Times New Roman" w:hAnsi="Times New Roman"/>
                <w:sz w:val="24"/>
                <w:szCs w:val="24"/>
              </w:rPr>
              <w:t xml:space="preserve">2) </w:t>
            </w:r>
            <m:oMath>
              <m:f>
                <m:fPr>
                  <m:ctrlPr>
                    <w:rPr>
                      <w:rFonts w:ascii="Cambria Math" w:hAnsi="Cambria Math"/>
                      <w:sz w:val="24"/>
                      <w:szCs w:val="24"/>
                    </w:rPr>
                  </m:ctrlPr>
                </m:fPr>
                <m:num>
                  <m:r>
                    <m:rPr>
                      <m:sty m:val="p"/>
                    </m:rPr>
                    <w:rPr>
                      <w:rFonts w:ascii="Cambria Math" w:hAnsi="Cambria Math"/>
                      <w:sz w:val="24"/>
                      <w:szCs w:val="24"/>
                    </w:rPr>
                    <m:t>1</m:t>
                  </m:r>
                </m:num>
                <m:den>
                  <m:r>
                    <m:rPr>
                      <m:sty m:val="p"/>
                    </m:rPr>
                    <w:rPr>
                      <w:rFonts w:ascii="Cambria Math" w:hAnsi="Cambria Math"/>
                      <w:sz w:val="24"/>
                      <w:szCs w:val="24"/>
                    </w:rPr>
                    <m:t>3</m:t>
                  </m:r>
                </m:den>
              </m:f>
            </m:oMath>
            <w:r w:rsidRPr="007A7086">
              <w:rPr>
                <w:rFonts w:ascii="Times New Roman" w:hAnsi="Times New Roman"/>
                <w:sz w:val="24"/>
                <w:szCs w:val="24"/>
              </w:rPr>
              <w:t xml:space="preserve">  no visa skaitļa; ► apvelk 4+4</w:t>
            </w:r>
          </w:p>
          <w:p w14:paraId="3E60968C" w14:textId="77777777" w:rsidR="00CA4C80" w:rsidRPr="007A7086" w:rsidRDefault="00CA4C80" w:rsidP="00CA4C80">
            <w:pPr>
              <w:pStyle w:val="Parasts1"/>
              <w:spacing w:before="60" w:after="60"/>
              <w:ind w:right="113"/>
              <w:rPr>
                <w:rFonts w:ascii="Times New Roman" w:hAnsi="Times New Roman"/>
                <w:sz w:val="24"/>
                <w:szCs w:val="24"/>
              </w:rPr>
            </w:pPr>
            <w:r w:rsidRPr="007A7086">
              <w:rPr>
                <w:rFonts w:ascii="Times New Roman" w:hAnsi="Times New Roman"/>
                <w:sz w:val="24"/>
                <w:szCs w:val="24"/>
              </w:rPr>
              <w:t xml:space="preserve">3) </w:t>
            </w:r>
            <m:oMath>
              <m:f>
                <m:fPr>
                  <m:ctrlPr>
                    <w:rPr>
                      <w:rFonts w:ascii="Cambria Math" w:hAnsi="Cambria Math"/>
                      <w:sz w:val="24"/>
                      <w:szCs w:val="24"/>
                    </w:rPr>
                  </m:ctrlPr>
                </m:fPr>
                <m:num>
                  <m:r>
                    <m:rPr>
                      <m:sty m:val="p"/>
                    </m:rPr>
                    <w:rPr>
                      <w:rFonts w:ascii="Cambria Math" w:hAnsi="Cambria Math"/>
                      <w:sz w:val="24"/>
                      <w:szCs w:val="24"/>
                    </w:rPr>
                    <m:t>1</m:t>
                  </m:r>
                </m:num>
                <m:den>
                  <m:r>
                    <w:rPr>
                      <w:rFonts w:ascii="Cambria Math" w:hAnsi="Cambria Math"/>
                      <w:sz w:val="24"/>
                      <w:szCs w:val="24"/>
                    </w:rPr>
                    <m:t>2</m:t>
                  </m:r>
                </m:den>
              </m:f>
            </m:oMath>
            <w:r w:rsidRPr="007A7086">
              <w:rPr>
                <w:rFonts w:ascii="Times New Roman" w:hAnsi="Times New Roman"/>
                <w:sz w:val="24"/>
                <w:szCs w:val="24"/>
              </w:rPr>
              <w:t xml:space="preserve">  no visa skaitļa; ► apvelk 4+4+4</w:t>
            </w:r>
          </w:p>
          <w:p w14:paraId="780A6859" w14:textId="1A7C406B" w:rsidR="00CA4C80" w:rsidRDefault="00CA4C80" w:rsidP="00CA4C80">
            <w:pPr>
              <w:pStyle w:val="Parasts1"/>
              <w:spacing w:before="60" w:after="60" w:line="240" w:lineRule="auto"/>
              <w:ind w:right="113"/>
              <w:rPr>
                <w:rFonts w:ascii="Times New Roman" w:hAnsi="Times New Roman"/>
                <w:sz w:val="24"/>
                <w:szCs w:val="24"/>
              </w:rPr>
            </w:pPr>
            <w:r w:rsidRPr="007A7086">
              <w:rPr>
                <w:rFonts w:ascii="Times New Roman" w:hAnsi="Times New Roman"/>
                <w:sz w:val="24"/>
                <w:szCs w:val="24"/>
              </w:rPr>
              <w:t xml:space="preserve">Vienādības pieraksta: </w:t>
            </w:r>
            <m:oMath>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6</m:t>
                  </m:r>
                </m:den>
              </m:f>
            </m:oMath>
            <w:r w:rsidRPr="007A7086">
              <w:rPr>
                <w:rFonts w:ascii="Times New Roman" w:hAnsi="Times New Roman"/>
                <w:sz w:val="24"/>
                <w:szCs w:val="24"/>
              </w:rPr>
              <w:t xml:space="preserve"> no 24=4.</w:t>
            </w:r>
          </w:p>
        </w:tc>
        <w:tc>
          <w:tcPr>
            <w:tcW w:w="985" w:type="dxa"/>
            <w:tcBorders>
              <w:top w:val="single" w:sz="4" w:space="0" w:color="BFBFBF" w:themeColor="background1" w:themeShade="BF"/>
              <w:bottom w:val="single" w:sz="4" w:space="0" w:color="BFBFBF" w:themeColor="background1" w:themeShade="BF"/>
            </w:tcBorders>
          </w:tcPr>
          <w:p w14:paraId="14DEB3BE" w14:textId="77777777" w:rsidR="00CA4C80" w:rsidRPr="007A7086" w:rsidRDefault="00CA4C80" w:rsidP="00CA4C80">
            <w:pPr>
              <w:pStyle w:val="Parasts1"/>
              <w:spacing w:before="60" w:after="60" w:line="240" w:lineRule="auto"/>
              <w:ind w:right="113"/>
              <w:rPr>
                <w:rFonts w:ascii="Times New Roman" w:hAnsi="Times New Roman"/>
                <w:sz w:val="24"/>
                <w:szCs w:val="24"/>
              </w:rPr>
            </w:pPr>
            <w:r w:rsidRPr="007A7086">
              <w:rPr>
                <w:rFonts w:ascii="Times New Roman" w:hAnsi="Times New Roman"/>
                <w:sz w:val="24"/>
                <w:szCs w:val="24"/>
              </w:rPr>
              <w:t>MK</w:t>
            </w:r>
          </w:p>
          <w:p w14:paraId="3EA2372C" w14:textId="77777777" w:rsidR="00CA4C80" w:rsidRPr="007A7086" w:rsidRDefault="00CA4C80" w:rsidP="00CA4C80">
            <w:pPr>
              <w:pStyle w:val="Parasts1"/>
              <w:spacing w:before="60" w:after="60" w:line="240" w:lineRule="auto"/>
              <w:ind w:right="113"/>
              <w:rPr>
                <w:rFonts w:ascii="Times New Roman" w:hAnsi="Times New Roman"/>
                <w:sz w:val="24"/>
                <w:szCs w:val="24"/>
              </w:rPr>
            </w:pPr>
            <w:r w:rsidRPr="007A7086">
              <w:rPr>
                <w:rFonts w:ascii="Times New Roman" w:hAnsi="Times New Roman"/>
                <w:sz w:val="24"/>
                <w:szCs w:val="24"/>
              </w:rPr>
              <w:t>FP</w:t>
            </w:r>
          </w:p>
          <w:p w14:paraId="780A685A" w14:textId="702B60D5" w:rsidR="00CA4C80" w:rsidRDefault="00CA4C80" w:rsidP="00CA4C80">
            <w:pPr>
              <w:pStyle w:val="Parasts1"/>
              <w:spacing w:before="60" w:after="60" w:line="240" w:lineRule="auto"/>
              <w:ind w:right="113"/>
              <w:rPr>
                <w:rFonts w:ascii="Times New Roman" w:hAnsi="Times New Roman"/>
                <w:sz w:val="24"/>
                <w:szCs w:val="24"/>
              </w:rPr>
            </w:pPr>
            <w:r w:rsidRPr="007A7086">
              <w:rPr>
                <w:rFonts w:ascii="Times New Roman" w:hAnsi="Times New Roman"/>
                <w:sz w:val="24"/>
                <w:szCs w:val="24"/>
              </w:rPr>
              <w:t>ARG</w:t>
            </w:r>
          </w:p>
        </w:tc>
      </w:tr>
      <w:tr w:rsidR="00CA4C80" w14:paraId="780A6862" w14:textId="77777777">
        <w:trPr>
          <w:trHeight w:val="300"/>
        </w:trPr>
        <w:tc>
          <w:tcPr>
            <w:tcW w:w="479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062059A" w14:textId="77777777" w:rsidR="00CA4C80" w:rsidRPr="007A7086" w:rsidRDefault="00CA4C80" w:rsidP="00CA4C80">
            <w:pPr>
              <w:spacing w:before="60" w:after="60" w:line="240" w:lineRule="auto"/>
              <w:ind w:right="113"/>
              <w:rPr>
                <w:rFonts w:ascii="Times New Roman" w:eastAsia="Times New Roman" w:hAnsi="Times New Roman"/>
                <w:sz w:val="24"/>
                <w:szCs w:val="24"/>
              </w:rPr>
            </w:pPr>
            <w:bookmarkStart w:id="4" w:name="_Hlk204732226"/>
            <w:r w:rsidRPr="007A7086">
              <w:rPr>
                <w:rFonts w:ascii="Times New Roman" w:eastAsia="Times New Roman" w:hAnsi="Times New Roman"/>
                <w:sz w:val="24"/>
                <w:szCs w:val="24"/>
              </w:rPr>
              <w:t>Nosaka visu skaitli un nezināmā skaitļa daļas vērtību, ja zināma tā pamatdaļas vērtība.</w:t>
            </w:r>
          </w:p>
          <w:bookmarkEnd w:id="4"/>
          <w:p w14:paraId="780A685D" w14:textId="77777777" w:rsidR="00CA4C80" w:rsidRDefault="00CA4C80" w:rsidP="00CA4C80">
            <w:pPr>
              <w:pStyle w:val="Parasts1"/>
              <w:spacing w:before="60" w:after="60" w:line="240" w:lineRule="auto"/>
              <w:ind w:right="113"/>
              <w:rPr>
                <w:rFonts w:ascii="Times New Roman" w:hAnsi="Times New Roman"/>
                <w:b/>
                <w:bCs/>
                <w:sz w:val="24"/>
                <w:szCs w:val="24"/>
              </w:rPr>
            </w:pPr>
          </w:p>
        </w:tc>
        <w:tc>
          <w:tcPr>
            <w:tcW w:w="50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CFF9D0F" w14:textId="77777777" w:rsidR="00CA4C80" w:rsidRPr="007A7086" w:rsidRDefault="00CA4C80" w:rsidP="00CA4C80">
            <w:pPr>
              <w:spacing w:before="60" w:after="60" w:line="240" w:lineRule="auto"/>
              <w:ind w:right="113"/>
              <w:rPr>
                <w:rFonts w:ascii="Times New Roman" w:eastAsia="Times New Roman" w:hAnsi="Times New Roman"/>
                <w:sz w:val="24"/>
                <w:szCs w:val="24"/>
              </w:rPr>
            </w:pPr>
            <w:r w:rsidRPr="007A7086">
              <w:rPr>
                <w:rFonts w:ascii="Times New Roman" w:eastAsia="Times New Roman" w:hAnsi="Times New Roman"/>
                <w:sz w:val="24"/>
                <w:szCs w:val="24"/>
              </w:rPr>
              <w:t xml:space="preserve">Piemēram, ja </w:t>
            </w:r>
            <m:oMath>
              <m:f>
                <m:fPr>
                  <m:ctrlPr>
                    <w:rPr>
                      <w:rFonts w:ascii="Cambria Math" w:eastAsia="Times New Roman" w:hAnsi="Cambria Math"/>
                      <w:sz w:val="24"/>
                      <w:szCs w:val="24"/>
                    </w:rPr>
                  </m:ctrlPr>
                </m:fPr>
                <m:num>
                  <m:r>
                    <m:rPr>
                      <m:sty m:val="p"/>
                    </m:rPr>
                    <w:rPr>
                      <w:rFonts w:ascii="Cambria Math" w:eastAsia="Times New Roman" w:hAnsi="Cambria Math"/>
                      <w:sz w:val="24"/>
                      <w:szCs w:val="24"/>
                    </w:rPr>
                    <m:t>1</m:t>
                  </m:r>
                </m:num>
                <m:den>
                  <m:r>
                    <m:rPr>
                      <m:sty m:val="p"/>
                    </m:rPr>
                    <w:rPr>
                      <w:rFonts w:ascii="Cambria Math" w:eastAsia="Times New Roman" w:hAnsi="Cambria Math"/>
                      <w:sz w:val="24"/>
                      <w:szCs w:val="24"/>
                    </w:rPr>
                    <m:t>4</m:t>
                  </m:r>
                </m:den>
              </m:f>
            </m:oMath>
            <w:r w:rsidRPr="007A7086">
              <w:rPr>
                <w:rFonts w:ascii="Times New Roman" w:eastAsia="Times New Roman" w:hAnsi="Times New Roman"/>
                <w:sz w:val="24"/>
                <w:szCs w:val="24"/>
              </w:rPr>
              <w:t xml:space="preserve"> no skaitļa ir 7. Lieto dažādus aprēķināšanas paņēmienus: </w:t>
            </w:r>
          </w:p>
          <w:p w14:paraId="7539473A" w14:textId="77777777" w:rsidR="00CA4C80" w:rsidRPr="007A7086" w:rsidRDefault="00CA4C80" w:rsidP="00CA4C80">
            <w:pPr>
              <w:spacing w:before="60" w:after="60" w:line="240" w:lineRule="auto"/>
              <w:ind w:right="113"/>
              <w:rPr>
                <w:rFonts w:ascii="Times New Roman" w:eastAsia="Times New Roman" w:hAnsi="Times New Roman"/>
                <w:sz w:val="24"/>
                <w:szCs w:val="24"/>
              </w:rPr>
            </w:pPr>
            <w:r w:rsidRPr="007A7086">
              <w:rPr>
                <w:rFonts w:ascii="Times New Roman" w:eastAsia="Times New Roman" w:hAnsi="Times New Roman"/>
                <w:sz w:val="24"/>
                <w:szCs w:val="24"/>
              </w:rPr>
              <w:t>1) pierakstot kā summu: 7+7+7+7=28;</w:t>
            </w:r>
          </w:p>
          <w:p w14:paraId="316E62CC" w14:textId="77777777" w:rsidR="00CA4C80" w:rsidRPr="007A7086" w:rsidRDefault="00CA4C80" w:rsidP="00CA4C80">
            <w:pPr>
              <w:spacing w:before="60" w:after="60" w:line="240" w:lineRule="auto"/>
              <w:ind w:right="113"/>
              <w:rPr>
                <w:rFonts w:ascii="Times New Roman" w:eastAsia="Times New Roman" w:hAnsi="Times New Roman"/>
                <w:sz w:val="24"/>
                <w:szCs w:val="24"/>
              </w:rPr>
            </w:pPr>
            <w:r w:rsidRPr="007A7086">
              <w:rPr>
                <w:rFonts w:ascii="Times New Roman" w:eastAsia="Times New Roman" w:hAnsi="Times New Roman"/>
                <w:sz w:val="24"/>
                <w:szCs w:val="24"/>
              </w:rPr>
              <w:t xml:space="preserve">2) uzreiz sareizinot: </w:t>
            </w:r>
            <m:oMath>
              <m:r>
                <m:rPr>
                  <m:sty m:val="p"/>
                </m:rPr>
                <w:rPr>
                  <w:rFonts w:ascii="Cambria Math" w:eastAsia="Times New Roman" w:hAnsi="Cambria Math"/>
                  <w:sz w:val="24"/>
                  <w:szCs w:val="24"/>
                </w:rPr>
                <m:t>4∙7=28</m:t>
              </m:r>
            </m:oMath>
            <w:r w:rsidRPr="007A7086">
              <w:rPr>
                <w:rFonts w:ascii="Times New Roman" w:eastAsia="Times New Roman" w:hAnsi="Times New Roman"/>
                <w:sz w:val="24"/>
                <w:szCs w:val="24"/>
              </w:rPr>
              <w:t>.</w:t>
            </w:r>
          </w:p>
          <w:p w14:paraId="72D10725" w14:textId="77777777" w:rsidR="00CA4C80" w:rsidRPr="007A7086" w:rsidRDefault="00CA4C80" w:rsidP="00CA4C80">
            <w:pPr>
              <w:pStyle w:val="Parasts1"/>
              <w:spacing w:before="60" w:after="60" w:line="240" w:lineRule="auto"/>
              <w:ind w:right="113"/>
              <w:rPr>
                <w:rFonts w:ascii="Times New Roman" w:hAnsi="Times New Roman"/>
                <w:sz w:val="24"/>
                <w:szCs w:val="24"/>
              </w:rPr>
            </w:pPr>
            <w:r w:rsidRPr="007A7086">
              <w:rPr>
                <w:rFonts w:ascii="Times New Roman" w:hAnsi="Times New Roman"/>
                <w:sz w:val="24"/>
                <w:szCs w:val="24"/>
              </w:rPr>
              <w:t xml:space="preserve">Piemēram, nezināmā skaitļa </w:t>
            </w:r>
            <m:oMath>
              <m:f>
                <m:fPr>
                  <m:ctrlPr>
                    <w:rPr>
                      <w:rFonts w:ascii="Cambria Math" w:hAnsi="Cambria Math"/>
                      <w:sz w:val="24"/>
                      <w:szCs w:val="24"/>
                    </w:rPr>
                  </m:ctrlPr>
                </m:fPr>
                <m:num>
                  <m:r>
                    <m:rPr>
                      <m:sty m:val="p"/>
                    </m:rPr>
                    <w:rPr>
                      <w:rFonts w:ascii="Cambria Math" w:hAnsi="Cambria Math"/>
                      <w:sz w:val="24"/>
                      <w:szCs w:val="24"/>
                    </w:rPr>
                    <m:t>1</m:t>
                  </m:r>
                </m:num>
                <m:den>
                  <m:r>
                    <m:rPr>
                      <m:sty m:val="p"/>
                    </m:rPr>
                    <w:rPr>
                      <w:rFonts w:ascii="Cambria Math" w:hAnsi="Cambria Math"/>
                      <w:sz w:val="24"/>
                      <w:szCs w:val="24"/>
                    </w:rPr>
                    <m:t>9</m:t>
                  </m:r>
                </m:den>
              </m:f>
            </m:oMath>
            <w:r w:rsidRPr="007A7086">
              <w:rPr>
                <w:rFonts w:ascii="Times New Roman" w:hAnsi="Times New Roman"/>
                <w:sz w:val="24"/>
                <w:szCs w:val="24"/>
              </w:rPr>
              <w:t xml:space="preserve"> vērtība ir 7. Nosaki</w:t>
            </w:r>
          </w:p>
          <w:p w14:paraId="580C0AE1" w14:textId="77777777" w:rsidR="00CA4C80" w:rsidRPr="007A7086" w:rsidRDefault="00CA4C80" w:rsidP="00CA4C80">
            <w:pPr>
              <w:pStyle w:val="Parasts1"/>
              <w:spacing w:before="60" w:after="60" w:line="240" w:lineRule="auto"/>
              <w:ind w:right="113"/>
              <w:rPr>
                <w:rFonts w:ascii="Times New Roman" w:hAnsi="Times New Roman"/>
                <w:sz w:val="24"/>
                <w:szCs w:val="24"/>
              </w:rPr>
            </w:pPr>
            <w:r w:rsidRPr="007A7086">
              <w:rPr>
                <w:rFonts w:ascii="Times New Roman" w:hAnsi="Times New Roman"/>
                <w:sz w:val="24"/>
                <w:szCs w:val="24"/>
              </w:rPr>
              <w:t xml:space="preserve">a) nezināmā skaitļa </w:t>
            </w:r>
            <m:oMath>
              <m:f>
                <m:fPr>
                  <m:ctrlPr>
                    <w:rPr>
                      <w:rFonts w:ascii="Cambria Math" w:hAnsi="Cambria Math"/>
                      <w:sz w:val="24"/>
                      <w:szCs w:val="24"/>
                    </w:rPr>
                  </m:ctrlPr>
                </m:fPr>
                <m:num>
                  <m:r>
                    <m:rPr>
                      <m:sty m:val="p"/>
                    </m:rPr>
                    <w:rPr>
                      <w:rFonts w:ascii="Cambria Math" w:hAnsi="Cambria Math"/>
                      <w:sz w:val="24"/>
                      <w:szCs w:val="24"/>
                    </w:rPr>
                    <m:t>4</m:t>
                  </m:r>
                </m:num>
                <m:den>
                  <m:r>
                    <m:rPr>
                      <m:sty m:val="p"/>
                    </m:rPr>
                    <w:rPr>
                      <w:rFonts w:ascii="Cambria Math" w:hAnsi="Cambria Math"/>
                      <w:sz w:val="24"/>
                      <w:szCs w:val="24"/>
                    </w:rPr>
                    <m:t>9</m:t>
                  </m:r>
                </m:den>
              </m:f>
            </m:oMath>
            <w:r w:rsidRPr="007A7086">
              <w:rPr>
                <w:rFonts w:ascii="Times New Roman" w:hAnsi="Times New Roman"/>
                <w:sz w:val="24"/>
                <w:szCs w:val="24"/>
              </w:rPr>
              <w:t xml:space="preserve"> vērtību; </w:t>
            </w:r>
          </w:p>
          <w:p w14:paraId="780A6860" w14:textId="610A3E11" w:rsidR="00CA4C80" w:rsidRDefault="00CA4C80" w:rsidP="00CA4C80">
            <w:pPr>
              <w:spacing w:before="60" w:after="60" w:line="240" w:lineRule="auto"/>
              <w:ind w:right="113"/>
              <w:rPr>
                <w:rFonts w:ascii="Times New Roman" w:hAnsi="Times New Roman"/>
                <w:sz w:val="24"/>
                <w:szCs w:val="24"/>
              </w:rPr>
            </w:pPr>
            <w:r w:rsidRPr="007A7086">
              <w:rPr>
                <w:rFonts w:ascii="Times New Roman" w:hAnsi="Times New Roman"/>
                <w:sz w:val="24"/>
                <w:szCs w:val="24"/>
              </w:rPr>
              <w:t>b) nezināmo skaitli.</w:t>
            </w:r>
          </w:p>
        </w:tc>
        <w:tc>
          <w:tcPr>
            <w:tcW w:w="985" w:type="dxa"/>
            <w:tcBorders>
              <w:top w:val="single" w:sz="4" w:space="0" w:color="BFBFBF" w:themeColor="background1" w:themeShade="BF"/>
              <w:bottom w:val="single" w:sz="4" w:space="0" w:color="BFBFBF" w:themeColor="background1" w:themeShade="BF"/>
            </w:tcBorders>
          </w:tcPr>
          <w:p w14:paraId="15E3E52B" w14:textId="77777777" w:rsidR="00CA4C80" w:rsidRDefault="00CA4C80" w:rsidP="00CA4C80">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p w14:paraId="780A6861" w14:textId="164E8E8E" w:rsidR="00CA4C80" w:rsidRDefault="00CA4C80" w:rsidP="00CA4C80">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tc>
      </w:tr>
      <w:tr w:rsidR="00CA4C80" w14:paraId="52AD85CE" w14:textId="77777777">
        <w:trPr>
          <w:trHeight w:val="300"/>
        </w:trPr>
        <w:tc>
          <w:tcPr>
            <w:tcW w:w="479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F1A19DA" w14:textId="0214E7F8" w:rsidR="00CA4C80" w:rsidRPr="007A7086" w:rsidRDefault="00CA4C80" w:rsidP="00CA4C80">
            <w:pPr>
              <w:spacing w:before="60" w:after="60" w:line="240" w:lineRule="auto"/>
              <w:ind w:right="113"/>
              <w:rPr>
                <w:rFonts w:ascii="Times New Roman" w:eastAsia="Times New Roman" w:hAnsi="Times New Roman"/>
                <w:sz w:val="24"/>
                <w:szCs w:val="24"/>
              </w:rPr>
            </w:pPr>
            <w:r w:rsidRPr="007A7086">
              <w:rPr>
                <w:rFonts w:ascii="Times New Roman" w:eastAsia="Times New Roman" w:hAnsi="Times New Roman"/>
                <w:sz w:val="24"/>
                <w:szCs w:val="24"/>
              </w:rPr>
              <w:lastRenderedPageBreak/>
              <w:t>Aprēķina pamatdaļu no skaitļa, pēc tam daļu no skaitļa. Veido pareizu matemātisko pierakstu.</w:t>
            </w:r>
          </w:p>
        </w:tc>
        <w:tc>
          <w:tcPr>
            <w:tcW w:w="50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75EA725" w14:textId="16A78EB7" w:rsidR="00CA4C80" w:rsidRPr="007A7086" w:rsidRDefault="00CA4C80" w:rsidP="00CA4C80">
            <w:pPr>
              <w:spacing w:before="60" w:after="60" w:line="240" w:lineRule="auto"/>
              <w:ind w:right="113"/>
              <w:rPr>
                <w:rFonts w:ascii="Times New Roman" w:eastAsia="Times New Roman" w:hAnsi="Times New Roman"/>
                <w:sz w:val="24"/>
                <w:szCs w:val="24"/>
              </w:rPr>
            </w:pPr>
            <w:r w:rsidRPr="007A7086">
              <w:rPr>
                <w:rFonts w:ascii="Times New Roman" w:hAnsi="Times New Roman"/>
                <w:sz w:val="24"/>
                <w:szCs w:val="24"/>
              </w:rPr>
              <w:t xml:space="preserve">Piemēram, </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6</m:t>
                  </m:r>
                </m:den>
              </m:f>
              <m:r>
                <w:rPr>
                  <w:rFonts w:ascii="Cambria Math" w:hAnsi="Cambria Math"/>
                  <w:sz w:val="24"/>
                  <w:szCs w:val="24"/>
                </w:rPr>
                <m:t xml:space="preserve"> no 24=4</m:t>
              </m:r>
            </m:oMath>
            <w:r w:rsidRPr="007A7086">
              <w:rPr>
                <w:rFonts w:ascii="Times New Roman" w:hAnsi="Times New Roman"/>
                <w:sz w:val="24"/>
                <w:szCs w:val="24"/>
              </w:rPr>
              <w:t xml:space="preserve">, aprēķini </w:t>
            </w:r>
            <m:oMath>
              <m:f>
                <m:fPr>
                  <m:ctrlPr>
                    <w:rPr>
                      <w:rFonts w:ascii="Cambria Math" w:hAnsi="Cambria Math"/>
                      <w:i/>
                      <w:sz w:val="24"/>
                      <w:szCs w:val="24"/>
                    </w:rPr>
                  </m:ctrlPr>
                </m:fPr>
                <m:num>
                  <m:r>
                    <w:rPr>
                      <w:rFonts w:ascii="Cambria Math" w:hAnsi="Cambria Math"/>
                      <w:sz w:val="24"/>
                      <w:szCs w:val="24"/>
                    </w:rPr>
                    <m:t>5</m:t>
                  </m:r>
                </m:num>
                <m:den>
                  <m:r>
                    <w:rPr>
                      <w:rFonts w:ascii="Cambria Math" w:hAnsi="Cambria Math"/>
                      <w:sz w:val="24"/>
                      <w:szCs w:val="24"/>
                    </w:rPr>
                    <m:t>6</m:t>
                  </m:r>
                </m:den>
              </m:f>
              <m:r>
                <w:rPr>
                  <w:rFonts w:ascii="Cambria Math" w:hAnsi="Cambria Math"/>
                  <w:sz w:val="24"/>
                  <w:szCs w:val="24"/>
                </w:rPr>
                <m:t xml:space="preserve"> no 24</m:t>
              </m:r>
            </m:oMath>
            <w:r w:rsidRPr="007A7086">
              <w:rPr>
                <w:rFonts w:ascii="Times New Roman" w:hAnsi="Times New Roman"/>
                <w:sz w:val="24"/>
                <w:szCs w:val="24"/>
              </w:rPr>
              <w:t>.</w:t>
            </w:r>
          </w:p>
        </w:tc>
        <w:tc>
          <w:tcPr>
            <w:tcW w:w="985" w:type="dxa"/>
            <w:tcBorders>
              <w:top w:val="single" w:sz="4" w:space="0" w:color="BFBFBF" w:themeColor="background1" w:themeShade="BF"/>
              <w:bottom w:val="single" w:sz="4" w:space="0" w:color="BFBFBF" w:themeColor="background1" w:themeShade="BF"/>
            </w:tcBorders>
          </w:tcPr>
          <w:p w14:paraId="2490EFC7" w14:textId="77777777" w:rsidR="00CA4C80" w:rsidRPr="007A7086" w:rsidRDefault="00CA4C80" w:rsidP="00CA4C80">
            <w:pPr>
              <w:pStyle w:val="Parasts1"/>
              <w:spacing w:before="60" w:after="60" w:line="240" w:lineRule="auto"/>
              <w:ind w:right="113"/>
              <w:rPr>
                <w:rFonts w:ascii="Times New Roman" w:hAnsi="Times New Roman"/>
                <w:sz w:val="24"/>
                <w:szCs w:val="24"/>
              </w:rPr>
            </w:pPr>
            <w:r w:rsidRPr="007A7086">
              <w:rPr>
                <w:rFonts w:ascii="Times New Roman" w:hAnsi="Times New Roman"/>
                <w:sz w:val="24"/>
                <w:szCs w:val="24"/>
              </w:rPr>
              <w:t>MK</w:t>
            </w:r>
          </w:p>
          <w:p w14:paraId="353F264F" w14:textId="674B64AE" w:rsidR="00CA4C80" w:rsidRDefault="00CA4C80" w:rsidP="00CA4C80">
            <w:pPr>
              <w:pStyle w:val="Parasts1"/>
              <w:spacing w:before="60" w:after="60" w:line="240" w:lineRule="auto"/>
              <w:ind w:right="113"/>
              <w:rPr>
                <w:rFonts w:ascii="Times New Roman" w:hAnsi="Times New Roman"/>
                <w:sz w:val="24"/>
                <w:szCs w:val="24"/>
              </w:rPr>
            </w:pPr>
            <w:r w:rsidRPr="007A7086">
              <w:rPr>
                <w:rFonts w:ascii="Times New Roman" w:hAnsi="Times New Roman"/>
                <w:sz w:val="24"/>
                <w:szCs w:val="24"/>
              </w:rPr>
              <w:t>FP</w:t>
            </w:r>
          </w:p>
        </w:tc>
      </w:tr>
      <w:tr w:rsidR="00CA4C80" w14:paraId="780A6866" w14:textId="77777777">
        <w:trPr>
          <w:trHeight w:val="300"/>
        </w:trPr>
        <w:tc>
          <w:tcPr>
            <w:tcW w:w="479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863" w14:textId="6B04FCFD" w:rsidR="00CA4C80" w:rsidRDefault="00CA4C80" w:rsidP="00CA4C80">
            <w:pPr>
              <w:spacing w:before="60" w:after="60" w:line="240" w:lineRule="auto"/>
              <w:ind w:right="113"/>
              <w:rPr>
                <w:rFonts w:ascii="Times New Roman" w:hAnsi="Times New Roman"/>
                <w:b/>
                <w:bCs/>
                <w:sz w:val="24"/>
                <w:szCs w:val="24"/>
              </w:rPr>
            </w:pPr>
            <w:r w:rsidRPr="007A7086">
              <w:rPr>
                <w:rFonts w:ascii="Times New Roman" w:hAnsi="Times New Roman"/>
                <w:sz w:val="24"/>
                <w:szCs w:val="24"/>
              </w:rPr>
              <w:t>Nosaka daļu, ja zināms veselais un daļas vērtība.</w:t>
            </w:r>
          </w:p>
        </w:tc>
        <w:tc>
          <w:tcPr>
            <w:tcW w:w="50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864" w14:textId="20F4BAD1" w:rsidR="00CA4C80" w:rsidRDefault="00CA4C80" w:rsidP="00CA4C80">
            <w:pPr>
              <w:pStyle w:val="Parasts1"/>
              <w:spacing w:before="60" w:after="60" w:line="240" w:lineRule="auto"/>
              <w:ind w:right="113"/>
              <w:rPr>
                <w:rFonts w:ascii="Times New Roman" w:hAnsi="Times New Roman"/>
                <w:sz w:val="24"/>
                <w:szCs w:val="24"/>
              </w:rPr>
            </w:pPr>
            <w:r w:rsidRPr="007A7086">
              <w:rPr>
                <w:rFonts w:ascii="Times New Roman" w:hAnsi="Times New Roman"/>
                <w:sz w:val="24"/>
                <w:szCs w:val="24"/>
              </w:rPr>
              <w:t>Piemēram, kāda daļa no skaitļa 9 ir skaitlis 3.</w:t>
            </w:r>
          </w:p>
        </w:tc>
        <w:tc>
          <w:tcPr>
            <w:tcW w:w="985" w:type="dxa"/>
            <w:tcBorders>
              <w:top w:val="single" w:sz="4" w:space="0" w:color="BFBFBF" w:themeColor="background1" w:themeShade="BF"/>
              <w:bottom w:val="single" w:sz="4" w:space="0" w:color="BFBFBF" w:themeColor="background1" w:themeShade="BF"/>
            </w:tcBorders>
          </w:tcPr>
          <w:p w14:paraId="6B02BF29" w14:textId="77777777" w:rsidR="00CA4C80" w:rsidRPr="007A7086" w:rsidRDefault="00CA4C80" w:rsidP="00CA4C80">
            <w:pPr>
              <w:pStyle w:val="Parasts1"/>
              <w:spacing w:before="60" w:after="60" w:line="240" w:lineRule="auto"/>
              <w:ind w:right="113"/>
              <w:rPr>
                <w:rFonts w:ascii="Times New Roman" w:hAnsi="Times New Roman"/>
                <w:sz w:val="24"/>
                <w:szCs w:val="24"/>
              </w:rPr>
            </w:pPr>
            <w:r w:rsidRPr="007A7086">
              <w:rPr>
                <w:rFonts w:ascii="Times New Roman" w:hAnsi="Times New Roman"/>
                <w:sz w:val="24"/>
                <w:szCs w:val="24"/>
              </w:rPr>
              <w:t>MK</w:t>
            </w:r>
          </w:p>
          <w:p w14:paraId="780A6865" w14:textId="636C6BEC" w:rsidR="00CA4C80" w:rsidRDefault="00CA4C80" w:rsidP="00CA4C80">
            <w:pPr>
              <w:pStyle w:val="Parasts1"/>
              <w:spacing w:before="60" w:after="60" w:line="240" w:lineRule="auto"/>
              <w:ind w:right="113"/>
              <w:rPr>
                <w:rFonts w:ascii="Times New Roman" w:hAnsi="Times New Roman"/>
                <w:sz w:val="24"/>
                <w:szCs w:val="24"/>
              </w:rPr>
            </w:pPr>
            <w:r w:rsidRPr="007A7086">
              <w:rPr>
                <w:rFonts w:ascii="Times New Roman" w:hAnsi="Times New Roman"/>
                <w:sz w:val="24"/>
                <w:szCs w:val="24"/>
              </w:rPr>
              <w:t>FP</w:t>
            </w:r>
          </w:p>
        </w:tc>
      </w:tr>
    </w:tbl>
    <w:p w14:paraId="780A6867" w14:textId="77777777" w:rsidR="00B83B41" w:rsidRDefault="0068368D">
      <w:pPr>
        <w:spacing w:before="60" w:after="60" w:line="240" w:lineRule="auto"/>
        <w:rPr>
          <w:rFonts w:ascii="Times New Roman" w:hAnsi="Times New Roman"/>
          <w:sz w:val="24"/>
          <w:szCs w:val="24"/>
        </w:rPr>
      </w:pPr>
      <w:r>
        <w:rPr>
          <w:rFonts w:ascii="Times New Roman" w:hAnsi="Times New Roman"/>
          <w:color w:val="FF0000"/>
          <w:sz w:val="24"/>
          <w:szCs w:val="24"/>
          <w:u w:val="single"/>
        </w:rPr>
        <w:t xml:space="preserve">Saite vai norāde </w:t>
      </w:r>
      <w:r>
        <w:rPr>
          <w:rFonts w:ascii="Times New Roman" w:hAnsi="Times New Roman"/>
          <w:color w:val="153D63"/>
          <w:sz w:val="24"/>
          <w:szCs w:val="24"/>
          <w:u w:val="single"/>
        </w:rPr>
        <w:t>uz metodiskā materiāla atbilstošo daļu</w:t>
      </w:r>
    </w:p>
    <w:p w14:paraId="780A686B" w14:textId="77777777" w:rsidR="00B83B41" w:rsidRDefault="0068368D">
      <w:pPr>
        <w:spacing w:line="259" w:lineRule="auto"/>
        <w:rPr>
          <w:rFonts w:ascii="Times New Roman" w:eastAsia="Times New Roman" w:hAnsi="Times New Roman"/>
          <w:b/>
          <w:bCs/>
          <w:color w:val="000000" w:themeColor="text1"/>
          <w:sz w:val="24"/>
          <w:szCs w:val="24"/>
        </w:rPr>
      </w:pPr>
      <w:r>
        <w:rPr>
          <w:rFonts w:ascii="Times New Roman" w:eastAsia="Times New Roman" w:hAnsi="Times New Roman"/>
          <w:b/>
          <w:bCs/>
          <w:color w:val="000000" w:themeColor="text1"/>
          <w:sz w:val="24"/>
          <w:szCs w:val="24"/>
        </w:rPr>
        <w:br w:type="page"/>
      </w:r>
    </w:p>
    <w:p w14:paraId="780A686C" w14:textId="4FAB639C" w:rsidR="00B83B41" w:rsidRDefault="0068368D">
      <w:pPr>
        <w:spacing w:before="60" w:after="60" w:line="240" w:lineRule="auto"/>
        <w:rPr>
          <w:rFonts w:ascii="Times New Roman" w:eastAsia="Times New Roman" w:hAnsi="Times New Roman"/>
          <w:color w:val="000000" w:themeColor="text1"/>
          <w:sz w:val="24"/>
          <w:szCs w:val="24"/>
        </w:rPr>
      </w:pPr>
      <w:r>
        <w:rPr>
          <w:rFonts w:ascii="Times New Roman" w:eastAsia="Times New Roman" w:hAnsi="Times New Roman"/>
          <w:b/>
          <w:bCs/>
          <w:color w:val="000000" w:themeColor="text1"/>
          <w:sz w:val="24"/>
          <w:szCs w:val="24"/>
        </w:rPr>
        <w:lastRenderedPageBreak/>
        <w:t>4.8. TAISNSTŪRA UN TRIJSTŪRA LAUKUMI</w:t>
      </w:r>
      <w:r>
        <w:rPr>
          <w:rFonts w:ascii="Times New Roman" w:eastAsia="Times New Roman" w:hAnsi="Times New Roman"/>
          <w:color w:val="000000" w:themeColor="text1"/>
          <w:sz w:val="24"/>
          <w:szCs w:val="24"/>
        </w:rPr>
        <w:t xml:space="preserve"> (</w:t>
      </w:r>
      <w:r w:rsidR="00383D3D">
        <w:rPr>
          <w:rFonts w:ascii="Times New Roman" w:eastAsia="Times New Roman" w:hAnsi="Times New Roman"/>
          <w:color w:val="000000" w:themeColor="text1"/>
          <w:sz w:val="24"/>
          <w:szCs w:val="24"/>
        </w:rPr>
        <w:t>19</w:t>
      </w:r>
      <w:r>
        <w:rPr>
          <w:rFonts w:ascii="Times New Roman" w:eastAsia="Times New Roman" w:hAnsi="Times New Roman"/>
          <w:color w:val="000000" w:themeColor="text1"/>
          <w:sz w:val="24"/>
          <w:szCs w:val="24"/>
        </w:rPr>
        <w:t>-</w:t>
      </w:r>
      <w:r w:rsidR="00383D3D">
        <w:rPr>
          <w:rFonts w:ascii="Times New Roman" w:eastAsia="Times New Roman" w:hAnsi="Times New Roman"/>
          <w:color w:val="000000" w:themeColor="text1"/>
          <w:sz w:val="24"/>
          <w:szCs w:val="24"/>
        </w:rPr>
        <w:t>21</w:t>
      </w:r>
      <w:r>
        <w:rPr>
          <w:rFonts w:ascii="Times New Roman" w:eastAsia="Times New Roman" w:hAnsi="Times New Roman"/>
          <w:color w:val="000000" w:themeColor="text1"/>
          <w:sz w:val="24"/>
          <w:szCs w:val="24"/>
        </w:rPr>
        <w:t xml:space="preserve"> stundas)</w:t>
      </w:r>
    </w:p>
    <w:p w14:paraId="0D804A09" w14:textId="77777777" w:rsidR="00383D3D" w:rsidRPr="00AF3A5C" w:rsidRDefault="00383D3D" w:rsidP="00024EB7">
      <w:pPr>
        <w:spacing w:after="0" w:line="240" w:lineRule="auto"/>
        <w:rPr>
          <w:rFonts w:ascii="Times New Roman" w:eastAsia="Times New Roman" w:hAnsi="Times New Roman"/>
          <w:sz w:val="24"/>
          <w:szCs w:val="24"/>
        </w:rPr>
      </w:pPr>
      <w:r w:rsidRPr="00AF3A5C">
        <w:rPr>
          <w:rFonts w:ascii="Times New Roman" w:eastAsia="Times New Roman" w:hAnsi="Times New Roman"/>
          <w:b/>
          <w:bCs/>
          <w:sz w:val="24"/>
          <w:szCs w:val="24"/>
        </w:rPr>
        <w:t>Temata apguves mērķis:</w:t>
      </w:r>
      <w:r w:rsidRPr="00AF3A5C">
        <w:rPr>
          <w:rFonts w:ascii="Times New Roman" w:eastAsia="Times New Roman" w:hAnsi="Times New Roman"/>
          <w:sz w:val="24"/>
          <w:szCs w:val="24"/>
        </w:rPr>
        <w:t xml:space="preserve"> padziļināt izpratni par jēdzienu “laukums”, apgūt un lietot laukuma mērvienības, veidot izpratni un prasmes, kā aprēķina taisnstūra laukumu,  veidot izpratni un prasmes laukuma īpašību lietošanā, lai noteiktu dažādu figūru laukumus. </w:t>
      </w:r>
    </w:p>
    <w:p w14:paraId="0E3C4679" w14:textId="77777777" w:rsidR="00383D3D" w:rsidRPr="00AF3A5C" w:rsidRDefault="00383D3D" w:rsidP="00383D3D">
      <w:pPr>
        <w:spacing w:after="0" w:line="240" w:lineRule="auto"/>
        <w:rPr>
          <w:rFonts w:ascii="Times New Roman" w:eastAsia="Times New Roman" w:hAnsi="Times New Roman"/>
          <w:sz w:val="24"/>
          <w:szCs w:val="24"/>
        </w:rPr>
      </w:pPr>
      <w:r w:rsidRPr="00AF3A5C">
        <w:rPr>
          <w:rFonts w:ascii="Times New Roman" w:eastAsia="Times New Roman" w:hAnsi="Times New Roman"/>
          <w:b/>
          <w:bCs/>
          <w:sz w:val="24"/>
          <w:szCs w:val="24"/>
        </w:rPr>
        <w:t>Jēdzieni:</w:t>
      </w:r>
      <w:r w:rsidRPr="00AF3A5C">
        <w:rPr>
          <w:rFonts w:ascii="Times New Roman" w:eastAsia="Times New Roman" w:hAnsi="Times New Roman"/>
          <w:sz w:val="24"/>
          <w:szCs w:val="24"/>
        </w:rPr>
        <w:t xml:space="preserve"> </w:t>
      </w:r>
      <w:r w:rsidRPr="00AF3A5C">
        <w:rPr>
          <w:rFonts w:ascii="Times New Roman" w:hAnsi="Times New Roman"/>
          <w:sz w:val="24"/>
          <w:szCs w:val="24"/>
        </w:rPr>
        <w:t>daudzstūris, mala, virsotne, daudzstūra leņķis, apkārtmērs (perimetrs), diagonāle</w:t>
      </w:r>
      <w:r w:rsidRPr="00AF3A5C">
        <w:rPr>
          <w:rFonts w:ascii="Times New Roman" w:eastAsia="Times New Roman" w:hAnsi="Times New Roman"/>
          <w:sz w:val="24"/>
          <w:szCs w:val="24"/>
        </w:rPr>
        <w:t xml:space="preserve">, figūru virkne, laukums, kvadrātcentimetrs, </w:t>
      </w:r>
      <w:proofErr w:type="spellStart"/>
      <w:r w:rsidRPr="00AF3A5C">
        <w:rPr>
          <w:rFonts w:ascii="Times New Roman" w:eastAsia="Times New Roman" w:hAnsi="Times New Roman"/>
          <w:sz w:val="24"/>
          <w:szCs w:val="24"/>
        </w:rPr>
        <w:t>kvadrātdecimetrs</w:t>
      </w:r>
      <w:proofErr w:type="spellEnd"/>
      <w:r w:rsidRPr="00AF3A5C">
        <w:rPr>
          <w:rFonts w:ascii="Times New Roman" w:eastAsia="Times New Roman" w:hAnsi="Times New Roman"/>
          <w:sz w:val="24"/>
          <w:szCs w:val="24"/>
        </w:rPr>
        <w:t>, kvadrātmetrs, hektārs, ārs, vienlielas figūras, taisnstūris, trijstūris, taisnleņķa trijstūris.</w:t>
      </w:r>
    </w:p>
    <w:tbl>
      <w:tblPr>
        <w:tblW w:w="10790" w:type="dxa"/>
        <w:tblBorders>
          <w:top w:val="single" w:sz="4" w:space="0" w:color="auto"/>
          <w:left w:val="single" w:sz="4" w:space="0" w:color="auto"/>
          <w:bottom w:val="single" w:sz="4" w:space="0" w:color="auto"/>
          <w:right w:val="single" w:sz="4" w:space="0" w:color="auto"/>
          <w:insideH w:val="single" w:sz="4" w:space="0" w:color="A6A6A6" w:themeColor="background1" w:themeShade="A6"/>
        </w:tblBorders>
        <w:tblLook w:val="04A0" w:firstRow="1" w:lastRow="0" w:firstColumn="1" w:lastColumn="0" w:noHBand="0" w:noVBand="1"/>
      </w:tblPr>
      <w:tblGrid>
        <w:gridCol w:w="4742"/>
        <w:gridCol w:w="5085"/>
        <w:gridCol w:w="963"/>
      </w:tblGrid>
      <w:tr w:rsidR="00B83B41" w14:paraId="780A6872" w14:textId="77777777">
        <w:trPr>
          <w:trHeight w:val="300"/>
        </w:trPr>
        <w:tc>
          <w:tcPr>
            <w:tcW w:w="4742" w:type="dxa"/>
            <w:shd w:val="clear" w:color="auto" w:fill="124F1A" w:themeFill="accent3" w:themeFillShade="BF"/>
            <w:tcMar>
              <w:top w:w="0" w:type="dxa"/>
              <w:left w:w="108" w:type="dxa"/>
              <w:bottom w:w="0" w:type="dxa"/>
              <w:right w:w="108" w:type="dxa"/>
            </w:tcMar>
          </w:tcPr>
          <w:p w14:paraId="780A686F"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5085" w:type="dxa"/>
            <w:shd w:val="clear" w:color="auto" w:fill="124F1A" w:themeFill="accent3" w:themeFillShade="BF"/>
            <w:tcMar>
              <w:top w:w="0" w:type="dxa"/>
              <w:left w:w="108" w:type="dxa"/>
              <w:bottom w:w="0" w:type="dxa"/>
              <w:right w:w="108" w:type="dxa"/>
            </w:tcMar>
          </w:tcPr>
          <w:p w14:paraId="780A6870"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963" w:type="dxa"/>
            <w:shd w:val="clear" w:color="auto" w:fill="124F1A" w:themeFill="accent3" w:themeFillShade="BF"/>
          </w:tcPr>
          <w:p w14:paraId="780A6871"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6874" w14:textId="77777777">
        <w:trPr>
          <w:trHeight w:val="300"/>
        </w:trPr>
        <w:tc>
          <w:tcPr>
            <w:tcW w:w="10790" w:type="dxa"/>
            <w:gridSpan w:val="3"/>
            <w:shd w:val="clear" w:color="auto" w:fill="B3E5A1" w:themeFill="accent6" w:themeFillTint="66"/>
            <w:tcMar>
              <w:top w:w="0" w:type="dxa"/>
              <w:left w:w="108" w:type="dxa"/>
              <w:bottom w:w="0" w:type="dxa"/>
              <w:right w:w="108" w:type="dxa"/>
            </w:tcMar>
          </w:tcPr>
          <w:p w14:paraId="780A6873" w14:textId="7E2ACD71" w:rsidR="00B83B41" w:rsidRDefault="00383D3D">
            <w:pPr>
              <w:spacing w:before="60" w:after="60" w:line="240" w:lineRule="auto"/>
              <w:ind w:right="113"/>
              <w:rPr>
                <w:rFonts w:ascii="Times New Roman" w:eastAsia="Times New Roman" w:hAnsi="Times New Roman"/>
                <w:color w:val="000000" w:themeColor="text1"/>
                <w:sz w:val="24"/>
                <w:szCs w:val="24"/>
              </w:rPr>
            </w:pPr>
            <w:r w:rsidRPr="00AF3A5C">
              <w:rPr>
                <w:rFonts w:ascii="Times New Roman" w:eastAsia="Times New Roman" w:hAnsi="Times New Roman"/>
                <w:b/>
                <w:bCs/>
                <w:sz w:val="24"/>
                <w:szCs w:val="24"/>
              </w:rPr>
              <w:t xml:space="preserve">Spriešana par figūras laukumu </w:t>
            </w:r>
            <w:r w:rsidR="0068368D">
              <w:rPr>
                <w:rFonts w:ascii="Times New Roman" w:eastAsia="Times New Roman" w:hAnsi="Times New Roman"/>
                <w:color w:val="000000" w:themeColor="text1"/>
                <w:sz w:val="24"/>
                <w:szCs w:val="24"/>
              </w:rPr>
              <w:t>(M6.2.1.1., M6.2.1.3., M6.6.4.1., M6.6.4.2., M6.6.3.3., M6.4.1.3)</w:t>
            </w:r>
          </w:p>
        </w:tc>
      </w:tr>
      <w:tr w:rsidR="00B83B41" w14:paraId="780A6878" w14:textId="77777777">
        <w:trPr>
          <w:trHeight w:val="300"/>
        </w:trPr>
        <w:tc>
          <w:tcPr>
            <w:tcW w:w="474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875" w14:textId="384499B2" w:rsidR="00B83B41" w:rsidRDefault="00383D3D">
            <w:pPr>
              <w:spacing w:before="60" w:after="60" w:line="240" w:lineRule="auto"/>
              <w:ind w:right="113"/>
              <w:rPr>
                <w:rFonts w:ascii="Times New Roman" w:hAnsi="Times New Roman"/>
                <w:sz w:val="24"/>
                <w:szCs w:val="24"/>
              </w:rPr>
            </w:pPr>
            <w:r w:rsidRPr="00ED4D11">
              <w:rPr>
                <w:rFonts w:ascii="Times New Roman" w:eastAsia="Times New Roman" w:hAnsi="Times New Roman"/>
                <w:sz w:val="24"/>
                <w:szCs w:val="24"/>
              </w:rPr>
              <w:t>Atpazīst un zīmē dažādu veidu daudzstūrus, nosaka to elementus, aprēķina apkārtmēru.</w:t>
            </w:r>
          </w:p>
        </w:tc>
        <w:tc>
          <w:tcPr>
            <w:tcW w:w="50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876" w14:textId="77777777" w:rsidR="00B83B41" w:rsidRDefault="00B83B41">
            <w:pPr>
              <w:pStyle w:val="Parasts1"/>
              <w:spacing w:before="60" w:after="60" w:line="240" w:lineRule="auto"/>
              <w:ind w:right="113"/>
              <w:rPr>
                <w:rStyle w:val="Noklusjumarindkopasfonts1"/>
                <w:rFonts w:ascii="Times New Roman" w:hAnsi="Times New Roman"/>
                <w:sz w:val="24"/>
                <w:szCs w:val="24"/>
              </w:rPr>
            </w:pPr>
          </w:p>
        </w:tc>
        <w:tc>
          <w:tcPr>
            <w:tcW w:w="963" w:type="dxa"/>
            <w:tcBorders>
              <w:top w:val="single" w:sz="4" w:space="0" w:color="A6A6A6" w:themeColor="background1" w:themeShade="A6"/>
              <w:bottom w:val="single" w:sz="4" w:space="0" w:color="BFBFBF" w:themeColor="background1" w:themeShade="BF"/>
            </w:tcBorders>
          </w:tcPr>
          <w:p w14:paraId="72C5D25A" w14:textId="77777777" w:rsidR="00383D3D" w:rsidRDefault="00383D3D" w:rsidP="00383D3D">
            <w:pPr>
              <w:pStyle w:val="Parasts1"/>
              <w:spacing w:before="60" w:after="60" w:line="240" w:lineRule="auto"/>
              <w:ind w:right="113"/>
              <w:rPr>
                <w:rStyle w:val="Noklusjumarindkopasfonts1"/>
                <w:rFonts w:ascii="Times New Roman" w:hAnsi="Times New Roman"/>
                <w:sz w:val="24"/>
                <w:szCs w:val="24"/>
              </w:rPr>
            </w:pPr>
            <w:r w:rsidRPr="00AF3A5C">
              <w:rPr>
                <w:rStyle w:val="Noklusjumarindkopasfonts1"/>
                <w:rFonts w:ascii="Times New Roman" w:hAnsi="Times New Roman"/>
                <w:sz w:val="24"/>
                <w:szCs w:val="24"/>
              </w:rPr>
              <w:t>MK</w:t>
            </w:r>
          </w:p>
          <w:p w14:paraId="2A23A88E" w14:textId="77777777" w:rsidR="00383D3D" w:rsidRDefault="00383D3D" w:rsidP="00383D3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ATT</w:t>
            </w:r>
          </w:p>
          <w:p w14:paraId="780A6877" w14:textId="35060BC1" w:rsidR="00B83B41" w:rsidRDefault="00383D3D" w:rsidP="00383D3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PR</w:t>
            </w:r>
          </w:p>
        </w:tc>
      </w:tr>
      <w:tr w:rsidR="00B83B41" w14:paraId="780A687C" w14:textId="77777777">
        <w:trPr>
          <w:trHeight w:val="300"/>
        </w:trPr>
        <w:tc>
          <w:tcPr>
            <w:tcW w:w="474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879" w14:textId="48DF1DD8" w:rsidR="00B83B41" w:rsidRDefault="00383D3D">
            <w:pPr>
              <w:spacing w:before="60" w:after="60" w:line="240" w:lineRule="auto"/>
              <w:ind w:right="113"/>
              <w:rPr>
                <w:rFonts w:ascii="Times New Roman" w:hAnsi="Times New Roman"/>
                <w:sz w:val="24"/>
                <w:szCs w:val="24"/>
              </w:rPr>
            </w:pPr>
            <w:r w:rsidRPr="00AF3A5C">
              <w:rPr>
                <w:rFonts w:ascii="Times New Roman" w:eastAsia="Times New Roman" w:hAnsi="Times New Roman"/>
                <w:sz w:val="24"/>
                <w:szCs w:val="24"/>
              </w:rPr>
              <w:t>Nosaka figūras ar vienādiem laukumiem, ja tās uzzīmētas rūtiņu tīklā.</w:t>
            </w:r>
          </w:p>
        </w:tc>
        <w:tc>
          <w:tcPr>
            <w:tcW w:w="50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87A"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tc>
        <w:tc>
          <w:tcPr>
            <w:tcW w:w="963" w:type="dxa"/>
            <w:tcBorders>
              <w:top w:val="single" w:sz="4" w:space="0" w:color="BFBFBF" w:themeColor="background1" w:themeShade="BF"/>
              <w:bottom w:val="single" w:sz="4" w:space="0" w:color="BFBFBF" w:themeColor="background1" w:themeShade="BF"/>
            </w:tcBorders>
          </w:tcPr>
          <w:p w14:paraId="780A687B" w14:textId="4A753CBA" w:rsidR="00B83B41" w:rsidRPr="00383D3D" w:rsidRDefault="00383D3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MK</w:t>
            </w:r>
          </w:p>
        </w:tc>
      </w:tr>
      <w:tr w:rsidR="00383D3D" w14:paraId="14D152F9" w14:textId="77777777">
        <w:trPr>
          <w:trHeight w:val="300"/>
        </w:trPr>
        <w:tc>
          <w:tcPr>
            <w:tcW w:w="474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2614FD1" w14:textId="3D68D1AE" w:rsidR="00383D3D" w:rsidRPr="00AF3A5C" w:rsidRDefault="00383D3D">
            <w:pPr>
              <w:spacing w:before="60" w:after="60" w:line="240" w:lineRule="auto"/>
              <w:ind w:right="113"/>
              <w:rPr>
                <w:rFonts w:ascii="Times New Roman" w:eastAsia="Times New Roman" w:hAnsi="Times New Roman"/>
                <w:sz w:val="24"/>
                <w:szCs w:val="24"/>
              </w:rPr>
            </w:pPr>
            <w:r w:rsidRPr="00D46A81">
              <w:rPr>
                <w:rFonts w:ascii="Times New Roman" w:eastAsia="Times New Roman" w:hAnsi="Times New Roman"/>
                <w:sz w:val="24"/>
                <w:szCs w:val="24"/>
              </w:rPr>
              <w:t>Z</w:t>
            </w:r>
            <w:r w:rsidRPr="00D46A81">
              <w:rPr>
                <w:rFonts w:ascii="Times New Roman" w:hAnsi="Times New Roman"/>
                <w:sz w:val="24"/>
                <w:szCs w:val="24"/>
              </w:rPr>
              <w:t>īmē vienlielas un vienādas figūras rūtiņu tīklā.</w:t>
            </w:r>
          </w:p>
        </w:tc>
        <w:tc>
          <w:tcPr>
            <w:tcW w:w="50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A400907" w14:textId="77777777" w:rsidR="00383D3D" w:rsidRDefault="00383D3D">
            <w:pPr>
              <w:pStyle w:val="Parasts1"/>
              <w:spacing w:before="60" w:after="60" w:line="240" w:lineRule="auto"/>
              <w:ind w:right="113"/>
              <w:rPr>
                <w:rStyle w:val="Noklusjumarindkopasfonts1"/>
                <w:rFonts w:ascii="Times New Roman" w:eastAsia="Times New Roman" w:hAnsi="Times New Roman"/>
                <w:sz w:val="24"/>
                <w:szCs w:val="24"/>
              </w:rPr>
            </w:pPr>
          </w:p>
        </w:tc>
        <w:tc>
          <w:tcPr>
            <w:tcW w:w="963" w:type="dxa"/>
            <w:tcBorders>
              <w:top w:val="single" w:sz="4" w:space="0" w:color="BFBFBF" w:themeColor="background1" w:themeShade="BF"/>
              <w:bottom w:val="single" w:sz="4" w:space="0" w:color="BFBFBF" w:themeColor="background1" w:themeShade="BF"/>
            </w:tcBorders>
          </w:tcPr>
          <w:p w14:paraId="25A70E03" w14:textId="25119CF5" w:rsidR="00383D3D" w:rsidRDefault="00383D3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ATT</w:t>
            </w:r>
          </w:p>
        </w:tc>
      </w:tr>
      <w:tr w:rsidR="00B83B41" w14:paraId="780A6883" w14:textId="77777777">
        <w:trPr>
          <w:trHeight w:val="300"/>
        </w:trPr>
        <w:tc>
          <w:tcPr>
            <w:tcW w:w="474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87E" w14:textId="58CD1CC3" w:rsidR="00B83B41" w:rsidRDefault="00383D3D">
            <w:pPr>
              <w:spacing w:before="60" w:after="60" w:line="240" w:lineRule="auto"/>
              <w:ind w:right="113"/>
              <w:rPr>
                <w:rFonts w:ascii="Times New Roman" w:eastAsia="Times New Roman" w:hAnsi="Times New Roman"/>
                <w:sz w:val="24"/>
                <w:szCs w:val="24"/>
              </w:rPr>
            </w:pPr>
            <w:r w:rsidRPr="00AF3A5C">
              <w:rPr>
                <w:rFonts w:ascii="Times New Roman" w:eastAsia="Times New Roman" w:hAnsi="Times New Roman"/>
                <w:sz w:val="24"/>
                <w:szCs w:val="24"/>
              </w:rPr>
              <w:t>Pēta figūru virknes un nosaka sakārtojuma likumsakarību, uzzīmē nākamo (nākamās) figūras.</w:t>
            </w:r>
          </w:p>
        </w:tc>
        <w:tc>
          <w:tcPr>
            <w:tcW w:w="50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881" w14:textId="77777777" w:rsidR="00B83B41" w:rsidRDefault="00B83B41" w:rsidP="00383D3D">
            <w:pPr>
              <w:spacing w:before="60" w:after="60" w:line="240" w:lineRule="auto"/>
              <w:ind w:right="113"/>
              <w:rPr>
                <w:rStyle w:val="Noklusjumarindkopasfonts1"/>
                <w:rFonts w:ascii="Times New Roman" w:eastAsia="Times New Roman" w:hAnsi="Times New Roman"/>
                <w:sz w:val="24"/>
                <w:szCs w:val="24"/>
              </w:rPr>
            </w:pPr>
          </w:p>
        </w:tc>
        <w:tc>
          <w:tcPr>
            <w:tcW w:w="963" w:type="dxa"/>
            <w:tcBorders>
              <w:top w:val="single" w:sz="4" w:space="0" w:color="BFBFBF" w:themeColor="background1" w:themeShade="BF"/>
              <w:bottom w:val="single" w:sz="4" w:space="0" w:color="BFBFBF" w:themeColor="background1" w:themeShade="BF"/>
            </w:tcBorders>
          </w:tcPr>
          <w:p w14:paraId="780A6882"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ARG</w:t>
            </w:r>
          </w:p>
        </w:tc>
      </w:tr>
      <w:tr w:rsidR="00383D3D" w14:paraId="1D623A89" w14:textId="77777777">
        <w:trPr>
          <w:trHeight w:val="300"/>
        </w:trPr>
        <w:tc>
          <w:tcPr>
            <w:tcW w:w="474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8852CA6" w14:textId="780818A5" w:rsidR="00383D3D" w:rsidRDefault="00383D3D">
            <w:pPr>
              <w:spacing w:before="60" w:after="60" w:line="240" w:lineRule="auto"/>
              <w:ind w:right="113"/>
              <w:rPr>
                <w:rFonts w:ascii="Times New Roman" w:eastAsia="Times New Roman" w:hAnsi="Times New Roman"/>
                <w:sz w:val="24"/>
                <w:szCs w:val="24"/>
              </w:rPr>
            </w:pPr>
            <w:r w:rsidRPr="00AF3A5C">
              <w:rPr>
                <w:rFonts w:ascii="Times New Roman" w:eastAsia="Times New Roman" w:hAnsi="Times New Roman"/>
                <w:sz w:val="24"/>
                <w:szCs w:val="24"/>
              </w:rPr>
              <w:t>Pēta un secina, kā mainās taisnstūra laukums, ja tā malas pagarina/saīsina vairākas reizes.</w:t>
            </w:r>
          </w:p>
        </w:tc>
        <w:tc>
          <w:tcPr>
            <w:tcW w:w="50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836EFF" w14:textId="77777777" w:rsidR="00383D3D" w:rsidRPr="00AF3A5C" w:rsidRDefault="00383D3D" w:rsidP="00383D3D">
            <w:pPr>
              <w:spacing w:before="60" w:after="60" w:line="240" w:lineRule="auto"/>
              <w:ind w:right="113"/>
              <w:rPr>
                <w:rFonts w:ascii="Times New Roman" w:eastAsia="Times New Roman" w:hAnsi="Times New Roman"/>
                <w:sz w:val="24"/>
                <w:szCs w:val="24"/>
              </w:rPr>
            </w:pPr>
            <w:r w:rsidRPr="00AF3A5C">
              <w:rPr>
                <w:rFonts w:ascii="Times New Roman" w:eastAsia="Times New Roman" w:hAnsi="Times New Roman"/>
                <w:sz w:val="24"/>
                <w:szCs w:val="24"/>
              </w:rPr>
              <w:t>Sākotnēji maina tikai vienas malas garumu.</w:t>
            </w:r>
          </w:p>
          <w:p w14:paraId="380EB3AC" w14:textId="65462CC3" w:rsidR="00383D3D" w:rsidRDefault="00383D3D" w:rsidP="00383D3D">
            <w:pPr>
              <w:spacing w:before="60" w:after="60" w:line="240" w:lineRule="auto"/>
              <w:ind w:right="113"/>
              <w:rPr>
                <w:rFonts w:ascii="Times New Roman" w:eastAsia="Times New Roman" w:hAnsi="Times New Roman"/>
                <w:sz w:val="24"/>
                <w:szCs w:val="24"/>
              </w:rPr>
            </w:pPr>
            <w:r w:rsidRPr="00AF3A5C">
              <w:rPr>
                <w:rFonts w:ascii="Times New Roman" w:eastAsia="Times New Roman" w:hAnsi="Times New Roman"/>
                <w:sz w:val="24"/>
                <w:szCs w:val="24"/>
              </w:rPr>
              <w:t>Pēc tam maina abu malu garumus.</w:t>
            </w:r>
          </w:p>
        </w:tc>
        <w:tc>
          <w:tcPr>
            <w:tcW w:w="963" w:type="dxa"/>
            <w:tcBorders>
              <w:top w:val="single" w:sz="4" w:space="0" w:color="BFBFBF" w:themeColor="background1" w:themeShade="BF"/>
              <w:bottom w:val="single" w:sz="4" w:space="0" w:color="BFBFBF" w:themeColor="background1" w:themeShade="BF"/>
            </w:tcBorders>
          </w:tcPr>
          <w:p w14:paraId="5F6E642C" w14:textId="77777777" w:rsidR="00383D3D" w:rsidRDefault="00383D3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ARG</w:t>
            </w:r>
          </w:p>
          <w:p w14:paraId="270F9F62" w14:textId="4A97E0B3" w:rsidR="00383D3D" w:rsidRDefault="00383D3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ATT</w:t>
            </w:r>
          </w:p>
        </w:tc>
      </w:tr>
      <w:tr w:rsidR="00B83B41" w14:paraId="780A6885" w14:textId="77777777">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884" w14:textId="77777777" w:rsidR="00B83B41" w:rsidRDefault="0068368D">
            <w:pPr>
              <w:spacing w:before="60" w:after="60" w:line="240" w:lineRule="auto"/>
              <w:ind w:right="113"/>
              <w:rPr>
                <w:rFonts w:ascii="Times New Roman" w:eastAsia="Times New Roman" w:hAnsi="Times New Roman"/>
                <w:color w:val="000000" w:themeColor="text1"/>
                <w:sz w:val="24"/>
                <w:szCs w:val="24"/>
              </w:rPr>
            </w:pPr>
            <w:r>
              <w:rPr>
                <w:rFonts w:ascii="Times New Roman" w:eastAsia="Times New Roman" w:hAnsi="Times New Roman"/>
                <w:b/>
                <w:bCs/>
                <w:color w:val="000000" w:themeColor="text1"/>
                <w:sz w:val="24"/>
                <w:szCs w:val="24"/>
              </w:rPr>
              <w:t xml:space="preserve">Laukuma mērvienības </w:t>
            </w:r>
            <w:r>
              <w:rPr>
                <w:rFonts w:ascii="Times New Roman" w:eastAsia="Times New Roman" w:hAnsi="Times New Roman"/>
                <w:color w:val="000000" w:themeColor="text1"/>
                <w:sz w:val="24"/>
                <w:szCs w:val="24"/>
              </w:rPr>
              <w:t>(M6.1.1.3., M6.5.3.4.)</w:t>
            </w:r>
          </w:p>
        </w:tc>
      </w:tr>
      <w:tr w:rsidR="00B83B41" w14:paraId="780A6889" w14:textId="77777777">
        <w:trPr>
          <w:trHeight w:val="300"/>
        </w:trPr>
        <w:tc>
          <w:tcPr>
            <w:tcW w:w="4742"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80A6886" w14:textId="77777777" w:rsidR="00B83B41" w:rsidRDefault="0068368D">
            <w:pPr>
              <w:spacing w:before="60" w:after="60" w:line="240" w:lineRule="auto"/>
              <w:ind w:right="113"/>
              <w:rPr>
                <w:rFonts w:ascii="Times New Roman" w:hAnsi="Times New Roman"/>
                <w:sz w:val="24"/>
                <w:szCs w:val="24"/>
              </w:rPr>
            </w:pPr>
            <w:r>
              <w:rPr>
                <w:rFonts w:ascii="Times New Roman" w:eastAsia="Times New Roman" w:hAnsi="Times New Roman"/>
                <w:sz w:val="24"/>
                <w:szCs w:val="24"/>
              </w:rPr>
              <w:t>Veido mērvienību  modeļus.</w:t>
            </w:r>
          </w:p>
        </w:tc>
        <w:tc>
          <w:tcPr>
            <w:tcW w:w="5085"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80A6887" w14:textId="115892ED" w:rsidR="00B83B41" w:rsidRDefault="00383D3D">
            <w:pPr>
              <w:pStyle w:val="Parasts1"/>
              <w:spacing w:before="60" w:after="60" w:line="240" w:lineRule="auto"/>
              <w:ind w:right="113"/>
              <w:rPr>
                <w:rStyle w:val="Noklusjumarindkopasfonts1"/>
                <w:rFonts w:ascii="Times New Roman" w:eastAsia="Times New Roman" w:hAnsi="Times New Roman"/>
                <w:sz w:val="24"/>
                <w:szCs w:val="24"/>
              </w:rPr>
            </w:pPr>
            <w:r w:rsidRPr="00AF3A5C">
              <w:rPr>
                <w:rStyle w:val="Noklusjumarindkopasfonts1"/>
                <w:rFonts w:ascii="Times New Roman" w:eastAsia="Times New Roman" w:hAnsi="Times New Roman"/>
                <w:sz w:val="24"/>
                <w:szCs w:val="24"/>
              </w:rPr>
              <w:t>Praktiski veido 1 cm</w:t>
            </w:r>
            <w:r w:rsidRPr="00AF3A5C">
              <w:rPr>
                <w:rStyle w:val="Noklusjumarindkopasfonts1"/>
                <w:rFonts w:ascii="Times New Roman" w:eastAsia="Times New Roman" w:hAnsi="Times New Roman"/>
                <w:sz w:val="24"/>
                <w:szCs w:val="24"/>
                <w:vertAlign w:val="superscript"/>
              </w:rPr>
              <w:t>2</w:t>
            </w:r>
            <w:r w:rsidRPr="00AF3A5C">
              <w:rPr>
                <w:rStyle w:val="Noklusjumarindkopasfonts1"/>
                <w:rFonts w:ascii="Times New Roman" w:eastAsia="Times New Roman" w:hAnsi="Times New Roman"/>
                <w:sz w:val="24"/>
                <w:szCs w:val="24"/>
              </w:rPr>
              <w:t>, 1 dm</w:t>
            </w:r>
            <w:r w:rsidRPr="00AF3A5C">
              <w:rPr>
                <w:rStyle w:val="Noklusjumarindkopasfonts1"/>
                <w:rFonts w:ascii="Times New Roman" w:eastAsia="Times New Roman" w:hAnsi="Times New Roman"/>
                <w:sz w:val="24"/>
                <w:szCs w:val="24"/>
                <w:vertAlign w:val="superscript"/>
              </w:rPr>
              <w:t>2</w:t>
            </w:r>
            <w:r w:rsidRPr="00AF3A5C">
              <w:rPr>
                <w:rStyle w:val="Noklusjumarindkopasfonts1"/>
                <w:rFonts w:ascii="Times New Roman" w:eastAsia="Times New Roman" w:hAnsi="Times New Roman"/>
                <w:sz w:val="24"/>
                <w:szCs w:val="24"/>
              </w:rPr>
              <w:t>, 1m</w:t>
            </w:r>
            <w:r w:rsidRPr="00AF3A5C">
              <w:rPr>
                <w:rStyle w:val="Noklusjumarindkopasfonts1"/>
                <w:rFonts w:ascii="Times New Roman" w:eastAsia="Times New Roman" w:hAnsi="Times New Roman"/>
                <w:sz w:val="24"/>
                <w:szCs w:val="24"/>
                <w:vertAlign w:val="superscript"/>
              </w:rPr>
              <w:t>2</w:t>
            </w:r>
            <w:r w:rsidRPr="00AF3A5C">
              <w:rPr>
                <w:rStyle w:val="Noklusjumarindkopasfonts1"/>
                <w:rFonts w:ascii="Times New Roman" w:eastAsia="Times New Roman" w:hAnsi="Times New Roman"/>
                <w:sz w:val="24"/>
                <w:szCs w:val="24"/>
              </w:rPr>
              <w:t xml:space="preserve"> laukuma mērvienību modeļus, skaidro kā veidojas sakarības starp mērvienībām.</w:t>
            </w:r>
          </w:p>
        </w:tc>
        <w:tc>
          <w:tcPr>
            <w:tcW w:w="963" w:type="dxa"/>
            <w:tcBorders>
              <w:top w:val="single" w:sz="4" w:space="0" w:color="BFBFBF" w:themeColor="background1" w:themeShade="BF"/>
              <w:bottom w:val="single" w:sz="2" w:space="0" w:color="BFBFBF" w:themeColor="background1" w:themeShade="BF"/>
            </w:tcBorders>
          </w:tcPr>
          <w:p w14:paraId="780A6888" w14:textId="34877958" w:rsidR="00B83B41" w:rsidRDefault="0068368D">
            <w:pPr>
              <w:pStyle w:val="Parasts1"/>
              <w:spacing w:before="60" w:after="60" w:line="240" w:lineRule="auto"/>
              <w:ind w:right="113"/>
              <w:jc w:val="both"/>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M</w:t>
            </w:r>
            <w:r w:rsidR="00383D3D">
              <w:rPr>
                <w:rStyle w:val="Noklusjumarindkopasfonts1"/>
                <w:rFonts w:ascii="Times New Roman" w:eastAsia="Times New Roman" w:hAnsi="Times New Roman"/>
                <w:sz w:val="24"/>
                <w:szCs w:val="24"/>
              </w:rPr>
              <w:t>M</w:t>
            </w:r>
          </w:p>
        </w:tc>
      </w:tr>
      <w:tr w:rsidR="00CA4C80" w14:paraId="2F9E8DE6" w14:textId="77777777">
        <w:trPr>
          <w:trHeight w:val="300"/>
        </w:trPr>
        <w:tc>
          <w:tcPr>
            <w:tcW w:w="4742"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1AC70850" w14:textId="700621D8" w:rsidR="00CA4C80" w:rsidRDefault="00CA4C80" w:rsidP="00CA4C80">
            <w:pPr>
              <w:spacing w:before="60" w:after="60" w:line="240" w:lineRule="auto"/>
              <w:ind w:right="113"/>
              <w:rPr>
                <w:rFonts w:ascii="Times New Roman" w:eastAsia="Times New Roman" w:hAnsi="Times New Roman"/>
                <w:sz w:val="24"/>
                <w:szCs w:val="24"/>
              </w:rPr>
            </w:pPr>
            <w:r w:rsidRPr="00AF3A5C">
              <w:rPr>
                <w:rFonts w:ascii="Times New Roman" w:eastAsia="Times New Roman" w:hAnsi="Times New Roman"/>
                <w:sz w:val="24"/>
                <w:szCs w:val="24"/>
              </w:rPr>
              <w:t>Pārveido lielākas laukuma vienības mazākās laukuma vienībās un otrādi.</w:t>
            </w:r>
          </w:p>
        </w:tc>
        <w:tc>
          <w:tcPr>
            <w:tcW w:w="5085"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6096B4DC" w14:textId="77777777" w:rsidR="00CA4C80" w:rsidRPr="00AF3A5C" w:rsidRDefault="00CA4C80" w:rsidP="00CA4C80">
            <w:pPr>
              <w:pStyle w:val="Parasts1"/>
              <w:spacing w:before="60" w:after="60" w:line="240" w:lineRule="auto"/>
              <w:ind w:right="113"/>
              <w:rPr>
                <w:rStyle w:val="Noklusjumarindkopasfonts1"/>
                <w:rFonts w:ascii="Times New Roman" w:eastAsia="Times New Roman" w:hAnsi="Times New Roman"/>
                <w:sz w:val="24"/>
                <w:szCs w:val="24"/>
              </w:rPr>
            </w:pPr>
          </w:p>
        </w:tc>
        <w:tc>
          <w:tcPr>
            <w:tcW w:w="963" w:type="dxa"/>
            <w:tcBorders>
              <w:top w:val="single" w:sz="4" w:space="0" w:color="BFBFBF" w:themeColor="background1" w:themeShade="BF"/>
              <w:bottom w:val="single" w:sz="2" w:space="0" w:color="BFBFBF" w:themeColor="background1" w:themeShade="BF"/>
            </w:tcBorders>
          </w:tcPr>
          <w:p w14:paraId="10A546EC" w14:textId="364D4951" w:rsidR="00CA4C80" w:rsidRDefault="00CA4C80" w:rsidP="00CA4C80">
            <w:pPr>
              <w:pStyle w:val="Parasts1"/>
              <w:spacing w:before="60" w:after="60" w:line="240" w:lineRule="auto"/>
              <w:ind w:right="113"/>
              <w:jc w:val="both"/>
              <w:rPr>
                <w:rStyle w:val="Noklusjumarindkopasfonts1"/>
                <w:rFonts w:ascii="Times New Roman" w:eastAsia="Times New Roman" w:hAnsi="Times New Roman"/>
                <w:sz w:val="24"/>
                <w:szCs w:val="24"/>
              </w:rPr>
            </w:pPr>
            <w:r>
              <w:rPr>
                <w:rFonts w:ascii="Times New Roman" w:hAnsi="Times New Roman"/>
                <w:sz w:val="24"/>
                <w:szCs w:val="24"/>
              </w:rPr>
              <w:t>MK</w:t>
            </w:r>
          </w:p>
        </w:tc>
      </w:tr>
      <w:tr w:rsidR="00CA4C80" w14:paraId="2FBBC8AA" w14:textId="77777777">
        <w:trPr>
          <w:trHeight w:val="300"/>
        </w:trPr>
        <w:tc>
          <w:tcPr>
            <w:tcW w:w="4742"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2F88DD1F" w14:textId="56CE945D" w:rsidR="00CA4C80" w:rsidRPr="00AF3A5C" w:rsidRDefault="00CA4C80" w:rsidP="00CA4C80">
            <w:pPr>
              <w:spacing w:before="60" w:after="60" w:line="240" w:lineRule="auto"/>
              <w:ind w:right="113"/>
              <w:rPr>
                <w:rFonts w:ascii="Times New Roman" w:eastAsia="Times New Roman" w:hAnsi="Times New Roman"/>
                <w:sz w:val="24"/>
                <w:szCs w:val="24"/>
              </w:rPr>
            </w:pPr>
            <w:r w:rsidRPr="00AF3A5C">
              <w:rPr>
                <w:rFonts w:ascii="Times New Roman" w:eastAsia="Times New Roman" w:hAnsi="Times New Roman"/>
                <w:sz w:val="24"/>
                <w:szCs w:val="24"/>
              </w:rPr>
              <w:t>Zīmē rūtiņu lapā figūras atbilstoši dotajiem laukumiem.</w:t>
            </w:r>
          </w:p>
        </w:tc>
        <w:tc>
          <w:tcPr>
            <w:tcW w:w="5085"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3097C9E6" w14:textId="77777777" w:rsidR="00CA4C80" w:rsidRPr="00AF3A5C" w:rsidRDefault="00CA4C80" w:rsidP="00CA4C80">
            <w:pPr>
              <w:pStyle w:val="Parasts1"/>
              <w:spacing w:before="60" w:after="60" w:line="240" w:lineRule="auto"/>
              <w:ind w:right="113"/>
              <w:rPr>
                <w:rStyle w:val="Noklusjumarindkopasfonts1"/>
                <w:rFonts w:ascii="Times New Roman" w:eastAsia="Times New Roman" w:hAnsi="Times New Roman"/>
                <w:sz w:val="24"/>
                <w:szCs w:val="24"/>
              </w:rPr>
            </w:pPr>
          </w:p>
        </w:tc>
        <w:tc>
          <w:tcPr>
            <w:tcW w:w="963" w:type="dxa"/>
            <w:tcBorders>
              <w:top w:val="single" w:sz="4" w:space="0" w:color="BFBFBF" w:themeColor="background1" w:themeShade="BF"/>
              <w:bottom w:val="single" w:sz="2" w:space="0" w:color="BFBFBF" w:themeColor="background1" w:themeShade="BF"/>
            </w:tcBorders>
          </w:tcPr>
          <w:p w14:paraId="4A295C03" w14:textId="4E1E95F1" w:rsidR="00CA4C80" w:rsidRDefault="00CA4C80" w:rsidP="00CA4C80">
            <w:pPr>
              <w:pStyle w:val="Parasts1"/>
              <w:spacing w:before="60" w:after="60" w:line="240" w:lineRule="auto"/>
              <w:ind w:right="113"/>
              <w:jc w:val="both"/>
              <w:rPr>
                <w:rFonts w:ascii="Times New Roman" w:hAnsi="Times New Roman"/>
                <w:sz w:val="24"/>
                <w:szCs w:val="24"/>
              </w:rPr>
            </w:pPr>
            <w:r>
              <w:rPr>
                <w:rFonts w:ascii="Times New Roman" w:hAnsi="Times New Roman"/>
                <w:sz w:val="24"/>
                <w:szCs w:val="24"/>
              </w:rPr>
              <w:t>ATT</w:t>
            </w:r>
          </w:p>
        </w:tc>
      </w:tr>
      <w:tr w:rsidR="00CA4C80" w14:paraId="780A6895" w14:textId="77777777">
        <w:trPr>
          <w:trHeight w:val="300"/>
        </w:trPr>
        <w:tc>
          <w:tcPr>
            <w:tcW w:w="4742" w:type="dxa"/>
            <w:tcBorders>
              <w:top w:val="single" w:sz="2" w:space="0" w:color="BFBFBF" w:themeColor="background1" w:themeShade="BF"/>
              <w:bottom w:val="single" w:sz="4" w:space="0" w:color="BFBFBF" w:themeColor="background1" w:themeShade="BF"/>
            </w:tcBorders>
            <w:tcMar>
              <w:top w:w="0" w:type="dxa"/>
              <w:left w:w="108" w:type="dxa"/>
              <w:bottom w:w="0" w:type="dxa"/>
              <w:right w:w="108" w:type="dxa"/>
            </w:tcMar>
          </w:tcPr>
          <w:p w14:paraId="780A6892" w14:textId="0EA6F164" w:rsidR="00CA4C80" w:rsidRDefault="00CA4C80" w:rsidP="00CA4C80">
            <w:pPr>
              <w:spacing w:before="60" w:after="60" w:line="240" w:lineRule="auto"/>
              <w:ind w:right="113"/>
              <w:rPr>
                <w:rFonts w:ascii="Times New Roman" w:hAnsi="Times New Roman"/>
                <w:b/>
                <w:bCs/>
                <w:sz w:val="24"/>
                <w:szCs w:val="24"/>
              </w:rPr>
            </w:pPr>
            <w:bookmarkStart w:id="5" w:name="_Hlk206587444"/>
            <w:r w:rsidRPr="00AF3A5C">
              <w:rPr>
                <w:rFonts w:ascii="Times New Roman" w:eastAsia="Times New Roman" w:hAnsi="Times New Roman"/>
                <w:sz w:val="24"/>
                <w:szCs w:val="24"/>
              </w:rPr>
              <w:t>Nosaka apkārt redzamo objektu aptuveno laukumu.</w:t>
            </w:r>
            <w:bookmarkEnd w:id="5"/>
          </w:p>
        </w:tc>
        <w:tc>
          <w:tcPr>
            <w:tcW w:w="5085" w:type="dxa"/>
            <w:tcBorders>
              <w:top w:val="single" w:sz="2" w:space="0" w:color="BFBFBF" w:themeColor="background1" w:themeShade="BF"/>
              <w:bottom w:val="single" w:sz="4" w:space="0" w:color="BFBFBF" w:themeColor="background1" w:themeShade="BF"/>
            </w:tcBorders>
            <w:tcMar>
              <w:top w:w="0" w:type="dxa"/>
              <w:left w:w="108" w:type="dxa"/>
              <w:bottom w:w="0" w:type="dxa"/>
              <w:right w:w="108" w:type="dxa"/>
            </w:tcMar>
          </w:tcPr>
          <w:p w14:paraId="780A6893" w14:textId="77777777" w:rsidR="00CA4C80" w:rsidRDefault="00CA4C80" w:rsidP="00CA4C80">
            <w:pPr>
              <w:pStyle w:val="Parasts1"/>
              <w:spacing w:before="60" w:after="60" w:line="240" w:lineRule="auto"/>
              <w:ind w:right="113"/>
              <w:rPr>
                <w:rStyle w:val="Noklusjumarindkopasfonts1"/>
                <w:rFonts w:ascii="Times New Roman" w:eastAsia="Times New Roman" w:hAnsi="Times New Roman"/>
                <w:sz w:val="24"/>
                <w:szCs w:val="24"/>
              </w:rPr>
            </w:pPr>
          </w:p>
        </w:tc>
        <w:tc>
          <w:tcPr>
            <w:tcW w:w="963" w:type="dxa"/>
            <w:tcBorders>
              <w:top w:val="single" w:sz="2" w:space="0" w:color="BFBFBF" w:themeColor="background1" w:themeShade="BF"/>
              <w:bottom w:val="single" w:sz="4" w:space="0" w:color="BFBFBF" w:themeColor="background1" w:themeShade="BF"/>
            </w:tcBorders>
          </w:tcPr>
          <w:p w14:paraId="780A6894" w14:textId="77777777" w:rsidR="00CA4C80" w:rsidRDefault="00CA4C80" w:rsidP="00CA4C80">
            <w:pPr>
              <w:pStyle w:val="Parasts1"/>
              <w:spacing w:before="60" w:after="60" w:line="240" w:lineRule="auto"/>
              <w:ind w:right="113"/>
              <w:jc w:val="both"/>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MK</w:t>
            </w:r>
          </w:p>
        </w:tc>
      </w:tr>
      <w:tr w:rsidR="00CA4C80" w14:paraId="780A6897" w14:textId="77777777">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896" w14:textId="77777777" w:rsidR="00CA4C80" w:rsidRDefault="00CA4C80" w:rsidP="00CA4C80">
            <w:pPr>
              <w:spacing w:before="60" w:after="60" w:line="240" w:lineRule="auto"/>
              <w:ind w:right="113"/>
              <w:rPr>
                <w:rFonts w:ascii="Times New Roman" w:eastAsia="Times New Roman" w:hAnsi="Times New Roman"/>
                <w:color w:val="000000" w:themeColor="text1"/>
                <w:sz w:val="24"/>
                <w:szCs w:val="24"/>
              </w:rPr>
            </w:pPr>
            <w:r>
              <w:rPr>
                <w:rFonts w:ascii="Times New Roman" w:eastAsia="Times New Roman" w:hAnsi="Times New Roman"/>
                <w:b/>
                <w:bCs/>
                <w:color w:val="000000" w:themeColor="text1"/>
                <w:sz w:val="24"/>
                <w:szCs w:val="24"/>
              </w:rPr>
              <w:t xml:space="preserve">Taisnstūra un trijstūra laukuma aprēķināšanas paņēmieni, to lietojums </w:t>
            </w:r>
            <w:r>
              <w:rPr>
                <w:rFonts w:ascii="Times New Roman" w:eastAsia="Times New Roman" w:hAnsi="Times New Roman"/>
                <w:color w:val="000000" w:themeColor="text1"/>
                <w:sz w:val="24"/>
                <w:szCs w:val="24"/>
              </w:rPr>
              <w:t>(M6.1.1.4.; M6.4.2.7., M6.6.4.1., M6.6.4.4., M6.2.3.6., M6.2.3.1.)</w:t>
            </w:r>
          </w:p>
        </w:tc>
      </w:tr>
      <w:tr w:rsidR="00CA4C80" w14:paraId="780A689B" w14:textId="77777777">
        <w:trPr>
          <w:trHeight w:val="300"/>
        </w:trPr>
        <w:tc>
          <w:tcPr>
            <w:tcW w:w="474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3D3C5F4" w14:textId="77777777" w:rsidR="00CA4C80" w:rsidRPr="00AF3A5C" w:rsidRDefault="00CA4C80" w:rsidP="00CA4C80">
            <w:pPr>
              <w:spacing w:before="60" w:after="60" w:line="240" w:lineRule="auto"/>
              <w:ind w:right="113"/>
              <w:rPr>
                <w:rFonts w:ascii="Times New Roman" w:eastAsia="Times New Roman" w:hAnsi="Times New Roman"/>
                <w:sz w:val="24"/>
                <w:szCs w:val="24"/>
              </w:rPr>
            </w:pPr>
            <w:r w:rsidRPr="00AF3A5C">
              <w:rPr>
                <w:rFonts w:ascii="Times New Roman" w:eastAsia="Times New Roman" w:hAnsi="Times New Roman"/>
                <w:sz w:val="24"/>
                <w:szCs w:val="24"/>
              </w:rPr>
              <w:t>Aprēķina taisnstūra laukumu. Formulē laukuma aprēķināšanas sakarību vārdiem: taisnstūra laukums vienāds ar tā blakus malu reizinājumu.</w:t>
            </w:r>
          </w:p>
          <w:p w14:paraId="780A6898" w14:textId="0E5DEDFF" w:rsidR="00CA4C80" w:rsidRDefault="00CA4C80" w:rsidP="00CA4C80">
            <w:pPr>
              <w:spacing w:before="60" w:after="60" w:line="240" w:lineRule="auto"/>
              <w:ind w:right="113"/>
              <w:rPr>
                <w:rFonts w:ascii="Times New Roman" w:hAnsi="Times New Roman"/>
                <w:sz w:val="24"/>
                <w:szCs w:val="24"/>
              </w:rPr>
            </w:pPr>
            <w:r w:rsidRPr="00AF3A5C">
              <w:rPr>
                <w:rFonts w:ascii="Times New Roman" w:eastAsia="Times New Roman" w:hAnsi="Times New Roman"/>
                <w:sz w:val="24"/>
                <w:szCs w:val="24"/>
              </w:rPr>
              <w:t>Aprēķina taisnstūra nezināmo malu, ja zina šī taisnstūra laukumu.</w:t>
            </w:r>
          </w:p>
        </w:tc>
        <w:tc>
          <w:tcPr>
            <w:tcW w:w="50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52A6ED4" w14:textId="77777777" w:rsidR="00CA4C80" w:rsidRPr="00AF3A5C" w:rsidRDefault="00CA4C80" w:rsidP="00CA4C80">
            <w:pPr>
              <w:spacing w:before="60" w:after="60" w:line="240" w:lineRule="auto"/>
              <w:ind w:right="113"/>
              <w:rPr>
                <w:rFonts w:ascii="Times New Roman" w:eastAsia="Times New Roman" w:hAnsi="Times New Roman"/>
                <w:sz w:val="24"/>
                <w:szCs w:val="24"/>
              </w:rPr>
            </w:pPr>
            <w:r w:rsidRPr="00AF3A5C">
              <w:rPr>
                <w:rFonts w:ascii="Times New Roman" w:eastAsia="Times New Roman" w:hAnsi="Times New Roman"/>
                <w:sz w:val="24"/>
                <w:szCs w:val="24"/>
              </w:rPr>
              <w:t>Izmantojot laukuma mērvienību modeļus konstatē, ka aprēķināt taisnstūra laukumu jeb praktiskas darbošanās rezultātā secina, ka taisnstūra laukuma var aprēķināt sareizinot taisnstūra blakus malu garumus.</w:t>
            </w:r>
          </w:p>
          <w:p w14:paraId="780A6899" w14:textId="17EA813A" w:rsidR="00CA4C80" w:rsidRDefault="00CA4C80" w:rsidP="00CA4C80">
            <w:pPr>
              <w:spacing w:before="60" w:after="60" w:line="240" w:lineRule="auto"/>
              <w:ind w:right="113"/>
              <w:rPr>
                <w:rFonts w:ascii="Times New Roman" w:eastAsia="Times New Roman" w:hAnsi="Times New Roman"/>
                <w:sz w:val="24"/>
                <w:szCs w:val="24"/>
              </w:rPr>
            </w:pPr>
            <w:r w:rsidRPr="00AF3A5C">
              <w:rPr>
                <w:rFonts w:ascii="Times New Roman" w:eastAsia="Times New Roman" w:hAnsi="Times New Roman"/>
                <w:sz w:val="24"/>
                <w:szCs w:val="24"/>
                <w:u w:val="single"/>
              </w:rPr>
              <w:lastRenderedPageBreak/>
              <w:t>Ja kāds skolēns izprot</w:t>
            </w:r>
            <w:r w:rsidRPr="00AF3A5C">
              <w:rPr>
                <w:rFonts w:ascii="Times New Roman" w:eastAsia="Times New Roman" w:hAnsi="Times New Roman"/>
                <w:sz w:val="24"/>
                <w:szCs w:val="24"/>
              </w:rPr>
              <w:t>, kā tiek rakstītas formulas, ieviešot un izmantojot apzīmējumus, var piedāvāt viņiem to izdarīt.</w:t>
            </w:r>
          </w:p>
        </w:tc>
        <w:tc>
          <w:tcPr>
            <w:tcW w:w="963" w:type="dxa"/>
            <w:tcBorders>
              <w:top w:val="single" w:sz="4" w:space="0" w:color="BFBFBF" w:themeColor="background1" w:themeShade="BF"/>
              <w:bottom w:val="single" w:sz="4" w:space="0" w:color="BFBFBF" w:themeColor="background1" w:themeShade="BF"/>
            </w:tcBorders>
          </w:tcPr>
          <w:p w14:paraId="51E9D8D4" w14:textId="77777777" w:rsidR="00CA4C80" w:rsidRPr="00AF3A5C" w:rsidRDefault="00CA4C80" w:rsidP="00CA4C80">
            <w:pPr>
              <w:pStyle w:val="Parasts1"/>
              <w:spacing w:before="60" w:after="60" w:line="240" w:lineRule="auto"/>
              <w:ind w:right="113"/>
              <w:rPr>
                <w:rFonts w:ascii="Times New Roman" w:eastAsia="Times New Roman" w:hAnsi="Times New Roman"/>
                <w:sz w:val="24"/>
                <w:szCs w:val="24"/>
              </w:rPr>
            </w:pPr>
            <w:r w:rsidRPr="00AF3A5C">
              <w:rPr>
                <w:rFonts w:ascii="Times New Roman" w:eastAsia="Times New Roman" w:hAnsi="Times New Roman"/>
                <w:sz w:val="24"/>
                <w:szCs w:val="24"/>
              </w:rPr>
              <w:lastRenderedPageBreak/>
              <w:t>ATT</w:t>
            </w:r>
          </w:p>
          <w:p w14:paraId="13300D31" w14:textId="77777777" w:rsidR="00CA4C80" w:rsidRPr="00AF3A5C" w:rsidRDefault="00CA4C80" w:rsidP="00CA4C80">
            <w:pPr>
              <w:pStyle w:val="Parasts1"/>
              <w:spacing w:before="60" w:after="60" w:line="240" w:lineRule="auto"/>
              <w:ind w:right="113"/>
              <w:rPr>
                <w:rFonts w:ascii="Times New Roman" w:hAnsi="Times New Roman"/>
                <w:sz w:val="24"/>
                <w:szCs w:val="24"/>
              </w:rPr>
            </w:pPr>
            <w:r w:rsidRPr="00AF3A5C">
              <w:rPr>
                <w:rFonts w:ascii="Times New Roman" w:hAnsi="Times New Roman"/>
                <w:sz w:val="24"/>
                <w:szCs w:val="24"/>
              </w:rPr>
              <w:t>ARG</w:t>
            </w:r>
          </w:p>
          <w:p w14:paraId="780A689A" w14:textId="3576D1EA" w:rsidR="00CA4C80" w:rsidRDefault="00CA4C80" w:rsidP="00CA4C80">
            <w:pPr>
              <w:pStyle w:val="Parasts1"/>
              <w:spacing w:before="60" w:after="60" w:line="240" w:lineRule="auto"/>
              <w:ind w:right="113"/>
              <w:rPr>
                <w:rFonts w:ascii="Times New Roman" w:eastAsia="Times New Roman" w:hAnsi="Times New Roman"/>
                <w:sz w:val="24"/>
                <w:szCs w:val="24"/>
              </w:rPr>
            </w:pPr>
            <w:r w:rsidRPr="00AF3A5C">
              <w:rPr>
                <w:rFonts w:ascii="Times New Roman" w:hAnsi="Times New Roman"/>
                <w:sz w:val="24"/>
                <w:szCs w:val="24"/>
              </w:rPr>
              <w:t>MK</w:t>
            </w:r>
          </w:p>
        </w:tc>
      </w:tr>
      <w:tr w:rsidR="00CA4C80" w14:paraId="780A689F" w14:textId="77777777">
        <w:trPr>
          <w:trHeight w:val="300"/>
        </w:trPr>
        <w:tc>
          <w:tcPr>
            <w:tcW w:w="474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89C" w14:textId="77777777" w:rsidR="00CA4C80" w:rsidRDefault="00CA4C80" w:rsidP="00CA4C80">
            <w:pPr>
              <w:spacing w:before="60" w:after="60" w:line="240" w:lineRule="auto"/>
              <w:ind w:right="113"/>
              <w:rPr>
                <w:rFonts w:ascii="Times New Roman" w:hAnsi="Times New Roman"/>
                <w:sz w:val="24"/>
                <w:szCs w:val="24"/>
              </w:rPr>
            </w:pPr>
            <w:r>
              <w:rPr>
                <w:rFonts w:ascii="Times New Roman" w:eastAsia="Times New Roman" w:hAnsi="Times New Roman"/>
                <w:sz w:val="24"/>
                <w:szCs w:val="24"/>
              </w:rPr>
              <w:t>Aprēķina trijstūra laukumu.</w:t>
            </w:r>
          </w:p>
        </w:tc>
        <w:tc>
          <w:tcPr>
            <w:tcW w:w="50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634A5F9" w14:textId="77777777" w:rsidR="00CA4C80" w:rsidRPr="00AF3A5C" w:rsidRDefault="00CA4C80" w:rsidP="00CA4C80">
            <w:pPr>
              <w:spacing w:before="60" w:after="60" w:line="240" w:lineRule="auto"/>
              <w:ind w:right="113"/>
              <w:rPr>
                <w:rFonts w:ascii="Times New Roman" w:hAnsi="Times New Roman"/>
                <w:sz w:val="24"/>
                <w:szCs w:val="24"/>
              </w:rPr>
            </w:pPr>
            <w:r w:rsidRPr="00AF3A5C">
              <w:rPr>
                <w:rFonts w:ascii="Times New Roman" w:eastAsia="Times New Roman" w:hAnsi="Times New Roman"/>
                <w:sz w:val="24"/>
                <w:szCs w:val="24"/>
              </w:rPr>
              <w:t>Aprēķina taisnleņķa trijstūra laukumu, pārdalot atbilstošo taisnstūri un pusēm.</w:t>
            </w:r>
          </w:p>
          <w:p w14:paraId="780A689D" w14:textId="21E28A93" w:rsidR="00CA4C80" w:rsidRDefault="00CA4C80" w:rsidP="00CA4C80">
            <w:pPr>
              <w:spacing w:before="60" w:after="60" w:line="240" w:lineRule="auto"/>
              <w:ind w:right="113"/>
              <w:rPr>
                <w:rFonts w:ascii="Times New Roman" w:hAnsi="Times New Roman"/>
                <w:sz w:val="24"/>
                <w:szCs w:val="24"/>
              </w:rPr>
            </w:pPr>
            <w:r w:rsidRPr="00AF3A5C">
              <w:rPr>
                <w:rFonts w:ascii="Times New Roman" w:eastAsia="Times New Roman" w:hAnsi="Times New Roman"/>
                <w:sz w:val="24"/>
                <w:szCs w:val="24"/>
              </w:rPr>
              <w:t>Aprēķina jebkura trijstūra laukumu, sadalot to divos taisnleņķa trijstūros.</w:t>
            </w:r>
          </w:p>
        </w:tc>
        <w:tc>
          <w:tcPr>
            <w:tcW w:w="963" w:type="dxa"/>
            <w:tcBorders>
              <w:top w:val="single" w:sz="4" w:space="0" w:color="BFBFBF" w:themeColor="background1" w:themeShade="BF"/>
              <w:bottom w:val="single" w:sz="4" w:space="0" w:color="BFBFBF" w:themeColor="background1" w:themeShade="BF"/>
            </w:tcBorders>
          </w:tcPr>
          <w:p w14:paraId="67E949CA" w14:textId="77777777" w:rsidR="00CA4C80" w:rsidRPr="00AF3A5C" w:rsidRDefault="00CA4C80" w:rsidP="00CA4C80">
            <w:pPr>
              <w:pStyle w:val="Parasts1"/>
              <w:spacing w:before="60" w:after="60" w:line="240" w:lineRule="auto"/>
              <w:ind w:right="113"/>
              <w:rPr>
                <w:rFonts w:ascii="Times New Roman" w:hAnsi="Times New Roman"/>
                <w:sz w:val="24"/>
                <w:szCs w:val="24"/>
              </w:rPr>
            </w:pPr>
            <w:r w:rsidRPr="00AF3A5C">
              <w:rPr>
                <w:rFonts w:ascii="Times New Roman" w:eastAsia="Times New Roman" w:hAnsi="Times New Roman"/>
                <w:sz w:val="24"/>
                <w:szCs w:val="24"/>
              </w:rPr>
              <w:t>A</w:t>
            </w:r>
            <w:r w:rsidRPr="00AF3A5C">
              <w:rPr>
                <w:rFonts w:ascii="Times New Roman" w:hAnsi="Times New Roman"/>
                <w:sz w:val="24"/>
                <w:szCs w:val="24"/>
              </w:rPr>
              <w:t>TT</w:t>
            </w:r>
          </w:p>
          <w:p w14:paraId="7BC0AB7D" w14:textId="77777777" w:rsidR="00CA4C80" w:rsidRPr="00AF3A5C" w:rsidRDefault="00CA4C80" w:rsidP="00CA4C80">
            <w:pPr>
              <w:pStyle w:val="Parasts1"/>
              <w:spacing w:before="60" w:after="60" w:line="240" w:lineRule="auto"/>
              <w:ind w:right="113"/>
              <w:rPr>
                <w:rFonts w:ascii="Times New Roman" w:hAnsi="Times New Roman"/>
                <w:sz w:val="24"/>
                <w:szCs w:val="24"/>
              </w:rPr>
            </w:pPr>
            <w:r w:rsidRPr="00AF3A5C">
              <w:rPr>
                <w:rFonts w:ascii="Times New Roman" w:hAnsi="Times New Roman"/>
                <w:sz w:val="24"/>
                <w:szCs w:val="24"/>
              </w:rPr>
              <w:t>MK</w:t>
            </w:r>
          </w:p>
          <w:p w14:paraId="780A689E" w14:textId="297FC3D6" w:rsidR="00CA4C80" w:rsidRDefault="00CA4C80" w:rsidP="00CA4C80">
            <w:pPr>
              <w:pStyle w:val="Parasts1"/>
              <w:spacing w:before="60" w:after="60" w:line="240" w:lineRule="auto"/>
              <w:ind w:right="113"/>
              <w:rPr>
                <w:rFonts w:ascii="Times New Roman" w:eastAsia="Times New Roman" w:hAnsi="Times New Roman"/>
                <w:sz w:val="24"/>
                <w:szCs w:val="24"/>
              </w:rPr>
            </w:pPr>
            <w:r w:rsidRPr="00AF3A5C">
              <w:rPr>
                <w:rFonts w:ascii="Times New Roman" w:hAnsi="Times New Roman"/>
                <w:sz w:val="24"/>
                <w:szCs w:val="24"/>
              </w:rPr>
              <w:t>PR</w:t>
            </w:r>
          </w:p>
        </w:tc>
      </w:tr>
      <w:tr w:rsidR="00CA4C80" w14:paraId="780A68A3" w14:textId="77777777">
        <w:trPr>
          <w:trHeight w:val="300"/>
        </w:trPr>
        <w:tc>
          <w:tcPr>
            <w:tcW w:w="474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8A0" w14:textId="079EA21B" w:rsidR="00CA4C80" w:rsidRDefault="00CA4C80" w:rsidP="00CA4C80">
            <w:pPr>
              <w:spacing w:before="60" w:after="60" w:line="240" w:lineRule="auto"/>
              <w:ind w:right="113"/>
              <w:rPr>
                <w:rFonts w:ascii="Times New Roman" w:hAnsi="Times New Roman"/>
                <w:sz w:val="24"/>
                <w:szCs w:val="24"/>
              </w:rPr>
            </w:pPr>
            <w:r w:rsidRPr="00AF3A5C">
              <w:rPr>
                <w:rFonts w:ascii="Times New Roman" w:eastAsia="Times New Roman" w:hAnsi="Times New Roman"/>
                <w:sz w:val="24"/>
                <w:szCs w:val="24"/>
              </w:rPr>
              <w:t>Aprēķina kombinētas figūras laukumu.</w:t>
            </w:r>
          </w:p>
        </w:tc>
        <w:tc>
          <w:tcPr>
            <w:tcW w:w="50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8A1" w14:textId="629785FE" w:rsidR="00CA4C80" w:rsidRDefault="00CA4C80" w:rsidP="00CA4C80">
            <w:pPr>
              <w:spacing w:before="60" w:after="60" w:line="240" w:lineRule="auto"/>
              <w:ind w:right="113"/>
              <w:rPr>
                <w:rFonts w:ascii="Times New Roman" w:hAnsi="Times New Roman"/>
                <w:sz w:val="24"/>
                <w:szCs w:val="24"/>
              </w:rPr>
            </w:pPr>
            <w:r w:rsidRPr="00AF3A5C">
              <w:rPr>
                <w:rFonts w:ascii="Times New Roman" w:eastAsia="Times New Roman" w:hAnsi="Times New Roman"/>
                <w:sz w:val="24"/>
                <w:szCs w:val="24"/>
              </w:rPr>
              <w:t>Sadala daudzstūri figūrās, kuru laukumus prot aprēķināt.</w:t>
            </w:r>
          </w:p>
        </w:tc>
        <w:tc>
          <w:tcPr>
            <w:tcW w:w="963" w:type="dxa"/>
            <w:tcBorders>
              <w:top w:val="single" w:sz="4" w:space="0" w:color="BFBFBF" w:themeColor="background1" w:themeShade="BF"/>
              <w:bottom w:val="single" w:sz="4" w:space="0" w:color="BFBFBF" w:themeColor="background1" w:themeShade="BF"/>
            </w:tcBorders>
          </w:tcPr>
          <w:p w14:paraId="5082EB67" w14:textId="77777777" w:rsidR="00CA4C80" w:rsidRDefault="00CA4C80" w:rsidP="00CA4C80">
            <w:pPr>
              <w:pStyle w:val="Parasts1"/>
              <w:spacing w:before="60" w:after="60" w:line="240" w:lineRule="auto"/>
              <w:ind w:right="113"/>
              <w:rPr>
                <w:rFonts w:ascii="Times New Roman" w:hAnsi="Times New Roman"/>
                <w:sz w:val="24"/>
                <w:szCs w:val="24"/>
              </w:rPr>
            </w:pPr>
            <w:r>
              <w:rPr>
                <w:rFonts w:ascii="Times New Roman" w:hAnsi="Times New Roman"/>
                <w:sz w:val="24"/>
                <w:szCs w:val="24"/>
              </w:rPr>
              <w:t>ATT</w:t>
            </w:r>
          </w:p>
          <w:p w14:paraId="780A68A2" w14:textId="5B5FD36E" w:rsidR="00CA4C80" w:rsidRDefault="00CA4C80" w:rsidP="00CA4C80">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tc>
      </w:tr>
      <w:tr w:rsidR="00CA4C80" w14:paraId="780A68A7" w14:textId="77777777">
        <w:trPr>
          <w:trHeight w:val="300"/>
        </w:trPr>
        <w:tc>
          <w:tcPr>
            <w:tcW w:w="474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8A4" w14:textId="737BD7B6" w:rsidR="00CA4C80" w:rsidRDefault="00CA4C80" w:rsidP="00CA4C80">
            <w:pPr>
              <w:spacing w:before="60" w:after="60" w:line="240" w:lineRule="auto"/>
              <w:ind w:right="113"/>
              <w:rPr>
                <w:rFonts w:ascii="Times New Roman" w:hAnsi="Times New Roman"/>
                <w:sz w:val="24"/>
                <w:szCs w:val="24"/>
              </w:rPr>
            </w:pPr>
            <w:r w:rsidRPr="00AF3A5C">
              <w:rPr>
                <w:rFonts w:ascii="Times New Roman" w:eastAsia="Times New Roman" w:hAnsi="Times New Roman"/>
                <w:sz w:val="24"/>
                <w:szCs w:val="24"/>
              </w:rPr>
              <w:t>Aprēķina reālu objektu kādas virsmas laukumu, ja tai ir taisnstūra vai trijstūra forma un doti visi nepieciešamie izmēri.</w:t>
            </w:r>
          </w:p>
        </w:tc>
        <w:tc>
          <w:tcPr>
            <w:tcW w:w="50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8A5" w14:textId="77777777" w:rsidR="00CA4C80" w:rsidRDefault="00CA4C80" w:rsidP="00CA4C80">
            <w:pPr>
              <w:pStyle w:val="Parasts1"/>
              <w:spacing w:before="60" w:after="60" w:line="240" w:lineRule="auto"/>
              <w:ind w:right="113"/>
              <w:rPr>
                <w:rFonts w:ascii="Times New Roman" w:eastAsia="Times New Roman" w:hAnsi="Times New Roman"/>
                <w:sz w:val="24"/>
                <w:szCs w:val="24"/>
              </w:rPr>
            </w:pPr>
          </w:p>
        </w:tc>
        <w:tc>
          <w:tcPr>
            <w:tcW w:w="963" w:type="dxa"/>
            <w:tcBorders>
              <w:top w:val="single" w:sz="4" w:space="0" w:color="BFBFBF" w:themeColor="background1" w:themeShade="BF"/>
              <w:bottom w:val="single" w:sz="4" w:space="0" w:color="BFBFBF" w:themeColor="background1" w:themeShade="BF"/>
            </w:tcBorders>
          </w:tcPr>
          <w:p w14:paraId="4343A3D1" w14:textId="77777777" w:rsidR="00CA4C80" w:rsidRDefault="00CA4C80" w:rsidP="00CA4C80">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MK</w:t>
            </w:r>
          </w:p>
          <w:p w14:paraId="41E35329" w14:textId="77777777" w:rsidR="00CA4C80" w:rsidRDefault="00CA4C80" w:rsidP="00CA4C80">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MM</w:t>
            </w:r>
          </w:p>
          <w:p w14:paraId="780A68A6" w14:textId="40D3DFF8" w:rsidR="00CA4C80" w:rsidRDefault="00CA4C80" w:rsidP="00CA4C80">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PR</w:t>
            </w:r>
          </w:p>
        </w:tc>
      </w:tr>
    </w:tbl>
    <w:p w14:paraId="780A68AC" w14:textId="77777777" w:rsidR="00B83B41" w:rsidRDefault="0068368D">
      <w:pPr>
        <w:spacing w:before="60" w:after="60" w:line="240" w:lineRule="auto"/>
        <w:rPr>
          <w:rFonts w:ascii="Times New Roman" w:hAnsi="Times New Roman"/>
          <w:sz w:val="24"/>
          <w:szCs w:val="24"/>
        </w:rPr>
      </w:pPr>
      <w:r>
        <w:rPr>
          <w:rFonts w:ascii="Times New Roman" w:hAnsi="Times New Roman"/>
          <w:color w:val="FF0000"/>
          <w:sz w:val="24"/>
          <w:szCs w:val="24"/>
          <w:u w:val="single"/>
        </w:rPr>
        <w:t xml:space="preserve">Saite vai norāde </w:t>
      </w:r>
      <w:r>
        <w:rPr>
          <w:rFonts w:ascii="Times New Roman" w:hAnsi="Times New Roman"/>
          <w:color w:val="153D63"/>
          <w:sz w:val="24"/>
          <w:szCs w:val="24"/>
          <w:u w:val="single"/>
        </w:rPr>
        <w:t>uz metodiskā materiāla atbilstošo daļu</w:t>
      </w:r>
    </w:p>
    <w:p w14:paraId="780A68AD" w14:textId="77777777" w:rsidR="00B83B41" w:rsidRDefault="00B83B41">
      <w:pPr>
        <w:spacing w:before="60" w:after="60" w:line="240" w:lineRule="auto"/>
        <w:rPr>
          <w:rFonts w:ascii="Times New Roman" w:eastAsia="Times New Roman" w:hAnsi="Times New Roman"/>
          <w:color w:val="000000" w:themeColor="text1"/>
          <w:sz w:val="24"/>
          <w:szCs w:val="24"/>
        </w:rPr>
      </w:pPr>
    </w:p>
    <w:p w14:paraId="780A68AE" w14:textId="77777777" w:rsidR="00B83B41" w:rsidRDefault="0068368D">
      <w:pPr>
        <w:spacing w:before="60" w:after="60" w:line="240" w:lineRule="auto"/>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rPr>
        <w:t xml:space="preserve"> </w:t>
      </w:r>
    </w:p>
    <w:p w14:paraId="780A68AF" w14:textId="77777777" w:rsidR="00B83B41" w:rsidRDefault="0068368D">
      <w:pPr>
        <w:spacing w:line="259" w:lineRule="auto"/>
        <w:rPr>
          <w:rFonts w:ascii="Times New Roman" w:eastAsia="Times New Roman" w:hAnsi="Times New Roman"/>
          <w:b/>
          <w:bCs/>
          <w:color w:val="000000" w:themeColor="text1"/>
          <w:sz w:val="24"/>
          <w:szCs w:val="24"/>
        </w:rPr>
      </w:pPr>
      <w:r>
        <w:rPr>
          <w:rFonts w:ascii="Times New Roman" w:eastAsia="Times New Roman" w:hAnsi="Times New Roman"/>
          <w:b/>
          <w:bCs/>
          <w:color w:val="000000" w:themeColor="text1"/>
          <w:sz w:val="24"/>
          <w:szCs w:val="24"/>
        </w:rPr>
        <w:br w:type="page"/>
      </w:r>
    </w:p>
    <w:p w14:paraId="780A68B0" w14:textId="3122DB55" w:rsidR="00B83B41" w:rsidRDefault="0068368D">
      <w:pPr>
        <w:spacing w:before="60" w:after="60" w:line="240" w:lineRule="auto"/>
        <w:rPr>
          <w:rFonts w:ascii="Times New Roman" w:eastAsia="Times New Roman" w:hAnsi="Times New Roman"/>
          <w:color w:val="000000" w:themeColor="text1"/>
          <w:sz w:val="24"/>
          <w:szCs w:val="24"/>
        </w:rPr>
      </w:pPr>
      <w:r>
        <w:rPr>
          <w:rFonts w:ascii="Times New Roman" w:eastAsia="Times New Roman" w:hAnsi="Times New Roman"/>
          <w:b/>
          <w:bCs/>
          <w:color w:val="000000" w:themeColor="text1"/>
          <w:sz w:val="24"/>
          <w:szCs w:val="24"/>
        </w:rPr>
        <w:lastRenderedPageBreak/>
        <w:t xml:space="preserve">4.9. </w:t>
      </w:r>
      <w:r w:rsidR="00383D3D" w:rsidRPr="7D5C37A6">
        <w:rPr>
          <w:rFonts w:ascii="Times New Roman" w:eastAsia="Times New Roman" w:hAnsi="Times New Roman"/>
          <w:b/>
          <w:bCs/>
          <w:sz w:val="24"/>
          <w:szCs w:val="24"/>
        </w:rPr>
        <w:t>SAKARĪBAS STARP TRĪS LIELUMIEM VIENA LIELUMA APRĒĶINĀŠANAI</w:t>
      </w:r>
      <w:r w:rsidR="00383D3D" w:rsidRPr="7D5C37A6">
        <w:rPr>
          <w:rFonts w:ascii="Times New Roman" w:eastAsia="Times New Roman" w:hAnsi="Times New Roman"/>
          <w:sz w:val="24"/>
          <w:szCs w:val="24"/>
        </w:rPr>
        <w:t xml:space="preserve"> </w:t>
      </w:r>
      <w:r>
        <w:rPr>
          <w:rFonts w:ascii="Times New Roman" w:eastAsia="Times New Roman" w:hAnsi="Times New Roman"/>
          <w:color w:val="000000" w:themeColor="text1"/>
          <w:sz w:val="24"/>
          <w:szCs w:val="24"/>
        </w:rPr>
        <w:t>(1</w:t>
      </w:r>
      <w:r w:rsidR="00383D3D">
        <w:rPr>
          <w:rFonts w:ascii="Times New Roman" w:eastAsia="Times New Roman" w:hAnsi="Times New Roman"/>
          <w:color w:val="000000" w:themeColor="text1"/>
          <w:sz w:val="24"/>
          <w:szCs w:val="24"/>
        </w:rPr>
        <w:t>6</w:t>
      </w:r>
      <w:r>
        <w:rPr>
          <w:rFonts w:ascii="Times New Roman" w:eastAsia="Times New Roman" w:hAnsi="Times New Roman"/>
          <w:color w:val="000000" w:themeColor="text1"/>
          <w:sz w:val="24"/>
          <w:szCs w:val="24"/>
        </w:rPr>
        <w:t>-1</w:t>
      </w:r>
      <w:r w:rsidR="00383D3D">
        <w:rPr>
          <w:rFonts w:ascii="Times New Roman" w:eastAsia="Times New Roman" w:hAnsi="Times New Roman"/>
          <w:color w:val="000000" w:themeColor="text1"/>
          <w:sz w:val="24"/>
          <w:szCs w:val="24"/>
        </w:rPr>
        <w:t>8</w:t>
      </w:r>
      <w:r>
        <w:rPr>
          <w:rFonts w:ascii="Times New Roman" w:eastAsia="Times New Roman" w:hAnsi="Times New Roman"/>
          <w:color w:val="000000" w:themeColor="text1"/>
          <w:sz w:val="24"/>
          <w:szCs w:val="24"/>
        </w:rPr>
        <w:t xml:space="preserve"> stundas)</w:t>
      </w:r>
    </w:p>
    <w:p w14:paraId="308B02C4" w14:textId="77777777" w:rsidR="00383D3D" w:rsidRPr="00A5392A" w:rsidRDefault="00383D3D" w:rsidP="00383D3D">
      <w:pPr>
        <w:spacing w:before="60" w:after="60" w:line="240" w:lineRule="auto"/>
        <w:rPr>
          <w:rFonts w:ascii="Times New Roman" w:eastAsia="Times New Roman" w:hAnsi="Times New Roman"/>
          <w:sz w:val="24"/>
          <w:szCs w:val="24"/>
        </w:rPr>
      </w:pPr>
      <w:r w:rsidRPr="00A5392A">
        <w:rPr>
          <w:rFonts w:ascii="Times New Roman" w:eastAsia="Times New Roman" w:hAnsi="Times New Roman"/>
          <w:b/>
          <w:bCs/>
          <w:sz w:val="24"/>
          <w:szCs w:val="24"/>
        </w:rPr>
        <w:t xml:space="preserve">Temata apguves mērķis: </w:t>
      </w:r>
      <w:r w:rsidRPr="00A5392A">
        <w:rPr>
          <w:rFonts w:ascii="Times New Roman" w:eastAsia="Times New Roman" w:hAnsi="Times New Roman"/>
          <w:sz w:val="24"/>
          <w:szCs w:val="24"/>
        </w:rPr>
        <w:t>veidot izpratni par sakarībām starp lielumiem, kas raksturo iepirkšanās procesu (maksa par pirkumu, preču skaits, preces cena), un veidot izpratni par sakarībām starp lielumiem, kas raksturo kustību (ceļš, laiks, ātrums), saistot un saskatot kopīgo ar jau pazīstamu dzīves darbību matemātisko aprakstu.</w:t>
      </w:r>
    </w:p>
    <w:p w14:paraId="780A68B2" w14:textId="79B8FBD2" w:rsidR="00B83B41" w:rsidRDefault="00383D3D" w:rsidP="00383D3D">
      <w:pPr>
        <w:spacing w:before="60" w:after="60" w:line="240" w:lineRule="auto"/>
        <w:rPr>
          <w:rFonts w:ascii="Times New Roman" w:eastAsia="Times New Roman" w:hAnsi="Times New Roman"/>
          <w:color w:val="000000" w:themeColor="text1"/>
          <w:sz w:val="24"/>
          <w:szCs w:val="24"/>
        </w:rPr>
      </w:pPr>
      <w:r w:rsidRPr="00A5392A">
        <w:rPr>
          <w:rFonts w:ascii="Times New Roman" w:eastAsia="Times New Roman" w:hAnsi="Times New Roman"/>
          <w:b/>
          <w:bCs/>
          <w:sz w:val="24"/>
          <w:szCs w:val="24"/>
        </w:rPr>
        <w:t>Jēdzieni:</w:t>
      </w:r>
      <w:r w:rsidRPr="00A5392A">
        <w:rPr>
          <w:rFonts w:ascii="Times New Roman" w:eastAsia="Times New Roman" w:hAnsi="Times New Roman"/>
          <w:sz w:val="24"/>
          <w:szCs w:val="24"/>
        </w:rPr>
        <w:t xml:space="preserve"> maksa par pirkumu, preču skaits, preces cena, ceļš, laiks, ātrums, ātruma mērvienības, nemainīgi un mainīgi lielumi, savstarpēji atkarīgi lielumi.</w:t>
      </w:r>
    </w:p>
    <w:tbl>
      <w:tblPr>
        <w:tblW w:w="0" w:type="auto"/>
        <w:tblBorders>
          <w:top w:val="single" w:sz="4" w:space="0" w:color="auto"/>
          <w:left w:val="single" w:sz="4" w:space="0" w:color="auto"/>
          <w:bottom w:val="single" w:sz="4" w:space="0" w:color="auto"/>
          <w:right w:val="single" w:sz="4" w:space="0" w:color="auto"/>
          <w:insideH w:val="single" w:sz="4" w:space="0" w:color="A6A6A6" w:themeColor="background1" w:themeShade="A6"/>
        </w:tblBorders>
        <w:tblLook w:val="04A0" w:firstRow="1" w:lastRow="0" w:firstColumn="1" w:lastColumn="0" w:noHBand="0" w:noVBand="1"/>
      </w:tblPr>
      <w:tblGrid>
        <w:gridCol w:w="4693"/>
        <w:gridCol w:w="5227"/>
        <w:gridCol w:w="836"/>
      </w:tblGrid>
      <w:tr w:rsidR="00B83B41" w14:paraId="780A68B6" w14:textId="77777777" w:rsidTr="00F7404F">
        <w:trPr>
          <w:trHeight w:val="300"/>
        </w:trPr>
        <w:tc>
          <w:tcPr>
            <w:tcW w:w="4708" w:type="dxa"/>
            <w:shd w:val="clear" w:color="auto" w:fill="124F1A" w:themeFill="accent3" w:themeFillShade="BF"/>
            <w:tcMar>
              <w:top w:w="0" w:type="dxa"/>
              <w:left w:w="108" w:type="dxa"/>
              <w:bottom w:w="0" w:type="dxa"/>
              <w:right w:w="108" w:type="dxa"/>
            </w:tcMar>
          </w:tcPr>
          <w:p w14:paraId="780A68B3"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5246" w:type="dxa"/>
            <w:shd w:val="clear" w:color="auto" w:fill="124F1A" w:themeFill="accent3" w:themeFillShade="BF"/>
            <w:tcMar>
              <w:top w:w="0" w:type="dxa"/>
              <w:left w:w="108" w:type="dxa"/>
              <w:bottom w:w="0" w:type="dxa"/>
              <w:right w:w="108" w:type="dxa"/>
            </w:tcMar>
          </w:tcPr>
          <w:p w14:paraId="780A68B4"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836" w:type="dxa"/>
            <w:shd w:val="clear" w:color="auto" w:fill="124F1A" w:themeFill="accent3" w:themeFillShade="BF"/>
          </w:tcPr>
          <w:p w14:paraId="780A68B5"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68B8" w14:textId="77777777">
        <w:trPr>
          <w:trHeight w:val="300"/>
        </w:trPr>
        <w:tc>
          <w:tcPr>
            <w:tcW w:w="10790" w:type="dxa"/>
            <w:gridSpan w:val="3"/>
            <w:shd w:val="clear" w:color="auto" w:fill="B3E5A1" w:themeFill="accent6" w:themeFillTint="66"/>
            <w:tcMar>
              <w:top w:w="0" w:type="dxa"/>
              <w:left w:w="108" w:type="dxa"/>
              <w:bottom w:w="0" w:type="dxa"/>
              <w:right w:w="108" w:type="dxa"/>
            </w:tcMar>
          </w:tcPr>
          <w:p w14:paraId="780A68B7" w14:textId="6C59DD34" w:rsidR="00B83B41" w:rsidRDefault="00383D3D">
            <w:pPr>
              <w:spacing w:before="60" w:after="60" w:line="240" w:lineRule="auto"/>
              <w:ind w:right="113"/>
              <w:rPr>
                <w:rFonts w:ascii="Times New Roman" w:eastAsia="Times New Roman" w:hAnsi="Times New Roman"/>
                <w:color w:val="000000" w:themeColor="text1"/>
                <w:sz w:val="24"/>
                <w:szCs w:val="24"/>
              </w:rPr>
            </w:pPr>
            <w:r w:rsidRPr="00A5392A">
              <w:rPr>
                <w:rFonts w:ascii="Times New Roman" w:eastAsia="Times New Roman" w:hAnsi="Times New Roman"/>
                <w:b/>
                <w:bCs/>
                <w:sz w:val="24"/>
                <w:szCs w:val="24"/>
              </w:rPr>
              <w:t xml:space="preserve">Uzdevumi par iepirkšanos </w:t>
            </w:r>
            <w:r w:rsidRPr="00A5392A">
              <w:rPr>
                <w:rFonts w:ascii="Times New Roman" w:eastAsia="Times New Roman" w:hAnsi="Times New Roman"/>
                <w:sz w:val="24"/>
                <w:szCs w:val="24"/>
              </w:rPr>
              <w:t>(M6.1.1.3., M6.2.1.3., M6.4.2.1., M6.4.2.3., M6.5.3.2., M6.5.3.4.)</w:t>
            </w:r>
          </w:p>
        </w:tc>
      </w:tr>
      <w:tr w:rsidR="00B83B41" w14:paraId="780A68BC" w14:textId="77777777" w:rsidTr="00F7404F">
        <w:trPr>
          <w:trHeight w:val="300"/>
        </w:trPr>
        <w:tc>
          <w:tcPr>
            <w:tcW w:w="470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8B9" w14:textId="77777777" w:rsidR="00B83B41" w:rsidRDefault="0068368D">
            <w:pPr>
              <w:spacing w:before="60" w:after="60" w:line="240" w:lineRule="auto"/>
              <w:ind w:right="113"/>
              <w:rPr>
                <w:rFonts w:ascii="Times New Roman" w:hAnsi="Times New Roman"/>
                <w:sz w:val="24"/>
                <w:szCs w:val="24"/>
              </w:rPr>
            </w:pPr>
            <w:r>
              <w:rPr>
                <w:rFonts w:ascii="Times New Roman" w:eastAsia="Times New Roman" w:hAnsi="Times New Roman"/>
                <w:sz w:val="24"/>
                <w:szCs w:val="24"/>
              </w:rPr>
              <w:t>Lasa aprakstu situācijai par iepirkšanos, formulē jautājumus.</w:t>
            </w:r>
          </w:p>
        </w:tc>
        <w:tc>
          <w:tcPr>
            <w:tcW w:w="524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8BA" w14:textId="77777777" w:rsidR="00B83B41" w:rsidRDefault="00B83B41">
            <w:pPr>
              <w:pStyle w:val="Parasts1"/>
              <w:spacing w:before="60" w:after="60" w:line="240" w:lineRule="auto"/>
              <w:ind w:right="113"/>
              <w:rPr>
                <w:rStyle w:val="Noklusjumarindkopasfonts1"/>
                <w:rFonts w:ascii="Times New Roman" w:hAnsi="Times New Roman"/>
                <w:sz w:val="24"/>
                <w:szCs w:val="24"/>
              </w:rPr>
            </w:pPr>
          </w:p>
        </w:tc>
        <w:tc>
          <w:tcPr>
            <w:tcW w:w="836" w:type="dxa"/>
            <w:tcBorders>
              <w:top w:val="single" w:sz="4" w:space="0" w:color="A6A6A6" w:themeColor="background1" w:themeShade="A6"/>
              <w:bottom w:val="single" w:sz="4" w:space="0" w:color="BFBFBF" w:themeColor="background1" w:themeShade="BF"/>
            </w:tcBorders>
          </w:tcPr>
          <w:p w14:paraId="780A68BB"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MK</w:t>
            </w:r>
          </w:p>
        </w:tc>
      </w:tr>
      <w:tr w:rsidR="00B83B41" w14:paraId="780A68C0" w14:textId="77777777" w:rsidTr="00F7404F">
        <w:trPr>
          <w:trHeight w:val="300"/>
        </w:trPr>
        <w:tc>
          <w:tcPr>
            <w:tcW w:w="470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8BD" w14:textId="79C3F560" w:rsidR="00B83B41" w:rsidRDefault="00383D3D">
            <w:pPr>
              <w:spacing w:before="60" w:after="60" w:line="240" w:lineRule="auto"/>
              <w:ind w:right="113"/>
              <w:rPr>
                <w:rFonts w:ascii="Times New Roman" w:hAnsi="Times New Roman"/>
                <w:sz w:val="24"/>
                <w:szCs w:val="24"/>
              </w:rPr>
            </w:pPr>
            <w:r w:rsidRPr="00A5392A">
              <w:rPr>
                <w:rFonts w:ascii="Times New Roman" w:eastAsia="Times New Roman" w:hAnsi="Times New Roman"/>
                <w:sz w:val="24"/>
                <w:szCs w:val="24"/>
              </w:rPr>
              <w:t>Aprēķina kādu no lielumiem “maksa par pirkumu”, “preču skaits” vai “preces cena”.</w:t>
            </w:r>
          </w:p>
        </w:tc>
        <w:tc>
          <w:tcPr>
            <w:tcW w:w="524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8BE"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tc>
        <w:tc>
          <w:tcPr>
            <w:tcW w:w="836" w:type="dxa"/>
            <w:tcBorders>
              <w:top w:val="single" w:sz="4" w:space="0" w:color="BFBFBF" w:themeColor="background1" w:themeShade="BF"/>
              <w:bottom w:val="single" w:sz="4" w:space="0" w:color="BFBFBF" w:themeColor="background1" w:themeShade="BF"/>
            </w:tcBorders>
          </w:tcPr>
          <w:p w14:paraId="780A68BF"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MK</w:t>
            </w:r>
          </w:p>
        </w:tc>
      </w:tr>
      <w:tr w:rsidR="00383D3D" w14:paraId="7F3E1DE9" w14:textId="77777777" w:rsidTr="00F7404F">
        <w:trPr>
          <w:trHeight w:val="300"/>
        </w:trPr>
        <w:tc>
          <w:tcPr>
            <w:tcW w:w="470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AF735CD" w14:textId="36E8480E" w:rsidR="00383D3D" w:rsidRPr="00A5392A" w:rsidRDefault="00383D3D">
            <w:pPr>
              <w:spacing w:before="60" w:after="60" w:line="240" w:lineRule="auto"/>
              <w:ind w:right="113"/>
              <w:rPr>
                <w:rFonts w:ascii="Times New Roman" w:eastAsia="Times New Roman" w:hAnsi="Times New Roman"/>
                <w:sz w:val="24"/>
                <w:szCs w:val="24"/>
              </w:rPr>
            </w:pPr>
            <w:r w:rsidRPr="00A5392A">
              <w:rPr>
                <w:rFonts w:ascii="Times New Roman" w:eastAsia="Times New Roman" w:hAnsi="Times New Roman"/>
                <w:sz w:val="24"/>
                <w:szCs w:val="24"/>
              </w:rPr>
              <w:t>Aprēķina, cik jāsamaksā, nopērkot noteiktus priekšmetus, kuru skaits ir zināms, ja  zināms, cik samaksāts par tādiem pašiem priekšmetiem, bet to skaits ir cits.</w:t>
            </w:r>
          </w:p>
        </w:tc>
        <w:tc>
          <w:tcPr>
            <w:tcW w:w="524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8D7E18C" w14:textId="77777777" w:rsidR="00383D3D" w:rsidRDefault="00383D3D">
            <w:pPr>
              <w:pStyle w:val="Parasts1"/>
              <w:spacing w:before="60" w:after="60" w:line="240" w:lineRule="auto"/>
              <w:ind w:right="113"/>
              <w:rPr>
                <w:rStyle w:val="Noklusjumarindkopasfonts1"/>
                <w:rFonts w:ascii="Times New Roman" w:eastAsia="Times New Roman" w:hAnsi="Times New Roman"/>
                <w:sz w:val="24"/>
                <w:szCs w:val="24"/>
              </w:rPr>
            </w:pPr>
          </w:p>
        </w:tc>
        <w:tc>
          <w:tcPr>
            <w:tcW w:w="836" w:type="dxa"/>
            <w:tcBorders>
              <w:top w:val="single" w:sz="4" w:space="0" w:color="BFBFBF" w:themeColor="background1" w:themeShade="BF"/>
              <w:bottom w:val="single" w:sz="4" w:space="0" w:color="BFBFBF" w:themeColor="background1" w:themeShade="BF"/>
            </w:tcBorders>
          </w:tcPr>
          <w:p w14:paraId="6CF49D29" w14:textId="3B8F930A" w:rsidR="00383D3D" w:rsidRPr="00383D3D" w:rsidRDefault="00383D3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MK</w:t>
            </w:r>
          </w:p>
        </w:tc>
      </w:tr>
      <w:tr w:rsidR="00B83B41" w14:paraId="780A68C4" w14:textId="77777777" w:rsidTr="00F7404F">
        <w:trPr>
          <w:trHeight w:val="300"/>
        </w:trPr>
        <w:tc>
          <w:tcPr>
            <w:tcW w:w="470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8C1" w14:textId="7EA99E2A" w:rsidR="00B83B41" w:rsidRDefault="00383D3D">
            <w:pPr>
              <w:spacing w:before="60" w:after="60" w:line="240" w:lineRule="auto"/>
              <w:ind w:right="113"/>
              <w:rPr>
                <w:rFonts w:ascii="Times New Roman" w:hAnsi="Times New Roman"/>
                <w:sz w:val="24"/>
                <w:szCs w:val="24"/>
              </w:rPr>
            </w:pPr>
            <w:r w:rsidRPr="00A5392A">
              <w:rPr>
                <w:rFonts w:ascii="Times New Roman" w:eastAsia="Times New Roman" w:hAnsi="Times New Roman"/>
                <w:sz w:val="24"/>
                <w:szCs w:val="24"/>
              </w:rPr>
              <w:t>Analizē uzdevumus par iepirkšanos, ja kāds no lielumiem tiek mainīts.</w:t>
            </w:r>
          </w:p>
        </w:tc>
        <w:tc>
          <w:tcPr>
            <w:tcW w:w="524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142201C" w14:textId="77777777" w:rsidR="00383D3D" w:rsidRPr="00A5392A" w:rsidRDefault="00383D3D" w:rsidP="00383D3D">
            <w:pPr>
              <w:pStyle w:val="Parasts1"/>
              <w:spacing w:before="60" w:after="60" w:line="240" w:lineRule="auto"/>
              <w:ind w:right="113"/>
              <w:rPr>
                <w:rFonts w:ascii="Times New Roman" w:eastAsia="Times New Roman" w:hAnsi="Times New Roman"/>
                <w:sz w:val="24"/>
                <w:szCs w:val="24"/>
              </w:rPr>
            </w:pPr>
            <w:r w:rsidRPr="00A5392A">
              <w:rPr>
                <w:rFonts w:ascii="Times New Roman" w:eastAsia="Times New Roman" w:hAnsi="Times New Roman"/>
                <w:sz w:val="24"/>
                <w:szCs w:val="24"/>
              </w:rPr>
              <w:t>Formulē kopīgo un atšķirīgo sakarībās starp lielumiem:</w:t>
            </w:r>
            <w:r w:rsidRPr="00A5392A">
              <w:rPr>
                <w:rFonts w:ascii="Times New Roman" w:eastAsia="Times New Roman" w:hAnsi="Times New Roman"/>
                <w:sz w:val="24"/>
                <w:szCs w:val="24"/>
              </w:rPr>
              <w:br/>
              <w:t>1) kā viena lieluma izmaiņa ietekmē citu lielumu izmaiņu;</w:t>
            </w:r>
          </w:p>
          <w:p w14:paraId="780A68C2" w14:textId="30D69935" w:rsidR="00B83B41" w:rsidRDefault="00383D3D" w:rsidP="00383D3D">
            <w:pPr>
              <w:pStyle w:val="Parasts1"/>
              <w:spacing w:before="60" w:after="60" w:line="240" w:lineRule="auto"/>
              <w:ind w:right="113"/>
              <w:rPr>
                <w:rStyle w:val="Noklusjumarindkopasfonts1"/>
                <w:rFonts w:ascii="Times New Roman" w:eastAsia="Times New Roman" w:hAnsi="Times New Roman"/>
                <w:sz w:val="24"/>
                <w:szCs w:val="24"/>
              </w:rPr>
            </w:pPr>
            <w:r w:rsidRPr="00A5392A">
              <w:rPr>
                <w:rFonts w:ascii="Times New Roman" w:eastAsia="Times New Roman" w:hAnsi="Times New Roman"/>
                <w:sz w:val="24"/>
                <w:szCs w:val="24"/>
              </w:rPr>
              <w:t>2) kā aprēķina nezināmo lielumu.</w:t>
            </w:r>
          </w:p>
        </w:tc>
        <w:tc>
          <w:tcPr>
            <w:tcW w:w="836" w:type="dxa"/>
            <w:tcBorders>
              <w:top w:val="single" w:sz="4" w:space="0" w:color="BFBFBF" w:themeColor="background1" w:themeShade="BF"/>
              <w:bottom w:val="single" w:sz="4" w:space="0" w:color="BFBFBF" w:themeColor="background1" w:themeShade="BF"/>
            </w:tcBorders>
          </w:tcPr>
          <w:p w14:paraId="7765C026" w14:textId="77777777" w:rsidR="00B83B41" w:rsidRPr="00383D3D" w:rsidRDefault="0068368D">
            <w:pPr>
              <w:pStyle w:val="Parasts1"/>
              <w:spacing w:before="60" w:after="60" w:line="240" w:lineRule="auto"/>
              <w:ind w:right="113"/>
              <w:rPr>
                <w:rStyle w:val="Noklusjumarindkopasfonts1"/>
                <w:rFonts w:ascii="Times New Roman" w:hAnsi="Times New Roman"/>
                <w:sz w:val="24"/>
                <w:szCs w:val="24"/>
              </w:rPr>
            </w:pPr>
            <w:r w:rsidRPr="00383D3D">
              <w:rPr>
                <w:rStyle w:val="Noklusjumarindkopasfonts1"/>
                <w:rFonts w:ascii="Times New Roman" w:hAnsi="Times New Roman"/>
                <w:sz w:val="24"/>
                <w:szCs w:val="24"/>
              </w:rPr>
              <w:t>MK</w:t>
            </w:r>
          </w:p>
          <w:p w14:paraId="780A68C3" w14:textId="78C89BE5" w:rsidR="00383D3D" w:rsidRPr="00383D3D" w:rsidRDefault="00383D3D">
            <w:pPr>
              <w:pStyle w:val="Parasts1"/>
              <w:spacing w:before="60" w:after="60" w:line="240" w:lineRule="auto"/>
              <w:ind w:right="113"/>
              <w:rPr>
                <w:rStyle w:val="Noklusjumarindkopasfonts1"/>
                <w:rFonts w:ascii="Times New Roman" w:hAnsi="Times New Roman"/>
                <w:sz w:val="24"/>
                <w:szCs w:val="24"/>
              </w:rPr>
            </w:pPr>
            <w:r w:rsidRPr="00383D3D">
              <w:rPr>
                <w:rStyle w:val="Noklusjumarindkopasfonts1"/>
                <w:rFonts w:ascii="Times New Roman" w:hAnsi="Times New Roman"/>
                <w:sz w:val="24"/>
                <w:szCs w:val="24"/>
              </w:rPr>
              <w:t>ARG</w:t>
            </w:r>
          </w:p>
        </w:tc>
      </w:tr>
      <w:tr w:rsidR="00B83B41" w14:paraId="780A68C6" w14:textId="77777777">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8C5" w14:textId="415D4EE3" w:rsidR="00B83B41" w:rsidRDefault="00383D3D">
            <w:pPr>
              <w:spacing w:before="60" w:after="60" w:line="240" w:lineRule="auto"/>
              <w:ind w:right="113"/>
              <w:rPr>
                <w:rFonts w:ascii="Times New Roman" w:eastAsia="Times New Roman" w:hAnsi="Times New Roman"/>
                <w:color w:val="000000" w:themeColor="text1"/>
                <w:sz w:val="24"/>
                <w:szCs w:val="24"/>
              </w:rPr>
            </w:pPr>
            <w:r w:rsidRPr="00A5392A">
              <w:rPr>
                <w:rFonts w:ascii="Times New Roman" w:eastAsia="Times New Roman" w:hAnsi="Times New Roman"/>
                <w:b/>
                <w:bCs/>
                <w:sz w:val="24"/>
                <w:szCs w:val="24"/>
              </w:rPr>
              <w:t xml:space="preserve">Uzdevumi par kustību </w:t>
            </w:r>
            <w:r w:rsidRPr="00A5392A">
              <w:rPr>
                <w:rFonts w:ascii="Times New Roman" w:eastAsia="Times New Roman" w:hAnsi="Times New Roman"/>
                <w:sz w:val="24"/>
                <w:szCs w:val="24"/>
              </w:rPr>
              <w:t>(M6.1.1.3., M6.2.1.3., M6.4.2.1., M6.4.2.3., M6.5.3.2., M6.5.3.4.)</w:t>
            </w:r>
          </w:p>
        </w:tc>
      </w:tr>
      <w:tr w:rsidR="00B83B41" w14:paraId="780A68CA" w14:textId="77777777" w:rsidTr="00F7404F">
        <w:trPr>
          <w:trHeight w:val="300"/>
        </w:trPr>
        <w:tc>
          <w:tcPr>
            <w:tcW w:w="4708"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80A68C7" w14:textId="0B6BDABF" w:rsidR="00B83B41" w:rsidRPr="00383D3D" w:rsidRDefault="00383D3D" w:rsidP="00383D3D">
            <w:pPr>
              <w:spacing w:after="0" w:line="240" w:lineRule="auto"/>
              <w:rPr>
                <w:rFonts w:ascii="Times New Roman" w:eastAsia="Times New Roman" w:hAnsi="Times New Roman"/>
                <w:sz w:val="24"/>
                <w:szCs w:val="24"/>
              </w:rPr>
            </w:pPr>
            <w:r w:rsidRPr="00A5392A">
              <w:rPr>
                <w:rFonts w:ascii="Times New Roman" w:eastAsia="Times New Roman" w:hAnsi="Times New Roman"/>
                <w:sz w:val="24"/>
                <w:szCs w:val="24"/>
              </w:rPr>
              <w:t>Zina kustības raksturlielumus (ceļu, laiku, ātrumu), prot izskaidrot to mērvienības un lietot aprēķinos ceļu kilometros (km), laiku stundās (h) un ātrumu kilometros stundā (km/h).</w:t>
            </w:r>
          </w:p>
        </w:tc>
        <w:tc>
          <w:tcPr>
            <w:tcW w:w="5246"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50164D12" w14:textId="77777777" w:rsidR="00383D3D" w:rsidRPr="00A5392A" w:rsidRDefault="00383D3D" w:rsidP="00383D3D">
            <w:pPr>
              <w:spacing w:before="60" w:after="60" w:line="240" w:lineRule="auto"/>
              <w:ind w:right="113"/>
              <w:jc w:val="both"/>
              <w:rPr>
                <w:rFonts w:ascii="Times New Roman" w:eastAsia="Times New Roman" w:hAnsi="Times New Roman"/>
                <w:sz w:val="24"/>
                <w:szCs w:val="24"/>
              </w:rPr>
            </w:pPr>
            <w:r w:rsidRPr="00A5392A">
              <w:rPr>
                <w:rFonts w:ascii="Times New Roman" w:eastAsia="Times New Roman" w:hAnsi="Times New Roman"/>
                <w:sz w:val="24"/>
                <w:szCs w:val="24"/>
              </w:rPr>
              <w:t>Kustības raksturlielumi</w:t>
            </w:r>
            <w:r>
              <w:rPr>
                <w:rFonts w:ascii="Times New Roman" w:eastAsia="Times New Roman" w:hAnsi="Times New Roman"/>
                <w:sz w:val="24"/>
                <w:szCs w:val="24"/>
              </w:rPr>
              <w:t>:</w:t>
            </w:r>
          </w:p>
          <w:p w14:paraId="02977FEA" w14:textId="77777777" w:rsidR="00383D3D" w:rsidRPr="00A5392A" w:rsidRDefault="00383D3D" w:rsidP="00383D3D">
            <w:pPr>
              <w:spacing w:before="60" w:after="60" w:line="240" w:lineRule="auto"/>
              <w:ind w:right="113"/>
              <w:jc w:val="both"/>
              <w:rPr>
                <w:rFonts w:ascii="Times New Roman" w:eastAsia="Times New Roman" w:hAnsi="Times New Roman"/>
                <w:sz w:val="24"/>
                <w:szCs w:val="24"/>
              </w:rPr>
            </w:pPr>
            <w:r w:rsidRPr="00A5392A">
              <w:rPr>
                <w:rFonts w:ascii="Times New Roman" w:eastAsia="Times New Roman" w:hAnsi="Times New Roman"/>
                <w:sz w:val="24"/>
                <w:szCs w:val="24"/>
              </w:rPr>
              <w:t>Ceļš (s) - parāda, cik lielu attālumu ķermenis veicis kustībā. Mērvienība: kilometri (km).</w:t>
            </w:r>
          </w:p>
          <w:p w14:paraId="0912D55B" w14:textId="77777777" w:rsidR="00383D3D" w:rsidRPr="00A5392A" w:rsidRDefault="00383D3D" w:rsidP="00383D3D">
            <w:pPr>
              <w:spacing w:before="60" w:after="60" w:line="240" w:lineRule="auto"/>
              <w:ind w:right="113"/>
              <w:jc w:val="both"/>
              <w:rPr>
                <w:rFonts w:ascii="Times New Roman" w:eastAsia="Times New Roman" w:hAnsi="Times New Roman"/>
                <w:sz w:val="24"/>
                <w:szCs w:val="24"/>
              </w:rPr>
            </w:pPr>
            <w:r w:rsidRPr="00A5392A">
              <w:rPr>
                <w:rFonts w:ascii="Times New Roman" w:eastAsia="Times New Roman" w:hAnsi="Times New Roman"/>
                <w:sz w:val="24"/>
                <w:szCs w:val="24"/>
              </w:rPr>
              <w:t>Laiks (t) - parāda, cik ilgi ķermenis atradies kustībā. Mērvienība: stundas (h).</w:t>
            </w:r>
          </w:p>
          <w:p w14:paraId="780A68C8" w14:textId="328FB105" w:rsidR="00B83B41" w:rsidRDefault="00383D3D" w:rsidP="00383D3D">
            <w:pPr>
              <w:spacing w:before="60" w:after="60" w:line="240" w:lineRule="auto"/>
              <w:ind w:right="113"/>
              <w:rPr>
                <w:rStyle w:val="Noklusjumarindkopasfonts1"/>
                <w:rFonts w:ascii="Times New Roman" w:eastAsia="Times New Roman" w:hAnsi="Times New Roman"/>
                <w:sz w:val="24"/>
                <w:szCs w:val="24"/>
              </w:rPr>
            </w:pPr>
            <w:r w:rsidRPr="00A5392A">
              <w:rPr>
                <w:rFonts w:ascii="Times New Roman" w:eastAsia="Times New Roman" w:hAnsi="Times New Roman"/>
                <w:sz w:val="24"/>
                <w:szCs w:val="24"/>
              </w:rPr>
              <w:t>Ātrums (v) - parāda, cik lielu ceļu ķermenis veic vienā laika vienībā (vienā stundā). Mērvienība: kilometri stundā (km/h).</w:t>
            </w:r>
          </w:p>
        </w:tc>
        <w:tc>
          <w:tcPr>
            <w:tcW w:w="836" w:type="dxa"/>
            <w:tcBorders>
              <w:top w:val="single" w:sz="4" w:space="0" w:color="BFBFBF" w:themeColor="background1" w:themeShade="BF"/>
              <w:bottom w:val="single" w:sz="2" w:space="0" w:color="BFBFBF" w:themeColor="background1" w:themeShade="BF"/>
            </w:tcBorders>
          </w:tcPr>
          <w:p w14:paraId="780A68C9" w14:textId="086497DF" w:rsidR="00B83B41" w:rsidRDefault="0068368D">
            <w:pPr>
              <w:pStyle w:val="Parasts1"/>
              <w:spacing w:before="60" w:after="60" w:line="240" w:lineRule="auto"/>
              <w:ind w:right="113"/>
              <w:jc w:val="both"/>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M</w:t>
            </w:r>
            <w:r w:rsidR="00383D3D">
              <w:rPr>
                <w:rStyle w:val="Noklusjumarindkopasfonts1"/>
                <w:rFonts w:ascii="Times New Roman" w:eastAsia="Times New Roman" w:hAnsi="Times New Roman"/>
                <w:sz w:val="24"/>
                <w:szCs w:val="24"/>
              </w:rPr>
              <w:t>K</w:t>
            </w:r>
          </w:p>
        </w:tc>
      </w:tr>
      <w:tr w:rsidR="00B83B41" w14:paraId="780A68CE" w14:textId="77777777" w:rsidTr="00F7404F">
        <w:trPr>
          <w:trHeight w:val="300"/>
        </w:trPr>
        <w:tc>
          <w:tcPr>
            <w:tcW w:w="4708" w:type="dxa"/>
            <w:tcBorders>
              <w:top w:val="single" w:sz="2" w:space="0" w:color="BFBFBF" w:themeColor="background1" w:themeShade="BF"/>
              <w:left w:val="single" w:sz="4" w:space="0" w:color="000000" w:themeColor="text1"/>
              <w:bottom w:val="single" w:sz="2" w:space="0" w:color="BFBFBF" w:themeColor="background1" w:themeShade="BF"/>
              <w:right w:val="single" w:sz="12" w:space="0" w:color="FFFFFF" w:themeColor="background1"/>
            </w:tcBorders>
            <w:tcMar>
              <w:top w:w="0" w:type="dxa"/>
              <w:left w:w="108" w:type="dxa"/>
              <w:bottom w:w="0" w:type="dxa"/>
              <w:right w:w="108" w:type="dxa"/>
            </w:tcMar>
          </w:tcPr>
          <w:p w14:paraId="780A68CB" w14:textId="438426A3" w:rsidR="00B83B41" w:rsidRDefault="00383D3D">
            <w:pPr>
              <w:spacing w:before="60" w:after="60" w:line="240" w:lineRule="auto"/>
              <w:ind w:right="113"/>
              <w:rPr>
                <w:rFonts w:ascii="Times New Roman" w:hAnsi="Times New Roman"/>
                <w:sz w:val="24"/>
                <w:szCs w:val="24"/>
              </w:rPr>
            </w:pPr>
            <w:r w:rsidRPr="00A5392A">
              <w:rPr>
                <w:rFonts w:ascii="Times New Roman" w:eastAsia="Times New Roman" w:hAnsi="Times New Roman"/>
                <w:sz w:val="24"/>
                <w:szCs w:val="24"/>
              </w:rPr>
              <w:t>Skaidro, ko var uzzināt, lasot aprakstu situācijai par kustību, formulē jautājumus.</w:t>
            </w:r>
          </w:p>
        </w:tc>
        <w:tc>
          <w:tcPr>
            <w:tcW w:w="5246" w:type="dxa"/>
            <w:tcBorders>
              <w:top w:val="single" w:sz="2" w:space="0" w:color="BFBFBF" w:themeColor="background1" w:themeShade="BF"/>
              <w:left w:val="single" w:sz="12" w:space="0" w:color="FFFFFF" w:themeColor="background1"/>
              <w:bottom w:val="single" w:sz="2" w:space="0" w:color="BFBFBF" w:themeColor="background1" w:themeShade="BF"/>
              <w:right w:val="single" w:sz="12" w:space="0" w:color="FFFFFF" w:themeColor="background1"/>
            </w:tcBorders>
            <w:tcMar>
              <w:top w:w="0" w:type="dxa"/>
              <w:left w:w="108" w:type="dxa"/>
              <w:bottom w:w="0" w:type="dxa"/>
              <w:right w:w="108" w:type="dxa"/>
            </w:tcMar>
          </w:tcPr>
          <w:p w14:paraId="780A68CC" w14:textId="199629F9" w:rsidR="00B83B41" w:rsidRDefault="00383D3D">
            <w:pPr>
              <w:spacing w:before="60" w:after="60" w:line="240" w:lineRule="auto"/>
              <w:ind w:right="113"/>
              <w:rPr>
                <w:rStyle w:val="Noklusjumarindkopasfonts1"/>
                <w:rFonts w:ascii="Times New Roman" w:eastAsia="Times New Roman" w:hAnsi="Times New Roman"/>
                <w:sz w:val="24"/>
                <w:szCs w:val="24"/>
              </w:rPr>
            </w:pPr>
            <w:r w:rsidRPr="00A5392A">
              <w:rPr>
                <w:rFonts w:ascii="Times New Roman" w:eastAsia="Times New Roman" w:hAnsi="Times New Roman"/>
                <w:sz w:val="24"/>
                <w:szCs w:val="24"/>
              </w:rPr>
              <w:t>Mācās veidot shematisku zīmējumu, lai aprēķinātu nezināmo lielumu situācijās, kas apraksta kustību.</w:t>
            </w:r>
          </w:p>
        </w:tc>
        <w:tc>
          <w:tcPr>
            <w:tcW w:w="836" w:type="dxa"/>
            <w:tcBorders>
              <w:top w:val="single" w:sz="2" w:space="0" w:color="BFBFBF" w:themeColor="background1" w:themeShade="BF"/>
              <w:left w:val="single" w:sz="12" w:space="0" w:color="FFFFFF" w:themeColor="background1"/>
              <w:bottom w:val="single" w:sz="2" w:space="0" w:color="BFBFBF" w:themeColor="background1" w:themeShade="BF"/>
              <w:right w:val="single" w:sz="4" w:space="0" w:color="000000" w:themeColor="text1"/>
            </w:tcBorders>
          </w:tcPr>
          <w:p w14:paraId="780A68CD" w14:textId="20A62D79" w:rsidR="00B83B41" w:rsidRDefault="00383D3D">
            <w:pPr>
              <w:pStyle w:val="Parasts1"/>
              <w:spacing w:before="60" w:after="60" w:line="240" w:lineRule="auto"/>
              <w:ind w:right="113"/>
              <w:jc w:val="both"/>
              <w:rPr>
                <w:rFonts w:ascii="Times New Roman" w:hAnsi="Times New Roman"/>
                <w:sz w:val="24"/>
                <w:szCs w:val="24"/>
              </w:rPr>
            </w:pPr>
            <w:r>
              <w:rPr>
                <w:rStyle w:val="Noklusjumarindkopasfonts1"/>
                <w:rFonts w:ascii="Times New Roman" w:eastAsia="Times New Roman" w:hAnsi="Times New Roman"/>
                <w:sz w:val="24"/>
                <w:szCs w:val="24"/>
              </w:rPr>
              <w:t>ATT</w:t>
            </w:r>
          </w:p>
        </w:tc>
      </w:tr>
      <w:tr w:rsidR="00B83B41" w14:paraId="780A68D2" w14:textId="77777777" w:rsidTr="00F7404F">
        <w:trPr>
          <w:trHeight w:val="300"/>
        </w:trPr>
        <w:tc>
          <w:tcPr>
            <w:tcW w:w="4708" w:type="dxa"/>
            <w:tcBorders>
              <w:top w:val="single" w:sz="2" w:space="0" w:color="BFBFBF" w:themeColor="background1" w:themeShade="BF"/>
              <w:bottom w:val="single" w:sz="4" w:space="0" w:color="BFBFBF" w:themeColor="background1" w:themeShade="BF"/>
            </w:tcBorders>
            <w:tcMar>
              <w:top w:w="0" w:type="dxa"/>
              <w:left w:w="108" w:type="dxa"/>
              <w:bottom w:w="0" w:type="dxa"/>
              <w:right w:w="108" w:type="dxa"/>
            </w:tcMar>
          </w:tcPr>
          <w:p w14:paraId="780A68CF" w14:textId="17DE932A" w:rsidR="00B83B41" w:rsidRDefault="00383D3D">
            <w:pPr>
              <w:spacing w:before="60" w:after="60" w:line="240" w:lineRule="auto"/>
              <w:ind w:right="113"/>
              <w:rPr>
                <w:rFonts w:ascii="Times New Roman" w:hAnsi="Times New Roman"/>
                <w:b/>
                <w:bCs/>
                <w:sz w:val="24"/>
                <w:szCs w:val="24"/>
              </w:rPr>
            </w:pPr>
            <w:r w:rsidRPr="00A5392A">
              <w:rPr>
                <w:rFonts w:ascii="Times New Roman" w:eastAsia="Times New Roman" w:hAnsi="Times New Roman"/>
                <w:sz w:val="24"/>
                <w:szCs w:val="24"/>
              </w:rPr>
              <w:t>Pēta un tad salīdzina ar kustību saistītos lielumus: ceļu, laiku un/vai ātrumu.</w:t>
            </w:r>
          </w:p>
        </w:tc>
        <w:tc>
          <w:tcPr>
            <w:tcW w:w="5246" w:type="dxa"/>
            <w:tcBorders>
              <w:top w:val="single" w:sz="2" w:space="0" w:color="BFBFBF" w:themeColor="background1" w:themeShade="BF"/>
              <w:bottom w:val="single" w:sz="4" w:space="0" w:color="BFBFBF" w:themeColor="background1" w:themeShade="BF"/>
            </w:tcBorders>
            <w:tcMar>
              <w:top w:w="0" w:type="dxa"/>
              <w:left w:w="108" w:type="dxa"/>
              <w:bottom w:w="0" w:type="dxa"/>
              <w:right w:w="108" w:type="dxa"/>
            </w:tcMar>
          </w:tcPr>
          <w:p w14:paraId="780A68D0" w14:textId="3A14C81C" w:rsidR="00B83B41" w:rsidRDefault="00383D3D">
            <w:pPr>
              <w:pStyle w:val="Parasts1"/>
              <w:spacing w:before="60" w:after="60" w:line="240" w:lineRule="auto"/>
              <w:ind w:right="113"/>
              <w:rPr>
                <w:rStyle w:val="Noklusjumarindkopasfonts1"/>
                <w:rFonts w:ascii="Times New Roman" w:eastAsia="Times New Roman" w:hAnsi="Times New Roman"/>
                <w:sz w:val="24"/>
                <w:szCs w:val="24"/>
              </w:rPr>
            </w:pPr>
            <w:r w:rsidRPr="00A5392A">
              <w:rPr>
                <w:rFonts w:ascii="Times New Roman" w:eastAsia="Times New Roman" w:hAnsi="Times New Roman"/>
                <w:sz w:val="24"/>
                <w:szCs w:val="24"/>
              </w:rPr>
              <w:t xml:space="preserve">Salīdzina kustības ātrumus, piemēram, cilvēka, transporta līdzekļu, dzīvnieku </w:t>
            </w:r>
            <w:proofErr w:type="spellStart"/>
            <w:r w:rsidRPr="00A5392A">
              <w:rPr>
                <w:rFonts w:ascii="Times New Roman" w:eastAsia="Times New Roman" w:hAnsi="Times New Roman"/>
                <w:sz w:val="24"/>
                <w:szCs w:val="24"/>
              </w:rPr>
              <w:t>u.c</w:t>
            </w:r>
            <w:proofErr w:type="spellEnd"/>
            <w:r w:rsidRPr="00A5392A">
              <w:rPr>
                <w:rFonts w:ascii="Times New Roman" w:eastAsia="Times New Roman" w:hAnsi="Times New Roman"/>
                <w:sz w:val="24"/>
                <w:szCs w:val="24"/>
              </w:rPr>
              <w:t>, ja dots katra kustības dalībnieka veiktais ceļš vienā un tajā pašā laika intervālā.</w:t>
            </w:r>
          </w:p>
        </w:tc>
        <w:tc>
          <w:tcPr>
            <w:tcW w:w="836" w:type="dxa"/>
            <w:tcBorders>
              <w:top w:val="single" w:sz="2" w:space="0" w:color="BFBFBF" w:themeColor="background1" w:themeShade="BF"/>
              <w:bottom w:val="single" w:sz="4" w:space="0" w:color="BFBFBF" w:themeColor="background1" w:themeShade="BF"/>
            </w:tcBorders>
          </w:tcPr>
          <w:p w14:paraId="780A68D1" w14:textId="77777777" w:rsidR="00B83B41" w:rsidRDefault="0068368D">
            <w:pPr>
              <w:pStyle w:val="Parasts1"/>
              <w:spacing w:before="60" w:after="60" w:line="240" w:lineRule="auto"/>
              <w:ind w:right="113"/>
              <w:jc w:val="both"/>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MK</w:t>
            </w:r>
          </w:p>
        </w:tc>
      </w:tr>
      <w:tr w:rsidR="00B83B41" w14:paraId="780A68D6" w14:textId="77777777" w:rsidTr="00F7404F">
        <w:trPr>
          <w:trHeight w:val="300"/>
        </w:trPr>
        <w:tc>
          <w:tcPr>
            <w:tcW w:w="4708" w:type="dxa"/>
            <w:tcBorders>
              <w:top w:val="single" w:sz="2" w:space="0" w:color="BFBFBF" w:themeColor="background1" w:themeShade="BF"/>
              <w:bottom w:val="single" w:sz="4" w:space="0" w:color="BFBFBF" w:themeColor="background1" w:themeShade="BF"/>
            </w:tcBorders>
            <w:tcMar>
              <w:top w:w="0" w:type="dxa"/>
              <w:left w:w="108" w:type="dxa"/>
              <w:bottom w:w="0" w:type="dxa"/>
              <w:right w:w="108" w:type="dxa"/>
            </w:tcMar>
          </w:tcPr>
          <w:p w14:paraId="780A68D3" w14:textId="1D07EF85" w:rsidR="00B83B41" w:rsidRDefault="00F7404F">
            <w:pPr>
              <w:spacing w:before="60" w:after="60" w:line="240" w:lineRule="auto"/>
              <w:ind w:right="113"/>
              <w:rPr>
                <w:rFonts w:ascii="Times New Roman" w:eastAsia="Times New Roman" w:hAnsi="Times New Roman"/>
                <w:sz w:val="24"/>
                <w:szCs w:val="24"/>
              </w:rPr>
            </w:pPr>
            <w:r w:rsidRPr="00A5392A">
              <w:rPr>
                <w:rFonts w:ascii="Times New Roman" w:eastAsia="Times New Roman" w:hAnsi="Times New Roman"/>
                <w:sz w:val="24"/>
                <w:szCs w:val="24"/>
              </w:rPr>
              <w:t>Aprēķina kādu no lielumiem “ātrums”, “laiks” vai “ceļš”, ja pārējo divu lielumu skaitliskās vērtības zināmas.</w:t>
            </w:r>
          </w:p>
        </w:tc>
        <w:tc>
          <w:tcPr>
            <w:tcW w:w="5246" w:type="dxa"/>
            <w:tcBorders>
              <w:top w:val="single" w:sz="2" w:space="0" w:color="BFBFBF" w:themeColor="background1" w:themeShade="BF"/>
              <w:bottom w:val="single" w:sz="4" w:space="0" w:color="BFBFBF" w:themeColor="background1" w:themeShade="BF"/>
            </w:tcBorders>
            <w:tcMar>
              <w:top w:w="0" w:type="dxa"/>
              <w:left w:w="108" w:type="dxa"/>
              <w:bottom w:w="0" w:type="dxa"/>
              <w:right w:w="108" w:type="dxa"/>
            </w:tcMar>
          </w:tcPr>
          <w:p w14:paraId="780A68D4" w14:textId="2A8D4CE6" w:rsidR="00B83B41" w:rsidRDefault="00B83B41">
            <w:pPr>
              <w:spacing w:before="60" w:after="60" w:line="240" w:lineRule="auto"/>
              <w:ind w:right="113"/>
              <w:rPr>
                <w:rStyle w:val="Noklusjumarindkopasfonts1"/>
                <w:rFonts w:ascii="Times New Roman" w:eastAsia="Times New Roman" w:hAnsi="Times New Roman"/>
                <w:sz w:val="24"/>
                <w:szCs w:val="24"/>
              </w:rPr>
            </w:pPr>
          </w:p>
        </w:tc>
        <w:tc>
          <w:tcPr>
            <w:tcW w:w="836" w:type="dxa"/>
            <w:tcBorders>
              <w:top w:val="single" w:sz="2" w:space="0" w:color="BFBFBF" w:themeColor="background1" w:themeShade="BF"/>
              <w:bottom w:val="single" w:sz="4" w:space="0" w:color="BFBFBF" w:themeColor="background1" w:themeShade="BF"/>
            </w:tcBorders>
          </w:tcPr>
          <w:p w14:paraId="32E51CFB" w14:textId="77777777" w:rsidR="00F7404F" w:rsidRDefault="00F7404F" w:rsidP="00F7404F">
            <w:pPr>
              <w:pStyle w:val="Parasts1"/>
              <w:spacing w:before="60" w:after="60" w:line="240" w:lineRule="auto"/>
              <w:ind w:right="113"/>
              <w:jc w:val="both"/>
              <w:rPr>
                <w:rStyle w:val="Noklusjumarindkopasfonts1"/>
                <w:rFonts w:ascii="Times New Roman" w:eastAsia="Times New Roman" w:hAnsi="Times New Roman"/>
                <w:sz w:val="24"/>
                <w:szCs w:val="24"/>
              </w:rPr>
            </w:pPr>
            <w:r w:rsidRPr="00A5392A">
              <w:rPr>
                <w:rStyle w:val="Noklusjumarindkopasfonts1"/>
                <w:rFonts w:ascii="Times New Roman" w:eastAsia="Times New Roman" w:hAnsi="Times New Roman"/>
                <w:sz w:val="24"/>
                <w:szCs w:val="24"/>
              </w:rPr>
              <w:t>MK</w:t>
            </w:r>
          </w:p>
          <w:p w14:paraId="780A68D5" w14:textId="1A959144" w:rsidR="00B83B41" w:rsidRDefault="00F7404F" w:rsidP="00F7404F">
            <w:pPr>
              <w:pStyle w:val="Parasts1"/>
              <w:spacing w:before="60" w:after="60" w:line="240" w:lineRule="auto"/>
              <w:ind w:right="113"/>
              <w:jc w:val="both"/>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ATT</w:t>
            </w:r>
          </w:p>
        </w:tc>
      </w:tr>
      <w:tr w:rsidR="00B83B41" w14:paraId="780A68DA" w14:textId="77777777" w:rsidTr="00F7404F">
        <w:trPr>
          <w:trHeight w:val="300"/>
        </w:trPr>
        <w:tc>
          <w:tcPr>
            <w:tcW w:w="4708" w:type="dxa"/>
            <w:tcBorders>
              <w:top w:val="single" w:sz="2" w:space="0" w:color="BFBFBF" w:themeColor="background1" w:themeShade="BF"/>
              <w:bottom w:val="single" w:sz="2" w:space="0" w:color="BFBFBF" w:themeColor="background1" w:themeShade="BF"/>
            </w:tcBorders>
            <w:tcMar>
              <w:top w:w="0" w:type="dxa"/>
              <w:left w:w="108" w:type="dxa"/>
              <w:bottom w:w="0" w:type="dxa"/>
              <w:right w:w="108" w:type="dxa"/>
            </w:tcMar>
          </w:tcPr>
          <w:p w14:paraId="780A68D7" w14:textId="4ECCF8A9" w:rsidR="00B83B41" w:rsidRDefault="00F7404F">
            <w:pPr>
              <w:spacing w:before="60" w:after="60" w:line="240" w:lineRule="auto"/>
              <w:ind w:right="113"/>
              <w:rPr>
                <w:rFonts w:ascii="Times New Roman" w:eastAsia="Times New Roman" w:hAnsi="Times New Roman"/>
                <w:sz w:val="24"/>
                <w:szCs w:val="24"/>
              </w:rPr>
            </w:pPr>
            <w:r w:rsidRPr="00A5392A">
              <w:rPr>
                <w:rFonts w:ascii="Times New Roman" w:eastAsia="Times New Roman" w:hAnsi="Times New Roman"/>
                <w:sz w:val="24"/>
                <w:szCs w:val="24"/>
              </w:rPr>
              <w:lastRenderedPageBreak/>
              <w:t>Analizē uzdevumus par kustību, ja kāds no lielumiem tiek mainīts.</w:t>
            </w:r>
          </w:p>
        </w:tc>
        <w:tc>
          <w:tcPr>
            <w:tcW w:w="5246" w:type="dxa"/>
            <w:tcBorders>
              <w:top w:val="single" w:sz="2" w:space="0" w:color="BFBFBF" w:themeColor="background1" w:themeShade="BF"/>
              <w:bottom w:val="single" w:sz="2" w:space="0" w:color="BFBFBF" w:themeColor="background1" w:themeShade="BF"/>
            </w:tcBorders>
            <w:tcMar>
              <w:top w:w="0" w:type="dxa"/>
              <w:left w:w="108" w:type="dxa"/>
              <w:bottom w:w="0" w:type="dxa"/>
              <w:right w:w="108" w:type="dxa"/>
            </w:tcMar>
          </w:tcPr>
          <w:p w14:paraId="780A68D8" w14:textId="77777777" w:rsidR="00B83B41" w:rsidRDefault="0068368D">
            <w:pPr>
              <w:spacing w:before="60" w:after="60" w:line="240" w:lineRule="auto"/>
              <w:ind w:right="113"/>
              <w:rPr>
                <w:rStyle w:val="Noklusjumarindkopasfonts1"/>
                <w:rFonts w:ascii="Times New Roman" w:eastAsia="Times New Roman" w:hAnsi="Times New Roman"/>
                <w:sz w:val="24"/>
                <w:szCs w:val="24"/>
              </w:rPr>
            </w:pPr>
            <w:r>
              <w:rPr>
                <w:rFonts w:ascii="Times New Roman" w:eastAsia="Times New Roman" w:hAnsi="Times New Roman"/>
                <w:sz w:val="24"/>
                <w:szCs w:val="24"/>
              </w:rPr>
              <w:t>Formulē kopīgo un atšķirīgo sakarībās starp lielumiem:</w:t>
            </w:r>
            <w:r>
              <w:rPr>
                <w:rFonts w:ascii="Times New Roman" w:eastAsia="Times New Roman" w:hAnsi="Times New Roman"/>
                <w:sz w:val="24"/>
                <w:szCs w:val="24"/>
              </w:rPr>
              <w:br/>
              <w:t>1) kā viena lieluma izmaiņa ietekmē citu lielumu izmaiņu;</w:t>
            </w:r>
            <w:r>
              <w:rPr>
                <w:rFonts w:ascii="Times New Roman" w:eastAsia="Times New Roman" w:hAnsi="Times New Roman"/>
                <w:sz w:val="24"/>
                <w:szCs w:val="24"/>
              </w:rPr>
              <w:br/>
              <w:t>2) kā aprēķina nezināmo lielumu.</w:t>
            </w:r>
          </w:p>
        </w:tc>
        <w:tc>
          <w:tcPr>
            <w:tcW w:w="836" w:type="dxa"/>
            <w:tcBorders>
              <w:top w:val="single" w:sz="2" w:space="0" w:color="BFBFBF" w:themeColor="background1" w:themeShade="BF"/>
              <w:bottom w:val="single" w:sz="2" w:space="0" w:color="BFBFBF" w:themeColor="background1" w:themeShade="BF"/>
            </w:tcBorders>
          </w:tcPr>
          <w:p w14:paraId="14E68EEA" w14:textId="77777777" w:rsidR="00B83B41" w:rsidRDefault="0068368D">
            <w:pPr>
              <w:pStyle w:val="Parasts1"/>
              <w:spacing w:before="60" w:after="60" w:line="240" w:lineRule="auto"/>
              <w:ind w:right="113"/>
              <w:jc w:val="both"/>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MK</w:t>
            </w:r>
          </w:p>
          <w:p w14:paraId="780A68D9" w14:textId="50AAEC75" w:rsidR="00F7404F" w:rsidRDefault="00F7404F">
            <w:pPr>
              <w:pStyle w:val="Parasts1"/>
              <w:spacing w:before="60" w:after="60" w:line="240" w:lineRule="auto"/>
              <w:ind w:right="113"/>
              <w:jc w:val="both"/>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ARG</w:t>
            </w:r>
          </w:p>
        </w:tc>
      </w:tr>
      <w:tr w:rsidR="00F7404F" w14:paraId="5745ED03" w14:textId="77777777" w:rsidTr="00F7404F">
        <w:trPr>
          <w:trHeight w:val="300"/>
        </w:trPr>
        <w:tc>
          <w:tcPr>
            <w:tcW w:w="4708" w:type="dxa"/>
            <w:tcBorders>
              <w:top w:val="single" w:sz="2" w:space="0" w:color="BFBFBF" w:themeColor="background1" w:themeShade="BF"/>
              <w:bottom w:val="single" w:sz="4" w:space="0" w:color="BFBFBF" w:themeColor="background1" w:themeShade="BF"/>
            </w:tcBorders>
            <w:tcMar>
              <w:top w:w="0" w:type="dxa"/>
              <w:left w:w="108" w:type="dxa"/>
              <w:bottom w:w="0" w:type="dxa"/>
              <w:right w:w="108" w:type="dxa"/>
            </w:tcMar>
          </w:tcPr>
          <w:p w14:paraId="42896FF8" w14:textId="6448BAE3" w:rsidR="00F7404F" w:rsidRPr="00A5392A" w:rsidRDefault="00F7404F">
            <w:pPr>
              <w:spacing w:before="60" w:after="60" w:line="240" w:lineRule="auto"/>
              <w:ind w:right="113"/>
              <w:rPr>
                <w:rFonts w:ascii="Times New Roman" w:eastAsia="Times New Roman" w:hAnsi="Times New Roman"/>
                <w:sz w:val="24"/>
                <w:szCs w:val="24"/>
              </w:rPr>
            </w:pPr>
            <w:r w:rsidRPr="00A5392A">
              <w:rPr>
                <w:rFonts w:ascii="Times New Roman" w:eastAsia="Times New Roman" w:hAnsi="Times New Roman"/>
                <w:sz w:val="24"/>
                <w:szCs w:val="24"/>
              </w:rPr>
              <w:t>Aprēķina ceļu, laiku, ātrumu, ja objekti kustas vienā virzienā; pretējos virzienos; viens otram pretī.</w:t>
            </w:r>
          </w:p>
        </w:tc>
        <w:tc>
          <w:tcPr>
            <w:tcW w:w="5246" w:type="dxa"/>
            <w:tcBorders>
              <w:top w:val="single" w:sz="2" w:space="0" w:color="BFBFBF" w:themeColor="background1" w:themeShade="BF"/>
              <w:bottom w:val="single" w:sz="4" w:space="0" w:color="BFBFBF" w:themeColor="background1" w:themeShade="BF"/>
            </w:tcBorders>
            <w:tcMar>
              <w:top w:w="0" w:type="dxa"/>
              <w:left w:w="108" w:type="dxa"/>
              <w:bottom w:w="0" w:type="dxa"/>
              <w:right w:w="108" w:type="dxa"/>
            </w:tcMar>
          </w:tcPr>
          <w:p w14:paraId="2D995A3C" w14:textId="77777777" w:rsidR="00F7404F" w:rsidRDefault="00F7404F">
            <w:pPr>
              <w:spacing w:before="60" w:after="60" w:line="240" w:lineRule="auto"/>
              <w:ind w:right="113"/>
              <w:rPr>
                <w:rFonts w:ascii="Times New Roman" w:eastAsia="Times New Roman" w:hAnsi="Times New Roman"/>
                <w:sz w:val="24"/>
                <w:szCs w:val="24"/>
              </w:rPr>
            </w:pPr>
          </w:p>
        </w:tc>
        <w:tc>
          <w:tcPr>
            <w:tcW w:w="836" w:type="dxa"/>
            <w:tcBorders>
              <w:top w:val="single" w:sz="2" w:space="0" w:color="BFBFBF" w:themeColor="background1" w:themeShade="BF"/>
              <w:bottom w:val="single" w:sz="4" w:space="0" w:color="BFBFBF" w:themeColor="background1" w:themeShade="BF"/>
            </w:tcBorders>
          </w:tcPr>
          <w:p w14:paraId="6F2771CE" w14:textId="5AB7D0AB" w:rsidR="00F7404F" w:rsidRDefault="00F7404F">
            <w:pPr>
              <w:pStyle w:val="Parasts1"/>
              <w:spacing w:before="60" w:after="60" w:line="240" w:lineRule="auto"/>
              <w:ind w:right="113"/>
              <w:jc w:val="both"/>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MK</w:t>
            </w:r>
          </w:p>
        </w:tc>
      </w:tr>
    </w:tbl>
    <w:p w14:paraId="780A68DB" w14:textId="77777777" w:rsidR="00B83B41" w:rsidRDefault="0068368D">
      <w:pPr>
        <w:spacing w:before="60" w:after="60" w:line="240" w:lineRule="auto"/>
        <w:rPr>
          <w:rFonts w:ascii="Times New Roman" w:hAnsi="Times New Roman"/>
          <w:sz w:val="24"/>
          <w:szCs w:val="24"/>
        </w:rPr>
      </w:pPr>
      <w:r>
        <w:rPr>
          <w:rFonts w:ascii="Times New Roman" w:hAnsi="Times New Roman"/>
          <w:color w:val="FF0000"/>
          <w:sz w:val="24"/>
          <w:szCs w:val="24"/>
          <w:u w:val="single"/>
        </w:rPr>
        <w:t xml:space="preserve">Saite vai norāde </w:t>
      </w:r>
      <w:r>
        <w:rPr>
          <w:rFonts w:ascii="Times New Roman" w:hAnsi="Times New Roman"/>
          <w:color w:val="153D63"/>
          <w:sz w:val="24"/>
          <w:szCs w:val="24"/>
          <w:u w:val="single"/>
        </w:rPr>
        <w:t>uz metodiskā materiāla atbilstošo daļu</w:t>
      </w:r>
    </w:p>
    <w:p w14:paraId="780A68DC" w14:textId="77777777" w:rsidR="00B83B41" w:rsidRDefault="00B83B41">
      <w:pPr>
        <w:spacing w:before="60" w:after="60" w:line="240" w:lineRule="auto"/>
        <w:rPr>
          <w:rFonts w:ascii="Times New Roman" w:eastAsia="Times New Roman" w:hAnsi="Times New Roman"/>
          <w:color w:val="000000" w:themeColor="text1"/>
          <w:sz w:val="24"/>
          <w:szCs w:val="24"/>
        </w:rPr>
      </w:pPr>
    </w:p>
    <w:p w14:paraId="780A68DD" w14:textId="77777777" w:rsidR="00B83B41" w:rsidRDefault="00B83B41">
      <w:pPr>
        <w:spacing w:line="240" w:lineRule="auto"/>
        <w:rPr>
          <w:rFonts w:ascii="Times New Roman" w:eastAsia="Times New Roman" w:hAnsi="Times New Roman"/>
          <w:color w:val="000000" w:themeColor="text1"/>
          <w:sz w:val="36"/>
          <w:szCs w:val="36"/>
        </w:rPr>
      </w:pPr>
    </w:p>
    <w:p w14:paraId="780A68DE" w14:textId="77777777" w:rsidR="00B83B41" w:rsidRDefault="00B83B41">
      <w:pPr>
        <w:spacing w:line="240" w:lineRule="auto"/>
        <w:rPr>
          <w:rFonts w:ascii="Times New Roman" w:eastAsia="Times New Roman" w:hAnsi="Times New Roman"/>
          <w:color w:val="000000" w:themeColor="text1"/>
        </w:rPr>
      </w:pPr>
    </w:p>
    <w:p w14:paraId="780A68DF" w14:textId="77777777" w:rsidR="00B83B41" w:rsidRDefault="0068368D">
      <w:pPr>
        <w:spacing w:line="259" w:lineRule="auto"/>
        <w:rPr>
          <w:rFonts w:ascii="Times New Roman" w:eastAsia="Times New Roman" w:hAnsi="Times New Roman"/>
          <w:color w:val="000000" w:themeColor="text1"/>
          <w:sz w:val="56"/>
          <w:szCs w:val="56"/>
        </w:rPr>
      </w:pPr>
      <w:r>
        <w:rPr>
          <w:rFonts w:ascii="Times New Roman" w:eastAsia="Times New Roman" w:hAnsi="Times New Roman"/>
          <w:color w:val="000000" w:themeColor="text1"/>
          <w:sz w:val="56"/>
          <w:szCs w:val="56"/>
        </w:rPr>
        <w:br w:type="page"/>
      </w:r>
    </w:p>
    <w:p w14:paraId="780A68E0" w14:textId="77777777" w:rsidR="00B83B41" w:rsidRDefault="00B83B41">
      <w:pPr>
        <w:spacing w:line="240" w:lineRule="auto"/>
        <w:rPr>
          <w:rFonts w:ascii="Times New Roman" w:eastAsia="Times New Roman" w:hAnsi="Times New Roman"/>
          <w:color w:val="000000" w:themeColor="text1"/>
          <w:sz w:val="56"/>
          <w:szCs w:val="56"/>
        </w:rPr>
      </w:pPr>
    </w:p>
    <w:p w14:paraId="780A68E1" w14:textId="77777777" w:rsidR="00B83B41" w:rsidRDefault="00B83B41">
      <w:pPr>
        <w:spacing w:line="240" w:lineRule="auto"/>
        <w:rPr>
          <w:rFonts w:ascii="Times New Roman" w:eastAsia="Times New Roman" w:hAnsi="Times New Roman"/>
          <w:color w:val="000000" w:themeColor="text1"/>
          <w:sz w:val="56"/>
          <w:szCs w:val="56"/>
        </w:rPr>
      </w:pPr>
    </w:p>
    <w:p w14:paraId="780A68E2" w14:textId="77777777" w:rsidR="00B83B41" w:rsidRDefault="00B83B41">
      <w:pPr>
        <w:spacing w:line="240" w:lineRule="auto"/>
        <w:rPr>
          <w:rFonts w:ascii="Times New Roman" w:eastAsia="Times New Roman" w:hAnsi="Times New Roman"/>
          <w:color w:val="000000" w:themeColor="text1"/>
          <w:sz w:val="56"/>
          <w:szCs w:val="56"/>
        </w:rPr>
      </w:pPr>
    </w:p>
    <w:p w14:paraId="780A68E3" w14:textId="77777777" w:rsidR="00B83B41" w:rsidRDefault="00B83B41">
      <w:pPr>
        <w:spacing w:line="240" w:lineRule="auto"/>
        <w:rPr>
          <w:rFonts w:ascii="Times New Roman" w:eastAsia="Times New Roman" w:hAnsi="Times New Roman"/>
          <w:color w:val="000000" w:themeColor="text1"/>
          <w:sz w:val="56"/>
          <w:szCs w:val="56"/>
        </w:rPr>
      </w:pPr>
    </w:p>
    <w:p w14:paraId="780A68E4" w14:textId="77777777" w:rsidR="00B83B41" w:rsidRDefault="00B83B41">
      <w:pPr>
        <w:spacing w:line="240" w:lineRule="auto"/>
        <w:rPr>
          <w:rFonts w:ascii="Times New Roman" w:eastAsia="Times New Roman" w:hAnsi="Times New Roman"/>
          <w:color w:val="000000" w:themeColor="text1"/>
          <w:sz w:val="56"/>
          <w:szCs w:val="56"/>
        </w:rPr>
      </w:pPr>
    </w:p>
    <w:p w14:paraId="780A68E5" w14:textId="77777777" w:rsidR="00B83B41" w:rsidRDefault="00B83B41">
      <w:pPr>
        <w:spacing w:line="240" w:lineRule="auto"/>
        <w:rPr>
          <w:rFonts w:ascii="Times New Roman" w:eastAsia="Times New Roman" w:hAnsi="Times New Roman"/>
          <w:color w:val="000000" w:themeColor="text1"/>
          <w:sz w:val="56"/>
          <w:szCs w:val="56"/>
        </w:rPr>
      </w:pPr>
    </w:p>
    <w:p w14:paraId="780A68E6" w14:textId="77777777" w:rsidR="00B83B41" w:rsidRDefault="00B83B41">
      <w:pPr>
        <w:spacing w:line="240" w:lineRule="auto"/>
        <w:rPr>
          <w:rFonts w:ascii="Times New Roman" w:eastAsia="Times New Roman" w:hAnsi="Times New Roman"/>
          <w:color w:val="000000" w:themeColor="text1"/>
          <w:sz w:val="56"/>
          <w:szCs w:val="56"/>
        </w:rPr>
      </w:pPr>
    </w:p>
    <w:p w14:paraId="780A68E7" w14:textId="77777777" w:rsidR="00B83B41" w:rsidRDefault="00B83B41">
      <w:pPr>
        <w:spacing w:line="240" w:lineRule="auto"/>
        <w:rPr>
          <w:rFonts w:ascii="Times New Roman" w:eastAsia="Times New Roman" w:hAnsi="Times New Roman"/>
          <w:color w:val="000000" w:themeColor="text1"/>
          <w:sz w:val="56"/>
          <w:szCs w:val="56"/>
        </w:rPr>
      </w:pPr>
    </w:p>
    <w:p w14:paraId="780A68E8" w14:textId="77777777" w:rsidR="00B83B41" w:rsidRDefault="0068368D">
      <w:pPr>
        <w:spacing w:line="240" w:lineRule="auto"/>
        <w:jc w:val="center"/>
        <w:rPr>
          <w:rFonts w:ascii="Times New Roman" w:eastAsia="Times New Roman" w:hAnsi="Times New Roman"/>
          <w:color w:val="000000" w:themeColor="text1"/>
          <w:sz w:val="56"/>
          <w:szCs w:val="56"/>
        </w:rPr>
      </w:pPr>
      <w:r>
        <w:rPr>
          <w:rFonts w:ascii="Times New Roman" w:eastAsia="Times New Roman" w:hAnsi="Times New Roman"/>
          <w:color w:val="000000" w:themeColor="text1"/>
          <w:sz w:val="56"/>
          <w:szCs w:val="56"/>
        </w:rPr>
        <w:t>5. klase</w:t>
      </w:r>
    </w:p>
    <w:p w14:paraId="780A68E9" w14:textId="77777777" w:rsidR="00B83B41" w:rsidRDefault="0068368D">
      <w:pPr>
        <w:spacing w:line="259" w:lineRule="auto"/>
        <w:rPr>
          <w:rFonts w:ascii="Times New Roman" w:eastAsia="Times New Roman" w:hAnsi="Times New Roman"/>
          <w:color w:val="000000" w:themeColor="text1"/>
          <w:sz w:val="56"/>
          <w:szCs w:val="56"/>
        </w:rPr>
      </w:pPr>
      <w:r>
        <w:rPr>
          <w:rFonts w:ascii="Times New Roman" w:eastAsia="Times New Roman" w:hAnsi="Times New Roman"/>
          <w:color w:val="000000" w:themeColor="text1"/>
          <w:sz w:val="56"/>
          <w:szCs w:val="56"/>
        </w:rPr>
        <w:br w:type="page"/>
      </w:r>
    </w:p>
    <w:p w14:paraId="780A68EA" w14:textId="0AB6E4DE" w:rsidR="00B83B41" w:rsidRDefault="0068368D">
      <w:pPr>
        <w:spacing w:before="60" w:after="60" w:line="240" w:lineRule="auto"/>
        <w:rPr>
          <w:rFonts w:ascii="Times New Roman" w:eastAsia="Times New Roman" w:hAnsi="Times New Roman"/>
          <w:color w:val="000000" w:themeColor="text1"/>
          <w:sz w:val="24"/>
          <w:szCs w:val="24"/>
        </w:rPr>
      </w:pPr>
      <w:r>
        <w:rPr>
          <w:rFonts w:ascii="Times New Roman" w:eastAsia="Times New Roman" w:hAnsi="Times New Roman"/>
          <w:b/>
          <w:bCs/>
          <w:color w:val="000000" w:themeColor="text1"/>
          <w:sz w:val="24"/>
          <w:szCs w:val="24"/>
        </w:rPr>
        <w:lastRenderedPageBreak/>
        <w:t xml:space="preserve">5.1. </w:t>
      </w:r>
      <w:r>
        <w:rPr>
          <w:rFonts w:ascii="Times New Roman" w:eastAsia="Times New Roman" w:hAnsi="Times New Roman"/>
          <w:b/>
          <w:bCs/>
          <w:caps/>
          <w:color w:val="000000" w:themeColor="text1"/>
          <w:sz w:val="24"/>
          <w:szCs w:val="24"/>
        </w:rPr>
        <w:t>Naturālu skaitļu pieraksts</w:t>
      </w:r>
      <w:r>
        <w:rPr>
          <w:rFonts w:ascii="Times New Roman" w:eastAsia="Times New Roman" w:hAnsi="Times New Roman"/>
          <w:color w:val="000000" w:themeColor="text1"/>
          <w:sz w:val="24"/>
          <w:szCs w:val="24"/>
        </w:rPr>
        <w:t xml:space="preserve"> (22-2</w:t>
      </w:r>
      <w:r w:rsidR="00C25F0E">
        <w:rPr>
          <w:rFonts w:ascii="Times New Roman" w:eastAsia="Times New Roman" w:hAnsi="Times New Roman"/>
          <w:color w:val="000000" w:themeColor="text1"/>
          <w:sz w:val="24"/>
          <w:szCs w:val="24"/>
        </w:rPr>
        <w:t>3</w:t>
      </w:r>
      <w:r>
        <w:rPr>
          <w:rFonts w:ascii="Times New Roman" w:eastAsia="Times New Roman" w:hAnsi="Times New Roman"/>
          <w:color w:val="000000" w:themeColor="text1"/>
          <w:sz w:val="24"/>
          <w:szCs w:val="24"/>
        </w:rPr>
        <w:t xml:space="preserve"> stundas)</w:t>
      </w:r>
    </w:p>
    <w:p w14:paraId="15460363" w14:textId="77777777" w:rsidR="00C25F0E" w:rsidRPr="00BC3470" w:rsidRDefault="00C25F0E" w:rsidP="00C25F0E">
      <w:pPr>
        <w:spacing w:after="0" w:line="240" w:lineRule="auto"/>
        <w:jc w:val="both"/>
        <w:textAlignment w:val="baseline"/>
        <w:rPr>
          <w:rFonts w:ascii="Segoe UI" w:eastAsia="Times New Roman" w:hAnsi="Segoe UI" w:cs="Segoe UI"/>
          <w:kern w:val="0"/>
          <w:sz w:val="18"/>
          <w:szCs w:val="18"/>
          <w:lang w:eastAsia="lv-LV"/>
        </w:rPr>
      </w:pPr>
      <w:r w:rsidRPr="00BC3470">
        <w:rPr>
          <w:rFonts w:ascii="Times New Roman" w:eastAsia="Times New Roman" w:hAnsi="Times New Roman"/>
          <w:b/>
          <w:bCs/>
          <w:color w:val="000000"/>
          <w:kern w:val="0"/>
          <w:sz w:val="24"/>
          <w:szCs w:val="24"/>
          <w:lang w:eastAsia="lv-LV"/>
        </w:rPr>
        <w:t>Temata apguves mērķis:</w:t>
      </w:r>
      <w:r w:rsidRPr="00BC3470">
        <w:rPr>
          <w:rFonts w:ascii="Times New Roman" w:eastAsia="Times New Roman" w:hAnsi="Times New Roman"/>
          <w:color w:val="000000"/>
          <w:kern w:val="0"/>
          <w:sz w:val="24"/>
          <w:szCs w:val="24"/>
          <w:lang w:eastAsia="lv-LV"/>
        </w:rPr>
        <w:t> sistematizēt un padziļināt zināšanas par naturālajiem skaitļiem, to dažādiem pieraksta veidiem un noapaļošanu, mācīties saskatīt sakarības starp skaitļiem skaitliskās izteiksmēs, lietot saskaitīšanu un atņemšanu ar daudzciparu skaitļiem </w:t>
      </w:r>
      <w:r w:rsidRPr="00BC3470">
        <w:rPr>
          <w:rFonts w:ascii="Times New Roman" w:eastAsia="Times New Roman" w:hAnsi="Times New Roman"/>
          <w:kern w:val="0"/>
          <w:sz w:val="24"/>
          <w:szCs w:val="24"/>
          <w:lang w:eastAsia="lv-LV"/>
        </w:rPr>
        <w:t>uzdevumos ar praktisku un matemātisku kontekstu.  </w:t>
      </w:r>
    </w:p>
    <w:p w14:paraId="780A68EC" w14:textId="4E358F6F" w:rsidR="00B83B41" w:rsidRDefault="00C25F0E" w:rsidP="00C25F0E">
      <w:pPr>
        <w:spacing w:before="60" w:after="60" w:line="240" w:lineRule="auto"/>
        <w:jc w:val="both"/>
        <w:rPr>
          <w:rFonts w:ascii="Times New Roman" w:eastAsia="Times New Roman" w:hAnsi="Times New Roman"/>
          <w:color w:val="000000" w:themeColor="text1"/>
          <w:sz w:val="24"/>
          <w:szCs w:val="24"/>
        </w:rPr>
      </w:pPr>
      <w:r w:rsidRPr="00BC3470">
        <w:rPr>
          <w:rFonts w:ascii="Times New Roman" w:eastAsia="Times New Roman" w:hAnsi="Times New Roman"/>
          <w:b/>
          <w:bCs/>
          <w:kern w:val="0"/>
          <w:sz w:val="24"/>
          <w:szCs w:val="24"/>
          <w:lang w:eastAsia="lv-LV"/>
        </w:rPr>
        <w:t>Jēdzieni:</w:t>
      </w:r>
      <w:r w:rsidRPr="00BC3470">
        <w:rPr>
          <w:rFonts w:ascii="Times New Roman" w:eastAsia="Times New Roman" w:hAnsi="Times New Roman"/>
          <w:kern w:val="0"/>
          <w:sz w:val="24"/>
          <w:szCs w:val="24"/>
          <w:lang w:eastAsia="lv-LV"/>
        </w:rPr>
        <w:t> naturāls skaitlis, miljons, miljards, triljons,  decimālā skaitīšanas sistēma, romiešu cipari, aptuvena daudzuma novērtēšana, skaitļu noapaļošana ar uzviju, skaitļa noapaļošana ar iztrūkumu, saskaitāmais, summa, mazināmais, mazinātājs, starpība, pārvietojamības (komutatīvā) īpašība, savienojamības (asociatīvā) īpašība.</w:t>
      </w:r>
      <w:r w:rsidR="0068368D">
        <w:rPr>
          <w:rFonts w:ascii="Times New Roman" w:hAnsi="Times New Roman"/>
          <w:sz w:val="24"/>
          <w:szCs w:val="24"/>
        </w:rPr>
        <w:tab/>
      </w:r>
    </w:p>
    <w:tbl>
      <w:tblPr>
        <w:tblW w:w="10790" w:type="dxa"/>
        <w:tblBorders>
          <w:top w:val="single" w:sz="4" w:space="0" w:color="auto"/>
          <w:left w:val="single" w:sz="4" w:space="0" w:color="auto"/>
          <w:bottom w:val="single" w:sz="4" w:space="0" w:color="auto"/>
          <w:right w:val="single" w:sz="4" w:space="0" w:color="auto"/>
          <w:insideH w:val="single" w:sz="4" w:space="0" w:color="A6A6A6" w:themeColor="background1" w:themeShade="A6"/>
        </w:tblBorders>
        <w:tblLook w:val="04A0" w:firstRow="1" w:lastRow="0" w:firstColumn="1" w:lastColumn="0" w:noHBand="0" w:noVBand="1"/>
      </w:tblPr>
      <w:tblGrid>
        <w:gridCol w:w="4798"/>
        <w:gridCol w:w="5040"/>
        <w:gridCol w:w="952"/>
      </w:tblGrid>
      <w:tr w:rsidR="00B83B41" w14:paraId="780A68F0" w14:textId="77777777">
        <w:trPr>
          <w:trHeight w:val="300"/>
        </w:trPr>
        <w:tc>
          <w:tcPr>
            <w:tcW w:w="4798" w:type="dxa"/>
            <w:shd w:val="clear" w:color="auto" w:fill="124F1A" w:themeFill="accent3" w:themeFillShade="BF"/>
            <w:tcMar>
              <w:top w:w="0" w:type="dxa"/>
              <w:left w:w="108" w:type="dxa"/>
              <w:bottom w:w="0" w:type="dxa"/>
              <w:right w:w="108" w:type="dxa"/>
            </w:tcMar>
          </w:tcPr>
          <w:p w14:paraId="780A68ED"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5040" w:type="dxa"/>
            <w:shd w:val="clear" w:color="auto" w:fill="124F1A" w:themeFill="accent3" w:themeFillShade="BF"/>
            <w:tcMar>
              <w:top w:w="0" w:type="dxa"/>
              <w:left w:w="108" w:type="dxa"/>
              <w:bottom w:w="0" w:type="dxa"/>
              <w:right w:w="108" w:type="dxa"/>
            </w:tcMar>
          </w:tcPr>
          <w:p w14:paraId="780A68EE"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952" w:type="dxa"/>
            <w:shd w:val="clear" w:color="auto" w:fill="124F1A" w:themeFill="accent3" w:themeFillShade="BF"/>
          </w:tcPr>
          <w:p w14:paraId="780A68EF"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68F2" w14:textId="77777777">
        <w:trPr>
          <w:trHeight w:val="300"/>
        </w:trPr>
        <w:tc>
          <w:tcPr>
            <w:tcW w:w="10790" w:type="dxa"/>
            <w:gridSpan w:val="3"/>
            <w:shd w:val="clear" w:color="auto" w:fill="B3E5A1" w:themeFill="accent6" w:themeFillTint="66"/>
            <w:tcMar>
              <w:top w:w="0" w:type="dxa"/>
              <w:left w:w="108" w:type="dxa"/>
              <w:bottom w:w="0" w:type="dxa"/>
              <w:right w:w="108" w:type="dxa"/>
            </w:tcMar>
          </w:tcPr>
          <w:p w14:paraId="780A68F1" w14:textId="497A8BE7" w:rsidR="00B83B41" w:rsidRDefault="00C25F0E">
            <w:pPr>
              <w:spacing w:before="60" w:after="60" w:line="240" w:lineRule="auto"/>
              <w:ind w:right="113"/>
              <w:rPr>
                <w:rFonts w:ascii="Times New Roman" w:eastAsia="Times New Roman" w:hAnsi="Times New Roman"/>
                <w:color w:val="000000" w:themeColor="text1"/>
                <w:sz w:val="24"/>
                <w:szCs w:val="24"/>
              </w:rPr>
            </w:pPr>
            <w:r w:rsidRPr="00BC3470">
              <w:rPr>
                <w:rFonts w:ascii="Times New Roman" w:eastAsia="Times New Roman" w:hAnsi="Times New Roman"/>
                <w:b/>
                <w:bCs/>
                <w:kern w:val="0"/>
                <w:sz w:val="24"/>
                <w:szCs w:val="24"/>
                <w:lang w:eastAsia="lv-LV"/>
              </w:rPr>
              <w:t>Citas skaitīšanas sistēmas un skaitļu pierakstīšanas veidi</w:t>
            </w:r>
            <w:r>
              <w:rPr>
                <w:rFonts w:ascii="Times New Roman" w:eastAsia="Times New Roman" w:hAnsi="Times New Roman"/>
                <w:b/>
                <w:bCs/>
                <w:kern w:val="0"/>
                <w:sz w:val="24"/>
                <w:szCs w:val="24"/>
                <w:lang w:eastAsia="lv-LV"/>
              </w:rPr>
              <w:t xml:space="preserve"> </w:t>
            </w:r>
            <w:r>
              <w:rPr>
                <w:rFonts w:ascii="Times New Roman" w:eastAsia="Times New Roman" w:hAnsi="Times New Roman"/>
                <w:color w:val="000000" w:themeColor="text1"/>
                <w:sz w:val="24"/>
                <w:szCs w:val="24"/>
              </w:rPr>
              <w:t>(M6.1.1.2.)</w:t>
            </w:r>
          </w:p>
        </w:tc>
      </w:tr>
      <w:tr w:rsidR="00B83B41" w14:paraId="780A68F6" w14:textId="77777777">
        <w:trPr>
          <w:trHeight w:val="300"/>
        </w:trPr>
        <w:tc>
          <w:tcPr>
            <w:tcW w:w="479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8F3" w14:textId="4DC5C73A" w:rsidR="00B83B41" w:rsidRDefault="009B0302">
            <w:pPr>
              <w:spacing w:before="60" w:after="60" w:line="240" w:lineRule="auto"/>
              <w:ind w:right="113"/>
              <w:rPr>
                <w:rFonts w:ascii="Times New Roman" w:hAnsi="Times New Roman"/>
                <w:sz w:val="24"/>
                <w:szCs w:val="24"/>
              </w:rPr>
            </w:pPr>
            <w:r w:rsidRPr="00BC3470">
              <w:rPr>
                <w:rFonts w:ascii="Times New Roman" w:hAnsi="Times New Roman"/>
                <w:sz w:val="24"/>
                <w:szCs w:val="24"/>
              </w:rPr>
              <w:t>Iepazīst bināro skaitīšanas sistēmu, interneta avotos meklē un uzzina par citām skaitīšanas sistēmām</w:t>
            </w:r>
          </w:p>
        </w:tc>
        <w:tc>
          <w:tcPr>
            <w:tcW w:w="50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8F4" w14:textId="0AA5EAB0" w:rsidR="00B83B41" w:rsidRDefault="009B0302">
            <w:pPr>
              <w:pStyle w:val="Parasts1"/>
              <w:spacing w:before="60" w:after="60" w:line="240" w:lineRule="auto"/>
              <w:ind w:right="113"/>
              <w:rPr>
                <w:rStyle w:val="Noklusjumarindkopasfonts1"/>
                <w:rFonts w:ascii="Times New Roman" w:hAnsi="Times New Roman"/>
                <w:sz w:val="24"/>
                <w:szCs w:val="24"/>
              </w:rPr>
            </w:pPr>
            <w:r w:rsidRPr="00BC3470">
              <w:rPr>
                <w:rFonts w:ascii="Times New Roman" w:hAnsi="Times New Roman"/>
                <w:sz w:val="24"/>
                <w:szCs w:val="24"/>
                <w:lang w:eastAsia="lv-LV"/>
              </w:rPr>
              <w:t>Atceras vai iepazīst dažādas skaitīšanas sistēmas un spriež par tām.</w:t>
            </w:r>
          </w:p>
        </w:tc>
        <w:tc>
          <w:tcPr>
            <w:tcW w:w="952" w:type="dxa"/>
            <w:tcBorders>
              <w:top w:val="single" w:sz="4" w:space="0" w:color="A6A6A6" w:themeColor="background1" w:themeShade="A6"/>
              <w:bottom w:val="single" w:sz="4" w:space="0" w:color="BFBFBF" w:themeColor="background1" w:themeShade="BF"/>
            </w:tcBorders>
          </w:tcPr>
          <w:p w14:paraId="780A68F5"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MK</w:t>
            </w:r>
          </w:p>
        </w:tc>
      </w:tr>
      <w:tr w:rsidR="00B83B41" w14:paraId="780A68FA" w14:textId="77777777">
        <w:trPr>
          <w:trHeight w:val="300"/>
        </w:trPr>
        <w:tc>
          <w:tcPr>
            <w:tcW w:w="479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8F7" w14:textId="1446C793" w:rsidR="00B83B41" w:rsidRDefault="009B0302">
            <w:pPr>
              <w:spacing w:before="60" w:after="60" w:line="240" w:lineRule="auto"/>
              <w:ind w:right="113"/>
              <w:rPr>
                <w:rFonts w:ascii="Times New Roman" w:hAnsi="Times New Roman"/>
                <w:sz w:val="24"/>
                <w:szCs w:val="24"/>
              </w:rPr>
            </w:pPr>
            <w:r w:rsidRPr="00BC3470">
              <w:rPr>
                <w:rFonts w:ascii="Times New Roman" w:hAnsi="Times New Roman"/>
                <w:sz w:val="24"/>
                <w:szCs w:val="24"/>
              </w:rPr>
              <w:t>Lasa un raksta skaitļus, izmantojot romiešu ciparus.</w:t>
            </w:r>
          </w:p>
        </w:tc>
        <w:tc>
          <w:tcPr>
            <w:tcW w:w="50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8F8" w14:textId="1D2BEFCF" w:rsidR="00B83B41" w:rsidRDefault="009B0302">
            <w:pPr>
              <w:pStyle w:val="Parasts1"/>
              <w:spacing w:before="60" w:after="60" w:line="240" w:lineRule="auto"/>
              <w:ind w:right="113"/>
              <w:rPr>
                <w:rStyle w:val="Noklusjumarindkopasfonts1"/>
                <w:rFonts w:ascii="Times New Roman" w:eastAsia="Times New Roman" w:hAnsi="Times New Roman"/>
                <w:sz w:val="24"/>
                <w:szCs w:val="24"/>
              </w:rPr>
            </w:pPr>
            <w:r w:rsidRPr="00BC3470">
              <w:rPr>
                <w:rFonts w:ascii="Times New Roman" w:hAnsi="Times New Roman"/>
                <w:sz w:val="24"/>
                <w:szCs w:val="24"/>
                <w:lang w:eastAsia="lv-LV"/>
              </w:rPr>
              <w:t>Lasa un raksta skaitļus, kas uzrakstīti ar romiešu cipariem, uzraksta tos ar arābu cipariem un otrādi.</w:t>
            </w:r>
          </w:p>
        </w:tc>
        <w:tc>
          <w:tcPr>
            <w:tcW w:w="952" w:type="dxa"/>
            <w:tcBorders>
              <w:top w:val="single" w:sz="4" w:space="0" w:color="BFBFBF" w:themeColor="background1" w:themeShade="BF"/>
              <w:bottom w:val="single" w:sz="4" w:space="0" w:color="BFBFBF" w:themeColor="background1" w:themeShade="BF"/>
            </w:tcBorders>
          </w:tcPr>
          <w:p w14:paraId="49E3882F"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MK</w:t>
            </w:r>
          </w:p>
          <w:p w14:paraId="780A68F9" w14:textId="5E82E555" w:rsidR="009B0302" w:rsidRDefault="009B0302">
            <w:pPr>
              <w:pStyle w:val="Parasts1"/>
              <w:spacing w:before="60" w:after="60" w:line="240" w:lineRule="auto"/>
              <w:ind w:right="113"/>
              <w:rPr>
                <w:rStyle w:val="Noklusjumarindkopasfonts1"/>
                <w:rFonts w:ascii="Times New Roman" w:hAnsi="Times New Roman"/>
                <w:sz w:val="24"/>
                <w:szCs w:val="24"/>
              </w:rPr>
            </w:pPr>
            <w:r w:rsidRPr="009B0302">
              <w:rPr>
                <w:rStyle w:val="Noklusjumarindkopasfonts1"/>
                <w:rFonts w:ascii="Times New Roman" w:hAnsi="Times New Roman"/>
                <w:sz w:val="24"/>
                <w:szCs w:val="24"/>
              </w:rPr>
              <w:t>FP</w:t>
            </w:r>
          </w:p>
        </w:tc>
      </w:tr>
      <w:tr w:rsidR="00B83B41" w14:paraId="780A6908" w14:textId="77777777">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907" w14:textId="45F65D56" w:rsidR="00B83B41" w:rsidRDefault="009B0302">
            <w:pPr>
              <w:spacing w:before="60" w:after="60" w:line="240" w:lineRule="auto"/>
              <w:ind w:right="113"/>
              <w:rPr>
                <w:rFonts w:ascii="Times New Roman" w:eastAsia="Times New Roman" w:hAnsi="Times New Roman"/>
                <w:color w:val="000000" w:themeColor="text1"/>
                <w:sz w:val="24"/>
                <w:szCs w:val="24"/>
              </w:rPr>
            </w:pPr>
            <w:r w:rsidRPr="00BC3470">
              <w:rPr>
                <w:rFonts w:ascii="Times New Roman" w:eastAsia="Times New Roman" w:hAnsi="Times New Roman"/>
                <w:b/>
                <w:bCs/>
                <w:color w:val="000000"/>
                <w:kern w:val="0"/>
                <w:sz w:val="24"/>
                <w:szCs w:val="24"/>
                <w:lang w:eastAsia="lv-LV"/>
              </w:rPr>
              <w:t>Lielie skaitļi</w:t>
            </w:r>
            <w:r w:rsidRPr="00BC3470">
              <w:rPr>
                <w:rFonts w:ascii="Times New Roman" w:eastAsia="Times New Roman" w:hAnsi="Times New Roman"/>
                <w:color w:val="000000"/>
                <w:kern w:val="0"/>
                <w:sz w:val="24"/>
                <w:szCs w:val="24"/>
                <w:lang w:eastAsia="lv-LV"/>
              </w:rPr>
              <w:t> (M6.1.2.1.,</w:t>
            </w:r>
            <w:r w:rsidRPr="00BC3470">
              <w:rPr>
                <w:rFonts w:ascii="Times New Roman" w:eastAsia="Times New Roman" w:hAnsi="Times New Roman"/>
                <w:b/>
                <w:bCs/>
                <w:color w:val="000000"/>
                <w:kern w:val="0"/>
                <w:sz w:val="24"/>
                <w:szCs w:val="24"/>
                <w:lang w:eastAsia="lv-LV"/>
              </w:rPr>
              <w:t> </w:t>
            </w:r>
            <w:r w:rsidRPr="00BC3470">
              <w:rPr>
                <w:rFonts w:ascii="Times New Roman" w:eastAsia="Times New Roman" w:hAnsi="Times New Roman"/>
                <w:color w:val="000000"/>
                <w:kern w:val="0"/>
                <w:sz w:val="24"/>
                <w:szCs w:val="24"/>
                <w:lang w:eastAsia="lv-LV"/>
              </w:rPr>
              <w:t xml:space="preserve">M6.1.2.2., M6.2.1.4., </w:t>
            </w:r>
            <w:r>
              <w:rPr>
                <w:rFonts w:ascii="Times New Roman" w:eastAsia="Times New Roman" w:hAnsi="Times New Roman"/>
                <w:color w:val="000000"/>
                <w:kern w:val="0"/>
                <w:sz w:val="24"/>
                <w:szCs w:val="24"/>
                <w:lang w:eastAsia="lv-LV"/>
              </w:rPr>
              <w:t xml:space="preserve">M6.2.2.4., M6.2.2.5., </w:t>
            </w:r>
            <w:r w:rsidR="00D04010">
              <w:rPr>
                <w:rFonts w:ascii="Times New Roman" w:eastAsia="Times New Roman" w:hAnsi="Times New Roman"/>
                <w:color w:val="000000"/>
                <w:kern w:val="0"/>
                <w:sz w:val="24"/>
                <w:szCs w:val="24"/>
                <w:lang w:eastAsia="lv-LV"/>
              </w:rPr>
              <w:t xml:space="preserve">M6.2.3.5., </w:t>
            </w:r>
            <w:r w:rsidRPr="00BC3470">
              <w:rPr>
                <w:rFonts w:ascii="Times New Roman" w:eastAsia="Times New Roman" w:hAnsi="Times New Roman"/>
                <w:color w:val="000000"/>
                <w:kern w:val="0"/>
                <w:sz w:val="24"/>
                <w:szCs w:val="24"/>
                <w:lang w:eastAsia="lv-LV"/>
              </w:rPr>
              <w:t>M6.3.1.3.</w:t>
            </w:r>
            <w:r w:rsidR="00E23D46">
              <w:rPr>
                <w:rFonts w:ascii="Times New Roman" w:eastAsia="Times New Roman" w:hAnsi="Times New Roman"/>
                <w:color w:val="000000"/>
                <w:kern w:val="0"/>
                <w:sz w:val="24"/>
                <w:szCs w:val="24"/>
                <w:lang w:eastAsia="lv-LV"/>
              </w:rPr>
              <w:t>, M6.3.1.2.</w:t>
            </w:r>
            <w:r w:rsidRPr="00BC3470">
              <w:rPr>
                <w:rFonts w:eastAsia="Times New Roman" w:cs="Calibri"/>
                <w:b/>
                <w:bCs/>
                <w:color w:val="FF0000"/>
                <w:kern w:val="0"/>
                <w:lang w:eastAsia="lv-LV"/>
              </w:rPr>
              <w:t> </w:t>
            </w:r>
            <w:r w:rsidRPr="00BC3470">
              <w:rPr>
                <w:rFonts w:ascii="Times New Roman" w:eastAsia="Times New Roman" w:hAnsi="Times New Roman"/>
                <w:color w:val="000000"/>
                <w:kern w:val="0"/>
                <w:sz w:val="24"/>
                <w:szCs w:val="24"/>
                <w:lang w:eastAsia="lv-LV"/>
              </w:rPr>
              <w:t>) </w:t>
            </w:r>
          </w:p>
        </w:tc>
      </w:tr>
      <w:tr w:rsidR="00B83B41" w14:paraId="780A690C" w14:textId="77777777">
        <w:trPr>
          <w:trHeight w:val="300"/>
        </w:trPr>
        <w:tc>
          <w:tcPr>
            <w:tcW w:w="4798"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80A6909" w14:textId="3079C046" w:rsidR="00B83B41" w:rsidRDefault="009B0302" w:rsidP="009B0302">
            <w:pPr>
              <w:spacing w:after="0" w:line="240" w:lineRule="auto"/>
              <w:rPr>
                <w:rFonts w:ascii="Times New Roman" w:hAnsi="Times New Roman"/>
                <w:sz w:val="24"/>
                <w:szCs w:val="24"/>
              </w:rPr>
            </w:pPr>
            <w:r w:rsidRPr="00BC3470">
              <w:rPr>
                <w:rFonts w:ascii="Times New Roman" w:hAnsi="Times New Roman"/>
                <w:sz w:val="24"/>
                <w:szCs w:val="24"/>
              </w:rPr>
              <w:t>Lasa un raksta naturālus skaitļus līdz triljoniem (ieskaitot).</w:t>
            </w:r>
          </w:p>
        </w:tc>
        <w:tc>
          <w:tcPr>
            <w:tcW w:w="5040"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365DC63E" w14:textId="77777777" w:rsidR="009B0302" w:rsidRPr="00BC3470" w:rsidRDefault="009B0302" w:rsidP="009B0302">
            <w:pPr>
              <w:spacing w:after="0" w:line="240" w:lineRule="auto"/>
              <w:textAlignment w:val="baseline"/>
              <w:rPr>
                <w:rFonts w:ascii="Times New Roman" w:eastAsia="Times New Roman" w:hAnsi="Times New Roman"/>
                <w:kern w:val="0"/>
                <w:sz w:val="24"/>
                <w:szCs w:val="24"/>
                <w:lang w:eastAsia="lv-LV"/>
              </w:rPr>
            </w:pPr>
            <w:r w:rsidRPr="00BC3470">
              <w:rPr>
                <w:rFonts w:ascii="Times New Roman" w:eastAsia="Times New Roman" w:hAnsi="Times New Roman"/>
                <w:kern w:val="0"/>
                <w:sz w:val="24"/>
                <w:szCs w:val="24"/>
                <w:lang w:eastAsia="lv-LV"/>
              </w:rPr>
              <w:t>Lasa skaitļus, kas satur miljonus, miljardus, triljonus, norāda, kuru skaitļu šķiru apzīmē katrs tā cipars. </w:t>
            </w:r>
          </w:p>
          <w:p w14:paraId="2020A46B" w14:textId="77777777" w:rsidR="00BE755A" w:rsidRDefault="00BE755A" w:rsidP="00BE755A">
            <w:pPr>
              <w:spacing w:after="0" w:line="240" w:lineRule="auto"/>
              <w:ind w:right="105"/>
              <w:textAlignment w:val="baseline"/>
              <w:rPr>
                <w:rFonts w:ascii="Times New Roman" w:eastAsia="Times New Roman" w:hAnsi="Times New Roman"/>
                <w:sz w:val="24"/>
                <w:szCs w:val="24"/>
              </w:rPr>
            </w:pPr>
            <w:r>
              <w:rPr>
                <w:rFonts w:ascii="Times New Roman" w:eastAsia="Times New Roman" w:hAnsi="Times New Roman"/>
                <w:sz w:val="24"/>
                <w:szCs w:val="24"/>
              </w:rPr>
              <w:t>Piemēram.</w:t>
            </w:r>
          </w:p>
          <w:p w14:paraId="5E74E0AA" w14:textId="7B705959" w:rsidR="009B0302" w:rsidRPr="00BC3470" w:rsidRDefault="009B0302" w:rsidP="009B0302">
            <w:pPr>
              <w:spacing w:after="0" w:line="240" w:lineRule="auto"/>
              <w:ind w:right="105" w:firstLine="330"/>
              <w:textAlignment w:val="baseline"/>
              <w:rPr>
                <w:rFonts w:ascii="Times New Roman" w:eastAsia="Times New Roman" w:hAnsi="Times New Roman"/>
                <w:kern w:val="0"/>
                <w:sz w:val="24"/>
                <w:szCs w:val="24"/>
                <w:lang w:eastAsia="lv-LV"/>
              </w:rPr>
            </w:pPr>
            <w:r w:rsidRPr="00BC3470">
              <w:rPr>
                <w:rFonts w:ascii="Times New Roman" w:eastAsia="Times New Roman" w:hAnsi="Times New Roman"/>
                <w:kern w:val="0"/>
                <w:sz w:val="24"/>
                <w:szCs w:val="24"/>
                <w:lang w:eastAsia="lv-LV"/>
              </w:rPr>
              <w:t>3 076 195 </w:t>
            </w:r>
            <w:r w:rsidRPr="00BC3470">
              <w:rPr>
                <w:rFonts w:ascii="Symbol" w:eastAsia="Symbol" w:hAnsi="Symbol" w:cs="Symbol"/>
                <w:kern w:val="0"/>
                <w:sz w:val="24"/>
                <w:szCs w:val="24"/>
                <w:lang w:eastAsia="lv-LV"/>
              </w:rPr>
              <w:t>®</w:t>
            </w:r>
            <w:r w:rsidRPr="00BC3470">
              <w:rPr>
                <w:rFonts w:ascii="Times New Roman" w:eastAsia="Times New Roman" w:hAnsi="Times New Roman"/>
                <w:kern w:val="0"/>
                <w:sz w:val="24"/>
                <w:szCs w:val="24"/>
                <w:lang w:eastAsia="lv-LV"/>
              </w:rPr>
              <w:t> 3 miljoni 76 tūkstoši 195.  </w:t>
            </w:r>
          </w:p>
          <w:p w14:paraId="44DBCAD3" w14:textId="77777777" w:rsidR="009B0302" w:rsidRPr="00BC3470" w:rsidRDefault="009B0302" w:rsidP="009B0302">
            <w:pPr>
              <w:spacing w:after="0" w:line="240" w:lineRule="auto"/>
              <w:ind w:right="105" w:firstLine="330"/>
              <w:textAlignment w:val="baseline"/>
              <w:rPr>
                <w:rFonts w:ascii="Times New Roman" w:eastAsia="Times New Roman" w:hAnsi="Times New Roman"/>
                <w:kern w:val="0"/>
                <w:sz w:val="24"/>
                <w:szCs w:val="24"/>
                <w:lang w:eastAsia="lv-LV"/>
              </w:rPr>
            </w:pPr>
            <w:r w:rsidRPr="00BC3470">
              <w:rPr>
                <w:rFonts w:ascii="Times New Roman" w:eastAsia="Times New Roman" w:hAnsi="Times New Roman"/>
                <w:kern w:val="0"/>
                <w:sz w:val="24"/>
                <w:szCs w:val="24"/>
                <w:lang w:eastAsia="lv-LV"/>
              </w:rPr>
              <w:t>3 – skaitlī ir 3 miljoni </w:t>
            </w:r>
          </w:p>
          <w:p w14:paraId="3F00DE2A" w14:textId="77777777" w:rsidR="009B0302" w:rsidRPr="00BC3470" w:rsidRDefault="009B0302" w:rsidP="009B0302">
            <w:pPr>
              <w:spacing w:after="0" w:line="240" w:lineRule="auto"/>
              <w:ind w:right="105" w:firstLine="330"/>
              <w:textAlignment w:val="baseline"/>
              <w:rPr>
                <w:rFonts w:ascii="Times New Roman" w:eastAsia="Times New Roman" w:hAnsi="Times New Roman"/>
                <w:kern w:val="0"/>
                <w:sz w:val="24"/>
                <w:szCs w:val="24"/>
                <w:lang w:eastAsia="lv-LV"/>
              </w:rPr>
            </w:pPr>
            <w:r w:rsidRPr="00BC3470">
              <w:rPr>
                <w:rFonts w:ascii="Times New Roman" w:eastAsia="Times New Roman" w:hAnsi="Times New Roman"/>
                <w:kern w:val="0"/>
                <w:sz w:val="24"/>
                <w:szCs w:val="24"/>
                <w:lang w:eastAsia="lv-LV"/>
              </w:rPr>
              <w:t>0 – skaitlī nav </w:t>
            </w:r>
            <w:proofErr w:type="spellStart"/>
            <w:r w:rsidRPr="00BC3470">
              <w:rPr>
                <w:rFonts w:ascii="Times New Roman" w:eastAsia="Times New Roman" w:hAnsi="Times New Roman"/>
                <w:kern w:val="0"/>
                <w:sz w:val="24"/>
                <w:szCs w:val="24"/>
                <w:lang w:eastAsia="lv-LV"/>
              </w:rPr>
              <w:t>simttūkstošu</w:t>
            </w:r>
            <w:proofErr w:type="spellEnd"/>
            <w:r w:rsidRPr="00BC3470">
              <w:rPr>
                <w:rFonts w:ascii="Times New Roman" w:eastAsia="Times New Roman" w:hAnsi="Times New Roman"/>
                <w:kern w:val="0"/>
                <w:sz w:val="24"/>
                <w:szCs w:val="24"/>
                <w:lang w:eastAsia="lv-LV"/>
              </w:rPr>
              <w:t> </w:t>
            </w:r>
          </w:p>
          <w:p w14:paraId="1F57BF1C" w14:textId="77777777" w:rsidR="009B0302" w:rsidRPr="00BC3470" w:rsidRDefault="009B0302" w:rsidP="009B0302">
            <w:pPr>
              <w:spacing w:after="0" w:line="240" w:lineRule="auto"/>
              <w:ind w:right="105" w:firstLine="330"/>
              <w:textAlignment w:val="baseline"/>
              <w:rPr>
                <w:rFonts w:ascii="Times New Roman" w:eastAsia="Times New Roman" w:hAnsi="Times New Roman"/>
                <w:kern w:val="0"/>
                <w:sz w:val="24"/>
                <w:szCs w:val="24"/>
                <w:lang w:eastAsia="lv-LV"/>
              </w:rPr>
            </w:pPr>
            <w:r w:rsidRPr="00BC3470">
              <w:rPr>
                <w:rFonts w:ascii="Times New Roman" w:eastAsia="Times New Roman" w:hAnsi="Times New Roman"/>
                <w:kern w:val="0"/>
                <w:sz w:val="24"/>
                <w:szCs w:val="24"/>
                <w:lang w:eastAsia="lv-LV"/>
              </w:rPr>
              <w:t>7 – skaitlī ir 7 </w:t>
            </w:r>
            <w:proofErr w:type="spellStart"/>
            <w:r w:rsidRPr="00BC3470">
              <w:rPr>
                <w:rFonts w:ascii="Times New Roman" w:eastAsia="Times New Roman" w:hAnsi="Times New Roman"/>
                <w:kern w:val="0"/>
                <w:sz w:val="24"/>
                <w:szCs w:val="24"/>
                <w:lang w:eastAsia="lv-LV"/>
              </w:rPr>
              <w:t>desmittūkstoši</w:t>
            </w:r>
            <w:proofErr w:type="spellEnd"/>
            <w:r w:rsidRPr="00BC3470">
              <w:rPr>
                <w:rFonts w:ascii="Times New Roman" w:eastAsia="Times New Roman" w:hAnsi="Times New Roman"/>
                <w:kern w:val="0"/>
                <w:sz w:val="24"/>
                <w:szCs w:val="24"/>
                <w:lang w:eastAsia="lv-LV"/>
              </w:rPr>
              <w:t> </w:t>
            </w:r>
          </w:p>
          <w:p w14:paraId="044B6473" w14:textId="77777777" w:rsidR="009B0302" w:rsidRPr="00BC3470" w:rsidRDefault="009B0302" w:rsidP="009B0302">
            <w:pPr>
              <w:spacing w:after="0" w:line="240" w:lineRule="auto"/>
              <w:ind w:right="105" w:firstLine="330"/>
              <w:textAlignment w:val="baseline"/>
              <w:rPr>
                <w:rFonts w:ascii="Times New Roman" w:eastAsia="Times New Roman" w:hAnsi="Times New Roman"/>
                <w:kern w:val="0"/>
                <w:sz w:val="24"/>
                <w:szCs w:val="24"/>
                <w:lang w:eastAsia="lv-LV"/>
              </w:rPr>
            </w:pPr>
            <w:r w:rsidRPr="00BC3470">
              <w:rPr>
                <w:rFonts w:ascii="Times New Roman" w:eastAsia="Times New Roman" w:hAnsi="Times New Roman"/>
                <w:kern w:val="0"/>
                <w:sz w:val="24"/>
                <w:szCs w:val="24"/>
                <w:lang w:eastAsia="lv-LV"/>
              </w:rPr>
              <w:t>6 – skaitlī ir 6 tūkstoši </w:t>
            </w:r>
          </w:p>
          <w:p w14:paraId="5B5949FF" w14:textId="77777777" w:rsidR="009B0302" w:rsidRPr="00BC3470" w:rsidRDefault="009B0302" w:rsidP="009B0302">
            <w:pPr>
              <w:spacing w:after="0" w:line="240" w:lineRule="auto"/>
              <w:ind w:right="105" w:firstLine="330"/>
              <w:textAlignment w:val="baseline"/>
              <w:rPr>
                <w:rFonts w:ascii="Times New Roman" w:eastAsia="Times New Roman" w:hAnsi="Times New Roman"/>
                <w:kern w:val="0"/>
                <w:sz w:val="24"/>
                <w:szCs w:val="24"/>
                <w:lang w:eastAsia="lv-LV"/>
              </w:rPr>
            </w:pPr>
            <w:r w:rsidRPr="00BC3470">
              <w:rPr>
                <w:rFonts w:ascii="Times New Roman" w:eastAsia="Times New Roman" w:hAnsi="Times New Roman"/>
                <w:kern w:val="0"/>
                <w:sz w:val="24"/>
                <w:szCs w:val="24"/>
                <w:lang w:eastAsia="lv-LV"/>
              </w:rPr>
              <w:t>1 – skaitlī ir 1 simts </w:t>
            </w:r>
          </w:p>
          <w:p w14:paraId="0B789AA6" w14:textId="77777777" w:rsidR="009B0302" w:rsidRPr="00BC3470" w:rsidRDefault="009B0302" w:rsidP="009B0302">
            <w:pPr>
              <w:spacing w:after="0" w:line="240" w:lineRule="auto"/>
              <w:ind w:right="105" w:firstLine="330"/>
              <w:textAlignment w:val="baseline"/>
              <w:rPr>
                <w:rFonts w:ascii="Times New Roman" w:eastAsia="Times New Roman" w:hAnsi="Times New Roman"/>
                <w:kern w:val="0"/>
                <w:sz w:val="24"/>
                <w:szCs w:val="24"/>
                <w:lang w:eastAsia="lv-LV"/>
              </w:rPr>
            </w:pPr>
            <w:r w:rsidRPr="00BC3470">
              <w:rPr>
                <w:rFonts w:ascii="Times New Roman" w:eastAsia="Times New Roman" w:hAnsi="Times New Roman"/>
                <w:kern w:val="0"/>
                <w:sz w:val="24"/>
                <w:szCs w:val="24"/>
                <w:lang w:eastAsia="lv-LV"/>
              </w:rPr>
              <w:t>9 – skaitlī ir 9 desmiti </w:t>
            </w:r>
          </w:p>
          <w:p w14:paraId="2CD19212" w14:textId="77777777" w:rsidR="009B0302" w:rsidRPr="00BC3470" w:rsidRDefault="009B0302" w:rsidP="009B0302">
            <w:pPr>
              <w:spacing w:after="0" w:line="240" w:lineRule="auto"/>
              <w:ind w:right="105" w:firstLine="330"/>
              <w:textAlignment w:val="baseline"/>
              <w:rPr>
                <w:rFonts w:ascii="Times New Roman" w:eastAsia="Times New Roman" w:hAnsi="Times New Roman"/>
                <w:kern w:val="0"/>
                <w:sz w:val="24"/>
                <w:szCs w:val="24"/>
                <w:lang w:eastAsia="lv-LV"/>
              </w:rPr>
            </w:pPr>
            <w:r w:rsidRPr="00BC3470">
              <w:rPr>
                <w:rFonts w:ascii="Times New Roman" w:eastAsia="Times New Roman" w:hAnsi="Times New Roman"/>
                <w:kern w:val="0"/>
                <w:sz w:val="24"/>
                <w:szCs w:val="24"/>
                <w:lang w:eastAsia="lv-LV"/>
              </w:rPr>
              <w:t>5 – skaitlī ir 5 vieni </w:t>
            </w:r>
          </w:p>
          <w:p w14:paraId="7EDD861D" w14:textId="77777777" w:rsidR="009B0302" w:rsidRPr="00BC3470" w:rsidRDefault="009B0302" w:rsidP="009B0302">
            <w:pPr>
              <w:spacing w:after="0" w:line="240" w:lineRule="auto"/>
              <w:textAlignment w:val="baseline"/>
              <w:rPr>
                <w:rFonts w:ascii="Times New Roman" w:eastAsia="Times New Roman" w:hAnsi="Times New Roman"/>
                <w:kern w:val="0"/>
                <w:sz w:val="24"/>
                <w:szCs w:val="24"/>
                <w:lang w:eastAsia="lv-LV"/>
              </w:rPr>
            </w:pPr>
            <w:r w:rsidRPr="00BC3470">
              <w:rPr>
                <w:rFonts w:ascii="Times New Roman" w:eastAsia="Times New Roman" w:hAnsi="Times New Roman"/>
                <w:kern w:val="0"/>
                <w:sz w:val="24"/>
                <w:szCs w:val="24"/>
                <w:lang w:eastAsia="lv-LV"/>
              </w:rPr>
              <w:t>Uzraksta tekstā ar vārdiem aprakstītos skaitļus ar cipariem. </w:t>
            </w:r>
          </w:p>
          <w:p w14:paraId="17F48C7E" w14:textId="1BBE8ABA" w:rsidR="00BE755A" w:rsidRDefault="00BE755A" w:rsidP="009B0302">
            <w:pPr>
              <w:pStyle w:val="Parasts1"/>
              <w:spacing w:before="60" w:after="60" w:line="240" w:lineRule="auto"/>
              <w:ind w:right="113"/>
              <w:rPr>
                <w:rFonts w:ascii="Times New Roman" w:eastAsia="Times New Roman" w:hAnsi="Times New Roman"/>
                <w:kern w:val="0"/>
                <w:sz w:val="24"/>
                <w:szCs w:val="24"/>
                <w:lang w:eastAsia="lv-LV"/>
              </w:rPr>
            </w:pPr>
            <w:r>
              <w:rPr>
                <w:rFonts w:ascii="Times New Roman" w:eastAsia="Times New Roman" w:hAnsi="Times New Roman"/>
                <w:sz w:val="24"/>
                <w:szCs w:val="24"/>
              </w:rPr>
              <w:t>Piemēram.</w:t>
            </w:r>
            <w:r w:rsidRPr="00BE755A">
              <w:rPr>
                <w:rFonts w:ascii="Times New Roman" w:eastAsia="Times New Roman" w:hAnsi="Times New Roman"/>
                <w:kern w:val="0"/>
                <w:sz w:val="24"/>
                <w:szCs w:val="24"/>
                <w:lang w:eastAsia="lv-LV"/>
              </w:rPr>
              <w:t xml:space="preserve"> </w:t>
            </w:r>
          </w:p>
          <w:p w14:paraId="780A690A" w14:textId="116CDA04" w:rsidR="00B83B41" w:rsidRPr="00BE755A" w:rsidRDefault="009B0302" w:rsidP="009B0302">
            <w:pPr>
              <w:pStyle w:val="Parasts1"/>
              <w:spacing w:before="60" w:after="60" w:line="240" w:lineRule="auto"/>
              <w:ind w:right="113"/>
              <w:rPr>
                <w:rStyle w:val="Noklusjumarindkopasfonts1"/>
                <w:rFonts w:ascii="Times New Roman" w:eastAsia="Times New Roman" w:hAnsi="Times New Roman"/>
                <w:sz w:val="24"/>
                <w:szCs w:val="24"/>
              </w:rPr>
            </w:pPr>
            <w:r w:rsidRPr="00BE755A">
              <w:rPr>
                <w:rFonts w:ascii="Times New Roman" w:eastAsia="Times New Roman" w:hAnsi="Times New Roman"/>
                <w:kern w:val="0"/>
                <w:sz w:val="24"/>
                <w:szCs w:val="24"/>
                <w:lang w:eastAsia="lv-LV"/>
              </w:rPr>
              <w:t>Pagājušajā gadā kādas IT firmas apgrozījums sasniedza divi simti trīsdesmit seši tūkstoši septiņi simti piecdesmit eiro. Salīdzinājumā ar iepriekšējo gadu tas ir pieaudzis par četrdesmit deviņi tūkstoši divi simti eiro. </w:t>
            </w:r>
          </w:p>
        </w:tc>
        <w:tc>
          <w:tcPr>
            <w:tcW w:w="952" w:type="dxa"/>
            <w:tcBorders>
              <w:top w:val="single" w:sz="4" w:space="0" w:color="BFBFBF" w:themeColor="background1" w:themeShade="BF"/>
              <w:bottom w:val="single" w:sz="2" w:space="0" w:color="BFBFBF" w:themeColor="background1" w:themeShade="BF"/>
            </w:tcBorders>
          </w:tcPr>
          <w:p w14:paraId="780A690B" w14:textId="77777777" w:rsidR="00B83B41" w:rsidRDefault="0068368D">
            <w:pPr>
              <w:pStyle w:val="Parasts1"/>
              <w:spacing w:before="60" w:after="60" w:line="240" w:lineRule="auto"/>
              <w:ind w:right="113"/>
              <w:jc w:val="both"/>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MK</w:t>
            </w:r>
          </w:p>
        </w:tc>
      </w:tr>
      <w:tr w:rsidR="00CA4C80" w14:paraId="7D6E3386" w14:textId="77777777">
        <w:trPr>
          <w:trHeight w:val="300"/>
        </w:trPr>
        <w:tc>
          <w:tcPr>
            <w:tcW w:w="4798"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41FFAA60" w14:textId="74D20331" w:rsidR="00CA4C80" w:rsidRPr="00BC3470" w:rsidRDefault="00CA4C80" w:rsidP="00CA4C80">
            <w:pPr>
              <w:spacing w:after="0" w:line="240" w:lineRule="auto"/>
              <w:rPr>
                <w:rFonts w:ascii="Times New Roman" w:hAnsi="Times New Roman"/>
                <w:sz w:val="24"/>
                <w:szCs w:val="24"/>
              </w:rPr>
            </w:pPr>
            <w:r w:rsidRPr="00BC3470">
              <w:rPr>
                <w:rFonts w:ascii="Times New Roman" w:eastAsia="Times New Roman" w:hAnsi="Times New Roman"/>
                <w:kern w:val="0"/>
                <w:sz w:val="24"/>
                <w:szCs w:val="24"/>
                <w:lang w:eastAsia="lv-LV"/>
              </w:rPr>
              <w:t>Dažādos avotos sameklēt informāciju, kurā ir lielie skaitļi. </w:t>
            </w:r>
          </w:p>
        </w:tc>
        <w:tc>
          <w:tcPr>
            <w:tcW w:w="5040"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0837FD5E" w14:textId="77777777" w:rsidR="00CA4C80" w:rsidRPr="00BC3470" w:rsidRDefault="00CA4C80" w:rsidP="00CA4C80">
            <w:pPr>
              <w:spacing w:after="0" w:line="240" w:lineRule="auto"/>
              <w:textAlignment w:val="baseline"/>
              <w:rPr>
                <w:rFonts w:ascii="Times New Roman" w:eastAsia="Times New Roman" w:hAnsi="Times New Roman"/>
                <w:kern w:val="0"/>
                <w:sz w:val="24"/>
                <w:szCs w:val="24"/>
                <w:lang w:eastAsia="lv-LV"/>
              </w:rPr>
            </w:pPr>
          </w:p>
        </w:tc>
        <w:tc>
          <w:tcPr>
            <w:tcW w:w="952" w:type="dxa"/>
            <w:tcBorders>
              <w:top w:val="single" w:sz="4" w:space="0" w:color="BFBFBF" w:themeColor="background1" w:themeShade="BF"/>
              <w:bottom w:val="single" w:sz="2" w:space="0" w:color="BFBFBF" w:themeColor="background1" w:themeShade="BF"/>
            </w:tcBorders>
          </w:tcPr>
          <w:p w14:paraId="66FFC67A" w14:textId="37D1523B" w:rsidR="00CA4C80" w:rsidRDefault="00CA4C80" w:rsidP="00CA4C80">
            <w:pPr>
              <w:pStyle w:val="Parasts1"/>
              <w:spacing w:before="60" w:after="60" w:line="240" w:lineRule="auto"/>
              <w:ind w:right="113"/>
              <w:jc w:val="both"/>
              <w:rPr>
                <w:rStyle w:val="Noklusjumarindkopasfonts1"/>
                <w:rFonts w:ascii="Times New Roman" w:eastAsia="Times New Roman" w:hAnsi="Times New Roman"/>
                <w:sz w:val="24"/>
                <w:szCs w:val="24"/>
              </w:rPr>
            </w:pPr>
            <w:r>
              <w:rPr>
                <w:rFonts w:ascii="Times New Roman" w:hAnsi="Times New Roman"/>
                <w:sz w:val="24"/>
                <w:szCs w:val="24"/>
              </w:rPr>
              <w:t>MK</w:t>
            </w:r>
          </w:p>
        </w:tc>
      </w:tr>
      <w:tr w:rsidR="00CA4C80" w14:paraId="29B2AF60" w14:textId="77777777">
        <w:trPr>
          <w:trHeight w:val="300"/>
        </w:trPr>
        <w:tc>
          <w:tcPr>
            <w:tcW w:w="4798"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00A857C5" w14:textId="1C8BEF7A" w:rsidR="00CA4C80" w:rsidRPr="00BC3470" w:rsidRDefault="00CA4C80" w:rsidP="00CA4C80">
            <w:pPr>
              <w:spacing w:after="0" w:line="240" w:lineRule="auto"/>
              <w:rPr>
                <w:rFonts w:ascii="Times New Roman" w:eastAsia="Times New Roman" w:hAnsi="Times New Roman"/>
                <w:kern w:val="0"/>
                <w:sz w:val="24"/>
                <w:szCs w:val="24"/>
                <w:lang w:eastAsia="lv-LV"/>
              </w:rPr>
            </w:pPr>
            <w:r w:rsidRPr="00BC3470">
              <w:rPr>
                <w:rFonts w:ascii="Times New Roman" w:hAnsi="Times New Roman"/>
                <w:sz w:val="24"/>
                <w:szCs w:val="24"/>
              </w:rPr>
              <w:t>Skaidro skaitļa decimālo pierakstu un pieraksta skaitli kā šķiru saskaitāmo summu.</w:t>
            </w:r>
          </w:p>
        </w:tc>
        <w:tc>
          <w:tcPr>
            <w:tcW w:w="5040"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3F6EEF51" w14:textId="77777777" w:rsidR="00CA4C80" w:rsidRPr="00BC3470" w:rsidRDefault="00CA4C80" w:rsidP="00CA4C80">
            <w:pPr>
              <w:spacing w:after="0" w:line="240" w:lineRule="auto"/>
              <w:textAlignment w:val="baseline"/>
              <w:rPr>
                <w:rFonts w:ascii="Times New Roman" w:eastAsia="Times New Roman" w:hAnsi="Times New Roman"/>
                <w:kern w:val="0"/>
                <w:sz w:val="24"/>
                <w:szCs w:val="24"/>
                <w:lang w:eastAsia="lv-LV"/>
              </w:rPr>
            </w:pPr>
            <w:r w:rsidRPr="00BC3470">
              <w:rPr>
                <w:rFonts w:ascii="Times New Roman" w:eastAsia="Times New Roman" w:hAnsi="Times New Roman"/>
                <w:kern w:val="0"/>
                <w:sz w:val="24"/>
                <w:szCs w:val="24"/>
                <w:lang w:eastAsia="lv-LV"/>
              </w:rPr>
              <w:t>Uzraksta skaitli kā šķiru saskaitāmo summu</w:t>
            </w:r>
          </w:p>
          <w:p w14:paraId="6279F6DD" w14:textId="77777777" w:rsidR="00BE755A" w:rsidRDefault="00BE755A" w:rsidP="00BE755A">
            <w:pPr>
              <w:pStyle w:val="Parasts1"/>
              <w:spacing w:before="60" w:after="60" w:line="240" w:lineRule="auto"/>
              <w:ind w:right="113"/>
              <w:rPr>
                <w:rFonts w:ascii="Times New Roman" w:eastAsia="Times New Roman" w:hAnsi="Times New Roman"/>
                <w:kern w:val="0"/>
                <w:sz w:val="24"/>
                <w:szCs w:val="24"/>
                <w:lang w:eastAsia="lv-LV"/>
              </w:rPr>
            </w:pPr>
            <w:r>
              <w:rPr>
                <w:rFonts w:ascii="Times New Roman" w:eastAsia="Times New Roman" w:hAnsi="Times New Roman"/>
                <w:sz w:val="24"/>
                <w:szCs w:val="24"/>
              </w:rPr>
              <w:t>Piemēram.</w:t>
            </w:r>
            <w:r w:rsidRPr="00BE755A">
              <w:rPr>
                <w:rFonts w:ascii="Times New Roman" w:eastAsia="Times New Roman" w:hAnsi="Times New Roman"/>
                <w:kern w:val="0"/>
                <w:sz w:val="24"/>
                <w:szCs w:val="24"/>
                <w:lang w:eastAsia="lv-LV"/>
              </w:rPr>
              <w:t xml:space="preserve"> </w:t>
            </w:r>
          </w:p>
          <w:p w14:paraId="2C150B98" w14:textId="77777777" w:rsidR="00CA4C80" w:rsidRPr="00BC3470" w:rsidRDefault="00CA4C80" w:rsidP="00CA4C80">
            <w:pPr>
              <w:spacing w:after="0" w:line="240" w:lineRule="auto"/>
              <w:textAlignment w:val="baseline"/>
              <w:rPr>
                <w:rFonts w:ascii="Times New Roman" w:eastAsia="Times New Roman" w:hAnsi="Times New Roman"/>
                <w:kern w:val="0"/>
                <w:sz w:val="24"/>
                <w:szCs w:val="24"/>
                <w:lang w:eastAsia="lv-LV"/>
              </w:rPr>
            </w:pPr>
            <m:oMathPara>
              <m:oMathParaPr>
                <m:jc m:val="left"/>
              </m:oMathParaPr>
              <m:oMath>
                <m:r>
                  <m:rPr>
                    <m:sty m:val="p"/>
                  </m:rPr>
                  <w:rPr>
                    <w:rFonts w:ascii="Cambria Math" w:hAnsi="Cambria Math"/>
                    <w:sz w:val="24"/>
                    <w:szCs w:val="24"/>
                  </w:rPr>
                  <m:t>307 898=300 000+7 000+800+90+8</m:t>
                </m:r>
              </m:oMath>
            </m:oMathPara>
          </w:p>
          <w:p w14:paraId="3E6A9D96" w14:textId="77777777" w:rsidR="00CA4C80" w:rsidRPr="00BC3470" w:rsidRDefault="00CA4C80" w:rsidP="00CA4C80">
            <w:pPr>
              <w:spacing w:after="0" w:line="240" w:lineRule="auto"/>
              <w:textAlignment w:val="baseline"/>
              <w:rPr>
                <w:rFonts w:ascii="Times New Roman" w:eastAsia="Times New Roman" w:hAnsi="Times New Roman"/>
                <w:kern w:val="0"/>
                <w:sz w:val="24"/>
                <w:szCs w:val="24"/>
                <w:lang w:eastAsia="lv-LV"/>
              </w:rPr>
            </w:pPr>
          </w:p>
          <w:p w14:paraId="1B2C5564" w14:textId="77777777" w:rsidR="00CA4C80" w:rsidRPr="00BC3470" w:rsidRDefault="00CA4C80" w:rsidP="00CA4C80">
            <w:pPr>
              <w:spacing w:after="0" w:line="240" w:lineRule="auto"/>
              <w:textAlignment w:val="baseline"/>
              <w:rPr>
                <w:rFonts w:ascii="Times New Roman" w:eastAsia="Times New Roman" w:hAnsi="Times New Roman"/>
                <w:kern w:val="0"/>
                <w:sz w:val="24"/>
                <w:szCs w:val="24"/>
                <w:lang w:eastAsia="lv-LV"/>
              </w:rPr>
            </w:pPr>
            <w:r w:rsidRPr="00BC3470">
              <w:rPr>
                <w:rFonts w:ascii="Times New Roman" w:eastAsia="Times New Roman" w:hAnsi="Times New Roman"/>
                <w:kern w:val="0"/>
                <w:sz w:val="24"/>
                <w:szCs w:val="24"/>
                <w:lang w:eastAsia="lv-LV"/>
              </w:rPr>
              <w:lastRenderedPageBreak/>
              <w:t>Uzraksta skaitļus atbilstoši dotajiem nosacījumiem. </w:t>
            </w:r>
          </w:p>
          <w:p w14:paraId="7C006D59" w14:textId="77777777" w:rsidR="00BE755A" w:rsidRDefault="00BE755A" w:rsidP="00BE755A">
            <w:pPr>
              <w:pStyle w:val="Parasts1"/>
              <w:spacing w:before="60" w:after="60" w:line="240" w:lineRule="auto"/>
              <w:ind w:right="113"/>
              <w:rPr>
                <w:rFonts w:ascii="Times New Roman" w:eastAsia="Times New Roman" w:hAnsi="Times New Roman"/>
                <w:kern w:val="0"/>
                <w:sz w:val="24"/>
                <w:szCs w:val="24"/>
                <w:lang w:eastAsia="lv-LV"/>
              </w:rPr>
            </w:pPr>
            <w:r>
              <w:rPr>
                <w:rFonts w:ascii="Times New Roman" w:eastAsia="Times New Roman" w:hAnsi="Times New Roman"/>
                <w:sz w:val="24"/>
                <w:szCs w:val="24"/>
              </w:rPr>
              <w:t>Piemēram.</w:t>
            </w:r>
            <w:r w:rsidRPr="00BE755A">
              <w:rPr>
                <w:rFonts w:ascii="Times New Roman" w:eastAsia="Times New Roman" w:hAnsi="Times New Roman"/>
                <w:kern w:val="0"/>
                <w:sz w:val="24"/>
                <w:szCs w:val="24"/>
                <w:lang w:eastAsia="lv-LV"/>
              </w:rPr>
              <w:t xml:space="preserve"> </w:t>
            </w:r>
          </w:p>
          <w:p w14:paraId="0ED4BD35" w14:textId="77777777" w:rsidR="00CA4C80" w:rsidRPr="00BC3470" w:rsidRDefault="00CA4C80" w:rsidP="00CA4C80">
            <w:pPr>
              <w:spacing w:after="0" w:line="240" w:lineRule="auto"/>
              <w:textAlignment w:val="baseline"/>
              <w:rPr>
                <w:rFonts w:ascii="Times New Roman" w:eastAsia="Times New Roman" w:hAnsi="Times New Roman"/>
                <w:kern w:val="0"/>
                <w:sz w:val="24"/>
                <w:szCs w:val="24"/>
                <w:lang w:eastAsia="lv-LV"/>
              </w:rPr>
            </w:pPr>
            <w:r w:rsidRPr="00BC3470">
              <w:rPr>
                <w:rFonts w:ascii="Times New Roman" w:eastAsia="Times New Roman" w:hAnsi="Times New Roman"/>
                <w:kern w:val="0"/>
                <w:sz w:val="24"/>
                <w:szCs w:val="24"/>
                <w:lang w:eastAsia="lv-LV"/>
              </w:rPr>
              <w:t>Uzraksti </w:t>
            </w:r>
            <w:proofErr w:type="spellStart"/>
            <w:r w:rsidRPr="00BC3470">
              <w:rPr>
                <w:rFonts w:ascii="Times New Roman" w:eastAsia="Times New Roman" w:hAnsi="Times New Roman"/>
                <w:kern w:val="0"/>
                <w:sz w:val="24"/>
                <w:szCs w:val="24"/>
                <w:lang w:eastAsia="lv-LV"/>
              </w:rPr>
              <w:t>piecciparu</w:t>
            </w:r>
            <w:proofErr w:type="spellEnd"/>
            <w:r w:rsidRPr="00BC3470">
              <w:rPr>
                <w:rFonts w:ascii="Times New Roman" w:eastAsia="Times New Roman" w:hAnsi="Times New Roman"/>
                <w:kern w:val="0"/>
                <w:sz w:val="24"/>
                <w:szCs w:val="24"/>
                <w:lang w:eastAsia="lv-LV"/>
              </w:rPr>
              <w:t> skaitli, kurā izmantoti visi nepāra cipari. </w:t>
            </w:r>
          </w:p>
          <w:p w14:paraId="553BC402" w14:textId="126B40C5" w:rsidR="00CA4C80" w:rsidRPr="00BC3470" w:rsidRDefault="00CA4C80" w:rsidP="00CA4C80">
            <w:pPr>
              <w:spacing w:after="0" w:line="240" w:lineRule="auto"/>
              <w:textAlignment w:val="baseline"/>
              <w:rPr>
                <w:rFonts w:ascii="Times New Roman" w:eastAsia="Times New Roman" w:hAnsi="Times New Roman"/>
                <w:kern w:val="0"/>
                <w:sz w:val="24"/>
                <w:szCs w:val="24"/>
                <w:lang w:eastAsia="lv-LV"/>
              </w:rPr>
            </w:pPr>
            <w:r w:rsidRPr="00BC3470">
              <w:rPr>
                <w:rFonts w:ascii="Times New Roman" w:eastAsia="Times New Roman" w:hAnsi="Times New Roman"/>
                <w:kern w:val="0"/>
                <w:sz w:val="24"/>
                <w:szCs w:val="24"/>
                <w:lang w:eastAsia="lv-LV"/>
              </w:rPr>
              <w:t>Uzraksti sešciparu skaitli, kurā izmantoti tikai cipari 7, 2 un 0.</w:t>
            </w:r>
          </w:p>
        </w:tc>
        <w:tc>
          <w:tcPr>
            <w:tcW w:w="952" w:type="dxa"/>
            <w:tcBorders>
              <w:top w:val="single" w:sz="4" w:space="0" w:color="BFBFBF" w:themeColor="background1" w:themeShade="BF"/>
              <w:bottom w:val="single" w:sz="2" w:space="0" w:color="BFBFBF" w:themeColor="background1" w:themeShade="BF"/>
            </w:tcBorders>
          </w:tcPr>
          <w:p w14:paraId="70DB5758" w14:textId="37A086FB" w:rsidR="00CA4C80" w:rsidRDefault="00CA4C80" w:rsidP="00CA4C80">
            <w:pPr>
              <w:pStyle w:val="Parasts1"/>
              <w:spacing w:before="60" w:after="60" w:line="240" w:lineRule="auto"/>
              <w:ind w:right="113"/>
              <w:jc w:val="both"/>
              <w:rPr>
                <w:rFonts w:ascii="Times New Roman" w:hAnsi="Times New Roman"/>
                <w:sz w:val="24"/>
                <w:szCs w:val="24"/>
              </w:rPr>
            </w:pPr>
            <w:r>
              <w:rPr>
                <w:rFonts w:ascii="Times New Roman" w:hAnsi="Times New Roman"/>
                <w:sz w:val="24"/>
                <w:szCs w:val="24"/>
              </w:rPr>
              <w:lastRenderedPageBreak/>
              <w:t>FP</w:t>
            </w:r>
          </w:p>
        </w:tc>
      </w:tr>
      <w:tr w:rsidR="00CA4C80" w14:paraId="780A6912" w14:textId="77777777">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911" w14:textId="0FC962C9" w:rsidR="00CA4C80" w:rsidRDefault="00CA4C80" w:rsidP="00CA4C80">
            <w:pPr>
              <w:spacing w:before="60" w:after="60" w:line="240" w:lineRule="auto"/>
              <w:ind w:right="113"/>
              <w:rPr>
                <w:rFonts w:ascii="Times New Roman" w:eastAsia="Times New Roman" w:hAnsi="Times New Roman"/>
                <w:color w:val="000000" w:themeColor="text1"/>
                <w:sz w:val="24"/>
                <w:szCs w:val="24"/>
              </w:rPr>
            </w:pPr>
            <w:bookmarkStart w:id="6" w:name="_Hlk202642214"/>
            <w:r w:rsidRPr="00BC3470">
              <w:rPr>
                <w:rFonts w:ascii="Times New Roman" w:hAnsi="Times New Roman"/>
                <w:b/>
                <w:bCs/>
                <w:sz w:val="24"/>
                <w:szCs w:val="24"/>
              </w:rPr>
              <w:t>Skaitļu ass un skaitļu salīdzināšana</w:t>
            </w:r>
            <w:bookmarkEnd w:id="6"/>
            <w:r>
              <w:rPr>
                <w:rFonts w:ascii="Times New Roman" w:eastAsia="Times New Roman" w:hAnsi="Times New Roman"/>
                <w:color w:val="000000" w:themeColor="text1"/>
                <w:sz w:val="24"/>
                <w:szCs w:val="24"/>
              </w:rPr>
              <w:t xml:space="preserve"> (M6.1.1.1., M6.1.1.3., M6.1.1.2., M6.2.1.1., M6.2.1.2., M6.2.1.3., M6.2.2.2., M6.2.2.3., M6.2.2.4., M6.2.2.5., M6.2.3.1., M6.2.3.4., M6. 2.3.5., M6.2.3.6., </w:t>
            </w:r>
            <w:r>
              <w:rPr>
                <w:rFonts w:ascii="Times New Roman" w:eastAsia="Times New Roman" w:hAnsi="Times New Roman"/>
                <w:color w:val="000000"/>
                <w:kern w:val="0"/>
                <w:sz w:val="24"/>
                <w:szCs w:val="24"/>
                <w:lang w:eastAsia="lv-LV"/>
              </w:rPr>
              <w:t>M6.3.1.1.,</w:t>
            </w:r>
            <w:r w:rsidR="00BE755A">
              <w:rPr>
                <w:rFonts w:ascii="Times New Roman" w:eastAsia="Times New Roman" w:hAnsi="Times New Roman"/>
                <w:color w:val="000000"/>
                <w:kern w:val="0"/>
                <w:sz w:val="24"/>
                <w:szCs w:val="24"/>
                <w:lang w:eastAsia="lv-LV"/>
              </w:rPr>
              <w:t xml:space="preserve"> </w:t>
            </w:r>
            <w:r>
              <w:rPr>
                <w:rFonts w:ascii="Times New Roman" w:eastAsia="Times New Roman" w:hAnsi="Times New Roman"/>
                <w:color w:val="000000" w:themeColor="text1"/>
                <w:sz w:val="24"/>
                <w:szCs w:val="24"/>
              </w:rPr>
              <w:t>M6.3.1.3., M6.3.1.4., M6.4.1.1., M6.4.1.2., M6.4.1.3.)</w:t>
            </w:r>
          </w:p>
        </w:tc>
      </w:tr>
      <w:tr w:rsidR="00CA4C80" w14:paraId="780A6916" w14:textId="77777777">
        <w:trPr>
          <w:trHeight w:val="300"/>
        </w:trPr>
        <w:tc>
          <w:tcPr>
            <w:tcW w:w="479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913" w14:textId="3FB3A6AD" w:rsidR="00CA4C80" w:rsidRDefault="00CA4C80" w:rsidP="00CA4C80">
            <w:pPr>
              <w:spacing w:before="60" w:after="60" w:line="240" w:lineRule="auto"/>
              <w:ind w:right="113"/>
              <w:rPr>
                <w:rFonts w:ascii="Times New Roman" w:hAnsi="Times New Roman"/>
                <w:sz w:val="24"/>
                <w:szCs w:val="24"/>
              </w:rPr>
            </w:pPr>
            <w:r w:rsidRPr="00BC3470">
              <w:rPr>
                <w:rFonts w:ascii="Times New Roman" w:hAnsi="Times New Roman"/>
                <w:sz w:val="24"/>
                <w:szCs w:val="24"/>
              </w:rPr>
              <w:t>Skaidro skaitļu salīdzināšanu un lasa skaitliskas nevienādības.</w:t>
            </w:r>
          </w:p>
        </w:tc>
        <w:tc>
          <w:tcPr>
            <w:tcW w:w="50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6A83C26" w14:textId="77777777" w:rsidR="00CA4C80" w:rsidRPr="00BE755A" w:rsidRDefault="00CA4C80" w:rsidP="00CA4C80">
            <w:pPr>
              <w:spacing w:after="0" w:line="240" w:lineRule="auto"/>
              <w:textAlignment w:val="baseline"/>
              <w:rPr>
                <w:rFonts w:ascii="Times New Roman" w:eastAsia="Times New Roman" w:hAnsi="Times New Roman"/>
                <w:kern w:val="0"/>
                <w:sz w:val="24"/>
                <w:szCs w:val="24"/>
                <w:lang w:eastAsia="lv-LV"/>
              </w:rPr>
            </w:pPr>
            <w:r w:rsidRPr="00BE755A">
              <w:rPr>
                <w:rFonts w:ascii="Times New Roman" w:eastAsia="Times New Roman" w:hAnsi="Times New Roman"/>
                <w:kern w:val="0"/>
                <w:sz w:val="24"/>
                <w:szCs w:val="24"/>
                <w:lang w:eastAsia="lv-LV"/>
              </w:rPr>
              <w:t>Atrod vai izmanto doto informāciju, kurā doti lielie skaitļi, no kuras nolasa mazāko, lielāko vērtību, vērtības, kas sakrīt, kārto skaitļus augošā vai dilstošā secībā. </w:t>
            </w:r>
          </w:p>
          <w:p w14:paraId="3F184AC2" w14:textId="77777777" w:rsidR="00CA4C80" w:rsidRPr="00BE755A" w:rsidRDefault="00CA4C80" w:rsidP="00CA4C80">
            <w:pPr>
              <w:spacing w:after="0" w:line="240" w:lineRule="auto"/>
              <w:textAlignment w:val="baseline"/>
              <w:rPr>
                <w:rFonts w:ascii="Times New Roman" w:eastAsia="Times New Roman" w:hAnsi="Times New Roman"/>
                <w:kern w:val="0"/>
                <w:sz w:val="24"/>
                <w:szCs w:val="24"/>
                <w:lang w:eastAsia="lv-LV"/>
              </w:rPr>
            </w:pPr>
            <w:r w:rsidRPr="00BE755A">
              <w:rPr>
                <w:rFonts w:ascii="Times New Roman" w:eastAsia="Times New Roman" w:hAnsi="Times New Roman"/>
                <w:kern w:val="0"/>
                <w:sz w:val="24"/>
                <w:szCs w:val="24"/>
                <w:lang w:eastAsia="lv-LV"/>
              </w:rPr>
              <w:t>Piemēram.</w:t>
            </w:r>
          </w:p>
          <w:p w14:paraId="21F8BCDC" w14:textId="77777777" w:rsidR="00CA4C80" w:rsidRPr="00BE755A" w:rsidRDefault="00CA4C80" w:rsidP="00CA4C80">
            <w:pPr>
              <w:rPr>
                <w:rFonts w:ascii="Times New Roman" w:hAnsi="Times New Roman"/>
                <w:sz w:val="24"/>
                <w:szCs w:val="24"/>
              </w:rPr>
            </w:pPr>
            <w:r w:rsidRPr="00BE755A">
              <w:rPr>
                <w:rFonts w:ascii="Times New Roman" w:hAnsi="Times New Roman"/>
                <w:sz w:val="24"/>
                <w:szCs w:val="24"/>
              </w:rPr>
              <w:t>Dotos skaitļus sakārto augošā secībā!</w:t>
            </w:r>
          </w:p>
          <w:p w14:paraId="780A6914" w14:textId="393D6B5A" w:rsidR="00CA4C80" w:rsidRPr="00BE755A" w:rsidRDefault="00CA4C80" w:rsidP="00CA4C80">
            <w:pPr>
              <w:rPr>
                <w:rFonts w:ascii="Times New Roman" w:hAnsi="Times New Roman"/>
                <w:sz w:val="24"/>
                <w:szCs w:val="24"/>
              </w:rPr>
            </w:pPr>
            <w:r w:rsidRPr="00BE755A">
              <w:rPr>
                <w:rFonts w:ascii="Times New Roman" w:hAnsi="Times New Roman"/>
                <w:sz w:val="24"/>
                <w:szCs w:val="24"/>
              </w:rPr>
              <w:t>66 748; 10 000; 6 749; 35 670;99 999; 375 800; 10 349.</w:t>
            </w:r>
          </w:p>
        </w:tc>
        <w:tc>
          <w:tcPr>
            <w:tcW w:w="952" w:type="dxa"/>
            <w:tcBorders>
              <w:top w:val="single" w:sz="4" w:space="0" w:color="BFBFBF" w:themeColor="background1" w:themeShade="BF"/>
              <w:bottom w:val="single" w:sz="4" w:space="0" w:color="BFBFBF" w:themeColor="background1" w:themeShade="BF"/>
            </w:tcBorders>
          </w:tcPr>
          <w:p w14:paraId="4F4F6467" w14:textId="77777777" w:rsidR="00CA4C80" w:rsidRPr="00BC3470" w:rsidRDefault="00CA4C80" w:rsidP="00CA4C80">
            <w:pPr>
              <w:spacing w:after="0" w:line="240" w:lineRule="auto"/>
              <w:ind w:right="105"/>
              <w:textAlignment w:val="baseline"/>
              <w:rPr>
                <w:rFonts w:ascii="Times New Roman" w:eastAsia="Times New Roman" w:hAnsi="Times New Roman"/>
                <w:kern w:val="0"/>
                <w:sz w:val="24"/>
                <w:szCs w:val="24"/>
                <w:lang w:eastAsia="lv-LV"/>
              </w:rPr>
            </w:pPr>
            <w:r w:rsidRPr="00BC3470">
              <w:rPr>
                <w:rFonts w:ascii="Times New Roman" w:eastAsia="Times New Roman" w:hAnsi="Times New Roman"/>
                <w:kern w:val="0"/>
                <w:sz w:val="24"/>
                <w:szCs w:val="24"/>
                <w:lang w:eastAsia="lv-LV"/>
              </w:rPr>
              <w:t>MK </w:t>
            </w:r>
          </w:p>
          <w:p w14:paraId="780A6915" w14:textId="33CB947E" w:rsidR="00CA4C80" w:rsidRDefault="00CA4C80" w:rsidP="00CA4C80">
            <w:pPr>
              <w:pStyle w:val="Parasts1"/>
              <w:spacing w:before="60" w:after="60" w:line="240" w:lineRule="auto"/>
              <w:ind w:right="113"/>
              <w:rPr>
                <w:rFonts w:ascii="Times New Roman" w:eastAsia="Times New Roman" w:hAnsi="Times New Roman"/>
                <w:sz w:val="24"/>
                <w:szCs w:val="24"/>
              </w:rPr>
            </w:pPr>
            <w:r w:rsidRPr="00BC3470">
              <w:rPr>
                <w:rFonts w:ascii="Times New Roman" w:eastAsia="Times New Roman" w:hAnsi="Times New Roman"/>
                <w:kern w:val="0"/>
                <w:sz w:val="24"/>
                <w:szCs w:val="24"/>
                <w:lang w:eastAsia="lv-LV"/>
              </w:rPr>
              <w:t>FP</w:t>
            </w:r>
          </w:p>
        </w:tc>
      </w:tr>
      <w:tr w:rsidR="00CA4C80" w14:paraId="780A691A" w14:textId="77777777">
        <w:trPr>
          <w:trHeight w:val="300"/>
        </w:trPr>
        <w:tc>
          <w:tcPr>
            <w:tcW w:w="479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917" w14:textId="22674DDD" w:rsidR="00CA4C80" w:rsidRDefault="00CA4C80" w:rsidP="00CA4C80">
            <w:pPr>
              <w:spacing w:before="60" w:after="60" w:line="240" w:lineRule="auto"/>
              <w:ind w:right="113"/>
              <w:rPr>
                <w:rFonts w:ascii="Times New Roman" w:hAnsi="Times New Roman"/>
                <w:sz w:val="24"/>
                <w:szCs w:val="24"/>
              </w:rPr>
            </w:pPr>
            <w:r w:rsidRPr="00BC3470">
              <w:rPr>
                <w:rFonts w:ascii="Times New Roman" w:hAnsi="Times New Roman"/>
                <w:sz w:val="24"/>
                <w:szCs w:val="24"/>
              </w:rPr>
              <w:t>Nosauc un uzraksta skaitļu virknes skaitļus, kuri doti pēc kāda likuma.</w:t>
            </w:r>
          </w:p>
        </w:tc>
        <w:tc>
          <w:tcPr>
            <w:tcW w:w="50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A67B060" w14:textId="77777777" w:rsidR="00CA4C80" w:rsidRPr="00BE755A" w:rsidRDefault="00CA4C80" w:rsidP="00CA4C80">
            <w:pPr>
              <w:spacing w:after="0" w:line="240" w:lineRule="auto"/>
              <w:textAlignment w:val="baseline"/>
              <w:rPr>
                <w:rFonts w:ascii="Times New Roman" w:eastAsia="Times New Roman" w:hAnsi="Times New Roman"/>
                <w:kern w:val="0"/>
                <w:sz w:val="24"/>
                <w:szCs w:val="24"/>
                <w:lang w:eastAsia="lv-LV"/>
              </w:rPr>
            </w:pPr>
            <w:r w:rsidRPr="00BE755A">
              <w:rPr>
                <w:rFonts w:ascii="Times New Roman" w:eastAsia="Times New Roman" w:hAnsi="Times New Roman"/>
                <w:kern w:val="0"/>
                <w:sz w:val="24"/>
                <w:szCs w:val="24"/>
                <w:lang w:eastAsia="lv-LV"/>
              </w:rPr>
              <w:t>Piemēram.</w:t>
            </w:r>
          </w:p>
          <w:p w14:paraId="46E607B3" w14:textId="77777777" w:rsidR="00CA4C80" w:rsidRPr="00BE755A" w:rsidRDefault="00CA4C80" w:rsidP="00CA4C80">
            <w:pPr>
              <w:ind w:right="57"/>
              <w:rPr>
                <w:rFonts w:ascii="Times New Roman" w:hAnsi="Times New Roman"/>
                <w:sz w:val="24"/>
                <w:szCs w:val="24"/>
              </w:rPr>
            </w:pPr>
            <w:r w:rsidRPr="00BE755A">
              <w:rPr>
                <w:rFonts w:ascii="Times New Roman" w:hAnsi="Times New Roman"/>
                <w:sz w:val="24"/>
                <w:szCs w:val="24"/>
              </w:rPr>
              <w:t>Saskati sakarību skaitļu virknē un uzraksti divus nākamos skaitļus! 27; 29; 31</w:t>
            </w:r>
          </w:p>
          <w:p w14:paraId="01C23A0B" w14:textId="77777777" w:rsidR="00CA4C80" w:rsidRPr="00BE755A" w:rsidRDefault="00CA4C80" w:rsidP="00CA4C80">
            <w:pPr>
              <w:ind w:right="57"/>
              <w:rPr>
                <w:rFonts w:ascii="Times New Roman" w:hAnsi="Times New Roman"/>
                <w:sz w:val="24"/>
                <w:szCs w:val="24"/>
              </w:rPr>
            </w:pPr>
            <w:r w:rsidRPr="00BE755A">
              <w:rPr>
                <w:rFonts w:ascii="Times New Roman" w:hAnsi="Times New Roman"/>
                <w:sz w:val="24"/>
                <w:szCs w:val="24"/>
              </w:rPr>
              <w:t>Ieraksti skaitļu virknē trūkstošos skaitļus!</w:t>
            </w:r>
          </w:p>
          <w:p w14:paraId="780A6918" w14:textId="63764CED" w:rsidR="00CA4C80" w:rsidRPr="00BE755A" w:rsidRDefault="00CA4C80" w:rsidP="00CA4C80">
            <w:pPr>
              <w:ind w:right="57"/>
              <w:rPr>
                <w:rFonts w:ascii="Times New Roman" w:hAnsi="Times New Roman"/>
                <w:sz w:val="24"/>
                <w:szCs w:val="24"/>
              </w:rPr>
            </w:pPr>
            <m:oMathPara>
              <m:oMathParaPr>
                <m:jc m:val="left"/>
              </m:oMathParaPr>
              <m:oMath>
                <m:r>
                  <m:rPr>
                    <m:sty m:val="p"/>
                  </m:rPr>
                  <w:rPr>
                    <w:rFonts w:ascii="Cambria Math" w:hAnsi="Cambria Math"/>
                    <w:sz w:val="24"/>
                    <w:szCs w:val="24"/>
                  </w:rPr>
                  <m:t>5 000;…;10 000;…;…</m:t>
                </m:r>
              </m:oMath>
            </m:oMathPara>
          </w:p>
        </w:tc>
        <w:tc>
          <w:tcPr>
            <w:tcW w:w="952" w:type="dxa"/>
            <w:tcBorders>
              <w:top w:val="single" w:sz="4" w:space="0" w:color="BFBFBF" w:themeColor="background1" w:themeShade="BF"/>
              <w:bottom w:val="single" w:sz="4" w:space="0" w:color="BFBFBF" w:themeColor="background1" w:themeShade="BF"/>
            </w:tcBorders>
          </w:tcPr>
          <w:p w14:paraId="780A6919" w14:textId="0495012D" w:rsidR="00CA4C80" w:rsidRDefault="00CA4C80" w:rsidP="00CA4C80">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tc>
      </w:tr>
      <w:tr w:rsidR="00CA4C80" w14:paraId="780A691E" w14:textId="77777777">
        <w:trPr>
          <w:trHeight w:val="300"/>
        </w:trPr>
        <w:tc>
          <w:tcPr>
            <w:tcW w:w="479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91B" w14:textId="19AF9CBA" w:rsidR="00CA4C80" w:rsidRDefault="00CA4C80" w:rsidP="00CA4C80">
            <w:pPr>
              <w:spacing w:before="60" w:after="60" w:line="240" w:lineRule="auto"/>
              <w:ind w:right="113"/>
              <w:rPr>
                <w:rFonts w:ascii="Times New Roman" w:hAnsi="Times New Roman"/>
                <w:sz w:val="24"/>
                <w:szCs w:val="24"/>
              </w:rPr>
            </w:pPr>
            <w:r w:rsidRPr="00BC3470">
              <w:rPr>
                <w:rFonts w:ascii="Times New Roman" w:hAnsi="Times New Roman"/>
                <w:sz w:val="24"/>
                <w:szCs w:val="24"/>
              </w:rPr>
              <w:t>Nolasa un atliek dotos skaitļus uz skaitļu ass.</w:t>
            </w:r>
          </w:p>
        </w:tc>
        <w:tc>
          <w:tcPr>
            <w:tcW w:w="50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241395F" w14:textId="77777777" w:rsidR="00CA4C80" w:rsidRPr="00BE755A" w:rsidRDefault="00CA4C80" w:rsidP="00CA4C80">
            <w:pPr>
              <w:spacing w:after="0" w:line="240" w:lineRule="auto"/>
              <w:textAlignment w:val="baseline"/>
              <w:rPr>
                <w:rFonts w:ascii="Times New Roman" w:eastAsia="Times New Roman" w:hAnsi="Times New Roman"/>
                <w:kern w:val="0"/>
                <w:sz w:val="24"/>
                <w:szCs w:val="24"/>
                <w:lang w:eastAsia="lv-LV"/>
              </w:rPr>
            </w:pPr>
            <w:r w:rsidRPr="00BE755A">
              <w:rPr>
                <w:rFonts w:ascii="Times New Roman" w:eastAsia="Times New Roman" w:hAnsi="Times New Roman"/>
                <w:kern w:val="0"/>
                <w:sz w:val="24"/>
                <w:szCs w:val="24"/>
                <w:lang w:eastAsia="lv-LV"/>
              </w:rPr>
              <w:t>Izmanto dažāda lieluma vienības uz skaitļu ass. </w:t>
            </w:r>
          </w:p>
          <w:p w14:paraId="4B42EAAC" w14:textId="77777777" w:rsidR="00CA4C80" w:rsidRPr="00BE755A" w:rsidRDefault="00CA4C80" w:rsidP="00CA4C80">
            <w:pPr>
              <w:spacing w:after="0" w:line="240" w:lineRule="auto"/>
              <w:textAlignment w:val="baseline"/>
              <w:rPr>
                <w:rFonts w:ascii="Times New Roman" w:eastAsia="Times New Roman" w:hAnsi="Times New Roman"/>
                <w:kern w:val="0"/>
                <w:sz w:val="24"/>
                <w:szCs w:val="24"/>
                <w:lang w:eastAsia="lv-LV"/>
              </w:rPr>
            </w:pPr>
            <w:r w:rsidRPr="00BE755A">
              <w:rPr>
                <w:rFonts w:ascii="Times New Roman" w:eastAsia="Times New Roman" w:hAnsi="Times New Roman"/>
                <w:kern w:val="0"/>
                <w:sz w:val="24"/>
                <w:szCs w:val="24"/>
                <w:lang w:eastAsia="lv-LV"/>
              </w:rPr>
              <w:t>Attēlo skaitļus uz skaitļu ass. </w:t>
            </w:r>
          </w:p>
          <w:p w14:paraId="61319762" w14:textId="77777777" w:rsidR="00CA4C80" w:rsidRPr="00BE755A" w:rsidRDefault="00CA4C80" w:rsidP="00CA4C80">
            <w:pPr>
              <w:spacing w:after="0" w:line="240" w:lineRule="auto"/>
              <w:textAlignment w:val="baseline"/>
              <w:rPr>
                <w:rFonts w:ascii="Times New Roman" w:eastAsia="Times New Roman" w:hAnsi="Times New Roman"/>
                <w:kern w:val="0"/>
                <w:sz w:val="24"/>
                <w:szCs w:val="24"/>
                <w:lang w:eastAsia="lv-LV"/>
              </w:rPr>
            </w:pPr>
            <w:r w:rsidRPr="00BE755A">
              <w:rPr>
                <w:rFonts w:ascii="Times New Roman" w:eastAsia="Times New Roman" w:hAnsi="Times New Roman"/>
                <w:kern w:val="0"/>
                <w:sz w:val="24"/>
                <w:szCs w:val="24"/>
                <w:lang w:eastAsia="lv-LV"/>
              </w:rPr>
              <w:t>Nosauc, nosaka trūkstošos skaitļus uz skaitļu ass.</w:t>
            </w:r>
          </w:p>
          <w:p w14:paraId="46896EB5" w14:textId="77777777" w:rsidR="00CA4C80" w:rsidRPr="00BE755A" w:rsidRDefault="00CA4C80" w:rsidP="00CA4C80">
            <w:pPr>
              <w:spacing w:after="0" w:line="240" w:lineRule="auto"/>
              <w:textAlignment w:val="baseline"/>
              <w:rPr>
                <w:rFonts w:ascii="Times New Roman" w:hAnsi="Times New Roman"/>
                <w:sz w:val="24"/>
                <w:szCs w:val="24"/>
              </w:rPr>
            </w:pPr>
            <w:r w:rsidRPr="00BE755A">
              <w:rPr>
                <w:rFonts w:ascii="Times New Roman" w:hAnsi="Times New Roman"/>
                <w:sz w:val="24"/>
                <w:szCs w:val="24"/>
              </w:rPr>
              <w:t>Piemēram.</w:t>
            </w:r>
          </w:p>
          <w:p w14:paraId="2168E302" w14:textId="77777777" w:rsidR="00CA4C80" w:rsidRPr="00BE755A" w:rsidRDefault="00CA4C80" w:rsidP="00CA4C80">
            <w:pPr>
              <w:spacing w:after="0" w:line="240" w:lineRule="auto"/>
              <w:textAlignment w:val="baseline"/>
              <w:rPr>
                <w:rFonts w:ascii="Times New Roman" w:eastAsia="Times New Roman" w:hAnsi="Times New Roman"/>
                <w:kern w:val="0"/>
                <w:sz w:val="24"/>
                <w:szCs w:val="24"/>
                <w:lang w:eastAsia="lv-LV"/>
              </w:rPr>
            </w:pPr>
            <w:r w:rsidRPr="00BE755A">
              <w:rPr>
                <w:rFonts w:ascii="Times New Roman" w:hAnsi="Times New Roman"/>
                <w:sz w:val="24"/>
                <w:szCs w:val="24"/>
              </w:rPr>
              <w:t>Attēlo uz skaitļu ass dotos skaitļus!</w:t>
            </w:r>
          </w:p>
          <w:p w14:paraId="4FD9819E" w14:textId="77777777" w:rsidR="00CA4C80" w:rsidRPr="00BE755A" w:rsidRDefault="00CA4C80" w:rsidP="00CA4C80">
            <w:pPr>
              <w:spacing w:after="0" w:line="240" w:lineRule="auto"/>
              <w:ind w:right="57"/>
              <w:rPr>
                <w:rFonts w:ascii="Times New Roman" w:hAnsi="Times New Roman"/>
                <w:sz w:val="24"/>
                <w:szCs w:val="24"/>
              </w:rPr>
            </w:pPr>
            <w:r w:rsidRPr="00BE755A">
              <w:rPr>
                <w:rFonts w:ascii="Times New Roman" w:hAnsi="Times New Roman"/>
                <w:sz w:val="24"/>
                <w:szCs w:val="24"/>
              </w:rPr>
              <w:t>2003; 2005; 2006; 2010</w:t>
            </w:r>
          </w:p>
          <w:p w14:paraId="780A691C" w14:textId="49FBB47B" w:rsidR="00CA4C80" w:rsidRPr="00BE755A" w:rsidRDefault="00CA4C80" w:rsidP="00CA4C80">
            <w:pPr>
              <w:ind w:right="57"/>
              <w:rPr>
                <w:rFonts w:ascii="Times New Roman" w:hAnsi="Times New Roman"/>
                <w:sz w:val="24"/>
                <w:szCs w:val="24"/>
              </w:rPr>
            </w:pPr>
            <w:r w:rsidRPr="00BE755A">
              <w:rPr>
                <w:rFonts w:ascii="Times New Roman" w:hAnsi="Times New Roman"/>
                <w:sz w:val="24"/>
                <w:szCs w:val="24"/>
              </w:rPr>
              <w:t>Paskaidro, ar kuru skaitli sākas tava izveidotā skaitļu ass un cik liela ir vienība jeb solis!</w:t>
            </w:r>
          </w:p>
        </w:tc>
        <w:tc>
          <w:tcPr>
            <w:tcW w:w="952" w:type="dxa"/>
            <w:tcBorders>
              <w:top w:val="single" w:sz="4" w:space="0" w:color="BFBFBF" w:themeColor="background1" w:themeShade="BF"/>
              <w:bottom w:val="single" w:sz="4" w:space="0" w:color="BFBFBF" w:themeColor="background1" w:themeShade="BF"/>
            </w:tcBorders>
          </w:tcPr>
          <w:p w14:paraId="6C8B20DE" w14:textId="77777777" w:rsidR="00CA4C80" w:rsidRPr="00BC3470" w:rsidRDefault="00CA4C80" w:rsidP="00CA4C80">
            <w:pPr>
              <w:spacing w:after="0" w:line="240" w:lineRule="auto"/>
              <w:ind w:right="105"/>
              <w:textAlignment w:val="baseline"/>
              <w:rPr>
                <w:rFonts w:ascii="Times New Roman" w:eastAsia="Times New Roman" w:hAnsi="Times New Roman"/>
                <w:kern w:val="0"/>
                <w:sz w:val="24"/>
                <w:szCs w:val="24"/>
                <w:lang w:eastAsia="lv-LV"/>
              </w:rPr>
            </w:pPr>
            <w:r w:rsidRPr="00BC3470">
              <w:rPr>
                <w:rFonts w:ascii="Times New Roman" w:eastAsia="Times New Roman" w:hAnsi="Times New Roman"/>
                <w:kern w:val="0"/>
                <w:sz w:val="24"/>
                <w:szCs w:val="24"/>
                <w:lang w:eastAsia="lv-LV"/>
              </w:rPr>
              <w:t>MK</w:t>
            </w:r>
          </w:p>
          <w:p w14:paraId="780A691D" w14:textId="3078E8F9" w:rsidR="00CA4C80" w:rsidRDefault="00CA4C80" w:rsidP="00CA4C80">
            <w:pPr>
              <w:pStyle w:val="Parasts1"/>
              <w:spacing w:before="60" w:after="60" w:line="240" w:lineRule="auto"/>
              <w:ind w:right="113"/>
              <w:rPr>
                <w:rFonts w:ascii="Times New Roman" w:hAnsi="Times New Roman"/>
                <w:sz w:val="24"/>
                <w:szCs w:val="24"/>
              </w:rPr>
            </w:pPr>
            <w:r w:rsidRPr="00BC3470">
              <w:rPr>
                <w:rFonts w:ascii="Times New Roman" w:eastAsia="Times New Roman" w:hAnsi="Times New Roman"/>
                <w:kern w:val="0"/>
                <w:sz w:val="24"/>
                <w:szCs w:val="24"/>
                <w:lang w:eastAsia="lv-LV"/>
              </w:rPr>
              <w:t>ATT </w:t>
            </w:r>
          </w:p>
        </w:tc>
      </w:tr>
      <w:tr w:rsidR="00CA4C80" w14:paraId="780A6924" w14:textId="77777777">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923" w14:textId="4FC8451C" w:rsidR="00CA4C80" w:rsidRDefault="00CA4C80" w:rsidP="00CA4C80">
            <w:pPr>
              <w:spacing w:before="60" w:after="60" w:line="240" w:lineRule="auto"/>
              <w:ind w:right="113"/>
              <w:rPr>
                <w:rFonts w:ascii="Times New Roman" w:eastAsia="Times New Roman" w:hAnsi="Times New Roman"/>
                <w:color w:val="000000" w:themeColor="text1"/>
                <w:sz w:val="24"/>
                <w:szCs w:val="24"/>
              </w:rPr>
            </w:pPr>
            <w:r w:rsidRPr="00BC3470">
              <w:rPr>
                <w:rFonts w:ascii="Times New Roman" w:eastAsia="Times New Roman" w:hAnsi="Times New Roman"/>
                <w:b/>
                <w:bCs/>
                <w:color w:val="000000"/>
                <w:kern w:val="0"/>
                <w:sz w:val="24"/>
                <w:szCs w:val="24"/>
                <w:lang w:eastAsia="lv-LV"/>
              </w:rPr>
              <w:t>Skaitļu noapaļošana </w:t>
            </w:r>
            <w:r w:rsidRPr="00BC3470">
              <w:rPr>
                <w:rFonts w:ascii="Times New Roman" w:eastAsia="Times New Roman" w:hAnsi="Times New Roman"/>
                <w:color w:val="000000"/>
                <w:kern w:val="0"/>
                <w:sz w:val="24"/>
                <w:szCs w:val="24"/>
                <w:lang w:eastAsia="lv-LV"/>
              </w:rPr>
              <w:t xml:space="preserve">(M6.1.1.1., </w:t>
            </w:r>
            <w:r>
              <w:rPr>
                <w:rFonts w:ascii="Times New Roman" w:eastAsia="Times New Roman" w:hAnsi="Times New Roman"/>
                <w:color w:val="000000"/>
                <w:kern w:val="0"/>
                <w:sz w:val="24"/>
                <w:szCs w:val="24"/>
                <w:lang w:eastAsia="lv-LV"/>
              </w:rPr>
              <w:t xml:space="preserve">M6.1.1.3., M6.2.1.3., M6.2.1.4., M6.2.2.4., M6.2.2.5., M6.2.3.1., M6.2.3.3., </w:t>
            </w:r>
            <w:r w:rsidRPr="00BC3470">
              <w:rPr>
                <w:rFonts w:ascii="Times New Roman" w:eastAsia="Times New Roman" w:hAnsi="Times New Roman"/>
                <w:color w:val="000000"/>
                <w:kern w:val="0"/>
                <w:sz w:val="24"/>
                <w:szCs w:val="24"/>
                <w:lang w:eastAsia="lv-LV"/>
              </w:rPr>
              <w:t>M6.3.2.5., M6.3.2.6</w:t>
            </w:r>
            <w:r>
              <w:rPr>
                <w:rFonts w:ascii="Times New Roman" w:eastAsia="Times New Roman" w:hAnsi="Times New Roman"/>
                <w:color w:val="000000"/>
                <w:kern w:val="0"/>
                <w:sz w:val="24"/>
                <w:szCs w:val="24"/>
                <w:lang w:eastAsia="lv-LV"/>
              </w:rPr>
              <w:t>., M6.3.1.1., M6.3.1.2., M6.3.2.6.</w:t>
            </w:r>
            <w:r w:rsidRPr="00BC3470">
              <w:rPr>
                <w:rFonts w:eastAsia="Times New Roman" w:cs="Calibri"/>
                <w:b/>
                <w:bCs/>
                <w:color w:val="FF0000"/>
                <w:kern w:val="0"/>
                <w:lang w:eastAsia="lv-LV"/>
              </w:rPr>
              <w:t> </w:t>
            </w:r>
            <w:r w:rsidRPr="00BC3470">
              <w:rPr>
                <w:rFonts w:ascii="Times New Roman" w:eastAsia="Times New Roman" w:hAnsi="Times New Roman"/>
                <w:color w:val="000000"/>
                <w:kern w:val="0"/>
                <w:sz w:val="24"/>
                <w:szCs w:val="24"/>
                <w:lang w:eastAsia="lv-LV"/>
              </w:rPr>
              <w:t>) </w:t>
            </w:r>
          </w:p>
        </w:tc>
      </w:tr>
      <w:tr w:rsidR="00CA4C80" w14:paraId="780A6928" w14:textId="77777777">
        <w:trPr>
          <w:trHeight w:val="300"/>
        </w:trPr>
        <w:tc>
          <w:tcPr>
            <w:tcW w:w="479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925" w14:textId="59E79715" w:rsidR="00CA4C80" w:rsidRDefault="00CA4C80" w:rsidP="00CA4C80">
            <w:pPr>
              <w:spacing w:before="60" w:after="60" w:line="240" w:lineRule="auto"/>
              <w:ind w:right="113"/>
              <w:rPr>
                <w:rFonts w:ascii="Times New Roman" w:hAnsi="Times New Roman"/>
                <w:sz w:val="24"/>
                <w:szCs w:val="24"/>
              </w:rPr>
            </w:pPr>
            <w:r w:rsidRPr="00BC3470">
              <w:rPr>
                <w:rFonts w:ascii="Times New Roman" w:eastAsia="Times New Roman" w:hAnsi="Times New Roman"/>
                <w:kern w:val="0"/>
                <w:sz w:val="24"/>
                <w:szCs w:val="24"/>
                <w:lang w:eastAsia="lv-LV"/>
              </w:rPr>
              <w:t>Novērtē priekšmetu skaitu reālā dzīves situācijās. </w:t>
            </w:r>
          </w:p>
        </w:tc>
        <w:tc>
          <w:tcPr>
            <w:tcW w:w="50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926" w14:textId="29B838BF" w:rsidR="00CA4C80" w:rsidRPr="00E23D46" w:rsidRDefault="00CA4C80" w:rsidP="00CA4C80">
            <w:pPr>
              <w:spacing w:after="0" w:line="240" w:lineRule="auto"/>
              <w:textAlignment w:val="baseline"/>
              <w:rPr>
                <w:rFonts w:ascii="Times New Roman" w:eastAsia="Times New Roman" w:hAnsi="Times New Roman"/>
                <w:kern w:val="0"/>
                <w:sz w:val="24"/>
                <w:szCs w:val="24"/>
                <w:lang w:eastAsia="lv-LV"/>
              </w:rPr>
            </w:pPr>
            <w:r w:rsidRPr="00BC3470">
              <w:rPr>
                <w:rFonts w:ascii="Times New Roman" w:eastAsia="Times New Roman" w:hAnsi="Times New Roman"/>
                <w:kern w:val="0"/>
                <w:sz w:val="24"/>
                <w:szCs w:val="24"/>
                <w:lang w:eastAsia="lv-LV"/>
              </w:rPr>
              <w:t>Nosauc piemērus situācijām, kurās precīzs rezultāts nav svarīgs vai to nav iespējams iegūt. </w:t>
            </w:r>
          </w:p>
        </w:tc>
        <w:tc>
          <w:tcPr>
            <w:tcW w:w="952" w:type="dxa"/>
            <w:tcBorders>
              <w:top w:val="single" w:sz="4" w:space="0" w:color="BFBFBF" w:themeColor="background1" w:themeShade="BF"/>
              <w:bottom w:val="single" w:sz="4" w:space="0" w:color="BFBFBF" w:themeColor="background1" w:themeShade="BF"/>
            </w:tcBorders>
          </w:tcPr>
          <w:p w14:paraId="1515A695" w14:textId="77777777" w:rsidR="00CA4C80" w:rsidRPr="00BC3470" w:rsidRDefault="00CA4C80" w:rsidP="00CA4C80">
            <w:pPr>
              <w:spacing w:after="0" w:line="240" w:lineRule="auto"/>
              <w:ind w:right="105"/>
              <w:textAlignment w:val="baseline"/>
              <w:rPr>
                <w:rFonts w:ascii="Times New Roman" w:eastAsia="Times New Roman" w:hAnsi="Times New Roman"/>
                <w:kern w:val="0"/>
                <w:sz w:val="24"/>
                <w:szCs w:val="24"/>
                <w:lang w:eastAsia="lv-LV"/>
              </w:rPr>
            </w:pPr>
            <w:r w:rsidRPr="00BC3470">
              <w:rPr>
                <w:rFonts w:ascii="Times New Roman" w:eastAsia="Times New Roman" w:hAnsi="Times New Roman"/>
                <w:kern w:val="0"/>
                <w:sz w:val="24"/>
                <w:szCs w:val="24"/>
                <w:lang w:eastAsia="lv-LV"/>
              </w:rPr>
              <w:t>MK</w:t>
            </w:r>
          </w:p>
          <w:p w14:paraId="780A6927" w14:textId="7AA45C45" w:rsidR="00CA4C80" w:rsidRDefault="00CA4C80" w:rsidP="00CA4C80">
            <w:pPr>
              <w:pStyle w:val="Parasts1"/>
              <w:spacing w:before="60" w:after="60" w:line="240" w:lineRule="auto"/>
              <w:ind w:right="113"/>
              <w:rPr>
                <w:rFonts w:ascii="Times New Roman" w:hAnsi="Times New Roman"/>
                <w:sz w:val="24"/>
                <w:szCs w:val="24"/>
              </w:rPr>
            </w:pPr>
            <w:r w:rsidRPr="00BC3470">
              <w:rPr>
                <w:rFonts w:ascii="Times New Roman" w:eastAsia="Times New Roman" w:hAnsi="Times New Roman"/>
                <w:kern w:val="0"/>
                <w:sz w:val="24"/>
                <w:szCs w:val="24"/>
                <w:lang w:eastAsia="lv-LV"/>
              </w:rPr>
              <w:t>ARG </w:t>
            </w:r>
          </w:p>
        </w:tc>
      </w:tr>
      <w:tr w:rsidR="00CA4C80" w14:paraId="780A692C" w14:textId="77777777">
        <w:trPr>
          <w:trHeight w:val="300"/>
        </w:trPr>
        <w:tc>
          <w:tcPr>
            <w:tcW w:w="479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929" w14:textId="2CAB7DD3" w:rsidR="00CA4C80" w:rsidRDefault="00CA4C80" w:rsidP="00CA4C80">
            <w:pPr>
              <w:spacing w:before="60" w:after="60" w:line="240" w:lineRule="auto"/>
              <w:ind w:right="113"/>
              <w:rPr>
                <w:rFonts w:ascii="Times New Roman" w:hAnsi="Times New Roman"/>
                <w:sz w:val="24"/>
                <w:szCs w:val="24"/>
              </w:rPr>
            </w:pPr>
            <w:r w:rsidRPr="00BC3470">
              <w:rPr>
                <w:rFonts w:ascii="Times New Roman" w:eastAsia="Times New Roman" w:hAnsi="Times New Roman"/>
                <w:kern w:val="0"/>
                <w:sz w:val="24"/>
                <w:szCs w:val="24"/>
                <w:lang w:eastAsia="lv-LV"/>
              </w:rPr>
              <w:t>Noapaļo naturālus skaitļus līdz noteiktai šķiras vienībai. </w:t>
            </w:r>
          </w:p>
        </w:tc>
        <w:tc>
          <w:tcPr>
            <w:tcW w:w="50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09A2D0C" w14:textId="77777777" w:rsidR="00CA4C80" w:rsidRPr="00BC3470" w:rsidRDefault="00CA4C80" w:rsidP="00CA4C80">
            <w:pPr>
              <w:spacing w:after="0" w:line="240" w:lineRule="auto"/>
              <w:textAlignment w:val="baseline"/>
              <w:rPr>
                <w:rFonts w:ascii="Times New Roman" w:eastAsia="Times New Roman" w:hAnsi="Times New Roman"/>
                <w:kern w:val="0"/>
                <w:sz w:val="24"/>
                <w:szCs w:val="24"/>
                <w:lang w:eastAsia="lv-LV"/>
              </w:rPr>
            </w:pPr>
            <w:r w:rsidRPr="00BC3470">
              <w:rPr>
                <w:rFonts w:ascii="Times New Roman" w:eastAsia="Times New Roman" w:hAnsi="Times New Roman"/>
                <w:kern w:val="0"/>
                <w:sz w:val="24"/>
                <w:szCs w:val="24"/>
                <w:lang w:eastAsia="lv-LV"/>
              </w:rPr>
              <w:t>Noapaļo naturālus skaitļus ar iztrūkumu. </w:t>
            </w:r>
          </w:p>
          <w:p w14:paraId="35BEDF6E" w14:textId="77777777" w:rsidR="00CA4C80" w:rsidRPr="00BC3470" w:rsidRDefault="00CA4C80" w:rsidP="00CA4C80">
            <w:pPr>
              <w:spacing w:after="0" w:line="240" w:lineRule="auto"/>
              <w:textAlignment w:val="baseline"/>
              <w:rPr>
                <w:rFonts w:ascii="Times New Roman" w:eastAsia="Times New Roman" w:hAnsi="Times New Roman"/>
                <w:kern w:val="0"/>
                <w:sz w:val="24"/>
                <w:szCs w:val="24"/>
                <w:lang w:eastAsia="lv-LV"/>
              </w:rPr>
            </w:pPr>
            <w:r w:rsidRPr="00BC3470">
              <w:rPr>
                <w:rFonts w:ascii="Times New Roman" w:eastAsia="Times New Roman" w:hAnsi="Times New Roman"/>
                <w:kern w:val="0"/>
                <w:sz w:val="24"/>
                <w:szCs w:val="24"/>
                <w:lang w:eastAsia="lv-LV"/>
              </w:rPr>
              <w:t>Noapaļo naturālus skaitļus ar uzviju. </w:t>
            </w:r>
          </w:p>
          <w:p w14:paraId="768E5008" w14:textId="77777777" w:rsidR="00CA4C80" w:rsidRPr="00BC3470" w:rsidRDefault="00CA4C80" w:rsidP="00CA4C80">
            <w:pPr>
              <w:spacing w:after="0" w:line="240" w:lineRule="auto"/>
              <w:textAlignment w:val="baseline"/>
              <w:rPr>
                <w:rFonts w:ascii="Times New Roman" w:eastAsia="Times New Roman" w:hAnsi="Times New Roman"/>
                <w:kern w:val="0"/>
                <w:sz w:val="24"/>
                <w:szCs w:val="24"/>
                <w:lang w:eastAsia="lv-LV"/>
              </w:rPr>
            </w:pPr>
            <w:r w:rsidRPr="00BC3470">
              <w:rPr>
                <w:rFonts w:ascii="Times New Roman" w:eastAsia="Times New Roman" w:hAnsi="Times New Roman"/>
                <w:kern w:val="0"/>
                <w:sz w:val="24"/>
                <w:szCs w:val="24"/>
                <w:lang w:eastAsia="lv-LV"/>
              </w:rPr>
              <w:t>Piemēram.</w:t>
            </w:r>
          </w:p>
          <w:p w14:paraId="4CA13CBD" w14:textId="77777777" w:rsidR="00CA4C80" w:rsidRPr="00BC3470" w:rsidRDefault="00CA4C80" w:rsidP="00CA4C80">
            <w:pPr>
              <w:rPr>
                <w:rFonts w:ascii="Times New Roman" w:hAnsi="Times New Roman"/>
                <w:sz w:val="24"/>
                <w:szCs w:val="24"/>
              </w:rPr>
            </w:pPr>
            <w:r w:rsidRPr="00BC3470">
              <w:rPr>
                <w:rFonts w:ascii="Times New Roman" w:hAnsi="Times New Roman"/>
                <w:sz w:val="24"/>
                <w:szCs w:val="24"/>
              </w:rPr>
              <w:t>Noapaļo skaitli līdz tūkstošiem!</w:t>
            </w:r>
          </w:p>
          <w:p w14:paraId="60A405FC" w14:textId="77777777" w:rsidR="00CA4C80" w:rsidRPr="00304680" w:rsidRDefault="00CA4C80" w:rsidP="00CA4C80">
            <w:pPr>
              <w:pStyle w:val="Sarakstarindkopa"/>
              <w:numPr>
                <w:ilvl w:val="0"/>
                <w:numId w:val="24"/>
              </w:numPr>
              <w:spacing w:after="0" w:line="240" w:lineRule="auto"/>
              <w:ind w:left="457"/>
              <w:rPr>
                <w:rFonts w:ascii="Times New Roman" w:hAnsi="Times New Roman" w:cs="Times New Roman"/>
                <w:bCs/>
                <w:sz w:val="24"/>
                <w:szCs w:val="24"/>
                <w:lang w:val="lv-LV"/>
              </w:rPr>
            </w:pPr>
            <m:oMath>
              <m:r>
                <m:rPr>
                  <m:sty m:val="p"/>
                </m:rPr>
                <w:rPr>
                  <w:rFonts w:ascii="Cambria Math" w:hAnsi="Cambria Math" w:cs="Times New Roman"/>
                  <w:sz w:val="24"/>
                  <w:szCs w:val="24"/>
                  <w:lang w:val="lv-LV"/>
                </w:rPr>
                <w:lastRenderedPageBreak/>
                <m:t>9</m:t>
              </m:r>
              <m:bar>
                <m:barPr>
                  <m:ctrlPr>
                    <w:rPr>
                      <w:rFonts w:ascii="Cambria Math" w:hAnsi="Cambria Math" w:cs="Times New Roman"/>
                      <w:sz w:val="24"/>
                      <w:szCs w:val="24"/>
                      <w:u w:val="single"/>
                    </w:rPr>
                  </m:ctrlPr>
                </m:barPr>
                <m:e>
                  <m:r>
                    <m:rPr>
                      <m:sty m:val="p"/>
                    </m:rPr>
                    <w:rPr>
                      <w:rFonts w:ascii="Cambria Math" w:hAnsi="Cambria Math" w:cs="Times New Roman"/>
                      <w:sz w:val="24"/>
                      <w:szCs w:val="24"/>
                      <w:u w:val="single"/>
                      <w:lang w:val="lv-LV"/>
                    </w:rPr>
                    <m:t>3</m:t>
                  </m:r>
                </m:e>
              </m:bar>
              <m:r>
                <m:rPr>
                  <m:sty m:val="p"/>
                </m:rPr>
                <w:rPr>
                  <w:rFonts w:ascii="Cambria Math" w:hAnsi="Cambria Math" w:cs="Times New Roman"/>
                  <w:sz w:val="24"/>
                  <w:szCs w:val="24"/>
                  <w:lang w:val="lv-LV"/>
                </w:rPr>
                <m:t> </m:t>
              </m:r>
              <m:r>
                <m:rPr>
                  <m:sty m:val="p"/>
                </m:rPr>
                <w:rPr>
                  <w:rFonts w:ascii="Cambria Math" w:hAnsi="Cambria Math" w:cs="Times New Roman"/>
                  <w:sz w:val="24"/>
                  <w:szCs w:val="24"/>
                  <w:highlight w:val="yellow"/>
                  <w:lang w:val="lv-LV"/>
                </w:rPr>
                <m:t>4</m:t>
              </m:r>
              <m:r>
                <m:rPr>
                  <m:sty m:val="p"/>
                </m:rPr>
                <w:rPr>
                  <w:rFonts w:ascii="Cambria Math" w:hAnsi="Cambria Math" w:cs="Times New Roman"/>
                  <w:sz w:val="24"/>
                  <w:szCs w:val="24"/>
                  <w:lang w:val="lv-LV"/>
                </w:rPr>
                <m:t>61≈93 000</m:t>
              </m:r>
            </m:oMath>
            <w:r w:rsidRPr="00304680">
              <w:rPr>
                <w:rFonts w:ascii="Times New Roman" w:hAnsi="Times New Roman" w:cs="Times New Roman"/>
                <w:bCs/>
                <w:sz w:val="24"/>
                <w:szCs w:val="24"/>
                <w:lang w:val="lv-LV"/>
              </w:rPr>
              <w:t xml:space="preserve"> (domāju: tūkstošu ciparam 3 pa labi atrodas cipars 4, noapaļoju ar iztrūkumu)</w:t>
            </w:r>
          </w:p>
          <w:p w14:paraId="780A692A" w14:textId="0C39EAE6" w:rsidR="00CA4C80" w:rsidRPr="00304680" w:rsidRDefault="00CA4C80" w:rsidP="00CA4C80">
            <w:pPr>
              <w:pStyle w:val="Sarakstarindkopa"/>
              <w:numPr>
                <w:ilvl w:val="0"/>
                <w:numId w:val="24"/>
              </w:numPr>
              <w:spacing w:after="0" w:line="240" w:lineRule="auto"/>
              <w:ind w:left="457"/>
              <w:rPr>
                <w:rFonts w:ascii="Times New Roman" w:hAnsi="Times New Roman" w:cs="Times New Roman"/>
                <w:bCs/>
                <w:sz w:val="24"/>
                <w:szCs w:val="24"/>
                <w:lang w:val="lv-LV"/>
              </w:rPr>
            </w:pPr>
            <m:oMath>
              <m:r>
                <m:rPr>
                  <m:sty m:val="p"/>
                </m:rPr>
                <w:rPr>
                  <w:rFonts w:ascii="Cambria Math" w:hAnsi="Cambria Math" w:cs="Times New Roman"/>
                  <w:sz w:val="24"/>
                  <w:szCs w:val="24"/>
                  <w:lang w:val="lv-LV"/>
                </w:rPr>
                <m:t>5</m:t>
              </m:r>
              <m:bar>
                <m:barPr>
                  <m:ctrlPr>
                    <w:rPr>
                      <w:rFonts w:ascii="Cambria Math" w:hAnsi="Cambria Math" w:cs="Times New Roman"/>
                      <w:sz w:val="24"/>
                      <w:szCs w:val="24"/>
                      <w:u w:val="single"/>
                    </w:rPr>
                  </m:ctrlPr>
                </m:barPr>
                <m:e>
                  <m:r>
                    <m:rPr>
                      <m:sty m:val="p"/>
                    </m:rPr>
                    <w:rPr>
                      <w:rFonts w:ascii="Cambria Math" w:hAnsi="Cambria Math" w:cs="Times New Roman"/>
                      <w:sz w:val="24"/>
                      <w:szCs w:val="24"/>
                      <w:u w:val="single"/>
                      <w:lang w:val="lv-LV"/>
                    </w:rPr>
                    <m:t>7</m:t>
                  </m:r>
                </m:e>
              </m:bar>
              <m:r>
                <m:rPr>
                  <m:sty m:val="p"/>
                </m:rPr>
                <w:rPr>
                  <w:rFonts w:ascii="Cambria Math" w:hAnsi="Cambria Math" w:cs="Times New Roman"/>
                  <w:sz w:val="24"/>
                  <w:szCs w:val="24"/>
                  <w:lang w:val="lv-LV"/>
                </w:rPr>
                <m:t> </m:t>
              </m:r>
              <m:r>
                <m:rPr>
                  <m:sty m:val="p"/>
                </m:rPr>
                <w:rPr>
                  <w:rFonts w:ascii="Cambria Math" w:hAnsi="Cambria Math" w:cs="Times New Roman"/>
                  <w:sz w:val="24"/>
                  <w:szCs w:val="24"/>
                  <w:highlight w:val="yellow"/>
                  <w:lang w:val="lv-LV"/>
                </w:rPr>
                <m:t>5</m:t>
              </m:r>
              <m:r>
                <m:rPr>
                  <m:sty m:val="p"/>
                </m:rPr>
                <w:rPr>
                  <w:rFonts w:ascii="Cambria Math" w:hAnsi="Cambria Math" w:cs="Times New Roman"/>
                  <w:sz w:val="24"/>
                  <w:szCs w:val="24"/>
                  <w:lang w:val="lv-LV"/>
                </w:rPr>
                <m:t>11≈58 000</m:t>
              </m:r>
            </m:oMath>
            <w:r w:rsidRPr="00304680">
              <w:rPr>
                <w:rFonts w:ascii="Times New Roman" w:hAnsi="Times New Roman" w:cs="Times New Roman"/>
                <w:bCs/>
                <w:sz w:val="24"/>
                <w:szCs w:val="24"/>
                <w:lang w:val="lv-LV"/>
              </w:rPr>
              <w:t xml:space="preserve"> (domāju: tūkstošu ciparam 7 pa labi atrodas cipars 5, noapaļoju ar uzviju)</w:t>
            </w:r>
          </w:p>
        </w:tc>
        <w:tc>
          <w:tcPr>
            <w:tcW w:w="952" w:type="dxa"/>
            <w:tcBorders>
              <w:top w:val="single" w:sz="4" w:space="0" w:color="BFBFBF" w:themeColor="background1" w:themeShade="BF"/>
              <w:bottom w:val="single" w:sz="4" w:space="0" w:color="BFBFBF" w:themeColor="background1" w:themeShade="BF"/>
            </w:tcBorders>
          </w:tcPr>
          <w:p w14:paraId="45964899" w14:textId="77777777" w:rsidR="00CA4C80" w:rsidRPr="00BC3470" w:rsidRDefault="00CA4C80" w:rsidP="00CA4C80">
            <w:pPr>
              <w:spacing w:after="0" w:line="240" w:lineRule="auto"/>
              <w:ind w:right="105"/>
              <w:textAlignment w:val="baseline"/>
              <w:rPr>
                <w:rFonts w:ascii="Times New Roman" w:eastAsia="Times New Roman" w:hAnsi="Times New Roman"/>
                <w:kern w:val="0"/>
                <w:sz w:val="24"/>
                <w:szCs w:val="24"/>
                <w:lang w:eastAsia="lv-LV"/>
              </w:rPr>
            </w:pPr>
            <w:r w:rsidRPr="00BC3470">
              <w:rPr>
                <w:rFonts w:ascii="Times New Roman" w:eastAsia="Times New Roman" w:hAnsi="Times New Roman"/>
                <w:kern w:val="0"/>
                <w:sz w:val="24"/>
                <w:szCs w:val="24"/>
                <w:lang w:eastAsia="lv-LV"/>
              </w:rPr>
              <w:lastRenderedPageBreak/>
              <w:t>ARG</w:t>
            </w:r>
          </w:p>
          <w:p w14:paraId="316BF185" w14:textId="77777777" w:rsidR="00CA4C80" w:rsidRPr="00BC3470" w:rsidRDefault="00CA4C80" w:rsidP="00CA4C80">
            <w:pPr>
              <w:spacing w:after="0" w:line="240" w:lineRule="auto"/>
              <w:ind w:right="105"/>
              <w:textAlignment w:val="baseline"/>
              <w:rPr>
                <w:rFonts w:ascii="Times New Roman" w:eastAsia="Times New Roman" w:hAnsi="Times New Roman"/>
                <w:kern w:val="0"/>
                <w:sz w:val="24"/>
                <w:szCs w:val="24"/>
                <w:lang w:eastAsia="lv-LV"/>
              </w:rPr>
            </w:pPr>
            <w:r w:rsidRPr="00BC3470">
              <w:rPr>
                <w:rFonts w:ascii="Times New Roman" w:eastAsia="Times New Roman" w:hAnsi="Times New Roman"/>
                <w:kern w:val="0"/>
                <w:sz w:val="24"/>
                <w:szCs w:val="24"/>
                <w:lang w:eastAsia="lv-LV"/>
              </w:rPr>
              <w:t>MK</w:t>
            </w:r>
          </w:p>
          <w:p w14:paraId="780A692B" w14:textId="151D504A" w:rsidR="00CA4C80" w:rsidRDefault="00CA4C80" w:rsidP="00CA4C80">
            <w:pPr>
              <w:pStyle w:val="Parasts1"/>
              <w:spacing w:before="60" w:after="60" w:line="240" w:lineRule="auto"/>
              <w:ind w:right="113"/>
              <w:rPr>
                <w:rFonts w:ascii="Times New Roman" w:hAnsi="Times New Roman"/>
                <w:sz w:val="24"/>
                <w:szCs w:val="24"/>
              </w:rPr>
            </w:pPr>
            <w:r w:rsidRPr="00BC3470">
              <w:rPr>
                <w:rFonts w:ascii="Times New Roman" w:eastAsia="Times New Roman" w:hAnsi="Times New Roman"/>
                <w:kern w:val="0"/>
                <w:sz w:val="24"/>
                <w:szCs w:val="24"/>
                <w:lang w:eastAsia="lv-LV"/>
              </w:rPr>
              <w:t>FP</w:t>
            </w:r>
          </w:p>
        </w:tc>
      </w:tr>
      <w:tr w:rsidR="00CA4C80" w14:paraId="780A6930" w14:textId="77777777">
        <w:trPr>
          <w:trHeight w:val="300"/>
        </w:trPr>
        <w:tc>
          <w:tcPr>
            <w:tcW w:w="479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92D" w14:textId="08E9E21B" w:rsidR="00CA4C80" w:rsidRDefault="00CA4C80" w:rsidP="00CA4C80">
            <w:pPr>
              <w:spacing w:before="60" w:after="60" w:line="240" w:lineRule="auto"/>
              <w:ind w:right="113"/>
              <w:rPr>
                <w:rFonts w:ascii="Times New Roman" w:hAnsi="Times New Roman"/>
                <w:b/>
                <w:bCs/>
                <w:sz w:val="24"/>
                <w:szCs w:val="24"/>
              </w:rPr>
            </w:pPr>
            <w:r w:rsidRPr="00BC3470">
              <w:rPr>
                <w:rFonts w:ascii="Times New Roman" w:eastAsia="Times New Roman" w:hAnsi="Times New Roman"/>
                <w:kern w:val="0"/>
                <w:sz w:val="24"/>
                <w:szCs w:val="24"/>
                <w:lang w:eastAsia="lv-LV"/>
              </w:rPr>
              <w:t>Novērtē rezultātu izteiksmēm (arī reizināšanas un dalīšanas), nosakot to aptuveno vērtību.</w:t>
            </w:r>
          </w:p>
        </w:tc>
        <w:tc>
          <w:tcPr>
            <w:tcW w:w="50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92E" w14:textId="6BADEA82" w:rsidR="00CA4C80" w:rsidRDefault="00CA4C80" w:rsidP="00CA4C80">
            <w:pPr>
              <w:pStyle w:val="Parasts1"/>
              <w:spacing w:before="60" w:after="60" w:line="240" w:lineRule="auto"/>
              <w:ind w:right="113"/>
              <w:rPr>
                <w:rFonts w:ascii="Times New Roman" w:hAnsi="Times New Roman"/>
                <w:sz w:val="24"/>
                <w:szCs w:val="24"/>
              </w:rPr>
            </w:pPr>
            <w:r w:rsidRPr="00BC3470">
              <w:rPr>
                <w:rFonts w:ascii="Times New Roman" w:eastAsia="Times New Roman" w:hAnsi="Times New Roman"/>
                <w:kern w:val="0"/>
                <w:sz w:val="24"/>
                <w:szCs w:val="24"/>
                <w:lang w:eastAsia="lv-LV"/>
              </w:rPr>
              <w:t>Novērtē darbības rezultātu un pārbauda to aprēķinot izteiksmes vērtību.  </w:t>
            </w:r>
          </w:p>
        </w:tc>
        <w:tc>
          <w:tcPr>
            <w:tcW w:w="952" w:type="dxa"/>
            <w:tcBorders>
              <w:top w:val="single" w:sz="4" w:space="0" w:color="BFBFBF" w:themeColor="background1" w:themeShade="BF"/>
              <w:bottom w:val="single" w:sz="4" w:space="0" w:color="BFBFBF" w:themeColor="background1" w:themeShade="BF"/>
            </w:tcBorders>
          </w:tcPr>
          <w:p w14:paraId="780A692F" w14:textId="494131C2" w:rsidR="00CA4C80" w:rsidRDefault="00CA4C80" w:rsidP="00CA4C80">
            <w:pPr>
              <w:pStyle w:val="Parasts1"/>
              <w:spacing w:before="60" w:after="60" w:line="240" w:lineRule="auto"/>
              <w:ind w:right="113"/>
              <w:rPr>
                <w:rFonts w:ascii="Times New Roman" w:hAnsi="Times New Roman"/>
                <w:sz w:val="24"/>
                <w:szCs w:val="24"/>
              </w:rPr>
            </w:pPr>
            <w:r w:rsidRPr="00BC3470">
              <w:rPr>
                <w:rFonts w:ascii="Times New Roman" w:eastAsia="Times New Roman" w:hAnsi="Times New Roman"/>
                <w:kern w:val="0"/>
                <w:sz w:val="24"/>
                <w:szCs w:val="24"/>
                <w:lang w:eastAsia="lv-LV"/>
              </w:rPr>
              <w:t>MK</w:t>
            </w:r>
          </w:p>
        </w:tc>
      </w:tr>
      <w:tr w:rsidR="00CA4C80" w14:paraId="780A6936" w14:textId="77777777">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935" w14:textId="11A2E0B0" w:rsidR="00CA4C80" w:rsidRDefault="00CA4C80" w:rsidP="00CA4C80">
            <w:pPr>
              <w:spacing w:before="60" w:after="60" w:line="240" w:lineRule="auto"/>
              <w:ind w:right="113"/>
              <w:rPr>
                <w:rFonts w:ascii="Times New Roman" w:eastAsia="Times New Roman" w:hAnsi="Times New Roman"/>
                <w:color w:val="000000" w:themeColor="text1"/>
                <w:sz w:val="24"/>
                <w:szCs w:val="24"/>
              </w:rPr>
            </w:pPr>
            <w:r w:rsidRPr="00BC3470">
              <w:rPr>
                <w:rFonts w:ascii="Times New Roman" w:eastAsia="Times New Roman" w:hAnsi="Times New Roman"/>
                <w:b/>
                <w:bCs/>
                <w:color w:val="000000"/>
                <w:kern w:val="0"/>
                <w:sz w:val="24"/>
                <w:szCs w:val="24"/>
                <w:lang w:eastAsia="lv-LV"/>
              </w:rPr>
              <w:t>Saskaitīšana un atņemšana </w:t>
            </w:r>
            <w:r w:rsidRPr="00BC3470">
              <w:rPr>
                <w:rFonts w:ascii="Times New Roman" w:eastAsia="Times New Roman" w:hAnsi="Times New Roman"/>
                <w:color w:val="000000"/>
                <w:kern w:val="0"/>
                <w:sz w:val="24"/>
                <w:szCs w:val="24"/>
                <w:lang w:eastAsia="lv-LV"/>
              </w:rPr>
              <w:t>(</w:t>
            </w:r>
            <w:r>
              <w:rPr>
                <w:rFonts w:ascii="Times New Roman" w:eastAsia="Times New Roman" w:hAnsi="Times New Roman"/>
                <w:color w:val="000000"/>
                <w:kern w:val="0"/>
                <w:sz w:val="24"/>
                <w:szCs w:val="24"/>
                <w:lang w:eastAsia="lv-LV"/>
              </w:rPr>
              <w:t xml:space="preserve">M6.1.1.1., M6.1.1.3., </w:t>
            </w:r>
            <w:r w:rsidRPr="00BC3470">
              <w:rPr>
                <w:rFonts w:ascii="Times New Roman" w:eastAsia="Times New Roman" w:hAnsi="Times New Roman"/>
                <w:color w:val="000000"/>
                <w:kern w:val="0"/>
                <w:sz w:val="24"/>
                <w:szCs w:val="24"/>
                <w:lang w:eastAsia="lv-LV"/>
              </w:rPr>
              <w:t>M6.1.2.1.,</w:t>
            </w:r>
            <w:r>
              <w:rPr>
                <w:rFonts w:ascii="Times New Roman" w:eastAsia="Times New Roman" w:hAnsi="Times New Roman"/>
                <w:color w:val="000000"/>
                <w:kern w:val="0"/>
                <w:sz w:val="24"/>
                <w:szCs w:val="24"/>
                <w:lang w:eastAsia="lv-LV"/>
              </w:rPr>
              <w:t xml:space="preserve"> M6.1.2.2., M6.1.2.3., M6.2.1.1., M6.2.1.2., M6.2.1.3.,</w:t>
            </w:r>
            <w:r w:rsidRPr="00BC3470">
              <w:rPr>
                <w:rFonts w:ascii="Times New Roman" w:eastAsia="Times New Roman" w:hAnsi="Times New Roman"/>
                <w:color w:val="000000"/>
                <w:kern w:val="0"/>
                <w:sz w:val="24"/>
                <w:szCs w:val="24"/>
                <w:lang w:eastAsia="lv-LV"/>
              </w:rPr>
              <w:t xml:space="preserve"> M6.2.2.1., M6.2.2.2., </w:t>
            </w:r>
            <w:r>
              <w:rPr>
                <w:rFonts w:ascii="Times New Roman" w:eastAsia="Times New Roman" w:hAnsi="Times New Roman"/>
                <w:color w:val="000000"/>
                <w:kern w:val="0"/>
                <w:sz w:val="24"/>
                <w:szCs w:val="24"/>
                <w:lang w:eastAsia="lv-LV"/>
              </w:rPr>
              <w:t xml:space="preserve">M6.2.2.3., M6.2.2.4., M6.2.2.6., M6.2.3.2., M6.3.2.1., M6.3.2.3., M6.3.2.5, M6.3.2.6., </w:t>
            </w:r>
            <w:r w:rsidRPr="00BC3470">
              <w:rPr>
                <w:rFonts w:ascii="Times New Roman" w:eastAsia="Times New Roman" w:hAnsi="Times New Roman"/>
                <w:color w:val="000000"/>
                <w:kern w:val="0"/>
                <w:sz w:val="24"/>
                <w:szCs w:val="24"/>
                <w:lang w:eastAsia="lv-LV"/>
              </w:rPr>
              <w:t>M6.3.3.1.</w:t>
            </w:r>
            <w:r>
              <w:rPr>
                <w:rFonts w:ascii="Times New Roman" w:eastAsia="Times New Roman" w:hAnsi="Times New Roman"/>
                <w:color w:val="000000"/>
                <w:kern w:val="0"/>
                <w:sz w:val="24"/>
                <w:szCs w:val="24"/>
                <w:lang w:eastAsia="lv-LV"/>
              </w:rPr>
              <w:t>, M6.4.3.1., M6.4.4.1.</w:t>
            </w:r>
            <w:r w:rsidRPr="00BC3470">
              <w:rPr>
                <w:rFonts w:ascii="Times New Roman" w:eastAsia="Times New Roman" w:hAnsi="Times New Roman"/>
                <w:color w:val="000000"/>
                <w:kern w:val="0"/>
                <w:sz w:val="24"/>
                <w:szCs w:val="24"/>
                <w:lang w:eastAsia="lv-LV"/>
              </w:rPr>
              <w:t>) </w:t>
            </w:r>
          </w:p>
        </w:tc>
      </w:tr>
      <w:tr w:rsidR="00CA4C80" w14:paraId="780A693A" w14:textId="77777777">
        <w:trPr>
          <w:trHeight w:val="300"/>
        </w:trPr>
        <w:tc>
          <w:tcPr>
            <w:tcW w:w="479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937" w14:textId="2A56C873" w:rsidR="00CA4C80" w:rsidRDefault="00CA4C80" w:rsidP="00CA4C80">
            <w:pPr>
              <w:spacing w:before="60" w:after="60" w:line="240" w:lineRule="auto"/>
              <w:ind w:right="113"/>
              <w:rPr>
                <w:rFonts w:ascii="Times New Roman" w:hAnsi="Times New Roman"/>
                <w:sz w:val="24"/>
                <w:szCs w:val="24"/>
              </w:rPr>
            </w:pPr>
            <w:r w:rsidRPr="00BC3470">
              <w:rPr>
                <w:rFonts w:ascii="Times New Roman" w:eastAsia="Times New Roman" w:hAnsi="Times New Roman"/>
                <w:kern w:val="0"/>
                <w:sz w:val="24"/>
                <w:szCs w:val="24"/>
                <w:lang w:eastAsia="lv-LV"/>
              </w:rPr>
              <w:t>Saskaita un atņem skaitļus galvā. </w:t>
            </w:r>
          </w:p>
        </w:tc>
        <w:tc>
          <w:tcPr>
            <w:tcW w:w="50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30FAD3A" w14:textId="77777777" w:rsidR="00CA4C80" w:rsidRPr="00BC3470" w:rsidRDefault="00CA4C80" w:rsidP="00CA4C80">
            <w:pPr>
              <w:spacing w:after="0" w:line="240" w:lineRule="auto"/>
              <w:textAlignment w:val="baseline"/>
              <w:rPr>
                <w:rFonts w:ascii="Times New Roman" w:eastAsia="Times New Roman" w:hAnsi="Times New Roman"/>
                <w:kern w:val="0"/>
                <w:sz w:val="24"/>
                <w:szCs w:val="24"/>
                <w:lang w:eastAsia="lv-LV"/>
              </w:rPr>
            </w:pPr>
            <w:r w:rsidRPr="00BC3470">
              <w:rPr>
                <w:rFonts w:ascii="Times New Roman" w:eastAsia="Times New Roman" w:hAnsi="Times New Roman"/>
                <w:kern w:val="0"/>
                <w:sz w:val="24"/>
                <w:szCs w:val="24"/>
                <w:lang w:eastAsia="lv-LV"/>
              </w:rPr>
              <w:t>Saskaitot un atņemot skaitļus, lieto vairākas stratēģijas:  </w:t>
            </w:r>
          </w:p>
          <w:p w14:paraId="3B75906B" w14:textId="77777777" w:rsidR="00CA4C80" w:rsidRPr="00BC3470" w:rsidRDefault="00CA4C80" w:rsidP="00CA4C80">
            <w:pPr>
              <w:numPr>
                <w:ilvl w:val="0"/>
                <w:numId w:val="25"/>
              </w:numPr>
              <w:tabs>
                <w:tab w:val="clear" w:pos="720"/>
                <w:tab w:val="num" w:pos="450"/>
              </w:tabs>
              <w:spacing w:after="0" w:line="240" w:lineRule="auto"/>
              <w:ind w:left="167" w:firstLine="0"/>
              <w:textAlignment w:val="baseline"/>
              <w:rPr>
                <w:rFonts w:ascii="Times New Roman" w:eastAsia="Times New Roman" w:hAnsi="Times New Roman"/>
                <w:kern w:val="0"/>
                <w:sz w:val="24"/>
                <w:szCs w:val="24"/>
                <w:lang w:eastAsia="lv-LV"/>
              </w:rPr>
            </w:pPr>
            <w:r w:rsidRPr="00BC3470">
              <w:rPr>
                <w:rFonts w:ascii="Times New Roman" w:eastAsia="Times New Roman" w:hAnsi="Times New Roman"/>
                <w:kern w:val="0"/>
                <w:sz w:val="24"/>
                <w:szCs w:val="24"/>
                <w:lang w:eastAsia="lv-LV"/>
              </w:rPr>
              <w:t>atsevišķi saskaita skaitļa vienu, desmitus simtus utt., </w:t>
            </w:r>
          </w:p>
          <w:p w14:paraId="1A3B95C4" w14:textId="77777777" w:rsidR="00BE755A" w:rsidRDefault="00BE755A" w:rsidP="00BE755A">
            <w:pPr>
              <w:pStyle w:val="Parasts1"/>
              <w:spacing w:before="60" w:after="60" w:line="240" w:lineRule="auto"/>
              <w:ind w:right="113"/>
              <w:rPr>
                <w:rFonts w:ascii="Times New Roman" w:eastAsia="Times New Roman" w:hAnsi="Times New Roman"/>
                <w:kern w:val="0"/>
                <w:sz w:val="24"/>
                <w:szCs w:val="24"/>
                <w:lang w:eastAsia="lv-LV"/>
              </w:rPr>
            </w:pPr>
            <w:r>
              <w:rPr>
                <w:rFonts w:ascii="Times New Roman" w:eastAsia="Times New Roman" w:hAnsi="Times New Roman"/>
                <w:sz w:val="24"/>
                <w:szCs w:val="24"/>
              </w:rPr>
              <w:t>Piemēram.</w:t>
            </w:r>
            <w:r w:rsidRPr="00BE755A">
              <w:rPr>
                <w:rFonts w:ascii="Times New Roman" w:eastAsia="Times New Roman" w:hAnsi="Times New Roman"/>
                <w:kern w:val="0"/>
                <w:sz w:val="24"/>
                <w:szCs w:val="24"/>
                <w:lang w:eastAsia="lv-LV"/>
              </w:rPr>
              <w:t xml:space="preserve"> </w:t>
            </w:r>
          </w:p>
          <w:p w14:paraId="28322693" w14:textId="0017559A" w:rsidR="00CA4C80" w:rsidRPr="00BE755A" w:rsidRDefault="00CA4C80" w:rsidP="00CA4C80">
            <w:pPr>
              <w:tabs>
                <w:tab w:val="num" w:pos="450"/>
              </w:tabs>
              <w:spacing w:after="0" w:line="240" w:lineRule="auto"/>
              <w:ind w:left="167" w:right="105" w:hanging="315"/>
              <w:textAlignment w:val="baseline"/>
              <w:rPr>
                <w:rFonts w:ascii="Times New Roman" w:eastAsia="Times New Roman" w:hAnsi="Times New Roman"/>
                <w:kern w:val="0"/>
                <w:sz w:val="24"/>
                <w:szCs w:val="24"/>
                <w:lang w:eastAsia="lv-LV"/>
              </w:rPr>
            </w:pPr>
            <m:oMathPara>
              <m:oMathParaPr>
                <m:jc m:val="left"/>
              </m:oMathParaPr>
              <m:oMath>
                <m:r>
                  <m:rPr>
                    <m:sty m:val="p"/>
                  </m:rPr>
                  <w:rPr>
                    <w:rFonts w:ascii="Cambria Math" w:eastAsiaTheme="minorEastAsia" w:hAnsi="Cambria Math"/>
                    <w:noProof/>
                  </w:rPr>
                  <m:t>99+64=(90+60)+(9+4)=150+13=163</m:t>
                </m:r>
              </m:oMath>
            </m:oMathPara>
          </w:p>
          <w:p w14:paraId="26FE96BE" w14:textId="77777777" w:rsidR="00CA4C80" w:rsidRPr="00BC3470" w:rsidRDefault="00CA4C80" w:rsidP="00CA4C80">
            <w:pPr>
              <w:numPr>
                <w:ilvl w:val="0"/>
                <w:numId w:val="26"/>
              </w:numPr>
              <w:tabs>
                <w:tab w:val="clear" w:pos="720"/>
                <w:tab w:val="num" w:pos="450"/>
              </w:tabs>
              <w:spacing w:after="0" w:line="240" w:lineRule="auto"/>
              <w:ind w:left="167" w:firstLine="0"/>
              <w:textAlignment w:val="baseline"/>
              <w:rPr>
                <w:rFonts w:ascii="Times New Roman" w:eastAsia="Times New Roman" w:hAnsi="Times New Roman"/>
                <w:kern w:val="0"/>
                <w:sz w:val="24"/>
                <w:szCs w:val="24"/>
                <w:lang w:eastAsia="lv-LV"/>
              </w:rPr>
            </w:pPr>
            <w:r w:rsidRPr="00BC3470">
              <w:rPr>
                <w:rFonts w:ascii="Times New Roman" w:eastAsia="Times New Roman" w:hAnsi="Times New Roman"/>
                <w:kern w:val="0"/>
                <w:sz w:val="24"/>
                <w:szCs w:val="24"/>
                <w:lang w:eastAsia="lv-LV"/>
              </w:rPr>
              <w:t>skaitli papildina līdz veseliem desmitiem, simtiem utt., un tad izpilda darbību, </w:t>
            </w:r>
          </w:p>
          <w:p w14:paraId="0FE9B97D" w14:textId="77777777" w:rsidR="00CA4C80" w:rsidRPr="00BC3470" w:rsidRDefault="00CA4C80" w:rsidP="00CA4C80">
            <w:pPr>
              <w:tabs>
                <w:tab w:val="num" w:pos="450"/>
              </w:tabs>
              <w:spacing w:after="0" w:line="240" w:lineRule="auto"/>
              <w:ind w:left="167"/>
              <w:rPr>
                <w:rFonts w:ascii="Times New Roman" w:eastAsiaTheme="minorEastAsia" w:hAnsi="Times New Roman"/>
                <w:noProof/>
              </w:rPr>
            </w:pPr>
            <w:r w:rsidRPr="00BC3470">
              <w:rPr>
                <w:rFonts w:ascii="Times New Roman" w:eastAsia="Times New Roman" w:hAnsi="Times New Roman"/>
                <w:kern w:val="0"/>
                <w:sz w:val="24"/>
                <w:szCs w:val="24"/>
                <w:lang w:eastAsia="lv-LV"/>
              </w:rPr>
              <w:t xml:space="preserve">Piemērs. </w:t>
            </w:r>
            <m:oMath>
              <m:r>
                <m:rPr>
                  <m:sty m:val="p"/>
                </m:rPr>
                <w:rPr>
                  <w:rFonts w:ascii="Cambria Math" w:eastAsiaTheme="minorEastAsia" w:hAnsi="Cambria Math"/>
                  <w:noProof/>
                </w:rPr>
                <m:t>99+64=100+64-1=164-1=163</m:t>
              </m:r>
            </m:oMath>
          </w:p>
          <w:p w14:paraId="147DA84F" w14:textId="77777777" w:rsidR="00CA4C80" w:rsidRPr="00BC3470" w:rsidRDefault="00CA4C80" w:rsidP="00CA4C80">
            <w:pPr>
              <w:numPr>
                <w:ilvl w:val="0"/>
                <w:numId w:val="27"/>
              </w:numPr>
              <w:tabs>
                <w:tab w:val="clear" w:pos="720"/>
                <w:tab w:val="num" w:pos="450"/>
              </w:tabs>
              <w:spacing w:after="0" w:line="240" w:lineRule="auto"/>
              <w:ind w:left="167" w:firstLine="0"/>
              <w:textAlignment w:val="baseline"/>
              <w:rPr>
                <w:rFonts w:ascii="Times New Roman" w:eastAsia="Times New Roman" w:hAnsi="Times New Roman"/>
                <w:kern w:val="0"/>
                <w:sz w:val="24"/>
                <w:szCs w:val="24"/>
                <w:lang w:eastAsia="lv-LV"/>
              </w:rPr>
            </w:pPr>
            <w:r w:rsidRPr="00BC3470">
              <w:rPr>
                <w:rFonts w:ascii="Times New Roman" w:eastAsia="Times New Roman" w:hAnsi="Times New Roman"/>
                <w:kern w:val="0"/>
                <w:sz w:val="24"/>
                <w:szCs w:val="24"/>
                <w:lang w:eastAsia="lv-LV"/>
              </w:rPr>
              <w:t xml:space="preserve">izteiksmēs ar trim un vairāk saskaitāmajiem, grupē saskaitāmos, lai </w:t>
            </w:r>
            <w:r>
              <w:rPr>
                <w:rFonts w:ascii="Times New Roman" w:eastAsia="Times New Roman" w:hAnsi="Times New Roman"/>
                <w:kern w:val="0"/>
                <w:sz w:val="24"/>
                <w:szCs w:val="24"/>
                <w:lang w:eastAsia="lv-LV"/>
              </w:rPr>
              <w:t xml:space="preserve">veidotu </w:t>
            </w:r>
            <w:r w:rsidRPr="00BC3470">
              <w:rPr>
                <w:rFonts w:ascii="Times New Roman" w:eastAsia="Times New Roman" w:hAnsi="Times New Roman"/>
                <w:kern w:val="0"/>
                <w:sz w:val="24"/>
                <w:szCs w:val="24"/>
                <w:lang w:eastAsia="lv-LV"/>
              </w:rPr>
              <w:t>veselus desmitus, simtus utt., un tad aprēķina izteiksmes vērtību. </w:t>
            </w:r>
          </w:p>
          <w:p w14:paraId="7C1A948C" w14:textId="77777777" w:rsidR="00BE755A" w:rsidRDefault="00BE755A" w:rsidP="00BE755A">
            <w:pPr>
              <w:pStyle w:val="Parasts1"/>
              <w:spacing w:before="60" w:after="60" w:line="240" w:lineRule="auto"/>
              <w:ind w:right="113"/>
              <w:rPr>
                <w:rFonts w:ascii="Times New Roman" w:eastAsia="Times New Roman" w:hAnsi="Times New Roman"/>
                <w:kern w:val="0"/>
                <w:sz w:val="24"/>
                <w:szCs w:val="24"/>
                <w:lang w:eastAsia="lv-LV"/>
              </w:rPr>
            </w:pPr>
            <w:r>
              <w:rPr>
                <w:rFonts w:ascii="Times New Roman" w:eastAsia="Times New Roman" w:hAnsi="Times New Roman"/>
                <w:sz w:val="24"/>
                <w:szCs w:val="24"/>
              </w:rPr>
              <w:t>Piemēram.</w:t>
            </w:r>
            <w:r w:rsidRPr="00BE755A">
              <w:rPr>
                <w:rFonts w:ascii="Times New Roman" w:eastAsia="Times New Roman" w:hAnsi="Times New Roman"/>
                <w:kern w:val="0"/>
                <w:sz w:val="24"/>
                <w:szCs w:val="24"/>
                <w:lang w:eastAsia="lv-LV"/>
              </w:rPr>
              <w:t xml:space="preserve"> </w:t>
            </w:r>
          </w:p>
          <w:p w14:paraId="780A6938" w14:textId="22C1C3B6" w:rsidR="00CA4C80" w:rsidRDefault="00CA4C80" w:rsidP="00CA4C80">
            <w:pPr>
              <w:pStyle w:val="Parasts1"/>
              <w:spacing w:before="60" w:after="60" w:line="240" w:lineRule="auto"/>
              <w:ind w:right="113"/>
              <w:rPr>
                <w:rFonts w:ascii="Times New Roman" w:hAnsi="Times New Roman"/>
                <w:sz w:val="24"/>
                <w:szCs w:val="24"/>
              </w:rPr>
            </w:pPr>
            <w:r w:rsidRPr="00BC3470">
              <w:rPr>
                <w:rFonts w:ascii="Times New Roman" w:eastAsia="Times New Roman" w:hAnsi="Times New Roman"/>
                <w:kern w:val="0"/>
                <w:sz w:val="24"/>
                <w:szCs w:val="24"/>
                <w:lang w:eastAsia="lv-LV"/>
              </w:rPr>
              <w:t xml:space="preserve"> </w:t>
            </w:r>
            <m:oMath>
              <m:r>
                <m:rPr>
                  <m:sty m:val="p"/>
                </m:rPr>
                <w:rPr>
                  <w:rFonts w:ascii="Cambria Math" w:hAnsi="Cambria Math"/>
                </w:rPr>
                <m:t>27+18+63=27+63+18=90+18=108</m:t>
              </m:r>
            </m:oMath>
          </w:p>
        </w:tc>
        <w:tc>
          <w:tcPr>
            <w:tcW w:w="952" w:type="dxa"/>
            <w:tcBorders>
              <w:top w:val="single" w:sz="4" w:space="0" w:color="BFBFBF" w:themeColor="background1" w:themeShade="BF"/>
              <w:bottom w:val="single" w:sz="4" w:space="0" w:color="BFBFBF" w:themeColor="background1" w:themeShade="BF"/>
            </w:tcBorders>
          </w:tcPr>
          <w:p w14:paraId="4CC71F34" w14:textId="77777777" w:rsidR="00CA4C80" w:rsidRDefault="00CA4C80" w:rsidP="00CA4C80">
            <w:pPr>
              <w:spacing w:after="0" w:line="240" w:lineRule="auto"/>
              <w:ind w:right="105"/>
              <w:textAlignment w:val="baseline"/>
              <w:rPr>
                <w:rFonts w:ascii="Times New Roman" w:eastAsia="Times New Roman" w:hAnsi="Times New Roman"/>
                <w:kern w:val="0"/>
                <w:sz w:val="24"/>
                <w:szCs w:val="24"/>
                <w:lang w:eastAsia="lv-LV"/>
              </w:rPr>
            </w:pPr>
            <w:r w:rsidRPr="00BC3470">
              <w:rPr>
                <w:rFonts w:ascii="Times New Roman" w:eastAsia="Times New Roman" w:hAnsi="Times New Roman"/>
                <w:kern w:val="0"/>
                <w:sz w:val="24"/>
                <w:szCs w:val="24"/>
                <w:lang w:eastAsia="lv-LV"/>
              </w:rPr>
              <w:t>PR </w:t>
            </w:r>
          </w:p>
          <w:p w14:paraId="0E04EF3A" w14:textId="77777777" w:rsidR="00CA4C80" w:rsidRDefault="00CA4C80" w:rsidP="00CA4C80">
            <w:pPr>
              <w:spacing w:after="0" w:line="240" w:lineRule="auto"/>
              <w:ind w:right="105"/>
              <w:textAlignment w:val="baseline"/>
              <w:rPr>
                <w:rFonts w:ascii="Times New Roman" w:eastAsia="Times New Roman" w:hAnsi="Times New Roman"/>
                <w:kern w:val="0"/>
                <w:sz w:val="24"/>
                <w:szCs w:val="24"/>
                <w:lang w:eastAsia="lv-LV"/>
              </w:rPr>
            </w:pPr>
            <w:r>
              <w:rPr>
                <w:rFonts w:ascii="Times New Roman" w:eastAsia="Times New Roman" w:hAnsi="Times New Roman"/>
                <w:kern w:val="0"/>
                <w:sz w:val="24"/>
                <w:szCs w:val="24"/>
                <w:lang w:eastAsia="lv-LV"/>
              </w:rPr>
              <w:t>MK</w:t>
            </w:r>
          </w:p>
          <w:p w14:paraId="780A6939" w14:textId="6E5A35AC" w:rsidR="00CA4C80" w:rsidRDefault="00CA4C80" w:rsidP="00CA4C80">
            <w:pPr>
              <w:pStyle w:val="Parasts1"/>
              <w:spacing w:before="60" w:after="60" w:line="240" w:lineRule="auto"/>
              <w:ind w:right="113"/>
              <w:rPr>
                <w:rFonts w:ascii="Times New Roman" w:hAnsi="Times New Roman"/>
                <w:sz w:val="24"/>
                <w:szCs w:val="24"/>
              </w:rPr>
            </w:pPr>
            <w:r>
              <w:rPr>
                <w:rFonts w:ascii="Times New Roman" w:eastAsia="Times New Roman" w:hAnsi="Times New Roman"/>
                <w:kern w:val="0"/>
                <w:sz w:val="24"/>
                <w:szCs w:val="24"/>
                <w:lang w:eastAsia="lv-LV"/>
              </w:rPr>
              <w:t>FP</w:t>
            </w:r>
          </w:p>
        </w:tc>
      </w:tr>
      <w:tr w:rsidR="00CA4C80" w14:paraId="780A6942" w14:textId="77777777">
        <w:trPr>
          <w:trHeight w:val="300"/>
        </w:trPr>
        <w:tc>
          <w:tcPr>
            <w:tcW w:w="479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93B" w14:textId="70BDB2B1" w:rsidR="00CA4C80" w:rsidRDefault="00CA4C80" w:rsidP="00CA4C80">
            <w:pPr>
              <w:spacing w:before="60" w:after="60" w:line="240" w:lineRule="auto"/>
              <w:ind w:right="113"/>
              <w:rPr>
                <w:rFonts w:ascii="Times New Roman" w:hAnsi="Times New Roman"/>
                <w:sz w:val="24"/>
                <w:szCs w:val="24"/>
              </w:rPr>
            </w:pPr>
            <w:r w:rsidRPr="00BC3470">
              <w:rPr>
                <w:rFonts w:ascii="Times New Roman" w:eastAsia="Times New Roman" w:hAnsi="Times New Roman"/>
                <w:kern w:val="0"/>
                <w:sz w:val="24"/>
                <w:szCs w:val="24"/>
                <w:lang w:eastAsia="lv-LV"/>
              </w:rPr>
              <w:t>Aprēķina vairāku saskaitāmo summu. </w:t>
            </w:r>
          </w:p>
        </w:tc>
        <w:tc>
          <w:tcPr>
            <w:tcW w:w="50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A850712" w14:textId="77777777" w:rsidR="00CA4C80" w:rsidRDefault="00CA4C80" w:rsidP="00CA4C80">
            <w:pPr>
              <w:spacing w:after="0" w:line="240" w:lineRule="auto"/>
              <w:textAlignment w:val="baseline"/>
              <w:rPr>
                <w:rFonts w:ascii="Times New Roman" w:eastAsia="Times New Roman" w:hAnsi="Times New Roman"/>
                <w:kern w:val="0"/>
                <w:sz w:val="24"/>
                <w:szCs w:val="24"/>
                <w:lang w:eastAsia="lv-LV"/>
              </w:rPr>
            </w:pPr>
            <w:r w:rsidRPr="00BC3470">
              <w:rPr>
                <w:rFonts w:ascii="Times New Roman" w:eastAsia="Times New Roman" w:hAnsi="Times New Roman"/>
                <w:kern w:val="0"/>
                <w:sz w:val="24"/>
                <w:szCs w:val="24"/>
                <w:lang w:eastAsia="lv-LV"/>
              </w:rPr>
              <w:t>Saskata un formulē sakarības starp skaitļiem izteiksmē un lieto darbību īpašības: pārvietojamības (komutatīvo) īpašību un savienojamības (asociatīvo) īpašību. </w:t>
            </w:r>
          </w:p>
          <w:p w14:paraId="780A6940" w14:textId="1C6D1DF9" w:rsidR="00CA4C80" w:rsidRPr="00F9403D" w:rsidRDefault="00CA4C80" w:rsidP="00CA4C80">
            <w:pPr>
              <w:spacing w:before="60" w:after="60" w:line="240" w:lineRule="auto"/>
              <w:ind w:right="113"/>
              <w:rPr>
                <w:rFonts w:ascii="Times New Roman" w:eastAsia="Times New Roman" w:hAnsi="Times New Roman"/>
                <w:sz w:val="24"/>
                <w:szCs w:val="24"/>
              </w:rPr>
            </w:pPr>
            <w:r>
              <w:rPr>
                <w:rFonts w:ascii="Times New Roman" w:eastAsia="Times New Roman" w:hAnsi="Times New Roman"/>
                <w:kern w:val="0"/>
                <w:sz w:val="24"/>
                <w:szCs w:val="24"/>
                <w:lang w:eastAsia="lv-LV"/>
              </w:rPr>
              <w:t>Risina uzdevumus par maģiskiem kvadrātiem.</w:t>
            </w:r>
          </w:p>
        </w:tc>
        <w:tc>
          <w:tcPr>
            <w:tcW w:w="952" w:type="dxa"/>
            <w:tcBorders>
              <w:top w:val="single" w:sz="4" w:space="0" w:color="BFBFBF" w:themeColor="background1" w:themeShade="BF"/>
              <w:bottom w:val="single" w:sz="4" w:space="0" w:color="BFBFBF" w:themeColor="background1" w:themeShade="BF"/>
            </w:tcBorders>
          </w:tcPr>
          <w:p w14:paraId="49AF0E56" w14:textId="77777777" w:rsidR="00CA4C80" w:rsidRDefault="00CA4C80" w:rsidP="00CA4C80">
            <w:pPr>
              <w:spacing w:after="0" w:line="240" w:lineRule="auto"/>
              <w:ind w:right="105"/>
              <w:textAlignment w:val="baseline"/>
              <w:rPr>
                <w:rFonts w:ascii="Times New Roman" w:eastAsia="Times New Roman" w:hAnsi="Times New Roman"/>
                <w:kern w:val="0"/>
                <w:sz w:val="24"/>
                <w:szCs w:val="24"/>
                <w:lang w:eastAsia="lv-LV"/>
              </w:rPr>
            </w:pPr>
            <w:r w:rsidRPr="00BC3470">
              <w:rPr>
                <w:rFonts w:ascii="Times New Roman" w:eastAsia="Times New Roman" w:hAnsi="Times New Roman"/>
                <w:kern w:val="0"/>
                <w:sz w:val="24"/>
                <w:szCs w:val="24"/>
                <w:lang w:eastAsia="lv-LV"/>
              </w:rPr>
              <w:t>MK </w:t>
            </w:r>
          </w:p>
          <w:p w14:paraId="780A6941" w14:textId="5BC5D135" w:rsidR="00CA4C80" w:rsidRDefault="00CA4C80" w:rsidP="00CA4C80">
            <w:pPr>
              <w:pStyle w:val="Parasts1"/>
              <w:spacing w:before="60" w:after="60" w:line="240" w:lineRule="auto"/>
              <w:ind w:right="113"/>
              <w:rPr>
                <w:rFonts w:ascii="Times New Roman" w:hAnsi="Times New Roman"/>
                <w:sz w:val="24"/>
                <w:szCs w:val="24"/>
              </w:rPr>
            </w:pPr>
            <w:r>
              <w:rPr>
                <w:rFonts w:ascii="Times New Roman" w:eastAsia="Times New Roman" w:hAnsi="Times New Roman"/>
                <w:kern w:val="0"/>
                <w:sz w:val="24"/>
                <w:szCs w:val="24"/>
                <w:lang w:eastAsia="lv-LV"/>
              </w:rPr>
              <w:t>FP</w:t>
            </w:r>
          </w:p>
        </w:tc>
      </w:tr>
      <w:tr w:rsidR="00CA4C80" w14:paraId="780A6946" w14:textId="77777777">
        <w:trPr>
          <w:trHeight w:val="300"/>
        </w:trPr>
        <w:tc>
          <w:tcPr>
            <w:tcW w:w="479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943" w14:textId="7FCE19E1" w:rsidR="00CA4C80" w:rsidRDefault="00CA4C80" w:rsidP="00CA4C80">
            <w:pPr>
              <w:spacing w:before="60" w:after="60" w:line="240" w:lineRule="auto"/>
              <w:ind w:right="113"/>
              <w:rPr>
                <w:rFonts w:ascii="Times New Roman" w:hAnsi="Times New Roman"/>
                <w:sz w:val="24"/>
                <w:szCs w:val="24"/>
              </w:rPr>
            </w:pPr>
            <w:r w:rsidRPr="00BC3470">
              <w:rPr>
                <w:rFonts w:ascii="Times New Roman" w:eastAsia="Times New Roman" w:hAnsi="Times New Roman"/>
                <w:kern w:val="0"/>
                <w:sz w:val="24"/>
                <w:szCs w:val="24"/>
                <w:lang w:eastAsia="lv-LV"/>
              </w:rPr>
              <w:t>Aprēķina izteiksmes ar vismaz trīs darbībām</w:t>
            </w:r>
          </w:p>
        </w:tc>
        <w:tc>
          <w:tcPr>
            <w:tcW w:w="50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944" w14:textId="6C0DF629" w:rsidR="00CA4C80" w:rsidRDefault="00CA4C80" w:rsidP="00CA4C80">
            <w:pPr>
              <w:spacing w:before="60" w:after="60" w:line="240" w:lineRule="auto"/>
              <w:ind w:right="113"/>
              <w:rPr>
                <w:rFonts w:ascii="Times New Roman" w:hAnsi="Times New Roman"/>
                <w:sz w:val="24"/>
                <w:szCs w:val="24"/>
              </w:rPr>
            </w:pPr>
          </w:p>
        </w:tc>
        <w:tc>
          <w:tcPr>
            <w:tcW w:w="952" w:type="dxa"/>
            <w:tcBorders>
              <w:top w:val="single" w:sz="4" w:space="0" w:color="BFBFBF" w:themeColor="background1" w:themeShade="BF"/>
              <w:bottom w:val="single" w:sz="4" w:space="0" w:color="BFBFBF" w:themeColor="background1" w:themeShade="BF"/>
            </w:tcBorders>
          </w:tcPr>
          <w:p w14:paraId="780A6945" w14:textId="6734B4EE" w:rsidR="00CA4C80" w:rsidRDefault="00CA4C80" w:rsidP="00CA4C80">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tc>
      </w:tr>
      <w:tr w:rsidR="00CA4C80" w14:paraId="224CDAFA" w14:textId="77777777">
        <w:trPr>
          <w:trHeight w:val="300"/>
        </w:trPr>
        <w:tc>
          <w:tcPr>
            <w:tcW w:w="479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E26B05F" w14:textId="2A2BA1AE" w:rsidR="00CA4C80" w:rsidRPr="00BC3470" w:rsidRDefault="00CA4C80" w:rsidP="00CA4C80">
            <w:pPr>
              <w:spacing w:before="60" w:after="60" w:line="240" w:lineRule="auto"/>
              <w:ind w:right="113"/>
              <w:rPr>
                <w:rFonts w:ascii="Times New Roman" w:eastAsia="Times New Roman" w:hAnsi="Times New Roman"/>
                <w:kern w:val="0"/>
                <w:sz w:val="24"/>
                <w:szCs w:val="24"/>
                <w:lang w:eastAsia="lv-LV"/>
              </w:rPr>
            </w:pPr>
            <w:r w:rsidRPr="00BC3470">
              <w:rPr>
                <w:rFonts w:ascii="Times New Roman" w:eastAsia="Times New Roman" w:hAnsi="Times New Roman"/>
                <w:kern w:val="0"/>
                <w:sz w:val="24"/>
                <w:szCs w:val="24"/>
                <w:lang w:eastAsia="lv-LV"/>
              </w:rPr>
              <w:t>Saskaita un atņem daudzciparu skaitļus rakstos. </w:t>
            </w:r>
          </w:p>
        </w:tc>
        <w:tc>
          <w:tcPr>
            <w:tcW w:w="50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D490141" w14:textId="7ECD0436" w:rsidR="00CA4C80" w:rsidRDefault="00CA4C80" w:rsidP="00CA4C80">
            <w:pPr>
              <w:spacing w:before="60" w:after="60" w:line="240" w:lineRule="auto"/>
              <w:ind w:right="113"/>
              <w:rPr>
                <w:rFonts w:ascii="Times New Roman" w:hAnsi="Times New Roman"/>
                <w:sz w:val="24"/>
                <w:szCs w:val="24"/>
              </w:rPr>
            </w:pPr>
            <w:r w:rsidRPr="00BC3470">
              <w:rPr>
                <w:rFonts w:ascii="Times New Roman" w:eastAsia="Times New Roman" w:hAnsi="Times New Roman"/>
                <w:kern w:val="0"/>
                <w:sz w:val="24"/>
                <w:szCs w:val="24"/>
                <w:lang w:eastAsia="lv-LV"/>
              </w:rPr>
              <w:t>Saskaita un atņemot daudzciparu skaitļus, izmantojot skaitļu saskaitīšanu un atņemšanu stabiņā.  </w:t>
            </w:r>
          </w:p>
        </w:tc>
        <w:tc>
          <w:tcPr>
            <w:tcW w:w="952" w:type="dxa"/>
            <w:tcBorders>
              <w:top w:val="single" w:sz="4" w:space="0" w:color="BFBFBF" w:themeColor="background1" w:themeShade="BF"/>
              <w:bottom w:val="single" w:sz="4" w:space="0" w:color="BFBFBF" w:themeColor="background1" w:themeShade="BF"/>
            </w:tcBorders>
          </w:tcPr>
          <w:p w14:paraId="04C2052A" w14:textId="44537857" w:rsidR="00CA4C80" w:rsidRDefault="00CA4C80" w:rsidP="00CA4C80">
            <w:pPr>
              <w:pStyle w:val="Parasts1"/>
              <w:spacing w:before="60" w:after="60" w:line="240" w:lineRule="auto"/>
              <w:ind w:right="113"/>
              <w:rPr>
                <w:rFonts w:ascii="Times New Roman" w:hAnsi="Times New Roman"/>
                <w:sz w:val="24"/>
                <w:szCs w:val="24"/>
              </w:rPr>
            </w:pPr>
            <w:r w:rsidRPr="00BC3470">
              <w:rPr>
                <w:rFonts w:ascii="Times New Roman" w:eastAsia="Times New Roman" w:hAnsi="Times New Roman"/>
                <w:kern w:val="0"/>
                <w:sz w:val="24"/>
                <w:szCs w:val="24"/>
                <w:lang w:eastAsia="lv-LV"/>
              </w:rPr>
              <w:t>FP </w:t>
            </w:r>
          </w:p>
        </w:tc>
      </w:tr>
      <w:tr w:rsidR="00CA4C80" w14:paraId="0DEB5FFA" w14:textId="77777777">
        <w:trPr>
          <w:trHeight w:val="300"/>
        </w:trPr>
        <w:tc>
          <w:tcPr>
            <w:tcW w:w="479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0CADDAA" w14:textId="0A5B75CA" w:rsidR="00CA4C80" w:rsidRPr="00BC3470" w:rsidRDefault="00CA4C80" w:rsidP="00CA4C80">
            <w:pPr>
              <w:spacing w:before="60" w:after="60" w:line="240" w:lineRule="auto"/>
              <w:ind w:right="113"/>
              <w:rPr>
                <w:rFonts w:ascii="Times New Roman" w:eastAsia="Times New Roman" w:hAnsi="Times New Roman"/>
                <w:kern w:val="0"/>
                <w:sz w:val="24"/>
                <w:szCs w:val="24"/>
                <w:lang w:eastAsia="lv-LV"/>
              </w:rPr>
            </w:pPr>
            <w:r w:rsidRPr="00BC3470">
              <w:rPr>
                <w:rFonts w:ascii="Times New Roman" w:eastAsia="Times New Roman" w:hAnsi="Times New Roman"/>
                <w:kern w:val="0"/>
                <w:sz w:val="24"/>
                <w:szCs w:val="24"/>
                <w:lang w:eastAsia="lv-LV"/>
              </w:rPr>
              <w:t>Risina situāciju uzdevumus, kurās izmantoti atslēgas vārdiem “par tik vairāk/mazāk”,  “kopā”, “atlika”, u. tml. </w:t>
            </w:r>
          </w:p>
        </w:tc>
        <w:tc>
          <w:tcPr>
            <w:tcW w:w="50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1A683F2" w14:textId="1F5537A6" w:rsidR="00CA4C80" w:rsidRDefault="00CA4C80" w:rsidP="00CA4C80">
            <w:pPr>
              <w:spacing w:before="60" w:after="60" w:line="240" w:lineRule="auto"/>
              <w:ind w:right="113"/>
              <w:rPr>
                <w:rFonts w:ascii="Times New Roman" w:hAnsi="Times New Roman"/>
                <w:sz w:val="24"/>
                <w:szCs w:val="24"/>
              </w:rPr>
            </w:pPr>
            <w:r w:rsidRPr="00BC3470">
              <w:rPr>
                <w:rFonts w:ascii="Times New Roman" w:eastAsia="Times New Roman" w:hAnsi="Times New Roman"/>
                <w:kern w:val="0"/>
                <w:sz w:val="24"/>
                <w:szCs w:val="24"/>
                <w:lang w:eastAsia="lv-LV"/>
              </w:rPr>
              <w:t>Izprot uzdevumā aprakstīto situāciju, analizē to. Izmantojot atslēgas vārdus, nosaka, kāda darbība jāizmanto, lai aprēķināti prasītos lielumus. </w:t>
            </w:r>
          </w:p>
        </w:tc>
        <w:tc>
          <w:tcPr>
            <w:tcW w:w="952" w:type="dxa"/>
            <w:tcBorders>
              <w:top w:val="single" w:sz="4" w:space="0" w:color="BFBFBF" w:themeColor="background1" w:themeShade="BF"/>
              <w:bottom w:val="single" w:sz="4" w:space="0" w:color="BFBFBF" w:themeColor="background1" w:themeShade="BF"/>
            </w:tcBorders>
          </w:tcPr>
          <w:p w14:paraId="5B567E8A" w14:textId="77777777" w:rsidR="00CA4C80" w:rsidRDefault="00CA4C80" w:rsidP="00CA4C80">
            <w:pPr>
              <w:spacing w:after="0" w:line="240" w:lineRule="auto"/>
              <w:ind w:right="105"/>
              <w:textAlignment w:val="baseline"/>
              <w:rPr>
                <w:rFonts w:ascii="Times New Roman" w:eastAsia="Times New Roman" w:hAnsi="Times New Roman"/>
                <w:kern w:val="0"/>
                <w:sz w:val="24"/>
                <w:szCs w:val="24"/>
                <w:lang w:eastAsia="lv-LV"/>
              </w:rPr>
            </w:pPr>
            <w:r w:rsidRPr="00BC3470">
              <w:rPr>
                <w:rFonts w:ascii="Times New Roman" w:eastAsia="Times New Roman" w:hAnsi="Times New Roman"/>
                <w:kern w:val="0"/>
                <w:sz w:val="24"/>
                <w:szCs w:val="24"/>
                <w:lang w:eastAsia="lv-LV"/>
              </w:rPr>
              <w:t>PR</w:t>
            </w:r>
          </w:p>
          <w:p w14:paraId="7C20B5CC" w14:textId="204150F9" w:rsidR="00CA4C80" w:rsidRDefault="00CA4C80" w:rsidP="00CA4C80">
            <w:pPr>
              <w:pStyle w:val="Parasts1"/>
              <w:spacing w:before="60" w:after="60" w:line="240" w:lineRule="auto"/>
              <w:ind w:right="113"/>
              <w:rPr>
                <w:rFonts w:ascii="Times New Roman" w:hAnsi="Times New Roman"/>
                <w:sz w:val="24"/>
                <w:szCs w:val="24"/>
              </w:rPr>
            </w:pPr>
            <w:r>
              <w:rPr>
                <w:rFonts w:ascii="Times New Roman" w:eastAsia="Times New Roman" w:hAnsi="Times New Roman"/>
                <w:kern w:val="0"/>
                <w:sz w:val="24"/>
                <w:szCs w:val="24"/>
                <w:lang w:eastAsia="lv-LV"/>
              </w:rPr>
              <w:t>FP</w:t>
            </w:r>
          </w:p>
        </w:tc>
      </w:tr>
      <w:tr w:rsidR="00CA4C80" w14:paraId="568ED3AF" w14:textId="77777777">
        <w:trPr>
          <w:trHeight w:val="300"/>
        </w:trPr>
        <w:tc>
          <w:tcPr>
            <w:tcW w:w="479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6A5DBF4" w14:textId="309DD17A" w:rsidR="00CA4C80" w:rsidRPr="00BC3470" w:rsidRDefault="00CA4C80" w:rsidP="00CA4C80">
            <w:pPr>
              <w:spacing w:before="60" w:after="60" w:line="240" w:lineRule="auto"/>
              <w:ind w:right="113"/>
              <w:rPr>
                <w:rFonts w:ascii="Times New Roman" w:eastAsia="Times New Roman" w:hAnsi="Times New Roman"/>
                <w:kern w:val="0"/>
                <w:sz w:val="24"/>
                <w:szCs w:val="24"/>
                <w:lang w:eastAsia="lv-LV"/>
              </w:rPr>
            </w:pPr>
            <w:r w:rsidRPr="00471533">
              <w:rPr>
                <w:rFonts w:ascii="Times New Roman" w:eastAsia="Times New Roman" w:hAnsi="Times New Roman"/>
                <w:kern w:val="0"/>
                <w:sz w:val="24"/>
                <w:szCs w:val="24"/>
                <w:lang w:eastAsia="lv-LV"/>
              </w:rPr>
              <w:t>Risina situāciju uzdevumus, kuros zināma divu nezināmo summa vai starpība.</w:t>
            </w:r>
          </w:p>
        </w:tc>
        <w:tc>
          <w:tcPr>
            <w:tcW w:w="50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77CD221" w14:textId="77777777" w:rsidR="00CA4C80" w:rsidRDefault="00CA4C80" w:rsidP="00CA4C80">
            <w:pPr>
              <w:spacing w:after="0" w:line="240" w:lineRule="auto"/>
              <w:textAlignment w:val="baseline"/>
              <w:rPr>
                <w:rFonts w:ascii="Times New Roman" w:eastAsia="Times New Roman" w:hAnsi="Times New Roman"/>
                <w:kern w:val="0"/>
                <w:sz w:val="24"/>
                <w:szCs w:val="24"/>
                <w:lang w:eastAsia="lv-LV"/>
              </w:rPr>
            </w:pPr>
            <w:r>
              <w:rPr>
                <w:rFonts w:ascii="Times New Roman" w:eastAsia="Times New Roman" w:hAnsi="Times New Roman"/>
                <w:kern w:val="0"/>
                <w:sz w:val="24"/>
                <w:szCs w:val="24"/>
                <w:lang w:eastAsia="lv-LV"/>
              </w:rPr>
              <w:t>Piemēram.</w:t>
            </w:r>
          </w:p>
          <w:p w14:paraId="73F3E8EB" w14:textId="4A961108" w:rsidR="00CA4C80" w:rsidRDefault="00CA4C80" w:rsidP="00CA4C80">
            <w:pPr>
              <w:spacing w:before="60" w:after="60" w:line="240" w:lineRule="auto"/>
              <w:ind w:right="113"/>
              <w:rPr>
                <w:rFonts w:ascii="Times New Roman" w:hAnsi="Times New Roman"/>
                <w:sz w:val="24"/>
                <w:szCs w:val="24"/>
              </w:rPr>
            </w:pPr>
            <w:r w:rsidRPr="00B13A4A">
              <w:rPr>
                <w:rFonts w:ascii="Times New Roman" w:hAnsi="Times New Roman"/>
                <w:sz w:val="24"/>
                <w:szCs w:val="24"/>
              </w:rPr>
              <w:t>Atrodi divus skaitļus! Šo skaitļu summa ir 560, bet šo pašu skaitļu starpība ir 58.</w:t>
            </w:r>
          </w:p>
        </w:tc>
        <w:tc>
          <w:tcPr>
            <w:tcW w:w="952" w:type="dxa"/>
            <w:tcBorders>
              <w:top w:val="single" w:sz="4" w:space="0" w:color="BFBFBF" w:themeColor="background1" w:themeShade="BF"/>
              <w:bottom w:val="single" w:sz="4" w:space="0" w:color="BFBFBF" w:themeColor="background1" w:themeShade="BF"/>
            </w:tcBorders>
          </w:tcPr>
          <w:p w14:paraId="064C259F" w14:textId="77777777" w:rsidR="00CA4C80" w:rsidRDefault="00CA4C80" w:rsidP="00CA4C80">
            <w:pPr>
              <w:spacing w:after="0" w:line="240" w:lineRule="auto"/>
              <w:ind w:right="105"/>
              <w:textAlignment w:val="baseline"/>
              <w:rPr>
                <w:rFonts w:ascii="Times New Roman" w:eastAsia="Times New Roman" w:hAnsi="Times New Roman"/>
                <w:kern w:val="0"/>
                <w:sz w:val="24"/>
                <w:szCs w:val="24"/>
                <w:lang w:eastAsia="lv-LV"/>
              </w:rPr>
            </w:pPr>
            <w:r>
              <w:rPr>
                <w:rFonts w:ascii="Times New Roman" w:eastAsia="Times New Roman" w:hAnsi="Times New Roman"/>
                <w:kern w:val="0"/>
                <w:sz w:val="24"/>
                <w:szCs w:val="24"/>
                <w:lang w:eastAsia="lv-LV"/>
              </w:rPr>
              <w:t>PR</w:t>
            </w:r>
          </w:p>
          <w:p w14:paraId="324BF9D0" w14:textId="77777777" w:rsidR="00CA4C80" w:rsidRDefault="00CA4C80" w:rsidP="00CA4C80">
            <w:pPr>
              <w:spacing w:after="0" w:line="240" w:lineRule="auto"/>
              <w:ind w:right="105"/>
              <w:textAlignment w:val="baseline"/>
              <w:rPr>
                <w:rFonts w:ascii="Times New Roman" w:eastAsia="Times New Roman" w:hAnsi="Times New Roman"/>
                <w:kern w:val="0"/>
                <w:sz w:val="24"/>
                <w:szCs w:val="24"/>
                <w:lang w:eastAsia="lv-LV"/>
              </w:rPr>
            </w:pPr>
            <w:r>
              <w:rPr>
                <w:rFonts w:ascii="Times New Roman" w:eastAsia="Times New Roman" w:hAnsi="Times New Roman"/>
                <w:kern w:val="0"/>
                <w:sz w:val="24"/>
                <w:szCs w:val="24"/>
                <w:lang w:eastAsia="lv-LV"/>
              </w:rPr>
              <w:t>FP</w:t>
            </w:r>
          </w:p>
          <w:p w14:paraId="6F3B71EF" w14:textId="27BB6B1E" w:rsidR="00CA4C80" w:rsidRDefault="00CA4C80" w:rsidP="00CA4C80">
            <w:pPr>
              <w:pStyle w:val="Parasts1"/>
              <w:spacing w:before="60" w:after="60" w:line="240" w:lineRule="auto"/>
              <w:ind w:right="113"/>
              <w:rPr>
                <w:rFonts w:ascii="Times New Roman" w:hAnsi="Times New Roman"/>
                <w:sz w:val="24"/>
                <w:szCs w:val="24"/>
              </w:rPr>
            </w:pPr>
            <w:r>
              <w:rPr>
                <w:rFonts w:ascii="Times New Roman" w:eastAsia="Times New Roman" w:hAnsi="Times New Roman"/>
                <w:kern w:val="0"/>
                <w:sz w:val="24"/>
                <w:szCs w:val="24"/>
                <w:lang w:eastAsia="lv-LV"/>
              </w:rPr>
              <w:t>MM</w:t>
            </w:r>
          </w:p>
        </w:tc>
      </w:tr>
      <w:tr w:rsidR="00CA4C80" w14:paraId="586B8A19" w14:textId="77777777">
        <w:trPr>
          <w:trHeight w:val="300"/>
        </w:trPr>
        <w:tc>
          <w:tcPr>
            <w:tcW w:w="479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E19E829" w14:textId="5CED48AD" w:rsidR="00CA4C80" w:rsidRPr="00BC3470" w:rsidRDefault="00CA4C80" w:rsidP="00CA4C80">
            <w:pPr>
              <w:spacing w:before="60" w:after="60" w:line="240" w:lineRule="auto"/>
              <w:ind w:right="113"/>
              <w:rPr>
                <w:rFonts w:ascii="Times New Roman" w:eastAsia="Times New Roman" w:hAnsi="Times New Roman"/>
                <w:kern w:val="0"/>
                <w:sz w:val="24"/>
                <w:szCs w:val="24"/>
                <w:lang w:eastAsia="lv-LV"/>
              </w:rPr>
            </w:pPr>
            <w:r w:rsidRPr="00471533">
              <w:rPr>
                <w:rFonts w:ascii="Times New Roman" w:eastAsia="Times New Roman" w:hAnsi="Times New Roman"/>
                <w:kern w:val="0"/>
                <w:sz w:val="24"/>
                <w:szCs w:val="24"/>
                <w:lang w:eastAsia="lv-LV"/>
              </w:rPr>
              <w:lastRenderedPageBreak/>
              <w:t>Veido shematisku zīmējumu, risinot situāciju uzdevumus.</w:t>
            </w:r>
          </w:p>
        </w:tc>
        <w:tc>
          <w:tcPr>
            <w:tcW w:w="50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2EC368C" w14:textId="77777777" w:rsidR="00CA4C80" w:rsidRDefault="00CA4C80" w:rsidP="00CA4C80">
            <w:pPr>
              <w:spacing w:before="60" w:after="60" w:line="240" w:lineRule="auto"/>
              <w:ind w:right="113"/>
              <w:rPr>
                <w:rFonts w:ascii="Times New Roman" w:hAnsi="Times New Roman"/>
                <w:sz w:val="24"/>
                <w:szCs w:val="24"/>
              </w:rPr>
            </w:pPr>
          </w:p>
        </w:tc>
        <w:tc>
          <w:tcPr>
            <w:tcW w:w="952" w:type="dxa"/>
            <w:tcBorders>
              <w:top w:val="single" w:sz="4" w:space="0" w:color="BFBFBF" w:themeColor="background1" w:themeShade="BF"/>
              <w:bottom w:val="single" w:sz="4" w:space="0" w:color="BFBFBF" w:themeColor="background1" w:themeShade="BF"/>
            </w:tcBorders>
          </w:tcPr>
          <w:p w14:paraId="1AF587E8" w14:textId="6F582B01" w:rsidR="00CA4C80" w:rsidRDefault="00CA4C80" w:rsidP="00CA4C80">
            <w:pPr>
              <w:pStyle w:val="Parasts1"/>
              <w:spacing w:before="60" w:after="60" w:line="240" w:lineRule="auto"/>
              <w:ind w:right="113"/>
              <w:rPr>
                <w:rFonts w:ascii="Times New Roman" w:hAnsi="Times New Roman"/>
                <w:sz w:val="24"/>
                <w:szCs w:val="24"/>
              </w:rPr>
            </w:pPr>
            <w:r>
              <w:rPr>
                <w:rFonts w:ascii="Times New Roman" w:eastAsia="Times New Roman" w:hAnsi="Times New Roman"/>
                <w:kern w:val="0"/>
                <w:sz w:val="24"/>
                <w:szCs w:val="24"/>
                <w:lang w:eastAsia="lv-LV"/>
              </w:rPr>
              <w:t>ATT</w:t>
            </w:r>
          </w:p>
        </w:tc>
      </w:tr>
      <w:tr w:rsidR="00CA4C80" w14:paraId="1DE18775" w14:textId="77777777">
        <w:trPr>
          <w:trHeight w:val="300"/>
        </w:trPr>
        <w:tc>
          <w:tcPr>
            <w:tcW w:w="479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E8E6C11" w14:textId="70693871" w:rsidR="00CA4C80" w:rsidRPr="00BC3470" w:rsidRDefault="00CA4C80" w:rsidP="00CA4C80">
            <w:pPr>
              <w:spacing w:before="60" w:after="60" w:line="240" w:lineRule="auto"/>
              <w:ind w:right="113"/>
              <w:rPr>
                <w:rFonts w:ascii="Times New Roman" w:eastAsia="Times New Roman" w:hAnsi="Times New Roman"/>
                <w:kern w:val="0"/>
                <w:sz w:val="24"/>
                <w:szCs w:val="24"/>
                <w:lang w:eastAsia="lv-LV"/>
              </w:rPr>
            </w:pPr>
            <w:r w:rsidRPr="00471533">
              <w:rPr>
                <w:rFonts w:ascii="Times New Roman" w:eastAsia="Times New Roman" w:hAnsi="Times New Roman"/>
                <w:kern w:val="0"/>
                <w:sz w:val="24"/>
                <w:szCs w:val="24"/>
                <w:lang w:eastAsia="lv-LV"/>
              </w:rPr>
              <w:t>Nosaka vienādības (summas vai starpības) nezināmā darbības locekļa vērtību.</w:t>
            </w:r>
          </w:p>
        </w:tc>
        <w:tc>
          <w:tcPr>
            <w:tcW w:w="50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0397200" w14:textId="77777777" w:rsidR="00CA4C80" w:rsidRPr="00DC021F" w:rsidRDefault="00CA4C80" w:rsidP="00CA4C80">
            <w:pPr>
              <w:spacing w:after="0" w:line="240" w:lineRule="auto"/>
              <w:textAlignment w:val="baseline"/>
              <w:rPr>
                <w:rFonts w:ascii="Times New Roman" w:eastAsia="Times New Roman" w:hAnsi="Times New Roman"/>
                <w:kern w:val="0"/>
                <w:sz w:val="24"/>
                <w:szCs w:val="24"/>
                <w:lang w:eastAsia="lv-LV"/>
              </w:rPr>
            </w:pPr>
            <w:r w:rsidRPr="00DC021F">
              <w:rPr>
                <w:rFonts w:ascii="Times New Roman" w:eastAsia="Times New Roman" w:hAnsi="Times New Roman"/>
                <w:kern w:val="0"/>
                <w:sz w:val="24"/>
                <w:szCs w:val="24"/>
                <w:lang w:eastAsia="lv-LV"/>
              </w:rPr>
              <w:t>Mācās nezināmo saskaitāmo, mazināmo vai mazinātāju apzīmēta ar burtu. </w:t>
            </w:r>
          </w:p>
          <w:p w14:paraId="18D4A683" w14:textId="66D75B37" w:rsidR="00CA4C80" w:rsidRDefault="00CA4C80" w:rsidP="00CA4C80">
            <w:pPr>
              <w:spacing w:before="60" w:after="60" w:line="240" w:lineRule="auto"/>
              <w:ind w:right="113"/>
              <w:rPr>
                <w:rFonts w:ascii="Times New Roman" w:hAnsi="Times New Roman"/>
                <w:sz w:val="24"/>
                <w:szCs w:val="24"/>
              </w:rPr>
            </w:pPr>
            <w:r w:rsidRPr="00DC021F">
              <w:rPr>
                <w:rFonts w:ascii="Times New Roman" w:eastAsia="Times New Roman" w:hAnsi="Times New Roman"/>
                <w:kern w:val="0"/>
                <w:sz w:val="24"/>
                <w:szCs w:val="24"/>
                <w:lang w:eastAsia="lv-LV"/>
              </w:rPr>
              <w:t>Aprēķina daudzciparu skaitļu dotās summas un starpības nezināmo saskaitāmo, mazināmo vai mazinātāju. </w:t>
            </w:r>
          </w:p>
        </w:tc>
        <w:tc>
          <w:tcPr>
            <w:tcW w:w="952" w:type="dxa"/>
            <w:tcBorders>
              <w:top w:val="single" w:sz="4" w:space="0" w:color="BFBFBF" w:themeColor="background1" w:themeShade="BF"/>
              <w:bottom w:val="single" w:sz="4" w:space="0" w:color="BFBFBF" w:themeColor="background1" w:themeShade="BF"/>
            </w:tcBorders>
          </w:tcPr>
          <w:p w14:paraId="65668A73" w14:textId="77777777" w:rsidR="00CA4C80" w:rsidRDefault="00CA4C80" w:rsidP="00CA4C80">
            <w:pPr>
              <w:spacing w:after="0" w:line="240" w:lineRule="auto"/>
              <w:ind w:right="105"/>
              <w:textAlignment w:val="baseline"/>
              <w:rPr>
                <w:rFonts w:ascii="Times New Roman" w:eastAsia="Times New Roman" w:hAnsi="Times New Roman"/>
                <w:kern w:val="0"/>
                <w:sz w:val="24"/>
                <w:szCs w:val="24"/>
                <w:lang w:eastAsia="lv-LV"/>
              </w:rPr>
            </w:pPr>
            <w:r w:rsidRPr="00BC3470">
              <w:rPr>
                <w:rFonts w:ascii="Times New Roman" w:eastAsia="Times New Roman" w:hAnsi="Times New Roman"/>
                <w:kern w:val="0"/>
                <w:sz w:val="24"/>
                <w:szCs w:val="24"/>
                <w:lang w:eastAsia="lv-LV"/>
              </w:rPr>
              <w:t>FP</w:t>
            </w:r>
          </w:p>
          <w:p w14:paraId="3104BD5E" w14:textId="29DA403C" w:rsidR="00CA4C80" w:rsidRDefault="00CA4C80" w:rsidP="00CA4C80">
            <w:pPr>
              <w:pStyle w:val="Parasts1"/>
              <w:spacing w:before="60" w:after="60" w:line="240" w:lineRule="auto"/>
              <w:ind w:right="113"/>
              <w:rPr>
                <w:rFonts w:ascii="Times New Roman" w:hAnsi="Times New Roman"/>
                <w:sz w:val="24"/>
                <w:szCs w:val="24"/>
              </w:rPr>
            </w:pPr>
            <w:r>
              <w:rPr>
                <w:rFonts w:ascii="Times New Roman" w:eastAsia="Times New Roman" w:hAnsi="Times New Roman"/>
                <w:kern w:val="0"/>
                <w:sz w:val="24"/>
                <w:szCs w:val="24"/>
                <w:lang w:eastAsia="lv-LV"/>
              </w:rPr>
              <w:t>MK</w:t>
            </w:r>
          </w:p>
        </w:tc>
      </w:tr>
      <w:tr w:rsidR="00CA4C80" w14:paraId="59807357" w14:textId="77777777">
        <w:trPr>
          <w:trHeight w:val="300"/>
        </w:trPr>
        <w:tc>
          <w:tcPr>
            <w:tcW w:w="479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3EDC922" w14:textId="6DBE3164" w:rsidR="00CA4C80" w:rsidRPr="00BC3470" w:rsidRDefault="00CA4C80" w:rsidP="00CA4C80">
            <w:pPr>
              <w:spacing w:before="60" w:after="60" w:line="240" w:lineRule="auto"/>
              <w:ind w:right="113"/>
              <w:rPr>
                <w:rFonts w:ascii="Times New Roman" w:eastAsia="Times New Roman" w:hAnsi="Times New Roman"/>
                <w:kern w:val="0"/>
                <w:sz w:val="24"/>
                <w:szCs w:val="24"/>
                <w:lang w:eastAsia="lv-LV"/>
              </w:rPr>
            </w:pPr>
            <w:r w:rsidRPr="00DC021F">
              <w:rPr>
                <w:rFonts w:ascii="Times New Roman" w:eastAsia="Times New Roman" w:hAnsi="Times New Roman"/>
                <w:kern w:val="0"/>
                <w:sz w:val="24"/>
                <w:szCs w:val="24"/>
                <w:lang w:eastAsia="lv-LV"/>
              </w:rPr>
              <w:t>Apgūst prasmi noteikt summu vai starpību, ja maina kādu no darbības locekļiem.</w:t>
            </w:r>
          </w:p>
        </w:tc>
        <w:tc>
          <w:tcPr>
            <w:tcW w:w="50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112F65C" w14:textId="77777777" w:rsidR="00CA4C80" w:rsidRPr="00DC021F" w:rsidRDefault="00CA4C80" w:rsidP="00CA4C80">
            <w:pPr>
              <w:spacing w:after="0" w:line="240" w:lineRule="auto"/>
              <w:textAlignment w:val="baseline"/>
              <w:rPr>
                <w:rFonts w:ascii="Times New Roman" w:eastAsia="Times New Roman" w:hAnsi="Times New Roman"/>
                <w:kern w:val="0"/>
                <w:sz w:val="24"/>
                <w:szCs w:val="24"/>
                <w:lang w:eastAsia="lv-LV"/>
              </w:rPr>
            </w:pPr>
            <w:proofErr w:type="spellStart"/>
            <w:r w:rsidRPr="00DC021F">
              <w:rPr>
                <w:rFonts w:ascii="Times New Roman" w:eastAsia="Times New Roman" w:hAnsi="Times New Roman"/>
                <w:kern w:val="0"/>
                <w:sz w:val="24"/>
                <w:szCs w:val="24"/>
                <w:lang w:val="en-US" w:eastAsia="lv-LV"/>
              </w:rPr>
              <w:t>Formulē</w:t>
            </w:r>
            <w:proofErr w:type="spellEnd"/>
            <w:r w:rsidRPr="00DC021F">
              <w:rPr>
                <w:rFonts w:ascii="Times New Roman" w:eastAsia="Times New Roman" w:hAnsi="Times New Roman"/>
                <w:kern w:val="0"/>
                <w:sz w:val="24"/>
                <w:szCs w:val="24"/>
                <w:lang w:val="en-US" w:eastAsia="lv-LV"/>
              </w:rPr>
              <w:t> </w:t>
            </w:r>
            <w:proofErr w:type="spellStart"/>
            <w:r w:rsidRPr="00DC021F">
              <w:rPr>
                <w:rFonts w:ascii="Times New Roman" w:eastAsia="Times New Roman" w:hAnsi="Times New Roman"/>
                <w:kern w:val="0"/>
                <w:sz w:val="24"/>
                <w:szCs w:val="24"/>
                <w:lang w:val="en-US" w:eastAsia="lv-LV"/>
              </w:rPr>
              <w:t>vispārinājumus</w:t>
            </w:r>
            <w:proofErr w:type="spellEnd"/>
            <w:r w:rsidRPr="00DC021F">
              <w:rPr>
                <w:rFonts w:ascii="Times New Roman" w:eastAsia="Times New Roman" w:hAnsi="Times New Roman"/>
                <w:kern w:val="0"/>
                <w:sz w:val="24"/>
                <w:szCs w:val="24"/>
                <w:lang w:val="en-US" w:eastAsia="lv-LV"/>
              </w:rPr>
              <w:t>, </w:t>
            </w:r>
            <w:proofErr w:type="spellStart"/>
            <w:r w:rsidRPr="00DC021F">
              <w:rPr>
                <w:rFonts w:ascii="Times New Roman" w:eastAsia="Times New Roman" w:hAnsi="Times New Roman"/>
                <w:kern w:val="0"/>
                <w:sz w:val="24"/>
                <w:szCs w:val="24"/>
                <w:lang w:val="en-US" w:eastAsia="lv-LV"/>
              </w:rPr>
              <w:t>kā</w:t>
            </w:r>
            <w:proofErr w:type="spellEnd"/>
            <w:r w:rsidRPr="00DC021F">
              <w:rPr>
                <w:rFonts w:ascii="Times New Roman" w:eastAsia="Times New Roman" w:hAnsi="Times New Roman"/>
                <w:kern w:val="0"/>
                <w:sz w:val="24"/>
                <w:szCs w:val="24"/>
                <w:lang w:val="en-US" w:eastAsia="lv-LV"/>
              </w:rPr>
              <w:t> </w:t>
            </w:r>
            <w:proofErr w:type="spellStart"/>
            <w:r w:rsidRPr="00DC021F">
              <w:rPr>
                <w:rFonts w:ascii="Times New Roman" w:eastAsia="Times New Roman" w:hAnsi="Times New Roman"/>
                <w:kern w:val="0"/>
                <w:sz w:val="24"/>
                <w:szCs w:val="24"/>
                <w:lang w:val="en-US" w:eastAsia="lv-LV"/>
              </w:rPr>
              <w:t>mainās</w:t>
            </w:r>
            <w:proofErr w:type="spellEnd"/>
            <w:r w:rsidRPr="00DC021F">
              <w:rPr>
                <w:rFonts w:ascii="Times New Roman" w:eastAsia="Times New Roman" w:hAnsi="Times New Roman"/>
                <w:kern w:val="0"/>
                <w:sz w:val="24"/>
                <w:szCs w:val="24"/>
                <w:lang w:val="en-US" w:eastAsia="lv-LV"/>
              </w:rPr>
              <w:t>:</w:t>
            </w:r>
            <w:r w:rsidRPr="00DC021F">
              <w:rPr>
                <w:rFonts w:ascii="Times New Roman" w:eastAsia="Times New Roman" w:hAnsi="Times New Roman"/>
                <w:kern w:val="0"/>
                <w:sz w:val="24"/>
                <w:szCs w:val="24"/>
                <w:lang w:eastAsia="lv-LV"/>
              </w:rPr>
              <w:t> </w:t>
            </w:r>
          </w:p>
          <w:p w14:paraId="3F81F0B4" w14:textId="77777777" w:rsidR="00CA4C80" w:rsidRPr="00B13A4A" w:rsidRDefault="00CA4C80" w:rsidP="00CA4C80">
            <w:pPr>
              <w:pStyle w:val="Sarakstarindkopa"/>
              <w:numPr>
                <w:ilvl w:val="0"/>
                <w:numId w:val="17"/>
              </w:numPr>
              <w:spacing w:after="0" w:line="240" w:lineRule="auto"/>
              <w:textAlignment w:val="baseline"/>
              <w:rPr>
                <w:rFonts w:ascii="Times New Roman" w:eastAsia="Times New Roman" w:hAnsi="Times New Roman"/>
                <w:kern w:val="0"/>
                <w:sz w:val="24"/>
                <w:szCs w:val="24"/>
                <w:lang w:eastAsia="lv-LV"/>
              </w:rPr>
            </w:pPr>
            <w:r w:rsidRPr="00B13A4A">
              <w:rPr>
                <w:rFonts w:ascii="Times New Roman" w:eastAsia="Times New Roman" w:hAnsi="Times New Roman"/>
                <w:kern w:val="0"/>
                <w:sz w:val="24"/>
                <w:szCs w:val="24"/>
                <w:lang w:eastAsia="lv-LV"/>
              </w:rPr>
              <w:t xml:space="preserve">summa, ja </w:t>
            </w:r>
            <w:proofErr w:type="spellStart"/>
            <w:r w:rsidRPr="00B13A4A">
              <w:rPr>
                <w:rFonts w:ascii="Times New Roman" w:eastAsia="Times New Roman" w:hAnsi="Times New Roman"/>
                <w:kern w:val="0"/>
                <w:sz w:val="24"/>
                <w:szCs w:val="24"/>
                <w:lang w:eastAsia="lv-LV"/>
              </w:rPr>
              <w:t>maina</w:t>
            </w:r>
            <w:proofErr w:type="spellEnd"/>
            <w:r w:rsidRPr="00B13A4A">
              <w:rPr>
                <w:rFonts w:ascii="Times New Roman" w:eastAsia="Times New Roman" w:hAnsi="Times New Roman"/>
                <w:kern w:val="0"/>
                <w:sz w:val="24"/>
                <w:szCs w:val="24"/>
                <w:lang w:eastAsia="lv-LV"/>
              </w:rPr>
              <w:t> </w:t>
            </w:r>
            <w:proofErr w:type="spellStart"/>
            <w:r w:rsidRPr="00B13A4A">
              <w:rPr>
                <w:rFonts w:ascii="Times New Roman" w:eastAsia="Times New Roman" w:hAnsi="Times New Roman"/>
                <w:kern w:val="0"/>
                <w:sz w:val="24"/>
                <w:szCs w:val="24"/>
                <w:lang w:eastAsia="lv-LV"/>
              </w:rPr>
              <w:t>kādu</w:t>
            </w:r>
            <w:proofErr w:type="spellEnd"/>
            <w:r w:rsidRPr="00B13A4A">
              <w:rPr>
                <w:rFonts w:ascii="Times New Roman" w:eastAsia="Times New Roman" w:hAnsi="Times New Roman"/>
                <w:kern w:val="0"/>
                <w:sz w:val="24"/>
                <w:szCs w:val="24"/>
                <w:lang w:eastAsia="lv-LV"/>
              </w:rPr>
              <w:t xml:space="preserve"> no </w:t>
            </w:r>
            <w:proofErr w:type="spellStart"/>
            <w:r w:rsidRPr="00B13A4A">
              <w:rPr>
                <w:rFonts w:ascii="Times New Roman" w:eastAsia="Times New Roman" w:hAnsi="Times New Roman"/>
                <w:kern w:val="0"/>
                <w:sz w:val="24"/>
                <w:szCs w:val="24"/>
                <w:lang w:eastAsia="lv-LV"/>
              </w:rPr>
              <w:t>saskaitāmiem</w:t>
            </w:r>
            <w:proofErr w:type="spellEnd"/>
            <w:r w:rsidRPr="00B13A4A">
              <w:rPr>
                <w:rFonts w:ascii="Times New Roman" w:eastAsia="Times New Roman" w:hAnsi="Times New Roman"/>
                <w:kern w:val="0"/>
                <w:sz w:val="24"/>
                <w:szCs w:val="24"/>
                <w:lang w:eastAsia="lv-LV"/>
              </w:rPr>
              <w:t>, </w:t>
            </w:r>
          </w:p>
          <w:p w14:paraId="76FBF597" w14:textId="7E0D33D8" w:rsidR="00CA4C80" w:rsidRPr="00304680" w:rsidRDefault="00CA4C80" w:rsidP="00CA4C80">
            <w:pPr>
              <w:pStyle w:val="Sarakstarindkopa"/>
              <w:numPr>
                <w:ilvl w:val="0"/>
                <w:numId w:val="17"/>
              </w:numPr>
              <w:spacing w:after="0" w:line="240" w:lineRule="auto"/>
              <w:textAlignment w:val="baseline"/>
              <w:rPr>
                <w:rFonts w:ascii="Times New Roman" w:eastAsia="Times New Roman" w:hAnsi="Times New Roman"/>
                <w:kern w:val="0"/>
                <w:sz w:val="24"/>
                <w:szCs w:val="24"/>
                <w:lang w:val="sv-SE" w:eastAsia="lv-LV"/>
              </w:rPr>
            </w:pPr>
            <w:r w:rsidRPr="00304680">
              <w:rPr>
                <w:rFonts w:ascii="Times New Roman" w:eastAsia="Times New Roman" w:hAnsi="Times New Roman"/>
                <w:kern w:val="0"/>
                <w:sz w:val="24"/>
                <w:szCs w:val="24"/>
                <w:lang w:val="sv-SE" w:eastAsia="lv-LV"/>
              </w:rPr>
              <w:t>summa, ja maina abus saskaitāmos,</w:t>
            </w:r>
          </w:p>
          <w:p w14:paraId="3B0997A5" w14:textId="77777777" w:rsidR="00CA4C80" w:rsidRDefault="00CA4C80" w:rsidP="00CA4C80">
            <w:pPr>
              <w:spacing w:after="0" w:line="240" w:lineRule="auto"/>
              <w:textAlignment w:val="baseline"/>
              <w:rPr>
                <w:rFonts w:ascii="Times New Roman" w:eastAsia="Times New Roman" w:hAnsi="Times New Roman"/>
                <w:kern w:val="0"/>
                <w:sz w:val="24"/>
                <w:szCs w:val="24"/>
                <w:lang w:eastAsia="lv-LV"/>
              </w:rPr>
            </w:pPr>
            <w:r w:rsidRPr="00DC021F">
              <w:rPr>
                <w:rFonts w:ascii="Times New Roman" w:eastAsia="Times New Roman" w:hAnsi="Times New Roman"/>
                <w:kern w:val="0"/>
                <w:sz w:val="24"/>
                <w:szCs w:val="24"/>
                <w:lang w:eastAsia="lv-LV"/>
              </w:rPr>
              <w:t>(abus palielinot/samazinot, vai vienu palielinot un otru samazinot par tādu pašu lielumu), </w:t>
            </w:r>
          </w:p>
          <w:p w14:paraId="7A466D0E" w14:textId="15B4AC4B" w:rsidR="00CA4C80" w:rsidRPr="00304680" w:rsidRDefault="00CA4C80" w:rsidP="00CA4C80">
            <w:pPr>
              <w:pStyle w:val="Sarakstarindkopa"/>
              <w:numPr>
                <w:ilvl w:val="0"/>
                <w:numId w:val="29"/>
              </w:numPr>
              <w:spacing w:after="0" w:line="240" w:lineRule="auto"/>
              <w:textAlignment w:val="baseline"/>
              <w:rPr>
                <w:rFonts w:ascii="Times New Roman" w:eastAsia="Times New Roman" w:hAnsi="Times New Roman"/>
                <w:kern w:val="0"/>
                <w:sz w:val="24"/>
                <w:szCs w:val="24"/>
                <w:lang w:val="sv-SE" w:eastAsia="lv-LV"/>
              </w:rPr>
            </w:pPr>
            <w:r w:rsidRPr="00304680">
              <w:rPr>
                <w:rFonts w:ascii="Times New Roman" w:eastAsia="Times New Roman" w:hAnsi="Times New Roman"/>
                <w:kern w:val="0"/>
                <w:sz w:val="24"/>
                <w:szCs w:val="24"/>
                <w:lang w:val="sv-SE" w:eastAsia="lv-LV"/>
              </w:rPr>
              <w:t>starpība, ja maina mazināmo vai mazinātāju,</w:t>
            </w:r>
          </w:p>
          <w:p w14:paraId="344A0E7F" w14:textId="65AEEB20" w:rsidR="00CA4C80" w:rsidRPr="00304680" w:rsidRDefault="00CA4C80" w:rsidP="00CA4C80">
            <w:pPr>
              <w:pStyle w:val="Sarakstarindkopa"/>
              <w:numPr>
                <w:ilvl w:val="0"/>
                <w:numId w:val="28"/>
              </w:numPr>
              <w:spacing w:after="0" w:line="240" w:lineRule="auto"/>
              <w:textAlignment w:val="baseline"/>
              <w:rPr>
                <w:rFonts w:ascii="Times New Roman" w:hAnsi="Times New Roman"/>
                <w:sz w:val="24"/>
                <w:szCs w:val="24"/>
                <w:lang w:val="sv-SE"/>
              </w:rPr>
            </w:pPr>
            <w:r w:rsidRPr="00304680">
              <w:rPr>
                <w:rFonts w:ascii="Times New Roman" w:eastAsia="Times New Roman" w:hAnsi="Times New Roman"/>
                <w:kern w:val="0"/>
                <w:sz w:val="24"/>
                <w:szCs w:val="24"/>
                <w:lang w:val="sv-SE" w:eastAsia="lv-LV"/>
              </w:rPr>
              <w:t>starpība, ja maina mazināmo un mazinātāju.</w:t>
            </w:r>
          </w:p>
        </w:tc>
        <w:tc>
          <w:tcPr>
            <w:tcW w:w="952" w:type="dxa"/>
            <w:tcBorders>
              <w:top w:val="single" w:sz="4" w:space="0" w:color="BFBFBF" w:themeColor="background1" w:themeShade="BF"/>
              <w:bottom w:val="single" w:sz="4" w:space="0" w:color="BFBFBF" w:themeColor="background1" w:themeShade="BF"/>
            </w:tcBorders>
          </w:tcPr>
          <w:p w14:paraId="181ADC41" w14:textId="2D26426A" w:rsidR="00CA4C80" w:rsidRDefault="00CA4C80" w:rsidP="00CA4C80">
            <w:pPr>
              <w:pStyle w:val="Parasts1"/>
              <w:spacing w:before="60" w:after="60" w:line="240" w:lineRule="auto"/>
              <w:ind w:right="113"/>
              <w:rPr>
                <w:rFonts w:ascii="Times New Roman" w:hAnsi="Times New Roman"/>
                <w:sz w:val="24"/>
                <w:szCs w:val="24"/>
              </w:rPr>
            </w:pPr>
            <w:r w:rsidRPr="00BC3470">
              <w:rPr>
                <w:rFonts w:ascii="Times New Roman" w:eastAsia="Times New Roman" w:hAnsi="Times New Roman"/>
                <w:kern w:val="0"/>
                <w:sz w:val="24"/>
                <w:szCs w:val="24"/>
                <w:lang w:eastAsia="lv-LV"/>
              </w:rPr>
              <w:t>ARG </w:t>
            </w:r>
          </w:p>
        </w:tc>
      </w:tr>
    </w:tbl>
    <w:p w14:paraId="780A694B" w14:textId="6D50119D" w:rsidR="00B83B41" w:rsidRDefault="0068368D" w:rsidP="00B31F28">
      <w:pPr>
        <w:spacing w:before="60" w:after="60" w:line="240" w:lineRule="auto"/>
        <w:rPr>
          <w:rFonts w:ascii="Times New Roman" w:eastAsia="Times New Roman" w:hAnsi="Times New Roman"/>
          <w:b/>
          <w:bCs/>
          <w:color w:val="000000" w:themeColor="text1"/>
          <w:sz w:val="24"/>
          <w:szCs w:val="24"/>
        </w:rPr>
      </w:pPr>
      <w:r>
        <w:rPr>
          <w:rFonts w:ascii="Times New Roman" w:hAnsi="Times New Roman"/>
          <w:color w:val="FF0000"/>
          <w:sz w:val="24"/>
          <w:szCs w:val="24"/>
          <w:u w:val="single"/>
        </w:rPr>
        <w:t xml:space="preserve">Saite vai norāde </w:t>
      </w:r>
      <w:r>
        <w:rPr>
          <w:rFonts w:ascii="Times New Roman" w:hAnsi="Times New Roman"/>
          <w:color w:val="153D63"/>
          <w:sz w:val="24"/>
          <w:szCs w:val="24"/>
          <w:u w:val="single"/>
        </w:rPr>
        <w:t>uz metodiskā materiāla atbilstošo daļu</w:t>
      </w:r>
      <w:r>
        <w:rPr>
          <w:rFonts w:ascii="Times New Roman" w:eastAsia="Times New Roman" w:hAnsi="Times New Roman"/>
          <w:b/>
          <w:bCs/>
          <w:color w:val="000000" w:themeColor="text1"/>
          <w:sz w:val="24"/>
          <w:szCs w:val="24"/>
        </w:rPr>
        <w:br w:type="page"/>
      </w:r>
    </w:p>
    <w:p w14:paraId="780A694C" w14:textId="2746EB69" w:rsidR="00B83B41" w:rsidRDefault="0068368D">
      <w:pPr>
        <w:spacing w:before="60" w:after="60" w:line="240" w:lineRule="auto"/>
        <w:rPr>
          <w:rFonts w:ascii="Times New Roman" w:eastAsia="Times New Roman" w:hAnsi="Times New Roman"/>
          <w:color w:val="000000" w:themeColor="text1"/>
          <w:sz w:val="24"/>
          <w:szCs w:val="24"/>
        </w:rPr>
      </w:pPr>
      <w:r>
        <w:rPr>
          <w:rFonts w:ascii="Times New Roman" w:eastAsia="Times New Roman" w:hAnsi="Times New Roman"/>
          <w:b/>
          <w:bCs/>
          <w:color w:val="000000" w:themeColor="text1"/>
          <w:sz w:val="24"/>
          <w:szCs w:val="24"/>
        </w:rPr>
        <w:lastRenderedPageBreak/>
        <w:t xml:space="preserve">5.2. </w:t>
      </w:r>
      <w:r>
        <w:rPr>
          <w:rFonts w:ascii="Times New Roman" w:eastAsia="Times New Roman" w:hAnsi="Times New Roman"/>
          <w:b/>
          <w:bCs/>
          <w:caps/>
          <w:color w:val="000000" w:themeColor="text1"/>
          <w:sz w:val="24"/>
          <w:szCs w:val="24"/>
        </w:rPr>
        <w:t>Naturālu skaitļu reizināšana un dalīšana</w:t>
      </w:r>
      <w:r>
        <w:rPr>
          <w:rFonts w:ascii="Times New Roman" w:eastAsia="Times New Roman" w:hAnsi="Times New Roman"/>
          <w:b/>
          <w:bCs/>
          <w:color w:val="000000" w:themeColor="text1"/>
          <w:sz w:val="24"/>
          <w:szCs w:val="24"/>
        </w:rPr>
        <w:t xml:space="preserve"> </w:t>
      </w:r>
      <w:r>
        <w:rPr>
          <w:rFonts w:ascii="Times New Roman" w:eastAsia="Times New Roman" w:hAnsi="Times New Roman"/>
          <w:color w:val="000000" w:themeColor="text1"/>
          <w:sz w:val="24"/>
          <w:szCs w:val="24"/>
        </w:rPr>
        <w:t>(</w:t>
      </w:r>
      <w:r w:rsidR="0084520A">
        <w:rPr>
          <w:rFonts w:ascii="Times New Roman" w:eastAsia="Times New Roman" w:hAnsi="Times New Roman"/>
          <w:color w:val="000000" w:themeColor="text1"/>
          <w:sz w:val="24"/>
          <w:szCs w:val="24"/>
        </w:rPr>
        <w:t>19</w:t>
      </w:r>
      <w:r>
        <w:rPr>
          <w:rFonts w:ascii="Times New Roman" w:eastAsia="Times New Roman" w:hAnsi="Times New Roman"/>
          <w:color w:val="000000" w:themeColor="text1"/>
          <w:sz w:val="24"/>
          <w:szCs w:val="24"/>
        </w:rPr>
        <w:t>-2</w:t>
      </w:r>
      <w:r w:rsidR="0084520A">
        <w:rPr>
          <w:rFonts w:ascii="Times New Roman" w:eastAsia="Times New Roman" w:hAnsi="Times New Roman"/>
          <w:color w:val="000000" w:themeColor="text1"/>
          <w:sz w:val="24"/>
          <w:szCs w:val="24"/>
        </w:rPr>
        <w:t>2</w:t>
      </w:r>
      <w:r>
        <w:rPr>
          <w:rFonts w:ascii="Times New Roman" w:eastAsia="Times New Roman" w:hAnsi="Times New Roman"/>
          <w:color w:val="000000" w:themeColor="text1"/>
          <w:sz w:val="24"/>
          <w:szCs w:val="24"/>
        </w:rPr>
        <w:t xml:space="preserve"> stundas)</w:t>
      </w:r>
    </w:p>
    <w:p w14:paraId="61E959EC" w14:textId="77777777" w:rsidR="0084520A" w:rsidRPr="009E6750" w:rsidRDefault="0084520A" w:rsidP="0084520A">
      <w:pPr>
        <w:autoSpaceDN w:val="0"/>
        <w:spacing w:before="60" w:after="60" w:line="240" w:lineRule="auto"/>
        <w:jc w:val="both"/>
        <w:rPr>
          <w:rFonts w:ascii="Times New Roman" w:eastAsia="Times New Roman" w:hAnsi="Times New Roman"/>
          <w:color w:val="000000"/>
          <w:sz w:val="24"/>
          <w:szCs w:val="24"/>
        </w:rPr>
      </w:pPr>
      <w:r w:rsidRPr="009E6750">
        <w:rPr>
          <w:rFonts w:ascii="Times New Roman" w:eastAsia="Times New Roman" w:hAnsi="Times New Roman"/>
          <w:b/>
          <w:bCs/>
          <w:color w:val="000000"/>
          <w:sz w:val="24"/>
          <w:szCs w:val="24"/>
        </w:rPr>
        <w:t xml:space="preserve">Temata apguves mērķis: </w:t>
      </w:r>
      <w:r w:rsidRPr="009E6750">
        <w:rPr>
          <w:rFonts w:ascii="Times New Roman" w:eastAsia="Times New Roman" w:hAnsi="Times New Roman"/>
          <w:color w:val="000000"/>
          <w:sz w:val="24"/>
          <w:szCs w:val="24"/>
        </w:rPr>
        <w:t>lietot darbību īpašības un skaitļa sadalīšanu reizinātājos, lai pilnveidotu skaitļošanas un spriešanas prasmes un iepazītu jaunu darbību – kāpināšanu.</w:t>
      </w:r>
    </w:p>
    <w:p w14:paraId="780A694E" w14:textId="1779811B" w:rsidR="00B83B41" w:rsidRPr="0084520A" w:rsidRDefault="0084520A" w:rsidP="0084520A">
      <w:pPr>
        <w:autoSpaceDN w:val="0"/>
        <w:spacing w:before="60" w:after="60" w:line="240" w:lineRule="auto"/>
        <w:jc w:val="both"/>
        <w:rPr>
          <w:rFonts w:ascii="Times New Roman" w:eastAsia="Times New Roman" w:hAnsi="Times New Roman"/>
          <w:color w:val="000000"/>
          <w:sz w:val="24"/>
          <w:szCs w:val="24"/>
        </w:rPr>
      </w:pPr>
      <w:r w:rsidRPr="009E6750">
        <w:rPr>
          <w:rFonts w:ascii="Times New Roman" w:eastAsia="Times New Roman" w:hAnsi="Times New Roman"/>
          <w:b/>
          <w:bCs/>
          <w:color w:val="000000"/>
          <w:sz w:val="24"/>
          <w:szCs w:val="24"/>
        </w:rPr>
        <w:t>Jēdzieni</w:t>
      </w:r>
      <w:r w:rsidRPr="009E6750">
        <w:rPr>
          <w:rFonts w:ascii="Times New Roman" w:eastAsia="Times New Roman" w:hAnsi="Times New Roman"/>
          <w:b/>
          <w:bCs/>
          <w:sz w:val="24"/>
          <w:szCs w:val="24"/>
        </w:rPr>
        <w:t>:</w:t>
      </w:r>
      <w:r w:rsidRPr="009E6750">
        <w:rPr>
          <w:rFonts w:ascii="Times New Roman" w:eastAsia="Times New Roman" w:hAnsi="Times New Roman"/>
          <w:sz w:val="24"/>
          <w:szCs w:val="24"/>
        </w:rPr>
        <w:t xml:space="preserve"> reizinātāji, reizinājums, dalāmais, dalītājs, dalījums, atlikums, </w:t>
      </w:r>
      <w:r w:rsidRPr="009E6750">
        <w:rPr>
          <w:rFonts w:ascii="Times New Roman" w:hAnsi="Times New Roman"/>
          <w:sz w:val="24"/>
          <w:szCs w:val="24"/>
        </w:rPr>
        <w:t xml:space="preserve">pārvietojamības (komutatīvā) īpašība, savienojamības (asociatīvā) īpašība, reizināšanas un dalīšanas sadalāmības (distributīvā) īpašība, </w:t>
      </w:r>
      <w:r w:rsidRPr="009E6750">
        <w:rPr>
          <w:rFonts w:ascii="Times New Roman" w:eastAsia="Times New Roman" w:hAnsi="Times New Roman"/>
          <w:color w:val="000000"/>
          <w:sz w:val="24"/>
          <w:szCs w:val="24"/>
        </w:rPr>
        <w:t>sadalīšana reizinātājos, pirmskaitlis, salikts skaitlis, pirmreizinātāji, kāpināšana, kāpinātājs, bāze, pakāpe, kopīg</w:t>
      </w:r>
      <w:r>
        <w:rPr>
          <w:rFonts w:ascii="Times New Roman" w:eastAsia="Times New Roman" w:hAnsi="Times New Roman"/>
          <w:color w:val="000000"/>
          <w:sz w:val="24"/>
          <w:szCs w:val="24"/>
        </w:rPr>
        <w:t>ais dalāmais, kopīgais dalītājs, lielākais kopīgais dalītājs, mazākais kopīgais dalāmais.</w:t>
      </w:r>
      <w:r w:rsidR="0068368D">
        <w:rPr>
          <w:rFonts w:ascii="Times New Roman" w:hAnsi="Times New Roman"/>
          <w:sz w:val="24"/>
          <w:szCs w:val="24"/>
        </w:rPr>
        <w:tab/>
      </w:r>
      <w:r w:rsidR="0068368D">
        <w:rPr>
          <w:rFonts w:ascii="Times New Roman" w:eastAsia="Times New Roman" w:hAnsi="Times New Roman"/>
          <w:color w:val="000000" w:themeColor="text1"/>
          <w:sz w:val="24"/>
          <w:szCs w:val="24"/>
        </w:rPr>
        <w:t>.</w:t>
      </w:r>
    </w:p>
    <w:tbl>
      <w:tblPr>
        <w:tblW w:w="10790" w:type="dxa"/>
        <w:tblBorders>
          <w:top w:val="single" w:sz="4" w:space="0" w:color="auto"/>
          <w:left w:val="single" w:sz="4" w:space="0" w:color="auto"/>
          <w:bottom w:val="single" w:sz="4" w:space="0" w:color="auto"/>
          <w:right w:val="single" w:sz="4" w:space="0" w:color="auto"/>
          <w:insideH w:val="single" w:sz="4" w:space="0" w:color="A6A6A6" w:themeColor="background1" w:themeShade="A6"/>
        </w:tblBorders>
        <w:tblLook w:val="04A0" w:firstRow="1" w:lastRow="0" w:firstColumn="1" w:lastColumn="0" w:noHBand="0" w:noVBand="1"/>
      </w:tblPr>
      <w:tblGrid>
        <w:gridCol w:w="4766"/>
        <w:gridCol w:w="5085"/>
        <w:gridCol w:w="939"/>
      </w:tblGrid>
      <w:tr w:rsidR="00B83B41" w14:paraId="780A6952" w14:textId="77777777">
        <w:trPr>
          <w:trHeight w:val="300"/>
        </w:trPr>
        <w:tc>
          <w:tcPr>
            <w:tcW w:w="4766" w:type="dxa"/>
            <w:shd w:val="clear" w:color="auto" w:fill="124F1A" w:themeFill="accent3" w:themeFillShade="BF"/>
            <w:tcMar>
              <w:top w:w="0" w:type="dxa"/>
              <w:left w:w="108" w:type="dxa"/>
              <w:bottom w:w="0" w:type="dxa"/>
              <w:right w:w="108" w:type="dxa"/>
            </w:tcMar>
          </w:tcPr>
          <w:p w14:paraId="780A694F"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5085" w:type="dxa"/>
            <w:shd w:val="clear" w:color="auto" w:fill="124F1A" w:themeFill="accent3" w:themeFillShade="BF"/>
            <w:tcMar>
              <w:top w:w="0" w:type="dxa"/>
              <w:left w:w="108" w:type="dxa"/>
              <w:bottom w:w="0" w:type="dxa"/>
              <w:right w:w="108" w:type="dxa"/>
            </w:tcMar>
          </w:tcPr>
          <w:p w14:paraId="780A6950"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939" w:type="dxa"/>
            <w:shd w:val="clear" w:color="auto" w:fill="124F1A" w:themeFill="accent3" w:themeFillShade="BF"/>
          </w:tcPr>
          <w:p w14:paraId="780A6951"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6954" w14:textId="77777777">
        <w:trPr>
          <w:trHeight w:val="300"/>
        </w:trPr>
        <w:tc>
          <w:tcPr>
            <w:tcW w:w="10790" w:type="dxa"/>
            <w:gridSpan w:val="3"/>
            <w:shd w:val="clear" w:color="auto" w:fill="B3E5A1" w:themeFill="accent6" w:themeFillTint="66"/>
            <w:tcMar>
              <w:top w:w="0" w:type="dxa"/>
              <w:left w:w="108" w:type="dxa"/>
              <w:bottom w:w="0" w:type="dxa"/>
              <w:right w:w="108" w:type="dxa"/>
            </w:tcMar>
          </w:tcPr>
          <w:p w14:paraId="780A6953" w14:textId="0B240685" w:rsidR="00B83B41" w:rsidRDefault="0084520A">
            <w:pPr>
              <w:spacing w:before="60" w:after="60" w:line="240" w:lineRule="auto"/>
              <w:ind w:right="113"/>
              <w:rPr>
                <w:rFonts w:ascii="Times New Roman" w:eastAsia="Times New Roman" w:hAnsi="Times New Roman"/>
                <w:color w:val="000000" w:themeColor="text1"/>
                <w:sz w:val="24"/>
                <w:szCs w:val="24"/>
              </w:rPr>
            </w:pPr>
            <w:r w:rsidRPr="000102E3">
              <w:rPr>
                <w:rFonts w:ascii="Times New Roman" w:eastAsia="Times New Roman" w:hAnsi="Times New Roman"/>
                <w:b/>
                <w:bCs/>
                <w:color w:val="000000"/>
                <w:sz w:val="24"/>
                <w:szCs w:val="24"/>
                <w14:ligatures w14:val="standardContextual"/>
              </w:rPr>
              <w:t>Naturālu skaitļu reizināšana un dalīšana</w:t>
            </w:r>
            <w:r w:rsidRPr="000102E3">
              <w:rPr>
                <w:rFonts w:ascii="Times New Roman" w:eastAsia="Times New Roman" w:hAnsi="Times New Roman"/>
                <w:color w:val="000000"/>
                <w:sz w:val="24"/>
                <w:szCs w:val="24"/>
                <w14:ligatures w14:val="standardContextual"/>
              </w:rPr>
              <w:t xml:space="preserve"> (M6.1.1.1.,</w:t>
            </w:r>
            <w:r>
              <w:rPr>
                <w:rFonts w:ascii="Times New Roman" w:eastAsia="Times New Roman" w:hAnsi="Times New Roman"/>
                <w:color w:val="000000"/>
                <w:sz w:val="24"/>
                <w:szCs w:val="24"/>
                <w14:ligatures w14:val="standardContextual"/>
              </w:rPr>
              <w:t xml:space="preserve"> M6.1.2.3.,</w:t>
            </w:r>
            <w:r w:rsidRPr="000102E3">
              <w:rPr>
                <w:rFonts w:ascii="Times New Roman" w:eastAsia="Times New Roman" w:hAnsi="Times New Roman"/>
                <w:color w:val="000000"/>
                <w:sz w:val="24"/>
                <w:szCs w:val="24"/>
                <w14:ligatures w14:val="standardContextual"/>
              </w:rPr>
              <w:t xml:space="preserve"> M6.2.1.3., M</w:t>
            </w:r>
            <w:r>
              <w:rPr>
                <w:rFonts w:ascii="Times New Roman" w:eastAsia="Times New Roman" w:hAnsi="Times New Roman"/>
                <w:color w:val="000000"/>
                <w:sz w:val="24"/>
                <w:szCs w:val="24"/>
                <w14:ligatures w14:val="standardContextual"/>
              </w:rPr>
              <w:t>6.2.2.4., M6.2.2.5.,</w:t>
            </w:r>
            <w:r w:rsidRPr="000102E3">
              <w:rPr>
                <w:rFonts w:ascii="Times New Roman" w:eastAsia="Times New Roman" w:hAnsi="Times New Roman"/>
                <w:color w:val="000000"/>
                <w:sz w:val="24"/>
                <w:szCs w:val="24"/>
                <w14:ligatures w14:val="standardContextual"/>
              </w:rPr>
              <w:t xml:space="preserve"> </w:t>
            </w:r>
            <w:r>
              <w:rPr>
                <w:rFonts w:ascii="Times New Roman" w:eastAsia="Times New Roman" w:hAnsi="Times New Roman"/>
                <w:color w:val="000000"/>
                <w:sz w:val="24"/>
                <w:szCs w:val="24"/>
                <w14:ligatures w14:val="standardContextual"/>
              </w:rPr>
              <w:t xml:space="preserve">M6.4.2.5., </w:t>
            </w:r>
            <w:r w:rsidRPr="000102E3">
              <w:rPr>
                <w:rFonts w:ascii="Times New Roman" w:eastAsia="Times New Roman" w:hAnsi="Times New Roman"/>
                <w:color w:val="000000"/>
                <w:sz w:val="24"/>
                <w:szCs w:val="24"/>
                <w14:ligatures w14:val="standardContextual"/>
              </w:rPr>
              <w:t>M6.4.3.1., M6.4.4.1., M6.4.4.2.</w:t>
            </w:r>
            <w:r w:rsidRPr="000102E3">
              <w:rPr>
                <w:rFonts w:eastAsia="Times New Roman"/>
                <w:b/>
                <w:bCs/>
                <w:color w:val="FF0000"/>
                <w14:ligatures w14:val="standardContextual"/>
              </w:rPr>
              <w:t xml:space="preserve"> </w:t>
            </w:r>
            <w:r w:rsidRPr="000102E3">
              <w:rPr>
                <w:rFonts w:ascii="Times New Roman" w:eastAsia="Times New Roman" w:hAnsi="Times New Roman"/>
                <w:color w:val="000000"/>
                <w:sz w:val="24"/>
                <w:szCs w:val="24"/>
                <w14:ligatures w14:val="standardContextual"/>
              </w:rPr>
              <w:t>)</w:t>
            </w:r>
          </w:p>
        </w:tc>
      </w:tr>
      <w:tr w:rsidR="00B83B41" w14:paraId="780A6958" w14:textId="77777777">
        <w:trPr>
          <w:trHeight w:val="300"/>
        </w:trPr>
        <w:tc>
          <w:tcPr>
            <w:tcW w:w="476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955" w14:textId="2AB1B775" w:rsidR="00B83B41" w:rsidRPr="0084520A" w:rsidRDefault="0084520A" w:rsidP="0084520A">
            <w:pPr>
              <w:autoSpaceDN w:val="0"/>
              <w:spacing w:before="60" w:after="60" w:line="240" w:lineRule="auto"/>
              <w:ind w:right="113"/>
              <w:rPr>
                <w:rFonts w:ascii="Times New Roman" w:eastAsia="Times New Roman" w:hAnsi="Times New Roman"/>
                <w:sz w:val="24"/>
                <w:szCs w:val="24"/>
                <w14:ligatures w14:val="standardContextual"/>
              </w:rPr>
            </w:pPr>
            <w:r w:rsidRPr="000102E3">
              <w:rPr>
                <w:rFonts w:ascii="Times New Roman" w:eastAsia="Times New Roman" w:hAnsi="Times New Roman"/>
                <w:sz w:val="24"/>
                <w:szCs w:val="24"/>
                <w14:ligatures w14:val="standardContextual"/>
              </w:rPr>
              <w:t>Reizina un dala naturālus skaitļus, izmantojot darbību īpašības.</w:t>
            </w:r>
          </w:p>
        </w:tc>
        <w:tc>
          <w:tcPr>
            <w:tcW w:w="50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956" w14:textId="446143B9" w:rsidR="00B83B41" w:rsidRPr="00BE755A" w:rsidRDefault="0084520A" w:rsidP="00BE755A">
            <w:pPr>
              <w:autoSpaceDN w:val="0"/>
              <w:spacing w:before="60" w:after="60" w:line="240" w:lineRule="auto"/>
              <w:ind w:right="113"/>
              <w:rPr>
                <w:rStyle w:val="Noklusjumarindkopasfonts1"/>
                <w:rFonts w:ascii="Times New Roman" w:eastAsia="Aptos" w:hAnsi="Times New Roman" w:cs="Arial"/>
                <w:sz w:val="24"/>
                <w:szCs w:val="24"/>
                <w14:ligatures w14:val="standardContextual"/>
              </w:rPr>
            </w:pPr>
            <w:r w:rsidRPr="00D656E5">
              <w:rPr>
                <w:rFonts w:ascii="Times New Roman" w:eastAsia="Times New Roman" w:hAnsi="Times New Roman" w:cs="Arial"/>
                <w:sz w:val="24"/>
                <w:szCs w:val="24"/>
                <w14:ligatures w14:val="standardContextual"/>
              </w:rPr>
              <w:t xml:space="preserve">Saskata un formulē sakarības starp skaitļiem izteiksmē un lieto darbību īpašības: </w:t>
            </w:r>
            <w:r w:rsidRPr="00D656E5">
              <w:rPr>
                <w:rFonts w:ascii="Times New Roman" w:eastAsia="Aptos" w:hAnsi="Times New Roman" w:cs="Arial"/>
                <w:sz w:val="24"/>
                <w:szCs w:val="24"/>
                <w14:ligatures w14:val="standardContextual"/>
              </w:rPr>
              <w:t>pārvietojamības (komutatīvo) īpašību, savienojamības (asociatīvo) īpašību un reizināšanas un dalīšanas sadalāmības (distributīvā) īpašība.</w:t>
            </w:r>
          </w:p>
        </w:tc>
        <w:tc>
          <w:tcPr>
            <w:tcW w:w="939" w:type="dxa"/>
            <w:tcBorders>
              <w:top w:val="single" w:sz="4" w:space="0" w:color="A6A6A6" w:themeColor="background1" w:themeShade="A6"/>
              <w:bottom w:val="single" w:sz="4" w:space="0" w:color="BFBFBF" w:themeColor="background1" w:themeShade="BF"/>
            </w:tcBorders>
          </w:tcPr>
          <w:p w14:paraId="780A6957"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MK</w:t>
            </w:r>
          </w:p>
        </w:tc>
      </w:tr>
      <w:tr w:rsidR="00B83B41" w14:paraId="780A695C" w14:textId="77777777">
        <w:trPr>
          <w:trHeight w:val="300"/>
        </w:trPr>
        <w:tc>
          <w:tcPr>
            <w:tcW w:w="476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959" w14:textId="77777777" w:rsidR="00B83B41" w:rsidRDefault="0068368D">
            <w:pPr>
              <w:spacing w:before="60" w:after="60" w:line="240" w:lineRule="auto"/>
              <w:ind w:right="113"/>
              <w:rPr>
                <w:rFonts w:ascii="Times New Roman" w:hAnsi="Times New Roman"/>
                <w:sz w:val="24"/>
                <w:szCs w:val="24"/>
              </w:rPr>
            </w:pPr>
            <w:r>
              <w:rPr>
                <w:rFonts w:ascii="Times New Roman" w:eastAsia="Times New Roman" w:hAnsi="Times New Roman"/>
                <w:sz w:val="24"/>
                <w:szCs w:val="24"/>
              </w:rPr>
              <w:t>Reizina un dala rakstos.</w:t>
            </w:r>
          </w:p>
        </w:tc>
        <w:tc>
          <w:tcPr>
            <w:tcW w:w="50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95A"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tc>
        <w:tc>
          <w:tcPr>
            <w:tcW w:w="939" w:type="dxa"/>
            <w:tcBorders>
              <w:top w:val="single" w:sz="4" w:space="0" w:color="BFBFBF" w:themeColor="background1" w:themeShade="BF"/>
              <w:bottom w:val="single" w:sz="4" w:space="0" w:color="BFBFBF" w:themeColor="background1" w:themeShade="BF"/>
            </w:tcBorders>
          </w:tcPr>
          <w:p w14:paraId="780A695B"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FP</w:t>
            </w:r>
          </w:p>
        </w:tc>
      </w:tr>
      <w:tr w:rsidR="00B83B41" w14:paraId="780A6960" w14:textId="77777777">
        <w:trPr>
          <w:trHeight w:val="300"/>
        </w:trPr>
        <w:tc>
          <w:tcPr>
            <w:tcW w:w="476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95D" w14:textId="77777777" w:rsidR="00B83B41" w:rsidRDefault="0068368D">
            <w:pPr>
              <w:spacing w:before="60" w:after="60" w:line="240" w:lineRule="auto"/>
              <w:ind w:right="113"/>
              <w:rPr>
                <w:rFonts w:ascii="Times New Roman" w:hAnsi="Times New Roman"/>
                <w:sz w:val="24"/>
                <w:szCs w:val="24"/>
              </w:rPr>
            </w:pPr>
            <w:r>
              <w:rPr>
                <w:rFonts w:ascii="Times New Roman" w:eastAsia="Times New Roman" w:hAnsi="Times New Roman"/>
                <w:sz w:val="24"/>
                <w:szCs w:val="24"/>
              </w:rPr>
              <w:t>Dala ar atlikumu.</w:t>
            </w:r>
          </w:p>
        </w:tc>
        <w:tc>
          <w:tcPr>
            <w:tcW w:w="50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95535AC" w14:textId="77777777" w:rsidR="0084520A" w:rsidRPr="00D656E5" w:rsidRDefault="0084520A" w:rsidP="0084520A">
            <w:pPr>
              <w:autoSpaceDN w:val="0"/>
              <w:spacing w:before="60" w:after="60" w:line="240" w:lineRule="auto"/>
              <w:ind w:right="113"/>
              <w:rPr>
                <w:rFonts w:ascii="Times New Roman" w:eastAsia="Aptos" w:hAnsi="Times New Roman" w:cs="Arial"/>
                <w:sz w:val="24"/>
                <w:szCs w:val="24"/>
                <w:lang w:val="sv-SE"/>
                <w14:ligatures w14:val="standardContextual"/>
              </w:rPr>
            </w:pPr>
            <w:r w:rsidRPr="00D656E5">
              <w:rPr>
                <w:rFonts w:ascii="Times New Roman" w:eastAsia="Times New Roman" w:hAnsi="Times New Roman" w:cs="Arial"/>
                <w:sz w:val="24"/>
                <w:szCs w:val="24"/>
                <w:lang w:val="sv-SE"/>
                <w14:ligatures w14:val="standardContextual"/>
              </w:rPr>
              <w:t xml:space="preserve">Aprēķina dalījumu ar atlikumu, ievērojot, ka: </w:t>
            </w:r>
          </w:p>
          <w:p w14:paraId="74F8C7B2" w14:textId="77777777" w:rsidR="0084520A" w:rsidRPr="009E6750" w:rsidRDefault="0084520A">
            <w:pPr>
              <w:pStyle w:val="Sarakstarindkopa"/>
              <w:numPr>
                <w:ilvl w:val="0"/>
                <w:numId w:val="30"/>
              </w:numPr>
              <w:autoSpaceDN w:val="0"/>
              <w:spacing w:before="60" w:after="60" w:line="240" w:lineRule="auto"/>
              <w:ind w:right="113"/>
              <w:rPr>
                <w:rFonts w:ascii="Times New Roman" w:eastAsia="Aptos" w:hAnsi="Times New Roman" w:cs="Arial"/>
                <w:sz w:val="24"/>
                <w:szCs w:val="24"/>
                <w:lang w:val="sv-SE"/>
                <w14:ligatures w14:val="standardContextual"/>
              </w:rPr>
            </w:pPr>
            <w:r w:rsidRPr="009E6750">
              <w:rPr>
                <w:rFonts w:ascii="Times New Roman" w:eastAsia="Times New Roman" w:hAnsi="Times New Roman" w:cs="Arial"/>
                <w:sz w:val="24"/>
                <w:szCs w:val="24"/>
                <w:lang w:val="sv-SE"/>
                <w14:ligatures w14:val="standardContextual"/>
              </w:rPr>
              <w:t>dalījuma un dalītā</w:t>
            </w:r>
            <w:r>
              <w:rPr>
                <w:rFonts w:ascii="Times New Roman" w:eastAsia="Times New Roman" w:hAnsi="Times New Roman" w:cs="Arial"/>
                <w:sz w:val="24"/>
                <w:szCs w:val="24"/>
                <w:lang w:val="sv-SE"/>
                <w14:ligatures w14:val="standardContextual"/>
              </w:rPr>
              <w:t>ja reizinājuma summa ar atlikumu</w:t>
            </w:r>
            <w:r w:rsidRPr="009E6750">
              <w:rPr>
                <w:rFonts w:ascii="Times New Roman" w:eastAsia="Times New Roman" w:hAnsi="Times New Roman" w:cs="Arial"/>
                <w:sz w:val="24"/>
                <w:szCs w:val="24"/>
                <w:lang w:val="sv-SE"/>
                <w14:ligatures w14:val="standardContextual"/>
              </w:rPr>
              <w:t xml:space="preserve"> ir vienāda ar dalāmo</w:t>
            </w:r>
            <w:r w:rsidRPr="009E6750">
              <w:rPr>
                <w:rFonts w:ascii="Times New Roman" w:eastAsia="Aptos" w:hAnsi="Times New Roman" w:cs="Arial"/>
                <w:sz w:val="24"/>
                <w:szCs w:val="24"/>
                <w:lang w:val="sv-SE"/>
                <w14:ligatures w14:val="standardContextual"/>
              </w:rPr>
              <w:t>,</w:t>
            </w:r>
          </w:p>
          <w:p w14:paraId="780A695E" w14:textId="39598883" w:rsidR="00B83B41" w:rsidRPr="0084520A" w:rsidRDefault="0084520A">
            <w:pPr>
              <w:pStyle w:val="Sarakstarindkopa"/>
              <w:numPr>
                <w:ilvl w:val="0"/>
                <w:numId w:val="30"/>
              </w:numPr>
              <w:autoSpaceDN w:val="0"/>
              <w:spacing w:before="60" w:after="60" w:line="240" w:lineRule="auto"/>
              <w:ind w:right="113"/>
              <w:rPr>
                <w:rStyle w:val="Noklusjumarindkopasfonts1"/>
                <w:rFonts w:ascii="Times New Roman" w:eastAsia="Aptos" w:hAnsi="Times New Roman" w:cs="Arial"/>
                <w:sz w:val="24"/>
                <w:szCs w:val="24"/>
                <w:lang w:val="sv-SE"/>
                <w14:ligatures w14:val="standardContextual"/>
              </w:rPr>
            </w:pPr>
            <w:r w:rsidRPr="009E6750">
              <w:rPr>
                <w:rFonts w:ascii="Times New Roman" w:eastAsia="Aptos" w:hAnsi="Times New Roman" w:cs="Arial"/>
                <w:sz w:val="24"/>
                <w:szCs w:val="24"/>
                <w:lang w:val="sv-SE"/>
                <w14:ligatures w14:val="standardContextual"/>
              </w:rPr>
              <w:t>atlikums ir mazāks nekā dalītājs.</w:t>
            </w:r>
          </w:p>
        </w:tc>
        <w:tc>
          <w:tcPr>
            <w:tcW w:w="939" w:type="dxa"/>
            <w:tcBorders>
              <w:top w:val="single" w:sz="4" w:space="0" w:color="BFBFBF" w:themeColor="background1" w:themeShade="BF"/>
              <w:bottom w:val="single" w:sz="4" w:space="0" w:color="BFBFBF" w:themeColor="background1" w:themeShade="BF"/>
            </w:tcBorders>
          </w:tcPr>
          <w:p w14:paraId="780A695F"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FP</w:t>
            </w:r>
          </w:p>
        </w:tc>
      </w:tr>
      <w:tr w:rsidR="00B83B41" w14:paraId="780A6964" w14:textId="77777777">
        <w:trPr>
          <w:trHeight w:val="300"/>
        </w:trPr>
        <w:tc>
          <w:tcPr>
            <w:tcW w:w="476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961" w14:textId="655F0A1A" w:rsidR="00B83B41" w:rsidRPr="00304680" w:rsidRDefault="0084520A" w:rsidP="0084520A">
            <w:pPr>
              <w:autoSpaceDN w:val="0"/>
              <w:spacing w:before="60" w:after="0" w:line="240" w:lineRule="auto"/>
              <w:ind w:right="113"/>
              <w:rPr>
                <w:rFonts w:ascii="Times New Roman" w:eastAsia="Times New Roman" w:hAnsi="Times New Roman"/>
                <w:sz w:val="24"/>
                <w:szCs w:val="24"/>
                <w14:ligatures w14:val="standardContextual"/>
              </w:rPr>
            </w:pPr>
            <w:r w:rsidRPr="00304680">
              <w:rPr>
                <w:rFonts w:ascii="Times New Roman" w:eastAsia="Times New Roman" w:hAnsi="Times New Roman"/>
                <w:sz w:val="24"/>
                <w:szCs w:val="24"/>
                <w14:ligatures w14:val="standardContextual"/>
              </w:rPr>
              <w:t xml:space="preserve">Apgūst prasmi noteikt reizinājumu un dalījumu, ja maina kādu no darbības locekļiem. </w:t>
            </w:r>
          </w:p>
        </w:tc>
        <w:tc>
          <w:tcPr>
            <w:tcW w:w="50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497DDF7" w14:textId="10F69BE0" w:rsidR="0084520A" w:rsidRDefault="0084520A" w:rsidP="00BE755A">
            <w:pPr>
              <w:autoSpaceDN w:val="0"/>
              <w:spacing w:before="60" w:after="60" w:line="240" w:lineRule="auto"/>
              <w:ind w:right="113"/>
              <w:rPr>
                <w:rFonts w:ascii="Times New Roman" w:eastAsia="Times New Roman" w:hAnsi="Times New Roman"/>
                <w:sz w:val="24"/>
                <w:szCs w:val="24"/>
                <w14:ligatures w14:val="standardContextual"/>
              </w:rPr>
            </w:pPr>
            <w:r w:rsidRPr="00BE755A">
              <w:rPr>
                <w:rFonts w:ascii="Times New Roman" w:eastAsia="Times New Roman" w:hAnsi="Times New Roman"/>
                <w:sz w:val="24"/>
                <w:szCs w:val="24"/>
                <w14:ligatures w14:val="standardContextual"/>
              </w:rPr>
              <w:t>Vārdiski raksturo, kā mainīsies reizinājums, ja mainīs kādu no reizinātājiem.</w:t>
            </w:r>
          </w:p>
          <w:p w14:paraId="412B1466" w14:textId="383B6877" w:rsidR="0084520A" w:rsidRPr="00B40F27" w:rsidRDefault="00BE755A" w:rsidP="00BE755A">
            <w:pPr>
              <w:pStyle w:val="Parasts1"/>
              <w:spacing w:before="60" w:after="60" w:line="240" w:lineRule="auto"/>
              <w:ind w:right="113"/>
            </w:pPr>
            <w:r>
              <w:rPr>
                <w:rFonts w:ascii="Times New Roman" w:eastAsia="Times New Roman" w:hAnsi="Times New Roman"/>
                <w:sz w:val="24"/>
                <w:szCs w:val="24"/>
              </w:rPr>
              <w:t>Piemēram.</w:t>
            </w:r>
            <w:r w:rsidRPr="00BE755A">
              <w:rPr>
                <w:rFonts w:ascii="Times New Roman" w:eastAsia="Times New Roman" w:hAnsi="Times New Roman"/>
                <w:kern w:val="0"/>
                <w:sz w:val="24"/>
                <w:szCs w:val="24"/>
                <w:lang w:eastAsia="lv-LV"/>
              </w:rPr>
              <w:t xml:space="preserve"> </w:t>
            </w:r>
            <m:oMath>
              <m:r>
                <w:rPr>
                  <w:rFonts w:ascii="Cambria Math" w:hAnsi="Cambria Math"/>
                </w:rPr>
                <m:t>12</m:t>
              </m:r>
              <m:r>
                <w:rPr>
                  <w:rFonts w:ascii="Cambria Math" w:hAnsi="Cambria Math" w:cs="Calibri"/>
                </w:rPr>
                <m:t>·</m:t>
              </m:r>
              <m:r>
                <w:rPr>
                  <w:rFonts w:ascii="Cambria Math" w:hAnsi="Cambria Math"/>
                </w:rPr>
                <m:t>4=</m:t>
              </m:r>
              <m:r>
                <w:rPr>
                  <w:rFonts w:ascii="Cambria Math" w:hAnsi="Cambria Math"/>
                  <w:color w:val="A02B93" w:themeColor="accent5"/>
                </w:rPr>
                <m:t>48</m:t>
              </m:r>
            </m:oMath>
          </w:p>
          <w:p w14:paraId="2CBA7013" w14:textId="77777777" w:rsidR="0084520A" w:rsidRPr="00B40F27" w:rsidRDefault="0084520A" w:rsidP="0084520A">
            <w:pPr>
              <w:autoSpaceDN w:val="0"/>
              <w:spacing w:before="60" w:after="60" w:line="240" w:lineRule="auto"/>
              <w:ind w:right="113"/>
              <w:rPr>
                <w:rFonts w:ascii="Times New Roman" w:hAnsi="Times New Roman"/>
                <w:sz w:val="24"/>
              </w:rPr>
            </w:pPr>
            <m:oMath>
              <m:r>
                <w:rPr>
                  <w:rFonts w:ascii="Cambria Math" w:hAnsi="Cambria Math"/>
                  <w:color w:val="A02B93" w:themeColor="accent5"/>
                </w:rPr>
                <m:t>24</m:t>
              </m:r>
              <m:r>
                <w:rPr>
                  <w:rFonts w:ascii="Cambria Math" w:hAnsi="Cambria Math" w:cs="Calibri"/>
                </w:rPr>
                <m:t>·</m:t>
              </m:r>
              <m:r>
                <w:rPr>
                  <w:rFonts w:ascii="Cambria Math" w:hAnsi="Cambria Math"/>
                </w:rPr>
                <m:t>4=</m:t>
              </m:r>
              <m:r>
                <w:rPr>
                  <w:rFonts w:ascii="Cambria Math" w:hAnsi="Cambria Math"/>
                  <w:color w:val="A02B93" w:themeColor="accent5"/>
                </w:rPr>
                <m:t>96</m:t>
              </m:r>
            </m:oMath>
            <w:r>
              <w:t xml:space="preserve">  </w:t>
            </w:r>
            <w:r w:rsidRPr="00B40F27">
              <w:rPr>
                <w:rFonts w:ascii="Times New Roman" w:hAnsi="Times New Roman"/>
                <w:sz w:val="24"/>
              </w:rPr>
              <w:t>divkāršo pirmo reizinātāju, reizinājums divkāršojas.</w:t>
            </w:r>
          </w:p>
          <w:p w14:paraId="076A50FD" w14:textId="77777777" w:rsidR="0084520A" w:rsidRDefault="0084520A" w:rsidP="0084520A">
            <w:pPr>
              <w:autoSpaceDN w:val="0"/>
              <w:spacing w:before="60" w:after="60" w:line="240" w:lineRule="auto"/>
              <w:ind w:right="113"/>
              <w:rPr>
                <w:rFonts w:ascii="Times New Roman" w:hAnsi="Times New Roman"/>
                <w:sz w:val="24"/>
              </w:rPr>
            </w:pPr>
            <m:oMath>
              <m:r>
                <w:rPr>
                  <w:rFonts w:ascii="Cambria Math" w:hAnsi="Cambria Math"/>
                  <w:sz w:val="24"/>
                </w:rPr>
                <m:t>12·</m:t>
              </m:r>
              <m:r>
                <w:rPr>
                  <w:rFonts w:ascii="Cambria Math" w:hAnsi="Cambria Math"/>
                  <w:color w:val="A02B93" w:themeColor="accent5"/>
                  <w:sz w:val="24"/>
                </w:rPr>
                <m:t>8</m:t>
              </m:r>
              <m:r>
                <w:rPr>
                  <w:rFonts w:ascii="Cambria Math" w:hAnsi="Cambria Math"/>
                  <w:sz w:val="24"/>
                </w:rPr>
                <m:t>=</m:t>
              </m:r>
              <m:r>
                <w:rPr>
                  <w:rFonts w:ascii="Cambria Math" w:hAnsi="Cambria Math"/>
                  <w:color w:val="A02B93" w:themeColor="accent5"/>
                  <w:sz w:val="24"/>
                </w:rPr>
                <m:t>96</m:t>
              </m:r>
            </m:oMath>
            <w:r w:rsidRPr="00B40F27">
              <w:rPr>
                <w:rFonts w:ascii="Times New Roman" w:hAnsi="Times New Roman"/>
                <w:sz w:val="24"/>
              </w:rPr>
              <w:t xml:space="preserve">  divkāršo otro reizinātāju, reizinājums divkāršojas.</w:t>
            </w:r>
          </w:p>
          <w:p w14:paraId="14B1A359" w14:textId="77777777" w:rsidR="0084520A" w:rsidRDefault="0084520A" w:rsidP="00BE755A">
            <w:pPr>
              <w:autoSpaceDN w:val="0"/>
              <w:spacing w:before="60" w:after="60" w:line="240" w:lineRule="auto"/>
              <w:ind w:right="113"/>
              <w:rPr>
                <w:rFonts w:ascii="Times New Roman" w:hAnsi="Times New Roman"/>
                <w:sz w:val="24"/>
              </w:rPr>
            </w:pPr>
            <w:r w:rsidRPr="00BE755A">
              <w:rPr>
                <w:rFonts w:ascii="Times New Roman" w:hAnsi="Times New Roman"/>
                <w:sz w:val="24"/>
              </w:rPr>
              <w:t>Vārdiski raksturo dalījumu, ja maina dalāmo:</w:t>
            </w:r>
          </w:p>
          <w:p w14:paraId="7DD451F7" w14:textId="3A1E51F8" w:rsidR="0084520A" w:rsidRDefault="00BE755A" w:rsidP="00BE755A">
            <w:pPr>
              <w:pStyle w:val="Parasts1"/>
              <w:spacing w:before="60" w:after="60" w:line="240" w:lineRule="auto"/>
              <w:ind w:right="113"/>
              <w:rPr>
                <w:rFonts w:ascii="Times New Roman" w:hAnsi="Times New Roman"/>
                <w:sz w:val="24"/>
              </w:rPr>
            </w:pPr>
            <w:r>
              <w:rPr>
                <w:rFonts w:ascii="Times New Roman" w:eastAsia="Times New Roman" w:hAnsi="Times New Roman"/>
                <w:sz w:val="24"/>
                <w:szCs w:val="24"/>
              </w:rPr>
              <w:t>Piemēram.</w:t>
            </w:r>
            <w:r w:rsidRPr="00BE755A">
              <w:rPr>
                <w:rFonts w:ascii="Times New Roman" w:eastAsia="Times New Roman" w:hAnsi="Times New Roman"/>
                <w:kern w:val="0"/>
                <w:sz w:val="24"/>
                <w:szCs w:val="24"/>
                <w:lang w:eastAsia="lv-LV"/>
              </w:rPr>
              <w:t xml:space="preserve"> </w:t>
            </w:r>
            <m:oMath>
              <m:r>
                <w:rPr>
                  <w:rFonts w:ascii="Cambria Math" w:hAnsi="Cambria Math"/>
                  <w:sz w:val="24"/>
                </w:rPr>
                <m:t>56 :8=</m:t>
              </m:r>
              <m:r>
                <w:rPr>
                  <w:rFonts w:ascii="Cambria Math" w:hAnsi="Cambria Math"/>
                  <w:color w:val="A02B93" w:themeColor="accent5"/>
                  <w:sz w:val="24"/>
                </w:rPr>
                <m:t>7</m:t>
              </m:r>
            </m:oMath>
            <w:r w:rsidR="0084520A">
              <w:rPr>
                <w:rFonts w:ascii="Times New Roman" w:hAnsi="Times New Roman"/>
                <w:sz w:val="24"/>
              </w:rPr>
              <w:t>;</w:t>
            </w:r>
          </w:p>
          <w:p w14:paraId="55595941" w14:textId="77777777" w:rsidR="0084520A" w:rsidRDefault="0084520A" w:rsidP="0084520A">
            <w:pPr>
              <w:autoSpaceDN w:val="0"/>
              <w:spacing w:before="60" w:after="60" w:line="240" w:lineRule="auto"/>
              <w:ind w:right="113"/>
              <w:rPr>
                <w:rFonts w:ascii="Times New Roman" w:hAnsi="Times New Roman"/>
                <w:sz w:val="24"/>
              </w:rPr>
            </w:pPr>
            <m:oMath>
              <m:r>
                <w:rPr>
                  <w:rFonts w:ascii="Cambria Math" w:hAnsi="Cambria Math"/>
                  <w:color w:val="A02B93" w:themeColor="accent5"/>
                  <w:sz w:val="24"/>
                </w:rPr>
                <m:t>112</m:t>
              </m:r>
              <m:r>
                <w:rPr>
                  <w:rFonts w:ascii="Cambria Math" w:hAnsi="Cambria Math"/>
                  <w:sz w:val="24"/>
                </w:rPr>
                <m:t xml:space="preserve"> :8=</m:t>
              </m:r>
              <m:r>
                <w:rPr>
                  <w:rFonts w:ascii="Cambria Math" w:hAnsi="Cambria Math"/>
                  <w:color w:val="A02B93" w:themeColor="accent5"/>
                  <w:sz w:val="24"/>
                </w:rPr>
                <m:t>14</m:t>
              </m:r>
            </m:oMath>
            <w:r>
              <w:rPr>
                <w:rFonts w:ascii="Times New Roman" w:hAnsi="Times New Roman"/>
                <w:sz w:val="24"/>
              </w:rPr>
              <w:t xml:space="preserve"> divkāršo dalāmo, divkāršojas dalījums</w:t>
            </w:r>
          </w:p>
          <w:p w14:paraId="5FC1FB70" w14:textId="77777777" w:rsidR="0084520A" w:rsidRDefault="0084520A" w:rsidP="00BE755A">
            <w:pPr>
              <w:autoSpaceDN w:val="0"/>
              <w:spacing w:before="60" w:after="60" w:line="240" w:lineRule="auto"/>
              <w:ind w:right="113"/>
              <w:rPr>
                <w:rFonts w:ascii="Times New Roman" w:hAnsi="Times New Roman"/>
                <w:sz w:val="24"/>
              </w:rPr>
            </w:pPr>
            <w:r w:rsidRPr="00BE755A">
              <w:rPr>
                <w:rFonts w:ascii="Times New Roman" w:hAnsi="Times New Roman"/>
                <w:sz w:val="24"/>
              </w:rPr>
              <w:t>Vārdiski raksturo dalījumu, ja maina dalītāju:</w:t>
            </w:r>
          </w:p>
          <w:p w14:paraId="2FD7D5F3" w14:textId="0FA17DD8" w:rsidR="0084520A" w:rsidRPr="00B40F27" w:rsidRDefault="00BE755A" w:rsidP="00BE755A">
            <w:pPr>
              <w:pStyle w:val="Parasts1"/>
              <w:spacing w:before="60" w:after="60" w:line="240" w:lineRule="auto"/>
              <w:ind w:right="113"/>
              <w:rPr>
                <w:rFonts w:ascii="Times New Roman" w:hAnsi="Times New Roman"/>
                <w:sz w:val="24"/>
              </w:rPr>
            </w:pPr>
            <w:r>
              <w:rPr>
                <w:rFonts w:ascii="Times New Roman" w:eastAsia="Times New Roman" w:hAnsi="Times New Roman"/>
                <w:sz w:val="24"/>
                <w:szCs w:val="24"/>
              </w:rPr>
              <w:t>Piemēram.</w:t>
            </w:r>
            <w:r w:rsidRPr="00BE755A">
              <w:rPr>
                <w:rFonts w:ascii="Times New Roman" w:eastAsia="Times New Roman" w:hAnsi="Times New Roman"/>
                <w:kern w:val="0"/>
                <w:sz w:val="24"/>
                <w:szCs w:val="24"/>
                <w:lang w:eastAsia="lv-LV"/>
              </w:rPr>
              <w:t xml:space="preserve"> </w:t>
            </w:r>
            <m:oMath>
              <m:r>
                <w:rPr>
                  <w:rFonts w:ascii="Cambria Math" w:hAnsi="Cambria Math"/>
                  <w:sz w:val="24"/>
                </w:rPr>
                <m:t>84 :6=</m:t>
              </m:r>
              <m:r>
                <w:rPr>
                  <w:rFonts w:ascii="Cambria Math" w:hAnsi="Cambria Math"/>
                  <w:color w:val="A02B93" w:themeColor="accent5"/>
                  <w:sz w:val="24"/>
                </w:rPr>
                <m:t>14</m:t>
              </m:r>
            </m:oMath>
          </w:p>
          <w:p w14:paraId="780A6962" w14:textId="5F46A0EE" w:rsidR="00B83B41" w:rsidRPr="0084520A" w:rsidRDefault="0084520A" w:rsidP="0084520A">
            <w:pPr>
              <w:autoSpaceDN w:val="0"/>
              <w:spacing w:before="60" w:after="60" w:line="240" w:lineRule="auto"/>
              <w:ind w:right="113"/>
              <w:rPr>
                <w:rStyle w:val="Noklusjumarindkopasfonts1"/>
                <w:rFonts w:ascii="Times New Roman" w:hAnsi="Times New Roman"/>
                <w:sz w:val="24"/>
              </w:rPr>
            </w:pPr>
            <m:oMath>
              <m:r>
                <w:rPr>
                  <w:rFonts w:ascii="Cambria Math" w:hAnsi="Cambria Math"/>
                  <w:sz w:val="24"/>
                </w:rPr>
                <m:t>84 :</m:t>
              </m:r>
              <m:r>
                <w:rPr>
                  <w:rFonts w:ascii="Cambria Math" w:hAnsi="Cambria Math"/>
                  <w:color w:val="A02B93" w:themeColor="accent5"/>
                  <w:sz w:val="24"/>
                </w:rPr>
                <m:t>12</m:t>
              </m:r>
              <m:r>
                <w:rPr>
                  <w:rFonts w:ascii="Cambria Math" w:hAnsi="Cambria Math"/>
                  <w:sz w:val="24"/>
                </w:rPr>
                <m:t>=</m:t>
              </m:r>
              <m:r>
                <w:rPr>
                  <w:rFonts w:ascii="Cambria Math" w:hAnsi="Cambria Math"/>
                  <w:color w:val="A02B93" w:themeColor="accent5"/>
                  <w:sz w:val="24"/>
                </w:rPr>
                <m:t>7</m:t>
              </m:r>
            </m:oMath>
            <w:r>
              <w:rPr>
                <w:rFonts w:ascii="Times New Roman" w:hAnsi="Times New Roman"/>
                <w:sz w:val="24"/>
              </w:rPr>
              <w:t xml:space="preserve"> divkāršo dalītāju, dalījums samazinās divas reizes.</w:t>
            </w:r>
          </w:p>
        </w:tc>
        <w:tc>
          <w:tcPr>
            <w:tcW w:w="939" w:type="dxa"/>
            <w:tcBorders>
              <w:top w:val="single" w:sz="4" w:space="0" w:color="BFBFBF" w:themeColor="background1" w:themeShade="BF"/>
              <w:bottom w:val="single" w:sz="4" w:space="0" w:color="BFBFBF" w:themeColor="background1" w:themeShade="BF"/>
            </w:tcBorders>
          </w:tcPr>
          <w:p w14:paraId="780A6963"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ARG</w:t>
            </w:r>
          </w:p>
        </w:tc>
      </w:tr>
      <w:tr w:rsidR="00B83B41" w14:paraId="780A6968" w14:textId="77777777">
        <w:trPr>
          <w:trHeight w:val="300"/>
        </w:trPr>
        <w:tc>
          <w:tcPr>
            <w:tcW w:w="476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965" w14:textId="7A0F15AB" w:rsidR="00B83B41" w:rsidRDefault="0084520A">
            <w:pPr>
              <w:spacing w:before="60" w:after="60" w:line="240" w:lineRule="auto"/>
              <w:ind w:right="113"/>
              <w:rPr>
                <w:rFonts w:ascii="Times New Roman" w:hAnsi="Times New Roman"/>
                <w:b/>
                <w:bCs/>
                <w:sz w:val="24"/>
                <w:szCs w:val="24"/>
              </w:rPr>
            </w:pPr>
            <w:r w:rsidRPr="00B65589">
              <w:rPr>
                <w:rFonts w:ascii="Times New Roman" w:eastAsia="Times New Roman" w:hAnsi="Times New Roman"/>
                <w:sz w:val="24"/>
                <w:szCs w:val="24"/>
                <w14:ligatures w14:val="standardContextual"/>
              </w:rPr>
              <w:t>Nosaka vienādības (reizinājuma un dalījuma) nezināmā darbības locekļa vērtību.</w:t>
            </w:r>
          </w:p>
        </w:tc>
        <w:tc>
          <w:tcPr>
            <w:tcW w:w="50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966" w14:textId="6C9D658E" w:rsidR="00B83B41" w:rsidRPr="0084520A" w:rsidRDefault="00B83B41" w:rsidP="0084520A">
            <w:pPr>
              <w:suppressAutoHyphens/>
              <w:autoSpaceDN w:val="0"/>
              <w:spacing w:before="60" w:after="60" w:line="240" w:lineRule="auto"/>
              <w:ind w:right="113"/>
              <w:jc w:val="both"/>
              <w:rPr>
                <w:rStyle w:val="Noklusjumarindkopasfonts1"/>
                <w:rFonts w:ascii="Times New Roman" w:eastAsiaTheme="minorEastAsia" w:hAnsi="Times New Roman"/>
              </w:rPr>
            </w:pPr>
          </w:p>
        </w:tc>
        <w:tc>
          <w:tcPr>
            <w:tcW w:w="939" w:type="dxa"/>
            <w:tcBorders>
              <w:top w:val="single" w:sz="4" w:space="0" w:color="BFBFBF" w:themeColor="background1" w:themeShade="BF"/>
              <w:bottom w:val="single" w:sz="4" w:space="0" w:color="BFBFBF" w:themeColor="background1" w:themeShade="BF"/>
            </w:tcBorders>
          </w:tcPr>
          <w:p w14:paraId="3F2A863D" w14:textId="77777777" w:rsidR="0084520A"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p w14:paraId="780A6967" w14:textId="4167D442" w:rsidR="0084520A" w:rsidRDefault="0084520A">
            <w:pPr>
              <w:pStyle w:val="Parasts1"/>
              <w:spacing w:before="60" w:after="60" w:line="240" w:lineRule="auto"/>
              <w:ind w:right="113"/>
              <w:rPr>
                <w:rFonts w:ascii="Times New Roman" w:hAnsi="Times New Roman"/>
                <w:sz w:val="24"/>
                <w:szCs w:val="24"/>
              </w:rPr>
            </w:pPr>
            <w:r>
              <w:rPr>
                <w:rFonts w:ascii="Times New Roman" w:hAnsi="Times New Roman"/>
                <w:sz w:val="24"/>
                <w:szCs w:val="24"/>
              </w:rPr>
              <w:t>ARG</w:t>
            </w:r>
          </w:p>
        </w:tc>
      </w:tr>
      <w:tr w:rsidR="00B83B41" w14:paraId="780A6979" w14:textId="77777777">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978" w14:textId="19C3A2E2" w:rsidR="00B83B41" w:rsidRDefault="0084520A">
            <w:pPr>
              <w:spacing w:before="60" w:after="60" w:line="240" w:lineRule="auto"/>
              <w:ind w:right="113"/>
              <w:rPr>
                <w:rFonts w:ascii="Times New Roman" w:eastAsia="Times New Roman" w:hAnsi="Times New Roman"/>
                <w:color w:val="000000" w:themeColor="text1"/>
                <w:sz w:val="24"/>
                <w:szCs w:val="24"/>
              </w:rPr>
            </w:pPr>
            <w:r w:rsidRPr="000102E3">
              <w:rPr>
                <w:rFonts w:ascii="Times New Roman" w:eastAsia="Times New Roman" w:hAnsi="Times New Roman"/>
                <w:b/>
                <w:bCs/>
                <w:color w:val="000000"/>
                <w:sz w:val="24"/>
                <w:szCs w:val="24"/>
                <w14:ligatures w14:val="standardContextual"/>
              </w:rPr>
              <w:t xml:space="preserve">Kāpināšana </w:t>
            </w:r>
            <w:r w:rsidRPr="000102E3">
              <w:rPr>
                <w:rFonts w:ascii="Times New Roman" w:eastAsia="Times New Roman" w:hAnsi="Times New Roman"/>
                <w:color w:val="000000"/>
                <w:sz w:val="24"/>
                <w:szCs w:val="24"/>
                <w14:ligatures w14:val="standardContextual"/>
              </w:rPr>
              <w:t>(M6.1.1.1., M6.1.2.3.,</w:t>
            </w:r>
            <w:r>
              <w:rPr>
                <w:rFonts w:ascii="Times New Roman" w:eastAsia="Times New Roman" w:hAnsi="Times New Roman"/>
                <w:color w:val="000000"/>
                <w:sz w:val="24"/>
                <w:szCs w:val="24"/>
                <w14:ligatures w14:val="standardContextual"/>
              </w:rPr>
              <w:t xml:space="preserve"> M6.2.1.2., </w:t>
            </w:r>
            <w:r w:rsidRPr="000102E3">
              <w:rPr>
                <w:rFonts w:ascii="Times New Roman" w:eastAsia="Times New Roman" w:hAnsi="Times New Roman"/>
                <w:color w:val="000000"/>
                <w:sz w:val="24"/>
                <w:szCs w:val="24"/>
                <w14:ligatures w14:val="standardContextual"/>
              </w:rPr>
              <w:t>M6.3.2.1</w:t>
            </w:r>
            <w:r>
              <w:rPr>
                <w:rFonts w:ascii="Times New Roman" w:eastAsia="Times New Roman" w:hAnsi="Times New Roman"/>
                <w:color w:val="000000"/>
                <w:sz w:val="24"/>
                <w:szCs w:val="24"/>
                <w14:ligatures w14:val="standardContextual"/>
              </w:rPr>
              <w:t>.</w:t>
            </w:r>
            <w:r w:rsidRPr="000102E3">
              <w:rPr>
                <w:rFonts w:ascii="Times New Roman" w:eastAsia="Times New Roman" w:hAnsi="Times New Roman"/>
                <w:color w:val="000000"/>
                <w:sz w:val="24"/>
                <w:szCs w:val="24"/>
                <w14:ligatures w14:val="standardContextual"/>
              </w:rPr>
              <w:t>)</w:t>
            </w:r>
          </w:p>
        </w:tc>
      </w:tr>
      <w:tr w:rsidR="00B83B41" w14:paraId="780A697D" w14:textId="77777777">
        <w:trPr>
          <w:trHeight w:val="300"/>
        </w:trPr>
        <w:tc>
          <w:tcPr>
            <w:tcW w:w="476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97A" w14:textId="246FEBC7" w:rsidR="00B83B41" w:rsidRDefault="0084520A">
            <w:pPr>
              <w:spacing w:before="60" w:after="60" w:line="240" w:lineRule="auto"/>
              <w:ind w:right="113"/>
              <w:rPr>
                <w:rFonts w:ascii="Times New Roman" w:hAnsi="Times New Roman"/>
                <w:sz w:val="24"/>
                <w:szCs w:val="24"/>
              </w:rPr>
            </w:pPr>
            <w:r w:rsidRPr="000102E3">
              <w:rPr>
                <w:rFonts w:ascii="Times New Roman" w:eastAsia="Times New Roman" w:hAnsi="Times New Roman"/>
                <w:sz w:val="24"/>
                <w:szCs w:val="24"/>
                <w14:ligatures w14:val="standardContextual"/>
              </w:rPr>
              <w:lastRenderedPageBreak/>
              <w:t>Lasa pakāpes, lietojot matemātisko valodu. Atbilstoši aprakstam veido skaitliskas izteiksmes, kas satur naturāla skai</w:t>
            </w:r>
            <w:r w:rsidRPr="0057671A">
              <w:rPr>
                <w:rFonts w:ascii="Times New Roman" w:eastAsia="Times New Roman" w:hAnsi="Times New Roman"/>
                <w:sz w:val="24"/>
                <w:szCs w:val="24"/>
                <w14:ligatures w14:val="standardContextual"/>
              </w:rPr>
              <w:t>tļa kāpināšanu.</w:t>
            </w:r>
          </w:p>
        </w:tc>
        <w:tc>
          <w:tcPr>
            <w:tcW w:w="50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B4506D6" w14:textId="050B560F" w:rsidR="0084520A" w:rsidRPr="00F52119" w:rsidRDefault="0084520A" w:rsidP="00F52119">
            <w:pPr>
              <w:autoSpaceDN w:val="0"/>
              <w:spacing w:before="60" w:after="60" w:line="240" w:lineRule="auto"/>
              <w:ind w:right="113"/>
              <w:rPr>
                <w:rFonts w:ascii="Times New Roman" w:eastAsia="Times New Roman" w:hAnsi="Times New Roman" w:cs="Arial"/>
                <w:sz w:val="24"/>
                <w:szCs w:val="24"/>
                <w14:ligatures w14:val="standardContextual"/>
              </w:rPr>
            </w:pPr>
            <w:r w:rsidRPr="00F52119">
              <w:rPr>
                <w:rFonts w:ascii="Times New Roman" w:eastAsia="Times New Roman" w:hAnsi="Times New Roman" w:cs="Arial"/>
                <w:sz w:val="24"/>
                <w:szCs w:val="24"/>
                <w14:ligatures w14:val="standardContextual"/>
              </w:rPr>
              <w:t>Veido izpratni par jēdzieniem “pakāpe” un “kāpinātājs”</w:t>
            </w:r>
            <w:r w:rsidR="00F52119">
              <w:rPr>
                <w:rFonts w:ascii="Times New Roman" w:eastAsia="Times New Roman" w:hAnsi="Times New Roman" w:cs="Arial"/>
                <w:sz w:val="24"/>
                <w:szCs w:val="24"/>
                <w14:ligatures w14:val="standardContextual"/>
              </w:rPr>
              <w:t xml:space="preserve"> un uzraksta vienādu skaitļu reizinājumu kā pakāpi.</w:t>
            </w:r>
          </w:p>
          <w:p w14:paraId="7223EDE6" w14:textId="64C3CDBC" w:rsidR="0084520A" w:rsidRPr="00F52119" w:rsidRDefault="00F52119" w:rsidP="00F52119">
            <w:pPr>
              <w:pStyle w:val="Parasts1"/>
              <w:spacing w:before="60" w:after="60" w:line="240" w:lineRule="auto"/>
              <w:ind w:right="113"/>
              <w:rPr>
                <w:rFonts w:ascii="Times New Roman" w:eastAsia="Times New Roman" w:hAnsi="Times New Roman"/>
                <w:kern w:val="0"/>
                <w:sz w:val="24"/>
                <w:szCs w:val="24"/>
                <w:lang w:eastAsia="lv-LV"/>
              </w:rPr>
            </w:pPr>
            <w:r>
              <w:rPr>
                <w:rFonts w:ascii="Times New Roman" w:eastAsia="Times New Roman" w:hAnsi="Times New Roman"/>
                <w:sz w:val="24"/>
                <w:szCs w:val="24"/>
              </w:rPr>
              <w:t>Piemēram</w:t>
            </w:r>
            <w:r w:rsidR="0084520A" w:rsidRPr="00304680">
              <w:rPr>
                <w:rFonts w:ascii="Times New Roman" w:hAnsi="Times New Roman"/>
                <w:i/>
                <w:iCs/>
                <w:sz w:val="24"/>
                <w:szCs w:val="24"/>
                <w14:ligatures w14:val="standardContextual"/>
              </w:rPr>
              <w:t xml:space="preserve">, </w:t>
            </w:r>
            <m:oMath>
              <m:r>
                <m:rPr>
                  <m:sty m:val="p"/>
                </m:rPr>
                <w:rPr>
                  <w:rStyle w:val="mn"/>
                  <w:rFonts w:ascii="Cambria Math" w:hAnsi="Cambria Math"/>
                  <w:sz w:val="24"/>
                  <w:szCs w:val="30"/>
                  <w:bdr w:val="none" w:sz="0" w:space="0" w:color="auto" w:frame="1"/>
                  <w:shd w:val="clear" w:color="auto" w:fill="FFFFFF"/>
                </w:rPr>
                <m:t>4</m:t>
              </m:r>
              <m:r>
                <m:rPr>
                  <m:sty m:val="p"/>
                </m:rPr>
                <w:rPr>
                  <w:rStyle w:val="mo"/>
                  <w:rFonts w:ascii="Cambria Math" w:hAnsi="Cambria Math"/>
                  <w:sz w:val="24"/>
                  <w:szCs w:val="30"/>
                  <w:bdr w:val="none" w:sz="0" w:space="0" w:color="auto" w:frame="1"/>
                  <w:shd w:val="clear" w:color="auto" w:fill="FFFFFF"/>
                </w:rPr>
                <m:t>⋅</m:t>
              </m:r>
              <m:r>
                <m:rPr>
                  <m:sty m:val="p"/>
                </m:rPr>
                <w:rPr>
                  <w:rStyle w:val="mn"/>
                  <w:rFonts w:ascii="Cambria Math" w:hAnsi="Cambria Math"/>
                  <w:sz w:val="24"/>
                  <w:szCs w:val="30"/>
                  <w:bdr w:val="none" w:sz="0" w:space="0" w:color="auto" w:frame="1"/>
                  <w:shd w:val="clear" w:color="auto" w:fill="FFFFFF"/>
                </w:rPr>
                <m:t>4</m:t>
              </m:r>
              <m:r>
                <m:rPr>
                  <m:sty m:val="p"/>
                </m:rPr>
                <w:rPr>
                  <w:rStyle w:val="mo"/>
                  <w:rFonts w:ascii="Cambria Math" w:hAnsi="Cambria Math"/>
                  <w:sz w:val="24"/>
                  <w:szCs w:val="30"/>
                  <w:bdr w:val="none" w:sz="0" w:space="0" w:color="auto" w:frame="1"/>
                  <w:shd w:val="clear" w:color="auto" w:fill="FFFFFF"/>
                </w:rPr>
                <m:t>⋅</m:t>
              </m:r>
              <m:r>
                <m:rPr>
                  <m:sty m:val="p"/>
                </m:rPr>
                <w:rPr>
                  <w:rStyle w:val="mn"/>
                  <w:rFonts w:ascii="Cambria Math" w:hAnsi="Cambria Math"/>
                  <w:sz w:val="24"/>
                  <w:szCs w:val="30"/>
                  <w:bdr w:val="none" w:sz="0" w:space="0" w:color="auto" w:frame="1"/>
                  <w:shd w:val="clear" w:color="auto" w:fill="FFFFFF"/>
                </w:rPr>
                <m:t>4</m:t>
              </m:r>
              <m:r>
                <m:rPr>
                  <m:sty m:val="p"/>
                </m:rPr>
                <w:rPr>
                  <w:rStyle w:val="mo"/>
                  <w:rFonts w:ascii="Cambria Math" w:hAnsi="Cambria Math"/>
                  <w:sz w:val="24"/>
                  <w:szCs w:val="30"/>
                  <w:bdr w:val="none" w:sz="0" w:space="0" w:color="auto" w:frame="1"/>
                  <w:shd w:val="clear" w:color="auto" w:fill="FFFFFF"/>
                </w:rPr>
                <m:t>⋅</m:t>
              </m:r>
              <m:r>
                <m:rPr>
                  <m:sty m:val="p"/>
                </m:rPr>
                <w:rPr>
                  <w:rStyle w:val="mn"/>
                  <w:rFonts w:ascii="Cambria Math" w:hAnsi="Cambria Math"/>
                  <w:sz w:val="24"/>
                  <w:szCs w:val="30"/>
                  <w:bdr w:val="none" w:sz="0" w:space="0" w:color="auto" w:frame="1"/>
                  <w:shd w:val="clear" w:color="auto" w:fill="FFFFFF"/>
                </w:rPr>
                <m:t>4</m:t>
              </m:r>
              <m:r>
                <m:rPr>
                  <m:sty m:val="p"/>
                </m:rPr>
                <w:rPr>
                  <w:rStyle w:val="mo"/>
                  <w:rFonts w:ascii="Cambria Math" w:hAnsi="Cambria Math"/>
                  <w:sz w:val="24"/>
                  <w:szCs w:val="30"/>
                  <w:bdr w:val="none" w:sz="0" w:space="0" w:color="auto" w:frame="1"/>
                  <w:shd w:val="clear" w:color="auto" w:fill="FFFFFF"/>
                </w:rPr>
                <m:t>⋅</m:t>
              </m:r>
              <m:r>
                <m:rPr>
                  <m:sty m:val="p"/>
                </m:rPr>
                <w:rPr>
                  <w:rStyle w:val="mn"/>
                  <w:rFonts w:ascii="Cambria Math" w:hAnsi="Cambria Math"/>
                  <w:sz w:val="24"/>
                  <w:szCs w:val="30"/>
                  <w:bdr w:val="none" w:sz="0" w:space="0" w:color="auto" w:frame="1"/>
                  <w:shd w:val="clear" w:color="auto" w:fill="FFFFFF"/>
                </w:rPr>
                <m:t>4</m:t>
              </m:r>
              <m:r>
                <m:rPr>
                  <m:sty m:val="p"/>
                </m:rPr>
                <w:rPr>
                  <w:rStyle w:val="mo"/>
                  <w:rFonts w:ascii="Cambria Math" w:hAnsi="Cambria Math"/>
                  <w:sz w:val="24"/>
                  <w:szCs w:val="30"/>
                  <w:bdr w:val="none" w:sz="0" w:space="0" w:color="auto" w:frame="1"/>
                  <w:shd w:val="clear" w:color="auto" w:fill="FFFFFF"/>
                </w:rPr>
                <m:t>=</m:t>
              </m:r>
              <m:sSup>
                <m:sSupPr>
                  <m:ctrlPr>
                    <w:rPr>
                      <w:rStyle w:val="mo"/>
                      <w:rFonts w:ascii="Cambria Math" w:hAnsi="Cambria Math"/>
                      <w:sz w:val="24"/>
                      <w:szCs w:val="30"/>
                      <w:bdr w:val="none" w:sz="0" w:space="0" w:color="auto" w:frame="1"/>
                      <w:shd w:val="clear" w:color="auto" w:fill="FFFFFF"/>
                    </w:rPr>
                  </m:ctrlPr>
                </m:sSupPr>
                <m:e>
                  <m:r>
                    <w:rPr>
                      <w:rStyle w:val="mo"/>
                      <w:rFonts w:ascii="Cambria Math" w:hAnsi="Cambria Math"/>
                      <w:sz w:val="24"/>
                      <w:szCs w:val="30"/>
                      <w:bdr w:val="none" w:sz="0" w:space="0" w:color="auto" w:frame="1"/>
                      <w:shd w:val="clear" w:color="auto" w:fill="FFFFFF"/>
                    </w:rPr>
                    <m:t>4</m:t>
                  </m:r>
                </m:e>
                <m:sup>
                  <m:r>
                    <w:rPr>
                      <w:rStyle w:val="mo"/>
                      <w:rFonts w:ascii="Cambria Math" w:hAnsi="Cambria Math"/>
                      <w:sz w:val="24"/>
                      <w:szCs w:val="30"/>
                      <w:bdr w:val="none" w:sz="0" w:space="0" w:color="auto" w:frame="1"/>
                      <w:shd w:val="clear" w:color="auto" w:fill="FFFFFF"/>
                    </w:rPr>
                    <m:t>5</m:t>
                  </m:r>
                </m:sup>
              </m:sSup>
            </m:oMath>
          </w:p>
          <w:p w14:paraId="676A7D30" w14:textId="77777777" w:rsidR="0084520A" w:rsidRPr="00F52119" w:rsidRDefault="0084520A" w:rsidP="00F52119">
            <w:pPr>
              <w:autoSpaceDN w:val="0"/>
              <w:spacing w:before="60" w:after="60" w:line="240" w:lineRule="auto"/>
              <w:ind w:right="113"/>
              <w:rPr>
                <w:rFonts w:ascii="Times New Roman" w:eastAsia="Times New Roman" w:hAnsi="Times New Roman" w:cs="Arial"/>
                <w:sz w:val="24"/>
                <w:szCs w:val="24"/>
                <w14:ligatures w14:val="standardContextual"/>
              </w:rPr>
            </w:pPr>
            <w:r w:rsidRPr="00F52119">
              <w:rPr>
                <w:rFonts w:ascii="Times New Roman" w:eastAsia="Times New Roman" w:hAnsi="Times New Roman" w:cs="Arial"/>
                <w:sz w:val="24"/>
                <w:szCs w:val="24"/>
                <w14:ligatures w14:val="standardContextual"/>
              </w:rPr>
              <w:t>Aprēķina pakāpes vērtību.</w:t>
            </w:r>
          </w:p>
          <w:p w14:paraId="7B519A09" w14:textId="3B5AAA35" w:rsidR="0084520A" w:rsidRPr="00F52119" w:rsidRDefault="00F52119" w:rsidP="00F52119">
            <w:pPr>
              <w:pStyle w:val="Parasts1"/>
              <w:spacing w:before="60" w:after="60" w:line="240" w:lineRule="auto"/>
              <w:ind w:right="113"/>
              <w:rPr>
                <w:rFonts w:ascii="Times New Roman" w:eastAsia="Times New Roman" w:hAnsi="Times New Roman"/>
                <w:kern w:val="0"/>
                <w:sz w:val="24"/>
                <w:szCs w:val="24"/>
                <w:lang w:eastAsia="lv-LV"/>
              </w:rPr>
            </w:pPr>
            <w:r>
              <w:rPr>
                <w:rFonts w:ascii="Times New Roman" w:eastAsia="Times New Roman" w:hAnsi="Times New Roman"/>
                <w:sz w:val="24"/>
                <w:szCs w:val="24"/>
              </w:rPr>
              <w:t>Piemēram</w:t>
            </w:r>
            <w:r w:rsidR="0084520A" w:rsidRPr="0084520A">
              <w:rPr>
                <w:rFonts w:ascii="Times New Roman" w:hAnsi="Times New Roman"/>
                <w:i/>
                <w:iCs/>
                <w:sz w:val="24"/>
                <w:szCs w:val="24"/>
                <w14:ligatures w14:val="standardContextual"/>
              </w:rPr>
              <w:t xml:space="preserve">, </w:t>
            </w:r>
            <m:oMath>
              <m:sSup>
                <m:sSupPr>
                  <m:ctrlPr>
                    <w:rPr>
                      <w:rFonts w:ascii="Cambria Math" w:hAnsi="Cambria Math"/>
                      <w:i/>
                      <w:iCs/>
                      <w:sz w:val="24"/>
                      <w:szCs w:val="24"/>
                      <w:lang w:val="en-US"/>
                      <w14:ligatures w14:val="standardContextual"/>
                    </w:rPr>
                  </m:ctrlPr>
                </m:sSupPr>
                <m:e>
                  <m:r>
                    <w:rPr>
                      <w:rFonts w:ascii="Cambria Math" w:hAnsi="Cambria Math"/>
                      <w:sz w:val="24"/>
                      <w:szCs w:val="24"/>
                      <w14:ligatures w14:val="standardContextual"/>
                    </w:rPr>
                    <m:t>5</m:t>
                  </m:r>
                </m:e>
                <m:sup>
                  <m:r>
                    <w:rPr>
                      <w:rFonts w:ascii="Cambria Math" w:hAnsi="Cambria Math"/>
                      <w:sz w:val="24"/>
                      <w:szCs w:val="24"/>
                      <w14:ligatures w14:val="standardContextual"/>
                    </w:rPr>
                    <m:t>3</m:t>
                  </m:r>
                </m:sup>
              </m:sSup>
              <m:r>
                <w:rPr>
                  <w:rFonts w:ascii="Cambria Math" w:hAnsi="Cambria Math"/>
                  <w:sz w:val="24"/>
                  <w:szCs w:val="24"/>
                  <w14:ligatures w14:val="standardContextual"/>
                </w:rPr>
                <m:t>=125</m:t>
              </m:r>
            </m:oMath>
          </w:p>
          <w:p w14:paraId="048F584A" w14:textId="77777777" w:rsidR="0084520A" w:rsidRPr="00F52119" w:rsidRDefault="0084520A" w:rsidP="00F52119">
            <w:pPr>
              <w:autoSpaceDN w:val="0"/>
              <w:spacing w:before="60" w:after="60" w:line="240" w:lineRule="auto"/>
              <w:ind w:right="113"/>
              <w:rPr>
                <w:rFonts w:ascii="Times New Roman" w:eastAsia="Times New Roman" w:hAnsi="Times New Roman"/>
                <w:sz w:val="24"/>
                <w:szCs w:val="24"/>
                <w14:ligatures w14:val="standardContextual"/>
              </w:rPr>
            </w:pPr>
            <w:r w:rsidRPr="00F52119">
              <w:rPr>
                <w:rFonts w:ascii="Times New Roman" w:eastAsia="Times New Roman" w:hAnsi="Times New Roman"/>
                <w:sz w:val="24"/>
                <w:szCs w:val="24"/>
                <w14:ligatures w14:val="standardContextual"/>
              </w:rPr>
              <w:t>Uzraksta izteiksmi pēc tās vārdiska apraksta.</w:t>
            </w:r>
          </w:p>
          <w:p w14:paraId="780A697B" w14:textId="48E58E71" w:rsidR="00B83B41" w:rsidRPr="00F52119" w:rsidRDefault="00F52119" w:rsidP="00F52119">
            <w:pPr>
              <w:pStyle w:val="Parasts1"/>
              <w:spacing w:before="60" w:after="60" w:line="240" w:lineRule="auto"/>
              <w:ind w:right="113"/>
              <w:rPr>
                <w:rFonts w:ascii="Times New Roman" w:eastAsia="Times New Roman" w:hAnsi="Times New Roman"/>
                <w:kern w:val="0"/>
                <w:sz w:val="24"/>
                <w:szCs w:val="24"/>
                <w:lang w:eastAsia="lv-LV"/>
              </w:rPr>
            </w:pPr>
            <w:r>
              <w:rPr>
                <w:rFonts w:ascii="Times New Roman" w:eastAsia="Times New Roman" w:hAnsi="Times New Roman"/>
                <w:sz w:val="24"/>
                <w:szCs w:val="24"/>
              </w:rPr>
              <w:t>Piemēram</w:t>
            </w:r>
            <w:r w:rsidR="0084520A">
              <w:rPr>
                <w:rFonts w:ascii="Times New Roman" w:eastAsia="Times New Roman" w:hAnsi="Times New Roman"/>
                <w:i/>
                <w:sz w:val="24"/>
                <w:szCs w:val="24"/>
                <w14:ligatures w14:val="standardContextual"/>
              </w:rPr>
              <w:t>, s</w:t>
            </w:r>
            <w:r w:rsidR="0084520A" w:rsidRPr="008E24A5">
              <w:rPr>
                <w:rFonts w:ascii="Times New Roman" w:eastAsia="Times New Roman" w:hAnsi="Times New Roman"/>
                <w:sz w:val="24"/>
                <w:szCs w:val="24"/>
                <w14:ligatures w14:val="standardContextual"/>
              </w:rPr>
              <w:t>kaitļa 7 kubam pieskaiti skaitļa 5 kvadrātu</w:t>
            </w:r>
            <w:r w:rsidR="0084520A">
              <w:rPr>
                <w:rFonts w:ascii="Times New Roman" w:eastAsia="Times New Roman" w:hAnsi="Times New Roman"/>
                <w:sz w:val="24"/>
                <w:szCs w:val="24"/>
                <w14:ligatures w14:val="standardContextual"/>
              </w:rPr>
              <w:t>.</w:t>
            </w:r>
          </w:p>
        </w:tc>
        <w:tc>
          <w:tcPr>
            <w:tcW w:w="939" w:type="dxa"/>
            <w:tcBorders>
              <w:top w:val="single" w:sz="4" w:space="0" w:color="BFBFBF" w:themeColor="background1" w:themeShade="BF"/>
              <w:bottom w:val="single" w:sz="4" w:space="0" w:color="BFBFBF" w:themeColor="background1" w:themeShade="BF"/>
            </w:tcBorders>
          </w:tcPr>
          <w:p w14:paraId="780A697C" w14:textId="77777777" w:rsidR="00B83B41" w:rsidRDefault="0068368D">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MK</w:t>
            </w:r>
          </w:p>
        </w:tc>
      </w:tr>
      <w:tr w:rsidR="00B83B41" w14:paraId="780A6985" w14:textId="77777777">
        <w:trPr>
          <w:trHeight w:val="300"/>
        </w:trPr>
        <w:tc>
          <w:tcPr>
            <w:tcW w:w="476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982" w14:textId="6690A74C" w:rsidR="00B83B41" w:rsidRDefault="0084520A">
            <w:pPr>
              <w:spacing w:before="60" w:after="60" w:line="240" w:lineRule="auto"/>
              <w:ind w:right="113"/>
              <w:rPr>
                <w:rFonts w:ascii="Times New Roman" w:hAnsi="Times New Roman"/>
                <w:sz w:val="24"/>
                <w:szCs w:val="24"/>
              </w:rPr>
            </w:pPr>
            <w:r w:rsidRPr="009E6750">
              <w:rPr>
                <w:rFonts w:ascii="Times New Roman" w:eastAsia="Times New Roman" w:hAnsi="Times New Roman"/>
                <w:sz w:val="24"/>
                <w:szCs w:val="24"/>
                <w14:ligatures w14:val="standardContextual"/>
              </w:rPr>
              <w:t xml:space="preserve">Aprēķina izteiksmes vērtību, kas satur </w:t>
            </w:r>
            <w:r w:rsidRPr="008E24A5">
              <w:rPr>
                <w:rFonts w:ascii="Times New Roman" w:eastAsia="Times New Roman" w:hAnsi="Times New Roman"/>
                <w:sz w:val="24"/>
                <w:szCs w:val="24"/>
                <w14:ligatures w14:val="standardContextual"/>
              </w:rPr>
              <w:t>kāpināšanu.</w:t>
            </w:r>
          </w:p>
        </w:tc>
        <w:tc>
          <w:tcPr>
            <w:tcW w:w="50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E3ED6F4" w14:textId="77777777" w:rsidR="0084520A" w:rsidRPr="00D656E5" w:rsidRDefault="0084520A" w:rsidP="0084520A">
            <w:pPr>
              <w:autoSpaceDN w:val="0"/>
              <w:spacing w:before="60" w:after="60" w:line="240" w:lineRule="auto"/>
              <w:ind w:right="113"/>
              <w:rPr>
                <w:rFonts w:ascii="Times New Roman" w:eastAsia="Times New Roman" w:hAnsi="Times New Roman" w:cs="Arial"/>
                <w:sz w:val="24"/>
                <w:szCs w:val="24"/>
                <w14:ligatures w14:val="standardContextual"/>
              </w:rPr>
            </w:pPr>
            <w:r w:rsidRPr="00D656E5">
              <w:rPr>
                <w:rFonts w:ascii="Times New Roman" w:eastAsia="Times New Roman" w:hAnsi="Times New Roman" w:cs="Arial"/>
                <w:sz w:val="24"/>
                <w:szCs w:val="24"/>
                <w14:ligatures w14:val="standardContextual"/>
              </w:rPr>
              <w:t>Aprēķina izteiksmes vērtību, ievērojot darbību secību un to, ka kāpināšanu veic kā pirmo darbību.</w:t>
            </w:r>
          </w:p>
          <w:p w14:paraId="780A6983" w14:textId="36D6364E" w:rsidR="00B83B41" w:rsidRPr="00F52119" w:rsidRDefault="00F52119" w:rsidP="00F52119">
            <w:pPr>
              <w:pStyle w:val="Parasts1"/>
              <w:spacing w:before="60" w:after="60" w:line="240" w:lineRule="auto"/>
              <w:ind w:right="113"/>
              <w:rPr>
                <w:rFonts w:ascii="Times New Roman" w:eastAsia="Times New Roman" w:hAnsi="Times New Roman"/>
                <w:kern w:val="0"/>
                <w:sz w:val="24"/>
                <w:szCs w:val="24"/>
                <w:lang w:eastAsia="lv-LV"/>
              </w:rPr>
            </w:pPr>
            <w:r>
              <w:rPr>
                <w:rFonts w:ascii="Times New Roman" w:eastAsia="Times New Roman" w:hAnsi="Times New Roman"/>
                <w:sz w:val="24"/>
                <w:szCs w:val="24"/>
              </w:rPr>
              <w:t>Piemēram.</w:t>
            </w:r>
            <w:r w:rsidR="0084520A">
              <w:rPr>
                <w:rFonts w:ascii="Times New Roman" w:hAnsi="Times New Roman"/>
                <w:i/>
                <w:iCs/>
                <w:sz w:val="24"/>
                <w:szCs w:val="24"/>
                <w14:ligatures w14:val="standardContextual"/>
              </w:rPr>
              <w:t xml:space="preserve"> </w:t>
            </w:r>
            <w:r w:rsidR="0084520A" w:rsidRPr="00B71560">
              <w:rPr>
                <w:rFonts w:ascii="Times New Roman" w:hAnsi="Times New Roman"/>
                <w:iCs/>
                <w:sz w:val="24"/>
                <w:szCs w:val="24"/>
                <w14:ligatures w14:val="standardContextual"/>
              </w:rPr>
              <w:t>Aprēķini!</w:t>
            </w:r>
            <w:r w:rsidR="0084520A">
              <w:rPr>
                <w:rFonts w:ascii="Times New Roman" w:hAnsi="Times New Roman"/>
                <w:i/>
                <w:iCs/>
                <w:sz w:val="24"/>
                <w:szCs w:val="24"/>
                <w14:ligatures w14:val="standardContextual"/>
              </w:rPr>
              <w:t xml:space="preserve"> </w:t>
            </w:r>
            <w:r w:rsidR="0084520A" w:rsidRPr="00B71560">
              <w:rPr>
                <w:rFonts w:ascii="Times New Roman" w:eastAsia="Times New Roman" w:hAnsi="Times New Roman"/>
                <w:sz w:val="24"/>
                <w:szCs w:val="24"/>
                <w14:ligatures w14:val="standardContextual"/>
              </w:rPr>
              <w:t xml:space="preserve">  </w:t>
            </w:r>
            <m:oMath>
              <m:r>
                <w:rPr>
                  <w:rFonts w:ascii="Cambria Math" w:eastAsia="Times New Roman" w:hAnsi="Cambria Math"/>
                  <w:sz w:val="24"/>
                  <w:szCs w:val="24"/>
                  <w14:ligatures w14:val="standardContextual"/>
                </w:rPr>
                <m:t xml:space="preserve"> </m:t>
              </m:r>
              <m:sSup>
                <m:sSupPr>
                  <m:ctrlPr>
                    <w:rPr>
                      <w:rFonts w:ascii="Cambria Math" w:eastAsia="Times New Roman" w:hAnsi="Cambria Math"/>
                      <w:i/>
                      <w:sz w:val="24"/>
                      <w:szCs w:val="24"/>
                      <w14:ligatures w14:val="standardContextual"/>
                    </w:rPr>
                  </m:ctrlPr>
                </m:sSupPr>
                <m:e>
                  <m:r>
                    <w:rPr>
                      <w:rFonts w:ascii="Cambria Math" w:eastAsia="Times New Roman" w:hAnsi="Cambria Math"/>
                      <w:sz w:val="24"/>
                      <w:szCs w:val="24"/>
                      <w14:ligatures w14:val="standardContextual"/>
                    </w:rPr>
                    <m:t>11</m:t>
                  </m:r>
                </m:e>
                <m:sup>
                  <m:r>
                    <w:rPr>
                      <w:rFonts w:ascii="Cambria Math" w:eastAsia="Times New Roman" w:hAnsi="Cambria Math"/>
                      <w:sz w:val="24"/>
                      <w:szCs w:val="24"/>
                      <w14:ligatures w14:val="standardContextual"/>
                    </w:rPr>
                    <m:t>2</m:t>
                  </m:r>
                </m:sup>
              </m:sSup>
              <m:r>
                <w:rPr>
                  <w:rFonts w:ascii="Cambria Math" w:eastAsia="Times New Roman" w:hAnsi="Cambria Math"/>
                  <w:sz w:val="24"/>
                  <w:szCs w:val="24"/>
                  <w14:ligatures w14:val="standardContextual"/>
                </w:rPr>
                <m:t>-</m:t>
              </m:r>
              <m:sSup>
                <m:sSupPr>
                  <m:ctrlPr>
                    <w:rPr>
                      <w:rFonts w:ascii="Cambria Math" w:eastAsia="Times New Roman" w:hAnsi="Cambria Math"/>
                      <w:i/>
                      <w:sz w:val="24"/>
                      <w:szCs w:val="24"/>
                      <w14:ligatures w14:val="standardContextual"/>
                    </w:rPr>
                  </m:ctrlPr>
                </m:sSupPr>
                <m:e>
                  <m:r>
                    <w:rPr>
                      <w:rFonts w:ascii="Cambria Math" w:eastAsia="Times New Roman" w:hAnsi="Cambria Math"/>
                      <w:sz w:val="24"/>
                      <w:szCs w:val="24"/>
                      <w14:ligatures w14:val="standardContextual"/>
                    </w:rPr>
                    <m:t>2</m:t>
                  </m:r>
                </m:e>
                <m:sup>
                  <m:r>
                    <w:rPr>
                      <w:rFonts w:ascii="Cambria Math" w:eastAsia="Times New Roman" w:hAnsi="Cambria Math"/>
                      <w:sz w:val="24"/>
                      <w:szCs w:val="24"/>
                      <w14:ligatures w14:val="standardContextual"/>
                    </w:rPr>
                    <m:t>5</m:t>
                  </m:r>
                </m:sup>
              </m:sSup>
            </m:oMath>
          </w:p>
        </w:tc>
        <w:tc>
          <w:tcPr>
            <w:tcW w:w="939" w:type="dxa"/>
            <w:tcBorders>
              <w:top w:val="single" w:sz="4" w:space="0" w:color="BFBFBF" w:themeColor="background1" w:themeShade="BF"/>
              <w:bottom w:val="single" w:sz="4" w:space="0" w:color="BFBFBF" w:themeColor="background1" w:themeShade="BF"/>
            </w:tcBorders>
          </w:tcPr>
          <w:p w14:paraId="780A6984"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tc>
      </w:tr>
      <w:tr w:rsidR="00B83B41" w14:paraId="780A6988" w14:textId="77777777">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987" w14:textId="3F44410D" w:rsidR="00B83B41" w:rsidRDefault="0084520A">
            <w:pPr>
              <w:pStyle w:val="Parasts1"/>
              <w:spacing w:before="60" w:after="60" w:line="240" w:lineRule="auto"/>
              <w:ind w:right="113"/>
              <w:rPr>
                <w:rFonts w:ascii="Times New Roman" w:hAnsi="Times New Roman"/>
                <w:sz w:val="24"/>
                <w:szCs w:val="24"/>
              </w:rPr>
            </w:pPr>
            <w:r w:rsidRPr="00B71560">
              <w:rPr>
                <w:rFonts w:ascii="Times New Roman" w:eastAsia="Times New Roman" w:hAnsi="Times New Roman"/>
                <w:b/>
                <w:bCs/>
                <w:color w:val="000000"/>
                <w:sz w:val="24"/>
                <w:szCs w:val="24"/>
                <w14:ligatures w14:val="standardContextual"/>
              </w:rPr>
              <w:t>Skaitļa sa</w:t>
            </w:r>
            <w:r w:rsidRPr="000102E3">
              <w:rPr>
                <w:rFonts w:ascii="Times New Roman" w:eastAsia="Times New Roman" w:hAnsi="Times New Roman"/>
                <w:b/>
                <w:bCs/>
                <w:color w:val="000000"/>
                <w:sz w:val="24"/>
                <w:szCs w:val="24"/>
                <w14:ligatures w14:val="standardContextual"/>
              </w:rPr>
              <w:t>dalīšana reizinātājos</w:t>
            </w:r>
            <w:r w:rsidRPr="000102E3">
              <w:rPr>
                <w:rFonts w:ascii="Times New Roman" w:eastAsia="Times New Roman" w:hAnsi="Times New Roman"/>
                <w:color w:val="000000"/>
                <w:sz w:val="24"/>
                <w:szCs w:val="24"/>
                <w14:ligatures w14:val="standardContextual"/>
              </w:rPr>
              <w:t xml:space="preserve"> (M6.3.1.4.</w:t>
            </w:r>
            <w:r w:rsidRPr="000102E3">
              <w:rPr>
                <w:rFonts w:ascii="Times New Roman" w:eastAsia="Times New Roman" w:hAnsi="Times New Roman"/>
                <w:b/>
                <w:bCs/>
                <w:color w:val="000000"/>
                <w:sz w:val="24"/>
                <w:szCs w:val="24"/>
                <w14:ligatures w14:val="standardContextual"/>
              </w:rPr>
              <w:t xml:space="preserve">, </w:t>
            </w:r>
            <w:r w:rsidRPr="000102E3">
              <w:rPr>
                <w:rFonts w:ascii="Times New Roman" w:eastAsia="Times New Roman" w:hAnsi="Times New Roman"/>
                <w:color w:val="000000"/>
                <w:sz w:val="24"/>
                <w:szCs w:val="24"/>
                <w14:ligatures w14:val="standardContextual"/>
              </w:rPr>
              <w:t xml:space="preserve">M6.1.2.1., M6.2.1.4., M6.3.1.4., M6.2.2.1., </w:t>
            </w:r>
            <w:r>
              <w:rPr>
                <w:rFonts w:ascii="Times New Roman" w:eastAsia="Times New Roman" w:hAnsi="Times New Roman"/>
                <w:color w:val="000000"/>
                <w:sz w:val="24"/>
                <w:szCs w:val="24"/>
                <w14:ligatures w14:val="standardContextual"/>
              </w:rPr>
              <w:t xml:space="preserve">M6.2.3.5., M6.2.3.6., M6.3.1.4., </w:t>
            </w:r>
            <w:r w:rsidRPr="000102E3">
              <w:rPr>
                <w:rFonts w:ascii="Times New Roman" w:eastAsia="Times New Roman" w:hAnsi="Times New Roman"/>
                <w:color w:val="000000"/>
                <w:sz w:val="24"/>
                <w:szCs w:val="24"/>
                <w14:ligatures w14:val="standardContextual"/>
              </w:rPr>
              <w:t>M6.3.2.</w:t>
            </w:r>
            <w:r w:rsidRPr="00183FA1">
              <w:rPr>
                <w:rFonts w:ascii="Times New Roman" w:eastAsia="Times New Roman" w:hAnsi="Times New Roman"/>
                <w:sz w:val="24"/>
                <w:szCs w:val="24"/>
                <w14:ligatures w14:val="standardContextual"/>
              </w:rPr>
              <w:t>6</w:t>
            </w:r>
            <w:r w:rsidRPr="00183FA1">
              <w:rPr>
                <w:rFonts w:ascii="Times New Roman" w:eastAsia="Times New Roman" w:hAnsi="Times New Roman"/>
                <w:bCs/>
                <w:sz w:val="24"/>
                <w:szCs w:val="24"/>
                <w14:ligatures w14:val="standardContextual"/>
              </w:rPr>
              <w:t>.,  M6.4.1.2., M6.4.2.1., M6.4.2.3.)</w:t>
            </w:r>
          </w:p>
        </w:tc>
      </w:tr>
      <w:tr w:rsidR="00B83B41" w14:paraId="780A698C" w14:textId="77777777">
        <w:trPr>
          <w:trHeight w:val="300"/>
        </w:trPr>
        <w:tc>
          <w:tcPr>
            <w:tcW w:w="476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989" w14:textId="6DE87108" w:rsidR="00B83B41" w:rsidRDefault="0084520A">
            <w:pPr>
              <w:spacing w:before="60" w:after="60" w:line="240" w:lineRule="auto"/>
              <w:ind w:right="113"/>
              <w:rPr>
                <w:rFonts w:ascii="Times New Roman" w:hAnsi="Times New Roman"/>
                <w:sz w:val="24"/>
                <w:szCs w:val="24"/>
              </w:rPr>
            </w:pPr>
            <w:r w:rsidRPr="000102E3">
              <w:rPr>
                <w:rFonts w:ascii="Times New Roman" w:eastAsia="Times New Roman" w:hAnsi="Times New Roman"/>
                <w:sz w:val="24"/>
                <w:szCs w:val="24"/>
                <w14:ligatures w14:val="standardContextual"/>
              </w:rPr>
              <w:t xml:space="preserve">Formulē dalāmības pazīmes un </w:t>
            </w:r>
            <w:r>
              <w:rPr>
                <w:rFonts w:ascii="Times New Roman" w:eastAsia="Times New Roman" w:hAnsi="Times New Roman"/>
                <w:sz w:val="24"/>
                <w:szCs w:val="24"/>
                <w14:ligatures w14:val="standardContextual"/>
              </w:rPr>
              <w:t xml:space="preserve">tās </w:t>
            </w:r>
            <w:r w:rsidRPr="000102E3">
              <w:rPr>
                <w:rFonts w:ascii="Times New Roman" w:eastAsia="Times New Roman" w:hAnsi="Times New Roman"/>
                <w:sz w:val="24"/>
                <w:szCs w:val="24"/>
                <w14:ligatures w14:val="standardContextual"/>
              </w:rPr>
              <w:t>lieto.</w:t>
            </w:r>
          </w:p>
        </w:tc>
        <w:tc>
          <w:tcPr>
            <w:tcW w:w="50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98A" w14:textId="499AFB22" w:rsidR="00B83B41" w:rsidRPr="0084520A" w:rsidRDefault="0084520A" w:rsidP="0084520A">
            <w:pPr>
              <w:autoSpaceDN w:val="0"/>
              <w:spacing w:before="60" w:after="60" w:line="240" w:lineRule="auto"/>
              <w:ind w:right="113"/>
              <w:rPr>
                <w:rFonts w:ascii="Times New Roman" w:eastAsia="Times New Roman" w:hAnsi="Times New Roman"/>
                <w:sz w:val="24"/>
                <w:szCs w:val="24"/>
                <w14:ligatures w14:val="standardContextual"/>
              </w:rPr>
            </w:pPr>
            <w:r w:rsidRPr="000102E3">
              <w:rPr>
                <w:rFonts w:ascii="Times New Roman" w:eastAsia="Times New Roman" w:hAnsi="Times New Roman"/>
                <w:sz w:val="24"/>
                <w:szCs w:val="24"/>
                <w14:ligatures w14:val="standardContextual"/>
              </w:rPr>
              <w:t>Spriež par dalāmību ar 4, 6 un 2</w:t>
            </w:r>
            <w:r w:rsidRPr="0057671A">
              <w:rPr>
                <w:rFonts w:ascii="Times New Roman" w:eastAsia="Times New Roman" w:hAnsi="Times New Roman"/>
                <w:sz w:val="24"/>
                <w:szCs w:val="24"/>
                <w14:ligatures w14:val="standardContextual"/>
              </w:rPr>
              <w:t xml:space="preserve">5, izmantojot </w:t>
            </w:r>
            <w:proofErr w:type="spellStart"/>
            <w:r w:rsidRPr="0057671A">
              <w:rPr>
                <w:rFonts w:ascii="Times New Roman" w:eastAsia="Times New Roman" w:hAnsi="Times New Roman"/>
                <w:sz w:val="24"/>
                <w:szCs w:val="24"/>
                <w14:ligatures w14:val="standardContextual"/>
              </w:rPr>
              <w:t>dubultdalīšanu</w:t>
            </w:r>
            <w:proofErr w:type="spellEnd"/>
            <w:r w:rsidRPr="0057671A">
              <w:rPr>
                <w:rFonts w:ascii="Times New Roman" w:eastAsia="Times New Roman" w:hAnsi="Times New Roman"/>
                <w:sz w:val="24"/>
                <w:szCs w:val="24"/>
                <w14:ligatures w14:val="standardContextual"/>
              </w:rPr>
              <w:t xml:space="preserve"> ar 2 un 2 vai 2 un 3, vai 5 un 5.</w:t>
            </w:r>
          </w:p>
        </w:tc>
        <w:tc>
          <w:tcPr>
            <w:tcW w:w="939" w:type="dxa"/>
            <w:tcBorders>
              <w:top w:val="single" w:sz="4" w:space="0" w:color="BFBFBF" w:themeColor="background1" w:themeShade="BF"/>
              <w:bottom w:val="single" w:sz="4" w:space="0" w:color="BFBFBF" w:themeColor="background1" w:themeShade="BF"/>
            </w:tcBorders>
          </w:tcPr>
          <w:p w14:paraId="780A698B"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tc>
      </w:tr>
      <w:tr w:rsidR="00B83B41" w14:paraId="780A6990" w14:textId="77777777">
        <w:trPr>
          <w:trHeight w:val="300"/>
        </w:trPr>
        <w:tc>
          <w:tcPr>
            <w:tcW w:w="476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98D" w14:textId="77777777" w:rsidR="00B83B41" w:rsidRDefault="0068368D">
            <w:pPr>
              <w:spacing w:before="60" w:after="60" w:line="240" w:lineRule="auto"/>
              <w:ind w:right="113"/>
              <w:rPr>
                <w:rFonts w:ascii="Times New Roman" w:hAnsi="Times New Roman"/>
                <w:b/>
                <w:bCs/>
                <w:sz w:val="24"/>
                <w:szCs w:val="24"/>
              </w:rPr>
            </w:pPr>
            <w:r>
              <w:rPr>
                <w:rFonts w:ascii="Times New Roman" w:eastAsia="Times New Roman" w:hAnsi="Times New Roman"/>
                <w:sz w:val="24"/>
                <w:szCs w:val="24"/>
              </w:rPr>
              <w:t>Izsaka skaitli kā reizinājumu pēc iespējas vairākos veidos.</w:t>
            </w:r>
          </w:p>
        </w:tc>
        <w:tc>
          <w:tcPr>
            <w:tcW w:w="50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131D794" w14:textId="77777777" w:rsidR="00A7392D" w:rsidRPr="009E6750" w:rsidRDefault="00A7392D" w:rsidP="00A7392D">
            <w:pPr>
              <w:autoSpaceDN w:val="0"/>
              <w:spacing w:before="60" w:after="60" w:line="240" w:lineRule="auto"/>
              <w:ind w:right="113"/>
              <w:rPr>
                <w:rFonts w:ascii="Times New Roman" w:eastAsia="Times New Roman" w:hAnsi="Times New Roman"/>
                <w:sz w:val="24"/>
                <w:szCs w:val="24"/>
                <w14:ligatures w14:val="standardContextual"/>
              </w:rPr>
            </w:pPr>
            <w:r w:rsidRPr="009E6750">
              <w:rPr>
                <w:rFonts w:ascii="Times New Roman" w:eastAsia="Times New Roman" w:hAnsi="Times New Roman"/>
                <w:sz w:val="24"/>
                <w:szCs w:val="24"/>
                <w14:ligatures w14:val="standardContextual"/>
              </w:rPr>
              <w:t>Saprot, ka “sadalīt skaitli reizinātajos” ir tas pats, kas “uzrakstīt skaitli kā skaitļu reizinājumu”.</w:t>
            </w:r>
          </w:p>
          <w:p w14:paraId="651BBE4A" w14:textId="77777777" w:rsidR="00F52119" w:rsidRDefault="00F52119" w:rsidP="00F52119">
            <w:pPr>
              <w:pStyle w:val="Parasts1"/>
              <w:spacing w:before="60" w:after="60" w:line="240" w:lineRule="auto"/>
              <w:ind w:right="113"/>
              <w:rPr>
                <w:rFonts w:ascii="Times New Roman" w:eastAsia="Times New Roman" w:hAnsi="Times New Roman"/>
                <w:kern w:val="0"/>
                <w:sz w:val="24"/>
                <w:szCs w:val="24"/>
                <w:lang w:eastAsia="lv-LV"/>
              </w:rPr>
            </w:pPr>
            <w:r>
              <w:rPr>
                <w:rFonts w:ascii="Times New Roman" w:eastAsia="Times New Roman" w:hAnsi="Times New Roman"/>
                <w:sz w:val="24"/>
                <w:szCs w:val="24"/>
              </w:rPr>
              <w:t>Piemēram.</w:t>
            </w:r>
            <w:r w:rsidRPr="00BE755A">
              <w:rPr>
                <w:rFonts w:ascii="Times New Roman" w:eastAsia="Times New Roman" w:hAnsi="Times New Roman"/>
                <w:kern w:val="0"/>
                <w:sz w:val="24"/>
                <w:szCs w:val="24"/>
                <w:lang w:eastAsia="lv-LV"/>
              </w:rPr>
              <w:t xml:space="preserve"> </w:t>
            </w:r>
          </w:p>
          <w:p w14:paraId="780A698E" w14:textId="7AC51404" w:rsidR="00B83B41" w:rsidRPr="00F52119" w:rsidRDefault="00A7392D" w:rsidP="00A7392D">
            <w:pPr>
              <w:spacing w:before="60" w:after="60" w:line="240" w:lineRule="auto"/>
              <w:ind w:right="113"/>
              <w:rPr>
                <w:rFonts w:ascii="Times New Roman" w:hAnsi="Times New Roman"/>
                <w:sz w:val="24"/>
                <w:szCs w:val="24"/>
              </w:rPr>
            </w:pPr>
            <m:oMathPara>
              <m:oMathParaPr>
                <m:jc m:val="left"/>
              </m:oMathParaPr>
              <m:oMath>
                <m:r>
                  <w:rPr>
                    <w:rFonts w:ascii="Cambria Math" w:hAnsi="Cambria Math"/>
                    <w:sz w:val="24"/>
                    <w:szCs w:val="24"/>
                    <w:lang w:val="en-US"/>
                    <w14:ligatures w14:val="standardContextual"/>
                  </w:rPr>
                  <m:t>12=12</m:t>
                </m:r>
                <m:r>
                  <w:rPr>
                    <w:rFonts w:ascii="Cambria Math" w:hAnsi="Cambria Math" w:cs="Calibri"/>
                    <w:sz w:val="24"/>
                    <w:szCs w:val="24"/>
                    <w:lang w:val="en-US"/>
                    <w14:ligatures w14:val="standardContextual"/>
                  </w:rPr>
                  <m:t>·</m:t>
                </m:r>
                <m:r>
                  <w:rPr>
                    <w:rFonts w:ascii="Cambria Math" w:hAnsi="Cambria Math"/>
                    <w:sz w:val="24"/>
                    <w:szCs w:val="24"/>
                    <w:lang w:val="en-US"/>
                    <w14:ligatures w14:val="standardContextual"/>
                  </w:rPr>
                  <m:t>1=6</m:t>
                </m:r>
                <m:r>
                  <w:rPr>
                    <w:rFonts w:ascii="Cambria Math" w:hAnsi="Cambria Math" w:cs="Calibri"/>
                    <w:sz w:val="24"/>
                    <w:szCs w:val="24"/>
                    <w:lang w:val="en-US"/>
                    <w14:ligatures w14:val="standardContextual"/>
                  </w:rPr>
                  <m:t>·</m:t>
                </m:r>
                <m:r>
                  <w:rPr>
                    <w:rFonts w:ascii="Cambria Math" w:hAnsi="Cambria Math"/>
                    <w:sz w:val="24"/>
                    <w:szCs w:val="24"/>
                    <w:lang w:val="en-US"/>
                    <w14:ligatures w14:val="standardContextual"/>
                  </w:rPr>
                  <m:t>2=3</m:t>
                </m:r>
                <m:r>
                  <w:rPr>
                    <w:rFonts w:ascii="Cambria Math" w:hAnsi="Cambria Math" w:cs="Calibri"/>
                    <w:sz w:val="24"/>
                    <w:szCs w:val="24"/>
                    <w:lang w:val="en-US"/>
                    <w14:ligatures w14:val="standardContextual"/>
                  </w:rPr>
                  <m:t>·</m:t>
                </m:r>
                <m:r>
                  <w:rPr>
                    <w:rFonts w:ascii="Cambria Math" w:hAnsi="Cambria Math"/>
                    <w:sz w:val="24"/>
                    <w:szCs w:val="24"/>
                    <w:lang w:val="en-US"/>
                    <w14:ligatures w14:val="standardContextual"/>
                  </w:rPr>
                  <m:t>4=2</m:t>
                </m:r>
                <m:r>
                  <w:rPr>
                    <w:rFonts w:ascii="Cambria Math" w:hAnsi="Cambria Math" w:cs="Calibri"/>
                    <w:sz w:val="24"/>
                    <w:szCs w:val="24"/>
                    <w:lang w:val="en-US"/>
                    <w14:ligatures w14:val="standardContextual"/>
                  </w:rPr>
                  <m:t>·</m:t>
                </m:r>
                <m:r>
                  <w:rPr>
                    <w:rFonts w:ascii="Cambria Math" w:hAnsi="Cambria Math"/>
                    <w:sz w:val="24"/>
                    <w:szCs w:val="24"/>
                    <w:lang w:val="en-US"/>
                    <w14:ligatures w14:val="standardContextual"/>
                  </w:rPr>
                  <m:t>2</m:t>
                </m:r>
                <m:r>
                  <w:rPr>
                    <w:rFonts w:ascii="Cambria Math" w:hAnsi="Cambria Math" w:cs="Calibri"/>
                    <w:sz w:val="24"/>
                    <w:szCs w:val="24"/>
                    <w:lang w:val="en-US"/>
                    <w14:ligatures w14:val="standardContextual"/>
                  </w:rPr>
                  <m:t>·</m:t>
                </m:r>
                <m:r>
                  <w:rPr>
                    <w:rFonts w:ascii="Cambria Math" w:hAnsi="Cambria Math"/>
                    <w:sz w:val="24"/>
                    <w:szCs w:val="24"/>
                    <w:lang w:val="en-US"/>
                    <w14:ligatures w14:val="standardContextual"/>
                  </w:rPr>
                  <m:t>3</m:t>
                </m:r>
              </m:oMath>
            </m:oMathPara>
          </w:p>
        </w:tc>
        <w:tc>
          <w:tcPr>
            <w:tcW w:w="939" w:type="dxa"/>
            <w:tcBorders>
              <w:top w:val="single" w:sz="4" w:space="0" w:color="BFBFBF" w:themeColor="background1" w:themeShade="BF"/>
              <w:bottom w:val="single" w:sz="4" w:space="0" w:color="BFBFBF" w:themeColor="background1" w:themeShade="BF"/>
            </w:tcBorders>
          </w:tcPr>
          <w:p w14:paraId="780A698F"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tc>
      </w:tr>
      <w:tr w:rsidR="00B83B41" w14:paraId="780A6994" w14:textId="77777777">
        <w:trPr>
          <w:trHeight w:val="300"/>
        </w:trPr>
        <w:tc>
          <w:tcPr>
            <w:tcW w:w="476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991" w14:textId="291A9FF8" w:rsidR="00B83B41" w:rsidRPr="00F52119" w:rsidRDefault="00A7392D">
            <w:pPr>
              <w:spacing w:before="60" w:after="60" w:line="240" w:lineRule="auto"/>
              <w:ind w:right="113"/>
              <w:rPr>
                <w:rFonts w:ascii="Times New Roman" w:hAnsi="Times New Roman"/>
                <w:b/>
                <w:bCs/>
                <w:sz w:val="24"/>
                <w:szCs w:val="24"/>
              </w:rPr>
            </w:pPr>
            <w:r w:rsidRPr="00F52119">
              <w:rPr>
                <w:rFonts w:ascii="Times New Roman" w:eastAsia="Times New Roman" w:hAnsi="Times New Roman"/>
                <w:sz w:val="24"/>
                <w:szCs w:val="24"/>
                <w14:ligatures w14:val="standardContextual"/>
              </w:rPr>
              <w:t>Izprot un lieto jēdzienus salikts skaitlis, pirmskaitlis un sadalīšana pirmreizinātājos. Sadala saliktu skaitli pirmreizinātājos.</w:t>
            </w:r>
          </w:p>
        </w:tc>
        <w:tc>
          <w:tcPr>
            <w:tcW w:w="50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1E132E6" w14:textId="1F6D5ADA" w:rsidR="00A7392D" w:rsidRPr="001F60B3" w:rsidRDefault="00A7392D" w:rsidP="00A7392D">
            <w:pPr>
              <w:suppressAutoHyphens/>
              <w:autoSpaceDN w:val="0"/>
              <w:spacing w:before="60" w:after="60" w:line="240" w:lineRule="auto"/>
              <w:ind w:right="113"/>
              <w:rPr>
                <w:rFonts w:ascii="Times New Roman" w:hAnsi="Times New Roman"/>
                <w:sz w:val="24"/>
                <w:szCs w:val="24"/>
                <w14:ligatures w14:val="standardContextual"/>
              </w:rPr>
            </w:pPr>
            <w:r w:rsidRPr="001F60B3">
              <w:rPr>
                <w:rFonts w:ascii="Times New Roman" w:hAnsi="Times New Roman"/>
                <w:sz w:val="24"/>
                <w:szCs w:val="24"/>
                <w14:ligatures w14:val="standardContextual"/>
              </w:rPr>
              <w:t xml:space="preserve">Saprot, ka pirmskaitlim ir tieši divi </w:t>
            </w:r>
            <w:r w:rsidR="00F52119">
              <w:rPr>
                <w:rFonts w:ascii="Times New Roman" w:hAnsi="Times New Roman"/>
                <w:sz w:val="24"/>
                <w:szCs w:val="24"/>
                <w14:ligatures w14:val="standardContextual"/>
              </w:rPr>
              <w:t>dalītāji</w:t>
            </w:r>
            <w:r w:rsidRPr="001F60B3">
              <w:rPr>
                <w:rFonts w:ascii="Times New Roman" w:hAnsi="Times New Roman"/>
                <w:sz w:val="24"/>
                <w:szCs w:val="24"/>
                <w14:ligatures w14:val="standardContextual"/>
              </w:rPr>
              <w:t>: 1 un pats skaitlis.</w:t>
            </w:r>
          </w:p>
          <w:p w14:paraId="780A6992" w14:textId="7D32E32B" w:rsidR="00B83B41" w:rsidRPr="00F52119" w:rsidRDefault="00A7392D" w:rsidP="00F52119">
            <w:pPr>
              <w:suppressAutoHyphens/>
              <w:autoSpaceDN w:val="0"/>
              <w:spacing w:before="60" w:after="60" w:line="240" w:lineRule="auto"/>
              <w:ind w:right="113"/>
              <w:rPr>
                <w:rFonts w:ascii="Times New Roman" w:hAnsi="Times New Roman"/>
                <w:sz w:val="24"/>
                <w:szCs w:val="24"/>
                <w14:ligatures w14:val="standardContextual"/>
              </w:rPr>
            </w:pPr>
            <w:r w:rsidRPr="001F60B3">
              <w:rPr>
                <w:rFonts w:ascii="Times New Roman" w:hAnsi="Times New Roman"/>
                <w:sz w:val="24"/>
                <w:szCs w:val="24"/>
                <w14:ligatures w14:val="standardContextual"/>
              </w:rPr>
              <w:t>Mazākais pirmskaitlis ir 2</w:t>
            </w:r>
            <w:r w:rsidR="00F52119">
              <w:rPr>
                <w:rFonts w:ascii="Times New Roman" w:hAnsi="Times New Roman"/>
                <w:sz w:val="24"/>
                <w:szCs w:val="24"/>
                <w14:ligatures w14:val="standardContextual"/>
              </w:rPr>
              <w:t xml:space="preserve">, jo </w:t>
            </w:r>
            <w:r w:rsidRPr="001F60B3">
              <w:rPr>
                <w:rFonts w:ascii="Times New Roman" w:hAnsi="Times New Roman"/>
                <w:sz w:val="24"/>
                <w:szCs w:val="24"/>
                <w14:ligatures w14:val="standardContextual"/>
              </w:rPr>
              <w:t>1 nav pirmskaitlis.</w:t>
            </w:r>
          </w:p>
        </w:tc>
        <w:tc>
          <w:tcPr>
            <w:tcW w:w="939" w:type="dxa"/>
            <w:tcBorders>
              <w:top w:val="single" w:sz="4" w:space="0" w:color="BFBFBF" w:themeColor="background1" w:themeShade="BF"/>
              <w:bottom w:val="single" w:sz="4" w:space="0" w:color="BFBFBF" w:themeColor="background1" w:themeShade="BF"/>
            </w:tcBorders>
          </w:tcPr>
          <w:p w14:paraId="780A6993"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tc>
      </w:tr>
      <w:tr w:rsidR="00B83B41" w14:paraId="780A6998" w14:textId="77777777">
        <w:trPr>
          <w:trHeight w:val="300"/>
        </w:trPr>
        <w:tc>
          <w:tcPr>
            <w:tcW w:w="476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995" w14:textId="77777777" w:rsidR="00B83B41" w:rsidRDefault="0068368D">
            <w:pPr>
              <w:spacing w:before="60" w:after="60" w:line="240" w:lineRule="auto"/>
              <w:ind w:right="113"/>
              <w:rPr>
                <w:rFonts w:ascii="Times New Roman" w:hAnsi="Times New Roman"/>
                <w:b/>
                <w:bCs/>
                <w:sz w:val="24"/>
                <w:szCs w:val="24"/>
              </w:rPr>
            </w:pPr>
            <w:r>
              <w:rPr>
                <w:rFonts w:ascii="Times New Roman" w:eastAsia="Times New Roman" w:hAnsi="Times New Roman"/>
                <w:sz w:val="24"/>
                <w:szCs w:val="24"/>
              </w:rPr>
              <w:t>Nosaka skaitļu lielāko kopīgo dalītāju.</w:t>
            </w:r>
          </w:p>
        </w:tc>
        <w:tc>
          <w:tcPr>
            <w:tcW w:w="50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996" w14:textId="0E96CF5F" w:rsidR="00B83B41" w:rsidRDefault="00A7392D">
            <w:pPr>
              <w:pStyle w:val="Parasts1"/>
              <w:spacing w:before="60" w:after="60" w:line="240" w:lineRule="auto"/>
              <w:ind w:right="113"/>
              <w:rPr>
                <w:rFonts w:ascii="Times New Roman" w:hAnsi="Times New Roman"/>
                <w:sz w:val="24"/>
                <w:szCs w:val="24"/>
              </w:rPr>
            </w:pPr>
            <w:r w:rsidRPr="006C3D5B">
              <w:rPr>
                <w:rFonts w:ascii="Times New Roman" w:eastAsia="Times New Roman" w:hAnsi="Times New Roman"/>
                <w:sz w:val="24"/>
                <w:szCs w:val="24"/>
                <w14:ligatures w14:val="standardContextual"/>
              </w:rPr>
              <w:t>Nosaka 2 skaitļu lielāko kopīgo dalītāju</w:t>
            </w:r>
            <w:r>
              <w:rPr>
                <w:rFonts w:ascii="Times New Roman" w:eastAsia="Times New Roman" w:hAnsi="Times New Roman"/>
                <w:sz w:val="24"/>
                <w:szCs w:val="24"/>
                <w14:ligatures w14:val="standardContextual"/>
              </w:rPr>
              <w:t xml:space="preserve"> (LKD)</w:t>
            </w:r>
            <w:r w:rsidRPr="006C3D5B">
              <w:rPr>
                <w:rFonts w:ascii="Times New Roman" w:eastAsia="Times New Roman" w:hAnsi="Times New Roman"/>
                <w:sz w:val="24"/>
                <w:szCs w:val="24"/>
                <w14:ligatures w14:val="standardContextual"/>
              </w:rPr>
              <w:t>, sadalot abus skaitļus pirmreizinātājos un atlasot tos pirmreizinātājus, kas ir abos skaitļos kopīgi.</w:t>
            </w:r>
          </w:p>
        </w:tc>
        <w:tc>
          <w:tcPr>
            <w:tcW w:w="939" w:type="dxa"/>
            <w:tcBorders>
              <w:top w:val="single" w:sz="4" w:space="0" w:color="BFBFBF" w:themeColor="background1" w:themeShade="BF"/>
              <w:bottom w:val="single" w:sz="4" w:space="0" w:color="BFBFBF" w:themeColor="background1" w:themeShade="BF"/>
            </w:tcBorders>
          </w:tcPr>
          <w:p w14:paraId="780A6997"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tc>
      </w:tr>
      <w:tr w:rsidR="00B83B41" w14:paraId="780A699E" w14:textId="77777777">
        <w:trPr>
          <w:trHeight w:val="300"/>
        </w:trPr>
        <w:tc>
          <w:tcPr>
            <w:tcW w:w="476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99A" w14:textId="2B36E91E" w:rsidR="00B83B41" w:rsidRPr="00A7392D" w:rsidRDefault="00A7392D" w:rsidP="00A7392D">
            <w:pPr>
              <w:autoSpaceDN w:val="0"/>
              <w:spacing w:before="60" w:after="60" w:line="240" w:lineRule="auto"/>
              <w:ind w:right="113"/>
              <w:rPr>
                <w:rFonts w:ascii="Times New Roman" w:eastAsia="Times New Roman" w:hAnsi="Times New Roman"/>
                <w:sz w:val="24"/>
                <w:szCs w:val="24"/>
                <w14:ligatures w14:val="standardContextual"/>
              </w:rPr>
            </w:pPr>
            <w:r w:rsidRPr="009E6750">
              <w:rPr>
                <w:rFonts w:ascii="Times New Roman" w:eastAsia="Times New Roman" w:hAnsi="Times New Roman"/>
                <w:sz w:val="24"/>
                <w:szCs w:val="24"/>
                <w14:ligatures w14:val="standardContextual"/>
              </w:rPr>
              <w:t>Nosaka skaitļu mazāko kopīgo dalāmo.</w:t>
            </w:r>
          </w:p>
        </w:tc>
        <w:tc>
          <w:tcPr>
            <w:tcW w:w="50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99B" w14:textId="77777777" w:rsidR="00B83B41" w:rsidRDefault="0068368D">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 xml:space="preserve">1) izmantojot sadalījumu pirmreizinātājos; </w:t>
            </w:r>
          </w:p>
          <w:p w14:paraId="780A699C" w14:textId="77777777" w:rsidR="00B83B41" w:rsidRDefault="0068368D">
            <w:pPr>
              <w:spacing w:before="60" w:after="60" w:line="240" w:lineRule="auto"/>
              <w:ind w:right="113"/>
              <w:rPr>
                <w:rFonts w:ascii="Times New Roman" w:hAnsi="Times New Roman"/>
                <w:sz w:val="24"/>
                <w:szCs w:val="24"/>
              </w:rPr>
            </w:pPr>
            <w:r>
              <w:rPr>
                <w:rFonts w:ascii="Times New Roman" w:eastAsia="Times New Roman" w:hAnsi="Times New Roman"/>
                <w:sz w:val="24"/>
                <w:szCs w:val="24"/>
              </w:rPr>
              <w:t>2) pakāpeniski rakstot katra skaitļa dalāmos.</w:t>
            </w:r>
          </w:p>
        </w:tc>
        <w:tc>
          <w:tcPr>
            <w:tcW w:w="939" w:type="dxa"/>
            <w:tcBorders>
              <w:top w:val="single" w:sz="4" w:space="0" w:color="BFBFBF" w:themeColor="background1" w:themeShade="BF"/>
              <w:bottom w:val="single" w:sz="4" w:space="0" w:color="BFBFBF" w:themeColor="background1" w:themeShade="BF"/>
            </w:tcBorders>
          </w:tcPr>
          <w:p w14:paraId="780A699D" w14:textId="114B446F" w:rsidR="00B83B41" w:rsidRDefault="00F52119">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tc>
      </w:tr>
      <w:tr w:rsidR="00B83B41" w14:paraId="780A69A2" w14:textId="77777777">
        <w:trPr>
          <w:trHeight w:val="300"/>
        </w:trPr>
        <w:tc>
          <w:tcPr>
            <w:tcW w:w="476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99F" w14:textId="6470A72F" w:rsidR="00B83B41" w:rsidRDefault="00A7392D">
            <w:pPr>
              <w:spacing w:before="60" w:after="60" w:line="240" w:lineRule="auto"/>
              <w:ind w:right="113"/>
              <w:rPr>
                <w:rFonts w:ascii="Times New Roman" w:hAnsi="Times New Roman"/>
                <w:b/>
                <w:bCs/>
                <w:sz w:val="24"/>
                <w:szCs w:val="24"/>
              </w:rPr>
            </w:pPr>
            <w:r>
              <w:rPr>
                <w:rFonts w:ascii="Times New Roman" w:eastAsia="Times New Roman" w:hAnsi="Times New Roman"/>
                <w:sz w:val="24"/>
                <w:szCs w:val="24"/>
                <w14:ligatures w14:val="standardContextual"/>
              </w:rPr>
              <w:t xml:space="preserve">Risina </w:t>
            </w:r>
            <w:r w:rsidRPr="009E6750">
              <w:rPr>
                <w:rFonts w:ascii="Times New Roman" w:eastAsia="Times New Roman" w:hAnsi="Times New Roman"/>
                <w:sz w:val="24"/>
                <w:szCs w:val="24"/>
                <w14:ligatures w14:val="standardContextual"/>
              </w:rPr>
              <w:t>uzdevumus</w:t>
            </w:r>
            <w:r>
              <w:rPr>
                <w:rFonts w:ascii="Times New Roman" w:eastAsia="Times New Roman" w:hAnsi="Times New Roman"/>
                <w:sz w:val="24"/>
                <w:szCs w:val="24"/>
                <w14:ligatures w14:val="standardContextual"/>
              </w:rPr>
              <w:t xml:space="preserve"> par sadzīves situācijām</w:t>
            </w:r>
            <w:r w:rsidRPr="009E6750">
              <w:rPr>
                <w:rFonts w:ascii="Times New Roman" w:eastAsia="Times New Roman" w:hAnsi="Times New Roman"/>
                <w:sz w:val="24"/>
                <w:szCs w:val="24"/>
                <w14:ligatures w14:val="standardContextual"/>
              </w:rPr>
              <w:t>,</w:t>
            </w:r>
            <w:r>
              <w:rPr>
                <w:rFonts w:ascii="Times New Roman" w:eastAsia="Times New Roman" w:hAnsi="Times New Roman"/>
                <w:sz w:val="24"/>
                <w:szCs w:val="24"/>
                <w14:ligatures w14:val="standardContextual"/>
              </w:rPr>
              <w:t xml:space="preserve"> kurās</w:t>
            </w:r>
            <w:r w:rsidRPr="009E6750">
              <w:rPr>
                <w:rFonts w:ascii="Times New Roman" w:eastAsia="Times New Roman" w:hAnsi="Times New Roman"/>
                <w:sz w:val="24"/>
                <w:szCs w:val="24"/>
                <w14:ligatures w14:val="standardContextual"/>
              </w:rPr>
              <w:t xml:space="preserve"> izmanto zināšanas par </w:t>
            </w:r>
            <w:r>
              <w:rPr>
                <w:rFonts w:ascii="Times New Roman" w:eastAsia="Times New Roman" w:hAnsi="Times New Roman"/>
                <w:sz w:val="24"/>
                <w:szCs w:val="24"/>
                <w14:ligatures w14:val="standardContextual"/>
              </w:rPr>
              <w:t xml:space="preserve">lielāko kopīgo dalītāju un </w:t>
            </w:r>
            <w:r w:rsidRPr="009E6750">
              <w:rPr>
                <w:rFonts w:ascii="Times New Roman" w:eastAsia="Times New Roman" w:hAnsi="Times New Roman"/>
                <w:sz w:val="24"/>
                <w:szCs w:val="24"/>
                <w14:ligatures w14:val="standardContextual"/>
              </w:rPr>
              <w:t>mazāko kopīgo dalāmo.</w:t>
            </w:r>
          </w:p>
        </w:tc>
        <w:tc>
          <w:tcPr>
            <w:tcW w:w="50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D7BEB79" w14:textId="283C0B42" w:rsidR="00A7392D" w:rsidRDefault="00A7392D" w:rsidP="00A7392D">
            <w:pPr>
              <w:suppressAutoHyphens/>
              <w:autoSpaceDN w:val="0"/>
              <w:spacing w:before="60" w:after="60" w:line="240" w:lineRule="auto"/>
              <w:ind w:right="113"/>
              <w:rPr>
                <w:rFonts w:ascii="Times New Roman" w:hAnsi="Times New Roman"/>
                <w:sz w:val="24"/>
                <w:szCs w:val="24"/>
                <w14:ligatures w14:val="standardContextual"/>
              </w:rPr>
            </w:pPr>
            <w:r>
              <w:rPr>
                <w:rFonts w:ascii="Times New Roman" w:hAnsi="Times New Roman"/>
                <w:sz w:val="24"/>
                <w:szCs w:val="24"/>
                <w14:ligatures w14:val="standardContextual"/>
              </w:rPr>
              <w:t>Piemēram</w:t>
            </w:r>
            <w:r w:rsidR="00F52119">
              <w:rPr>
                <w:rFonts w:ascii="Times New Roman" w:hAnsi="Times New Roman"/>
                <w:sz w:val="24"/>
                <w:szCs w:val="24"/>
                <w14:ligatures w14:val="standardContextual"/>
              </w:rPr>
              <w:t>.</w:t>
            </w:r>
            <w:r>
              <w:rPr>
                <w:rFonts w:ascii="Times New Roman" w:hAnsi="Times New Roman"/>
                <w:sz w:val="24"/>
                <w:szCs w:val="24"/>
                <w14:ligatures w14:val="standardContextual"/>
              </w:rPr>
              <w:t xml:space="preserve"> </w:t>
            </w:r>
          </w:p>
          <w:p w14:paraId="780A69A0" w14:textId="441594E6" w:rsidR="00A7392D" w:rsidRPr="00A7392D" w:rsidRDefault="00A7392D" w:rsidP="00A7392D">
            <w:pPr>
              <w:pStyle w:val="Parasts1"/>
              <w:spacing w:before="60" w:after="60" w:line="240" w:lineRule="auto"/>
              <w:ind w:right="113"/>
            </w:pPr>
            <w:r>
              <w:rPr>
                <w:rFonts w:ascii="Times New Roman" w:hAnsi="Times New Roman"/>
                <w:sz w:val="24"/>
                <w:szCs w:val="24"/>
                <w14:ligatures w14:val="standardContextual"/>
              </w:rPr>
              <w:t>Kārbiņā ir zīmuļi. To skaits ir lielāks nekā 200, bet mazāks nekā 300. Cik zīmuļu ir kārbiņā, ja zīmuļus var salikt bez atlikuma kaudzītēs gan pa desmit, gan pa divpadsmit?</w:t>
            </w:r>
          </w:p>
        </w:tc>
        <w:tc>
          <w:tcPr>
            <w:tcW w:w="939" w:type="dxa"/>
            <w:tcBorders>
              <w:top w:val="single" w:sz="4" w:space="0" w:color="BFBFBF" w:themeColor="background1" w:themeShade="BF"/>
              <w:bottom w:val="single" w:sz="4" w:space="0" w:color="BFBFBF" w:themeColor="background1" w:themeShade="BF"/>
            </w:tcBorders>
          </w:tcPr>
          <w:p w14:paraId="780A69A1"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tc>
      </w:tr>
    </w:tbl>
    <w:p w14:paraId="780A69A3" w14:textId="77777777" w:rsidR="00B83B41" w:rsidRDefault="0068368D">
      <w:pPr>
        <w:spacing w:before="60" w:after="60" w:line="240" w:lineRule="auto"/>
        <w:rPr>
          <w:rFonts w:ascii="Times New Roman" w:hAnsi="Times New Roman"/>
          <w:sz w:val="24"/>
          <w:szCs w:val="24"/>
        </w:rPr>
      </w:pPr>
      <w:r>
        <w:rPr>
          <w:rFonts w:ascii="Times New Roman" w:hAnsi="Times New Roman"/>
          <w:color w:val="FF0000"/>
          <w:sz w:val="24"/>
          <w:szCs w:val="24"/>
          <w:u w:val="single"/>
        </w:rPr>
        <w:t xml:space="preserve">Saite vai norāde </w:t>
      </w:r>
      <w:r>
        <w:rPr>
          <w:rFonts w:ascii="Times New Roman" w:hAnsi="Times New Roman"/>
          <w:color w:val="153D63"/>
          <w:sz w:val="24"/>
          <w:szCs w:val="24"/>
          <w:u w:val="single"/>
        </w:rPr>
        <w:t>uz metodiskā materiāla atbilstošo daļu</w:t>
      </w:r>
    </w:p>
    <w:p w14:paraId="780A69A4" w14:textId="77777777" w:rsidR="00B83B41" w:rsidRDefault="00B83B41">
      <w:pPr>
        <w:spacing w:before="60" w:after="60" w:line="240" w:lineRule="auto"/>
        <w:jc w:val="both"/>
        <w:rPr>
          <w:rFonts w:ascii="Times New Roman" w:eastAsia="Times New Roman" w:hAnsi="Times New Roman"/>
          <w:color w:val="000000" w:themeColor="text1"/>
          <w:sz w:val="24"/>
          <w:szCs w:val="24"/>
        </w:rPr>
      </w:pPr>
    </w:p>
    <w:p w14:paraId="780A69A5" w14:textId="77777777" w:rsidR="00B83B41" w:rsidRDefault="0068368D">
      <w:pPr>
        <w:spacing w:before="60" w:after="60" w:line="240" w:lineRule="auto"/>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rPr>
        <w:t xml:space="preserve"> </w:t>
      </w:r>
    </w:p>
    <w:p w14:paraId="780A69A6" w14:textId="77777777" w:rsidR="00B83B41" w:rsidRDefault="0068368D">
      <w:pPr>
        <w:spacing w:line="259" w:lineRule="auto"/>
        <w:rPr>
          <w:rFonts w:ascii="Times New Roman" w:eastAsia="Times New Roman" w:hAnsi="Times New Roman"/>
          <w:b/>
          <w:bCs/>
          <w:color w:val="000000" w:themeColor="text1"/>
          <w:sz w:val="24"/>
          <w:szCs w:val="24"/>
        </w:rPr>
      </w:pPr>
      <w:r>
        <w:rPr>
          <w:rFonts w:ascii="Times New Roman" w:eastAsia="Times New Roman" w:hAnsi="Times New Roman"/>
          <w:b/>
          <w:bCs/>
          <w:color w:val="000000" w:themeColor="text1"/>
          <w:sz w:val="24"/>
          <w:szCs w:val="24"/>
        </w:rPr>
        <w:br w:type="page"/>
      </w:r>
    </w:p>
    <w:p w14:paraId="780A69A7" w14:textId="7379522C" w:rsidR="00B83B41" w:rsidRDefault="0068368D">
      <w:pPr>
        <w:spacing w:before="60" w:after="60" w:line="240" w:lineRule="auto"/>
        <w:rPr>
          <w:rFonts w:ascii="Times New Roman" w:eastAsia="Times New Roman" w:hAnsi="Times New Roman"/>
          <w:color w:val="000000" w:themeColor="text1"/>
          <w:sz w:val="24"/>
          <w:szCs w:val="24"/>
        </w:rPr>
      </w:pPr>
      <w:r>
        <w:rPr>
          <w:rFonts w:ascii="Times New Roman" w:eastAsia="Times New Roman" w:hAnsi="Times New Roman"/>
          <w:b/>
          <w:bCs/>
          <w:color w:val="000000" w:themeColor="text1"/>
          <w:sz w:val="24"/>
          <w:szCs w:val="24"/>
        </w:rPr>
        <w:lastRenderedPageBreak/>
        <w:t xml:space="preserve">5.3. </w:t>
      </w:r>
      <w:r>
        <w:rPr>
          <w:rFonts w:ascii="Times New Roman" w:eastAsia="Times New Roman" w:hAnsi="Times New Roman"/>
          <w:b/>
          <w:bCs/>
          <w:caps/>
          <w:color w:val="000000" w:themeColor="text1"/>
          <w:sz w:val="24"/>
          <w:szCs w:val="24"/>
        </w:rPr>
        <w:t xml:space="preserve">Parastās daļas </w:t>
      </w:r>
      <w:r>
        <w:rPr>
          <w:rFonts w:ascii="Times New Roman" w:eastAsia="Times New Roman" w:hAnsi="Times New Roman"/>
          <w:color w:val="000000" w:themeColor="text1"/>
          <w:sz w:val="24"/>
          <w:szCs w:val="24"/>
        </w:rPr>
        <w:t>(20-2</w:t>
      </w:r>
      <w:r w:rsidR="008850FA">
        <w:rPr>
          <w:rFonts w:ascii="Times New Roman" w:eastAsia="Times New Roman" w:hAnsi="Times New Roman"/>
          <w:color w:val="000000" w:themeColor="text1"/>
          <w:sz w:val="24"/>
          <w:szCs w:val="24"/>
        </w:rPr>
        <w:t>1</w:t>
      </w:r>
      <w:r>
        <w:rPr>
          <w:rFonts w:ascii="Times New Roman" w:eastAsia="Times New Roman" w:hAnsi="Times New Roman"/>
          <w:color w:val="000000" w:themeColor="text1"/>
          <w:sz w:val="24"/>
          <w:szCs w:val="24"/>
        </w:rPr>
        <w:t xml:space="preserve"> stundas)</w:t>
      </w:r>
    </w:p>
    <w:p w14:paraId="365880DE" w14:textId="77777777" w:rsidR="008850FA" w:rsidRPr="002B7148" w:rsidRDefault="008850FA" w:rsidP="007657DA">
      <w:pPr>
        <w:spacing w:before="60" w:after="60" w:line="240" w:lineRule="auto"/>
        <w:jc w:val="both"/>
        <w:rPr>
          <w:rFonts w:ascii="Times New Roman" w:eastAsia="Times New Roman" w:hAnsi="Times New Roman"/>
          <w:sz w:val="24"/>
          <w:szCs w:val="24"/>
        </w:rPr>
      </w:pPr>
      <w:r w:rsidRPr="002B7148">
        <w:rPr>
          <w:rFonts w:ascii="Times New Roman" w:eastAsia="Times New Roman" w:hAnsi="Times New Roman"/>
          <w:b/>
          <w:bCs/>
          <w:sz w:val="24"/>
          <w:szCs w:val="24"/>
        </w:rPr>
        <w:t xml:space="preserve">Temata apguves mērķis: </w:t>
      </w:r>
      <w:r w:rsidRPr="002B7148">
        <w:rPr>
          <w:rFonts w:ascii="Times New Roman" w:eastAsia="Times New Roman" w:hAnsi="Times New Roman"/>
          <w:sz w:val="24"/>
          <w:szCs w:val="24"/>
        </w:rPr>
        <w:t>veidot izpratni par daļas pamatīpašību un tās lietošanu daļu salīdzināšanā, saskaitīšanā un atņemšanā.</w:t>
      </w:r>
    </w:p>
    <w:p w14:paraId="7C549352" w14:textId="77777777" w:rsidR="008850FA" w:rsidRPr="002B7148" w:rsidRDefault="008850FA" w:rsidP="008850FA">
      <w:pPr>
        <w:spacing w:before="60" w:after="60" w:line="240" w:lineRule="auto"/>
        <w:jc w:val="both"/>
        <w:rPr>
          <w:rFonts w:ascii="Times New Roman" w:eastAsia="Times New Roman" w:hAnsi="Times New Roman"/>
          <w:sz w:val="24"/>
          <w:szCs w:val="24"/>
        </w:rPr>
      </w:pPr>
      <w:r w:rsidRPr="002B7148">
        <w:rPr>
          <w:rFonts w:ascii="Times New Roman" w:eastAsia="Times New Roman" w:hAnsi="Times New Roman"/>
          <w:b/>
          <w:bCs/>
          <w:sz w:val="24"/>
          <w:szCs w:val="24"/>
        </w:rPr>
        <w:t>Jēdzieni:</w:t>
      </w:r>
      <w:r w:rsidRPr="002B7148">
        <w:rPr>
          <w:rFonts w:ascii="Times New Roman" w:eastAsia="Times New Roman" w:hAnsi="Times New Roman"/>
          <w:sz w:val="24"/>
          <w:szCs w:val="24"/>
        </w:rPr>
        <w:t xml:space="preserve"> parasto daļu pamatīpašība, parasto daļas saīsināšana, parasto daļas paplašināšana, parasto daļu salīdzināšana, kopsaucējs.</w:t>
      </w:r>
    </w:p>
    <w:tbl>
      <w:tblPr>
        <w:tblW w:w="0" w:type="auto"/>
        <w:tblBorders>
          <w:top w:val="single" w:sz="4" w:space="0" w:color="auto"/>
          <w:left w:val="single" w:sz="4" w:space="0" w:color="auto"/>
          <w:bottom w:val="single" w:sz="4" w:space="0" w:color="auto"/>
          <w:right w:val="single" w:sz="4" w:space="0" w:color="auto"/>
          <w:insideH w:val="single" w:sz="4" w:space="0" w:color="A6A6A6" w:themeColor="background1" w:themeShade="A6"/>
        </w:tblBorders>
        <w:tblLook w:val="04A0" w:firstRow="1" w:lastRow="0" w:firstColumn="1" w:lastColumn="0" w:noHBand="0" w:noVBand="1"/>
      </w:tblPr>
      <w:tblGrid>
        <w:gridCol w:w="4712"/>
        <w:gridCol w:w="5248"/>
        <w:gridCol w:w="796"/>
      </w:tblGrid>
      <w:tr w:rsidR="00B83B41" w14:paraId="780A69AD" w14:textId="77777777">
        <w:trPr>
          <w:trHeight w:val="300"/>
        </w:trPr>
        <w:tc>
          <w:tcPr>
            <w:tcW w:w="4727" w:type="dxa"/>
            <w:shd w:val="clear" w:color="auto" w:fill="124F1A" w:themeFill="accent3" w:themeFillShade="BF"/>
            <w:tcMar>
              <w:top w:w="0" w:type="dxa"/>
              <w:left w:w="108" w:type="dxa"/>
              <w:bottom w:w="0" w:type="dxa"/>
              <w:right w:w="108" w:type="dxa"/>
            </w:tcMar>
          </w:tcPr>
          <w:p w14:paraId="780A69AA"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5267" w:type="dxa"/>
            <w:shd w:val="clear" w:color="auto" w:fill="124F1A" w:themeFill="accent3" w:themeFillShade="BF"/>
            <w:tcMar>
              <w:top w:w="0" w:type="dxa"/>
              <w:left w:w="108" w:type="dxa"/>
              <w:bottom w:w="0" w:type="dxa"/>
              <w:right w:w="108" w:type="dxa"/>
            </w:tcMar>
          </w:tcPr>
          <w:p w14:paraId="780A69AB"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796" w:type="dxa"/>
            <w:shd w:val="clear" w:color="auto" w:fill="124F1A" w:themeFill="accent3" w:themeFillShade="BF"/>
          </w:tcPr>
          <w:p w14:paraId="780A69AC"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69AF" w14:textId="77777777">
        <w:trPr>
          <w:trHeight w:val="300"/>
        </w:trPr>
        <w:tc>
          <w:tcPr>
            <w:tcW w:w="10790" w:type="dxa"/>
            <w:gridSpan w:val="3"/>
            <w:shd w:val="clear" w:color="auto" w:fill="B3E5A1" w:themeFill="accent6" w:themeFillTint="66"/>
            <w:tcMar>
              <w:top w:w="0" w:type="dxa"/>
              <w:left w:w="108" w:type="dxa"/>
              <w:bottom w:w="0" w:type="dxa"/>
              <w:right w:w="108" w:type="dxa"/>
            </w:tcMar>
          </w:tcPr>
          <w:p w14:paraId="780A69AE" w14:textId="754D9929" w:rsidR="00B83B41" w:rsidRDefault="008850FA">
            <w:pPr>
              <w:spacing w:before="60" w:after="60" w:line="240" w:lineRule="auto"/>
              <w:ind w:right="113"/>
              <w:rPr>
                <w:rFonts w:ascii="Times New Roman" w:eastAsia="Times New Roman" w:hAnsi="Times New Roman"/>
                <w:color w:val="000000" w:themeColor="text1"/>
                <w:sz w:val="24"/>
                <w:szCs w:val="24"/>
              </w:rPr>
            </w:pPr>
            <w:r w:rsidRPr="002B7148">
              <w:rPr>
                <w:rFonts w:ascii="Times New Roman" w:eastAsia="Times New Roman" w:hAnsi="Times New Roman"/>
                <w:b/>
                <w:bCs/>
                <w:sz w:val="24"/>
                <w:szCs w:val="24"/>
              </w:rPr>
              <w:t xml:space="preserve">Daļas pamatīpašība </w:t>
            </w:r>
            <w:r w:rsidRPr="002B7148">
              <w:rPr>
                <w:rFonts w:ascii="Times New Roman" w:eastAsia="Times New Roman" w:hAnsi="Times New Roman"/>
                <w:sz w:val="24"/>
                <w:szCs w:val="24"/>
              </w:rPr>
              <w:t>(M6.3.2.2., M6.3.1.2.</w:t>
            </w:r>
            <w:r>
              <w:rPr>
                <w:rFonts w:ascii="Times New Roman" w:eastAsia="Times New Roman" w:hAnsi="Times New Roman"/>
                <w:sz w:val="24"/>
                <w:szCs w:val="24"/>
              </w:rPr>
              <w:t xml:space="preserve">, </w:t>
            </w:r>
            <w:r w:rsidRPr="00C52A0D">
              <w:rPr>
                <w:rFonts w:ascii="Times New Roman" w:eastAsia="Times New Roman" w:hAnsi="Times New Roman"/>
                <w:color w:val="000000" w:themeColor="text1"/>
                <w:sz w:val="24"/>
                <w:szCs w:val="24"/>
              </w:rPr>
              <w:t>M6.3.2.1., M6.1.2.2.; M6.3.1.3.,</w:t>
            </w:r>
            <w:r>
              <w:rPr>
                <w:rFonts w:ascii="Times New Roman" w:eastAsia="Times New Roman" w:hAnsi="Times New Roman"/>
                <w:color w:val="000000" w:themeColor="text1"/>
                <w:sz w:val="24"/>
                <w:szCs w:val="24"/>
              </w:rPr>
              <w:t xml:space="preserve"> M6.3.1.4.,</w:t>
            </w:r>
            <w:r w:rsidRPr="00C52A0D">
              <w:rPr>
                <w:rFonts w:ascii="Times New Roman" w:eastAsia="Times New Roman" w:hAnsi="Times New Roman"/>
                <w:color w:val="000000" w:themeColor="text1"/>
                <w:sz w:val="24"/>
                <w:szCs w:val="24"/>
              </w:rPr>
              <w:t xml:space="preserve"> M6.2.3.5.)</w:t>
            </w:r>
          </w:p>
        </w:tc>
      </w:tr>
      <w:tr w:rsidR="008850FA" w14:paraId="780A69B3" w14:textId="77777777">
        <w:trPr>
          <w:trHeight w:val="300"/>
        </w:trPr>
        <w:tc>
          <w:tcPr>
            <w:tcW w:w="4727"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9B0" w14:textId="03529ED5" w:rsidR="008850FA" w:rsidRDefault="008850FA" w:rsidP="008850FA">
            <w:pPr>
              <w:spacing w:before="60" w:after="60" w:line="240" w:lineRule="auto"/>
              <w:ind w:right="113"/>
              <w:rPr>
                <w:rFonts w:ascii="Times New Roman" w:hAnsi="Times New Roman"/>
                <w:sz w:val="24"/>
                <w:szCs w:val="24"/>
              </w:rPr>
            </w:pPr>
            <w:r w:rsidRPr="002B7148">
              <w:rPr>
                <w:rFonts w:ascii="Times New Roman" w:eastAsia="Times New Roman" w:hAnsi="Times New Roman"/>
                <w:sz w:val="24"/>
                <w:szCs w:val="24"/>
              </w:rPr>
              <w:t>Iekrāso noteikto daļu no figūras un nolasa, cik liela figūras daļa ir iekrāsotā.</w:t>
            </w:r>
          </w:p>
        </w:tc>
        <w:tc>
          <w:tcPr>
            <w:tcW w:w="5267"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9B1" w14:textId="77777777" w:rsidR="008850FA" w:rsidRDefault="008850FA" w:rsidP="008850FA">
            <w:pPr>
              <w:pStyle w:val="Parasts1"/>
              <w:spacing w:before="60" w:after="60" w:line="240" w:lineRule="auto"/>
              <w:ind w:right="113"/>
              <w:rPr>
                <w:rStyle w:val="Noklusjumarindkopasfonts1"/>
                <w:rFonts w:ascii="Times New Roman" w:hAnsi="Times New Roman"/>
                <w:sz w:val="24"/>
                <w:szCs w:val="24"/>
              </w:rPr>
            </w:pPr>
          </w:p>
        </w:tc>
        <w:tc>
          <w:tcPr>
            <w:tcW w:w="796" w:type="dxa"/>
            <w:tcBorders>
              <w:top w:val="single" w:sz="4" w:space="0" w:color="A6A6A6" w:themeColor="background1" w:themeShade="A6"/>
              <w:bottom w:val="single" w:sz="4" w:space="0" w:color="BFBFBF" w:themeColor="background1" w:themeShade="BF"/>
            </w:tcBorders>
          </w:tcPr>
          <w:p w14:paraId="10F5E0C5" w14:textId="77777777" w:rsidR="008850FA" w:rsidRPr="002B7148" w:rsidRDefault="008850FA" w:rsidP="008850FA">
            <w:pPr>
              <w:pStyle w:val="Parasts1"/>
              <w:spacing w:before="60" w:after="60" w:line="240" w:lineRule="auto"/>
              <w:ind w:right="113"/>
              <w:rPr>
                <w:rStyle w:val="Noklusjumarindkopasfonts1"/>
                <w:rFonts w:ascii="Times New Roman" w:hAnsi="Times New Roman"/>
                <w:sz w:val="24"/>
                <w:szCs w:val="24"/>
              </w:rPr>
            </w:pPr>
            <w:r w:rsidRPr="002B7148">
              <w:rPr>
                <w:rStyle w:val="Noklusjumarindkopasfonts1"/>
                <w:rFonts w:ascii="Times New Roman" w:hAnsi="Times New Roman"/>
                <w:sz w:val="24"/>
                <w:szCs w:val="24"/>
              </w:rPr>
              <w:t>MK</w:t>
            </w:r>
          </w:p>
          <w:p w14:paraId="43BC9226" w14:textId="77777777" w:rsidR="008850FA" w:rsidRPr="002B7148" w:rsidRDefault="008850FA" w:rsidP="008850FA">
            <w:pPr>
              <w:pStyle w:val="Parasts1"/>
              <w:spacing w:before="60" w:after="60" w:line="240" w:lineRule="auto"/>
              <w:ind w:right="113"/>
              <w:rPr>
                <w:rStyle w:val="Noklusjumarindkopasfonts1"/>
                <w:rFonts w:ascii="Times New Roman" w:hAnsi="Times New Roman"/>
                <w:sz w:val="24"/>
                <w:szCs w:val="24"/>
              </w:rPr>
            </w:pPr>
            <w:r w:rsidRPr="002B7148">
              <w:rPr>
                <w:rStyle w:val="Noklusjumarindkopasfonts1"/>
                <w:rFonts w:ascii="Times New Roman" w:hAnsi="Times New Roman"/>
                <w:sz w:val="24"/>
                <w:szCs w:val="24"/>
              </w:rPr>
              <w:t>FP</w:t>
            </w:r>
          </w:p>
          <w:p w14:paraId="780A69B2" w14:textId="343F9891" w:rsidR="008850FA" w:rsidRDefault="008850FA" w:rsidP="008850FA">
            <w:pPr>
              <w:pStyle w:val="Parasts1"/>
              <w:spacing w:before="60" w:after="60" w:line="240" w:lineRule="auto"/>
              <w:ind w:right="113"/>
              <w:rPr>
                <w:rStyle w:val="Noklusjumarindkopasfonts1"/>
                <w:rFonts w:ascii="Times New Roman" w:hAnsi="Times New Roman"/>
                <w:sz w:val="24"/>
                <w:szCs w:val="24"/>
              </w:rPr>
            </w:pPr>
            <w:r w:rsidRPr="002B7148">
              <w:rPr>
                <w:rStyle w:val="Noklusjumarindkopasfonts1"/>
                <w:rFonts w:ascii="Times New Roman" w:hAnsi="Times New Roman"/>
                <w:sz w:val="24"/>
                <w:szCs w:val="24"/>
              </w:rPr>
              <w:t>ATT</w:t>
            </w:r>
          </w:p>
        </w:tc>
      </w:tr>
      <w:tr w:rsidR="008850FA" w14:paraId="780A69B7" w14:textId="77777777">
        <w:trPr>
          <w:trHeight w:val="300"/>
        </w:trPr>
        <w:tc>
          <w:tcPr>
            <w:tcW w:w="4727"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9B4" w14:textId="39B397ED" w:rsidR="008850FA" w:rsidRDefault="008850FA" w:rsidP="008850FA">
            <w:pPr>
              <w:spacing w:before="60" w:after="60" w:line="240" w:lineRule="auto"/>
              <w:ind w:right="113"/>
              <w:rPr>
                <w:rFonts w:ascii="Times New Roman" w:hAnsi="Times New Roman"/>
                <w:sz w:val="24"/>
                <w:szCs w:val="24"/>
              </w:rPr>
            </w:pPr>
            <w:r w:rsidRPr="002B7148">
              <w:rPr>
                <w:rFonts w:ascii="Times New Roman" w:eastAsia="Times New Roman" w:hAnsi="Times New Roman"/>
                <w:sz w:val="24"/>
                <w:szCs w:val="24"/>
              </w:rPr>
              <w:t>Atliek parastās daļas uz skaitļu ass.</w:t>
            </w:r>
          </w:p>
        </w:tc>
        <w:tc>
          <w:tcPr>
            <w:tcW w:w="5267"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9B5" w14:textId="60177D17" w:rsidR="008850FA" w:rsidRDefault="008850FA" w:rsidP="008850FA">
            <w:pPr>
              <w:spacing w:before="60" w:after="60" w:line="240" w:lineRule="auto"/>
              <w:ind w:right="113"/>
              <w:rPr>
                <w:rStyle w:val="Noklusjumarindkopasfonts1"/>
                <w:rFonts w:ascii="Times New Roman" w:eastAsia="Times New Roman" w:hAnsi="Times New Roman"/>
                <w:sz w:val="24"/>
                <w:szCs w:val="24"/>
              </w:rPr>
            </w:pPr>
            <w:r w:rsidRPr="002B7148">
              <w:rPr>
                <w:rFonts w:ascii="Times New Roman" w:eastAsia="Times New Roman" w:hAnsi="Times New Roman"/>
                <w:sz w:val="24"/>
                <w:szCs w:val="24"/>
              </w:rPr>
              <w:t>Uz vienas skaitļu ass atliek daļas ar dažādiem saucējiem.</w:t>
            </w:r>
          </w:p>
        </w:tc>
        <w:tc>
          <w:tcPr>
            <w:tcW w:w="796" w:type="dxa"/>
            <w:tcBorders>
              <w:top w:val="single" w:sz="4" w:space="0" w:color="BFBFBF" w:themeColor="background1" w:themeShade="BF"/>
              <w:bottom w:val="single" w:sz="4" w:space="0" w:color="BFBFBF" w:themeColor="background1" w:themeShade="BF"/>
            </w:tcBorders>
          </w:tcPr>
          <w:p w14:paraId="3AE6A7C2" w14:textId="77777777" w:rsidR="008850FA" w:rsidRPr="002B7148" w:rsidRDefault="008850FA" w:rsidP="008850FA">
            <w:pPr>
              <w:pStyle w:val="Parasts1"/>
              <w:spacing w:before="60" w:after="60" w:line="240" w:lineRule="auto"/>
              <w:ind w:right="113"/>
              <w:rPr>
                <w:rStyle w:val="Noklusjumarindkopasfonts1"/>
                <w:rFonts w:ascii="Times New Roman" w:hAnsi="Times New Roman"/>
                <w:sz w:val="24"/>
                <w:szCs w:val="24"/>
              </w:rPr>
            </w:pPr>
            <w:r w:rsidRPr="002B7148">
              <w:rPr>
                <w:rStyle w:val="Noklusjumarindkopasfonts1"/>
                <w:rFonts w:ascii="Times New Roman" w:hAnsi="Times New Roman"/>
                <w:sz w:val="24"/>
                <w:szCs w:val="24"/>
              </w:rPr>
              <w:t>MK</w:t>
            </w:r>
          </w:p>
          <w:p w14:paraId="780A69B6" w14:textId="3DBE8555" w:rsidR="008850FA" w:rsidRDefault="008850FA" w:rsidP="008850FA">
            <w:pPr>
              <w:pStyle w:val="Parasts1"/>
              <w:spacing w:before="60" w:after="60" w:line="240" w:lineRule="auto"/>
              <w:ind w:right="113"/>
              <w:rPr>
                <w:rStyle w:val="Noklusjumarindkopasfonts1"/>
                <w:rFonts w:ascii="Times New Roman" w:hAnsi="Times New Roman"/>
                <w:sz w:val="24"/>
                <w:szCs w:val="24"/>
              </w:rPr>
            </w:pPr>
            <w:r w:rsidRPr="002B7148">
              <w:rPr>
                <w:rStyle w:val="Noklusjumarindkopasfonts1"/>
                <w:rFonts w:ascii="Times New Roman" w:hAnsi="Times New Roman"/>
                <w:sz w:val="24"/>
                <w:szCs w:val="24"/>
              </w:rPr>
              <w:t>ATT</w:t>
            </w:r>
          </w:p>
        </w:tc>
      </w:tr>
      <w:tr w:rsidR="008850FA" w14:paraId="780A69BB" w14:textId="77777777">
        <w:trPr>
          <w:trHeight w:val="300"/>
        </w:trPr>
        <w:tc>
          <w:tcPr>
            <w:tcW w:w="4727"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9B8" w14:textId="5F53DC0A" w:rsidR="008850FA" w:rsidRDefault="008850FA" w:rsidP="008850FA">
            <w:pPr>
              <w:spacing w:before="60" w:after="60" w:line="240" w:lineRule="auto"/>
              <w:ind w:right="113"/>
              <w:rPr>
                <w:rFonts w:ascii="Times New Roman" w:hAnsi="Times New Roman"/>
                <w:sz w:val="24"/>
                <w:szCs w:val="24"/>
              </w:rPr>
            </w:pPr>
            <w:r w:rsidRPr="002B7148">
              <w:rPr>
                <w:rFonts w:ascii="Times New Roman" w:eastAsia="Times New Roman" w:hAnsi="Times New Roman"/>
                <w:sz w:val="24"/>
                <w:szCs w:val="24"/>
              </w:rPr>
              <w:t>Parastās daļas saīsināšana un paplašināšana.</w:t>
            </w:r>
          </w:p>
        </w:tc>
        <w:tc>
          <w:tcPr>
            <w:tcW w:w="5267"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CD83E1F" w14:textId="77777777" w:rsidR="008850FA" w:rsidRPr="002B7148" w:rsidRDefault="008850FA" w:rsidP="008850FA">
            <w:pPr>
              <w:pStyle w:val="Parasts1"/>
              <w:spacing w:before="60" w:after="60" w:line="240" w:lineRule="auto"/>
              <w:ind w:right="113"/>
              <w:rPr>
                <w:rFonts w:ascii="Times New Roman" w:hAnsi="Times New Roman"/>
                <w:sz w:val="24"/>
                <w:szCs w:val="24"/>
              </w:rPr>
            </w:pPr>
            <w:r w:rsidRPr="002B7148">
              <w:rPr>
                <w:rFonts w:ascii="Times New Roman" w:hAnsi="Times New Roman"/>
                <w:sz w:val="24"/>
                <w:szCs w:val="24"/>
              </w:rPr>
              <w:t>Skaitītāja un saucēja reizināšanu ar vienu un to pašu skaitli sauc par daļas paplašināšanu.</w:t>
            </w:r>
          </w:p>
          <w:p w14:paraId="368BFFFC" w14:textId="77777777" w:rsidR="00414DA6" w:rsidRDefault="00414DA6" w:rsidP="00414DA6">
            <w:pPr>
              <w:pStyle w:val="Parasts1"/>
              <w:spacing w:before="60" w:after="60" w:line="240" w:lineRule="auto"/>
              <w:ind w:right="113"/>
              <w:rPr>
                <w:rFonts w:ascii="Times New Roman" w:eastAsia="Times New Roman" w:hAnsi="Times New Roman"/>
                <w:kern w:val="0"/>
                <w:sz w:val="24"/>
                <w:szCs w:val="24"/>
                <w:lang w:eastAsia="lv-LV"/>
              </w:rPr>
            </w:pPr>
            <w:r>
              <w:rPr>
                <w:rFonts w:ascii="Times New Roman" w:eastAsia="Times New Roman" w:hAnsi="Times New Roman"/>
                <w:sz w:val="24"/>
                <w:szCs w:val="24"/>
              </w:rPr>
              <w:t>Piemēram.</w:t>
            </w:r>
            <w:r w:rsidRPr="00BE755A">
              <w:rPr>
                <w:rFonts w:ascii="Times New Roman" w:eastAsia="Times New Roman" w:hAnsi="Times New Roman"/>
                <w:kern w:val="0"/>
                <w:sz w:val="24"/>
                <w:szCs w:val="24"/>
                <w:lang w:eastAsia="lv-LV"/>
              </w:rPr>
              <w:t xml:space="preserve"> </w:t>
            </w:r>
          </w:p>
          <w:p w14:paraId="6ED40014" w14:textId="77777777" w:rsidR="008850FA" w:rsidRPr="002B7148" w:rsidRDefault="00586F5F" w:rsidP="008850FA">
            <w:pPr>
              <w:pStyle w:val="Parasts1"/>
              <w:spacing w:before="60" w:after="60" w:line="240" w:lineRule="auto"/>
              <w:ind w:right="113"/>
              <w:jc w:val="center"/>
              <w:rPr>
                <w:rFonts w:ascii="Times New Roman" w:hAnsi="Times New Roman"/>
                <w:sz w:val="24"/>
                <w:szCs w:val="24"/>
              </w:rPr>
            </w:pPr>
            <m:oMathPara>
              <m:oMath>
                <m:sSup>
                  <m:sSupPr>
                    <m:ctrlPr>
                      <w:rPr>
                        <w:rFonts w:ascii="Cambria Math" w:hAnsi="Cambria Math"/>
                        <w:i/>
                        <w:sz w:val="24"/>
                        <w:szCs w:val="24"/>
                      </w:rPr>
                    </m:ctrlPr>
                  </m:sSupPr>
                  <m:e>
                    <m:f>
                      <m:fPr>
                        <m:ctrlPr>
                          <w:rPr>
                            <w:rFonts w:ascii="Cambria Math" w:hAnsi="Cambria Math"/>
                            <w:i/>
                            <w:sz w:val="24"/>
                            <w:szCs w:val="24"/>
                          </w:rPr>
                        </m:ctrlPr>
                      </m:fPr>
                      <m:num>
                        <m:r>
                          <w:rPr>
                            <w:rFonts w:ascii="Cambria Math" w:hAnsi="Cambria Math"/>
                            <w:sz w:val="24"/>
                            <w:szCs w:val="24"/>
                          </w:rPr>
                          <m:t>2</m:t>
                        </m:r>
                      </m:num>
                      <m:den>
                        <m:r>
                          <w:rPr>
                            <w:rFonts w:ascii="Cambria Math" w:hAnsi="Cambria Math"/>
                            <w:sz w:val="24"/>
                            <w:szCs w:val="24"/>
                          </w:rPr>
                          <m:t>3</m:t>
                        </m:r>
                      </m:den>
                    </m:f>
                  </m:e>
                  <m:sup>
                    <m:r>
                      <w:rPr>
                        <w:rFonts w:ascii="Cambria Math" w:hAnsi="Cambria Math"/>
                        <w:sz w:val="24"/>
                        <w:szCs w:val="24"/>
                      </w:rPr>
                      <m:t>(∙5</m:t>
                    </m:r>
                  </m:sup>
                </m:sSup>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10</m:t>
                    </m:r>
                  </m:num>
                  <m:den>
                    <m:r>
                      <w:rPr>
                        <w:rFonts w:ascii="Cambria Math" w:hAnsi="Cambria Math"/>
                        <w:sz w:val="24"/>
                        <w:szCs w:val="24"/>
                      </w:rPr>
                      <m:t>15</m:t>
                    </m:r>
                  </m:den>
                </m:f>
              </m:oMath>
            </m:oMathPara>
          </w:p>
          <w:p w14:paraId="5613F0C8" w14:textId="77777777" w:rsidR="008850FA" w:rsidRPr="002B7148" w:rsidRDefault="008850FA" w:rsidP="008850FA">
            <w:pPr>
              <w:pStyle w:val="Parasts1"/>
              <w:spacing w:before="60" w:after="60" w:line="240" w:lineRule="auto"/>
              <w:ind w:right="113"/>
              <w:rPr>
                <w:rFonts w:ascii="Times New Roman" w:hAnsi="Times New Roman"/>
                <w:sz w:val="24"/>
                <w:szCs w:val="24"/>
              </w:rPr>
            </w:pPr>
            <w:r w:rsidRPr="002B7148">
              <w:rPr>
                <w:rFonts w:ascii="Times New Roman" w:hAnsi="Times New Roman"/>
                <w:sz w:val="24"/>
                <w:szCs w:val="24"/>
              </w:rPr>
              <w:t>Skaitītāja un saucēja dalīšanu ar vienu un to pašu skaitli sauc par daļas saīsināšanu.</w:t>
            </w:r>
          </w:p>
          <w:p w14:paraId="33E8336D" w14:textId="77777777" w:rsidR="00414DA6" w:rsidRDefault="00414DA6" w:rsidP="00414DA6">
            <w:pPr>
              <w:pStyle w:val="Parasts1"/>
              <w:spacing w:before="60" w:after="60" w:line="240" w:lineRule="auto"/>
              <w:ind w:right="113"/>
              <w:rPr>
                <w:rFonts w:ascii="Times New Roman" w:eastAsia="Times New Roman" w:hAnsi="Times New Roman"/>
                <w:kern w:val="0"/>
                <w:sz w:val="24"/>
                <w:szCs w:val="24"/>
                <w:lang w:eastAsia="lv-LV"/>
              </w:rPr>
            </w:pPr>
            <w:r>
              <w:rPr>
                <w:rFonts w:ascii="Times New Roman" w:eastAsia="Times New Roman" w:hAnsi="Times New Roman"/>
                <w:sz w:val="24"/>
                <w:szCs w:val="24"/>
              </w:rPr>
              <w:t>Piemēram.</w:t>
            </w:r>
            <w:r w:rsidRPr="00BE755A">
              <w:rPr>
                <w:rFonts w:ascii="Times New Roman" w:eastAsia="Times New Roman" w:hAnsi="Times New Roman"/>
                <w:kern w:val="0"/>
                <w:sz w:val="24"/>
                <w:szCs w:val="24"/>
                <w:lang w:eastAsia="lv-LV"/>
              </w:rPr>
              <w:t xml:space="preserve"> </w:t>
            </w:r>
          </w:p>
          <w:p w14:paraId="780A69B9" w14:textId="560909B0" w:rsidR="008850FA" w:rsidRDefault="00586F5F" w:rsidP="008850FA">
            <w:pPr>
              <w:pStyle w:val="Parasts1"/>
              <w:spacing w:before="60" w:after="60" w:line="240" w:lineRule="auto"/>
              <w:ind w:right="113"/>
              <w:rPr>
                <w:rStyle w:val="Noklusjumarindkopasfonts1"/>
                <w:rFonts w:ascii="Times New Roman" w:eastAsia="Times New Roman" w:hAnsi="Times New Roman"/>
                <w:sz w:val="24"/>
                <w:szCs w:val="24"/>
              </w:rPr>
            </w:pPr>
            <m:oMathPara>
              <m:oMath>
                <m:sSup>
                  <m:sSupPr>
                    <m:ctrlPr>
                      <w:rPr>
                        <w:rFonts w:ascii="Cambria Math" w:hAnsi="Cambria Math"/>
                        <w:i/>
                        <w:sz w:val="24"/>
                        <w:szCs w:val="24"/>
                      </w:rPr>
                    </m:ctrlPr>
                  </m:sSupPr>
                  <m:e>
                    <m:f>
                      <m:fPr>
                        <m:ctrlPr>
                          <w:rPr>
                            <w:rFonts w:ascii="Cambria Math" w:hAnsi="Cambria Math"/>
                            <w:i/>
                            <w:sz w:val="24"/>
                            <w:szCs w:val="24"/>
                          </w:rPr>
                        </m:ctrlPr>
                      </m:fPr>
                      <m:num>
                        <m:r>
                          <w:rPr>
                            <w:rFonts w:ascii="Cambria Math" w:hAnsi="Cambria Math"/>
                            <w:sz w:val="24"/>
                            <w:szCs w:val="24"/>
                          </w:rPr>
                          <m:t>20</m:t>
                        </m:r>
                      </m:num>
                      <m:den>
                        <m:r>
                          <w:rPr>
                            <w:rFonts w:ascii="Cambria Math" w:hAnsi="Cambria Math"/>
                            <w:sz w:val="24"/>
                            <w:szCs w:val="24"/>
                          </w:rPr>
                          <m:t>25</m:t>
                        </m:r>
                      </m:den>
                    </m:f>
                  </m:e>
                  <m:sup>
                    <m:r>
                      <w:rPr>
                        <w:rFonts w:ascii="Cambria Math" w:hAnsi="Cambria Math"/>
                        <w:sz w:val="24"/>
                        <w:szCs w:val="24"/>
                      </w:rPr>
                      <m:t>(:5</m:t>
                    </m:r>
                  </m:sup>
                </m:sSup>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4</m:t>
                    </m:r>
                  </m:num>
                  <m:den>
                    <m:r>
                      <w:rPr>
                        <w:rFonts w:ascii="Cambria Math" w:hAnsi="Cambria Math"/>
                        <w:sz w:val="24"/>
                        <w:szCs w:val="24"/>
                      </w:rPr>
                      <m:t>5</m:t>
                    </m:r>
                  </m:den>
                </m:f>
              </m:oMath>
            </m:oMathPara>
          </w:p>
        </w:tc>
        <w:tc>
          <w:tcPr>
            <w:tcW w:w="796" w:type="dxa"/>
            <w:tcBorders>
              <w:top w:val="single" w:sz="4" w:space="0" w:color="BFBFBF" w:themeColor="background1" w:themeShade="BF"/>
              <w:bottom w:val="single" w:sz="4" w:space="0" w:color="BFBFBF" w:themeColor="background1" w:themeShade="BF"/>
            </w:tcBorders>
          </w:tcPr>
          <w:p w14:paraId="7A0EDE74" w14:textId="77777777" w:rsidR="008850FA" w:rsidRPr="002B7148" w:rsidRDefault="008850FA" w:rsidP="008850FA">
            <w:pPr>
              <w:pStyle w:val="Parasts1"/>
              <w:spacing w:before="60" w:after="60" w:line="240" w:lineRule="auto"/>
              <w:ind w:right="113"/>
              <w:rPr>
                <w:rStyle w:val="Noklusjumarindkopasfonts1"/>
                <w:rFonts w:ascii="Times New Roman" w:hAnsi="Times New Roman"/>
                <w:sz w:val="24"/>
                <w:szCs w:val="24"/>
              </w:rPr>
            </w:pPr>
            <w:r w:rsidRPr="002B7148">
              <w:rPr>
                <w:rStyle w:val="Noklusjumarindkopasfonts1"/>
                <w:rFonts w:ascii="Times New Roman" w:hAnsi="Times New Roman"/>
                <w:sz w:val="24"/>
                <w:szCs w:val="24"/>
              </w:rPr>
              <w:t>FP</w:t>
            </w:r>
          </w:p>
          <w:p w14:paraId="780A69BA" w14:textId="277906B2" w:rsidR="008850FA" w:rsidRDefault="008850FA" w:rsidP="008850FA">
            <w:pPr>
              <w:pStyle w:val="Parasts1"/>
              <w:spacing w:before="60" w:after="60" w:line="240" w:lineRule="auto"/>
              <w:ind w:right="113"/>
              <w:rPr>
                <w:rStyle w:val="Noklusjumarindkopasfonts1"/>
                <w:rFonts w:ascii="Times New Roman" w:hAnsi="Times New Roman"/>
                <w:sz w:val="24"/>
                <w:szCs w:val="24"/>
              </w:rPr>
            </w:pPr>
            <w:r w:rsidRPr="002B7148">
              <w:rPr>
                <w:rStyle w:val="Noklusjumarindkopasfonts1"/>
                <w:rFonts w:ascii="Times New Roman" w:hAnsi="Times New Roman"/>
                <w:sz w:val="24"/>
                <w:szCs w:val="24"/>
              </w:rPr>
              <w:t>MK</w:t>
            </w:r>
          </w:p>
        </w:tc>
      </w:tr>
      <w:tr w:rsidR="008850FA" w14:paraId="780A69BD" w14:textId="77777777">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9BC" w14:textId="3B470C11" w:rsidR="008850FA" w:rsidRDefault="008850FA" w:rsidP="008850FA">
            <w:pPr>
              <w:spacing w:before="60" w:after="60" w:line="240" w:lineRule="auto"/>
              <w:ind w:right="113"/>
              <w:rPr>
                <w:rFonts w:ascii="Times New Roman" w:eastAsia="Times New Roman" w:hAnsi="Times New Roman"/>
                <w:color w:val="000000" w:themeColor="text1"/>
                <w:sz w:val="24"/>
                <w:szCs w:val="24"/>
              </w:rPr>
            </w:pPr>
            <w:r w:rsidRPr="002B7148">
              <w:rPr>
                <w:rFonts w:ascii="Times New Roman" w:eastAsia="Times New Roman" w:hAnsi="Times New Roman"/>
                <w:b/>
                <w:bCs/>
                <w:sz w:val="24"/>
                <w:szCs w:val="24"/>
              </w:rPr>
              <w:t xml:space="preserve">Daļu salīdzināšana </w:t>
            </w:r>
            <w:r w:rsidRPr="00C52A0D">
              <w:rPr>
                <w:rFonts w:ascii="Times New Roman" w:eastAsia="Times New Roman" w:hAnsi="Times New Roman"/>
                <w:color w:val="000000" w:themeColor="text1"/>
                <w:sz w:val="24"/>
                <w:szCs w:val="24"/>
              </w:rPr>
              <w:t>(M6.1.2.2.,</w:t>
            </w:r>
            <w:r>
              <w:rPr>
                <w:rFonts w:ascii="Times New Roman" w:eastAsia="Times New Roman" w:hAnsi="Times New Roman"/>
                <w:color w:val="000000" w:themeColor="text1"/>
                <w:sz w:val="24"/>
                <w:szCs w:val="24"/>
              </w:rPr>
              <w:t xml:space="preserve"> M6.2.1.3., M6.2.3.1., M6.2.3.2.,</w:t>
            </w:r>
            <w:r w:rsidRPr="00C52A0D">
              <w:rPr>
                <w:rFonts w:ascii="Times New Roman" w:eastAsia="Times New Roman" w:hAnsi="Times New Roman"/>
                <w:color w:val="000000" w:themeColor="text1"/>
                <w:sz w:val="24"/>
                <w:szCs w:val="24"/>
              </w:rPr>
              <w:t xml:space="preserve"> </w:t>
            </w:r>
            <w:r>
              <w:rPr>
                <w:rFonts w:ascii="Times New Roman" w:eastAsia="Times New Roman" w:hAnsi="Times New Roman"/>
                <w:color w:val="000000" w:themeColor="text1"/>
                <w:sz w:val="24"/>
                <w:szCs w:val="24"/>
              </w:rPr>
              <w:t xml:space="preserve">M6.2.3.4., </w:t>
            </w:r>
            <w:r w:rsidRPr="00C52A0D">
              <w:rPr>
                <w:rFonts w:ascii="Times New Roman" w:eastAsia="Times New Roman" w:hAnsi="Times New Roman"/>
                <w:color w:val="000000" w:themeColor="text1"/>
                <w:sz w:val="24"/>
                <w:szCs w:val="24"/>
              </w:rPr>
              <w:t>M6.3.1.3., M6.2.3.5.)</w:t>
            </w:r>
          </w:p>
        </w:tc>
      </w:tr>
      <w:tr w:rsidR="008850FA" w14:paraId="780A69C1" w14:textId="77777777">
        <w:trPr>
          <w:trHeight w:val="300"/>
        </w:trPr>
        <w:tc>
          <w:tcPr>
            <w:tcW w:w="4727"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80A69BE" w14:textId="4E9DB1EB" w:rsidR="008850FA" w:rsidRPr="00414DA6" w:rsidRDefault="008850FA" w:rsidP="008850FA">
            <w:pPr>
              <w:spacing w:before="60" w:after="60" w:line="240" w:lineRule="auto"/>
              <w:ind w:right="113"/>
              <w:rPr>
                <w:rFonts w:ascii="Times New Roman" w:hAnsi="Times New Roman"/>
                <w:sz w:val="24"/>
                <w:szCs w:val="24"/>
              </w:rPr>
            </w:pPr>
            <w:r w:rsidRPr="00414DA6">
              <w:rPr>
                <w:rFonts w:ascii="Times New Roman" w:eastAsia="Times New Roman" w:hAnsi="Times New Roman"/>
                <w:sz w:val="24"/>
                <w:szCs w:val="24"/>
              </w:rPr>
              <w:t>Vienādo parasto daļu saucējus.</w:t>
            </w:r>
          </w:p>
        </w:tc>
        <w:tc>
          <w:tcPr>
            <w:tcW w:w="5267"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3C8309A" w14:textId="77777777" w:rsidR="008850FA" w:rsidRPr="00414DA6" w:rsidRDefault="008850FA" w:rsidP="008850FA">
            <w:pPr>
              <w:pStyle w:val="Bezatstarpm"/>
              <w:rPr>
                <w:rFonts w:ascii="Times New Roman" w:hAnsi="Times New Roman" w:cs="Times New Roman"/>
                <w:sz w:val="24"/>
                <w:szCs w:val="24"/>
                <w:lang w:eastAsia="lv-LV"/>
              </w:rPr>
            </w:pPr>
            <w:r w:rsidRPr="00414DA6">
              <w:rPr>
                <w:rFonts w:ascii="Times New Roman" w:hAnsi="Times New Roman" w:cs="Times New Roman"/>
                <w:sz w:val="24"/>
                <w:szCs w:val="24"/>
                <w:lang w:eastAsia="lv-LV"/>
              </w:rPr>
              <w:t>Vienādo daļu saucējus, ja lielākais saucējs dalās ar mazāko saucēju.</w:t>
            </w:r>
          </w:p>
          <w:p w14:paraId="6E099E02" w14:textId="77777777" w:rsidR="00414DA6" w:rsidRDefault="00414DA6" w:rsidP="00414DA6">
            <w:pPr>
              <w:pStyle w:val="Parasts1"/>
              <w:spacing w:before="60" w:after="60" w:line="240" w:lineRule="auto"/>
              <w:ind w:right="113"/>
              <w:rPr>
                <w:rFonts w:ascii="Times New Roman" w:eastAsia="Times New Roman" w:hAnsi="Times New Roman"/>
                <w:kern w:val="0"/>
                <w:sz w:val="24"/>
                <w:szCs w:val="24"/>
                <w:lang w:eastAsia="lv-LV"/>
              </w:rPr>
            </w:pPr>
            <w:r>
              <w:rPr>
                <w:rFonts w:ascii="Times New Roman" w:eastAsia="Times New Roman" w:hAnsi="Times New Roman"/>
                <w:sz w:val="24"/>
                <w:szCs w:val="24"/>
              </w:rPr>
              <w:t>Piemēram.</w:t>
            </w:r>
            <w:r w:rsidRPr="00BE755A">
              <w:rPr>
                <w:rFonts w:ascii="Times New Roman" w:eastAsia="Times New Roman" w:hAnsi="Times New Roman"/>
                <w:kern w:val="0"/>
                <w:sz w:val="24"/>
                <w:szCs w:val="24"/>
                <w:lang w:eastAsia="lv-LV"/>
              </w:rPr>
              <w:t xml:space="preserve"> </w:t>
            </w:r>
          </w:p>
          <w:p w14:paraId="61FD7FBA" w14:textId="150E8398" w:rsidR="008850FA" w:rsidRPr="00414DA6" w:rsidRDefault="00586F5F" w:rsidP="008850FA">
            <w:pPr>
              <w:spacing w:before="40" w:after="40"/>
              <w:jc w:val="center"/>
              <w:rPr>
                <w:rFonts w:ascii="Times New Roman" w:eastAsiaTheme="minorEastAsia" w:hAnsi="Times New Roman"/>
                <w:sz w:val="24"/>
                <w:szCs w:val="24"/>
              </w:rPr>
            </w:pPr>
            <m:oMathPara>
              <m:oMath>
                <m:f>
                  <m:fPr>
                    <m:ctrlPr>
                      <w:rPr>
                        <w:rFonts w:ascii="Cambria Math" w:hAnsi="Cambria Math"/>
                        <w:i/>
                        <w:sz w:val="24"/>
                        <w:szCs w:val="24"/>
                      </w:rPr>
                    </m:ctrlPr>
                  </m:fPr>
                  <m:num>
                    <m:r>
                      <w:rPr>
                        <w:rFonts w:ascii="Cambria Math" w:hAnsi="Cambria Math"/>
                        <w:sz w:val="24"/>
                        <w:szCs w:val="24"/>
                      </w:rPr>
                      <m:t>5</m:t>
                    </m:r>
                  </m:num>
                  <m:den>
                    <m:r>
                      <w:rPr>
                        <w:rFonts w:ascii="Cambria Math" w:hAnsi="Cambria Math"/>
                        <w:sz w:val="24"/>
                        <w:szCs w:val="24"/>
                      </w:rPr>
                      <m:t>8</m:t>
                    </m:r>
                  </m:den>
                </m:f>
                <m:r>
                  <w:rPr>
                    <w:rFonts w:ascii="Cambria Math" w:hAnsi="Cambria Math"/>
                    <w:sz w:val="24"/>
                    <w:szCs w:val="24"/>
                  </w:rPr>
                  <m:t xml:space="preserve"> </m:t>
                </m:r>
                <m:r>
                  <w:rPr>
                    <w:rFonts w:ascii="Cambria Math" w:hAnsi="Cambria Math"/>
                    <w:sz w:val="24"/>
                    <w:szCs w:val="24"/>
                  </w:rPr>
                  <m:t>un</m:t>
                </m:r>
                <m:r>
                  <w:rPr>
                    <w:rFonts w:ascii="Cambria Math" w:hAnsi="Cambria Math"/>
                    <w:sz w:val="24"/>
                    <w:szCs w:val="24"/>
                  </w:rPr>
                  <m:t xml:space="preserve"> </m:t>
                </m:r>
                <m:sSup>
                  <m:sSupPr>
                    <m:ctrlPr>
                      <w:rPr>
                        <w:rFonts w:ascii="Cambria Math" w:hAnsi="Cambria Math"/>
                        <w:i/>
                        <w:sz w:val="24"/>
                        <w:szCs w:val="24"/>
                      </w:rPr>
                    </m:ctrlPr>
                  </m:sSupPr>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e>
                  <m:sup>
                    <m:r>
                      <w:rPr>
                        <w:rFonts w:ascii="Cambria Math" w:hAnsi="Cambria Math"/>
                        <w:sz w:val="24"/>
                        <w:szCs w:val="24"/>
                      </w:rPr>
                      <m:t>(∙4</m:t>
                    </m:r>
                  </m:sup>
                </m:sSup>
              </m:oMath>
            </m:oMathPara>
          </w:p>
          <w:p w14:paraId="5519DF1B" w14:textId="68DB0B40" w:rsidR="008850FA" w:rsidRPr="00414DA6" w:rsidRDefault="00586F5F" w:rsidP="008850FA">
            <w:pPr>
              <w:spacing w:before="40" w:after="40"/>
              <w:jc w:val="center"/>
              <w:rPr>
                <w:rFonts w:ascii="Times New Roman" w:eastAsiaTheme="minorEastAsia" w:hAnsi="Times New Roman"/>
                <w:sz w:val="24"/>
                <w:szCs w:val="24"/>
              </w:rPr>
            </w:pPr>
            <m:oMathPara>
              <m:oMath>
                <m:f>
                  <m:fPr>
                    <m:ctrlPr>
                      <w:rPr>
                        <w:rFonts w:ascii="Cambria Math" w:eastAsiaTheme="minorEastAsia" w:hAnsi="Cambria Math"/>
                        <w:i/>
                        <w:sz w:val="24"/>
                        <w:szCs w:val="24"/>
                      </w:rPr>
                    </m:ctrlPr>
                  </m:fPr>
                  <m:num>
                    <m:r>
                      <w:rPr>
                        <w:rFonts w:ascii="Cambria Math" w:eastAsiaTheme="minorEastAsia" w:hAnsi="Cambria Math"/>
                        <w:sz w:val="24"/>
                        <w:szCs w:val="24"/>
                      </w:rPr>
                      <m:t>5</m:t>
                    </m:r>
                  </m:num>
                  <m:den>
                    <m:r>
                      <w:rPr>
                        <w:rFonts w:ascii="Cambria Math" w:eastAsiaTheme="minorEastAsia" w:hAnsi="Cambria Math"/>
                        <w:sz w:val="24"/>
                        <w:szCs w:val="24"/>
                      </w:rPr>
                      <m:t>8</m:t>
                    </m:r>
                  </m:den>
                </m:f>
                <m:r>
                  <w:rPr>
                    <w:rFonts w:ascii="Cambria Math" w:eastAsiaTheme="minorEastAsia" w:hAnsi="Cambria Math"/>
                    <w:sz w:val="24"/>
                    <w:szCs w:val="24"/>
                  </w:rPr>
                  <m:t xml:space="preserve"> </m:t>
                </m:r>
                <m:r>
                  <w:rPr>
                    <w:rFonts w:ascii="Cambria Math" w:eastAsiaTheme="minorEastAsia" w:hAnsi="Cambria Math"/>
                    <w:sz w:val="24"/>
                    <w:szCs w:val="24"/>
                  </w:rPr>
                  <m:t>un</m:t>
                </m:r>
                <m:r>
                  <w:rPr>
                    <w:rFonts w:ascii="Cambria Math" w:eastAsiaTheme="minorEastAsia" w:hAnsi="Cambria Math"/>
                    <w:sz w:val="24"/>
                    <w:szCs w:val="24"/>
                  </w:rPr>
                  <m:t xml:space="preserve"> </m:t>
                </m:r>
                <m:f>
                  <m:fPr>
                    <m:ctrlPr>
                      <w:rPr>
                        <w:rFonts w:ascii="Cambria Math" w:eastAsiaTheme="minorEastAsia" w:hAnsi="Cambria Math"/>
                        <w:i/>
                        <w:sz w:val="24"/>
                        <w:szCs w:val="24"/>
                      </w:rPr>
                    </m:ctrlPr>
                  </m:fPr>
                  <m:num>
                    <m:r>
                      <w:rPr>
                        <w:rFonts w:ascii="Cambria Math" w:eastAsiaTheme="minorEastAsia" w:hAnsi="Cambria Math"/>
                        <w:sz w:val="24"/>
                        <w:szCs w:val="24"/>
                      </w:rPr>
                      <m:t>4</m:t>
                    </m:r>
                  </m:num>
                  <m:den>
                    <m:r>
                      <w:rPr>
                        <w:rFonts w:ascii="Cambria Math" w:eastAsiaTheme="minorEastAsia" w:hAnsi="Cambria Math"/>
                        <w:sz w:val="24"/>
                        <w:szCs w:val="24"/>
                      </w:rPr>
                      <m:t>8</m:t>
                    </m:r>
                  </m:den>
                </m:f>
              </m:oMath>
            </m:oMathPara>
          </w:p>
          <w:p w14:paraId="5C90F529" w14:textId="77777777" w:rsidR="008850FA" w:rsidRPr="00414DA6" w:rsidRDefault="008850FA" w:rsidP="008850FA">
            <w:pPr>
              <w:pStyle w:val="Bezatstarpm"/>
              <w:rPr>
                <w:rFonts w:ascii="Times New Roman" w:hAnsi="Times New Roman" w:cs="Times New Roman"/>
                <w:sz w:val="24"/>
                <w:szCs w:val="24"/>
                <w:lang w:eastAsia="lv-LV"/>
              </w:rPr>
            </w:pPr>
            <w:r w:rsidRPr="00414DA6">
              <w:rPr>
                <w:rFonts w:ascii="Times New Roman" w:hAnsi="Times New Roman" w:cs="Times New Roman"/>
                <w:sz w:val="24"/>
                <w:szCs w:val="24"/>
                <w:lang w:eastAsia="lv-LV"/>
              </w:rPr>
              <w:t>Vienādo daļu saucējus, ja lielākais saucējs nedalās ar mazāko saucēju.</w:t>
            </w:r>
          </w:p>
          <w:p w14:paraId="01FFA286" w14:textId="77777777" w:rsidR="00414DA6" w:rsidRDefault="00414DA6" w:rsidP="00414DA6">
            <w:pPr>
              <w:pStyle w:val="Parasts1"/>
              <w:spacing w:before="60" w:after="60" w:line="240" w:lineRule="auto"/>
              <w:ind w:right="113"/>
              <w:rPr>
                <w:rFonts w:ascii="Times New Roman" w:eastAsia="Times New Roman" w:hAnsi="Times New Roman"/>
                <w:kern w:val="0"/>
                <w:sz w:val="24"/>
                <w:szCs w:val="24"/>
                <w:lang w:eastAsia="lv-LV"/>
              </w:rPr>
            </w:pPr>
            <w:r>
              <w:rPr>
                <w:rFonts w:ascii="Times New Roman" w:eastAsia="Times New Roman" w:hAnsi="Times New Roman"/>
                <w:sz w:val="24"/>
                <w:szCs w:val="24"/>
              </w:rPr>
              <w:t>Piemēram.</w:t>
            </w:r>
            <w:r w:rsidRPr="00BE755A">
              <w:rPr>
                <w:rFonts w:ascii="Times New Roman" w:eastAsia="Times New Roman" w:hAnsi="Times New Roman"/>
                <w:kern w:val="0"/>
                <w:sz w:val="24"/>
                <w:szCs w:val="24"/>
                <w:lang w:eastAsia="lv-LV"/>
              </w:rPr>
              <w:t xml:space="preserve"> </w:t>
            </w:r>
          </w:p>
          <w:p w14:paraId="401A0461" w14:textId="77777777" w:rsidR="008850FA" w:rsidRPr="00414DA6" w:rsidRDefault="00586F5F" w:rsidP="008850FA">
            <w:pPr>
              <w:spacing w:before="40" w:after="40"/>
              <w:jc w:val="center"/>
              <w:rPr>
                <w:rFonts w:ascii="Times New Roman" w:eastAsiaTheme="minorEastAsia" w:hAnsi="Times New Roman"/>
                <w:sz w:val="24"/>
                <w:szCs w:val="24"/>
              </w:rPr>
            </w:pPr>
            <m:oMathPara>
              <m:oMath>
                <m:sSup>
                  <m:sSupPr>
                    <m:ctrlPr>
                      <w:rPr>
                        <w:rFonts w:ascii="Cambria Math" w:eastAsiaTheme="minorEastAsia" w:hAnsi="Cambria Math"/>
                        <w:i/>
                        <w:sz w:val="24"/>
                        <w:szCs w:val="24"/>
                      </w:rPr>
                    </m:ctrlPr>
                  </m:sSupPr>
                  <m:e>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3</m:t>
                        </m:r>
                      </m:den>
                    </m:f>
                  </m:e>
                  <m:sup>
                    <m:r>
                      <w:rPr>
                        <w:rFonts w:ascii="Cambria Math" w:eastAsiaTheme="minorEastAsia" w:hAnsi="Cambria Math"/>
                        <w:sz w:val="24"/>
                        <w:szCs w:val="24"/>
                      </w:rPr>
                      <m:t>(∙4</m:t>
                    </m:r>
                  </m:sup>
                </m:sSup>
                <m:r>
                  <w:rPr>
                    <w:rFonts w:ascii="Cambria Math" w:eastAsiaTheme="minorEastAsia" w:hAnsi="Cambria Math"/>
                    <w:sz w:val="24"/>
                    <w:szCs w:val="24"/>
                  </w:rPr>
                  <m:t xml:space="preserve"> </m:t>
                </m:r>
                <m:r>
                  <w:rPr>
                    <w:rFonts w:ascii="Cambria Math" w:eastAsiaTheme="minorEastAsia" w:hAnsi="Cambria Math"/>
                    <w:sz w:val="24"/>
                    <w:szCs w:val="24"/>
                  </w:rPr>
                  <m:t>un</m:t>
                </m:r>
                <m:r>
                  <w:rPr>
                    <w:rFonts w:ascii="Cambria Math" w:eastAsiaTheme="minorEastAsia" w:hAnsi="Cambria Math"/>
                    <w:sz w:val="24"/>
                    <w:szCs w:val="24"/>
                  </w:rPr>
                  <m:t xml:space="preserve"> </m:t>
                </m:r>
                <m:sSup>
                  <m:sSupPr>
                    <m:ctrlPr>
                      <w:rPr>
                        <w:rFonts w:ascii="Cambria Math" w:eastAsiaTheme="minorEastAsia" w:hAnsi="Cambria Math"/>
                        <w:i/>
                        <w:sz w:val="24"/>
                        <w:szCs w:val="24"/>
                      </w:rPr>
                    </m:ctrlPr>
                  </m:sSupPr>
                  <m:e>
                    <m:f>
                      <m:fPr>
                        <m:ctrlPr>
                          <w:rPr>
                            <w:rFonts w:ascii="Cambria Math" w:eastAsiaTheme="minorEastAsia" w:hAnsi="Cambria Math"/>
                            <w:i/>
                            <w:sz w:val="24"/>
                            <w:szCs w:val="24"/>
                          </w:rPr>
                        </m:ctrlPr>
                      </m:fPr>
                      <m:num>
                        <m:r>
                          <w:rPr>
                            <w:rFonts w:ascii="Cambria Math" w:eastAsiaTheme="minorEastAsia" w:hAnsi="Cambria Math"/>
                            <w:sz w:val="24"/>
                            <w:szCs w:val="24"/>
                          </w:rPr>
                          <m:t>3</m:t>
                        </m:r>
                      </m:num>
                      <m:den>
                        <m:r>
                          <w:rPr>
                            <w:rFonts w:ascii="Cambria Math" w:eastAsiaTheme="minorEastAsia" w:hAnsi="Cambria Math"/>
                            <w:sz w:val="24"/>
                            <w:szCs w:val="24"/>
                          </w:rPr>
                          <m:t>4</m:t>
                        </m:r>
                      </m:den>
                    </m:f>
                  </m:e>
                  <m:sup>
                    <m:r>
                      <w:rPr>
                        <w:rFonts w:ascii="Cambria Math" w:eastAsiaTheme="minorEastAsia" w:hAnsi="Cambria Math"/>
                        <w:sz w:val="24"/>
                        <w:szCs w:val="24"/>
                      </w:rPr>
                      <m:t>(∙3</m:t>
                    </m:r>
                  </m:sup>
                </m:sSup>
              </m:oMath>
            </m:oMathPara>
          </w:p>
          <w:p w14:paraId="780A69BF" w14:textId="4126D8F3" w:rsidR="008850FA" w:rsidRPr="00414DA6" w:rsidRDefault="00586F5F" w:rsidP="008850FA">
            <w:pPr>
              <w:pStyle w:val="Parasts1"/>
              <w:spacing w:before="60" w:after="60" w:line="240" w:lineRule="auto"/>
              <w:ind w:right="113"/>
              <w:rPr>
                <w:rStyle w:val="Noklusjumarindkopasfonts1"/>
                <w:rFonts w:ascii="Times New Roman" w:eastAsia="Times New Roman" w:hAnsi="Times New Roman"/>
                <w:sz w:val="24"/>
                <w:szCs w:val="24"/>
              </w:rPr>
            </w:pPr>
            <m:oMathPara>
              <m:oMath>
                <m:f>
                  <m:fPr>
                    <m:ctrlPr>
                      <w:rPr>
                        <w:rFonts w:ascii="Cambria Math" w:eastAsiaTheme="minorEastAsia" w:hAnsi="Cambria Math"/>
                        <w:i/>
                        <w:sz w:val="24"/>
                        <w:szCs w:val="24"/>
                      </w:rPr>
                    </m:ctrlPr>
                  </m:fPr>
                  <m:num>
                    <m:r>
                      <w:rPr>
                        <w:rFonts w:ascii="Cambria Math" w:eastAsiaTheme="minorEastAsia" w:hAnsi="Cambria Math"/>
                        <w:sz w:val="24"/>
                        <w:szCs w:val="24"/>
                      </w:rPr>
                      <m:t>4</m:t>
                    </m:r>
                  </m:num>
                  <m:den>
                    <m:r>
                      <w:rPr>
                        <w:rFonts w:ascii="Cambria Math" w:eastAsiaTheme="minorEastAsia" w:hAnsi="Cambria Math"/>
                        <w:sz w:val="24"/>
                        <w:szCs w:val="24"/>
                      </w:rPr>
                      <m:t>12</m:t>
                    </m:r>
                  </m:den>
                </m:f>
                <m:r>
                  <w:rPr>
                    <w:rFonts w:ascii="Cambria Math" w:eastAsiaTheme="minorEastAsia" w:hAnsi="Cambria Math"/>
                    <w:sz w:val="24"/>
                    <w:szCs w:val="24"/>
                  </w:rPr>
                  <m:t xml:space="preserve"> </m:t>
                </m:r>
                <m:r>
                  <w:rPr>
                    <w:rFonts w:ascii="Cambria Math" w:eastAsiaTheme="minorEastAsia" w:hAnsi="Cambria Math"/>
                    <w:sz w:val="24"/>
                    <w:szCs w:val="24"/>
                  </w:rPr>
                  <m:t>un</m:t>
                </m:r>
                <m:r>
                  <w:rPr>
                    <w:rFonts w:ascii="Cambria Math" w:eastAsiaTheme="minorEastAsia" w:hAnsi="Cambria Math"/>
                    <w:sz w:val="24"/>
                    <w:szCs w:val="24"/>
                  </w:rPr>
                  <m:t xml:space="preserve"> </m:t>
                </m:r>
                <m:f>
                  <m:fPr>
                    <m:ctrlPr>
                      <w:rPr>
                        <w:rFonts w:ascii="Cambria Math" w:eastAsiaTheme="minorEastAsia" w:hAnsi="Cambria Math"/>
                        <w:i/>
                        <w:sz w:val="24"/>
                        <w:szCs w:val="24"/>
                      </w:rPr>
                    </m:ctrlPr>
                  </m:fPr>
                  <m:num>
                    <m:r>
                      <w:rPr>
                        <w:rFonts w:ascii="Cambria Math" w:eastAsiaTheme="minorEastAsia" w:hAnsi="Cambria Math"/>
                        <w:sz w:val="24"/>
                        <w:szCs w:val="24"/>
                      </w:rPr>
                      <m:t>9</m:t>
                    </m:r>
                  </m:num>
                  <m:den>
                    <m:r>
                      <w:rPr>
                        <w:rFonts w:ascii="Cambria Math" w:eastAsiaTheme="minorEastAsia" w:hAnsi="Cambria Math"/>
                        <w:sz w:val="24"/>
                        <w:szCs w:val="24"/>
                      </w:rPr>
                      <m:t>12</m:t>
                    </m:r>
                  </m:den>
                </m:f>
              </m:oMath>
            </m:oMathPara>
          </w:p>
        </w:tc>
        <w:tc>
          <w:tcPr>
            <w:tcW w:w="796" w:type="dxa"/>
            <w:tcBorders>
              <w:top w:val="single" w:sz="4" w:space="0" w:color="BFBFBF" w:themeColor="background1" w:themeShade="BF"/>
              <w:bottom w:val="single" w:sz="2" w:space="0" w:color="BFBFBF" w:themeColor="background1" w:themeShade="BF"/>
            </w:tcBorders>
          </w:tcPr>
          <w:p w14:paraId="2C615B6B" w14:textId="77777777" w:rsidR="008850FA" w:rsidRPr="002B7148" w:rsidRDefault="008850FA" w:rsidP="008850FA">
            <w:pPr>
              <w:pStyle w:val="Parasts1"/>
              <w:spacing w:before="60" w:after="60" w:line="240" w:lineRule="auto"/>
              <w:ind w:right="113"/>
              <w:jc w:val="both"/>
              <w:rPr>
                <w:rStyle w:val="Noklusjumarindkopasfonts1"/>
                <w:rFonts w:ascii="Times New Roman" w:eastAsia="Times New Roman" w:hAnsi="Times New Roman"/>
                <w:sz w:val="24"/>
                <w:szCs w:val="24"/>
              </w:rPr>
            </w:pPr>
            <w:r w:rsidRPr="002B7148">
              <w:rPr>
                <w:rStyle w:val="Noklusjumarindkopasfonts1"/>
                <w:rFonts w:ascii="Times New Roman" w:eastAsia="Times New Roman" w:hAnsi="Times New Roman"/>
                <w:sz w:val="24"/>
                <w:szCs w:val="24"/>
              </w:rPr>
              <w:t>FP</w:t>
            </w:r>
          </w:p>
          <w:p w14:paraId="2DFCE3C6" w14:textId="77777777" w:rsidR="008850FA" w:rsidRPr="002B7148" w:rsidRDefault="008850FA" w:rsidP="008850FA">
            <w:pPr>
              <w:pStyle w:val="Parasts1"/>
              <w:spacing w:before="60" w:after="60" w:line="240" w:lineRule="auto"/>
              <w:ind w:right="113"/>
              <w:jc w:val="both"/>
              <w:rPr>
                <w:rStyle w:val="Noklusjumarindkopasfonts1"/>
                <w:rFonts w:ascii="Times New Roman" w:eastAsia="Times New Roman" w:hAnsi="Times New Roman"/>
              </w:rPr>
            </w:pPr>
            <w:r w:rsidRPr="002B7148">
              <w:rPr>
                <w:rStyle w:val="Noklusjumarindkopasfonts1"/>
                <w:rFonts w:ascii="Times New Roman" w:eastAsia="Times New Roman" w:hAnsi="Times New Roman"/>
              </w:rPr>
              <w:t>MK</w:t>
            </w:r>
          </w:p>
          <w:p w14:paraId="780A69C0" w14:textId="59BAFCD8" w:rsidR="008850FA" w:rsidRDefault="008850FA" w:rsidP="008850FA">
            <w:pPr>
              <w:pStyle w:val="Parasts1"/>
              <w:spacing w:before="60" w:after="60" w:line="240" w:lineRule="auto"/>
              <w:ind w:right="113"/>
              <w:jc w:val="both"/>
              <w:rPr>
                <w:rStyle w:val="Noklusjumarindkopasfonts1"/>
                <w:rFonts w:ascii="Times New Roman" w:eastAsia="Times New Roman" w:hAnsi="Times New Roman"/>
                <w:sz w:val="24"/>
                <w:szCs w:val="24"/>
              </w:rPr>
            </w:pPr>
            <w:r w:rsidRPr="002B7148">
              <w:rPr>
                <w:rStyle w:val="Noklusjumarindkopasfonts1"/>
                <w:rFonts w:ascii="Times New Roman" w:eastAsia="Times New Roman" w:hAnsi="Times New Roman"/>
              </w:rPr>
              <w:t>MM</w:t>
            </w:r>
          </w:p>
        </w:tc>
      </w:tr>
      <w:tr w:rsidR="008850FA" w14:paraId="0D61CE87" w14:textId="77777777">
        <w:trPr>
          <w:trHeight w:val="300"/>
        </w:trPr>
        <w:tc>
          <w:tcPr>
            <w:tcW w:w="4727"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5B90CCA3" w14:textId="5A43B26B" w:rsidR="008850FA" w:rsidRPr="00414DA6" w:rsidRDefault="008850FA" w:rsidP="008850FA">
            <w:pPr>
              <w:spacing w:before="60" w:after="60" w:line="240" w:lineRule="auto"/>
              <w:ind w:right="113"/>
              <w:rPr>
                <w:rFonts w:ascii="Times New Roman" w:eastAsia="Times New Roman" w:hAnsi="Times New Roman"/>
                <w:sz w:val="24"/>
                <w:szCs w:val="24"/>
              </w:rPr>
            </w:pPr>
            <w:r w:rsidRPr="00414DA6">
              <w:rPr>
                <w:rFonts w:ascii="Times New Roman" w:eastAsia="Times New Roman" w:hAnsi="Times New Roman"/>
                <w:sz w:val="24"/>
                <w:szCs w:val="24"/>
              </w:rPr>
              <w:t>Salīdzina parastās daļas</w:t>
            </w:r>
          </w:p>
        </w:tc>
        <w:tc>
          <w:tcPr>
            <w:tcW w:w="5267"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6CEEBEC7" w14:textId="77777777" w:rsidR="008850FA" w:rsidRPr="00414DA6" w:rsidRDefault="008850FA" w:rsidP="00414DA6">
            <w:pPr>
              <w:pStyle w:val="Parasts1"/>
              <w:autoSpaceDN w:val="0"/>
              <w:spacing w:before="60" w:after="60" w:line="240" w:lineRule="auto"/>
              <w:ind w:right="-38"/>
              <w:textAlignment w:val="baseline"/>
              <w:rPr>
                <w:rFonts w:ascii="Times New Roman" w:hAnsi="Times New Roman"/>
                <w:sz w:val="24"/>
                <w:szCs w:val="24"/>
              </w:rPr>
            </w:pPr>
            <w:r w:rsidRPr="00414DA6">
              <w:rPr>
                <w:rFonts w:ascii="Times New Roman" w:hAnsi="Times New Roman"/>
                <w:sz w:val="24"/>
                <w:szCs w:val="24"/>
              </w:rPr>
              <w:t>Salīdzina parastās daļas, ja to saucēji ir vienādi.</w:t>
            </w:r>
          </w:p>
          <w:p w14:paraId="1E19BD60" w14:textId="77777777" w:rsidR="008850FA" w:rsidRPr="00414DA6" w:rsidRDefault="008850FA" w:rsidP="00414DA6">
            <w:pPr>
              <w:pStyle w:val="Parasts1"/>
              <w:spacing w:before="60" w:after="60" w:line="240" w:lineRule="auto"/>
              <w:ind w:right="113"/>
              <w:rPr>
                <w:rFonts w:ascii="Times New Roman" w:hAnsi="Times New Roman"/>
                <w:sz w:val="24"/>
                <w:szCs w:val="24"/>
              </w:rPr>
            </w:pPr>
            <w:r w:rsidRPr="00414DA6">
              <w:rPr>
                <w:rFonts w:ascii="Times New Roman" w:hAnsi="Times New Roman"/>
                <w:sz w:val="24"/>
                <w:szCs w:val="24"/>
              </w:rPr>
              <w:lastRenderedPageBreak/>
              <w:t>Ja divām daļām ir vienādi saucēji, tad lielāka ir tā daļa, kurai lielāks skaitītājs.</w:t>
            </w:r>
          </w:p>
          <w:p w14:paraId="470AA274" w14:textId="77777777" w:rsidR="00414DA6" w:rsidRDefault="00414DA6" w:rsidP="00414DA6">
            <w:pPr>
              <w:pStyle w:val="Parasts1"/>
              <w:spacing w:before="60" w:after="60" w:line="240" w:lineRule="auto"/>
              <w:ind w:right="113"/>
              <w:rPr>
                <w:rFonts w:ascii="Times New Roman" w:eastAsia="Times New Roman" w:hAnsi="Times New Roman"/>
                <w:kern w:val="0"/>
                <w:sz w:val="24"/>
                <w:szCs w:val="24"/>
                <w:lang w:eastAsia="lv-LV"/>
              </w:rPr>
            </w:pPr>
            <w:r>
              <w:rPr>
                <w:rFonts w:ascii="Times New Roman" w:eastAsia="Times New Roman" w:hAnsi="Times New Roman"/>
                <w:sz w:val="24"/>
                <w:szCs w:val="24"/>
              </w:rPr>
              <w:t>Piemēram.</w:t>
            </w:r>
            <w:r w:rsidRPr="00BE755A">
              <w:rPr>
                <w:rFonts w:ascii="Times New Roman" w:eastAsia="Times New Roman" w:hAnsi="Times New Roman"/>
                <w:kern w:val="0"/>
                <w:sz w:val="24"/>
                <w:szCs w:val="24"/>
                <w:lang w:eastAsia="lv-LV"/>
              </w:rPr>
              <w:t xml:space="preserve"> </w:t>
            </w:r>
          </w:p>
          <w:p w14:paraId="5C82C0B3" w14:textId="77777777" w:rsidR="008850FA" w:rsidRPr="00414DA6" w:rsidRDefault="00586F5F" w:rsidP="008850FA">
            <w:pPr>
              <w:pStyle w:val="Parasts1"/>
              <w:spacing w:before="60" w:after="60" w:line="240" w:lineRule="auto"/>
              <w:ind w:left="400" w:right="113"/>
              <w:rPr>
                <w:rFonts w:ascii="Times New Roman" w:hAnsi="Times New Roman"/>
                <w:sz w:val="24"/>
                <w:szCs w:val="24"/>
              </w:rPr>
            </w:pPr>
            <m:oMathPara>
              <m:oMath>
                <m:f>
                  <m:fPr>
                    <m:ctrlPr>
                      <w:rPr>
                        <w:rFonts w:ascii="Cambria Math" w:hAnsi="Cambria Math"/>
                        <w:sz w:val="24"/>
                        <w:szCs w:val="24"/>
                      </w:rPr>
                    </m:ctrlPr>
                  </m:fPr>
                  <m:num>
                    <m:r>
                      <m:rPr>
                        <m:sty m:val="p"/>
                      </m:rPr>
                      <w:rPr>
                        <w:rFonts w:ascii="Cambria Math" w:hAnsi="Cambria Math"/>
                        <w:sz w:val="24"/>
                        <w:szCs w:val="24"/>
                      </w:rPr>
                      <m:t>3</m:t>
                    </m:r>
                  </m:num>
                  <m:den>
                    <m:r>
                      <m:rPr>
                        <m:sty m:val="p"/>
                      </m:rPr>
                      <w:rPr>
                        <w:rFonts w:ascii="Cambria Math" w:hAnsi="Cambria Math"/>
                        <w:sz w:val="24"/>
                        <w:szCs w:val="24"/>
                      </w:rPr>
                      <m:t>7</m:t>
                    </m:r>
                  </m:den>
                </m:f>
                <m:r>
                  <m:rPr>
                    <m:sty m:val="p"/>
                  </m:rPr>
                  <w:rPr>
                    <w:rFonts w:ascii="Cambria Math" w:hAnsi="Cambria Math"/>
                    <w:sz w:val="24"/>
                    <w:szCs w:val="24"/>
                  </w:rPr>
                  <m:t>&lt;</m:t>
                </m:r>
                <m:f>
                  <m:fPr>
                    <m:ctrlPr>
                      <w:rPr>
                        <w:rFonts w:ascii="Cambria Math" w:hAnsi="Cambria Math"/>
                        <w:sz w:val="24"/>
                        <w:szCs w:val="24"/>
                      </w:rPr>
                    </m:ctrlPr>
                  </m:fPr>
                  <m:num>
                    <m:r>
                      <m:rPr>
                        <m:sty m:val="p"/>
                      </m:rPr>
                      <w:rPr>
                        <w:rFonts w:ascii="Cambria Math" w:hAnsi="Cambria Math"/>
                        <w:sz w:val="24"/>
                        <w:szCs w:val="24"/>
                      </w:rPr>
                      <m:t>5</m:t>
                    </m:r>
                  </m:num>
                  <m:den>
                    <m:r>
                      <m:rPr>
                        <m:sty m:val="p"/>
                      </m:rPr>
                      <w:rPr>
                        <w:rFonts w:ascii="Cambria Math" w:hAnsi="Cambria Math"/>
                        <w:sz w:val="24"/>
                        <w:szCs w:val="24"/>
                      </w:rPr>
                      <m:t>7</m:t>
                    </m:r>
                  </m:den>
                </m:f>
              </m:oMath>
            </m:oMathPara>
          </w:p>
          <w:p w14:paraId="1F276F0B" w14:textId="77777777" w:rsidR="008850FA" w:rsidRPr="00414DA6" w:rsidRDefault="008850FA" w:rsidP="00414DA6">
            <w:pPr>
              <w:pStyle w:val="Parasts1"/>
              <w:autoSpaceDN w:val="0"/>
              <w:spacing w:before="60" w:after="60" w:line="240" w:lineRule="auto"/>
              <w:ind w:right="113"/>
              <w:textAlignment w:val="baseline"/>
              <w:rPr>
                <w:rFonts w:ascii="Times New Roman" w:hAnsi="Times New Roman"/>
                <w:sz w:val="24"/>
                <w:szCs w:val="24"/>
              </w:rPr>
            </w:pPr>
            <w:r w:rsidRPr="00414DA6">
              <w:rPr>
                <w:rFonts w:ascii="Times New Roman" w:hAnsi="Times New Roman"/>
                <w:sz w:val="24"/>
                <w:szCs w:val="24"/>
              </w:rPr>
              <w:t>Salīdzina parastās daļas, ja to saucēji ir dažādi.</w:t>
            </w:r>
          </w:p>
          <w:p w14:paraId="46DBAE92" w14:textId="4FA636AA" w:rsidR="008850FA" w:rsidRPr="00414DA6" w:rsidRDefault="008850FA" w:rsidP="00414DA6">
            <w:pPr>
              <w:pStyle w:val="Parasts1"/>
              <w:spacing w:before="60" w:after="60" w:line="240" w:lineRule="auto"/>
              <w:ind w:right="113"/>
              <w:rPr>
                <w:rFonts w:ascii="Times New Roman" w:hAnsi="Times New Roman"/>
                <w:sz w:val="24"/>
                <w:szCs w:val="24"/>
              </w:rPr>
            </w:pPr>
            <w:r w:rsidRPr="00414DA6">
              <w:rPr>
                <w:rFonts w:ascii="Times New Roman" w:hAnsi="Times New Roman"/>
                <w:sz w:val="24"/>
                <w:szCs w:val="24"/>
              </w:rPr>
              <w:t>Lai salīdzinātu divas daļas, tām vispirms vienādo saucējs, tad tās salīdzina kā daļas ar vienādiem saucējiem.</w:t>
            </w:r>
          </w:p>
          <w:p w14:paraId="7E0729AF" w14:textId="77777777" w:rsidR="00414DA6" w:rsidRDefault="00414DA6" w:rsidP="00414DA6">
            <w:pPr>
              <w:pStyle w:val="Parasts1"/>
              <w:spacing w:before="60" w:after="60" w:line="240" w:lineRule="auto"/>
              <w:ind w:right="113"/>
              <w:rPr>
                <w:rFonts w:ascii="Times New Roman" w:eastAsia="Times New Roman" w:hAnsi="Times New Roman"/>
                <w:kern w:val="0"/>
                <w:sz w:val="24"/>
                <w:szCs w:val="24"/>
                <w:lang w:eastAsia="lv-LV"/>
              </w:rPr>
            </w:pPr>
            <w:r>
              <w:rPr>
                <w:rFonts w:ascii="Times New Roman" w:eastAsia="Times New Roman" w:hAnsi="Times New Roman"/>
                <w:sz w:val="24"/>
                <w:szCs w:val="24"/>
              </w:rPr>
              <w:t>Piemēram.</w:t>
            </w:r>
            <w:r w:rsidRPr="00BE755A">
              <w:rPr>
                <w:rFonts w:ascii="Times New Roman" w:eastAsia="Times New Roman" w:hAnsi="Times New Roman"/>
                <w:kern w:val="0"/>
                <w:sz w:val="24"/>
                <w:szCs w:val="24"/>
                <w:lang w:eastAsia="lv-LV"/>
              </w:rPr>
              <w:t xml:space="preserve"> </w:t>
            </w:r>
          </w:p>
          <w:p w14:paraId="74C4EC01" w14:textId="77777777" w:rsidR="008850FA" w:rsidRPr="00414DA6" w:rsidRDefault="00586F5F" w:rsidP="008850FA">
            <w:pPr>
              <w:pStyle w:val="Parasts1"/>
              <w:spacing w:before="60" w:after="60" w:line="240" w:lineRule="auto"/>
              <w:ind w:right="113"/>
              <w:jc w:val="center"/>
              <w:rPr>
                <w:rStyle w:val="Noklusjumarindkopasfonts1"/>
                <w:rFonts w:ascii="Times New Roman" w:eastAsia="Times New Roman" w:hAnsi="Times New Roman"/>
                <w:i/>
                <w:sz w:val="24"/>
                <w:szCs w:val="24"/>
              </w:rPr>
            </w:pPr>
            <m:oMathPara>
              <m:oMath>
                <m:sSup>
                  <m:sSupPr>
                    <m:ctrlPr>
                      <w:rPr>
                        <w:rStyle w:val="Noklusjumarindkopasfonts1"/>
                        <w:rFonts w:ascii="Cambria Math" w:eastAsia="Times New Roman" w:hAnsi="Cambria Math"/>
                        <w:i/>
                        <w:sz w:val="24"/>
                        <w:szCs w:val="24"/>
                      </w:rPr>
                    </m:ctrlPr>
                  </m:sSupPr>
                  <m:e>
                    <m:f>
                      <m:fPr>
                        <m:ctrlPr>
                          <w:rPr>
                            <w:rStyle w:val="Noklusjumarindkopasfonts1"/>
                            <w:rFonts w:ascii="Cambria Math" w:eastAsia="Times New Roman" w:hAnsi="Cambria Math"/>
                            <w:i/>
                            <w:sz w:val="24"/>
                            <w:szCs w:val="24"/>
                          </w:rPr>
                        </m:ctrlPr>
                      </m:fPr>
                      <m:num>
                        <m:r>
                          <w:rPr>
                            <w:rStyle w:val="Noklusjumarindkopasfonts1"/>
                            <w:rFonts w:ascii="Cambria Math" w:eastAsia="Times New Roman" w:hAnsi="Cambria Math"/>
                            <w:sz w:val="24"/>
                            <w:szCs w:val="24"/>
                          </w:rPr>
                          <m:t>5</m:t>
                        </m:r>
                      </m:num>
                      <m:den>
                        <m:r>
                          <w:rPr>
                            <w:rStyle w:val="Noklusjumarindkopasfonts1"/>
                            <w:rFonts w:ascii="Cambria Math" w:eastAsia="Times New Roman" w:hAnsi="Cambria Math"/>
                            <w:sz w:val="24"/>
                            <w:szCs w:val="24"/>
                          </w:rPr>
                          <m:t>6</m:t>
                        </m:r>
                      </m:den>
                    </m:f>
                  </m:e>
                  <m:sup>
                    <m:r>
                      <w:rPr>
                        <w:rStyle w:val="Noklusjumarindkopasfonts1"/>
                        <w:rFonts w:ascii="Cambria Math" w:eastAsia="Times New Roman" w:hAnsi="Cambria Math"/>
                        <w:sz w:val="24"/>
                        <w:szCs w:val="24"/>
                      </w:rPr>
                      <m:t>(∙5</m:t>
                    </m:r>
                  </m:sup>
                </m:sSup>
                <m:r>
                  <w:rPr>
                    <w:rStyle w:val="Noklusjumarindkopasfonts1"/>
                    <w:rFonts w:ascii="Cambria Math" w:eastAsia="Times New Roman" w:hAnsi="Cambria Math"/>
                    <w:sz w:val="24"/>
                    <w:szCs w:val="24"/>
                  </w:rPr>
                  <m:t xml:space="preserve"> </m:t>
                </m:r>
                <m:r>
                  <w:rPr>
                    <w:rStyle w:val="Noklusjumarindkopasfonts1"/>
                    <w:rFonts w:ascii="Cambria Math" w:eastAsia="Times New Roman" w:hAnsi="Cambria Math"/>
                    <w:sz w:val="24"/>
                    <w:szCs w:val="24"/>
                  </w:rPr>
                  <m:t>un</m:t>
                </m:r>
                <m:r>
                  <w:rPr>
                    <w:rStyle w:val="Noklusjumarindkopasfonts1"/>
                    <w:rFonts w:ascii="Cambria Math" w:eastAsia="Times New Roman" w:hAnsi="Cambria Math"/>
                    <w:sz w:val="24"/>
                    <w:szCs w:val="24"/>
                  </w:rPr>
                  <m:t xml:space="preserve"> </m:t>
                </m:r>
                <m:sSup>
                  <m:sSupPr>
                    <m:ctrlPr>
                      <w:rPr>
                        <w:rStyle w:val="Noklusjumarindkopasfonts1"/>
                        <w:rFonts w:ascii="Cambria Math" w:eastAsia="Times New Roman" w:hAnsi="Cambria Math"/>
                        <w:i/>
                        <w:sz w:val="24"/>
                        <w:szCs w:val="24"/>
                      </w:rPr>
                    </m:ctrlPr>
                  </m:sSupPr>
                  <m:e>
                    <m:f>
                      <m:fPr>
                        <m:ctrlPr>
                          <w:rPr>
                            <w:rStyle w:val="Noklusjumarindkopasfonts1"/>
                            <w:rFonts w:ascii="Cambria Math" w:eastAsia="Times New Roman" w:hAnsi="Cambria Math"/>
                            <w:i/>
                            <w:sz w:val="24"/>
                            <w:szCs w:val="24"/>
                          </w:rPr>
                        </m:ctrlPr>
                      </m:fPr>
                      <m:num>
                        <m:r>
                          <w:rPr>
                            <w:rStyle w:val="Noklusjumarindkopasfonts1"/>
                            <w:rFonts w:ascii="Cambria Math" w:eastAsia="Times New Roman" w:hAnsi="Cambria Math"/>
                            <w:sz w:val="24"/>
                            <w:szCs w:val="24"/>
                          </w:rPr>
                          <m:t>4</m:t>
                        </m:r>
                      </m:num>
                      <m:den>
                        <m:r>
                          <w:rPr>
                            <w:rStyle w:val="Noklusjumarindkopasfonts1"/>
                            <w:rFonts w:ascii="Cambria Math" w:eastAsia="Times New Roman" w:hAnsi="Cambria Math"/>
                            <w:sz w:val="24"/>
                            <w:szCs w:val="24"/>
                          </w:rPr>
                          <m:t>5</m:t>
                        </m:r>
                      </m:den>
                    </m:f>
                  </m:e>
                  <m:sup>
                    <m:r>
                      <w:rPr>
                        <w:rStyle w:val="Noklusjumarindkopasfonts1"/>
                        <w:rFonts w:ascii="Cambria Math" w:eastAsia="Times New Roman" w:hAnsi="Cambria Math"/>
                        <w:sz w:val="24"/>
                        <w:szCs w:val="24"/>
                      </w:rPr>
                      <m:t>(∙6</m:t>
                    </m:r>
                  </m:sup>
                </m:sSup>
              </m:oMath>
            </m:oMathPara>
          </w:p>
          <w:p w14:paraId="5D0768F9" w14:textId="419EE1D1" w:rsidR="008850FA" w:rsidRPr="00414DA6" w:rsidRDefault="00586F5F" w:rsidP="008850FA">
            <w:pPr>
              <w:pStyle w:val="Bezatstarpm"/>
              <w:rPr>
                <w:rFonts w:ascii="Times New Roman" w:hAnsi="Times New Roman" w:cs="Times New Roman"/>
                <w:sz w:val="24"/>
                <w:szCs w:val="24"/>
                <w:lang w:eastAsia="lv-LV"/>
              </w:rPr>
            </w:pPr>
            <m:oMathPara>
              <m:oMath>
                <m:f>
                  <m:fPr>
                    <m:ctrlPr>
                      <w:rPr>
                        <w:rStyle w:val="Noklusjumarindkopasfonts1"/>
                        <w:rFonts w:ascii="Cambria Math" w:eastAsia="Times New Roman" w:hAnsi="Cambria Math" w:cs="Times New Roman"/>
                        <w:i/>
                        <w:sz w:val="24"/>
                        <w:szCs w:val="24"/>
                      </w:rPr>
                    </m:ctrlPr>
                  </m:fPr>
                  <m:num>
                    <m:r>
                      <w:rPr>
                        <w:rStyle w:val="Noklusjumarindkopasfonts1"/>
                        <w:rFonts w:ascii="Cambria Math" w:eastAsia="Times New Roman" w:hAnsi="Cambria Math" w:cs="Times New Roman"/>
                        <w:sz w:val="24"/>
                        <w:szCs w:val="24"/>
                      </w:rPr>
                      <m:t>25</m:t>
                    </m:r>
                  </m:num>
                  <m:den>
                    <m:r>
                      <w:rPr>
                        <w:rStyle w:val="Noklusjumarindkopasfonts1"/>
                        <w:rFonts w:ascii="Cambria Math" w:eastAsia="Times New Roman" w:hAnsi="Cambria Math" w:cs="Times New Roman"/>
                        <w:sz w:val="24"/>
                        <w:szCs w:val="24"/>
                      </w:rPr>
                      <m:t>30</m:t>
                    </m:r>
                  </m:den>
                </m:f>
                <m:r>
                  <w:rPr>
                    <w:rStyle w:val="Noklusjumarindkopasfonts1"/>
                    <w:rFonts w:ascii="Cambria Math" w:eastAsia="Times New Roman" w:hAnsi="Cambria Math" w:cs="Times New Roman"/>
                    <w:sz w:val="24"/>
                    <w:szCs w:val="24"/>
                  </w:rPr>
                  <m:t>&gt;</m:t>
                </m:r>
                <m:f>
                  <m:fPr>
                    <m:ctrlPr>
                      <w:rPr>
                        <w:rStyle w:val="Noklusjumarindkopasfonts1"/>
                        <w:rFonts w:ascii="Cambria Math" w:eastAsia="Times New Roman" w:hAnsi="Cambria Math" w:cs="Times New Roman"/>
                        <w:i/>
                        <w:sz w:val="24"/>
                        <w:szCs w:val="24"/>
                      </w:rPr>
                    </m:ctrlPr>
                  </m:fPr>
                  <m:num>
                    <m:r>
                      <w:rPr>
                        <w:rStyle w:val="Noklusjumarindkopasfonts1"/>
                        <w:rFonts w:ascii="Cambria Math" w:eastAsia="Times New Roman" w:hAnsi="Cambria Math" w:cs="Times New Roman"/>
                        <w:sz w:val="24"/>
                        <w:szCs w:val="24"/>
                      </w:rPr>
                      <m:t>24</m:t>
                    </m:r>
                  </m:num>
                  <m:den>
                    <m:r>
                      <w:rPr>
                        <w:rStyle w:val="Noklusjumarindkopasfonts1"/>
                        <w:rFonts w:ascii="Cambria Math" w:eastAsia="Times New Roman" w:hAnsi="Cambria Math" w:cs="Times New Roman"/>
                        <w:sz w:val="24"/>
                        <w:szCs w:val="24"/>
                      </w:rPr>
                      <m:t>30</m:t>
                    </m:r>
                  </m:den>
                </m:f>
              </m:oMath>
            </m:oMathPara>
          </w:p>
        </w:tc>
        <w:tc>
          <w:tcPr>
            <w:tcW w:w="796" w:type="dxa"/>
            <w:tcBorders>
              <w:top w:val="single" w:sz="4" w:space="0" w:color="BFBFBF" w:themeColor="background1" w:themeShade="BF"/>
              <w:bottom w:val="single" w:sz="2" w:space="0" w:color="BFBFBF" w:themeColor="background1" w:themeShade="BF"/>
            </w:tcBorders>
          </w:tcPr>
          <w:p w14:paraId="51EE09E1" w14:textId="77777777" w:rsidR="008850FA" w:rsidRPr="002B7148" w:rsidRDefault="008850FA" w:rsidP="008850FA">
            <w:pPr>
              <w:pStyle w:val="Parasts1"/>
              <w:spacing w:before="60" w:after="60" w:line="240" w:lineRule="auto"/>
              <w:ind w:right="113"/>
              <w:jc w:val="both"/>
              <w:rPr>
                <w:rFonts w:ascii="Times New Roman" w:hAnsi="Times New Roman"/>
                <w:sz w:val="24"/>
                <w:szCs w:val="24"/>
              </w:rPr>
            </w:pPr>
            <w:r w:rsidRPr="002B7148">
              <w:rPr>
                <w:rFonts w:ascii="Times New Roman" w:hAnsi="Times New Roman"/>
                <w:sz w:val="24"/>
                <w:szCs w:val="24"/>
              </w:rPr>
              <w:lastRenderedPageBreak/>
              <w:t>FP</w:t>
            </w:r>
          </w:p>
          <w:p w14:paraId="00530E8C" w14:textId="33FDDD19" w:rsidR="008850FA" w:rsidRPr="002B7148" w:rsidRDefault="008850FA" w:rsidP="008850FA">
            <w:pPr>
              <w:pStyle w:val="Parasts1"/>
              <w:spacing w:before="60" w:after="60" w:line="240" w:lineRule="auto"/>
              <w:ind w:right="113"/>
              <w:jc w:val="both"/>
              <w:rPr>
                <w:rStyle w:val="Noklusjumarindkopasfonts1"/>
                <w:rFonts w:ascii="Times New Roman" w:eastAsia="Times New Roman" w:hAnsi="Times New Roman"/>
                <w:sz w:val="24"/>
                <w:szCs w:val="24"/>
              </w:rPr>
            </w:pPr>
            <w:r w:rsidRPr="002B7148">
              <w:rPr>
                <w:rFonts w:ascii="Times New Roman" w:hAnsi="Times New Roman"/>
                <w:sz w:val="24"/>
                <w:szCs w:val="24"/>
              </w:rPr>
              <w:t>MK</w:t>
            </w:r>
          </w:p>
        </w:tc>
      </w:tr>
      <w:tr w:rsidR="008850FA" w14:paraId="780A69C7" w14:textId="77777777">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9C6" w14:textId="6FA0A355" w:rsidR="008850FA" w:rsidRDefault="008850FA" w:rsidP="008850FA">
            <w:pPr>
              <w:spacing w:before="60" w:after="60" w:line="240" w:lineRule="auto"/>
              <w:ind w:right="113"/>
              <w:rPr>
                <w:rFonts w:ascii="Times New Roman" w:eastAsia="Times New Roman" w:hAnsi="Times New Roman"/>
                <w:color w:val="000000" w:themeColor="text1"/>
                <w:sz w:val="24"/>
                <w:szCs w:val="24"/>
              </w:rPr>
            </w:pPr>
            <w:r w:rsidRPr="002B7148">
              <w:rPr>
                <w:rFonts w:ascii="Times New Roman" w:eastAsia="Times New Roman" w:hAnsi="Times New Roman"/>
                <w:b/>
                <w:bCs/>
                <w:sz w:val="24"/>
                <w:szCs w:val="24"/>
              </w:rPr>
              <w:t xml:space="preserve">Daļu ar dažādiem saucējiem saskaitīšana un atņemšana </w:t>
            </w:r>
            <w:r w:rsidRPr="002B7148">
              <w:rPr>
                <w:rFonts w:ascii="Times New Roman" w:eastAsia="Times New Roman" w:hAnsi="Times New Roman"/>
                <w:color w:val="000000" w:themeColor="text1"/>
                <w:sz w:val="24"/>
                <w:szCs w:val="24"/>
              </w:rPr>
              <w:t>(M6.1.1.3., M6.1.2.2., M6.1.2.3., M6.2.1.3., M6.3.2.1., M6.3.3.1., M6.4.1.1., M6.4.3.1., M6.4.4.1.)</w:t>
            </w:r>
          </w:p>
        </w:tc>
      </w:tr>
      <w:tr w:rsidR="008850FA" w14:paraId="780A69CB" w14:textId="77777777">
        <w:trPr>
          <w:trHeight w:val="300"/>
        </w:trPr>
        <w:tc>
          <w:tcPr>
            <w:tcW w:w="4727"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D1A9635" w14:textId="77777777" w:rsidR="008850FA" w:rsidRPr="002B7148" w:rsidRDefault="008850FA" w:rsidP="008850FA">
            <w:pPr>
              <w:spacing w:before="60" w:after="60" w:line="240" w:lineRule="auto"/>
              <w:ind w:right="113"/>
              <w:rPr>
                <w:rFonts w:ascii="Times New Roman" w:eastAsia="Times New Roman" w:hAnsi="Times New Roman"/>
                <w:sz w:val="24"/>
                <w:szCs w:val="24"/>
              </w:rPr>
            </w:pPr>
            <w:r w:rsidRPr="002B7148">
              <w:rPr>
                <w:rFonts w:ascii="Times New Roman" w:eastAsia="Times New Roman" w:hAnsi="Times New Roman"/>
                <w:sz w:val="24"/>
                <w:szCs w:val="24"/>
              </w:rPr>
              <w:t>Modelēt daļu saskaitīšanu un atņemšanu</w:t>
            </w:r>
          </w:p>
          <w:p w14:paraId="780A69C8" w14:textId="4001480B" w:rsidR="008850FA" w:rsidRDefault="008850FA" w:rsidP="008850FA">
            <w:pPr>
              <w:spacing w:before="60" w:after="60" w:line="240" w:lineRule="auto"/>
              <w:ind w:right="113"/>
              <w:rPr>
                <w:rFonts w:ascii="Times New Roman" w:hAnsi="Times New Roman"/>
                <w:sz w:val="24"/>
                <w:szCs w:val="24"/>
              </w:rPr>
            </w:pPr>
            <w:r w:rsidRPr="002B7148">
              <w:rPr>
                <w:rFonts w:ascii="Times New Roman" w:eastAsia="Times New Roman" w:hAnsi="Times New Roman"/>
                <w:sz w:val="24"/>
                <w:szCs w:val="24"/>
              </w:rPr>
              <w:t>ar vienādiem saucējiem. Saskaita un atņem parastās daļas ar vienādiem saucējiem, ja darbības rezultāts ir parastā daļa.</w:t>
            </w:r>
          </w:p>
        </w:tc>
        <w:tc>
          <w:tcPr>
            <w:tcW w:w="5267"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1824E7F" w14:textId="77777777" w:rsidR="008850FA" w:rsidRPr="002B7148" w:rsidRDefault="008850FA" w:rsidP="008850FA">
            <w:pPr>
              <w:pStyle w:val="Parasts1"/>
              <w:spacing w:before="60" w:after="60" w:line="240" w:lineRule="auto"/>
              <w:ind w:right="113"/>
              <w:rPr>
                <w:rFonts w:ascii="Times New Roman" w:hAnsi="Times New Roman"/>
                <w:sz w:val="24"/>
                <w:szCs w:val="24"/>
              </w:rPr>
            </w:pPr>
            <w:r w:rsidRPr="002B7148">
              <w:rPr>
                <w:rFonts w:ascii="Times New Roman" w:hAnsi="Times New Roman"/>
                <w:sz w:val="24"/>
                <w:szCs w:val="24"/>
              </w:rPr>
              <w:t>Saskaitot vai atņemot daļas ar vienādiem saucējiem, saskaita vai atņem tikai skaitītājus, kopīgais saucējs saglabājas.</w:t>
            </w:r>
          </w:p>
          <w:p w14:paraId="73D724D8" w14:textId="77777777" w:rsidR="00414DA6" w:rsidRDefault="00414DA6" w:rsidP="00414DA6">
            <w:pPr>
              <w:pStyle w:val="Parasts1"/>
              <w:spacing w:before="60" w:after="60" w:line="240" w:lineRule="auto"/>
              <w:ind w:right="113"/>
              <w:rPr>
                <w:rFonts w:ascii="Times New Roman" w:eastAsia="Times New Roman" w:hAnsi="Times New Roman"/>
                <w:kern w:val="0"/>
                <w:sz w:val="24"/>
                <w:szCs w:val="24"/>
                <w:lang w:eastAsia="lv-LV"/>
              </w:rPr>
            </w:pPr>
            <w:r>
              <w:rPr>
                <w:rFonts w:ascii="Times New Roman" w:eastAsia="Times New Roman" w:hAnsi="Times New Roman"/>
                <w:sz w:val="24"/>
                <w:szCs w:val="24"/>
              </w:rPr>
              <w:t>Piemēram.</w:t>
            </w:r>
            <w:r w:rsidRPr="00BE755A">
              <w:rPr>
                <w:rFonts w:ascii="Times New Roman" w:eastAsia="Times New Roman" w:hAnsi="Times New Roman"/>
                <w:kern w:val="0"/>
                <w:sz w:val="24"/>
                <w:szCs w:val="24"/>
                <w:lang w:eastAsia="lv-LV"/>
              </w:rPr>
              <w:t xml:space="preserve"> </w:t>
            </w:r>
          </w:p>
          <w:p w14:paraId="5F0A4217" w14:textId="77777777" w:rsidR="008850FA" w:rsidRPr="002B7148" w:rsidRDefault="00586F5F" w:rsidP="008850FA">
            <w:pPr>
              <w:pStyle w:val="Parasts1"/>
              <w:spacing w:before="60" w:after="60" w:line="240" w:lineRule="auto"/>
              <w:ind w:right="113"/>
              <w:rPr>
                <w:rFonts w:ascii="Times New Roman" w:hAnsi="Times New Roman"/>
                <w:sz w:val="24"/>
                <w:szCs w:val="24"/>
              </w:rPr>
            </w:pPr>
            <m:oMathPara>
              <m:oMathParaPr>
                <m:jc m:val="center"/>
              </m:oMathParaPr>
              <m:oMath>
                <m:f>
                  <m:fPr>
                    <m:ctrlPr>
                      <w:rPr>
                        <w:rFonts w:ascii="Cambria Math" w:hAnsi="Cambria Math"/>
                        <w:i/>
                        <w:sz w:val="24"/>
                        <w:szCs w:val="24"/>
                      </w:rPr>
                    </m:ctrlPr>
                  </m:fPr>
                  <m:num>
                    <m:r>
                      <w:rPr>
                        <w:rFonts w:ascii="Cambria Math" w:hAnsi="Cambria Math"/>
                        <w:sz w:val="24"/>
                        <w:szCs w:val="24"/>
                      </w:rPr>
                      <m:t>2</m:t>
                    </m:r>
                  </m:num>
                  <m:den>
                    <m:r>
                      <w:rPr>
                        <w:rFonts w:ascii="Cambria Math" w:hAnsi="Cambria Math"/>
                        <w:sz w:val="24"/>
                        <w:szCs w:val="24"/>
                      </w:rPr>
                      <m:t>9</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5</m:t>
                    </m:r>
                  </m:num>
                  <m:den>
                    <m:r>
                      <w:rPr>
                        <w:rFonts w:ascii="Cambria Math" w:hAnsi="Cambria Math"/>
                        <w:sz w:val="24"/>
                        <w:szCs w:val="24"/>
                      </w:rPr>
                      <m:t>9</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2+5</m:t>
                    </m:r>
                  </m:num>
                  <m:den>
                    <m:r>
                      <w:rPr>
                        <w:rFonts w:ascii="Cambria Math" w:hAnsi="Cambria Math"/>
                        <w:sz w:val="24"/>
                        <w:szCs w:val="24"/>
                      </w:rPr>
                      <m:t>9</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7</m:t>
                    </m:r>
                  </m:num>
                  <m:den>
                    <m:r>
                      <w:rPr>
                        <w:rFonts w:ascii="Cambria Math" w:hAnsi="Cambria Math"/>
                        <w:sz w:val="24"/>
                        <w:szCs w:val="24"/>
                      </w:rPr>
                      <m:t>9</m:t>
                    </m:r>
                  </m:den>
                </m:f>
              </m:oMath>
            </m:oMathPara>
          </w:p>
          <w:p w14:paraId="780A69C9" w14:textId="27965209" w:rsidR="008850FA" w:rsidRDefault="00586F5F" w:rsidP="008850FA">
            <w:pPr>
              <w:pStyle w:val="Parasts1"/>
              <w:spacing w:before="60" w:after="60" w:line="240" w:lineRule="auto"/>
              <w:ind w:right="113"/>
              <w:rPr>
                <w:rFonts w:ascii="Times New Roman" w:hAnsi="Times New Roman"/>
                <w:sz w:val="24"/>
                <w:szCs w:val="24"/>
              </w:rPr>
            </w:pPr>
            <m:oMathPara>
              <m:oMath>
                <m:f>
                  <m:fPr>
                    <m:ctrlPr>
                      <w:rPr>
                        <w:rFonts w:ascii="Cambria Math" w:hAnsi="Cambria Math"/>
                        <w:i/>
                        <w:sz w:val="24"/>
                        <w:szCs w:val="24"/>
                      </w:rPr>
                    </m:ctrlPr>
                  </m:fPr>
                  <m:num>
                    <m:r>
                      <w:rPr>
                        <w:rFonts w:ascii="Cambria Math" w:hAnsi="Cambria Math"/>
                        <w:sz w:val="24"/>
                        <w:szCs w:val="24"/>
                      </w:rPr>
                      <m:t>5</m:t>
                    </m:r>
                  </m:num>
                  <m:den>
                    <m:r>
                      <w:rPr>
                        <w:rFonts w:ascii="Cambria Math" w:hAnsi="Cambria Math"/>
                        <w:sz w:val="24"/>
                        <w:szCs w:val="24"/>
                      </w:rPr>
                      <m:t>7</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3</m:t>
                    </m:r>
                  </m:num>
                  <m:den>
                    <m:r>
                      <w:rPr>
                        <w:rFonts w:ascii="Cambria Math" w:hAnsi="Cambria Math"/>
                        <w:sz w:val="24"/>
                        <w:szCs w:val="24"/>
                      </w:rPr>
                      <m:t>7</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5-3</m:t>
                    </m:r>
                  </m:num>
                  <m:den>
                    <m:r>
                      <w:rPr>
                        <w:rFonts w:ascii="Cambria Math" w:hAnsi="Cambria Math"/>
                        <w:sz w:val="24"/>
                        <w:szCs w:val="24"/>
                      </w:rPr>
                      <m:t>7</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2</m:t>
                    </m:r>
                  </m:num>
                  <m:den>
                    <m:r>
                      <w:rPr>
                        <w:rFonts w:ascii="Cambria Math" w:hAnsi="Cambria Math"/>
                        <w:sz w:val="24"/>
                        <w:szCs w:val="24"/>
                      </w:rPr>
                      <m:t>7</m:t>
                    </m:r>
                  </m:den>
                </m:f>
              </m:oMath>
            </m:oMathPara>
          </w:p>
        </w:tc>
        <w:tc>
          <w:tcPr>
            <w:tcW w:w="796" w:type="dxa"/>
            <w:tcBorders>
              <w:top w:val="single" w:sz="4" w:space="0" w:color="BFBFBF" w:themeColor="background1" w:themeShade="BF"/>
              <w:bottom w:val="single" w:sz="4" w:space="0" w:color="BFBFBF" w:themeColor="background1" w:themeShade="BF"/>
            </w:tcBorders>
          </w:tcPr>
          <w:p w14:paraId="66D8CB18" w14:textId="77777777" w:rsidR="008850FA" w:rsidRPr="002B7148" w:rsidRDefault="008850FA" w:rsidP="008850FA">
            <w:pPr>
              <w:pStyle w:val="Parasts1"/>
              <w:spacing w:before="60" w:after="60" w:line="240" w:lineRule="auto"/>
              <w:ind w:right="113"/>
              <w:rPr>
                <w:rFonts w:ascii="Times New Roman" w:hAnsi="Times New Roman"/>
                <w:sz w:val="24"/>
                <w:szCs w:val="24"/>
              </w:rPr>
            </w:pPr>
            <w:r w:rsidRPr="002B7148">
              <w:rPr>
                <w:rFonts w:ascii="Times New Roman" w:hAnsi="Times New Roman"/>
                <w:sz w:val="24"/>
                <w:szCs w:val="24"/>
              </w:rPr>
              <w:t>MK</w:t>
            </w:r>
          </w:p>
          <w:p w14:paraId="25F45839" w14:textId="77777777" w:rsidR="008850FA" w:rsidRPr="002B7148" w:rsidRDefault="008850FA" w:rsidP="008850FA">
            <w:pPr>
              <w:pStyle w:val="Parasts1"/>
              <w:spacing w:before="60" w:after="60" w:line="240" w:lineRule="auto"/>
              <w:ind w:right="113"/>
              <w:rPr>
                <w:rFonts w:ascii="Times New Roman" w:hAnsi="Times New Roman"/>
                <w:sz w:val="24"/>
                <w:szCs w:val="24"/>
              </w:rPr>
            </w:pPr>
            <w:r w:rsidRPr="002B7148">
              <w:rPr>
                <w:rFonts w:ascii="Times New Roman" w:hAnsi="Times New Roman"/>
                <w:sz w:val="24"/>
                <w:szCs w:val="24"/>
              </w:rPr>
              <w:t>FP</w:t>
            </w:r>
          </w:p>
          <w:p w14:paraId="780A69CA" w14:textId="29E949E4" w:rsidR="008850FA" w:rsidRDefault="008850FA" w:rsidP="008850FA">
            <w:pPr>
              <w:pStyle w:val="Parasts1"/>
              <w:spacing w:before="60" w:after="60" w:line="240" w:lineRule="auto"/>
              <w:ind w:right="113"/>
              <w:rPr>
                <w:rFonts w:ascii="Times New Roman" w:hAnsi="Times New Roman"/>
                <w:sz w:val="24"/>
                <w:szCs w:val="24"/>
              </w:rPr>
            </w:pPr>
            <w:r w:rsidRPr="002B7148">
              <w:rPr>
                <w:rFonts w:ascii="Times New Roman" w:hAnsi="Times New Roman"/>
                <w:sz w:val="24"/>
                <w:szCs w:val="24"/>
              </w:rPr>
              <w:t>MM</w:t>
            </w:r>
          </w:p>
        </w:tc>
      </w:tr>
      <w:tr w:rsidR="008850FA" w14:paraId="780A69CF" w14:textId="77777777">
        <w:trPr>
          <w:trHeight w:val="300"/>
        </w:trPr>
        <w:tc>
          <w:tcPr>
            <w:tcW w:w="4727"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9CC" w14:textId="13DA3743" w:rsidR="008850FA" w:rsidRDefault="008850FA" w:rsidP="008850FA">
            <w:pPr>
              <w:spacing w:before="60" w:after="60" w:line="240" w:lineRule="auto"/>
              <w:ind w:right="113"/>
              <w:rPr>
                <w:rFonts w:ascii="Times New Roman" w:hAnsi="Times New Roman"/>
                <w:sz w:val="24"/>
                <w:szCs w:val="24"/>
              </w:rPr>
            </w:pPr>
            <w:r w:rsidRPr="002B7148">
              <w:rPr>
                <w:rFonts w:ascii="Times New Roman" w:eastAsia="Times New Roman" w:hAnsi="Times New Roman"/>
                <w:sz w:val="24"/>
                <w:szCs w:val="24"/>
              </w:rPr>
              <w:t>No viena veselā atņem daļu un papildina daļu līdz vienam veselam.</w:t>
            </w:r>
          </w:p>
        </w:tc>
        <w:tc>
          <w:tcPr>
            <w:tcW w:w="5267"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1322EA5" w14:textId="77777777" w:rsidR="008850FA" w:rsidRPr="002B7148" w:rsidRDefault="008850FA" w:rsidP="008850FA">
            <w:pPr>
              <w:pStyle w:val="Parasts1"/>
              <w:spacing w:before="60" w:after="60"/>
              <w:ind w:right="113"/>
              <w:rPr>
                <w:rFonts w:ascii="Times New Roman" w:hAnsi="Times New Roman"/>
                <w:sz w:val="24"/>
                <w:szCs w:val="24"/>
              </w:rPr>
            </w:pPr>
            <w:r w:rsidRPr="002B7148">
              <w:rPr>
                <w:rFonts w:ascii="Times New Roman" w:hAnsi="Times New Roman"/>
                <w:sz w:val="24"/>
                <w:szCs w:val="24"/>
              </w:rPr>
              <w:t>Lai no viena vesela atņemtu parastu daļu, skaitli 1 aizstāj ar daļu, kuras skaitītājs un saucējs ir vienādi ar atņemamās daļas saucēju.</w:t>
            </w:r>
          </w:p>
          <w:p w14:paraId="1FAD5F7E" w14:textId="77777777" w:rsidR="00414DA6" w:rsidRDefault="00414DA6" w:rsidP="00414DA6">
            <w:pPr>
              <w:pStyle w:val="Parasts1"/>
              <w:spacing w:before="60" w:after="60" w:line="240" w:lineRule="auto"/>
              <w:ind w:right="113"/>
              <w:rPr>
                <w:rFonts w:ascii="Times New Roman" w:eastAsia="Times New Roman" w:hAnsi="Times New Roman"/>
                <w:kern w:val="0"/>
                <w:sz w:val="24"/>
                <w:szCs w:val="24"/>
                <w:lang w:eastAsia="lv-LV"/>
              </w:rPr>
            </w:pPr>
            <w:r>
              <w:rPr>
                <w:rFonts w:ascii="Times New Roman" w:eastAsia="Times New Roman" w:hAnsi="Times New Roman"/>
                <w:sz w:val="24"/>
                <w:szCs w:val="24"/>
              </w:rPr>
              <w:t>Piemēram.</w:t>
            </w:r>
            <w:r w:rsidRPr="00BE755A">
              <w:rPr>
                <w:rFonts w:ascii="Times New Roman" w:eastAsia="Times New Roman" w:hAnsi="Times New Roman"/>
                <w:kern w:val="0"/>
                <w:sz w:val="24"/>
                <w:szCs w:val="24"/>
                <w:lang w:eastAsia="lv-LV"/>
              </w:rPr>
              <w:t xml:space="preserve"> </w:t>
            </w:r>
          </w:p>
          <w:p w14:paraId="780A69CD" w14:textId="3D344489" w:rsidR="008850FA" w:rsidRDefault="008850FA" w:rsidP="008850FA">
            <w:pPr>
              <w:pStyle w:val="Parasts1"/>
              <w:spacing w:before="60" w:after="60" w:line="240" w:lineRule="auto"/>
              <w:ind w:right="113"/>
              <w:rPr>
                <w:rFonts w:ascii="Times New Roman" w:hAnsi="Times New Roman"/>
                <w:sz w:val="24"/>
                <w:szCs w:val="24"/>
              </w:rPr>
            </w:pPr>
            <m:oMathPara>
              <m:oMath>
                <m:r>
                  <w:rPr>
                    <w:rFonts w:ascii="Cambria Math" w:hAnsi="Cambria Math"/>
                    <w:sz w:val="24"/>
                    <w:szCs w:val="24"/>
                  </w:rPr>
                  <m:t>1-</m:t>
                </m:r>
                <m:f>
                  <m:fPr>
                    <m:ctrlPr>
                      <w:rPr>
                        <w:rFonts w:ascii="Cambria Math" w:hAnsi="Cambria Math"/>
                        <w:i/>
                        <w:sz w:val="24"/>
                        <w:szCs w:val="24"/>
                      </w:rPr>
                    </m:ctrlPr>
                  </m:fPr>
                  <m:num>
                    <m:r>
                      <w:rPr>
                        <w:rFonts w:ascii="Cambria Math" w:hAnsi="Cambria Math"/>
                        <w:sz w:val="24"/>
                        <w:szCs w:val="24"/>
                      </w:rPr>
                      <m:t>4</m:t>
                    </m:r>
                  </m:num>
                  <m:den>
                    <m:r>
                      <w:rPr>
                        <w:rFonts w:ascii="Cambria Math" w:hAnsi="Cambria Math"/>
                        <w:sz w:val="24"/>
                        <w:szCs w:val="24"/>
                      </w:rPr>
                      <m:t>11</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11</m:t>
                    </m:r>
                  </m:num>
                  <m:den>
                    <m:r>
                      <w:rPr>
                        <w:rFonts w:ascii="Cambria Math" w:hAnsi="Cambria Math"/>
                        <w:sz w:val="24"/>
                        <w:szCs w:val="24"/>
                      </w:rPr>
                      <m:t>11</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4</m:t>
                    </m:r>
                  </m:num>
                  <m:den>
                    <m:r>
                      <w:rPr>
                        <w:rFonts w:ascii="Cambria Math" w:hAnsi="Cambria Math"/>
                        <w:sz w:val="24"/>
                        <w:szCs w:val="24"/>
                      </w:rPr>
                      <m:t>11</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11-4</m:t>
                    </m:r>
                  </m:num>
                  <m:den>
                    <m:r>
                      <w:rPr>
                        <w:rFonts w:ascii="Cambria Math" w:hAnsi="Cambria Math"/>
                        <w:sz w:val="24"/>
                        <w:szCs w:val="24"/>
                      </w:rPr>
                      <m:t>11</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7</m:t>
                    </m:r>
                  </m:num>
                  <m:den>
                    <m:r>
                      <w:rPr>
                        <w:rFonts w:ascii="Cambria Math" w:hAnsi="Cambria Math"/>
                        <w:sz w:val="24"/>
                        <w:szCs w:val="24"/>
                      </w:rPr>
                      <m:t>11</m:t>
                    </m:r>
                  </m:den>
                </m:f>
              </m:oMath>
            </m:oMathPara>
          </w:p>
        </w:tc>
        <w:tc>
          <w:tcPr>
            <w:tcW w:w="796" w:type="dxa"/>
            <w:tcBorders>
              <w:top w:val="single" w:sz="4" w:space="0" w:color="BFBFBF" w:themeColor="background1" w:themeShade="BF"/>
              <w:bottom w:val="single" w:sz="4" w:space="0" w:color="BFBFBF" w:themeColor="background1" w:themeShade="BF"/>
            </w:tcBorders>
          </w:tcPr>
          <w:p w14:paraId="562200F9" w14:textId="77777777" w:rsidR="008850FA" w:rsidRPr="002B7148" w:rsidRDefault="008850FA" w:rsidP="008850FA">
            <w:pPr>
              <w:pStyle w:val="Parasts1"/>
              <w:spacing w:before="60" w:after="60" w:line="240" w:lineRule="auto"/>
              <w:ind w:right="113"/>
              <w:rPr>
                <w:rFonts w:ascii="Times New Roman" w:hAnsi="Times New Roman"/>
                <w:sz w:val="24"/>
                <w:szCs w:val="24"/>
              </w:rPr>
            </w:pPr>
            <w:r w:rsidRPr="002B7148">
              <w:rPr>
                <w:rFonts w:ascii="Times New Roman" w:hAnsi="Times New Roman"/>
                <w:sz w:val="24"/>
                <w:szCs w:val="24"/>
              </w:rPr>
              <w:t>MK</w:t>
            </w:r>
          </w:p>
          <w:p w14:paraId="718C30D0" w14:textId="77777777" w:rsidR="008850FA" w:rsidRPr="002B7148" w:rsidRDefault="008850FA" w:rsidP="008850FA">
            <w:pPr>
              <w:pStyle w:val="Parasts1"/>
              <w:spacing w:before="60" w:after="60" w:line="240" w:lineRule="auto"/>
              <w:ind w:right="113"/>
              <w:rPr>
                <w:rFonts w:ascii="Times New Roman" w:hAnsi="Times New Roman"/>
                <w:sz w:val="24"/>
                <w:szCs w:val="24"/>
              </w:rPr>
            </w:pPr>
            <w:r w:rsidRPr="002B7148">
              <w:rPr>
                <w:rFonts w:ascii="Times New Roman" w:hAnsi="Times New Roman"/>
                <w:sz w:val="24"/>
                <w:szCs w:val="24"/>
              </w:rPr>
              <w:t>FP</w:t>
            </w:r>
          </w:p>
          <w:p w14:paraId="780A69CE" w14:textId="2A398C08" w:rsidR="008850FA" w:rsidRDefault="008850FA" w:rsidP="008850FA">
            <w:pPr>
              <w:pStyle w:val="Parasts1"/>
              <w:spacing w:before="60" w:after="60" w:line="240" w:lineRule="auto"/>
              <w:ind w:right="113"/>
              <w:rPr>
                <w:rFonts w:ascii="Times New Roman" w:hAnsi="Times New Roman"/>
                <w:sz w:val="24"/>
                <w:szCs w:val="24"/>
              </w:rPr>
            </w:pPr>
            <w:r w:rsidRPr="002B7148">
              <w:rPr>
                <w:rFonts w:ascii="Times New Roman" w:hAnsi="Times New Roman"/>
                <w:sz w:val="24"/>
                <w:szCs w:val="24"/>
              </w:rPr>
              <w:t>MM</w:t>
            </w:r>
          </w:p>
        </w:tc>
      </w:tr>
      <w:tr w:rsidR="008850FA" w14:paraId="780A69D3" w14:textId="77777777">
        <w:trPr>
          <w:trHeight w:val="300"/>
        </w:trPr>
        <w:tc>
          <w:tcPr>
            <w:tcW w:w="4727"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0CC3A56" w14:textId="77777777" w:rsidR="008850FA" w:rsidRPr="002B7148" w:rsidRDefault="008850FA" w:rsidP="008850FA">
            <w:pPr>
              <w:spacing w:before="60" w:after="60" w:line="240" w:lineRule="auto"/>
              <w:ind w:right="-58"/>
              <w:rPr>
                <w:rFonts w:ascii="Times New Roman" w:eastAsia="Times New Roman" w:hAnsi="Times New Roman"/>
                <w:sz w:val="24"/>
                <w:szCs w:val="24"/>
              </w:rPr>
            </w:pPr>
            <w:r w:rsidRPr="002B7148">
              <w:rPr>
                <w:rFonts w:ascii="Times New Roman" w:eastAsia="Times New Roman" w:hAnsi="Times New Roman"/>
                <w:sz w:val="24"/>
                <w:szCs w:val="24"/>
              </w:rPr>
              <w:t>Modelēt daļu saskaitīšanu un atņemšanu</w:t>
            </w:r>
          </w:p>
          <w:p w14:paraId="780A69D0" w14:textId="05E6B1CA" w:rsidR="008850FA" w:rsidRDefault="008850FA" w:rsidP="008850FA">
            <w:pPr>
              <w:spacing w:before="60" w:after="60" w:line="240" w:lineRule="auto"/>
              <w:ind w:right="113"/>
              <w:rPr>
                <w:rFonts w:ascii="Times New Roman" w:hAnsi="Times New Roman"/>
                <w:sz w:val="24"/>
                <w:szCs w:val="24"/>
              </w:rPr>
            </w:pPr>
            <w:r w:rsidRPr="002B7148">
              <w:rPr>
                <w:rFonts w:ascii="Times New Roman" w:eastAsia="Times New Roman" w:hAnsi="Times New Roman"/>
                <w:sz w:val="24"/>
                <w:szCs w:val="24"/>
              </w:rPr>
              <w:t>ar dažādiem saucējiem. Saskaita un atņem daļas ar dažādiem saucējiem, ja darbības rezultāts ir parastā daļa.</w:t>
            </w:r>
          </w:p>
        </w:tc>
        <w:tc>
          <w:tcPr>
            <w:tcW w:w="5267"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02897E8" w14:textId="77777777" w:rsidR="008850FA" w:rsidRPr="002B7148" w:rsidRDefault="008850FA" w:rsidP="008850FA">
            <w:pPr>
              <w:pStyle w:val="Parasts1"/>
              <w:spacing w:before="60" w:after="60" w:line="240" w:lineRule="auto"/>
              <w:ind w:right="113"/>
              <w:rPr>
                <w:rFonts w:ascii="Times New Roman" w:hAnsi="Times New Roman"/>
                <w:sz w:val="24"/>
                <w:szCs w:val="24"/>
              </w:rPr>
            </w:pPr>
            <w:r w:rsidRPr="002B7148">
              <w:rPr>
                <w:rFonts w:ascii="Times New Roman" w:hAnsi="Times New Roman"/>
                <w:sz w:val="24"/>
                <w:szCs w:val="24"/>
              </w:rPr>
              <w:t>Lai daļas saskaitītu vai atņemtu, tām vispirms vienādo saucējus, tad tās saskaita vai atņem kā daļas ar vienādiem saucējiem.</w:t>
            </w:r>
          </w:p>
          <w:p w14:paraId="59352356" w14:textId="77777777" w:rsidR="00414DA6" w:rsidRDefault="00414DA6" w:rsidP="00414DA6">
            <w:pPr>
              <w:pStyle w:val="Parasts1"/>
              <w:spacing w:before="60" w:after="60" w:line="240" w:lineRule="auto"/>
              <w:ind w:right="113"/>
              <w:rPr>
                <w:rFonts w:ascii="Times New Roman" w:eastAsia="Times New Roman" w:hAnsi="Times New Roman"/>
                <w:kern w:val="0"/>
                <w:sz w:val="24"/>
                <w:szCs w:val="24"/>
                <w:lang w:eastAsia="lv-LV"/>
              </w:rPr>
            </w:pPr>
            <w:r>
              <w:rPr>
                <w:rFonts w:ascii="Times New Roman" w:eastAsia="Times New Roman" w:hAnsi="Times New Roman"/>
                <w:sz w:val="24"/>
                <w:szCs w:val="24"/>
              </w:rPr>
              <w:t>Piemēram.</w:t>
            </w:r>
            <w:r w:rsidRPr="00BE755A">
              <w:rPr>
                <w:rFonts w:ascii="Times New Roman" w:eastAsia="Times New Roman" w:hAnsi="Times New Roman"/>
                <w:kern w:val="0"/>
                <w:sz w:val="24"/>
                <w:szCs w:val="24"/>
                <w:lang w:eastAsia="lv-LV"/>
              </w:rPr>
              <w:t xml:space="preserve"> </w:t>
            </w:r>
          </w:p>
          <w:p w14:paraId="40587500" w14:textId="77777777" w:rsidR="008850FA" w:rsidRPr="002B7148" w:rsidRDefault="00586F5F" w:rsidP="008850FA">
            <w:pPr>
              <w:pStyle w:val="Parasts1"/>
              <w:spacing w:before="60" w:after="60" w:line="240" w:lineRule="auto"/>
              <w:ind w:right="113"/>
              <w:jc w:val="center"/>
              <w:rPr>
                <w:rFonts w:ascii="Times New Roman" w:hAnsi="Times New Roman"/>
                <w:sz w:val="24"/>
                <w:szCs w:val="24"/>
              </w:rPr>
            </w:pPr>
            <m:oMathPara>
              <m:oMath>
                <m:sSup>
                  <m:sSupPr>
                    <m:ctrlPr>
                      <w:rPr>
                        <w:rFonts w:ascii="Cambria Math" w:hAnsi="Cambria Math"/>
                        <w:i/>
                        <w:sz w:val="24"/>
                        <w:szCs w:val="24"/>
                      </w:rPr>
                    </m:ctrlPr>
                  </m:sSupPr>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4</m:t>
                        </m:r>
                      </m:den>
                    </m:f>
                  </m:e>
                  <m:sup>
                    <m:r>
                      <w:rPr>
                        <w:rFonts w:ascii="Cambria Math" w:hAnsi="Cambria Math"/>
                        <w:sz w:val="24"/>
                        <w:szCs w:val="24"/>
                      </w:rPr>
                      <m:t>(∙3</m:t>
                    </m:r>
                  </m:sup>
                </m:sSup>
                <m:r>
                  <w:rPr>
                    <w:rFonts w:ascii="Cambria Math" w:hAnsi="Cambria Math"/>
                    <w:sz w:val="24"/>
                    <w:szCs w:val="24"/>
                  </w:rPr>
                  <m:t>+</m:t>
                </m:r>
                <m:sSup>
                  <m:sSupPr>
                    <m:ctrlPr>
                      <w:rPr>
                        <w:rFonts w:ascii="Cambria Math" w:hAnsi="Cambria Math"/>
                        <w:i/>
                        <w:sz w:val="24"/>
                        <w:szCs w:val="24"/>
                      </w:rPr>
                    </m:ctrlPr>
                  </m:sSupPr>
                  <m:e>
                    <m:f>
                      <m:fPr>
                        <m:ctrlPr>
                          <w:rPr>
                            <w:rFonts w:ascii="Cambria Math" w:hAnsi="Cambria Math"/>
                            <w:i/>
                            <w:sz w:val="24"/>
                            <w:szCs w:val="24"/>
                          </w:rPr>
                        </m:ctrlPr>
                      </m:fPr>
                      <m:num>
                        <m:r>
                          <w:rPr>
                            <w:rFonts w:ascii="Cambria Math" w:hAnsi="Cambria Math"/>
                            <w:sz w:val="24"/>
                            <w:szCs w:val="24"/>
                          </w:rPr>
                          <m:t>2</m:t>
                        </m:r>
                      </m:num>
                      <m:den>
                        <m:r>
                          <w:rPr>
                            <w:rFonts w:ascii="Cambria Math" w:hAnsi="Cambria Math"/>
                            <w:sz w:val="24"/>
                            <w:szCs w:val="24"/>
                          </w:rPr>
                          <m:t>3</m:t>
                        </m:r>
                      </m:den>
                    </m:f>
                  </m:e>
                  <m:sup>
                    <m:r>
                      <w:rPr>
                        <w:rFonts w:ascii="Cambria Math" w:hAnsi="Cambria Math"/>
                        <w:sz w:val="24"/>
                        <w:szCs w:val="24"/>
                      </w:rPr>
                      <m:t>(∙4</m:t>
                    </m:r>
                  </m:sup>
                </m:sSup>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3</m:t>
                    </m:r>
                  </m:num>
                  <m:den>
                    <m:r>
                      <w:rPr>
                        <w:rFonts w:ascii="Cambria Math" w:hAnsi="Cambria Math"/>
                        <w:sz w:val="24"/>
                        <w:szCs w:val="24"/>
                      </w:rPr>
                      <m:t>12</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8</m:t>
                    </m:r>
                  </m:num>
                  <m:den>
                    <m:r>
                      <w:rPr>
                        <w:rFonts w:ascii="Cambria Math" w:hAnsi="Cambria Math"/>
                        <w:sz w:val="24"/>
                        <w:szCs w:val="24"/>
                      </w:rPr>
                      <m:t>12</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3+8</m:t>
                    </m:r>
                  </m:num>
                  <m:den>
                    <m:r>
                      <w:rPr>
                        <w:rFonts w:ascii="Cambria Math" w:hAnsi="Cambria Math"/>
                        <w:sz w:val="24"/>
                        <w:szCs w:val="24"/>
                      </w:rPr>
                      <m:t>12</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11</m:t>
                    </m:r>
                  </m:num>
                  <m:den>
                    <m:r>
                      <w:rPr>
                        <w:rFonts w:ascii="Cambria Math" w:hAnsi="Cambria Math"/>
                        <w:sz w:val="24"/>
                        <w:szCs w:val="24"/>
                      </w:rPr>
                      <m:t>12</m:t>
                    </m:r>
                  </m:den>
                </m:f>
              </m:oMath>
            </m:oMathPara>
          </w:p>
          <w:p w14:paraId="780A69D1" w14:textId="1C8D530D" w:rsidR="008850FA" w:rsidRDefault="00586F5F" w:rsidP="008850FA">
            <w:pPr>
              <w:pStyle w:val="Parasts1"/>
              <w:spacing w:before="60" w:after="60" w:line="240" w:lineRule="auto"/>
              <w:ind w:right="113"/>
              <w:rPr>
                <w:rFonts w:ascii="Times New Roman" w:hAnsi="Times New Roman"/>
                <w:sz w:val="24"/>
                <w:szCs w:val="24"/>
              </w:rPr>
            </w:pPr>
            <m:oMathPara>
              <m:oMath>
                <m:sSup>
                  <m:sSupPr>
                    <m:ctrlPr>
                      <w:rPr>
                        <w:rFonts w:ascii="Cambria Math" w:hAnsi="Cambria Math"/>
                        <w:i/>
                        <w:sz w:val="24"/>
                        <w:szCs w:val="24"/>
                      </w:rPr>
                    </m:ctrlPr>
                  </m:sSupPr>
                  <m:e>
                    <m:f>
                      <m:fPr>
                        <m:ctrlPr>
                          <w:rPr>
                            <w:rFonts w:ascii="Cambria Math" w:hAnsi="Cambria Math"/>
                            <w:i/>
                            <w:sz w:val="24"/>
                            <w:szCs w:val="24"/>
                          </w:rPr>
                        </m:ctrlPr>
                      </m:fPr>
                      <m:num>
                        <m:r>
                          <w:rPr>
                            <w:rFonts w:ascii="Cambria Math" w:hAnsi="Cambria Math"/>
                            <w:sz w:val="24"/>
                            <w:szCs w:val="24"/>
                          </w:rPr>
                          <m:t>3</m:t>
                        </m:r>
                      </m:num>
                      <m:den>
                        <m:r>
                          <w:rPr>
                            <w:rFonts w:ascii="Cambria Math" w:hAnsi="Cambria Math"/>
                            <w:sz w:val="24"/>
                            <w:szCs w:val="24"/>
                          </w:rPr>
                          <m:t>5</m:t>
                        </m:r>
                      </m:den>
                    </m:f>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e>
                  <m:sup>
                    <m:r>
                      <w:rPr>
                        <w:rFonts w:ascii="Cambria Math" w:hAnsi="Cambria Math"/>
                        <w:sz w:val="24"/>
                        <w:szCs w:val="24"/>
                      </w:rPr>
                      <m:t>(∙5</m:t>
                    </m:r>
                  </m:sup>
                </m:sSup>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6</m:t>
                    </m:r>
                  </m:num>
                  <m:den>
                    <m:r>
                      <w:rPr>
                        <w:rFonts w:ascii="Cambria Math" w:hAnsi="Cambria Math"/>
                        <w:sz w:val="24"/>
                        <w:szCs w:val="24"/>
                      </w:rPr>
                      <m:t>10</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5</m:t>
                    </m:r>
                  </m:num>
                  <m:den>
                    <m:r>
                      <w:rPr>
                        <w:rFonts w:ascii="Cambria Math" w:hAnsi="Cambria Math"/>
                        <w:sz w:val="24"/>
                        <w:szCs w:val="24"/>
                      </w:rPr>
                      <m:t>10</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6-5</m:t>
                    </m:r>
                  </m:num>
                  <m:den>
                    <m:r>
                      <w:rPr>
                        <w:rFonts w:ascii="Cambria Math" w:hAnsi="Cambria Math"/>
                        <w:sz w:val="24"/>
                        <w:szCs w:val="24"/>
                      </w:rPr>
                      <m:t>10</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10</m:t>
                    </m:r>
                  </m:den>
                </m:f>
              </m:oMath>
            </m:oMathPara>
          </w:p>
        </w:tc>
        <w:tc>
          <w:tcPr>
            <w:tcW w:w="796" w:type="dxa"/>
            <w:tcBorders>
              <w:top w:val="single" w:sz="4" w:space="0" w:color="BFBFBF" w:themeColor="background1" w:themeShade="BF"/>
              <w:bottom w:val="single" w:sz="4" w:space="0" w:color="BFBFBF" w:themeColor="background1" w:themeShade="BF"/>
            </w:tcBorders>
          </w:tcPr>
          <w:p w14:paraId="46B5BE42" w14:textId="77777777" w:rsidR="008850FA" w:rsidRPr="002B7148" w:rsidRDefault="008850FA" w:rsidP="008850FA">
            <w:pPr>
              <w:pStyle w:val="Parasts1"/>
              <w:spacing w:before="60" w:after="60" w:line="240" w:lineRule="auto"/>
              <w:ind w:right="113"/>
              <w:rPr>
                <w:rFonts w:ascii="Times New Roman" w:hAnsi="Times New Roman"/>
                <w:sz w:val="24"/>
                <w:szCs w:val="24"/>
              </w:rPr>
            </w:pPr>
            <w:r w:rsidRPr="002B7148">
              <w:rPr>
                <w:rFonts w:ascii="Times New Roman" w:hAnsi="Times New Roman"/>
                <w:sz w:val="24"/>
                <w:szCs w:val="24"/>
              </w:rPr>
              <w:t>FP</w:t>
            </w:r>
          </w:p>
          <w:p w14:paraId="4550C71D" w14:textId="77777777" w:rsidR="008850FA" w:rsidRPr="002B7148" w:rsidRDefault="008850FA" w:rsidP="008850FA">
            <w:pPr>
              <w:pStyle w:val="Parasts1"/>
              <w:spacing w:before="60" w:after="60" w:line="240" w:lineRule="auto"/>
              <w:ind w:right="113"/>
              <w:rPr>
                <w:rFonts w:ascii="Times New Roman" w:hAnsi="Times New Roman"/>
                <w:sz w:val="24"/>
                <w:szCs w:val="24"/>
              </w:rPr>
            </w:pPr>
            <w:r w:rsidRPr="002B7148">
              <w:rPr>
                <w:rFonts w:ascii="Times New Roman" w:hAnsi="Times New Roman"/>
                <w:sz w:val="24"/>
                <w:szCs w:val="24"/>
              </w:rPr>
              <w:t>MK</w:t>
            </w:r>
          </w:p>
          <w:p w14:paraId="780A69D2" w14:textId="46F374E8" w:rsidR="008850FA" w:rsidRDefault="008850FA" w:rsidP="008850FA">
            <w:pPr>
              <w:pStyle w:val="Parasts1"/>
              <w:spacing w:before="60" w:after="60" w:line="240" w:lineRule="auto"/>
              <w:ind w:right="113"/>
              <w:rPr>
                <w:rFonts w:ascii="Times New Roman" w:hAnsi="Times New Roman"/>
                <w:sz w:val="24"/>
                <w:szCs w:val="24"/>
              </w:rPr>
            </w:pPr>
            <w:r w:rsidRPr="002B7148">
              <w:rPr>
                <w:rFonts w:ascii="Times New Roman" w:hAnsi="Times New Roman"/>
                <w:sz w:val="24"/>
                <w:szCs w:val="24"/>
              </w:rPr>
              <w:t>MM</w:t>
            </w:r>
          </w:p>
        </w:tc>
      </w:tr>
    </w:tbl>
    <w:p w14:paraId="780A69D4" w14:textId="77777777" w:rsidR="00B83B41" w:rsidRDefault="0068368D">
      <w:pPr>
        <w:spacing w:before="60" w:after="60" w:line="240" w:lineRule="auto"/>
        <w:rPr>
          <w:rFonts w:ascii="Times New Roman" w:hAnsi="Times New Roman"/>
          <w:sz w:val="24"/>
          <w:szCs w:val="24"/>
        </w:rPr>
      </w:pPr>
      <w:r>
        <w:rPr>
          <w:rFonts w:ascii="Times New Roman" w:hAnsi="Times New Roman"/>
          <w:color w:val="FF0000"/>
          <w:sz w:val="24"/>
          <w:szCs w:val="24"/>
          <w:u w:val="single"/>
        </w:rPr>
        <w:t xml:space="preserve">Saite vai norāde </w:t>
      </w:r>
      <w:r>
        <w:rPr>
          <w:rFonts w:ascii="Times New Roman" w:hAnsi="Times New Roman"/>
          <w:color w:val="153D63"/>
          <w:sz w:val="24"/>
          <w:szCs w:val="24"/>
          <w:u w:val="single"/>
        </w:rPr>
        <w:t>uz metodiskā materiāla atbilstošo daļu</w:t>
      </w:r>
    </w:p>
    <w:p w14:paraId="780A69D5" w14:textId="77777777" w:rsidR="00B83B41" w:rsidRDefault="00B83B41">
      <w:pPr>
        <w:spacing w:before="60" w:after="60" w:line="240" w:lineRule="auto"/>
        <w:jc w:val="both"/>
        <w:rPr>
          <w:rFonts w:ascii="Times New Roman" w:eastAsia="Times New Roman" w:hAnsi="Times New Roman"/>
          <w:color w:val="000000" w:themeColor="text1"/>
          <w:sz w:val="24"/>
          <w:szCs w:val="24"/>
        </w:rPr>
      </w:pPr>
    </w:p>
    <w:p w14:paraId="780A69D6" w14:textId="77777777" w:rsidR="00B83B41" w:rsidRDefault="0068368D">
      <w:pPr>
        <w:spacing w:before="60" w:after="60" w:line="240" w:lineRule="auto"/>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rPr>
        <w:t xml:space="preserve"> </w:t>
      </w:r>
    </w:p>
    <w:p w14:paraId="780A69D7" w14:textId="77777777" w:rsidR="00B83B41" w:rsidRDefault="0068368D">
      <w:pPr>
        <w:spacing w:before="60" w:after="60" w:line="240" w:lineRule="auto"/>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rPr>
        <w:lastRenderedPageBreak/>
        <w:t xml:space="preserve"> </w:t>
      </w:r>
    </w:p>
    <w:p w14:paraId="780A69D8" w14:textId="77777777" w:rsidR="00B83B41" w:rsidRDefault="0068368D">
      <w:pPr>
        <w:spacing w:line="259" w:lineRule="auto"/>
        <w:rPr>
          <w:rFonts w:ascii="Times New Roman" w:eastAsia="Times New Roman" w:hAnsi="Times New Roman"/>
          <w:b/>
          <w:bCs/>
          <w:color w:val="000000" w:themeColor="text1"/>
          <w:sz w:val="24"/>
          <w:szCs w:val="24"/>
        </w:rPr>
      </w:pPr>
      <w:r>
        <w:rPr>
          <w:rFonts w:ascii="Times New Roman" w:eastAsia="Times New Roman" w:hAnsi="Times New Roman"/>
          <w:b/>
          <w:bCs/>
          <w:color w:val="000000" w:themeColor="text1"/>
          <w:sz w:val="24"/>
          <w:szCs w:val="24"/>
        </w:rPr>
        <w:br w:type="page"/>
      </w:r>
    </w:p>
    <w:p w14:paraId="0D33785C" w14:textId="77777777" w:rsidR="00C147D1" w:rsidRPr="008453AF" w:rsidRDefault="00C147D1" w:rsidP="007657DA">
      <w:pPr>
        <w:spacing w:before="60" w:after="60" w:line="240" w:lineRule="auto"/>
        <w:rPr>
          <w:rFonts w:ascii="Times New Roman" w:eastAsia="Times New Roman" w:hAnsi="Times New Roman"/>
          <w:sz w:val="24"/>
          <w:szCs w:val="24"/>
        </w:rPr>
      </w:pPr>
      <w:r w:rsidRPr="008453AF">
        <w:rPr>
          <w:rFonts w:ascii="Times New Roman" w:eastAsia="Times New Roman" w:hAnsi="Times New Roman"/>
          <w:b/>
          <w:bCs/>
          <w:sz w:val="24"/>
          <w:szCs w:val="24"/>
        </w:rPr>
        <w:lastRenderedPageBreak/>
        <w:t xml:space="preserve">5.4. </w:t>
      </w:r>
      <w:r w:rsidRPr="008453AF">
        <w:rPr>
          <w:rFonts w:ascii="Times New Roman" w:eastAsia="Times New Roman" w:hAnsi="Times New Roman"/>
          <w:b/>
          <w:bCs/>
          <w:caps/>
          <w:sz w:val="24"/>
          <w:szCs w:val="24"/>
        </w:rPr>
        <w:t xml:space="preserve">DAļu RĒĶINI </w:t>
      </w:r>
      <w:r w:rsidRPr="008453AF">
        <w:rPr>
          <w:rFonts w:ascii="Times New Roman" w:eastAsia="Times New Roman" w:hAnsi="Times New Roman"/>
          <w:sz w:val="24"/>
          <w:szCs w:val="24"/>
        </w:rPr>
        <w:t>(2</w:t>
      </w:r>
      <w:r>
        <w:rPr>
          <w:rFonts w:ascii="Times New Roman" w:eastAsia="Times New Roman" w:hAnsi="Times New Roman"/>
          <w:sz w:val="24"/>
          <w:szCs w:val="24"/>
        </w:rPr>
        <w:t>0</w:t>
      </w:r>
      <w:r w:rsidRPr="008453AF">
        <w:rPr>
          <w:rFonts w:ascii="Times New Roman" w:eastAsia="Times New Roman" w:hAnsi="Times New Roman"/>
          <w:sz w:val="24"/>
          <w:szCs w:val="24"/>
        </w:rPr>
        <w:t>-2</w:t>
      </w:r>
      <w:r>
        <w:rPr>
          <w:rFonts w:ascii="Times New Roman" w:eastAsia="Times New Roman" w:hAnsi="Times New Roman"/>
          <w:sz w:val="24"/>
          <w:szCs w:val="24"/>
        </w:rPr>
        <w:t>1</w:t>
      </w:r>
      <w:r w:rsidRPr="008453AF">
        <w:rPr>
          <w:rFonts w:ascii="Times New Roman" w:eastAsia="Times New Roman" w:hAnsi="Times New Roman"/>
          <w:sz w:val="24"/>
          <w:szCs w:val="24"/>
        </w:rPr>
        <w:t xml:space="preserve"> stundas)</w:t>
      </w:r>
    </w:p>
    <w:p w14:paraId="0A9D0970" w14:textId="77777777" w:rsidR="00C147D1" w:rsidRPr="008453AF" w:rsidRDefault="00C147D1" w:rsidP="007657DA">
      <w:pPr>
        <w:pStyle w:val="Parasts1"/>
        <w:spacing w:before="60" w:after="60" w:line="240" w:lineRule="auto"/>
        <w:jc w:val="both"/>
        <w:rPr>
          <w:rFonts w:ascii="Times New Roman" w:eastAsia="Times New Roman" w:hAnsi="Times New Roman"/>
          <w:sz w:val="24"/>
          <w:szCs w:val="24"/>
        </w:rPr>
      </w:pPr>
      <w:r w:rsidRPr="008453AF">
        <w:rPr>
          <w:rFonts w:ascii="Times New Roman" w:eastAsia="Times New Roman" w:hAnsi="Times New Roman"/>
          <w:b/>
          <w:bCs/>
          <w:sz w:val="24"/>
          <w:szCs w:val="24"/>
        </w:rPr>
        <w:t>Temata apguves mērķis:</w:t>
      </w:r>
      <w:r w:rsidRPr="008453AF">
        <w:rPr>
          <w:rFonts w:ascii="Times New Roman" w:eastAsia="Times New Roman" w:hAnsi="Times New Roman"/>
          <w:sz w:val="24"/>
          <w:szCs w:val="24"/>
        </w:rPr>
        <w:t xml:space="preserve"> padziļināt un papildināt zināšanas par daļu lietojumu uzdevumos ar praktisku un matemātisku kontekstu; saskatīt kopīgo un atšķirīgo matemātiskajos modeļos</w:t>
      </w:r>
      <w:r w:rsidRPr="008453AF">
        <w:rPr>
          <w:rFonts w:ascii="Times New Roman" w:eastAsia="Times New Roman" w:hAnsi="Times New Roman"/>
          <w:b/>
          <w:bCs/>
          <w:sz w:val="24"/>
          <w:szCs w:val="24"/>
        </w:rPr>
        <w:t>.</w:t>
      </w:r>
    </w:p>
    <w:p w14:paraId="457FC103" w14:textId="77777777" w:rsidR="00C147D1" w:rsidRDefault="00C147D1" w:rsidP="00C147D1">
      <w:pPr>
        <w:spacing w:before="60" w:after="60" w:line="240" w:lineRule="auto"/>
        <w:rPr>
          <w:rFonts w:ascii="Times New Roman" w:eastAsia="Times New Roman" w:hAnsi="Times New Roman"/>
          <w:color w:val="000000" w:themeColor="text1"/>
          <w:sz w:val="24"/>
          <w:szCs w:val="24"/>
        </w:rPr>
      </w:pPr>
      <w:r w:rsidRPr="00036F60">
        <w:rPr>
          <w:rFonts w:ascii="Times New Roman" w:eastAsia="Times New Roman" w:hAnsi="Times New Roman"/>
          <w:b/>
          <w:bCs/>
          <w:color w:val="000000" w:themeColor="text1"/>
          <w:sz w:val="24"/>
          <w:szCs w:val="24"/>
        </w:rPr>
        <w:t>Jēdzieni:</w:t>
      </w:r>
      <w:r w:rsidRPr="00036F60">
        <w:rPr>
          <w:rFonts w:ascii="Times New Roman" w:eastAsia="Times New Roman" w:hAnsi="Times New Roman"/>
          <w:color w:val="000000" w:themeColor="text1"/>
          <w:sz w:val="24"/>
          <w:szCs w:val="24"/>
        </w:rPr>
        <w:t xml:space="preserve"> </w:t>
      </w:r>
      <w:r w:rsidRPr="008453AF">
        <w:rPr>
          <w:rFonts w:ascii="Times New Roman" w:eastAsia="Times New Roman" w:hAnsi="Times New Roman"/>
          <w:sz w:val="24"/>
          <w:szCs w:val="24"/>
        </w:rPr>
        <w:t>masas mērvienības, garuma mērvienības, naudas mērvienības, laika mērvienības, veselais, daļa, daudzums, daļa no veselā, viss daudzumu, ja zināma tā daļas vērtība, viens daudzumu kā otra daudzuma daļa</w:t>
      </w:r>
      <w:r>
        <w:rPr>
          <w:rFonts w:ascii="Times New Roman" w:eastAsia="Times New Roman" w:hAnsi="Times New Roman"/>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6A6A6" w:themeColor="background1" w:themeShade="A6"/>
        </w:tblBorders>
        <w:tblLook w:val="04A0" w:firstRow="1" w:lastRow="0" w:firstColumn="1" w:lastColumn="0" w:noHBand="0" w:noVBand="1"/>
      </w:tblPr>
      <w:tblGrid>
        <w:gridCol w:w="4789"/>
        <w:gridCol w:w="5124"/>
        <w:gridCol w:w="843"/>
      </w:tblGrid>
      <w:tr w:rsidR="00B83B41" w14:paraId="780A69DF" w14:textId="77777777">
        <w:trPr>
          <w:trHeight w:val="300"/>
        </w:trPr>
        <w:tc>
          <w:tcPr>
            <w:tcW w:w="4805" w:type="dxa"/>
            <w:shd w:val="clear" w:color="auto" w:fill="124F1A" w:themeFill="accent3" w:themeFillShade="BF"/>
            <w:tcMar>
              <w:top w:w="0" w:type="dxa"/>
              <w:left w:w="108" w:type="dxa"/>
              <w:bottom w:w="0" w:type="dxa"/>
              <w:right w:w="108" w:type="dxa"/>
            </w:tcMar>
          </w:tcPr>
          <w:p w14:paraId="780A69DC" w14:textId="77777777" w:rsidR="00B83B41" w:rsidRDefault="0068368D">
            <w:pPr>
              <w:pStyle w:val="Parasts1"/>
              <w:spacing w:before="60" w:after="60" w:line="240" w:lineRule="auto"/>
              <w:rPr>
                <w:rFonts w:ascii="Times New Roman" w:hAnsi="Times New Roman"/>
                <w:b/>
                <w:bCs/>
                <w:sz w:val="24"/>
                <w:szCs w:val="24"/>
              </w:rPr>
            </w:pPr>
            <w:r>
              <w:rPr>
                <w:rFonts w:ascii="Times New Roman" w:hAnsi="Times New Roman"/>
                <w:b/>
                <w:bCs/>
                <w:sz w:val="24"/>
                <w:szCs w:val="24"/>
              </w:rPr>
              <w:t>Sasniedzamais rezultāts</w:t>
            </w:r>
          </w:p>
        </w:tc>
        <w:tc>
          <w:tcPr>
            <w:tcW w:w="5141" w:type="dxa"/>
            <w:shd w:val="clear" w:color="auto" w:fill="124F1A" w:themeFill="accent3" w:themeFillShade="BF"/>
            <w:tcMar>
              <w:top w:w="0" w:type="dxa"/>
              <w:left w:w="108" w:type="dxa"/>
              <w:bottom w:w="0" w:type="dxa"/>
              <w:right w:w="108" w:type="dxa"/>
            </w:tcMar>
          </w:tcPr>
          <w:p w14:paraId="780A69DD" w14:textId="77777777" w:rsidR="00B83B41" w:rsidRDefault="0068368D">
            <w:pPr>
              <w:pStyle w:val="Parasts1"/>
              <w:spacing w:before="60" w:after="60" w:line="240" w:lineRule="auto"/>
              <w:rPr>
                <w:rFonts w:ascii="Times New Roman" w:hAnsi="Times New Roman"/>
                <w:b/>
                <w:bCs/>
                <w:sz w:val="24"/>
                <w:szCs w:val="24"/>
              </w:rPr>
            </w:pPr>
            <w:r>
              <w:rPr>
                <w:rFonts w:ascii="Times New Roman" w:hAnsi="Times New Roman"/>
                <w:b/>
                <w:bCs/>
                <w:sz w:val="24"/>
                <w:szCs w:val="24"/>
              </w:rPr>
              <w:t>Piemēri un skaidrojumi</w:t>
            </w:r>
          </w:p>
        </w:tc>
        <w:tc>
          <w:tcPr>
            <w:tcW w:w="844" w:type="dxa"/>
            <w:shd w:val="clear" w:color="auto" w:fill="124F1A" w:themeFill="accent3" w:themeFillShade="BF"/>
          </w:tcPr>
          <w:p w14:paraId="780A69DE" w14:textId="77777777" w:rsidR="00B83B41" w:rsidRDefault="00B83B41">
            <w:pPr>
              <w:pStyle w:val="Parasts1"/>
              <w:spacing w:before="60" w:after="60" w:line="240" w:lineRule="auto"/>
              <w:rPr>
                <w:rFonts w:ascii="Times New Roman" w:hAnsi="Times New Roman"/>
                <w:b/>
                <w:bCs/>
                <w:sz w:val="24"/>
                <w:szCs w:val="24"/>
              </w:rPr>
            </w:pPr>
          </w:p>
        </w:tc>
      </w:tr>
      <w:tr w:rsidR="00B83B41" w14:paraId="780A69E1" w14:textId="77777777">
        <w:trPr>
          <w:trHeight w:val="300"/>
        </w:trPr>
        <w:tc>
          <w:tcPr>
            <w:tcW w:w="10790" w:type="dxa"/>
            <w:gridSpan w:val="3"/>
            <w:shd w:val="clear" w:color="auto" w:fill="B3E5A1" w:themeFill="accent6" w:themeFillTint="66"/>
            <w:tcMar>
              <w:top w:w="0" w:type="dxa"/>
              <w:left w:w="108" w:type="dxa"/>
              <w:bottom w:w="0" w:type="dxa"/>
              <w:right w:w="108" w:type="dxa"/>
            </w:tcMar>
          </w:tcPr>
          <w:p w14:paraId="780A69E0" w14:textId="31022E6B" w:rsidR="00B83B41" w:rsidRDefault="00C147D1">
            <w:pPr>
              <w:spacing w:before="60" w:after="60" w:line="240" w:lineRule="auto"/>
              <w:rPr>
                <w:rFonts w:ascii="Times New Roman" w:eastAsia="Times New Roman" w:hAnsi="Times New Roman"/>
                <w:color w:val="000000" w:themeColor="text1"/>
                <w:sz w:val="24"/>
                <w:szCs w:val="24"/>
              </w:rPr>
            </w:pPr>
            <w:r w:rsidRPr="008453AF">
              <w:rPr>
                <w:rFonts w:ascii="Times New Roman" w:eastAsia="Times New Roman" w:hAnsi="Times New Roman"/>
                <w:b/>
                <w:bCs/>
                <w:color w:val="000000" w:themeColor="text1"/>
                <w:sz w:val="24"/>
                <w:szCs w:val="24"/>
              </w:rPr>
              <w:t xml:space="preserve">Skaitlis, tā daļa un daļas vērtība  </w:t>
            </w:r>
            <w:r w:rsidRPr="00036F60">
              <w:rPr>
                <w:rFonts w:ascii="Times New Roman" w:eastAsia="Times New Roman" w:hAnsi="Times New Roman"/>
                <w:color w:val="000000" w:themeColor="text1"/>
                <w:sz w:val="24"/>
                <w:szCs w:val="24"/>
              </w:rPr>
              <w:t>(</w:t>
            </w:r>
            <w:r>
              <w:rPr>
                <w:rFonts w:ascii="Times New Roman" w:eastAsia="Times New Roman" w:hAnsi="Times New Roman"/>
                <w:color w:val="000000" w:themeColor="text1"/>
                <w:sz w:val="24"/>
                <w:szCs w:val="24"/>
              </w:rPr>
              <w:t>M6.1.1.1., M6.1.1.3., M6.1.1.2., M6.2.1.1., M6.2.1.2., M6.2.2.1., M.6.2.2.2., M6.2.2.3., M6.2.2.4.,M6.2.2.5., M6.2.2.6., M6.2.3.5., M6.2.3.6., M6.3.2.1., M6.3.2.2., M6.3.2.3., M6.3.2.4., M6.3.3.1.</w:t>
            </w:r>
            <w:r w:rsidRPr="00036F60">
              <w:rPr>
                <w:rFonts w:ascii="Times New Roman" w:eastAsia="Times New Roman" w:hAnsi="Times New Roman"/>
                <w:color w:val="000000" w:themeColor="text1"/>
                <w:sz w:val="24"/>
                <w:szCs w:val="24"/>
              </w:rPr>
              <w:t>, M6.4.4.</w:t>
            </w:r>
            <w:r>
              <w:rPr>
                <w:rFonts w:ascii="Times New Roman" w:eastAsia="Times New Roman" w:hAnsi="Times New Roman"/>
                <w:color w:val="000000" w:themeColor="text1"/>
                <w:sz w:val="24"/>
                <w:szCs w:val="24"/>
              </w:rPr>
              <w:t>1., M6.4.4.2., M6.5.2.1., M6.5.3.3.,M6.5.3.4.</w:t>
            </w:r>
            <w:r w:rsidRPr="009E3995">
              <w:rPr>
                <w:rFonts w:eastAsia="Times New Roman"/>
                <w:b/>
                <w:bCs/>
                <w:color w:val="FF0000"/>
              </w:rPr>
              <w:t xml:space="preserve"> </w:t>
            </w:r>
            <w:r w:rsidRPr="00036F60">
              <w:rPr>
                <w:rFonts w:ascii="Times New Roman" w:eastAsia="Times New Roman" w:hAnsi="Times New Roman"/>
                <w:color w:val="000000" w:themeColor="text1"/>
                <w:sz w:val="24"/>
                <w:szCs w:val="24"/>
              </w:rPr>
              <w:t>)</w:t>
            </w:r>
          </w:p>
        </w:tc>
      </w:tr>
      <w:tr w:rsidR="00B83B41" w14:paraId="780A69E5" w14:textId="77777777">
        <w:trPr>
          <w:trHeight w:val="490"/>
        </w:trPr>
        <w:tc>
          <w:tcPr>
            <w:tcW w:w="480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9E2" w14:textId="4AD35C6C" w:rsidR="00B83B41" w:rsidRDefault="00C147D1">
            <w:pPr>
              <w:spacing w:before="60" w:after="0" w:line="240" w:lineRule="auto"/>
              <w:rPr>
                <w:rFonts w:ascii="Times New Roman" w:hAnsi="Times New Roman"/>
                <w:sz w:val="24"/>
                <w:szCs w:val="24"/>
              </w:rPr>
            </w:pPr>
            <w:r w:rsidRPr="00706C5C">
              <w:rPr>
                <w:rFonts w:ascii="Times New Roman" w:eastAsia="Times New Roman" w:hAnsi="Times New Roman"/>
                <w:sz w:val="24"/>
                <w:szCs w:val="24"/>
              </w:rPr>
              <w:t>Nosaka shematiskā zīmējumā vai tekstā, vai dota daļas vērtība vai veselais.</w:t>
            </w:r>
          </w:p>
        </w:tc>
        <w:tc>
          <w:tcPr>
            <w:tcW w:w="514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C5BDEFD" w14:textId="740712DB" w:rsidR="00C147D1" w:rsidRPr="00414DA6" w:rsidRDefault="00C147D1" w:rsidP="00C147D1">
            <w:pPr>
              <w:pStyle w:val="Parasts1"/>
              <w:spacing w:before="60" w:after="60"/>
              <w:ind w:right="113"/>
              <w:rPr>
                <w:rFonts w:ascii="Times New Roman" w:hAnsi="Times New Roman"/>
                <w:sz w:val="24"/>
                <w:szCs w:val="24"/>
              </w:rPr>
            </w:pPr>
            <w:r w:rsidRPr="00414DA6">
              <w:rPr>
                <w:rFonts w:ascii="Times New Roman" w:hAnsi="Times New Roman"/>
                <w:sz w:val="24"/>
                <w:szCs w:val="24"/>
              </w:rPr>
              <w:t>Ja dots veselais</w:t>
            </w:r>
            <w:r w:rsidR="00414DA6">
              <w:rPr>
                <w:rFonts w:ascii="Times New Roman" w:hAnsi="Times New Roman"/>
                <w:sz w:val="24"/>
                <w:szCs w:val="24"/>
              </w:rPr>
              <w:t>:</w:t>
            </w:r>
          </w:p>
          <w:p w14:paraId="1B867404" w14:textId="77777777" w:rsidR="00C147D1" w:rsidRPr="0011424D" w:rsidRDefault="00C147D1" w:rsidP="00C147D1">
            <w:pPr>
              <w:pStyle w:val="Parasts1"/>
              <w:autoSpaceDN w:val="0"/>
              <w:spacing w:before="60" w:after="60"/>
              <w:ind w:right="113"/>
              <w:textAlignment w:val="baseline"/>
              <w:rPr>
                <w:rFonts w:ascii="Times New Roman" w:hAnsi="Times New Roman"/>
                <w:sz w:val="24"/>
                <w:szCs w:val="24"/>
              </w:rPr>
            </w:pPr>
            <w:r w:rsidRPr="0011424D">
              <w:rPr>
                <w:rFonts w:ascii="Times New Roman" w:hAnsi="Times New Roman"/>
                <w:sz w:val="24"/>
                <w:szCs w:val="24"/>
              </w:rPr>
              <w:t>Skaitlis apzīmē visu daudzumu.</w:t>
            </w:r>
          </w:p>
          <w:p w14:paraId="07F1167D" w14:textId="77777777" w:rsidR="00414DA6" w:rsidRDefault="00414DA6" w:rsidP="00414DA6">
            <w:pPr>
              <w:pStyle w:val="Parasts1"/>
              <w:spacing w:before="60" w:after="60" w:line="240" w:lineRule="auto"/>
              <w:ind w:right="113"/>
              <w:rPr>
                <w:rFonts w:ascii="Times New Roman" w:eastAsia="Times New Roman" w:hAnsi="Times New Roman"/>
                <w:kern w:val="0"/>
                <w:sz w:val="24"/>
                <w:szCs w:val="24"/>
                <w:lang w:eastAsia="lv-LV"/>
              </w:rPr>
            </w:pPr>
            <w:r>
              <w:rPr>
                <w:rFonts w:ascii="Times New Roman" w:eastAsia="Times New Roman" w:hAnsi="Times New Roman"/>
                <w:sz w:val="24"/>
                <w:szCs w:val="24"/>
              </w:rPr>
              <w:t>Piemēram.</w:t>
            </w:r>
            <w:r w:rsidRPr="00BE755A">
              <w:rPr>
                <w:rFonts w:ascii="Times New Roman" w:eastAsia="Times New Roman" w:hAnsi="Times New Roman"/>
                <w:kern w:val="0"/>
                <w:sz w:val="24"/>
                <w:szCs w:val="24"/>
                <w:lang w:eastAsia="lv-LV"/>
              </w:rPr>
              <w:t xml:space="preserve"> </w:t>
            </w:r>
          </w:p>
          <w:p w14:paraId="585EFFA5" w14:textId="77777777" w:rsidR="00C147D1" w:rsidRPr="0011424D" w:rsidRDefault="00C147D1" w:rsidP="00C147D1">
            <w:pPr>
              <w:pStyle w:val="Parasts1"/>
              <w:autoSpaceDN w:val="0"/>
              <w:spacing w:before="60" w:after="60"/>
              <w:ind w:right="113"/>
              <w:textAlignment w:val="baseline"/>
              <w:rPr>
                <w:rFonts w:ascii="Times New Roman" w:hAnsi="Times New Roman"/>
                <w:sz w:val="24"/>
                <w:szCs w:val="24"/>
              </w:rPr>
            </w:pPr>
            <w:r w:rsidRPr="0011424D">
              <w:rPr>
                <w:rFonts w:ascii="Times New Roman" w:hAnsi="Times New Roman"/>
                <w:sz w:val="24"/>
                <w:szCs w:val="24"/>
              </w:rPr>
              <w:t xml:space="preserve">Justam bija 36 eiro. Par spēli viņš samaksāja </w:t>
            </w:r>
            <m:oMath>
              <m:f>
                <m:fPr>
                  <m:ctrlPr>
                    <w:rPr>
                      <w:rFonts w:ascii="Cambria Math" w:hAnsi="Cambria Math"/>
                      <w:i/>
                      <w:kern w:val="0"/>
                      <w:sz w:val="24"/>
                      <w:szCs w:val="24"/>
                    </w:rPr>
                  </m:ctrlPr>
                </m:fPr>
                <m:num>
                  <m:r>
                    <w:rPr>
                      <w:rFonts w:ascii="Cambria Math" w:hAnsi="Cambria Math"/>
                      <w:sz w:val="24"/>
                      <w:szCs w:val="24"/>
                    </w:rPr>
                    <m:t>2</m:t>
                  </m:r>
                </m:num>
                <m:den>
                  <m:r>
                    <w:rPr>
                      <w:rFonts w:ascii="Cambria Math" w:hAnsi="Cambria Math"/>
                      <w:sz w:val="24"/>
                      <w:szCs w:val="24"/>
                    </w:rPr>
                    <m:t>3</m:t>
                  </m:r>
                </m:den>
              </m:f>
              <m:r>
                <w:rPr>
                  <w:rFonts w:ascii="Cambria Math" w:hAnsi="Cambria Math"/>
                  <w:sz w:val="24"/>
                  <w:szCs w:val="24"/>
                </w:rPr>
                <m:t xml:space="preserve"> </m:t>
              </m:r>
            </m:oMath>
            <w:r w:rsidRPr="0011424D">
              <w:rPr>
                <w:rFonts w:ascii="Times New Roman" w:hAnsi="Times New Roman"/>
                <w:sz w:val="24"/>
                <w:szCs w:val="24"/>
              </w:rPr>
              <w:t>savas naudas.</w:t>
            </w:r>
          </w:p>
          <w:p w14:paraId="4F823821" w14:textId="77777777" w:rsidR="00C147D1" w:rsidRPr="0011424D" w:rsidRDefault="00C147D1">
            <w:pPr>
              <w:pStyle w:val="Parasts1"/>
              <w:numPr>
                <w:ilvl w:val="0"/>
                <w:numId w:val="34"/>
              </w:numPr>
              <w:autoSpaceDN w:val="0"/>
              <w:spacing w:before="60" w:after="60"/>
              <w:ind w:right="113"/>
              <w:textAlignment w:val="baseline"/>
              <w:rPr>
                <w:rFonts w:ascii="Times New Roman" w:hAnsi="Times New Roman"/>
                <w:sz w:val="24"/>
                <w:szCs w:val="24"/>
              </w:rPr>
            </w:pPr>
            <w:r w:rsidRPr="0011424D">
              <w:rPr>
                <w:rFonts w:ascii="Times New Roman" w:hAnsi="Times New Roman"/>
                <w:sz w:val="24"/>
                <w:szCs w:val="24"/>
              </w:rPr>
              <w:t xml:space="preserve">36 eiro ir viss naudas daudzums → dots veselais. </w:t>
            </w:r>
          </w:p>
          <w:p w14:paraId="51B02600" w14:textId="77777777" w:rsidR="00C147D1" w:rsidRPr="0011424D" w:rsidRDefault="00586F5F">
            <w:pPr>
              <w:pStyle w:val="Parasts1"/>
              <w:numPr>
                <w:ilvl w:val="0"/>
                <w:numId w:val="34"/>
              </w:numPr>
              <w:autoSpaceDN w:val="0"/>
              <w:spacing w:before="60" w:after="60"/>
              <w:ind w:right="113"/>
              <w:textAlignment w:val="baseline"/>
              <w:rPr>
                <w:rFonts w:ascii="Times New Roman" w:hAnsi="Times New Roman"/>
                <w:sz w:val="24"/>
                <w:szCs w:val="24"/>
              </w:rPr>
            </w:pPr>
            <m:oMath>
              <m:f>
                <m:fPr>
                  <m:ctrlPr>
                    <w:rPr>
                      <w:rFonts w:ascii="Cambria Math" w:hAnsi="Cambria Math"/>
                      <w:i/>
                      <w:kern w:val="0"/>
                      <w:sz w:val="24"/>
                      <w:szCs w:val="24"/>
                    </w:rPr>
                  </m:ctrlPr>
                </m:fPr>
                <m:num>
                  <m:r>
                    <w:rPr>
                      <w:rFonts w:ascii="Cambria Math" w:hAnsi="Cambria Math"/>
                      <w:sz w:val="24"/>
                      <w:szCs w:val="24"/>
                    </w:rPr>
                    <m:t>2</m:t>
                  </m:r>
                </m:num>
                <m:den>
                  <m:r>
                    <w:rPr>
                      <w:rFonts w:ascii="Cambria Math" w:hAnsi="Cambria Math"/>
                      <w:sz w:val="24"/>
                      <w:szCs w:val="24"/>
                    </w:rPr>
                    <m:t>3</m:t>
                  </m:r>
                </m:den>
              </m:f>
            </m:oMath>
            <w:r w:rsidR="00C147D1" w:rsidRPr="0011424D">
              <w:rPr>
                <w:rFonts w:ascii="Times New Roman" w:hAnsi="Times New Roman"/>
                <w:sz w:val="24"/>
                <w:szCs w:val="24"/>
              </w:rPr>
              <w:t xml:space="preserve"> parāda, kāda daļa no veselā tika iztērēta.</w:t>
            </w:r>
          </w:p>
          <w:p w14:paraId="6DAEA9EF" w14:textId="4E6B5D8F" w:rsidR="00C147D1" w:rsidRPr="00414DA6" w:rsidRDefault="00C147D1" w:rsidP="00C147D1">
            <w:pPr>
              <w:pStyle w:val="Parasts1"/>
              <w:autoSpaceDN w:val="0"/>
              <w:spacing w:before="60" w:after="60"/>
              <w:ind w:right="113"/>
              <w:textAlignment w:val="baseline"/>
              <w:rPr>
                <w:rFonts w:ascii="Times New Roman" w:hAnsi="Times New Roman"/>
                <w:sz w:val="24"/>
                <w:szCs w:val="24"/>
              </w:rPr>
            </w:pPr>
            <w:r w:rsidRPr="00414DA6">
              <w:rPr>
                <w:rFonts w:ascii="Times New Roman" w:hAnsi="Times New Roman"/>
                <w:sz w:val="24"/>
                <w:szCs w:val="24"/>
              </w:rPr>
              <w:t>Ja dota daļas vērtība</w:t>
            </w:r>
            <w:r w:rsidR="00414DA6">
              <w:rPr>
                <w:rFonts w:ascii="Times New Roman" w:hAnsi="Times New Roman"/>
                <w:sz w:val="24"/>
                <w:szCs w:val="24"/>
              </w:rPr>
              <w:t>:</w:t>
            </w:r>
          </w:p>
          <w:p w14:paraId="60BA3128" w14:textId="77777777" w:rsidR="00C147D1" w:rsidRPr="0011424D" w:rsidRDefault="00C147D1" w:rsidP="00C147D1">
            <w:pPr>
              <w:pStyle w:val="Parasts1"/>
              <w:autoSpaceDN w:val="0"/>
              <w:spacing w:before="60" w:after="60"/>
              <w:ind w:right="113"/>
              <w:textAlignment w:val="baseline"/>
              <w:rPr>
                <w:rFonts w:ascii="Times New Roman" w:hAnsi="Times New Roman"/>
                <w:sz w:val="24"/>
                <w:szCs w:val="24"/>
              </w:rPr>
            </w:pPr>
            <w:r w:rsidRPr="0011424D">
              <w:rPr>
                <w:rFonts w:ascii="Times New Roman" w:hAnsi="Times New Roman"/>
                <w:sz w:val="24"/>
                <w:szCs w:val="24"/>
              </w:rPr>
              <w:t>Skaitlis apzīmē tikai kādu daļu no veselā.</w:t>
            </w:r>
          </w:p>
          <w:p w14:paraId="033516D7" w14:textId="77777777" w:rsidR="00414DA6" w:rsidRDefault="00414DA6" w:rsidP="00414DA6">
            <w:pPr>
              <w:pStyle w:val="Parasts1"/>
              <w:spacing w:before="60" w:after="60" w:line="240" w:lineRule="auto"/>
              <w:ind w:right="113"/>
              <w:rPr>
                <w:rFonts w:ascii="Times New Roman" w:eastAsia="Times New Roman" w:hAnsi="Times New Roman"/>
                <w:kern w:val="0"/>
                <w:sz w:val="24"/>
                <w:szCs w:val="24"/>
                <w:lang w:eastAsia="lv-LV"/>
              </w:rPr>
            </w:pPr>
            <w:r>
              <w:rPr>
                <w:rFonts w:ascii="Times New Roman" w:eastAsia="Times New Roman" w:hAnsi="Times New Roman"/>
                <w:sz w:val="24"/>
                <w:szCs w:val="24"/>
              </w:rPr>
              <w:t>Piemēram.</w:t>
            </w:r>
            <w:r w:rsidRPr="00BE755A">
              <w:rPr>
                <w:rFonts w:ascii="Times New Roman" w:eastAsia="Times New Roman" w:hAnsi="Times New Roman"/>
                <w:kern w:val="0"/>
                <w:sz w:val="24"/>
                <w:szCs w:val="24"/>
                <w:lang w:eastAsia="lv-LV"/>
              </w:rPr>
              <w:t xml:space="preserve"> </w:t>
            </w:r>
          </w:p>
          <w:p w14:paraId="344A0038" w14:textId="77777777" w:rsidR="00C147D1" w:rsidRPr="0011424D" w:rsidRDefault="00586F5F" w:rsidP="00C147D1">
            <w:pPr>
              <w:pStyle w:val="Parasts1"/>
              <w:autoSpaceDN w:val="0"/>
              <w:spacing w:before="60" w:after="60"/>
              <w:ind w:right="113"/>
              <w:textAlignment w:val="baseline"/>
              <w:rPr>
                <w:rFonts w:ascii="Times New Roman" w:hAnsi="Times New Roman"/>
                <w:sz w:val="24"/>
                <w:szCs w:val="24"/>
              </w:rPr>
            </w:pPr>
            <m:oMath>
              <m:f>
                <m:fPr>
                  <m:ctrlPr>
                    <w:rPr>
                      <w:rFonts w:ascii="Cambria Math" w:hAnsi="Cambria Math"/>
                      <w:i/>
                      <w:kern w:val="0"/>
                      <w:sz w:val="24"/>
                      <w:szCs w:val="24"/>
                    </w:rPr>
                  </m:ctrlPr>
                </m:fPr>
                <m:num>
                  <m:r>
                    <w:rPr>
                      <w:rFonts w:ascii="Cambria Math" w:hAnsi="Cambria Math"/>
                      <w:sz w:val="24"/>
                      <w:szCs w:val="24"/>
                    </w:rPr>
                    <m:t>2</m:t>
                  </m:r>
                </m:num>
                <m:den>
                  <m:r>
                    <w:rPr>
                      <w:rFonts w:ascii="Cambria Math" w:hAnsi="Cambria Math"/>
                      <w:sz w:val="24"/>
                      <w:szCs w:val="24"/>
                    </w:rPr>
                    <m:t>3</m:t>
                  </m:r>
                </m:den>
              </m:f>
            </m:oMath>
            <w:r w:rsidR="00C147D1" w:rsidRPr="0011424D">
              <w:rPr>
                <w:rFonts w:ascii="Times New Roman" w:hAnsi="Times New Roman"/>
                <w:sz w:val="24"/>
                <w:szCs w:val="24"/>
              </w:rPr>
              <w:t xml:space="preserve"> no Justa naudas ir 24 eiro. Cik naudas viņam bija?</w:t>
            </w:r>
          </w:p>
          <w:p w14:paraId="15F73857" w14:textId="77777777" w:rsidR="00C147D1" w:rsidRPr="0011424D" w:rsidRDefault="00C147D1">
            <w:pPr>
              <w:pStyle w:val="Parasts1"/>
              <w:numPr>
                <w:ilvl w:val="0"/>
                <w:numId w:val="35"/>
              </w:numPr>
              <w:autoSpaceDN w:val="0"/>
              <w:spacing w:before="60" w:after="60"/>
              <w:ind w:right="113"/>
              <w:textAlignment w:val="baseline"/>
              <w:rPr>
                <w:rFonts w:ascii="Times New Roman" w:hAnsi="Times New Roman"/>
                <w:sz w:val="24"/>
                <w:szCs w:val="24"/>
              </w:rPr>
            </w:pPr>
            <w:r w:rsidRPr="0011424D">
              <w:rPr>
                <w:rFonts w:ascii="Times New Roman" w:hAnsi="Times New Roman"/>
                <w:sz w:val="24"/>
                <w:szCs w:val="24"/>
              </w:rPr>
              <w:t xml:space="preserve">24 eiro atbilst tikai </w:t>
            </w:r>
            <m:oMath>
              <m:f>
                <m:fPr>
                  <m:ctrlPr>
                    <w:rPr>
                      <w:rFonts w:ascii="Cambria Math" w:hAnsi="Cambria Math"/>
                      <w:i/>
                      <w:kern w:val="0"/>
                      <w:sz w:val="24"/>
                      <w:szCs w:val="24"/>
                    </w:rPr>
                  </m:ctrlPr>
                </m:fPr>
                <m:num>
                  <m:r>
                    <w:rPr>
                      <w:rFonts w:ascii="Cambria Math" w:hAnsi="Cambria Math"/>
                      <w:sz w:val="24"/>
                      <w:szCs w:val="24"/>
                    </w:rPr>
                    <m:t>2</m:t>
                  </m:r>
                </m:num>
                <m:den>
                  <m:r>
                    <w:rPr>
                      <w:rFonts w:ascii="Cambria Math" w:hAnsi="Cambria Math"/>
                      <w:sz w:val="24"/>
                      <w:szCs w:val="24"/>
                    </w:rPr>
                    <m:t>3</m:t>
                  </m:r>
                </m:den>
              </m:f>
              <m:r>
                <w:rPr>
                  <w:rFonts w:ascii="Cambria Math" w:hAnsi="Cambria Math"/>
                  <w:sz w:val="24"/>
                  <w:szCs w:val="24"/>
                </w:rPr>
                <m:t xml:space="preserve"> </m:t>
              </m:r>
            </m:oMath>
            <w:r w:rsidRPr="0011424D">
              <w:rPr>
                <w:rFonts w:ascii="Times New Roman" w:hAnsi="Times New Roman"/>
                <w:sz w:val="24"/>
                <w:szCs w:val="24"/>
              </w:rPr>
              <w:t xml:space="preserve">no visas naudas. </w:t>
            </w:r>
          </w:p>
          <w:p w14:paraId="780A69E3" w14:textId="48392CD5" w:rsidR="00B83B41" w:rsidRDefault="00C147D1" w:rsidP="00C147D1">
            <w:pPr>
              <w:pStyle w:val="Parasts1"/>
              <w:spacing w:before="60" w:after="0" w:line="240" w:lineRule="auto"/>
              <w:rPr>
                <w:rStyle w:val="Noklusjumarindkopasfonts1"/>
                <w:rFonts w:ascii="Times New Roman" w:hAnsi="Times New Roman"/>
                <w:sz w:val="24"/>
                <w:szCs w:val="24"/>
              </w:rPr>
            </w:pPr>
            <w:r w:rsidRPr="0011424D">
              <w:rPr>
                <w:rFonts w:ascii="Times New Roman" w:hAnsi="Times New Roman"/>
                <w:sz w:val="24"/>
                <w:szCs w:val="24"/>
              </w:rPr>
              <w:t>Tātad dots ir daļas vērtība, bet veselais jāatrod.</w:t>
            </w:r>
          </w:p>
        </w:tc>
        <w:tc>
          <w:tcPr>
            <w:tcW w:w="844" w:type="dxa"/>
            <w:tcBorders>
              <w:top w:val="single" w:sz="4" w:space="0" w:color="A6A6A6" w:themeColor="background1" w:themeShade="A6"/>
              <w:bottom w:val="single" w:sz="4" w:space="0" w:color="BFBFBF" w:themeColor="background1" w:themeShade="BF"/>
            </w:tcBorders>
          </w:tcPr>
          <w:p w14:paraId="780A69E4" w14:textId="77777777" w:rsidR="00B83B41" w:rsidRDefault="0068368D">
            <w:pPr>
              <w:pStyle w:val="Parasts1"/>
              <w:spacing w:before="60" w:after="60" w:line="240" w:lineRule="auto"/>
              <w:rPr>
                <w:rStyle w:val="Noklusjumarindkopasfonts1"/>
                <w:rFonts w:ascii="Times New Roman" w:hAnsi="Times New Roman"/>
                <w:sz w:val="24"/>
                <w:szCs w:val="24"/>
              </w:rPr>
            </w:pPr>
            <w:r>
              <w:rPr>
                <w:rStyle w:val="Noklusjumarindkopasfonts1"/>
                <w:rFonts w:ascii="Times New Roman" w:hAnsi="Times New Roman"/>
                <w:sz w:val="24"/>
                <w:szCs w:val="24"/>
              </w:rPr>
              <w:t>ARG</w:t>
            </w:r>
            <w:r>
              <w:rPr>
                <w:rStyle w:val="Noklusjumarindkopasfonts1"/>
                <w:rFonts w:ascii="Times New Roman" w:hAnsi="Times New Roman"/>
                <w:sz w:val="24"/>
                <w:szCs w:val="24"/>
              </w:rPr>
              <w:br/>
              <w:t>MK</w:t>
            </w:r>
          </w:p>
        </w:tc>
      </w:tr>
      <w:tr w:rsidR="00B83B41" w14:paraId="780A69EA" w14:textId="77777777">
        <w:trPr>
          <w:trHeight w:val="300"/>
        </w:trPr>
        <w:tc>
          <w:tcPr>
            <w:tcW w:w="480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9E6" w14:textId="0A339228" w:rsidR="00B83B41" w:rsidRDefault="00C147D1">
            <w:pPr>
              <w:spacing w:before="60" w:after="0" w:line="240" w:lineRule="auto"/>
              <w:rPr>
                <w:rFonts w:ascii="Times New Roman" w:hAnsi="Times New Roman"/>
                <w:sz w:val="24"/>
                <w:szCs w:val="24"/>
              </w:rPr>
            </w:pPr>
            <w:r w:rsidRPr="00706C5C">
              <w:rPr>
                <w:rFonts w:ascii="Times New Roman" w:eastAsia="Times New Roman" w:hAnsi="Times New Roman"/>
                <w:sz w:val="24"/>
                <w:szCs w:val="24"/>
              </w:rPr>
              <w:t>Mācās un pilnveido prasmi veidot shematisku zīmējumu, kurš attēlo uzdevuma tekstā aprakstīto situāciju.</w:t>
            </w:r>
          </w:p>
        </w:tc>
        <w:tc>
          <w:tcPr>
            <w:tcW w:w="514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4B2F909" w14:textId="157EA6FB" w:rsidR="00C147D1" w:rsidRPr="00414DA6" w:rsidRDefault="00414DA6" w:rsidP="00414DA6">
            <w:pPr>
              <w:pStyle w:val="Parasts1"/>
              <w:spacing w:before="60" w:after="60" w:line="240" w:lineRule="auto"/>
              <w:ind w:right="113"/>
              <w:rPr>
                <w:rFonts w:ascii="Times New Roman" w:eastAsia="Times New Roman" w:hAnsi="Times New Roman"/>
                <w:kern w:val="0"/>
                <w:sz w:val="24"/>
                <w:szCs w:val="24"/>
                <w:lang w:eastAsia="lv-LV"/>
              </w:rPr>
            </w:pPr>
            <w:r>
              <w:rPr>
                <w:rFonts w:ascii="Times New Roman" w:eastAsia="Times New Roman" w:hAnsi="Times New Roman"/>
                <w:sz w:val="24"/>
                <w:szCs w:val="24"/>
              </w:rPr>
              <w:t>Piemēram.</w:t>
            </w:r>
            <w:r w:rsidRPr="00BE755A">
              <w:rPr>
                <w:rFonts w:ascii="Times New Roman" w:eastAsia="Times New Roman" w:hAnsi="Times New Roman"/>
                <w:kern w:val="0"/>
                <w:sz w:val="24"/>
                <w:szCs w:val="24"/>
                <w:lang w:eastAsia="lv-LV"/>
              </w:rPr>
              <w:t xml:space="preserve"> </w:t>
            </w:r>
            <w:r w:rsidR="00C147D1" w:rsidRPr="00706C5C">
              <w:rPr>
                <w:rFonts w:ascii="Times New Roman" w:hAnsi="Times New Roman"/>
                <w:sz w:val="24"/>
                <w:szCs w:val="24"/>
              </w:rPr>
              <w:t xml:space="preserve">Justam bija 36 eiro. Par spēli viņš samaksāja </w:t>
            </w:r>
            <m:oMath>
              <m:f>
                <m:fPr>
                  <m:ctrlPr>
                    <w:rPr>
                      <w:rFonts w:ascii="Cambria Math" w:hAnsi="Cambria Math"/>
                      <w:i/>
                      <w:sz w:val="24"/>
                      <w:szCs w:val="24"/>
                    </w:rPr>
                  </m:ctrlPr>
                </m:fPr>
                <m:num>
                  <m:r>
                    <w:rPr>
                      <w:rFonts w:ascii="Cambria Math" w:hAnsi="Cambria Math"/>
                      <w:sz w:val="24"/>
                      <w:szCs w:val="24"/>
                    </w:rPr>
                    <m:t>2</m:t>
                  </m:r>
                </m:num>
                <m:den>
                  <m:r>
                    <w:rPr>
                      <w:rFonts w:ascii="Cambria Math" w:hAnsi="Cambria Math"/>
                      <w:sz w:val="24"/>
                      <w:szCs w:val="24"/>
                    </w:rPr>
                    <m:t>3</m:t>
                  </m:r>
                </m:den>
              </m:f>
            </m:oMath>
            <w:r w:rsidR="00C147D1" w:rsidRPr="00706C5C">
              <w:rPr>
                <w:rFonts w:ascii="Times New Roman" w:eastAsiaTheme="minorEastAsia" w:hAnsi="Times New Roman"/>
                <w:sz w:val="24"/>
                <w:szCs w:val="24"/>
              </w:rPr>
              <w:t xml:space="preserve"> savas naudas. Cik daudz maksāja spēle?</w:t>
            </w:r>
          </w:p>
          <w:p w14:paraId="1108D179" w14:textId="77777777" w:rsidR="00C147D1" w:rsidRPr="00706C5C" w:rsidRDefault="00C147D1">
            <w:pPr>
              <w:pStyle w:val="Parasts1"/>
              <w:numPr>
                <w:ilvl w:val="0"/>
                <w:numId w:val="36"/>
              </w:numPr>
              <w:autoSpaceDN w:val="0"/>
              <w:spacing w:before="60" w:after="0" w:line="240" w:lineRule="auto"/>
              <w:textAlignment w:val="baseline"/>
              <w:rPr>
                <w:rFonts w:ascii="Times New Roman" w:eastAsia="Times New Roman" w:hAnsi="Times New Roman"/>
                <w:sz w:val="24"/>
                <w:szCs w:val="24"/>
              </w:rPr>
            </w:pPr>
            <w:r w:rsidRPr="00706C5C">
              <w:rPr>
                <w:rFonts w:ascii="Times New Roman" w:eastAsia="Times New Roman" w:hAnsi="Times New Roman"/>
                <w:sz w:val="24"/>
                <w:szCs w:val="24"/>
              </w:rPr>
              <w:t>Uzzīmē sloksnīti vai nogriezni, kas apzīmē 36 eiro.</w:t>
            </w:r>
          </w:p>
          <w:p w14:paraId="1A58C489" w14:textId="77777777" w:rsidR="00C147D1" w:rsidRPr="00706C5C" w:rsidRDefault="00C147D1">
            <w:pPr>
              <w:pStyle w:val="Parasts1"/>
              <w:numPr>
                <w:ilvl w:val="0"/>
                <w:numId w:val="36"/>
              </w:numPr>
              <w:autoSpaceDN w:val="0"/>
              <w:spacing w:before="60" w:after="0" w:line="240" w:lineRule="auto"/>
              <w:textAlignment w:val="baseline"/>
              <w:rPr>
                <w:rFonts w:ascii="Times New Roman" w:eastAsia="Times New Roman" w:hAnsi="Times New Roman"/>
                <w:sz w:val="24"/>
                <w:szCs w:val="24"/>
              </w:rPr>
            </w:pPr>
            <w:r w:rsidRPr="00706C5C">
              <w:rPr>
                <w:rFonts w:ascii="Times New Roman" w:eastAsia="Times New Roman" w:hAnsi="Times New Roman"/>
                <w:sz w:val="24"/>
                <w:szCs w:val="24"/>
              </w:rPr>
              <w:t>Sadala 3 vienādās daļās.</w:t>
            </w:r>
          </w:p>
          <w:p w14:paraId="2FF7BD93" w14:textId="77777777" w:rsidR="00414DA6" w:rsidRDefault="00C147D1" w:rsidP="00C147D1">
            <w:pPr>
              <w:pStyle w:val="Parasts1"/>
              <w:numPr>
                <w:ilvl w:val="0"/>
                <w:numId w:val="36"/>
              </w:numPr>
              <w:autoSpaceDN w:val="0"/>
              <w:spacing w:before="60" w:after="0" w:line="240" w:lineRule="auto"/>
              <w:textAlignment w:val="baseline"/>
              <w:rPr>
                <w:rFonts w:ascii="Times New Roman" w:eastAsia="Times New Roman" w:hAnsi="Times New Roman"/>
                <w:sz w:val="24"/>
                <w:szCs w:val="24"/>
              </w:rPr>
            </w:pPr>
            <w:r w:rsidRPr="00706C5C">
              <w:rPr>
                <w:rFonts w:ascii="Times New Roman" w:eastAsia="Times New Roman" w:hAnsi="Times New Roman"/>
                <w:sz w:val="24"/>
                <w:szCs w:val="24"/>
              </w:rPr>
              <w:t>Ieēno vai citādi izceļ divas daļas, kas attēlo naudu, kas samaksāta par spēli.</w:t>
            </w:r>
          </w:p>
          <w:p w14:paraId="780A69E8" w14:textId="39132ED0" w:rsidR="00B83B41" w:rsidRPr="00414DA6" w:rsidRDefault="00C147D1" w:rsidP="00C147D1">
            <w:pPr>
              <w:pStyle w:val="Parasts1"/>
              <w:numPr>
                <w:ilvl w:val="0"/>
                <w:numId w:val="36"/>
              </w:numPr>
              <w:autoSpaceDN w:val="0"/>
              <w:spacing w:before="60" w:after="0" w:line="240" w:lineRule="auto"/>
              <w:textAlignment w:val="baseline"/>
              <w:rPr>
                <w:rStyle w:val="Noklusjumarindkopasfonts1"/>
                <w:rFonts w:ascii="Times New Roman" w:eastAsia="Times New Roman" w:hAnsi="Times New Roman"/>
                <w:sz w:val="24"/>
                <w:szCs w:val="24"/>
              </w:rPr>
            </w:pPr>
            <w:r w:rsidRPr="00414DA6">
              <w:rPr>
                <w:rStyle w:val="Noklusjumarindkopasfonts1"/>
                <w:rFonts w:ascii="Times New Roman" w:eastAsia="Times New Roman" w:hAnsi="Times New Roman"/>
                <w:sz w:val="24"/>
                <w:szCs w:val="24"/>
              </w:rPr>
              <w:t>V</w:t>
            </w:r>
            <w:r w:rsidRPr="00414DA6">
              <w:rPr>
                <w:rStyle w:val="Noklusjumarindkopasfonts1"/>
                <w:rFonts w:ascii="Times New Roman" w:hAnsi="Times New Roman"/>
                <w:sz w:val="24"/>
                <w:szCs w:val="24"/>
              </w:rPr>
              <w:t>eic aprēķinu.</w:t>
            </w:r>
          </w:p>
        </w:tc>
        <w:tc>
          <w:tcPr>
            <w:tcW w:w="844" w:type="dxa"/>
            <w:tcBorders>
              <w:top w:val="single" w:sz="4" w:space="0" w:color="BFBFBF" w:themeColor="background1" w:themeShade="BF"/>
              <w:bottom w:val="single" w:sz="4" w:space="0" w:color="BFBFBF" w:themeColor="background1" w:themeShade="BF"/>
            </w:tcBorders>
          </w:tcPr>
          <w:p w14:paraId="6D13D13F" w14:textId="77777777" w:rsidR="00C147D1" w:rsidRPr="00166ED4" w:rsidRDefault="00C147D1" w:rsidP="00C147D1">
            <w:pPr>
              <w:pStyle w:val="Parasts1"/>
              <w:spacing w:before="60" w:after="60" w:line="240" w:lineRule="auto"/>
              <w:rPr>
                <w:rStyle w:val="Noklusjumarindkopasfonts1"/>
                <w:rFonts w:ascii="Times New Roman" w:hAnsi="Times New Roman"/>
                <w:sz w:val="24"/>
                <w:szCs w:val="24"/>
              </w:rPr>
            </w:pPr>
            <w:r w:rsidRPr="00166ED4">
              <w:rPr>
                <w:rStyle w:val="Noklusjumarindkopasfonts1"/>
                <w:rFonts w:ascii="Times New Roman" w:hAnsi="Times New Roman"/>
                <w:sz w:val="24"/>
                <w:szCs w:val="24"/>
              </w:rPr>
              <w:t>ATT</w:t>
            </w:r>
          </w:p>
          <w:p w14:paraId="780A69E9" w14:textId="2C4F59D2" w:rsidR="00B83B41" w:rsidRDefault="00C147D1" w:rsidP="00C147D1">
            <w:pPr>
              <w:pStyle w:val="Parasts1"/>
              <w:spacing w:before="60" w:after="60" w:line="240" w:lineRule="auto"/>
              <w:rPr>
                <w:rStyle w:val="Noklusjumarindkopasfonts1"/>
                <w:rFonts w:ascii="Times New Roman" w:hAnsi="Times New Roman"/>
                <w:sz w:val="24"/>
                <w:szCs w:val="24"/>
              </w:rPr>
            </w:pPr>
            <w:r w:rsidRPr="00166ED4">
              <w:rPr>
                <w:rStyle w:val="Noklusjumarindkopasfonts1"/>
                <w:rFonts w:ascii="Times New Roman" w:hAnsi="Times New Roman"/>
                <w:sz w:val="24"/>
                <w:szCs w:val="24"/>
              </w:rPr>
              <w:t>MM</w:t>
            </w:r>
          </w:p>
        </w:tc>
      </w:tr>
      <w:tr w:rsidR="00B83B41" w14:paraId="780A69EE" w14:textId="77777777">
        <w:trPr>
          <w:trHeight w:val="300"/>
        </w:trPr>
        <w:tc>
          <w:tcPr>
            <w:tcW w:w="480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BAB2628" w14:textId="77777777" w:rsidR="00C147D1" w:rsidRPr="00706C5C" w:rsidRDefault="00C147D1" w:rsidP="00C147D1">
            <w:pPr>
              <w:spacing w:before="60" w:after="0" w:line="240" w:lineRule="auto"/>
              <w:rPr>
                <w:rFonts w:ascii="Times New Roman" w:eastAsia="Times New Roman" w:hAnsi="Times New Roman"/>
                <w:sz w:val="24"/>
                <w:szCs w:val="24"/>
              </w:rPr>
            </w:pPr>
            <w:r w:rsidRPr="00706C5C">
              <w:rPr>
                <w:rFonts w:ascii="Times New Roman" w:eastAsia="Times New Roman" w:hAnsi="Times New Roman"/>
                <w:sz w:val="24"/>
                <w:szCs w:val="24"/>
              </w:rPr>
              <w:t>Aprēķina daļu no veselā.</w:t>
            </w:r>
          </w:p>
          <w:p w14:paraId="780A69EB" w14:textId="1FE3AE04" w:rsidR="00B83B41" w:rsidRDefault="00C147D1" w:rsidP="00C147D1">
            <w:pPr>
              <w:spacing w:before="60" w:after="0" w:line="240" w:lineRule="auto"/>
              <w:rPr>
                <w:rFonts w:ascii="Times New Roman" w:hAnsi="Times New Roman"/>
                <w:sz w:val="24"/>
                <w:szCs w:val="24"/>
              </w:rPr>
            </w:pPr>
            <w:r w:rsidRPr="00706C5C">
              <w:rPr>
                <w:rFonts w:ascii="Times New Roman" w:eastAsia="Times New Roman" w:hAnsi="Times New Roman"/>
                <w:sz w:val="24"/>
                <w:szCs w:val="24"/>
              </w:rPr>
              <w:t>Izmanto daļu rēķinus, kur aprēķina daļas vērtību, ikdienas situācijās. </w:t>
            </w:r>
          </w:p>
        </w:tc>
        <w:tc>
          <w:tcPr>
            <w:tcW w:w="514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7B3366E" w14:textId="77777777" w:rsidR="00C147D1" w:rsidRPr="00414DA6" w:rsidRDefault="00C147D1" w:rsidP="00414DA6">
            <w:pPr>
              <w:autoSpaceDN w:val="0"/>
              <w:spacing w:before="60" w:after="0" w:line="240" w:lineRule="auto"/>
              <w:textAlignment w:val="baseline"/>
              <w:rPr>
                <w:rFonts w:ascii="Times New Roman" w:eastAsia="Times New Roman" w:hAnsi="Times New Roman"/>
                <w:sz w:val="24"/>
                <w:szCs w:val="24"/>
                <w:u w:val="single"/>
              </w:rPr>
            </w:pPr>
            <w:r w:rsidRPr="00414DA6">
              <w:rPr>
                <w:rFonts w:ascii="Times New Roman" w:eastAsia="Times New Roman" w:hAnsi="Times New Roman"/>
                <w:sz w:val="24"/>
                <w:szCs w:val="24"/>
              </w:rPr>
              <w:t>Aprēķina pamatdaļu no skaitļa, pēc tam daļu no skaitļa</w:t>
            </w:r>
          </w:p>
          <w:p w14:paraId="311ECE38" w14:textId="77777777" w:rsidR="00414DA6" w:rsidRDefault="00414DA6" w:rsidP="00414DA6">
            <w:pPr>
              <w:pStyle w:val="Parasts1"/>
              <w:spacing w:before="60" w:after="60" w:line="240" w:lineRule="auto"/>
              <w:ind w:right="113"/>
              <w:rPr>
                <w:rFonts w:ascii="Times New Roman" w:eastAsia="Times New Roman" w:hAnsi="Times New Roman"/>
                <w:kern w:val="0"/>
                <w:sz w:val="24"/>
                <w:szCs w:val="24"/>
                <w:lang w:eastAsia="lv-LV"/>
              </w:rPr>
            </w:pPr>
            <w:r>
              <w:rPr>
                <w:rFonts w:ascii="Times New Roman" w:eastAsia="Times New Roman" w:hAnsi="Times New Roman"/>
                <w:sz w:val="24"/>
                <w:szCs w:val="24"/>
              </w:rPr>
              <w:t>Piemēram.</w:t>
            </w:r>
            <w:r w:rsidRPr="00BE755A">
              <w:rPr>
                <w:rFonts w:ascii="Times New Roman" w:eastAsia="Times New Roman" w:hAnsi="Times New Roman"/>
                <w:kern w:val="0"/>
                <w:sz w:val="24"/>
                <w:szCs w:val="24"/>
                <w:lang w:eastAsia="lv-LV"/>
              </w:rPr>
              <w:t xml:space="preserve"> </w:t>
            </w:r>
          </w:p>
          <w:p w14:paraId="413BE903" w14:textId="74FD3673" w:rsidR="00C147D1" w:rsidRPr="00414DA6" w:rsidRDefault="00586F5F" w:rsidP="00C147D1">
            <w:pPr>
              <w:spacing w:before="60" w:after="0" w:line="240" w:lineRule="auto"/>
              <w:rPr>
                <w:rFonts w:ascii="Times New Roman" w:eastAsia="Times New Roman" w:hAnsi="Times New Roman"/>
                <w:sz w:val="24"/>
                <w:szCs w:val="24"/>
                <w:u w:val="single"/>
              </w:rPr>
            </w:pPr>
            <m:oMathPara>
              <m:oMathParaPr>
                <m:jc m:val="left"/>
              </m:oMathParaPr>
              <m:oMath>
                <m:f>
                  <m:fPr>
                    <m:ctrlPr>
                      <w:rPr>
                        <w:rFonts w:ascii="Cambria Math" w:hAnsi="Cambria Math"/>
                        <w:i/>
                        <w:iCs/>
                        <w:sz w:val="24"/>
                        <w:szCs w:val="24"/>
                      </w:rPr>
                    </m:ctrlPr>
                  </m:fPr>
                  <m:num>
                    <m:r>
                      <w:rPr>
                        <w:rFonts w:ascii="Cambria Math" w:hAnsi="Cambria Math"/>
                        <w:sz w:val="24"/>
                        <w:szCs w:val="24"/>
                      </w:rPr>
                      <m:t>5</m:t>
                    </m:r>
                  </m:num>
                  <m:den>
                    <m:r>
                      <w:rPr>
                        <w:rFonts w:ascii="Cambria Math" w:hAnsi="Cambria Math"/>
                        <w:sz w:val="24"/>
                        <w:szCs w:val="24"/>
                      </w:rPr>
                      <m:t>6</m:t>
                    </m:r>
                  </m:den>
                </m:f>
                <m:r>
                  <w:rPr>
                    <w:rFonts w:ascii="Cambria Math" w:hAnsi="Cambria Math"/>
                    <w:sz w:val="24"/>
                    <w:szCs w:val="24"/>
                  </w:rPr>
                  <m:t>no</m:t>
                </m:r>
                <m:r>
                  <w:rPr>
                    <w:rFonts w:ascii="Cambria Math" w:hAnsi="Cambria Math"/>
                    <w:sz w:val="24"/>
                    <w:szCs w:val="24"/>
                  </w:rPr>
                  <m:t xml:space="preserve"> 24</m:t>
                </m:r>
              </m:oMath>
            </m:oMathPara>
          </w:p>
          <w:p w14:paraId="3266E3C5" w14:textId="77777777" w:rsidR="00C147D1" w:rsidRPr="00706C5C" w:rsidRDefault="00586F5F" w:rsidP="00C147D1">
            <w:pPr>
              <w:spacing w:before="60" w:after="0" w:line="240" w:lineRule="auto"/>
              <w:rPr>
                <w:rFonts w:ascii="Times New Roman" w:eastAsia="Times New Roman" w:hAnsi="Times New Roman"/>
                <w:iCs/>
                <w:sz w:val="24"/>
                <w:szCs w:val="24"/>
              </w:rPr>
            </w:pPr>
            <m:oMath>
              <m:f>
                <m:fPr>
                  <m:ctrlPr>
                    <w:rPr>
                      <w:rFonts w:ascii="Cambria Math" w:eastAsia="Times New Roman" w:hAnsi="Cambria Math"/>
                      <w:iCs/>
                      <w:kern w:val="0"/>
                      <w:sz w:val="24"/>
                      <w:szCs w:val="24"/>
                    </w:rPr>
                  </m:ctrlPr>
                </m:fPr>
                <m:num>
                  <m:r>
                    <m:rPr>
                      <m:sty m:val="p"/>
                    </m:rPr>
                    <w:rPr>
                      <w:rFonts w:ascii="Cambria Math" w:eastAsia="Times New Roman" w:hAnsi="Cambria Math"/>
                      <w:sz w:val="24"/>
                      <w:szCs w:val="24"/>
                    </w:rPr>
                    <m:t>1</m:t>
                  </m:r>
                </m:num>
                <m:den>
                  <m:r>
                    <m:rPr>
                      <m:sty m:val="p"/>
                    </m:rPr>
                    <w:rPr>
                      <w:rFonts w:ascii="Cambria Math" w:eastAsia="Times New Roman" w:hAnsi="Cambria Math"/>
                      <w:sz w:val="24"/>
                      <w:szCs w:val="24"/>
                    </w:rPr>
                    <m:t>6</m:t>
                  </m:r>
                </m:den>
              </m:f>
              <m:r>
                <m:rPr>
                  <m:sty m:val="p"/>
                </m:rPr>
                <w:rPr>
                  <w:rFonts w:ascii="Cambria Math" w:eastAsia="Times New Roman" w:hAnsi="Cambria Math"/>
                  <w:sz w:val="24"/>
                  <w:szCs w:val="24"/>
                </w:rPr>
                <m:t>no 24=24 :6=4</m:t>
              </m:r>
            </m:oMath>
            <w:r w:rsidR="00C147D1" w:rsidRPr="00706C5C">
              <w:rPr>
                <w:rFonts w:ascii="Times New Roman" w:eastAsia="Times New Roman" w:hAnsi="Times New Roman"/>
                <w:iCs/>
                <w:sz w:val="24"/>
                <w:szCs w:val="24"/>
              </w:rPr>
              <w:t xml:space="preserve"> </w:t>
            </w:r>
          </w:p>
          <w:p w14:paraId="303CC194" w14:textId="77777777" w:rsidR="00C147D1" w:rsidRPr="00706C5C" w:rsidRDefault="00586F5F" w:rsidP="00C147D1">
            <w:pPr>
              <w:spacing w:before="60" w:after="0" w:line="240" w:lineRule="auto"/>
              <w:rPr>
                <w:rFonts w:ascii="Times New Roman" w:eastAsia="Times New Roman" w:hAnsi="Times New Roman"/>
                <w:sz w:val="24"/>
                <w:szCs w:val="24"/>
              </w:rPr>
            </w:pPr>
            <m:oMath>
              <m:f>
                <m:fPr>
                  <m:ctrlPr>
                    <w:rPr>
                      <w:rFonts w:ascii="Cambria Math" w:hAnsi="Cambria Math"/>
                      <w:i/>
                      <w:sz w:val="24"/>
                      <w:szCs w:val="24"/>
                    </w:rPr>
                  </m:ctrlPr>
                </m:fPr>
                <m:num>
                  <m:r>
                    <w:rPr>
                      <w:rFonts w:ascii="Cambria Math" w:hAnsi="Cambria Math"/>
                      <w:sz w:val="24"/>
                      <w:szCs w:val="24"/>
                    </w:rPr>
                    <m:t>5</m:t>
                  </m:r>
                </m:num>
                <m:den>
                  <m:r>
                    <w:rPr>
                      <w:rFonts w:ascii="Cambria Math" w:hAnsi="Cambria Math"/>
                      <w:sz w:val="24"/>
                      <w:szCs w:val="24"/>
                    </w:rPr>
                    <m:t>6</m:t>
                  </m:r>
                </m:den>
              </m:f>
              <m:r>
                <w:rPr>
                  <w:rFonts w:ascii="Cambria Math" w:hAnsi="Cambria Math"/>
                  <w:sz w:val="24"/>
                  <w:szCs w:val="24"/>
                </w:rPr>
                <m:t xml:space="preserve"> </m:t>
              </m:r>
              <m:r>
                <w:rPr>
                  <w:rFonts w:ascii="Cambria Math" w:hAnsi="Cambria Math"/>
                  <w:sz w:val="24"/>
                  <w:szCs w:val="24"/>
                </w:rPr>
                <m:t>no</m:t>
              </m:r>
              <m:r>
                <w:rPr>
                  <w:rFonts w:ascii="Cambria Math" w:hAnsi="Cambria Math"/>
                  <w:sz w:val="24"/>
                  <w:szCs w:val="24"/>
                </w:rPr>
                <m:t xml:space="preserve"> 24=5∙4=20</m:t>
              </m:r>
            </m:oMath>
            <w:r w:rsidR="00C147D1" w:rsidRPr="00706C5C">
              <w:rPr>
                <w:rFonts w:ascii="Times New Roman" w:eastAsia="Times New Roman" w:hAnsi="Times New Roman"/>
                <w:sz w:val="24"/>
                <w:szCs w:val="24"/>
              </w:rPr>
              <w:t xml:space="preserve"> </w:t>
            </w:r>
          </w:p>
          <w:p w14:paraId="51F56D9C" w14:textId="73F104A4" w:rsidR="00414DA6" w:rsidRPr="00414DA6" w:rsidRDefault="00414DA6" w:rsidP="00414DA6">
            <w:pPr>
              <w:autoSpaceDN w:val="0"/>
              <w:spacing w:before="60" w:after="0" w:line="240" w:lineRule="auto"/>
              <w:textAlignment w:val="baseline"/>
              <w:rPr>
                <w:rFonts w:ascii="Times New Roman" w:eastAsia="Times New Roman" w:hAnsi="Times New Roman"/>
                <w:sz w:val="24"/>
                <w:szCs w:val="24"/>
                <w:u w:val="single"/>
              </w:rPr>
            </w:pPr>
            <w:r w:rsidRPr="00414DA6">
              <w:rPr>
                <w:rFonts w:ascii="Times New Roman" w:eastAsia="Times New Roman" w:hAnsi="Times New Roman"/>
                <w:sz w:val="24"/>
                <w:szCs w:val="24"/>
                <w:u w:val="single"/>
              </w:rPr>
              <w:t>vai</w:t>
            </w:r>
          </w:p>
          <w:p w14:paraId="25DB0968" w14:textId="19FB1F88" w:rsidR="00C147D1" w:rsidRPr="00414DA6" w:rsidRDefault="00C147D1" w:rsidP="00414DA6">
            <w:pPr>
              <w:autoSpaceDN w:val="0"/>
              <w:spacing w:before="60" w:after="0" w:line="240" w:lineRule="auto"/>
              <w:textAlignment w:val="baseline"/>
              <w:rPr>
                <w:rFonts w:ascii="Times New Roman" w:eastAsia="Times New Roman" w:hAnsi="Times New Roman"/>
                <w:sz w:val="24"/>
                <w:szCs w:val="24"/>
              </w:rPr>
            </w:pPr>
            <w:r w:rsidRPr="00414DA6">
              <w:rPr>
                <w:rFonts w:ascii="Times New Roman" w:eastAsia="Times New Roman" w:hAnsi="Times New Roman"/>
                <w:sz w:val="24"/>
                <w:szCs w:val="24"/>
              </w:rPr>
              <w:t>Aprēķina vien</w:t>
            </w:r>
            <w:r w:rsidR="00414DA6">
              <w:rPr>
                <w:rFonts w:ascii="Times New Roman" w:eastAsia="Times New Roman" w:hAnsi="Times New Roman"/>
                <w:sz w:val="24"/>
                <w:szCs w:val="24"/>
              </w:rPr>
              <w:t>ā</w:t>
            </w:r>
            <w:r w:rsidRPr="00414DA6">
              <w:rPr>
                <w:rFonts w:ascii="Times New Roman" w:eastAsia="Times New Roman" w:hAnsi="Times New Roman"/>
                <w:sz w:val="24"/>
                <w:szCs w:val="24"/>
              </w:rPr>
              <w:t xml:space="preserve"> izteiksmē</w:t>
            </w:r>
          </w:p>
          <w:p w14:paraId="780A69EC" w14:textId="7C05F1B9" w:rsidR="00B83B41" w:rsidRPr="00414DA6" w:rsidRDefault="00586F5F" w:rsidP="00C147D1">
            <w:pPr>
              <w:spacing w:before="60" w:after="0" w:line="240" w:lineRule="auto"/>
              <w:rPr>
                <w:rStyle w:val="Noklusjumarindkopasfonts1"/>
                <w:rFonts w:ascii="Times New Roman" w:eastAsia="Times New Roman" w:hAnsi="Times New Roman"/>
                <w:sz w:val="24"/>
                <w:szCs w:val="24"/>
              </w:rPr>
            </w:pPr>
            <m:oMathPara>
              <m:oMathParaPr>
                <m:jc m:val="left"/>
              </m:oMathParaPr>
              <m:oMath>
                <m:f>
                  <m:fPr>
                    <m:ctrlPr>
                      <w:rPr>
                        <w:rFonts w:ascii="Cambria Math" w:hAnsi="Cambria Math"/>
                        <w:i/>
                        <w:iCs/>
                        <w:sz w:val="24"/>
                        <w:szCs w:val="24"/>
                      </w:rPr>
                    </m:ctrlPr>
                  </m:fPr>
                  <m:num>
                    <m:r>
                      <w:rPr>
                        <w:rFonts w:ascii="Cambria Math" w:hAnsi="Cambria Math"/>
                        <w:sz w:val="24"/>
                        <w:szCs w:val="24"/>
                      </w:rPr>
                      <m:t>5</m:t>
                    </m:r>
                  </m:num>
                  <m:den>
                    <m:r>
                      <w:rPr>
                        <w:rFonts w:ascii="Cambria Math" w:hAnsi="Cambria Math"/>
                        <w:sz w:val="24"/>
                        <w:szCs w:val="24"/>
                      </w:rPr>
                      <m:t>6</m:t>
                    </m:r>
                  </m:den>
                </m:f>
                <m:r>
                  <w:rPr>
                    <w:rFonts w:ascii="Cambria Math" w:hAnsi="Cambria Math"/>
                    <w:sz w:val="24"/>
                    <w:szCs w:val="24"/>
                  </w:rPr>
                  <m:t>no</m:t>
                </m:r>
                <m:r>
                  <w:rPr>
                    <w:rFonts w:ascii="Cambria Math" w:hAnsi="Cambria Math"/>
                    <w:sz w:val="24"/>
                    <w:szCs w:val="24"/>
                  </w:rPr>
                  <m:t xml:space="preserve"> 24=24 :6∙5=4∙5=20</m:t>
                </m:r>
              </m:oMath>
            </m:oMathPara>
          </w:p>
        </w:tc>
        <w:tc>
          <w:tcPr>
            <w:tcW w:w="844" w:type="dxa"/>
            <w:tcBorders>
              <w:top w:val="single" w:sz="4" w:space="0" w:color="BFBFBF" w:themeColor="background1" w:themeShade="BF"/>
              <w:bottom w:val="single" w:sz="4" w:space="0" w:color="BFBFBF" w:themeColor="background1" w:themeShade="BF"/>
            </w:tcBorders>
          </w:tcPr>
          <w:p w14:paraId="64F7C5E8" w14:textId="77777777" w:rsidR="00C147D1" w:rsidRDefault="00C147D1" w:rsidP="00C147D1">
            <w:pPr>
              <w:pStyle w:val="Parasts1"/>
              <w:spacing w:before="60" w:after="60" w:line="240" w:lineRule="auto"/>
              <w:rPr>
                <w:rStyle w:val="Noklusjumarindkopasfonts1"/>
                <w:rFonts w:ascii="Times New Roman" w:hAnsi="Times New Roman"/>
                <w:sz w:val="24"/>
                <w:szCs w:val="24"/>
              </w:rPr>
            </w:pPr>
            <w:r w:rsidRPr="00706C5C">
              <w:rPr>
                <w:rStyle w:val="Noklusjumarindkopasfonts1"/>
                <w:rFonts w:ascii="Times New Roman" w:hAnsi="Times New Roman"/>
                <w:sz w:val="24"/>
                <w:szCs w:val="24"/>
              </w:rPr>
              <w:lastRenderedPageBreak/>
              <w:t>ATT</w:t>
            </w:r>
            <w:r w:rsidRPr="00706C5C">
              <w:rPr>
                <w:rStyle w:val="Noklusjumarindkopasfonts1"/>
                <w:rFonts w:ascii="Times New Roman" w:hAnsi="Times New Roman"/>
                <w:sz w:val="24"/>
                <w:szCs w:val="24"/>
              </w:rPr>
              <w:br/>
              <w:t>FP</w:t>
            </w:r>
          </w:p>
          <w:p w14:paraId="780A69ED" w14:textId="1070338B" w:rsidR="00B83B41" w:rsidRDefault="00C147D1" w:rsidP="00C147D1">
            <w:pPr>
              <w:pStyle w:val="Parasts1"/>
              <w:spacing w:before="60" w:after="60" w:line="240" w:lineRule="auto"/>
              <w:rPr>
                <w:rStyle w:val="Noklusjumarindkopasfonts1"/>
                <w:rFonts w:ascii="Times New Roman" w:hAnsi="Times New Roman"/>
                <w:sz w:val="24"/>
                <w:szCs w:val="24"/>
              </w:rPr>
            </w:pPr>
            <w:r w:rsidRPr="00166ED4">
              <w:rPr>
                <w:rStyle w:val="Noklusjumarindkopasfonts1"/>
                <w:rFonts w:ascii="Times New Roman" w:hAnsi="Times New Roman"/>
                <w:sz w:val="24"/>
                <w:szCs w:val="24"/>
              </w:rPr>
              <w:t>MM</w:t>
            </w:r>
          </w:p>
        </w:tc>
      </w:tr>
      <w:tr w:rsidR="00B83B41" w14:paraId="780A69F2" w14:textId="77777777">
        <w:trPr>
          <w:trHeight w:val="300"/>
        </w:trPr>
        <w:tc>
          <w:tcPr>
            <w:tcW w:w="480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9EF" w14:textId="2B3CB61B" w:rsidR="00B83B41" w:rsidRDefault="00C147D1">
            <w:pPr>
              <w:spacing w:before="60" w:after="0" w:line="240" w:lineRule="auto"/>
              <w:rPr>
                <w:rFonts w:ascii="Times New Roman" w:hAnsi="Times New Roman"/>
                <w:sz w:val="24"/>
                <w:szCs w:val="24"/>
              </w:rPr>
            </w:pPr>
            <w:r w:rsidRPr="00706C5C">
              <w:rPr>
                <w:rFonts w:ascii="Times New Roman" w:eastAsia="Times New Roman" w:hAnsi="Times New Roman"/>
                <w:sz w:val="24"/>
                <w:szCs w:val="24"/>
              </w:rPr>
              <w:t>Aprēķina visu daudzumu, ja zināma tā daļas vērtība. Izmantot daļu rēķinus ikdienas situācijās.</w:t>
            </w:r>
          </w:p>
        </w:tc>
        <w:tc>
          <w:tcPr>
            <w:tcW w:w="514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2209006" w14:textId="616BEF52" w:rsidR="00C147D1" w:rsidRPr="00414DA6" w:rsidRDefault="00414DA6" w:rsidP="00414DA6">
            <w:pPr>
              <w:pStyle w:val="Parasts1"/>
              <w:spacing w:before="60" w:after="60" w:line="240" w:lineRule="auto"/>
              <w:ind w:right="113"/>
              <w:rPr>
                <w:rFonts w:ascii="Times New Roman" w:eastAsia="Times New Roman" w:hAnsi="Times New Roman"/>
                <w:kern w:val="0"/>
                <w:sz w:val="24"/>
                <w:szCs w:val="24"/>
                <w:lang w:eastAsia="lv-LV"/>
              </w:rPr>
            </w:pPr>
            <w:r>
              <w:rPr>
                <w:rFonts w:ascii="Times New Roman" w:eastAsia="Times New Roman" w:hAnsi="Times New Roman"/>
                <w:sz w:val="24"/>
                <w:szCs w:val="24"/>
              </w:rPr>
              <w:t>Piemēram.</w:t>
            </w:r>
            <w:r w:rsidRPr="00BE755A">
              <w:rPr>
                <w:rFonts w:ascii="Times New Roman" w:eastAsia="Times New Roman" w:hAnsi="Times New Roman"/>
                <w:kern w:val="0"/>
                <w:sz w:val="24"/>
                <w:szCs w:val="24"/>
                <w:lang w:eastAsia="lv-LV"/>
              </w:rPr>
              <w:t xml:space="preserve"> </w:t>
            </w:r>
            <w:r w:rsidR="00C147D1">
              <w:rPr>
                <w:rFonts w:ascii="Times New Roman" w:hAnsi="Times New Roman"/>
                <w:sz w:val="24"/>
                <w:szCs w:val="24"/>
              </w:rPr>
              <w:t xml:space="preserve">Iztērēja </w:t>
            </w:r>
            <m:oMath>
              <m:f>
                <m:fPr>
                  <m:ctrlPr>
                    <w:rPr>
                      <w:rFonts w:ascii="Cambria Math" w:hAnsi="Cambria Math"/>
                      <w:i/>
                      <w:iCs/>
                      <w:sz w:val="24"/>
                      <w:szCs w:val="24"/>
                    </w:rPr>
                  </m:ctrlPr>
                </m:fPr>
                <m:num>
                  <m:r>
                    <w:rPr>
                      <w:rFonts w:ascii="Cambria Math" w:hAnsi="Cambria Math"/>
                      <w:sz w:val="24"/>
                      <w:szCs w:val="24"/>
                    </w:rPr>
                    <m:t>5</m:t>
                  </m:r>
                </m:num>
                <m:den>
                  <m:r>
                    <w:rPr>
                      <w:rFonts w:ascii="Cambria Math" w:hAnsi="Cambria Math"/>
                      <w:sz w:val="24"/>
                      <w:szCs w:val="24"/>
                    </w:rPr>
                    <m:t>6</m:t>
                  </m:r>
                </m:den>
              </m:f>
              <m:r>
                <w:rPr>
                  <w:rFonts w:ascii="Cambria Math" w:hAnsi="Cambria Math"/>
                  <w:sz w:val="24"/>
                  <w:szCs w:val="24"/>
                </w:rPr>
                <m:t xml:space="preserve"> </m:t>
              </m:r>
            </m:oMath>
            <w:r w:rsidR="00C147D1">
              <w:rPr>
                <w:rFonts w:ascii="Times New Roman" w:hAnsi="Times New Roman"/>
                <w:sz w:val="24"/>
                <w:szCs w:val="24"/>
              </w:rPr>
              <w:t xml:space="preserve"> jeb 20 eiro. Cik naudas bija sākumā?</w:t>
            </w:r>
          </w:p>
          <w:p w14:paraId="0641EC35" w14:textId="77777777" w:rsidR="00C147D1" w:rsidRDefault="00C147D1" w:rsidP="00C147D1">
            <w:pPr>
              <w:spacing w:before="60" w:after="0" w:line="240" w:lineRule="auto"/>
              <w:rPr>
                <w:rFonts w:ascii="Times New Roman" w:eastAsia="Times New Roman" w:hAnsi="Times New Roman"/>
                <w:iCs/>
                <w:sz w:val="24"/>
                <w:szCs w:val="24"/>
              </w:rPr>
            </w:pPr>
            <w:r>
              <w:rPr>
                <w:rFonts w:ascii="Times New Roman" w:eastAsia="Times New Roman" w:hAnsi="Times New Roman"/>
                <w:iCs/>
                <w:sz w:val="24"/>
                <w:szCs w:val="24"/>
              </w:rPr>
              <w:t xml:space="preserve">Aprēķina </w:t>
            </w:r>
            <m:oMath>
              <m:f>
                <m:fPr>
                  <m:ctrlPr>
                    <w:rPr>
                      <w:rFonts w:ascii="Cambria Math" w:eastAsia="Times New Roman" w:hAnsi="Cambria Math"/>
                      <w:i/>
                      <w:iCs/>
                      <w:kern w:val="0"/>
                      <w:sz w:val="24"/>
                      <w:szCs w:val="24"/>
                    </w:rPr>
                  </m:ctrlPr>
                </m:fPr>
                <m:num>
                  <m:r>
                    <w:rPr>
                      <w:rFonts w:ascii="Cambria Math" w:eastAsia="Times New Roman" w:hAnsi="Cambria Math"/>
                      <w:sz w:val="24"/>
                      <w:szCs w:val="24"/>
                    </w:rPr>
                    <m:t>1</m:t>
                  </m:r>
                </m:num>
                <m:den>
                  <m:r>
                    <w:rPr>
                      <w:rFonts w:ascii="Cambria Math" w:eastAsia="Times New Roman" w:hAnsi="Cambria Math"/>
                      <w:sz w:val="24"/>
                      <w:szCs w:val="24"/>
                    </w:rPr>
                    <m:t>6</m:t>
                  </m:r>
                </m:den>
              </m:f>
            </m:oMath>
            <w:r>
              <w:rPr>
                <w:rFonts w:ascii="Times New Roman" w:eastAsia="Times New Roman" w:hAnsi="Times New Roman"/>
                <w:iCs/>
                <w:sz w:val="24"/>
                <w:szCs w:val="24"/>
              </w:rPr>
              <w:t xml:space="preserve"> vērtību</w:t>
            </w:r>
          </w:p>
          <w:p w14:paraId="2A0F5F4F" w14:textId="77777777" w:rsidR="00C147D1" w:rsidRPr="00706C5C" w:rsidRDefault="00C147D1" w:rsidP="00C147D1">
            <w:pPr>
              <w:spacing w:before="60" w:after="0" w:line="240" w:lineRule="auto"/>
              <w:rPr>
                <w:rFonts w:ascii="Times New Roman" w:eastAsia="Times New Roman" w:hAnsi="Times New Roman"/>
                <w:iCs/>
                <w:sz w:val="24"/>
                <w:szCs w:val="24"/>
              </w:rPr>
            </w:pPr>
            <m:oMath>
              <m:r>
                <w:rPr>
                  <w:rFonts w:ascii="Cambria Math" w:eastAsia="Times New Roman" w:hAnsi="Cambria Math"/>
                  <w:sz w:val="24"/>
                  <w:szCs w:val="24"/>
                </w:rPr>
                <m:t>20 :5=4</m:t>
              </m:r>
            </m:oMath>
            <w:r>
              <w:rPr>
                <w:rFonts w:ascii="Times New Roman" w:eastAsia="Times New Roman" w:hAnsi="Times New Roman"/>
                <w:iCs/>
                <w:sz w:val="24"/>
                <w:szCs w:val="24"/>
              </w:rPr>
              <w:t xml:space="preserve"> (eiro)</w:t>
            </w:r>
          </w:p>
          <w:p w14:paraId="2AC81A10" w14:textId="77777777" w:rsidR="00C147D1" w:rsidRDefault="00C147D1" w:rsidP="00C147D1">
            <w:pPr>
              <w:spacing w:before="60" w:after="0" w:line="240" w:lineRule="auto"/>
              <w:rPr>
                <w:rFonts w:ascii="Times New Roman" w:eastAsia="Times New Roman" w:hAnsi="Times New Roman"/>
                <w:sz w:val="24"/>
                <w:szCs w:val="24"/>
              </w:rPr>
            </w:pPr>
            <w:r>
              <w:rPr>
                <w:rFonts w:ascii="Times New Roman" w:eastAsia="Times New Roman" w:hAnsi="Times New Roman"/>
                <w:sz w:val="24"/>
                <w:szCs w:val="24"/>
              </w:rPr>
              <w:t xml:space="preserve">Aprēķina </w:t>
            </w:r>
            <m:oMath>
              <m:f>
                <m:fPr>
                  <m:ctrlPr>
                    <w:rPr>
                      <w:rFonts w:ascii="Cambria Math" w:eastAsia="Times New Roman" w:hAnsi="Cambria Math"/>
                      <w:i/>
                      <w:kern w:val="0"/>
                      <w:sz w:val="24"/>
                      <w:szCs w:val="24"/>
                    </w:rPr>
                  </m:ctrlPr>
                </m:fPr>
                <m:num>
                  <m:r>
                    <w:rPr>
                      <w:rFonts w:ascii="Cambria Math" w:eastAsia="Times New Roman" w:hAnsi="Cambria Math"/>
                      <w:sz w:val="24"/>
                      <w:szCs w:val="24"/>
                    </w:rPr>
                    <m:t>6</m:t>
                  </m:r>
                </m:num>
                <m:den>
                  <m:r>
                    <w:rPr>
                      <w:rFonts w:ascii="Cambria Math" w:eastAsia="Times New Roman" w:hAnsi="Cambria Math"/>
                      <w:sz w:val="24"/>
                      <w:szCs w:val="24"/>
                    </w:rPr>
                    <m:t>6</m:t>
                  </m:r>
                </m:den>
              </m:f>
            </m:oMath>
            <w:r>
              <w:rPr>
                <w:rFonts w:ascii="Times New Roman" w:eastAsia="Times New Roman" w:hAnsi="Times New Roman"/>
                <w:sz w:val="24"/>
                <w:szCs w:val="24"/>
              </w:rPr>
              <w:t xml:space="preserve"> jeb 1 veselo</w:t>
            </w:r>
          </w:p>
          <w:p w14:paraId="599CB2C6" w14:textId="77777777" w:rsidR="00C147D1" w:rsidRPr="00706C5C" w:rsidRDefault="00C147D1" w:rsidP="00C147D1">
            <w:pPr>
              <w:spacing w:before="60" w:after="0" w:line="240" w:lineRule="auto"/>
              <w:rPr>
                <w:rFonts w:ascii="Times New Roman" w:eastAsia="Times New Roman" w:hAnsi="Times New Roman"/>
                <w:sz w:val="24"/>
                <w:szCs w:val="24"/>
              </w:rPr>
            </w:pPr>
            <m:oMath>
              <m:r>
                <w:rPr>
                  <w:rFonts w:ascii="Cambria Math" w:eastAsia="Times New Roman" w:hAnsi="Cambria Math"/>
                  <w:sz w:val="24"/>
                  <w:szCs w:val="24"/>
                </w:rPr>
                <m:t>4∙6=24</m:t>
              </m:r>
            </m:oMath>
            <w:r>
              <w:rPr>
                <w:rFonts w:ascii="Times New Roman" w:eastAsia="Times New Roman" w:hAnsi="Times New Roman"/>
                <w:sz w:val="24"/>
                <w:szCs w:val="24"/>
              </w:rPr>
              <w:t xml:space="preserve"> (eiro)</w:t>
            </w:r>
          </w:p>
          <w:p w14:paraId="6B834366" w14:textId="1C2F5F85" w:rsidR="00C147D1" w:rsidRDefault="00414DA6" w:rsidP="00C147D1">
            <w:pPr>
              <w:spacing w:before="60" w:after="0" w:line="240" w:lineRule="auto"/>
              <w:rPr>
                <w:rFonts w:ascii="Times New Roman" w:eastAsia="Times New Roman" w:hAnsi="Times New Roman"/>
                <w:sz w:val="24"/>
                <w:szCs w:val="24"/>
                <w:u w:val="single"/>
              </w:rPr>
            </w:pPr>
            <w:r>
              <w:rPr>
                <w:rFonts w:ascii="Times New Roman" w:eastAsia="Times New Roman" w:hAnsi="Times New Roman"/>
                <w:sz w:val="24"/>
                <w:szCs w:val="24"/>
                <w:u w:val="single"/>
              </w:rPr>
              <w:t>v</w:t>
            </w:r>
            <w:r w:rsidR="00C147D1">
              <w:rPr>
                <w:rFonts w:ascii="Times New Roman" w:eastAsia="Times New Roman" w:hAnsi="Times New Roman"/>
                <w:sz w:val="24"/>
                <w:szCs w:val="24"/>
                <w:u w:val="single"/>
              </w:rPr>
              <w:t>ai</w:t>
            </w:r>
          </w:p>
          <w:p w14:paraId="25BD885B" w14:textId="77777777" w:rsidR="00C147D1" w:rsidRPr="00414DA6" w:rsidRDefault="00586F5F" w:rsidP="00C147D1">
            <w:pPr>
              <w:spacing w:before="60" w:after="0" w:line="240" w:lineRule="auto"/>
              <w:rPr>
                <w:rFonts w:ascii="Times New Roman" w:eastAsia="Times New Roman" w:hAnsi="Times New Roman"/>
                <w:sz w:val="24"/>
                <w:szCs w:val="24"/>
              </w:rPr>
            </w:pPr>
            <m:oMathPara>
              <m:oMathParaPr>
                <m:jc m:val="left"/>
              </m:oMathParaPr>
              <m:oMath>
                <m:f>
                  <m:fPr>
                    <m:ctrlPr>
                      <w:rPr>
                        <w:rFonts w:ascii="Cambria Math" w:hAnsi="Cambria Math"/>
                        <w:i/>
                        <w:iCs/>
                        <w:sz w:val="24"/>
                        <w:szCs w:val="24"/>
                      </w:rPr>
                    </m:ctrlPr>
                  </m:fPr>
                  <m:num>
                    <m:r>
                      <w:rPr>
                        <w:rFonts w:ascii="Cambria Math" w:hAnsi="Cambria Math"/>
                        <w:sz w:val="24"/>
                        <w:szCs w:val="24"/>
                      </w:rPr>
                      <m:t>5</m:t>
                    </m:r>
                  </m:num>
                  <m:den>
                    <m:r>
                      <w:rPr>
                        <w:rFonts w:ascii="Cambria Math" w:hAnsi="Cambria Math"/>
                        <w:sz w:val="24"/>
                        <w:szCs w:val="24"/>
                      </w:rPr>
                      <m:t>6</m:t>
                    </m:r>
                  </m:den>
                </m:f>
                <m:r>
                  <w:rPr>
                    <w:rFonts w:ascii="Cambria Math" w:hAnsi="Cambria Math"/>
                    <w:sz w:val="24"/>
                    <w:szCs w:val="24"/>
                  </w:rPr>
                  <m:t>no</m:t>
                </m:r>
                <m:r>
                  <w:rPr>
                    <w:rFonts w:ascii="Cambria Math" w:hAnsi="Cambria Math"/>
                    <w:sz w:val="24"/>
                    <w:szCs w:val="24"/>
                  </w:rPr>
                  <m:t xml:space="preserve"> </m:t>
                </m:r>
                <m:r>
                  <w:rPr>
                    <w:rFonts w:ascii="Cambria Math" w:hAnsi="Cambria Math"/>
                    <w:sz w:val="24"/>
                    <w:szCs w:val="24"/>
                  </w:rPr>
                  <m:t>x</m:t>
                </m:r>
                <m:r>
                  <w:rPr>
                    <w:rFonts w:ascii="Cambria Math" w:hAnsi="Cambria Math"/>
                    <w:sz w:val="24"/>
                    <w:szCs w:val="24"/>
                  </w:rPr>
                  <m:t>=20</m:t>
                </m:r>
              </m:oMath>
            </m:oMathPara>
          </w:p>
          <w:p w14:paraId="780A69F0" w14:textId="7324DEE7" w:rsidR="00B83B41" w:rsidRDefault="00C147D1" w:rsidP="00C147D1">
            <w:pPr>
              <w:spacing w:before="60" w:after="0" w:line="240" w:lineRule="auto"/>
              <w:rPr>
                <w:rStyle w:val="Noklusjumarindkopasfonts1"/>
                <w:rFonts w:ascii="Times New Roman" w:eastAsia="Times New Roman" w:hAnsi="Times New Roman"/>
                <w:sz w:val="24"/>
                <w:szCs w:val="24"/>
              </w:rPr>
            </w:pPr>
            <m:oMath>
              <m:r>
                <w:rPr>
                  <w:rFonts w:ascii="Cambria Math" w:eastAsia="Times New Roman" w:hAnsi="Cambria Math"/>
                  <w:sz w:val="24"/>
                  <w:szCs w:val="24"/>
                </w:rPr>
                <m:t>x=20 :5∙6=24</m:t>
              </m:r>
            </m:oMath>
            <w:r>
              <w:rPr>
                <w:rFonts w:ascii="Times New Roman" w:eastAsia="Times New Roman" w:hAnsi="Times New Roman"/>
                <w:sz w:val="24"/>
                <w:szCs w:val="24"/>
              </w:rPr>
              <w:t xml:space="preserve"> (eiro)</w:t>
            </w:r>
          </w:p>
        </w:tc>
        <w:tc>
          <w:tcPr>
            <w:tcW w:w="844" w:type="dxa"/>
            <w:tcBorders>
              <w:top w:val="single" w:sz="4" w:space="0" w:color="BFBFBF" w:themeColor="background1" w:themeShade="BF"/>
              <w:bottom w:val="single" w:sz="4" w:space="0" w:color="BFBFBF" w:themeColor="background1" w:themeShade="BF"/>
            </w:tcBorders>
          </w:tcPr>
          <w:p w14:paraId="7EC8A2B4" w14:textId="77777777" w:rsidR="00C147D1" w:rsidRDefault="00C147D1" w:rsidP="00C147D1">
            <w:pPr>
              <w:pStyle w:val="Parasts1"/>
              <w:spacing w:before="60" w:after="60" w:line="240" w:lineRule="auto"/>
              <w:rPr>
                <w:rStyle w:val="Noklusjumarindkopasfonts1"/>
                <w:rFonts w:ascii="Times New Roman" w:hAnsi="Times New Roman"/>
                <w:sz w:val="24"/>
                <w:szCs w:val="24"/>
              </w:rPr>
            </w:pPr>
            <w:r w:rsidRPr="00706C5C">
              <w:rPr>
                <w:rStyle w:val="Noklusjumarindkopasfonts1"/>
                <w:rFonts w:ascii="Times New Roman" w:hAnsi="Times New Roman"/>
                <w:sz w:val="24"/>
                <w:szCs w:val="24"/>
              </w:rPr>
              <w:t>ATT FP</w:t>
            </w:r>
          </w:p>
          <w:p w14:paraId="780A69F1" w14:textId="7216DDEF" w:rsidR="00B83B41" w:rsidRDefault="00C147D1" w:rsidP="00C147D1">
            <w:pPr>
              <w:pStyle w:val="Parasts1"/>
              <w:spacing w:before="60" w:after="60" w:line="240" w:lineRule="auto"/>
              <w:rPr>
                <w:rStyle w:val="Noklusjumarindkopasfonts1"/>
                <w:rFonts w:ascii="Times New Roman" w:hAnsi="Times New Roman"/>
                <w:sz w:val="24"/>
                <w:szCs w:val="24"/>
              </w:rPr>
            </w:pPr>
            <w:r w:rsidRPr="00166ED4">
              <w:rPr>
                <w:rStyle w:val="Noklusjumarindkopasfonts1"/>
                <w:rFonts w:ascii="Times New Roman" w:hAnsi="Times New Roman"/>
                <w:sz w:val="24"/>
                <w:szCs w:val="24"/>
              </w:rPr>
              <w:t>MM</w:t>
            </w:r>
          </w:p>
        </w:tc>
      </w:tr>
      <w:tr w:rsidR="00B83B41" w14:paraId="780A69F6" w14:textId="77777777">
        <w:trPr>
          <w:trHeight w:val="300"/>
        </w:trPr>
        <w:tc>
          <w:tcPr>
            <w:tcW w:w="480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9F3" w14:textId="7CA274B9" w:rsidR="00B83B41" w:rsidRDefault="00C147D1">
            <w:pPr>
              <w:spacing w:before="60" w:after="0" w:line="240" w:lineRule="auto"/>
              <w:rPr>
                <w:rFonts w:ascii="Times New Roman" w:eastAsia="Times New Roman" w:hAnsi="Times New Roman"/>
                <w:sz w:val="24"/>
                <w:szCs w:val="24"/>
              </w:rPr>
            </w:pPr>
            <w:r w:rsidRPr="00706C5C">
              <w:rPr>
                <w:rFonts w:ascii="Times New Roman" w:eastAsia="Times New Roman" w:hAnsi="Times New Roman"/>
                <w:sz w:val="24"/>
                <w:szCs w:val="24"/>
              </w:rPr>
              <w:t>Izsaka vienu daudzumu kā otra daudzuma daļu. Izmantot daļu rēķinus ikdienas situācijās.</w:t>
            </w:r>
          </w:p>
        </w:tc>
        <w:tc>
          <w:tcPr>
            <w:tcW w:w="514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BFBA602" w14:textId="77777777" w:rsidR="00C147D1" w:rsidRPr="0011424D" w:rsidRDefault="00C147D1" w:rsidP="00C147D1">
            <w:pPr>
              <w:spacing w:before="40" w:after="40"/>
              <w:rPr>
                <w:rFonts w:ascii="Times New Roman" w:hAnsi="Times New Roman"/>
                <w:sz w:val="24"/>
                <w:szCs w:val="24"/>
              </w:rPr>
            </w:pPr>
            <w:r w:rsidRPr="0011424D">
              <w:rPr>
                <w:rFonts w:ascii="Times New Roman" w:hAnsi="Times New Roman"/>
                <w:sz w:val="24"/>
                <w:szCs w:val="24"/>
              </w:rPr>
              <w:t>Lai izteiktu vienu skaitli kā otra skaitļa daļu, tad pirmais skaitlis ir daļas skaitītājs, bet otrais –  saucējs.</w:t>
            </w:r>
          </w:p>
          <w:p w14:paraId="301C9084" w14:textId="77777777" w:rsidR="00C147D1" w:rsidRPr="00414DA6" w:rsidRDefault="00C147D1" w:rsidP="00C147D1">
            <w:pPr>
              <w:spacing w:before="40" w:after="40"/>
              <w:rPr>
                <w:rFonts w:ascii="Times New Roman" w:hAnsi="Times New Roman"/>
                <w:sz w:val="24"/>
                <w:szCs w:val="24"/>
                <w:u w:val="single"/>
              </w:rPr>
            </w:pPr>
            <w:r w:rsidRPr="00414DA6">
              <w:rPr>
                <w:rFonts w:ascii="Times New Roman" w:hAnsi="Times New Roman"/>
                <w:sz w:val="24"/>
                <w:szCs w:val="24"/>
                <w:u w:val="single"/>
              </w:rPr>
              <w:t>vai</w:t>
            </w:r>
          </w:p>
          <w:p w14:paraId="52E0E01C" w14:textId="1AA79436" w:rsidR="00C147D1" w:rsidRPr="0011424D" w:rsidRDefault="00C147D1" w:rsidP="00C147D1">
            <w:pPr>
              <w:spacing w:before="40" w:after="40"/>
              <w:rPr>
                <w:rFonts w:ascii="Times New Roman" w:hAnsi="Times New Roman"/>
                <w:sz w:val="24"/>
                <w:szCs w:val="24"/>
              </w:rPr>
            </w:pPr>
            <w:r w:rsidRPr="0011424D">
              <w:rPr>
                <w:rFonts w:ascii="Times New Roman" w:hAnsi="Times New Roman"/>
                <w:sz w:val="24"/>
                <w:szCs w:val="24"/>
              </w:rPr>
              <w:t>Lai aprēķinātu, kāda daļa ir mazākais skaitlis attiecībā pret lielāko, mazākais skaitlis jādala ar lielāko. (</w:t>
            </w:r>
            <w:r w:rsidR="00414DA6">
              <w:rPr>
                <w:rFonts w:ascii="Times New Roman" w:hAnsi="Times New Roman"/>
                <w:sz w:val="24"/>
                <w:szCs w:val="24"/>
              </w:rPr>
              <w:t>i</w:t>
            </w:r>
            <w:r w:rsidRPr="0011424D">
              <w:rPr>
                <w:rFonts w:ascii="Times New Roman" w:hAnsi="Times New Roman"/>
                <w:sz w:val="24"/>
                <w:szCs w:val="24"/>
              </w:rPr>
              <w:t>egūtā daļa pēc iespējas jāsaīsina)</w:t>
            </w:r>
          </w:p>
          <w:p w14:paraId="2A3E1F74" w14:textId="77777777" w:rsidR="00414DA6" w:rsidRPr="00414DA6" w:rsidRDefault="00C147D1" w:rsidP="00414DA6">
            <w:pPr>
              <w:spacing w:before="40" w:after="40"/>
              <w:rPr>
                <w:rFonts w:ascii="Times New Roman" w:hAnsi="Times New Roman"/>
                <w:sz w:val="24"/>
                <w:szCs w:val="24"/>
              </w:rPr>
            </w:pPr>
            <w:r w:rsidRPr="0011424D">
              <w:rPr>
                <w:rFonts w:ascii="Times New Roman" w:hAnsi="Times New Roman"/>
                <w:sz w:val="24"/>
                <w:szCs w:val="24"/>
              </w:rPr>
              <w:t xml:space="preserve">Piemēram. </w:t>
            </w:r>
            <m:oMath>
              <m:r>
                <m:rPr>
                  <m:sty m:val="p"/>
                </m:rPr>
                <w:rPr>
                  <w:rFonts w:ascii="Cambria Math" w:hAnsi="Cambria Math"/>
                  <w:sz w:val="24"/>
                  <w:szCs w:val="24"/>
                </w:rPr>
                <m:t>1 pret 10=</m:t>
              </m:r>
              <m:f>
                <m:fPr>
                  <m:ctrlPr>
                    <w:rPr>
                      <w:rFonts w:ascii="Cambria Math" w:hAnsi="Cambria Math"/>
                      <w:sz w:val="24"/>
                      <w:szCs w:val="24"/>
                    </w:rPr>
                  </m:ctrlPr>
                </m:fPr>
                <m:num>
                  <m:r>
                    <m:rPr>
                      <m:sty m:val="p"/>
                    </m:rPr>
                    <w:rPr>
                      <w:rFonts w:ascii="Cambria Math" w:hAnsi="Cambria Math"/>
                      <w:sz w:val="24"/>
                      <w:szCs w:val="24"/>
                    </w:rPr>
                    <m:t>1</m:t>
                  </m:r>
                </m:num>
                <m:den>
                  <m:r>
                    <m:rPr>
                      <m:sty m:val="p"/>
                    </m:rPr>
                    <w:rPr>
                      <w:rFonts w:ascii="Cambria Math" w:hAnsi="Cambria Math"/>
                      <w:sz w:val="24"/>
                      <w:szCs w:val="24"/>
                    </w:rPr>
                    <m:t>10</m:t>
                  </m:r>
                </m:den>
              </m:f>
              <m:r>
                <m:rPr>
                  <m:sty m:val="p"/>
                </m:rPr>
                <w:rPr>
                  <w:rFonts w:ascii="Cambria Math" w:hAnsi="Cambria Math"/>
                  <w:sz w:val="24"/>
                  <w:szCs w:val="24"/>
                </w:rPr>
                <m:t xml:space="preserve"> </m:t>
              </m:r>
            </m:oMath>
          </w:p>
          <w:p w14:paraId="780A69F4" w14:textId="51EA72AC" w:rsidR="00B83B41" w:rsidRPr="00414DA6" w:rsidRDefault="00C147D1" w:rsidP="00414DA6">
            <w:pPr>
              <w:spacing w:before="40" w:after="40"/>
              <w:rPr>
                <w:rStyle w:val="Noklusjumarindkopasfonts1"/>
                <w:rFonts w:ascii="Times New Roman" w:eastAsiaTheme="minorEastAsia" w:hAnsi="Times New Roman"/>
                <w:sz w:val="24"/>
                <w:szCs w:val="24"/>
              </w:rPr>
            </w:pPr>
            <m:oMathPara>
              <m:oMath>
                <m:r>
                  <m:rPr>
                    <m:sty m:val="p"/>
                  </m:rPr>
                  <w:rPr>
                    <w:rFonts w:ascii="Cambria Math" w:hAnsi="Cambria Math"/>
                    <w:sz w:val="24"/>
                    <w:szCs w:val="24"/>
                  </w:rPr>
                  <m:t>4 pret 8=</m:t>
                </m:r>
                <m:f>
                  <m:fPr>
                    <m:ctrlPr>
                      <w:rPr>
                        <w:rFonts w:ascii="Cambria Math" w:hAnsi="Cambria Math"/>
                        <w:sz w:val="24"/>
                        <w:szCs w:val="24"/>
                      </w:rPr>
                    </m:ctrlPr>
                  </m:fPr>
                  <m:num>
                    <m:r>
                      <m:rPr>
                        <m:sty m:val="p"/>
                      </m:rPr>
                      <w:rPr>
                        <w:rFonts w:ascii="Cambria Math" w:hAnsi="Cambria Math"/>
                        <w:sz w:val="24"/>
                        <w:szCs w:val="24"/>
                      </w:rPr>
                      <m:t>4</m:t>
                    </m:r>
                  </m:num>
                  <m:den>
                    <m:r>
                      <m:rPr>
                        <m:sty m:val="p"/>
                      </m:rPr>
                      <w:rPr>
                        <w:rFonts w:ascii="Cambria Math" w:hAnsi="Cambria Math"/>
                        <w:sz w:val="24"/>
                        <w:szCs w:val="24"/>
                      </w:rPr>
                      <m:t>8</m:t>
                    </m:r>
                  </m:den>
                </m:f>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1</m:t>
                    </m:r>
                  </m:num>
                  <m:den>
                    <m:r>
                      <m:rPr>
                        <m:sty m:val="p"/>
                      </m:rPr>
                      <w:rPr>
                        <w:rFonts w:ascii="Cambria Math" w:hAnsi="Cambria Math"/>
                        <w:sz w:val="24"/>
                        <w:szCs w:val="24"/>
                      </w:rPr>
                      <m:t>2</m:t>
                    </m:r>
                  </m:den>
                </m:f>
              </m:oMath>
            </m:oMathPara>
          </w:p>
        </w:tc>
        <w:tc>
          <w:tcPr>
            <w:tcW w:w="844" w:type="dxa"/>
            <w:tcBorders>
              <w:top w:val="single" w:sz="4" w:space="0" w:color="BFBFBF" w:themeColor="background1" w:themeShade="BF"/>
              <w:bottom w:val="single" w:sz="4" w:space="0" w:color="BFBFBF" w:themeColor="background1" w:themeShade="BF"/>
            </w:tcBorders>
          </w:tcPr>
          <w:p w14:paraId="780A69F5" w14:textId="04DF78B3" w:rsidR="00B83B41" w:rsidRDefault="00C147D1">
            <w:pPr>
              <w:pStyle w:val="Parasts1"/>
              <w:spacing w:before="60" w:after="60" w:line="240" w:lineRule="auto"/>
              <w:rPr>
                <w:rStyle w:val="Noklusjumarindkopasfonts1"/>
                <w:rFonts w:ascii="Times New Roman" w:hAnsi="Times New Roman"/>
                <w:sz w:val="24"/>
                <w:szCs w:val="24"/>
              </w:rPr>
            </w:pPr>
            <w:r w:rsidRPr="000B006D">
              <w:rPr>
                <w:rStyle w:val="Noklusjumarindkopasfonts1"/>
                <w:rFonts w:ascii="Times New Roman" w:hAnsi="Times New Roman"/>
                <w:sz w:val="24"/>
                <w:szCs w:val="24"/>
              </w:rPr>
              <w:t>MM</w:t>
            </w:r>
            <w:r w:rsidRPr="00706C5C">
              <w:rPr>
                <w:rStyle w:val="Noklusjumarindkopasfonts1"/>
                <w:rFonts w:ascii="Times New Roman" w:hAnsi="Times New Roman"/>
                <w:sz w:val="24"/>
                <w:szCs w:val="24"/>
              </w:rPr>
              <w:br/>
              <w:t>FP</w:t>
            </w:r>
          </w:p>
        </w:tc>
      </w:tr>
      <w:tr w:rsidR="00C147D1" w14:paraId="7A702E41" w14:textId="77777777">
        <w:trPr>
          <w:trHeight w:val="300"/>
        </w:trPr>
        <w:tc>
          <w:tcPr>
            <w:tcW w:w="480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7DD7ADA" w14:textId="77777777" w:rsidR="00C147D1" w:rsidRPr="00706C5C" w:rsidRDefault="00C147D1" w:rsidP="00C147D1">
            <w:pPr>
              <w:spacing w:before="60" w:after="0" w:line="240" w:lineRule="auto"/>
              <w:rPr>
                <w:rFonts w:ascii="Times New Roman" w:eastAsia="Times New Roman" w:hAnsi="Times New Roman"/>
                <w:sz w:val="24"/>
                <w:szCs w:val="24"/>
              </w:rPr>
            </w:pPr>
            <w:r w:rsidRPr="00706C5C">
              <w:rPr>
                <w:rFonts w:ascii="Times New Roman" w:eastAsia="Times New Roman" w:hAnsi="Times New Roman"/>
                <w:sz w:val="24"/>
                <w:szCs w:val="24"/>
              </w:rPr>
              <w:t>Nosaka daļu no garuma, masas, naudas un laika vienībām.</w:t>
            </w:r>
          </w:p>
          <w:p w14:paraId="624D32B2" w14:textId="26BECC52" w:rsidR="00C147D1" w:rsidRPr="00706C5C" w:rsidRDefault="00C147D1" w:rsidP="00C147D1">
            <w:pPr>
              <w:spacing w:before="60" w:after="0" w:line="240" w:lineRule="auto"/>
              <w:rPr>
                <w:rFonts w:ascii="Times New Roman" w:eastAsia="Times New Roman" w:hAnsi="Times New Roman"/>
                <w:sz w:val="24"/>
                <w:szCs w:val="24"/>
              </w:rPr>
            </w:pPr>
            <w:r w:rsidRPr="00706C5C">
              <w:rPr>
                <w:rFonts w:ascii="Times New Roman" w:eastAsia="Times New Roman" w:hAnsi="Times New Roman"/>
                <w:sz w:val="24"/>
                <w:szCs w:val="24"/>
              </w:rPr>
              <w:t>Nosaka kāda daļa mazāka mērvienība ir no lielākas mērvienības. </w:t>
            </w:r>
          </w:p>
        </w:tc>
        <w:tc>
          <w:tcPr>
            <w:tcW w:w="514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C68BBD1" w14:textId="77777777" w:rsidR="00C147D1" w:rsidRDefault="00C147D1" w:rsidP="00C147D1">
            <w:pPr>
              <w:spacing w:before="60" w:after="0" w:line="240" w:lineRule="auto"/>
              <w:rPr>
                <w:rFonts w:ascii="Times New Roman" w:eastAsia="Times New Roman" w:hAnsi="Times New Roman"/>
                <w:sz w:val="24"/>
                <w:szCs w:val="24"/>
              </w:rPr>
            </w:pPr>
            <w:r w:rsidRPr="00166ED4">
              <w:rPr>
                <w:rFonts w:ascii="Times New Roman" w:eastAsia="Times New Roman" w:hAnsi="Times New Roman"/>
                <w:sz w:val="24"/>
                <w:szCs w:val="24"/>
              </w:rPr>
              <w:t>Pārveido mazākās mērvienības tā, lai ir uzrakstīta daļa no atbilstošas lielākas mērvienības.</w:t>
            </w:r>
          </w:p>
          <w:p w14:paraId="38FA2F39" w14:textId="77777777" w:rsidR="00C147D1" w:rsidRPr="00166ED4" w:rsidRDefault="00C147D1" w:rsidP="00C147D1">
            <w:pPr>
              <w:spacing w:after="0" w:line="256" w:lineRule="auto"/>
              <w:ind w:right="57"/>
              <w:rPr>
                <w:rFonts w:ascii="Times New Roman" w:eastAsiaTheme="minorEastAsia" w:hAnsi="Times New Roman"/>
              </w:rPr>
            </w:pPr>
            <w:r w:rsidRPr="00166ED4">
              <w:rPr>
                <w:rFonts w:ascii="Times New Roman" w:eastAsia="Times New Roman" w:hAnsi="Times New Roman"/>
                <w:sz w:val="24"/>
                <w:szCs w:val="24"/>
              </w:rPr>
              <w:t xml:space="preserve">Piemēram. </w:t>
            </w:r>
            <m:oMath>
              <m:r>
                <w:rPr>
                  <w:rFonts w:ascii="Cambria Math" w:hAnsi="Cambria Math"/>
                </w:rPr>
                <m:t>2c=…t</m:t>
              </m:r>
            </m:oMath>
          </w:p>
          <w:p w14:paraId="70F27692" w14:textId="77777777" w:rsidR="00C147D1" w:rsidRDefault="00C147D1" w:rsidP="00C147D1">
            <w:pPr>
              <w:spacing w:before="60" w:after="0" w:line="240" w:lineRule="auto"/>
              <w:rPr>
                <w:rFonts w:ascii="Times New Roman" w:hAnsi="Times New Roman"/>
                <w:sz w:val="24"/>
                <w:szCs w:val="24"/>
              </w:rPr>
            </w:pPr>
            <w:r w:rsidRPr="00166ED4">
              <w:rPr>
                <w:rFonts w:ascii="Times New Roman" w:eastAsia="Times New Roman" w:hAnsi="Times New Roman"/>
                <w:sz w:val="24"/>
                <w:szCs w:val="24"/>
              </w:rPr>
              <w:t>Pārveido uzrakstīto daļu no lielākās mērvienības kā veselu skait</w:t>
            </w:r>
            <w:r>
              <w:rPr>
                <w:rFonts w:ascii="Times New Roman" w:eastAsia="Times New Roman" w:hAnsi="Times New Roman"/>
                <w:sz w:val="24"/>
                <w:szCs w:val="24"/>
              </w:rPr>
              <w:t>l</w:t>
            </w:r>
            <w:r w:rsidRPr="00166ED4">
              <w:rPr>
                <w:rFonts w:ascii="Times New Roman" w:eastAsia="Times New Roman" w:hAnsi="Times New Roman"/>
                <w:sz w:val="24"/>
                <w:szCs w:val="24"/>
              </w:rPr>
              <w:t>i no atbilstošas mazākās mērvienības</w:t>
            </w:r>
            <w:r>
              <w:rPr>
                <w:rFonts w:ascii="Times New Roman" w:hAnsi="Times New Roman"/>
                <w:sz w:val="24"/>
                <w:szCs w:val="24"/>
              </w:rPr>
              <w:t>.</w:t>
            </w:r>
          </w:p>
          <w:p w14:paraId="469EB958" w14:textId="20BBA937" w:rsidR="00C147D1" w:rsidRPr="0011424D" w:rsidRDefault="00C147D1" w:rsidP="00C147D1">
            <w:pPr>
              <w:spacing w:before="40" w:after="40"/>
              <w:rPr>
                <w:rFonts w:ascii="Times New Roman" w:hAnsi="Times New Roman"/>
                <w:sz w:val="24"/>
                <w:szCs w:val="24"/>
              </w:rPr>
            </w:pPr>
            <w:r w:rsidRPr="00166ED4">
              <w:rPr>
                <w:rFonts w:ascii="Times New Roman" w:eastAsia="Times New Roman" w:hAnsi="Times New Roman"/>
                <w:sz w:val="24"/>
                <w:szCs w:val="24"/>
              </w:rPr>
              <w:t xml:space="preserve">Piemēram. </w:t>
            </w:r>
            <m:oMath>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5</m:t>
                  </m:r>
                </m:den>
              </m:f>
              <m:r>
                <w:rPr>
                  <w:rFonts w:ascii="Cambria Math" w:eastAsiaTheme="minorEastAsia" w:hAnsi="Cambria Math"/>
                </w:rPr>
                <m:t xml:space="preserve">a=… </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oMath>
          </w:p>
        </w:tc>
        <w:tc>
          <w:tcPr>
            <w:tcW w:w="844" w:type="dxa"/>
            <w:tcBorders>
              <w:top w:val="single" w:sz="4" w:space="0" w:color="BFBFBF" w:themeColor="background1" w:themeShade="BF"/>
              <w:bottom w:val="single" w:sz="4" w:space="0" w:color="BFBFBF" w:themeColor="background1" w:themeShade="BF"/>
            </w:tcBorders>
          </w:tcPr>
          <w:p w14:paraId="52394746" w14:textId="410F6047" w:rsidR="00C147D1" w:rsidRPr="000B006D" w:rsidRDefault="00C147D1">
            <w:pPr>
              <w:pStyle w:val="Parasts1"/>
              <w:spacing w:before="60" w:after="60" w:line="240" w:lineRule="auto"/>
              <w:rPr>
                <w:rStyle w:val="Noklusjumarindkopasfonts1"/>
                <w:rFonts w:ascii="Times New Roman" w:hAnsi="Times New Roman"/>
                <w:sz w:val="24"/>
                <w:szCs w:val="24"/>
              </w:rPr>
            </w:pPr>
            <w:r w:rsidRPr="000B006D">
              <w:rPr>
                <w:rStyle w:val="Noklusjumarindkopasfonts1"/>
                <w:rFonts w:ascii="Times New Roman" w:hAnsi="Times New Roman"/>
                <w:sz w:val="24"/>
                <w:szCs w:val="24"/>
              </w:rPr>
              <w:t>MM</w:t>
            </w:r>
            <w:r w:rsidRPr="00706C5C">
              <w:rPr>
                <w:rStyle w:val="Noklusjumarindkopasfonts1"/>
                <w:rFonts w:ascii="Times New Roman" w:hAnsi="Times New Roman"/>
                <w:sz w:val="24"/>
                <w:szCs w:val="24"/>
              </w:rPr>
              <w:br/>
              <w:t>FP</w:t>
            </w:r>
          </w:p>
        </w:tc>
      </w:tr>
    </w:tbl>
    <w:p w14:paraId="780A69F7" w14:textId="77777777" w:rsidR="00B83B41" w:rsidRDefault="0068368D">
      <w:pPr>
        <w:spacing w:before="60" w:after="60" w:line="240" w:lineRule="auto"/>
        <w:rPr>
          <w:rFonts w:ascii="Times New Roman" w:hAnsi="Times New Roman"/>
          <w:sz w:val="24"/>
          <w:szCs w:val="24"/>
        </w:rPr>
      </w:pPr>
      <w:r>
        <w:rPr>
          <w:rFonts w:ascii="Times New Roman" w:hAnsi="Times New Roman"/>
          <w:color w:val="FF0000"/>
          <w:sz w:val="24"/>
          <w:szCs w:val="24"/>
          <w:u w:val="single"/>
        </w:rPr>
        <w:t xml:space="preserve">Saite vai norāde </w:t>
      </w:r>
      <w:r>
        <w:rPr>
          <w:rFonts w:ascii="Times New Roman" w:hAnsi="Times New Roman"/>
          <w:color w:val="153D63"/>
          <w:sz w:val="24"/>
          <w:szCs w:val="24"/>
          <w:u w:val="single"/>
        </w:rPr>
        <w:t>uz metodiskā materiāla atbilstošo daļu</w:t>
      </w:r>
    </w:p>
    <w:p w14:paraId="780A69F8" w14:textId="77777777" w:rsidR="00B83B41" w:rsidRDefault="00B83B41">
      <w:pPr>
        <w:spacing w:before="60" w:after="60" w:line="240" w:lineRule="auto"/>
        <w:rPr>
          <w:rFonts w:ascii="Times New Roman" w:eastAsia="Times New Roman" w:hAnsi="Times New Roman"/>
          <w:b/>
          <w:bCs/>
          <w:color w:val="000000" w:themeColor="text1"/>
          <w:sz w:val="24"/>
          <w:szCs w:val="24"/>
        </w:rPr>
      </w:pPr>
    </w:p>
    <w:p w14:paraId="780A69F9" w14:textId="77777777" w:rsidR="00B83B41" w:rsidRDefault="0068368D">
      <w:pPr>
        <w:spacing w:line="259" w:lineRule="auto"/>
        <w:rPr>
          <w:rFonts w:ascii="Times New Roman" w:eastAsia="Times New Roman" w:hAnsi="Times New Roman"/>
          <w:b/>
          <w:bCs/>
          <w:color w:val="000000" w:themeColor="text1"/>
          <w:sz w:val="24"/>
          <w:szCs w:val="24"/>
        </w:rPr>
      </w:pPr>
      <w:r>
        <w:rPr>
          <w:rFonts w:ascii="Times New Roman" w:eastAsia="Times New Roman" w:hAnsi="Times New Roman"/>
          <w:b/>
          <w:bCs/>
          <w:color w:val="000000" w:themeColor="text1"/>
          <w:sz w:val="24"/>
          <w:szCs w:val="24"/>
        </w:rPr>
        <w:br w:type="page"/>
      </w:r>
    </w:p>
    <w:p w14:paraId="780A69FA" w14:textId="6EE26C08" w:rsidR="00B83B41" w:rsidRDefault="0068368D">
      <w:pPr>
        <w:spacing w:before="60" w:after="60" w:line="240" w:lineRule="auto"/>
        <w:rPr>
          <w:rFonts w:ascii="Times New Roman" w:eastAsia="Times New Roman" w:hAnsi="Times New Roman"/>
          <w:color w:val="000000" w:themeColor="text1"/>
          <w:sz w:val="24"/>
          <w:szCs w:val="24"/>
        </w:rPr>
      </w:pPr>
      <w:r w:rsidRPr="43E31E3C">
        <w:rPr>
          <w:rFonts w:ascii="Times New Roman" w:eastAsia="Times New Roman" w:hAnsi="Times New Roman"/>
          <w:b/>
          <w:bCs/>
          <w:color w:val="000000" w:themeColor="text1"/>
          <w:sz w:val="24"/>
          <w:szCs w:val="24"/>
        </w:rPr>
        <w:lastRenderedPageBreak/>
        <w:t xml:space="preserve">5.5. </w:t>
      </w:r>
      <w:r w:rsidRPr="43E31E3C">
        <w:rPr>
          <w:rFonts w:ascii="Times New Roman" w:eastAsia="Times New Roman" w:hAnsi="Times New Roman"/>
          <w:b/>
          <w:bCs/>
          <w:caps/>
          <w:color w:val="000000" w:themeColor="text1"/>
          <w:sz w:val="24"/>
          <w:szCs w:val="24"/>
        </w:rPr>
        <w:t xml:space="preserve">Jauktu skaitļu skaitīšana un atņemšana, </w:t>
      </w:r>
      <w:r w:rsidR="6344A165" w:rsidRPr="43E31E3C">
        <w:rPr>
          <w:rFonts w:ascii="Times New Roman" w:eastAsia="Times New Roman" w:hAnsi="Times New Roman"/>
          <w:b/>
          <w:bCs/>
          <w:caps/>
          <w:color w:val="000000" w:themeColor="text1"/>
          <w:sz w:val="24"/>
          <w:szCs w:val="24"/>
        </w:rPr>
        <w:t xml:space="preserve">parastu </w:t>
      </w:r>
      <w:r w:rsidRPr="43E31E3C">
        <w:rPr>
          <w:rFonts w:ascii="Times New Roman" w:eastAsia="Times New Roman" w:hAnsi="Times New Roman"/>
          <w:b/>
          <w:bCs/>
          <w:caps/>
          <w:color w:val="000000" w:themeColor="text1"/>
          <w:sz w:val="24"/>
          <w:szCs w:val="24"/>
        </w:rPr>
        <w:t xml:space="preserve">Daļu </w:t>
      </w:r>
      <w:r w:rsidR="369B8380" w:rsidRPr="43E31E3C">
        <w:rPr>
          <w:rFonts w:ascii="Times New Roman" w:eastAsia="Times New Roman" w:hAnsi="Times New Roman"/>
          <w:b/>
          <w:bCs/>
          <w:caps/>
          <w:color w:val="000000" w:themeColor="text1"/>
          <w:sz w:val="24"/>
          <w:szCs w:val="24"/>
        </w:rPr>
        <w:t xml:space="preserve">un jauktu skaitļu </w:t>
      </w:r>
      <w:r w:rsidRPr="43E31E3C">
        <w:rPr>
          <w:rFonts w:ascii="Times New Roman" w:eastAsia="Times New Roman" w:hAnsi="Times New Roman"/>
          <w:b/>
          <w:bCs/>
          <w:caps/>
          <w:color w:val="000000" w:themeColor="text1"/>
          <w:sz w:val="24"/>
          <w:szCs w:val="24"/>
        </w:rPr>
        <w:t xml:space="preserve">reizināšana un dalīšana ar veselu skaitli </w:t>
      </w:r>
      <w:r w:rsidRPr="43E31E3C">
        <w:rPr>
          <w:rFonts w:ascii="Times New Roman" w:eastAsia="Times New Roman" w:hAnsi="Times New Roman"/>
          <w:color w:val="000000" w:themeColor="text1"/>
          <w:sz w:val="24"/>
          <w:szCs w:val="24"/>
        </w:rPr>
        <w:t>(20-2</w:t>
      </w:r>
      <w:r w:rsidR="005CDDB7" w:rsidRPr="43E31E3C">
        <w:rPr>
          <w:rFonts w:ascii="Times New Roman" w:eastAsia="Times New Roman" w:hAnsi="Times New Roman"/>
          <w:color w:val="000000" w:themeColor="text1"/>
          <w:sz w:val="24"/>
          <w:szCs w:val="24"/>
        </w:rPr>
        <w:t>1</w:t>
      </w:r>
      <w:r w:rsidRPr="43E31E3C">
        <w:rPr>
          <w:rFonts w:ascii="Times New Roman" w:eastAsia="Times New Roman" w:hAnsi="Times New Roman"/>
          <w:color w:val="000000" w:themeColor="text1"/>
          <w:sz w:val="24"/>
          <w:szCs w:val="24"/>
        </w:rPr>
        <w:t xml:space="preserve"> stunda</w:t>
      </w:r>
      <w:r w:rsidR="44CF038F" w:rsidRPr="43E31E3C">
        <w:rPr>
          <w:rFonts w:ascii="Times New Roman" w:eastAsia="Times New Roman" w:hAnsi="Times New Roman"/>
          <w:color w:val="000000" w:themeColor="text1"/>
          <w:sz w:val="24"/>
          <w:szCs w:val="24"/>
        </w:rPr>
        <w:t>s</w:t>
      </w:r>
      <w:r w:rsidRPr="43E31E3C">
        <w:rPr>
          <w:rFonts w:ascii="Times New Roman" w:eastAsia="Times New Roman" w:hAnsi="Times New Roman"/>
          <w:color w:val="000000" w:themeColor="text1"/>
          <w:sz w:val="24"/>
          <w:szCs w:val="24"/>
        </w:rPr>
        <w:t>)</w:t>
      </w:r>
    </w:p>
    <w:p w14:paraId="4796A276" w14:textId="77777777" w:rsidR="00943C9A" w:rsidRPr="00036F60" w:rsidRDefault="00943C9A" w:rsidP="007657DA">
      <w:pPr>
        <w:spacing w:before="60" w:after="60" w:line="240" w:lineRule="auto"/>
        <w:jc w:val="both"/>
        <w:rPr>
          <w:rFonts w:ascii="Times New Roman" w:eastAsia="Times New Roman" w:hAnsi="Times New Roman"/>
          <w:color w:val="000000" w:themeColor="text1"/>
          <w:sz w:val="24"/>
          <w:szCs w:val="24"/>
        </w:rPr>
      </w:pPr>
      <w:r w:rsidRPr="00036F60">
        <w:rPr>
          <w:rFonts w:ascii="Times New Roman" w:eastAsia="Times New Roman" w:hAnsi="Times New Roman"/>
          <w:b/>
          <w:bCs/>
          <w:color w:val="000000" w:themeColor="text1"/>
          <w:sz w:val="24"/>
          <w:szCs w:val="24"/>
        </w:rPr>
        <w:t>Temata apguves mērķis:</w:t>
      </w:r>
      <w:r w:rsidRPr="00E373EF">
        <w:t xml:space="preserve"> </w:t>
      </w:r>
      <w:r w:rsidRPr="00E373EF">
        <w:rPr>
          <w:rFonts w:ascii="Times New Roman" w:eastAsia="Times New Roman" w:hAnsi="Times New Roman"/>
          <w:color w:val="000000" w:themeColor="text1"/>
          <w:sz w:val="24"/>
          <w:szCs w:val="24"/>
        </w:rPr>
        <w:t>Izprot, kas ir jaukts skaitlis un kā tas saistīts ar neīstu daļu. Prot pārveidot jauktus skaitļus par neīstām daļām un otrādi</w:t>
      </w:r>
      <w:r>
        <w:rPr>
          <w:rFonts w:ascii="Times New Roman" w:eastAsia="Times New Roman" w:hAnsi="Times New Roman"/>
          <w:color w:val="000000" w:themeColor="text1"/>
          <w:sz w:val="24"/>
          <w:szCs w:val="24"/>
        </w:rPr>
        <w:t>.</w:t>
      </w:r>
      <w:r w:rsidRPr="00E373EF">
        <w:rPr>
          <w:rFonts w:ascii="Times New Roman" w:eastAsia="Times New Roman" w:hAnsi="Times New Roman"/>
          <w:b/>
          <w:bCs/>
          <w:color w:val="000000" w:themeColor="text1"/>
          <w:sz w:val="24"/>
          <w:szCs w:val="24"/>
        </w:rPr>
        <w:t xml:space="preserve"> </w:t>
      </w:r>
      <w:r>
        <w:rPr>
          <w:rFonts w:ascii="Times New Roman" w:eastAsia="Times New Roman" w:hAnsi="Times New Roman"/>
          <w:color w:val="000000" w:themeColor="text1"/>
          <w:sz w:val="24"/>
          <w:szCs w:val="24"/>
        </w:rPr>
        <w:t>A</w:t>
      </w:r>
      <w:r w:rsidRPr="00036F60">
        <w:rPr>
          <w:rFonts w:ascii="Times New Roman" w:eastAsia="Times New Roman" w:hAnsi="Times New Roman"/>
          <w:color w:val="000000" w:themeColor="text1"/>
          <w:sz w:val="24"/>
          <w:szCs w:val="24"/>
        </w:rPr>
        <w:t>pgū</w:t>
      </w:r>
      <w:r>
        <w:rPr>
          <w:rFonts w:ascii="Times New Roman" w:eastAsia="Times New Roman" w:hAnsi="Times New Roman"/>
          <w:color w:val="000000" w:themeColor="text1"/>
          <w:sz w:val="24"/>
          <w:szCs w:val="24"/>
        </w:rPr>
        <w:t>s</w:t>
      </w:r>
      <w:r w:rsidRPr="00036F60">
        <w:rPr>
          <w:rFonts w:ascii="Times New Roman" w:eastAsia="Times New Roman" w:hAnsi="Times New Roman"/>
          <w:color w:val="000000" w:themeColor="text1"/>
          <w:sz w:val="24"/>
          <w:szCs w:val="24"/>
        </w:rPr>
        <w:t>t jauktu skaitļu saskaitīšanu, atņemšanu un lietot apgūtās prasmes</w:t>
      </w:r>
      <w:r w:rsidRPr="00E373EF">
        <w:rPr>
          <w:rFonts w:ascii="Times New Roman" w:eastAsia="Times New Roman" w:hAnsi="Times New Roman"/>
          <w:sz w:val="24"/>
          <w:szCs w:val="24"/>
        </w:rPr>
        <w:t xml:space="preserve"> risinot  uzdevumus ar praktisku un matemātisku kontekstu.</w:t>
      </w:r>
      <w:r>
        <w:rPr>
          <w:rFonts w:ascii="Times New Roman" w:eastAsia="Times New Roman" w:hAnsi="Times New Roman"/>
          <w:sz w:val="24"/>
          <w:szCs w:val="24"/>
        </w:rPr>
        <w:t xml:space="preserve"> Reizina daļas un jauktus skaitļus ar veselu skaitli.</w:t>
      </w:r>
    </w:p>
    <w:p w14:paraId="78E36A0C" w14:textId="77777777" w:rsidR="00943C9A" w:rsidRPr="00E373EF" w:rsidRDefault="00943C9A" w:rsidP="00943C9A">
      <w:pPr>
        <w:spacing w:before="60" w:after="60" w:line="240" w:lineRule="auto"/>
        <w:jc w:val="both"/>
        <w:rPr>
          <w:rFonts w:ascii="Times New Roman" w:eastAsia="Times New Roman" w:hAnsi="Times New Roman"/>
          <w:color w:val="00B0F0"/>
          <w:sz w:val="24"/>
          <w:szCs w:val="24"/>
        </w:rPr>
      </w:pPr>
      <w:r w:rsidRPr="00036F60">
        <w:rPr>
          <w:rFonts w:ascii="Times New Roman" w:eastAsia="Times New Roman" w:hAnsi="Times New Roman"/>
          <w:b/>
          <w:bCs/>
          <w:color w:val="000000" w:themeColor="text1"/>
          <w:sz w:val="24"/>
          <w:szCs w:val="24"/>
        </w:rPr>
        <w:t>Jēdzieni:</w:t>
      </w:r>
      <w:r w:rsidRPr="00036F60">
        <w:rPr>
          <w:rFonts w:ascii="Times New Roman" w:eastAsia="Times New Roman" w:hAnsi="Times New Roman"/>
          <w:color w:val="000000" w:themeColor="text1"/>
          <w:sz w:val="24"/>
          <w:szCs w:val="24"/>
        </w:rPr>
        <w:t xml:space="preserve"> </w:t>
      </w:r>
      <w:r w:rsidRPr="00E373EF">
        <w:rPr>
          <w:rFonts w:ascii="Times New Roman" w:eastAsia="Times New Roman" w:hAnsi="Times New Roman"/>
          <w:sz w:val="24"/>
          <w:szCs w:val="24"/>
        </w:rPr>
        <w:t>vesels skaitlis, īsta daļa, neīsta daļa, jaukts skaitlis, veselais kā daļa, saskaitāmais, summa, mazināmais, mazinātājs, starpības.</w:t>
      </w:r>
    </w:p>
    <w:tbl>
      <w:tblPr>
        <w:tblW w:w="0" w:type="auto"/>
        <w:tblBorders>
          <w:top w:val="single" w:sz="4" w:space="0" w:color="auto"/>
          <w:left w:val="single" w:sz="4" w:space="0" w:color="auto"/>
          <w:bottom w:val="single" w:sz="4" w:space="0" w:color="auto"/>
          <w:right w:val="single" w:sz="4" w:space="0" w:color="auto"/>
          <w:insideH w:val="single" w:sz="4" w:space="0" w:color="A6A6A6" w:themeColor="background1" w:themeShade="A6"/>
        </w:tblBorders>
        <w:tblLook w:val="04A0" w:firstRow="1" w:lastRow="0" w:firstColumn="1" w:lastColumn="0" w:noHBand="0" w:noVBand="1"/>
      </w:tblPr>
      <w:tblGrid>
        <w:gridCol w:w="5248"/>
        <w:gridCol w:w="4672"/>
        <w:gridCol w:w="836"/>
      </w:tblGrid>
      <w:tr w:rsidR="00B83B41" w14:paraId="780A6A00" w14:textId="77777777" w:rsidTr="0064219C">
        <w:trPr>
          <w:trHeight w:val="300"/>
        </w:trPr>
        <w:tc>
          <w:tcPr>
            <w:tcW w:w="5262" w:type="dxa"/>
            <w:shd w:val="clear" w:color="auto" w:fill="124F1A" w:themeFill="accent3" w:themeFillShade="BF"/>
            <w:tcMar>
              <w:top w:w="0" w:type="dxa"/>
              <w:left w:w="108" w:type="dxa"/>
              <w:bottom w:w="0" w:type="dxa"/>
              <w:right w:w="108" w:type="dxa"/>
            </w:tcMar>
          </w:tcPr>
          <w:p w14:paraId="780A69FD"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4692" w:type="dxa"/>
            <w:shd w:val="clear" w:color="auto" w:fill="124F1A" w:themeFill="accent3" w:themeFillShade="BF"/>
            <w:tcMar>
              <w:top w:w="0" w:type="dxa"/>
              <w:left w:w="108" w:type="dxa"/>
              <w:bottom w:w="0" w:type="dxa"/>
              <w:right w:w="108" w:type="dxa"/>
            </w:tcMar>
          </w:tcPr>
          <w:p w14:paraId="780A69FE"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836" w:type="dxa"/>
            <w:shd w:val="clear" w:color="auto" w:fill="124F1A" w:themeFill="accent3" w:themeFillShade="BF"/>
          </w:tcPr>
          <w:p w14:paraId="780A69FF"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6A02" w14:textId="77777777">
        <w:trPr>
          <w:trHeight w:val="300"/>
        </w:trPr>
        <w:tc>
          <w:tcPr>
            <w:tcW w:w="10790" w:type="dxa"/>
            <w:gridSpan w:val="3"/>
            <w:shd w:val="clear" w:color="auto" w:fill="B3E5A1" w:themeFill="accent6" w:themeFillTint="66"/>
            <w:tcMar>
              <w:top w:w="0" w:type="dxa"/>
              <w:left w:w="108" w:type="dxa"/>
              <w:bottom w:w="0" w:type="dxa"/>
              <w:right w:w="108" w:type="dxa"/>
            </w:tcMar>
          </w:tcPr>
          <w:p w14:paraId="780A6A01" w14:textId="413B302D" w:rsidR="00B83B41" w:rsidRDefault="00943C9A">
            <w:pPr>
              <w:spacing w:before="60" w:after="60" w:line="240" w:lineRule="auto"/>
              <w:ind w:right="113"/>
              <w:rPr>
                <w:rFonts w:ascii="Times New Roman" w:eastAsia="Times New Roman" w:hAnsi="Times New Roman"/>
                <w:color w:val="000000" w:themeColor="text1"/>
                <w:sz w:val="24"/>
                <w:szCs w:val="24"/>
              </w:rPr>
            </w:pPr>
            <w:r w:rsidRPr="00036F60">
              <w:rPr>
                <w:rFonts w:ascii="Times New Roman" w:eastAsia="Times New Roman" w:hAnsi="Times New Roman"/>
                <w:b/>
                <w:bCs/>
                <w:color w:val="000000" w:themeColor="text1"/>
                <w:sz w:val="24"/>
                <w:szCs w:val="24"/>
              </w:rPr>
              <w:t xml:space="preserve">Jaukti skaitļi </w:t>
            </w:r>
            <w:r w:rsidRPr="00223CEF">
              <w:rPr>
                <w:rFonts w:ascii="Times New Roman" w:eastAsia="Times New Roman" w:hAnsi="Times New Roman"/>
                <w:color w:val="000000" w:themeColor="text1"/>
                <w:sz w:val="24"/>
                <w:szCs w:val="24"/>
              </w:rPr>
              <w:t>(</w:t>
            </w:r>
            <w:r w:rsidRPr="00036F60">
              <w:rPr>
                <w:rFonts w:ascii="Times New Roman" w:eastAsia="Times New Roman" w:hAnsi="Times New Roman"/>
                <w:color w:val="000000" w:themeColor="text1"/>
                <w:sz w:val="24"/>
                <w:szCs w:val="24"/>
              </w:rPr>
              <w:t>M6.1.2.2., M6.1.2.3., M6.2.1.1., M6.2.1.2.,</w:t>
            </w:r>
            <w:r>
              <w:rPr>
                <w:rFonts w:ascii="Times New Roman" w:eastAsia="Times New Roman" w:hAnsi="Times New Roman"/>
                <w:color w:val="000000" w:themeColor="text1"/>
                <w:sz w:val="24"/>
                <w:szCs w:val="24"/>
              </w:rPr>
              <w:t xml:space="preserve"> M6.2.1.3., M6.2.2.5., </w:t>
            </w:r>
            <w:r w:rsidRPr="00036F60">
              <w:rPr>
                <w:rFonts w:ascii="Times New Roman" w:eastAsia="Times New Roman" w:hAnsi="Times New Roman"/>
                <w:color w:val="000000" w:themeColor="text1"/>
                <w:sz w:val="24"/>
                <w:szCs w:val="24"/>
              </w:rPr>
              <w:t xml:space="preserve"> M6.3.1.</w:t>
            </w:r>
            <w:r>
              <w:rPr>
                <w:rFonts w:ascii="Times New Roman" w:eastAsia="Times New Roman" w:hAnsi="Times New Roman"/>
                <w:color w:val="000000" w:themeColor="text1"/>
                <w:sz w:val="24"/>
                <w:szCs w:val="24"/>
              </w:rPr>
              <w:t>2., M6.3.1.3., M6.3.1.4.</w:t>
            </w:r>
            <w:r w:rsidRPr="00036F60">
              <w:rPr>
                <w:rFonts w:ascii="Times New Roman" w:eastAsia="Times New Roman" w:hAnsi="Times New Roman"/>
                <w:color w:val="000000" w:themeColor="text1"/>
                <w:sz w:val="24"/>
                <w:szCs w:val="24"/>
              </w:rPr>
              <w:t>)</w:t>
            </w:r>
          </w:p>
        </w:tc>
      </w:tr>
      <w:tr w:rsidR="00B83B41" w14:paraId="780A6A06" w14:textId="77777777" w:rsidTr="0064219C">
        <w:trPr>
          <w:trHeight w:val="300"/>
        </w:trPr>
        <w:tc>
          <w:tcPr>
            <w:tcW w:w="526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A03" w14:textId="25D379E7" w:rsidR="00B83B41" w:rsidRDefault="00943C9A">
            <w:pPr>
              <w:spacing w:before="60" w:after="60" w:line="240" w:lineRule="auto"/>
              <w:ind w:right="113"/>
              <w:rPr>
                <w:rFonts w:ascii="Times New Roman" w:hAnsi="Times New Roman"/>
                <w:sz w:val="24"/>
                <w:szCs w:val="24"/>
              </w:rPr>
            </w:pPr>
            <w:r w:rsidRPr="00B43F56">
              <w:rPr>
                <w:rFonts w:ascii="Times New Roman" w:eastAsia="Times New Roman" w:hAnsi="Times New Roman"/>
                <w:sz w:val="24"/>
                <w:szCs w:val="24"/>
              </w:rPr>
              <w:t>Grupē jauktus skaitļus, īstas daļas un neīstas daļas, kuras var izteikt gan kā veselu skaitli, gan kā jauktu skaitli.</w:t>
            </w:r>
          </w:p>
        </w:tc>
        <w:tc>
          <w:tcPr>
            <w:tcW w:w="469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AE01F08" w14:textId="77777777" w:rsidR="00943C9A" w:rsidRPr="00E700D7" w:rsidRDefault="00943C9A" w:rsidP="00E700D7">
            <w:pPr>
              <w:spacing w:before="60" w:after="60" w:line="240" w:lineRule="auto"/>
              <w:ind w:right="113"/>
              <w:rPr>
                <w:rFonts w:ascii="Times New Roman" w:eastAsia="Times New Roman" w:hAnsi="Times New Roman"/>
                <w:sz w:val="24"/>
                <w:szCs w:val="24"/>
                <w:lang w:val="sv-SE"/>
              </w:rPr>
            </w:pPr>
            <w:r w:rsidRPr="00E700D7">
              <w:rPr>
                <w:rFonts w:ascii="Times New Roman" w:eastAsia="Times New Roman" w:hAnsi="Times New Roman"/>
                <w:sz w:val="24"/>
                <w:szCs w:val="24"/>
                <w:lang w:val="sv-SE"/>
              </w:rPr>
              <w:t>Noskaidro, kas ir neīsta daļa (vienāda ar 1 un lielāka par 1) un jaukts skaitlis.</w:t>
            </w:r>
          </w:p>
          <w:p w14:paraId="780A6A04" w14:textId="3FB12B8A" w:rsidR="00B83B41" w:rsidRPr="00E700D7" w:rsidRDefault="00943C9A" w:rsidP="00E700D7">
            <w:pPr>
              <w:spacing w:before="60" w:after="60" w:line="240" w:lineRule="auto"/>
              <w:ind w:right="113"/>
              <w:rPr>
                <w:rStyle w:val="Noklusjumarindkopasfonts1"/>
                <w:rFonts w:ascii="Times New Roman" w:eastAsia="Times New Roman" w:hAnsi="Times New Roman"/>
                <w:sz w:val="24"/>
                <w:szCs w:val="24"/>
                <w:lang w:val="sv-SE"/>
              </w:rPr>
            </w:pPr>
            <w:r w:rsidRPr="00E700D7">
              <w:rPr>
                <w:rFonts w:ascii="Times New Roman" w:eastAsia="Times New Roman" w:hAnsi="Times New Roman"/>
                <w:sz w:val="24"/>
                <w:szCs w:val="24"/>
              </w:rPr>
              <w:t>Izsaka jauktu skaitli kā vesela skaitļa un daļas summu un otrādi.</w:t>
            </w:r>
          </w:p>
        </w:tc>
        <w:tc>
          <w:tcPr>
            <w:tcW w:w="836" w:type="dxa"/>
            <w:tcBorders>
              <w:top w:val="single" w:sz="4" w:space="0" w:color="A6A6A6" w:themeColor="background1" w:themeShade="A6"/>
              <w:bottom w:val="single" w:sz="4" w:space="0" w:color="BFBFBF" w:themeColor="background1" w:themeShade="BF"/>
            </w:tcBorders>
          </w:tcPr>
          <w:p w14:paraId="780A6A05"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MK</w:t>
            </w:r>
          </w:p>
        </w:tc>
      </w:tr>
      <w:tr w:rsidR="00B83B41" w14:paraId="780A6A0A" w14:textId="77777777" w:rsidTr="0064219C">
        <w:trPr>
          <w:trHeight w:val="300"/>
        </w:trPr>
        <w:tc>
          <w:tcPr>
            <w:tcW w:w="526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A07" w14:textId="260921DF" w:rsidR="00B83B41" w:rsidRDefault="00943C9A">
            <w:pPr>
              <w:spacing w:before="60" w:after="60" w:line="240" w:lineRule="auto"/>
              <w:ind w:right="113"/>
              <w:rPr>
                <w:rFonts w:ascii="Times New Roman" w:hAnsi="Times New Roman"/>
                <w:sz w:val="24"/>
                <w:szCs w:val="24"/>
              </w:rPr>
            </w:pPr>
            <w:r w:rsidRPr="00B43F56">
              <w:rPr>
                <w:rFonts w:ascii="Times New Roman" w:eastAsia="Times New Roman" w:hAnsi="Times New Roman"/>
                <w:sz w:val="24"/>
                <w:szCs w:val="24"/>
              </w:rPr>
              <w:t>Pārveido jauktu skaitļus par neīstu daļu un otrādi.</w:t>
            </w:r>
          </w:p>
        </w:tc>
        <w:tc>
          <w:tcPr>
            <w:tcW w:w="469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EFA4B97" w14:textId="77777777" w:rsidR="00943C9A" w:rsidRDefault="00943C9A" w:rsidP="00E700D7">
            <w:pPr>
              <w:pStyle w:val="Parasts1"/>
              <w:autoSpaceDN w:val="0"/>
              <w:spacing w:before="60" w:after="60" w:line="240" w:lineRule="auto"/>
              <w:ind w:right="113"/>
              <w:textAlignment w:val="baseline"/>
              <w:rPr>
                <w:rFonts w:ascii="Times New Roman" w:eastAsia="Times New Roman" w:hAnsi="Times New Roman"/>
                <w:sz w:val="24"/>
                <w:szCs w:val="24"/>
              </w:rPr>
            </w:pPr>
            <w:r w:rsidRPr="00B43F56">
              <w:rPr>
                <w:rFonts w:ascii="Times New Roman" w:eastAsia="Times New Roman" w:hAnsi="Times New Roman"/>
                <w:sz w:val="24"/>
                <w:szCs w:val="24"/>
              </w:rPr>
              <w:t>Lai jauktu skaitli izteiktu neīstā daļā, daļas saucējs jāreizina ar veselo skaitli un pie reizinājuma jāpieskaita skaitītājs. Tā dabū neīstas daļas skaitītāju. Saucējs paliek iepriekšējais.</w:t>
            </w:r>
          </w:p>
          <w:p w14:paraId="780A6A08" w14:textId="7FC7CC6C" w:rsidR="00B83B41" w:rsidRPr="00943C9A" w:rsidRDefault="00943C9A" w:rsidP="00E700D7">
            <w:pPr>
              <w:pStyle w:val="Parasts1"/>
              <w:autoSpaceDN w:val="0"/>
              <w:spacing w:before="60" w:after="60" w:line="240" w:lineRule="auto"/>
              <w:ind w:right="113"/>
              <w:textAlignment w:val="baseline"/>
              <w:rPr>
                <w:rStyle w:val="Noklusjumarindkopasfonts1"/>
                <w:rFonts w:ascii="Times New Roman" w:eastAsia="Times New Roman" w:hAnsi="Times New Roman"/>
                <w:sz w:val="24"/>
                <w:szCs w:val="24"/>
              </w:rPr>
            </w:pPr>
            <w:r w:rsidRPr="00943C9A">
              <w:rPr>
                <w:rFonts w:ascii="Times New Roman" w:eastAsia="Times New Roman" w:hAnsi="Times New Roman"/>
                <w:sz w:val="24"/>
                <w:szCs w:val="24"/>
              </w:rPr>
              <w:t>Lai no neīstas daļas izslēgtu veselo skaitli, skaitītājs jādala ar saucēju. Dalījums rāda veselo skaitli un atlikums – īstas daļas skaitītāju, bet īstas daļas saucējs ir vienāds ar sākotnējās daļas saucēju. </w:t>
            </w:r>
          </w:p>
        </w:tc>
        <w:tc>
          <w:tcPr>
            <w:tcW w:w="836" w:type="dxa"/>
            <w:tcBorders>
              <w:top w:val="single" w:sz="4" w:space="0" w:color="BFBFBF" w:themeColor="background1" w:themeShade="BF"/>
              <w:bottom w:val="single" w:sz="4" w:space="0" w:color="BFBFBF" w:themeColor="background1" w:themeShade="BF"/>
            </w:tcBorders>
          </w:tcPr>
          <w:p w14:paraId="780A6A09"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FP</w:t>
            </w:r>
          </w:p>
        </w:tc>
      </w:tr>
      <w:tr w:rsidR="00B83B41" w14:paraId="780A6A0E" w14:textId="77777777" w:rsidTr="0064219C">
        <w:trPr>
          <w:trHeight w:val="362"/>
        </w:trPr>
        <w:tc>
          <w:tcPr>
            <w:tcW w:w="526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768DF" w14:textId="251C2C76" w:rsidR="00943C9A" w:rsidRPr="00B43F56" w:rsidRDefault="00943C9A" w:rsidP="00943C9A">
            <w:pPr>
              <w:autoSpaceDN w:val="0"/>
              <w:spacing w:before="60" w:after="60" w:line="240" w:lineRule="auto"/>
              <w:ind w:right="113"/>
              <w:rPr>
                <w:rFonts w:ascii="Times New Roman" w:eastAsia="Times New Roman" w:hAnsi="Times New Roman"/>
                <w:sz w:val="24"/>
                <w:szCs w:val="24"/>
              </w:rPr>
            </w:pPr>
            <w:r w:rsidRPr="00304680">
              <w:rPr>
                <w:rFonts w:ascii="Times New Roman" w:eastAsia="Times New Roman" w:hAnsi="Times New Roman"/>
                <w:sz w:val="24"/>
                <w:szCs w:val="24"/>
              </w:rPr>
              <w:t>Atliek</w:t>
            </w:r>
            <w:r w:rsidR="00E700D7" w:rsidRPr="00304680">
              <w:rPr>
                <w:rFonts w:ascii="Times New Roman" w:eastAsia="Times New Roman" w:hAnsi="Times New Roman"/>
                <w:sz w:val="24"/>
                <w:szCs w:val="24"/>
              </w:rPr>
              <w:t xml:space="preserve"> </w:t>
            </w:r>
            <w:r w:rsidRPr="00304680">
              <w:rPr>
                <w:rFonts w:ascii="Times New Roman" w:eastAsia="Times New Roman" w:hAnsi="Times New Roman"/>
                <w:sz w:val="24"/>
                <w:szCs w:val="24"/>
              </w:rPr>
              <w:t>jauktus</w:t>
            </w:r>
            <w:r w:rsidR="00E700D7" w:rsidRPr="00304680">
              <w:rPr>
                <w:rFonts w:ascii="Times New Roman" w:eastAsia="Times New Roman" w:hAnsi="Times New Roman"/>
                <w:sz w:val="24"/>
                <w:szCs w:val="24"/>
              </w:rPr>
              <w:t xml:space="preserve"> </w:t>
            </w:r>
            <w:r w:rsidRPr="00304680">
              <w:rPr>
                <w:rFonts w:ascii="Times New Roman" w:eastAsia="Times New Roman" w:hAnsi="Times New Roman"/>
                <w:sz w:val="24"/>
                <w:szCs w:val="24"/>
              </w:rPr>
              <w:t>skaitļus</w:t>
            </w:r>
            <w:r w:rsidR="00E700D7" w:rsidRPr="00304680">
              <w:rPr>
                <w:rFonts w:ascii="Times New Roman" w:eastAsia="Times New Roman" w:hAnsi="Times New Roman"/>
                <w:sz w:val="24"/>
                <w:szCs w:val="24"/>
              </w:rPr>
              <w:t xml:space="preserve"> </w:t>
            </w:r>
            <w:r w:rsidRPr="00304680">
              <w:rPr>
                <w:rFonts w:ascii="Times New Roman" w:eastAsia="Times New Roman" w:hAnsi="Times New Roman"/>
                <w:sz w:val="24"/>
                <w:szCs w:val="24"/>
              </w:rPr>
              <w:t>uz</w:t>
            </w:r>
            <w:r w:rsidR="00E700D7" w:rsidRPr="00304680">
              <w:rPr>
                <w:rFonts w:ascii="Times New Roman" w:eastAsia="Times New Roman" w:hAnsi="Times New Roman"/>
                <w:sz w:val="24"/>
                <w:szCs w:val="24"/>
              </w:rPr>
              <w:t xml:space="preserve"> </w:t>
            </w:r>
            <w:r w:rsidRPr="00304680">
              <w:rPr>
                <w:rFonts w:ascii="Times New Roman" w:eastAsia="Times New Roman" w:hAnsi="Times New Roman"/>
                <w:sz w:val="24"/>
                <w:szCs w:val="24"/>
              </w:rPr>
              <w:t>skaitļu</w:t>
            </w:r>
            <w:r w:rsidR="00E700D7" w:rsidRPr="00304680">
              <w:rPr>
                <w:rFonts w:ascii="Times New Roman" w:eastAsia="Times New Roman" w:hAnsi="Times New Roman"/>
                <w:sz w:val="24"/>
                <w:szCs w:val="24"/>
              </w:rPr>
              <w:t xml:space="preserve"> </w:t>
            </w:r>
            <w:r w:rsidRPr="00304680">
              <w:rPr>
                <w:rFonts w:ascii="Times New Roman" w:eastAsia="Times New Roman" w:hAnsi="Times New Roman"/>
                <w:sz w:val="24"/>
                <w:szCs w:val="24"/>
              </w:rPr>
              <w:t>ass.</w:t>
            </w:r>
          </w:p>
          <w:p w14:paraId="780A6A0B" w14:textId="3A13CFEB" w:rsidR="00B83B41" w:rsidRDefault="00943C9A" w:rsidP="00943C9A">
            <w:pPr>
              <w:spacing w:before="60" w:after="60" w:line="240" w:lineRule="auto"/>
              <w:ind w:right="113"/>
              <w:rPr>
                <w:rFonts w:ascii="Times New Roman" w:hAnsi="Times New Roman"/>
                <w:sz w:val="24"/>
                <w:szCs w:val="24"/>
              </w:rPr>
            </w:pPr>
            <w:r w:rsidRPr="00304680">
              <w:rPr>
                <w:rFonts w:ascii="Times New Roman" w:eastAsia="Times New Roman" w:hAnsi="Times New Roman"/>
                <w:sz w:val="24"/>
                <w:szCs w:val="24"/>
              </w:rPr>
              <w:t>Sakārto</w:t>
            </w:r>
            <w:r w:rsidR="00E700D7" w:rsidRPr="00304680">
              <w:rPr>
                <w:rFonts w:ascii="Times New Roman" w:eastAsia="Times New Roman" w:hAnsi="Times New Roman"/>
                <w:sz w:val="24"/>
                <w:szCs w:val="24"/>
              </w:rPr>
              <w:t xml:space="preserve"> </w:t>
            </w:r>
            <w:r w:rsidRPr="00304680">
              <w:rPr>
                <w:rFonts w:ascii="Times New Roman" w:eastAsia="Times New Roman" w:hAnsi="Times New Roman"/>
                <w:sz w:val="24"/>
                <w:szCs w:val="24"/>
              </w:rPr>
              <w:t>jauktus</w:t>
            </w:r>
            <w:r w:rsidR="00E700D7" w:rsidRPr="00304680">
              <w:rPr>
                <w:rFonts w:ascii="Times New Roman" w:eastAsia="Times New Roman" w:hAnsi="Times New Roman"/>
                <w:sz w:val="24"/>
                <w:szCs w:val="24"/>
              </w:rPr>
              <w:t xml:space="preserve"> </w:t>
            </w:r>
            <w:r w:rsidRPr="00304680">
              <w:rPr>
                <w:rFonts w:ascii="Times New Roman" w:eastAsia="Times New Roman" w:hAnsi="Times New Roman"/>
                <w:sz w:val="24"/>
                <w:szCs w:val="24"/>
              </w:rPr>
              <w:t>skaitļus</w:t>
            </w:r>
            <w:r w:rsidR="00E700D7" w:rsidRPr="00304680">
              <w:rPr>
                <w:rFonts w:ascii="Times New Roman" w:eastAsia="Times New Roman" w:hAnsi="Times New Roman"/>
                <w:sz w:val="24"/>
                <w:szCs w:val="24"/>
              </w:rPr>
              <w:t xml:space="preserve"> </w:t>
            </w:r>
            <w:r w:rsidRPr="00304680">
              <w:rPr>
                <w:rFonts w:ascii="Times New Roman" w:eastAsia="Times New Roman" w:hAnsi="Times New Roman"/>
                <w:sz w:val="24"/>
                <w:szCs w:val="24"/>
              </w:rPr>
              <w:t>augošā</w:t>
            </w:r>
            <w:r w:rsidR="00E700D7" w:rsidRPr="00304680">
              <w:rPr>
                <w:rFonts w:ascii="Times New Roman" w:eastAsia="Times New Roman" w:hAnsi="Times New Roman"/>
                <w:sz w:val="24"/>
                <w:szCs w:val="24"/>
              </w:rPr>
              <w:t xml:space="preserve"> </w:t>
            </w:r>
            <w:r w:rsidRPr="00304680">
              <w:rPr>
                <w:rFonts w:ascii="Times New Roman" w:eastAsia="Times New Roman" w:hAnsi="Times New Roman"/>
                <w:sz w:val="24"/>
                <w:szCs w:val="24"/>
              </w:rPr>
              <w:t>vai</w:t>
            </w:r>
            <w:r w:rsidR="00E700D7" w:rsidRPr="00304680">
              <w:rPr>
                <w:rFonts w:ascii="Times New Roman" w:eastAsia="Times New Roman" w:hAnsi="Times New Roman"/>
                <w:sz w:val="24"/>
                <w:szCs w:val="24"/>
              </w:rPr>
              <w:t xml:space="preserve"> </w:t>
            </w:r>
            <w:r w:rsidRPr="00304680">
              <w:rPr>
                <w:rFonts w:ascii="Times New Roman" w:eastAsia="Times New Roman" w:hAnsi="Times New Roman"/>
                <w:sz w:val="24"/>
                <w:szCs w:val="24"/>
              </w:rPr>
              <w:t>dilstošā</w:t>
            </w:r>
            <w:r w:rsidR="00E700D7" w:rsidRPr="00304680">
              <w:rPr>
                <w:rFonts w:ascii="Times New Roman" w:eastAsia="Times New Roman" w:hAnsi="Times New Roman"/>
                <w:sz w:val="24"/>
                <w:szCs w:val="24"/>
              </w:rPr>
              <w:t xml:space="preserve"> </w:t>
            </w:r>
            <w:r w:rsidRPr="00304680">
              <w:rPr>
                <w:rFonts w:ascii="Times New Roman" w:eastAsia="Times New Roman" w:hAnsi="Times New Roman"/>
                <w:sz w:val="24"/>
                <w:szCs w:val="24"/>
              </w:rPr>
              <w:t>secībā.</w:t>
            </w:r>
          </w:p>
        </w:tc>
        <w:tc>
          <w:tcPr>
            <w:tcW w:w="469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A0C" w14:textId="73AECEC8" w:rsidR="00B83B41" w:rsidRDefault="00943C9A">
            <w:pPr>
              <w:spacing w:before="60" w:after="60" w:line="240" w:lineRule="auto"/>
              <w:ind w:right="113"/>
              <w:rPr>
                <w:rStyle w:val="Noklusjumarindkopasfonts1"/>
                <w:rFonts w:ascii="Times New Roman" w:eastAsia="Times New Roman" w:hAnsi="Times New Roman"/>
                <w:sz w:val="24"/>
                <w:szCs w:val="24"/>
              </w:rPr>
            </w:pPr>
            <w:r w:rsidRPr="00B43F56">
              <w:rPr>
                <w:rFonts w:ascii="Times New Roman" w:eastAsia="Times New Roman" w:hAnsi="Times New Roman"/>
                <w:sz w:val="24"/>
                <w:szCs w:val="24"/>
              </w:rPr>
              <w:t>Uz skaitļu taisnes atliek jauktus skaitļus, izvēloties daļas saucējam vai saucē</w:t>
            </w:r>
            <w:r w:rsidR="00E700D7">
              <w:rPr>
                <w:rFonts w:ascii="Times New Roman" w:eastAsia="Times New Roman" w:hAnsi="Times New Roman"/>
                <w:sz w:val="24"/>
                <w:szCs w:val="24"/>
              </w:rPr>
              <w:t>j</w:t>
            </w:r>
            <w:r w:rsidRPr="00B43F56">
              <w:rPr>
                <w:rFonts w:ascii="Times New Roman" w:eastAsia="Times New Roman" w:hAnsi="Times New Roman"/>
                <w:sz w:val="24"/>
                <w:szCs w:val="24"/>
              </w:rPr>
              <w:t>iem atbilstošāko vienības nogriezni.</w:t>
            </w:r>
          </w:p>
        </w:tc>
        <w:tc>
          <w:tcPr>
            <w:tcW w:w="836" w:type="dxa"/>
            <w:tcBorders>
              <w:top w:val="single" w:sz="4" w:space="0" w:color="BFBFBF" w:themeColor="background1" w:themeShade="BF"/>
              <w:bottom w:val="single" w:sz="4" w:space="0" w:color="BFBFBF" w:themeColor="background1" w:themeShade="BF"/>
            </w:tcBorders>
          </w:tcPr>
          <w:p w14:paraId="780A6A0D"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ATT</w:t>
            </w:r>
          </w:p>
        </w:tc>
      </w:tr>
      <w:tr w:rsidR="00B83B41" w14:paraId="780A6A10" w14:textId="77777777">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A0F" w14:textId="37D18EAA" w:rsidR="00B83B41" w:rsidRDefault="00943C9A">
            <w:pPr>
              <w:spacing w:before="60" w:after="60" w:line="240" w:lineRule="auto"/>
              <w:ind w:right="113"/>
              <w:rPr>
                <w:rFonts w:ascii="Times New Roman" w:eastAsia="Times New Roman" w:hAnsi="Times New Roman"/>
                <w:color w:val="000000" w:themeColor="text1"/>
                <w:sz w:val="24"/>
                <w:szCs w:val="24"/>
              </w:rPr>
            </w:pPr>
            <w:r w:rsidRPr="002E10F1">
              <w:rPr>
                <w:rFonts w:ascii="Times New Roman" w:eastAsia="Times New Roman" w:hAnsi="Times New Roman"/>
                <w:b/>
                <w:bCs/>
                <w:color w:val="000000" w:themeColor="text1"/>
                <w:sz w:val="24"/>
                <w:szCs w:val="24"/>
              </w:rPr>
              <w:t>Jauktu skaitļu saskaitīšana un atņemšana</w:t>
            </w:r>
            <w:r w:rsidRPr="002E10F1">
              <w:rPr>
                <w:rFonts w:ascii="Times New Roman" w:eastAsia="Times New Roman" w:hAnsi="Times New Roman"/>
                <w:color w:val="000000" w:themeColor="text1"/>
                <w:sz w:val="24"/>
                <w:szCs w:val="24"/>
              </w:rPr>
              <w:t>(</w:t>
            </w:r>
            <w:r>
              <w:rPr>
                <w:rFonts w:ascii="Times New Roman" w:eastAsia="Times New Roman" w:hAnsi="Times New Roman"/>
                <w:color w:val="000000" w:themeColor="text1"/>
                <w:sz w:val="24"/>
                <w:szCs w:val="24"/>
              </w:rPr>
              <w:t xml:space="preserve">M6.1.1.1., M6.1.1.3., M6.1.2.1., M6.1.2.2., M6.1.2.3., M6.2.1.1., M6.2.1.2., </w:t>
            </w:r>
            <w:r w:rsidRPr="002E10F1">
              <w:rPr>
                <w:rFonts w:ascii="Times New Roman" w:eastAsia="Times New Roman" w:hAnsi="Times New Roman"/>
                <w:color w:val="000000" w:themeColor="text1"/>
                <w:sz w:val="24"/>
                <w:szCs w:val="24"/>
              </w:rPr>
              <w:t xml:space="preserve">M6.2.2.1., </w:t>
            </w:r>
            <w:r>
              <w:rPr>
                <w:rFonts w:ascii="Times New Roman" w:eastAsia="Times New Roman" w:hAnsi="Times New Roman"/>
                <w:color w:val="000000" w:themeColor="text1"/>
                <w:sz w:val="24"/>
                <w:szCs w:val="24"/>
              </w:rPr>
              <w:t xml:space="preserve">M6.2.2.3., M6.2.2.5., M6.2.2.6., M6.3.1.2., M6.3.2.1., M6.3.2.3., M6.3.3.1., M6.4.3.1., M6.4.4.1., </w:t>
            </w:r>
            <w:r w:rsidRPr="002E10F1">
              <w:rPr>
                <w:rFonts w:ascii="Times New Roman" w:eastAsia="Times New Roman" w:hAnsi="Times New Roman"/>
                <w:color w:val="000000" w:themeColor="text1"/>
                <w:sz w:val="24"/>
                <w:szCs w:val="24"/>
              </w:rPr>
              <w:t>M6.5.3.3</w:t>
            </w:r>
            <w:r>
              <w:rPr>
                <w:rFonts w:ascii="Times New Roman" w:eastAsia="Times New Roman" w:hAnsi="Times New Roman"/>
                <w:color w:val="000000" w:themeColor="text1"/>
                <w:sz w:val="24"/>
                <w:szCs w:val="24"/>
              </w:rPr>
              <w:t>.</w:t>
            </w:r>
            <w:r w:rsidRPr="002E10F1">
              <w:rPr>
                <w:rFonts w:ascii="Times New Roman" w:eastAsia="Times New Roman" w:hAnsi="Times New Roman"/>
                <w:b/>
                <w:bCs/>
                <w:color w:val="000000" w:themeColor="text1"/>
                <w:sz w:val="24"/>
                <w:szCs w:val="24"/>
              </w:rPr>
              <w:t>)</w:t>
            </w:r>
          </w:p>
        </w:tc>
      </w:tr>
      <w:tr w:rsidR="0064219C" w14:paraId="780A6A14" w14:textId="77777777" w:rsidTr="0064219C">
        <w:trPr>
          <w:trHeight w:val="300"/>
        </w:trPr>
        <w:tc>
          <w:tcPr>
            <w:tcW w:w="5262"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4256197F" w14:textId="77777777" w:rsidR="0064219C" w:rsidRPr="00B43F56" w:rsidRDefault="0064219C" w:rsidP="0064219C">
            <w:pPr>
              <w:autoSpaceDN w:val="0"/>
              <w:spacing w:before="60" w:after="60" w:line="240" w:lineRule="auto"/>
              <w:ind w:right="225"/>
              <w:rPr>
                <w:rFonts w:ascii="Times New Roman" w:eastAsia="Times New Roman" w:hAnsi="Times New Roman"/>
                <w:sz w:val="24"/>
                <w:szCs w:val="24"/>
              </w:rPr>
            </w:pPr>
            <w:r w:rsidRPr="00B43F56">
              <w:rPr>
                <w:rFonts w:ascii="Times New Roman" w:eastAsia="Times New Roman" w:hAnsi="Times New Roman"/>
                <w:sz w:val="24"/>
                <w:szCs w:val="24"/>
              </w:rPr>
              <w:t>Saskaita parastās daļas ar vienādiem saucējiem, ja rezultātā tiek iegūts jaukts skaitlis. </w:t>
            </w:r>
          </w:p>
          <w:p w14:paraId="780A6A11" w14:textId="7C1CECB5" w:rsidR="0064219C" w:rsidRDefault="0064219C" w:rsidP="0064219C">
            <w:pPr>
              <w:spacing w:before="60" w:after="60" w:line="240" w:lineRule="auto"/>
              <w:ind w:right="113"/>
              <w:rPr>
                <w:rFonts w:ascii="Times New Roman" w:hAnsi="Times New Roman"/>
                <w:sz w:val="24"/>
                <w:szCs w:val="24"/>
              </w:rPr>
            </w:pPr>
            <w:r w:rsidRPr="00B43F56">
              <w:rPr>
                <w:rFonts w:ascii="Times New Roman" w:eastAsia="Times New Roman" w:hAnsi="Times New Roman"/>
                <w:sz w:val="24"/>
                <w:szCs w:val="24"/>
              </w:rPr>
              <w:t>Saskaita jauktus skaitļus, ja to saucēji ir vienādi. </w:t>
            </w:r>
          </w:p>
        </w:tc>
        <w:tc>
          <w:tcPr>
            <w:tcW w:w="4692"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63547C83" w14:textId="797B0FC7" w:rsidR="0064219C" w:rsidRPr="00B43F56" w:rsidRDefault="00E700D7" w:rsidP="0064219C">
            <w:pPr>
              <w:pStyle w:val="Parasts1"/>
              <w:spacing w:before="60" w:after="60"/>
              <w:ind w:right="113"/>
              <w:rPr>
                <w:rFonts w:ascii="Times New Roman" w:eastAsia="Times New Roman" w:hAnsi="Times New Roman"/>
                <w:sz w:val="24"/>
                <w:szCs w:val="24"/>
              </w:rPr>
            </w:pPr>
            <w:r>
              <w:rPr>
                <w:rFonts w:ascii="Times New Roman" w:eastAsia="Times New Roman" w:hAnsi="Times New Roman"/>
                <w:sz w:val="24"/>
                <w:szCs w:val="24"/>
              </w:rPr>
              <w:t xml:space="preserve">1) </w:t>
            </w:r>
            <w:r w:rsidR="0064219C" w:rsidRPr="00B43F56">
              <w:rPr>
                <w:rFonts w:ascii="Times New Roman" w:eastAsia="Times New Roman" w:hAnsi="Times New Roman"/>
                <w:sz w:val="24"/>
                <w:szCs w:val="24"/>
              </w:rPr>
              <w:t>Saskaita veselos skaitļus.</w:t>
            </w:r>
          </w:p>
          <w:p w14:paraId="780A6A12" w14:textId="4B11807D" w:rsidR="0064219C" w:rsidRDefault="00E700D7" w:rsidP="0064219C">
            <w:pPr>
              <w:pStyle w:val="Parasts1"/>
              <w:spacing w:before="60" w:after="60" w:line="240" w:lineRule="auto"/>
              <w:ind w:right="113"/>
              <w:rPr>
                <w:rStyle w:val="Noklusjumarindkopasfonts1"/>
                <w:rFonts w:ascii="Times New Roman" w:eastAsia="Times New Roman" w:hAnsi="Times New Roman"/>
                <w:sz w:val="24"/>
                <w:szCs w:val="24"/>
              </w:rPr>
            </w:pPr>
            <w:r>
              <w:rPr>
                <w:rFonts w:ascii="Times New Roman" w:eastAsia="Times New Roman" w:hAnsi="Times New Roman"/>
                <w:sz w:val="24"/>
                <w:szCs w:val="24"/>
              </w:rPr>
              <w:t xml:space="preserve">2) </w:t>
            </w:r>
            <w:r w:rsidR="0064219C" w:rsidRPr="00B43F56">
              <w:rPr>
                <w:rFonts w:ascii="Times New Roman" w:eastAsia="Times New Roman" w:hAnsi="Times New Roman"/>
                <w:sz w:val="24"/>
                <w:szCs w:val="24"/>
              </w:rPr>
              <w:t>Saskaita daļu skaitītājus, saucēju nemaina. Ja iegūta neīsta daļa, to pārveido par jauktu skaitli.</w:t>
            </w:r>
          </w:p>
        </w:tc>
        <w:tc>
          <w:tcPr>
            <w:tcW w:w="836" w:type="dxa"/>
            <w:tcBorders>
              <w:top w:val="single" w:sz="4" w:space="0" w:color="BFBFBF" w:themeColor="background1" w:themeShade="BF"/>
              <w:bottom w:val="single" w:sz="2" w:space="0" w:color="BFBFBF" w:themeColor="background1" w:themeShade="BF"/>
            </w:tcBorders>
          </w:tcPr>
          <w:p w14:paraId="418C7044" w14:textId="77777777" w:rsidR="0064219C" w:rsidRPr="002E10F1" w:rsidRDefault="0064219C" w:rsidP="0064219C">
            <w:pPr>
              <w:pStyle w:val="Parasts1"/>
              <w:spacing w:before="60" w:after="60" w:line="240" w:lineRule="auto"/>
              <w:ind w:right="113"/>
              <w:jc w:val="both"/>
              <w:rPr>
                <w:rStyle w:val="Noklusjumarindkopasfonts1"/>
                <w:rFonts w:ascii="Times New Roman" w:eastAsia="Times New Roman" w:hAnsi="Times New Roman"/>
                <w:sz w:val="24"/>
                <w:szCs w:val="24"/>
              </w:rPr>
            </w:pPr>
            <w:r w:rsidRPr="002E10F1">
              <w:rPr>
                <w:rStyle w:val="Noklusjumarindkopasfonts1"/>
                <w:rFonts w:ascii="Times New Roman" w:eastAsia="Times New Roman" w:hAnsi="Times New Roman"/>
                <w:sz w:val="24"/>
                <w:szCs w:val="24"/>
              </w:rPr>
              <w:t>FP</w:t>
            </w:r>
          </w:p>
          <w:p w14:paraId="43BBAA82" w14:textId="77777777" w:rsidR="0064219C" w:rsidRPr="002E10F1" w:rsidRDefault="0064219C" w:rsidP="0064219C">
            <w:pPr>
              <w:pStyle w:val="Parasts1"/>
              <w:spacing w:before="60" w:after="60" w:line="240" w:lineRule="auto"/>
              <w:ind w:right="113"/>
              <w:jc w:val="both"/>
              <w:rPr>
                <w:rStyle w:val="Noklusjumarindkopasfonts1"/>
                <w:rFonts w:ascii="Times New Roman" w:eastAsia="Times New Roman" w:hAnsi="Times New Roman"/>
                <w:sz w:val="24"/>
                <w:szCs w:val="24"/>
              </w:rPr>
            </w:pPr>
            <w:r w:rsidRPr="002E10F1">
              <w:rPr>
                <w:rStyle w:val="Noklusjumarindkopasfonts1"/>
                <w:rFonts w:ascii="Times New Roman" w:eastAsia="Times New Roman" w:hAnsi="Times New Roman"/>
                <w:sz w:val="24"/>
                <w:szCs w:val="24"/>
              </w:rPr>
              <w:t>MK</w:t>
            </w:r>
          </w:p>
          <w:p w14:paraId="780A6A13" w14:textId="118913D9" w:rsidR="0064219C" w:rsidRDefault="0064219C" w:rsidP="0064219C">
            <w:pPr>
              <w:pStyle w:val="Parasts1"/>
              <w:spacing w:before="60" w:after="60" w:line="240" w:lineRule="auto"/>
              <w:ind w:right="113"/>
              <w:jc w:val="both"/>
              <w:rPr>
                <w:rStyle w:val="Noklusjumarindkopasfonts1"/>
                <w:rFonts w:ascii="Times New Roman" w:eastAsia="Times New Roman" w:hAnsi="Times New Roman"/>
                <w:sz w:val="24"/>
                <w:szCs w:val="24"/>
              </w:rPr>
            </w:pPr>
            <w:r w:rsidRPr="002E10F1">
              <w:rPr>
                <w:rStyle w:val="Noklusjumarindkopasfonts1"/>
                <w:rFonts w:ascii="Times New Roman" w:eastAsia="Times New Roman" w:hAnsi="Times New Roman"/>
                <w:sz w:val="24"/>
                <w:szCs w:val="24"/>
              </w:rPr>
              <w:t>ATT</w:t>
            </w:r>
          </w:p>
        </w:tc>
      </w:tr>
      <w:tr w:rsidR="0064219C" w14:paraId="3D3BE0DE" w14:textId="77777777" w:rsidTr="0064219C">
        <w:trPr>
          <w:trHeight w:val="300"/>
        </w:trPr>
        <w:tc>
          <w:tcPr>
            <w:tcW w:w="5262"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50BB8AD4" w14:textId="76270BBD" w:rsidR="0064219C" w:rsidRPr="00B43F56" w:rsidRDefault="0064219C" w:rsidP="0064219C">
            <w:pPr>
              <w:autoSpaceDN w:val="0"/>
              <w:spacing w:before="60" w:after="60" w:line="240" w:lineRule="auto"/>
              <w:ind w:right="225"/>
              <w:rPr>
                <w:rFonts w:ascii="Times New Roman" w:eastAsia="Times New Roman" w:hAnsi="Times New Roman"/>
                <w:sz w:val="24"/>
                <w:szCs w:val="24"/>
              </w:rPr>
            </w:pPr>
            <w:r w:rsidRPr="00B43F56">
              <w:rPr>
                <w:rFonts w:ascii="Times New Roman" w:eastAsia="Times New Roman" w:hAnsi="Times New Roman"/>
                <w:sz w:val="24"/>
                <w:szCs w:val="24"/>
              </w:rPr>
              <w:t>Atņem jauktus skaitļus, ja to saucēji ir vienādi un ja atņemšanas rezultātā no mazināmā nav “jāaizņemas” veselais. </w:t>
            </w:r>
          </w:p>
        </w:tc>
        <w:tc>
          <w:tcPr>
            <w:tcW w:w="4692"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25C6735E" w14:textId="5059120B" w:rsidR="00E700D7" w:rsidRDefault="00E700D7" w:rsidP="0064219C">
            <w:pPr>
              <w:pStyle w:val="Parasts1"/>
              <w:spacing w:before="60" w:after="60"/>
              <w:ind w:right="113"/>
              <w:rPr>
                <w:rFonts w:ascii="Times New Roman" w:hAnsi="Times New Roman"/>
                <w:sz w:val="24"/>
                <w:szCs w:val="24"/>
              </w:rPr>
            </w:pPr>
            <w:r>
              <w:rPr>
                <w:rFonts w:ascii="Times New Roman" w:hAnsi="Times New Roman"/>
                <w:sz w:val="24"/>
                <w:szCs w:val="24"/>
              </w:rPr>
              <w:t xml:space="preserve">1) </w:t>
            </w:r>
            <w:r w:rsidR="0064219C" w:rsidRPr="00B43F56">
              <w:rPr>
                <w:rFonts w:ascii="Times New Roman" w:hAnsi="Times New Roman"/>
                <w:sz w:val="24"/>
                <w:szCs w:val="24"/>
              </w:rPr>
              <w:t xml:space="preserve">Atņem veselos skaitļus. </w:t>
            </w:r>
          </w:p>
          <w:p w14:paraId="4B105B26" w14:textId="77777777" w:rsidR="00E700D7" w:rsidRDefault="00E700D7" w:rsidP="0064219C">
            <w:pPr>
              <w:pStyle w:val="Parasts1"/>
              <w:spacing w:before="60" w:after="60"/>
              <w:ind w:right="113"/>
              <w:rPr>
                <w:rFonts w:ascii="Times New Roman" w:hAnsi="Times New Roman"/>
                <w:sz w:val="24"/>
                <w:szCs w:val="24"/>
              </w:rPr>
            </w:pPr>
            <w:r>
              <w:rPr>
                <w:rFonts w:ascii="Times New Roman" w:hAnsi="Times New Roman"/>
                <w:sz w:val="24"/>
                <w:szCs w:val="24"/>
              </w:rPr>
              <w:t xml:space="preserve">2) </w:t>
            </w:r>
            <w:r w:rsidR="0064219C" w:rsidRPr="00B43F56">
              <w:rPr>
                <w:rFonts w:ascii="Times New Roman" w:hAnsi="Times New Roman"/>
                <w:sz w:val="24"/>
                <w:szCs w:val="24"/>
              </w:rPr>
              <w:t>Atņem daļas.</w:t>
            </w:r>
          </w:p>
          <w:p w14:paraId="45C9B949" w14:textId="5D6A1E11" w:rsidR="0064219C" w:rsidRPr="0064219C" w:rsidRDefault="0064219C" w:rsidP="0064219C">
            <w:pPr>
              <w:pStyle w:val="Parasts1"/>
              <w:spacing w:before="60" w:after="60"/>
              <w:ind w:right="113"/>
              <w:rPr>
                <w:rStyle w:val="Noklusjumarindkopasfonts1"/>
                <w:rFonts w:ascii="Times New Roman" w:hAnsi="Times New Roman"/>
                <w:sz w:val="24"/>
                <w:szCs w:val="24"/>
              </w:rPr>
            </w:pPr>
            <w:r w:rsidRPr="00B43F56">
              <w:rPr>
                <w:rFonts w:ascii="Times New Roman" w:hAnsi="Times New Roman"/>
                <w:sz w:val="24"/>
                <w:szCs w:val="24"/>
              </w:rPr>
              <w:t>Saucējs paliek tas pats.</w:t>
            </w:r>
          </w:p>
        </w:tc>
        <w:tc>
          <w:tcPr>
            <w:tcW w:w="836" w:type="dxa"/>
            <w:tcBorders>
              <w:top w:val="single" w:sz="4" w:space="0" w:color="BFBFBF" w:themeColor="background1" w:themeShade="BF"/>
              <w:bottom w:val="single" w:sz="2" w:space="0" w:color="BFBFBF" w:themeColor="background1" w:themeShade="BF"/>
            </w:tcBorders>
          </w:tcPr>
          <w:p w14:paraId="555A6CEC" w14:textId="77777777" w:rsidR="0064219C" w:rsidRPr="002E10F1" w:rsidRDefault="0064219C" w:rsidP="0064219C">
            <w:pPr>
              <w:pStyle w:val="Parasts1"/>
              <w:spacing w:before="60" w:after="60" w:line="240" w:lineRule="auto"/>
              <w:ind w:right="113"/>
              <w:jc w:val="both"/>
              <w:rPr>
                <w:rStyle w:val="Noklusjumarindkopasfonts1"/>
                <w:rFonts w:ascii="Times New Roman" w:eastAsia="Times New Roman" w:hAnsi="Times New Roman"/>
                <w:sz w:val="24"/>
                <w:szCs w:val="24"/>
              </w:rPr>
            </w:pPr>
            <w:r w:rsidRPr="002E10F1">
              <w:rPr>
                <w:rStyle w:val="Noklusjumarindkopasfonts1"/>
                <w:rFonts w:ascii="Times New Roman" w:eastAsia="Times New Roman" w:hAnsi="Times New Roman"/>
                <w:sz w:val="24"/>
                <w:szCs w:val="24"/>
              </w:rPr>
              <w:t>FP</w:t>
            </w:r>
          </w:p>
          <w:p w14:paraId="09117E38" w14:textId="77777777" w:rsidR="0064219C" w:rsidRPr="002E10F1" w:rsidRDefault="0064219C" w:rsidP="0064219C">
            <w:pPr>
              <w:pStyle w:val="Parasts1"/>
              <w:spacing w:before="60" w:after="60" w:line="240" w:lineRule="auto"/>
              <w:ind w:right="113"/>
              <w:jc w:val="both"/>
              <w:rPr>
                <w:rStyle w:val="Noklusjumarindkopasfonts1"/>
                <w:rFonts w:ascii="Times New Roman" w:eastAsia="Times New Roman" w:hAnsi="Times New Roman"/>
                <w:sz w:val="24"/>
                <w:szCs w:val="24"/>
              </w:rPr>
            </w:pPr>
            <w:r w:rsidRPr="002E10F1">
              <w:rPr>
                <w:rStyle w:val="Noklusjumarindkopasfonts1"/>
                <w:rFonts w:ascii="Times New Roman" w:eastAsia="Times New Roman" w:hAnsi="Times New Roman"/>
                <w:sz w:val="24"/>
                <w:szCs w:val="24"/>
              </w:rPr>
              <w:t>MK</w:t>
            </w:r>
          </w:p>
          <w:p w14:paraId="66D6104A" w14:textId="7F23CDB5" w:rsidR="0064219C" w:rsidRDefault="0064219C" w:rsidP="0064219C">
            <w:pPr>
              <w:pStyle w:val="Parasts1"/>
              <w:spacing w:before="60" w:after="60" w:line="240" w:lineRule="auto"/>
              <w:ind w:right="113"/>
              <w:jc w:val="both"/>
              <w:rPr>
                <w:rStyle w:val="Noklusjumarindkopasfonts1"/>
                <w:rFonts w:ascii="Times New Roman" w:eastAsia="Times New Roman" w:hAnsi="Times New Roman"/>
                <w:sz w:val="24"/>
                <w:szCs w:val="24"/>
              </w:rPr>
            </w:pPr>
            <w:r w:rsidRPr="002E10F1">
              <w:rPr>
                <w:rStyle w:val="Noklusjumarindkopasfonts1"/>
                <w:rFonts w:ascii="Times New Roman" w:eastAsia="Times New Roman" w:hAnsi="Times New Roman"/>
                <w:sz w:val="24"/>
                <w:szCs w:val="24"/>
              </w:rPr>
              <w:t>ATT</w:t>
            </w:r>
          </w:p>
        </w:tc>
      </w:tr>
      <w:tr w:rsidR="0064219C" w14:paraId="780A6A1C" w14:textId="77777777" w:rsidTr="0064219C">
        <w:trPr>
          <w:trHeight w:val="300"/>
        </w:trPr>
        <w:tc>
          <w:tcPr>
            <w:tcW w:w="5262" w:type="dxa"/>
            <w:tcBorders>
              <w:top w:val="single" w:sz="2" w:space="0" w:color="BFBFBF" w:themeColor="background1" w:themeShade="BF"/>
              <w:bottom w:val="single" w:sz="4" w:space="0" w:color="BFBFBF" w:themeColor="background1" w:themeShade="BF"/>
            </w:tcBorders>
            <w:tcMar>
              <w:top w:w="0" w:type="dxa"/>
              <w:left w:w="108" w:type="dxa"/>
              <w:bottom w:w="0" w:type="dxa"/>
              <w:right w:w="108" w:type="dxa"/>
            </w:tcMar>
          </w:tcPr>
          <w:p w14:paraId="780A6A19" w14:textId="70F37208" w:rsidR="0064219C" w:rsidRDefault="0064219C" w:rsidP="0064219C">
            <w:pPr>
              <w:spacing w:before="60" w:after="60" w:line="240" w:lineRule="auto"/>
              <w:ind w:right="113"/>
              <w:rPr>
                <w:rFonts w:ascii="Times New Roman" w:hAnsi="Times New Roman"/>
                <w:b/>
                <w:bCs/>
                <w:sz w:val="24"/>
                <w:szCs w:val="24"/>
              </w:rPr>
            </w:pPr>
            <w:r w:rsidRPr="00B43F56">
              <w:rPr>
                <w:rFonts w:ascii="Times New Roman" w:eastAsia="Times New Roman" w:hAnsi="Times New Roman"/>
                <w:sz w:val="24"/>
                <w:szCs w:val="24"/>
              </w:rPr>
              <w:t>Atņem jauktus skaitļus, ja to saucēji ir vienādi un ja atņemšanas rezultātā no mazināmā ir “jāaizņemas” veselais. </w:t>
            </w:r>
          </w:p>
        </w:tc>
        <w:tc>
          <w:tcPr>
            <w:tcW w:w="4692" w:type="dxa"/>
            <w:tcBorders>
              <w:top w:val="single" w:sz="2" w:space="0" w:color="BFBFBF" w:themeColor="background1" w:themeShade="BF"/>
              <w:bottom w:val="single" w:sz="4" w:space="0" w:color="BFBFBF" w:themeColor="background1" w:themeShade="BF"/>
            </w:tcBorders>
            <w:tcMar>
              <w:top w:w="0" w:type="dxa"/>
              <w:left w:w="108" w:type="dxa"/>
              <w:bottom w:w="0" w:type="dxa"/>
              <w:right w:w="108" w:type="dxa"/>
            </w:tcMar>
          </w:tcPr>
          <w:p w14:paraId="069B5248" w14:textId="77777777" w:rsidR="00E700D7" w:rsidRDefault="00E700D7" w:rsidP="0064219C">
            <w:pPr>
              <w:pStyle w:val="Parasts1"/>
              <w:autoSpaceDN w:val="0"/>
              <w:spacing w:before="60" w:after="60"/>
              <w:ind w:right="113"/>
              <w:textAlignment w:val="baseline"/>
              <w:rPr>
                <w:rFonts w:ascii="Times New Roman" w:hAnsi="Times New Roman"/>
                <w:sz w:val="24"/>
                <w:szCs w:val="24"/>
              </w:rPr>
            </w:pPr>
            <w:r>
              <w:rPr>
                <w:rFonts w:ascii="Times New Roman" w:hAnsi="Times New Roman"/>
                <w:sz w:val="24"/>
                <w:szCs w:val="24"/>
              </w:rPr>
              <w:t xml:space="preserve">1) </w:t>
            </w:r>
            <w:r w:rsidR="0064219C" w:rsidRPr="00B43F56">
              <w:rPr>
                <w:rFonts w:ascii="Times New Roman" w:hAnsi="Times New Roman"/>
                <w:sz w:val="24"/>
                <w:szCs w:val="24"/>
              </w:rPr>
              <w:t>No veselā aizņemas 1.</w:t>
            </w:r>
          </w:p>
          <w:p w14:paraId="7714869D" w14:textId="1F6E62C9" w:rsidR="0064219C" w:rsidRPr="00B43F56" w:rsidRDefault="00E700D7" w:rsidP="0064219C">
            <w:pPr>
              <w:pStyle w:val="Parasts1"/>
              <w:autoSpaceDN w:val="0"/>
              <w:spacing w:before="60" w:after="60"/>
              <w:ind w:right="113"/>
              <w:textAlignment w:val="baseline"/>
              <w:rPr>
                <w:rFonts w:ascii="Times New Roman" w:hAnsi="Times New Roman"/>
                <w:sz w:val="24"/>
                <w:szCs w:val="24"/>
              </w:rPr>
            </w:pPr>
            <w:r>
              <w:rPr>
                <w:rFonts w:ascii="Times New Roman" w:hAnsi="Times New Roman"/>
                <w:sz w:val="24"/>
                <w:szCs w:val="24"/>
              </w:rPr>
              <w:t xml:space="preserve">2) </w:t>
            </w:r>
            <w:r w:rsidR="0064219C" w:rsidRPr="00B43F56">
              <w:rPr>
                <w:rFonts w:ascii="Times New Roman" w:hAnsi="Times New Roman"/>
                <w:sz w:val="24"/>
                <w:szCs w:val="24"/>
              </w:rPr>
              <w:t xml:space="preserve">Aizņemto veselo pārveido daļās ar doto saucēju. </w:t>
            </w:r>
          </w:p>
          <w:p w14:paraId="697D29EC" w14:textId="47D55107" w:rsidR="0064219C" w:rsidRPr="00B43F56" w:rsidRDefault="00E700D7" w:rsidP="0064219C">
            <w:pPr>
              <w:pStyle w:val="Parasts1"/>
              <w:spacing w:before="60" w:after="60"/>
              <w:ind w:right="113"/>
              <w:rPr>
                <w:rFonts w:ascii="Times New Roman" w:hAnsi="Times New Roman"/>
                <w:sz w:val="24"/>
                <w:szCs w:val="24"/>
              </w:rPr>
            </w:pPr>
            <w:r>
              <w:rPr>
                <w:rFonts w:ascii="Times New Roman" w:hAnsi="Times New Roman"/>
                <w:sz w:val="24"/>
                <w:szCs w:val="24"/>
              </w:rPr>
              <w:t xml:space="preserve">3) </w:t>
            </w:r>
            <w:r w:rsidR="0064219C" w:rsidRPr="00B43F56">
              <w:rPr>
                <w:rFonts w:ascii="Times New Roman" w:hAnsi="Times New Roman"/>
                <w:sz w:val="24"/>
                <w:szCs w:val="24"/>
              </w:rPr>
              <w:t>Atņem daļas un veselos skaitļus.</w:t>
            </w:r>
          </w:p>
          <w:p w14:paraId="6EEC379F" w14:textId="77777777" w:rsidR="00E700D7" w:rsidRDefault="00E700D7" w:rsidP="00E700D7">
            <w:pPr>
              <w:pStyle w:val="Parasts1"/>
              <w:spacing w:before="60" w:after="60" w:line="240" w:lineRule="auto"/>
              <w:ind w:right="113"/>
              <w:rPr>
                <w:rFonts w:ascii="Times New Roman" w:eastAsia="Times New Roman" w:hAnsi="Times New Roman"/>
                <w:kern w:val="0"/>
                <w:sz w:val="24"/>
                <w:szCs w:val="24"/>
                <w:lang w:eastAsia="lv-LV"/>
              </w:rPr>
            </w:pPr>
            <w:r>
              <w:rPr>
                <w:rFonts w:ascii="Times New Roman" w:eastAsia="Times New Roman" w:hAnsi="Times New Roman"/>
                <w:sz w:val="24"/>
                <w:szCs w:val="24"/>
              </w:rPr>
              <w:lastRenderedPageBreak/>
              <w:t>Piemēram.</w:t>
            </w:r>
            <w:r w:rsidRPr="00BE755A">
              <w:rPr>
                <w:rFonts w:ascii="Times New Roman" w:eastAsia="Times New Roman" w:hAnsi="Times New Roman"/>
                <w:kern w:val="0"/>
                <w:sz w:val="24"/>
                <w:szCs w:val="24"/>
                <w:lang w:eastAsia="lv-LV"/>
              </w:rPr>
              <w:t xml:space="preserve"> </w:t>
            </w:r>
          </w:p>
          <w:p w14:paraId="780A6A1A" w14:textId="01BE2A5D" w:rsidR="0064219C" w:rsidRDefault="0064219C" w:rsidP="0064219C">
            <w:pPr>
              <w:pStyle w:val="Parasts1"/>
              <w:spacing w:before="60" w:after="60" w:line="240" w:lineRule="auto"/>
              <w:ind w:right="113"/>
              <w:rPr>
                <w:rStyle w:val="Noklusjumarindkopasfonts1"/>
                <w:rFonts w:ascii="Times New Roman" w:eastAsia="Times New Roman" w:hAnsi="Times New Roman"/>
                <w:sz w:val="24"/>
                <w:szCs w:val="24"/>
              </w:rPr>
            </w:pPr>
            <m:oMathPara>
              <m:oMath>
                <m:r>
                  <w:rPr>
                    <w:rFonts w:ascii="Cambria Math" w:hAnsi="Cambria Math"/>
                    <w:sz w:val="24"/>
                    <w:szCs w:val="24"/>
                  </w:rPr>
                  <m:t>4</m:t>
                </m:r>
                <m:f>
                  <m:fPr>
                    <m:ctrlPr>
                      <w:rPr>
                        <w:rFonts w:ascii="Cambria Math" w:hAnsi="Cambria Math"/>
                        <w:i/>
                        <w:kern w:val="0"/>
                        <w:sz w:val="24"/>
                        <w:szCs w:val="24"/>
                      </w:rPr>
                    </m:ctrlPr>
                  </m:fPr>
                  <m:num>
                    <m:r>
                      <w:rPr>
                        <w:rFonts w:ascii="Cambria Math" w:hAnsi="Cambria Math"/>
                        <w:sz w:val="24"/>
                        <w:szCs w:val="24"/>
                      </w:rPr>
                      <m:t>2</m:t>
                    </m:r>
                  </m:num>
                  <m:den>
                    <m:r>
                      <w:rPr>
                        <w:rFonts w:ascii="Cambria Math" w:hAnsi="Cambria Math"/>
                        <w:sz w:val="24"/>
                        <w:szCs w:val="24"/>
                      </w:rPr>
                      <m:t>5</m:t>
                    </m:r>
                  </m:den>
                </m:f>
                <m:r>
                  <w:rPr>
                    <w:rFonts w:ascii="Cambria Math" w:hAnsi="Cambria Math"/>
                    <w:sz w:val="24"/>
                    <w:szCs w:val="24"/>
                  </w:rPr>
                  <m:t>-1</m:t>
                </m:r>
                <m:f>
                  <m:fPr>
                    <m:ctrlPr>
                      <w:rPr>
                        <w:rFonts w:ascii="Cambria Math" w:hAnsi="Cambria Math"/>
                        <w:i/>
                        <w:kern w:val="0"/>
                        <w:sz w:val="24"/>
                        <w:szCs w:val="24"/>
                      </w:rPr>
                    </m:ctrlPr>
                  </m:fPr>
                  <m:num>
                    <m:r>
                      <w:rPr>
                        <w:rFonts w:ascii="Cambria Math" w:hAnsi="Cambria Math"/>
                        <w:sz w:val="24"/>
                        <w:szCs w:val="24"/>
                      </w:rPr>
                      <m:t>4</m:t>
                    </m:r>
                  </m:num>
                  <m:den>
                    <m:r>
                      <w:rPr>
                        <w:rFonts w:ascii="Cambria Math" w:hAnsi="Cambria Math"/>
                        <w:sz w:val="24"/>
                        <w:szCs w:val="24"/>
                      </w:rPr>
                      <m:t>5</m:t>
                    </m:r>
                  </m:den>
                </m:f>
                <m:r>
                  <w:rPr>
                    <w:rFonts w:ascii="Cambria Math" w:hAnsi="Cambria Math"/>
                    <w:sz w:val="24"/>
                    <w:szCs w:val="24"/>
                  </w:rPr>
                  <m:t>=3</m:t>
                </m:r>
                <m:f>
                  <m:fPr>
                    <m:ctrlPr>
                      <w:rPr>
                        <w:rFonts w:ascii="Cambria Math" w:hAnsi="Cambria Math"/>
                        <w:i/>
                        <w:kern w:val="0"/>
                        <w:sz w:val="24"/>
                        <w:szCs w:val="24"/>
                      </w:rPr>
                    </m:ctrlPr>
                  </m:fPr>
                  <m:num>
                    <m:r>
                      <w:rPr>
                        <w:rFonts w:ascii="Cambria Math" w:hAnsi="Cambria Math"/>
                        <w:sz w:val="24"/>
                        <w:szCs w:val="24"/>
                      </w:rPr>
                      <m:t>7</m:t>
                    </m:r>
                  </m:num>
                  <m:den>
                    <m:r>
                      <w:rPr>
                        <w:rFonts w:ascii="Cambria Math" w:hAnsi="Cambria Math"/>
                        <w:sz w:val="24"/>
                        <w:szCs w:val="24"/>
                      </w:rPr>
                      <m:t>5</m:t>
                    </m:r>
                  </m:den>
                </m:f>
                <m:r>
                  <w:rPr>
                    <w:rFonts w:ascii="Cambria Math" w:hAnsi="Cambria Math"/>
                    <w:sz w:val="24"/>
                    <w:szCs w:val="24"/>
                  </w:rPr>
                  <m:t>-1</m:t>
                </m:r>
                <m:f>
                  <m:fPr>
                    <m:ctrlPr>
                      <w:rPr>
                        <w:rFonts w:ascii="Cambria Math" w:hAnsi="Cambria Math"/>
                        <w:i/>
                        <w:kern w:val="0"/>
                        <w:sz w:val="24"/>
                        <w:szCs w:val="24"/>
                      </w:rPr>
                    </m:ctrlPr>
                  </m:fPr>
                  <m:num>
                    <m:r>
                      <w:rPr>
                        <w:rFonts w:ascii="Cambria Math" w:hAnsi="Cambria Math"/>
                        <w:sz w:val="24"/>
                        <w:szCs w:val="24"/>
                      </w:rPr>
                      <m:t>4</m:t>
                    </m:r>
                  </m:num>
                  <m:den>
                    <m:r>
                      <w:rPr>
                        <w:rFonts w:ascii="Cambria Math" w:hAnsi="Cambria Math"/>
                        <w:sz w:val="24"/>
                        <w:szCs w:val="24"/>
                      </w:rPr>
                      <m:t>5</m:t>
                    </m:r>
                  </m:den>
                </m:f>
                <m:r>
                  <w:rPr>
                    <w:rFonts w:ascii="Cambria Math" w:hAnsi="Cambria Math"/>
                    <w:sz w:val="24"/>
                    <w:szCs w:val="24"/>
                  </w:rPr>
                  <m:t>=2</m:t>
                </m:r>
                <m:f>
                  <m:fPr>
                    <m:ctrlPr>
                      <w:rPr>
                        <w:rFonts w:ascii="Cambria Math" w:hAnsi="Cambria Math"/>
                        <w:i/>
                        <w:kern w:val="0"/>
                        <w:sz w:val="24"/>
                        <w:szCs w:val="24"/>
                      </w:rPr>
                    </m:ctrlPr>
                  </m:fPr>
                  <m:num>
                    <m:r>
                      <w:rPr>
                        <w:rFonts w:ascii="Cambria Math" w:hAnsi="Cambria Math"/>
                        <w:sz w:val="24"/>
                        <w:szCs w:val="24"/>
                      </w:rPr>
                      <m:t>3</m:t>
                    </m:r>
                  </m:num>
                  <m:den>
                    <m:r>
                      <w:rPr>
                        <w:rFonts w:ascii="Cambria Math" w:hAnsi="Cambria Math"/>
                        <w:sz w:val="24"/>
                        <w:szCs w:val="24"/>
                      </w:rPr>
                      <m:t>5</m:t>
                    </m:r>
                  </m:den>
                </m:f>
              </m:oMath>
            </m:oMathPara>
          </w:p>
        </w:tc>
        <w:tc>
          <w:tcPr>
            <w:tcW w:w="836" w:type="dxa"/>
            <w:tcBorders>
              <w:top w:val="single" w:sz="2" w:space="0" w:color="BFBFBF" w:themeColor="background1" w:themeShade="BF"/>
              <w:bottom w:val="single" w:sz="4" w:space="0" w:color="BFBFBF" w:themeColor="background1" w:themeShade="BF"/>
            </w:tcBorders>
          </w:tcPr>
          <w:p w14:paraId="204CD257" w14:textId="77777777" w:rsidR="0064219C" w:rsidRPr="002E10F1" w:rsidRDefault="0064219C" w:rsidP="0064219C">
            <w:pPr>
              <w:pStyle w:val="Parasts1"/>
              <w:spacing w:before="60" w:after="60" w:line="240" w:lineRule="auto"/>
              <w:ind w:right="113"/>
              <w:jc w:val="both"/>
              <w:rPr>
                <w:rStyle w:val="Noklusjumarindkopasfonts1"/>
                <w:rFonts w:ascii="Times New Roman" w:eastAsia="Times New Roman" w:hAnsi="Times New Roman"/>
                <w:sz w:val="24"/>
                <w:szCs w:val="24"/>
              </w:rPr>
            </w:pPr>
            <w:r w:rsidRPr="002E10F1">
              <w:rPr>
                <w:rStyle w:val="Noklusjumarindkopasfonts1"/>
                <w:rFonts w:ascii="Times New Roman" w:eastAsia="Times New Roman" w:hAnsi="Times New Roman"/>
                <w:sz w:val="24"/>
                <w:szCs w:val="24"/>
              </w:rPr>
              <w:lastRenderedPageBreak/>
              <w:t>FP</w:t>
            </w:r>
          </w:p>
          <w:p w14:paraId="3E2E24FA" w14:textId="77777777" w:rsidR="0064219C" w:rsidRPr="002E10F1" w:rsidRDefault="0064219C" w:rsidP="0064219C">
            <w:pPr>
              <w:pStyle w:val="Parasts1"/>
              <w:spacing w:before="60" w:after="60" w:line="240" w:lineRule="auto"/>
              <w:ind w:right="113"/>
              <w:jc w:val="both"/>
              <w:rPr>
                <w:rStyle w:val="Noklusjumarindkopasfonts1"/>
                <w:rFonts w:ascii="Times New Roman" w:eastAsia="Times New Roman" w:hAnsi="Times New Roman"/>
                <w:sz w:val="24"/>
                <w:szCs w:val="24"/>
              </w:rPr>
            </w:pPr>
            <w:r w:rsidRPr="002E10F1">
              <w:rPr>
                <w:rStyle w:val="Noklusjumarindkopasfonts1"/>
                <w:rFonts w:ascii="Times New Roman" w:eastAsia="Times New Roman" w:hAnsi="Times New Roman"/>
                <w:sz w:val="24"/>
                <w:szCs w:val="24"/>
              </w:rPr>
              <w:t>MK</w:t>
            </w:r>
          </w:p>
          <w:p w14:paraId="780A6A1B" w14:textId="0B4D6EB4" w:rsidR="0064219C" w:rsidRDefault="0064219C" w:rsidP="0064219C">
            <w:pPr>
              <w:pStyle w:val="Parasts1"/>
              <w:spacing w:before="60" w:after="60" w:line="240" w:lineRule="auto"/>
              <w:ind w:right="113"/>
              <w:jc w:val="both"/>
              <w:rPr>
                <w:rStyle w:val="Noklusjumarindkopasfonts1"/>
                <w:rFonts w:ascii="Times New Roman" w:eastAsia="Times New Roman" w:hAnsi="Times New Roman"/>
                <w:sz w:val="24"/>
                <w:szCs w:val="24"/>
              </w:rPr>
            </w:pPr>
            <w:r w:rsidRPr="002E10F1">
              <w:rPr>
                <w:rStyle w:val="Noklusjumarindkopasfonts1"/>
                <w:rFonts w:ascii="Times New Roman" w:eastAsia="Times New Roman" w:hAnsi="Times New Roman"/>
                <w:sz w:val="24"/>
                <w:szCs w:val="24"/>
              </w:rPr>
              <w:t>ATT</w:t>
            </w:r>
          </w:p>
        </w:tc>
      </w:tr>
      <w:tr w:rsidR="0064219C" w14:paraId="646051D5" w14:textId="77777777" w:rsidTr="0064219C">
        <w:trPr>
          <w:trHeight w:val="300"/>
        </w:trPr>
        <w:tc>
          <w:tcPr>
            <w:tcW w:w="5262" w:type="dxa"/>
            <w:tcBorders>
              <w:top w:val="single" w:sz="2" w:space="0" w:color="BFBFBF" w:themeColor="background1" w:themeShade="BF"/>
              <w:bottom w:val="single" w:sz="4" w:space="0" w:color="BFBFBF" w:themeColor="background1" w:themeShade="BF"/>
            </w:tcBorders>
            <w:tcMar>
              <w:top w:w="0" w:type="dxa"/>
              <w:left w:w="108" w:type="dxa"/>
              <w:bottom w:w="0" w:type="dxa"/>
              <w:right w:w="108" w:type="dxa"/>
            </w:tcMar>
          </w:tcPr>
          <w:p w14:paraId="48EF0859" w14:textId="77777777" w:rsidR="0064219C" w:rsidRPr="008C5282" w:rsidRDefault="0064219C" w:rsidP="0064219C">
            <w:pPr>
              <w:autoSpaceDN w:val="0"/>
              <w:spacing w:before="60" w:after="60" w:line="240" w:lineRule="auto"/>
              <w:ind w:right="225"/>
              <w:rPr>
                <w:rFonts w:ascii="Times New Roman" w:eastAsia="Times New Roman" w:hAnsi="Times New Roman"/>
                <w:sz w:val="24"/>
                <w:szCs w:val="24"/>
              </w:rPr>
            </w:pPr>
            <w:r w:rsidRPr="008C5282">
              <w:rPr>
                <w:rFonts w:ascii="Times New Roman" w:eastAsia="Times New Roman" w:hAnsi="Times New Roman"/>
                <w:sz w:val="24"/>
                <w:szCs w:val="24"/>
              </w:rPr>
              <w:t>Saskaita parastās daļas ar dažādiem saucējiem, ja rezultātā tiek iegūts jaukts skaitlis. </w:t>
            </w:r>
          </w:p>
          <w:p w14:paraId="0D3932A5" w14:textId="15200A3D" w:rsidR="0064219C" w:rsidRPr="00B43F56" w:rsidRDefault="0064219C" w:rsidP="0064219C">
            <w:pPr>
              <w:spacing w:before="60" w:after="60" w:line="240" w:lineRule="auto"/>
              <w:ind w:right="113"/>
              <w:rPr>
                <w:rFonts w:ascii="Times New Roman" w:eastAsia="Times New Roman" w:hAnsi="Times New Roman"/>
                <w:sz w:val="24"/>
                <w:szCs w:val="24"/>
              </w:rPr>
            </w:pPr>
            <w:r w:rsidRPr="008C5282">
              <w:rPr>
                <w:rFonts w:ascii="Times New Roman" w:eastAsia="Times New Roman" w:hAnsi="Times New Roman"/>
                <w:sz w:val="24"/>
                <w:szCs w:val="24"/>
              </w:rPr>
              <w:t>Saskaita  jauktus skaitļus, ja to saucēji ir dažādi. </w:t>
            </w:r>
          </w:p>
        </w:tc>
        <w:tc>
          <w:tcPr>
            <w:tcW w:w="4692" w:type="dxa"/>
            <w:tcBorders>
              <w:top w:val="single" w:sz="2" w:space="0" w:color="BFBFBF" w:themeColor="background1" w:themeShade="BF"/>
              <w:bottom w:val="single" w:sz="4" w:space="0" w:color="BFBFBF" w:themeColor="background1" w:themeShade="BF"/>
            </w:tcBorders>
            <w:tcMar>
              <w:top w:w="0" w:type="dxa"/>
              <w:left w:w="108" w:type="dxa"/>
              <w:bottom w:w="0" w:type="dxa"/>
              <w:right w:w="108" w:type="dxa"/>
            </w:tcMar>
          </w:tcPr>
          <w:p w14:paraId="36F70554" w14:textId="6B4758F7" w:rsidR="0064219C" w:rsidRDefault="00E700D7" w:rsidP="0064219C">
            <w:pPr>
              <w:pStyle w:val="Parasts1"/>
              <w:spacing w:before="60" w:after="60"/>
              <w:ind w:right="113"/>
              <w:rPr>
                <w:rFonts w:ascii="Times New Roman" w:hAnsi="Times New Roman"/>
                <w:sz w:val="24"/>
                <w:szCs w:val="24"/>
              </w:rPr>
            </w:pPr>
            <w:r>
              <w:rPr>
                <w:rFonts w:ascii="Times New Roman" w:hAnsi="Times New Roman"/>
                <w:sz w:val="24"/>
                <w:szCs w:val="24"/>
              </w:rPr>
              <w:t xml:space="preserve">1) </w:t>
            </w:r>
            <w:r w:rsidR="0064219C">
              <w:rPr>
                <w:rFonts w:ascii="Times New Roman" w:hAnsi="Times New Roman"/>
                <w:sz w:val="24"/>
                <w:szCs w:val="24"/>
              </w:rPr>
              <w:t>Vienādo daļu saucējus.</w:t>
            </w:r>
          </w:p>
          <w:p w14:paraId="32F2E2F8" w14:textId="77777777" w:rsidR="00E700D7" w:rsidRDefault="00E700D7" w:rsidP="0064219C">
            <w:pPr>
              <w:pStyle w:val="Parasts1"/>
              <w:autoSpaceDN w:val="0"/>
              <w:spacing w:before="60" w:after="60"/>
              <w:ind w:right="113"/>
              <w:textAlignment w:val="baseline"/>
              <w:rPr>
                <w:rFonts w:ascii="Times New Roman" w:eastAsia="Times New Roman" w:hAnsi="Times New Roman"/>
                <w:sz w:val="24"/>
                <w:szCs w:val="24"/>
              </w:rPr>
            </w:pPr>
            <w:r>
              <w:rPr>
                <w:rFonts w:ascii="Times New Roman" w:eastAsia="Times New Roman" w:hAnsi="Times New Roman"/>
                <w:sz w:val="24"/>
                <w:szCs w:val="24"/>
              </w:rPr>
              <w:t xml:space="preserve">2) </w:t>
            </w:r>
            <w:r w:rsidR="0064219C" w:rsidRPr="00B43F56">
              <w:rPr>
                <w:rFonts w:ascii="Times New Roman" w:eastAsia="Times New Roman" w:hAnsi="Times New Roman"/>
                <w:sz w:val="24"/>
                <w:szCs w:val="24"/>
              </w:rPr>
              <w:t>Saskaita veselos skaitļus.</w:t>
            </w:r>
          </w:p>
          <w:p w14:paraId="66588BCD" w14:textId="5858FF62" w:rsidR="0064219C" w:rsidRPr="00B43F56" w:rsidRDefault="00E700D7" w:rsidP="0064219C">
            <w:pPr>
              <w:pStyle w:val="Parasts1"/>
              <w:autoSpaceDN w:val="0"/>
              <w:spacing w:before="60" w:after="60"/>
              <w:ind w:right="113"/>
              <w:textAlignment w:val="baseline"/>
              <w:rPr>
                <w:rFonts w:ascii="Times New Roman" w:hAnsi="Times New Roman"/>
                <w:sz w:val="24"/>
                <w:szCs w:val="24"/>
              </w:rPr>
            </w:pPr>
            <w:r>
              <w:rPr>
                <w:rFonts w:ascii="Times New Roman" w:eastAsia="Times New Roman" w:hAnsi="Times New Roman"/>
                <w:sz w:val="24"/>
                <w:szCs w:val="24"/>
              </w:rPr>
              <w:t xml:space="preserve">3) </w:t>
            </w:r>
            <w:r w:rsidR="0064219C" w:rsidRPr="00B43F56">
              <w:rPr>
                <w:rFonts w:ascii="Times New Roman" w:eastAsia="Times New Roman" w:hAnsi="Times New Roman"/>
                <w:sz w:val="24"/>
                <w:szCs w:val="24"/>
              </w:rPr>
              <w:t>Saskaita daļu skaitītājus, saucēju nemaina. Ja iegūta neīsta daļa, to pārveido par jauktu skaitli.</w:t>
            </w:r>
          </w:p>
        </w:tc>
        <w:tc>
          <w:tcPr>
            <w:tcW w:w="836" w:type="dxa"/>
            <w:tcBorders>
              <w:top w:val="single" w:sz="2" w:space="0" w:color="BFBFBF" w:themeColor="background1" w:themeShade="BF"/>
              <w:bottom w:val="single" w:sz="4" w:space="0" w:color="BFBFBF" w:themeColor="background1" w:themeShade="BF"/>
            </w:tcBorders>
          </w:tcPr>
          <w:p w14:paraId="2EB63055" w14:textId="77777777" w:rsidR="0064219C" w:rsidRPr="002E10F1" w:rsidRDefault="0064219C" w:rsidP="0064219C">
            <w:pPr>
              <w:pStyle w:val="Parasts1"/>
              <w:spacing w:before="60" w:after="60" w:line="240" w:lineRule="auto"/>
              <w:ind w:right="113"/>
              <w:jc w:val="both"/>
              <w:rPr>
                <w:rStyle w:val="Noklusjumarindkopasfonts1"/>
                <w:rFonts w:ascii="Times New Roman" w:eastAsia="Times New Roman" w:hAnsi="Times New Roman"/>
                <w:sz w:val="24"/>
                <w:szCs w:val="24"/>
              </w:rPr>
            </w:pPr>
            <w:r w:rsidRPr="002E10F1">
              <w:rPr>
                <w:rStyle w:val="Noklusjumarindkopasfonts1"/>
                <w:rFonts w:ascii="Times New Roman" w:eastAsia="Times New Roman" w:hAnsi="Times New Roman"/>
                <w:sz w:val="24"/>
                <w:szCs w:val="24"/>
              </w:rPr>
              <w:t>FP</w:t>
            </w:r>
          </w:p>
          <w:p w14:paraId="1E68E6BA" w14:textId="77777777" w:rsidR="0064219C" w:rsidRPr="002E10F1" w:rsidRDefault="0064219C" w:rsidP="0064219C">
            <w:pPr>
              <w:pStyle w:val="Parasts1"/>
              <w:spacing w:before="60" w:after="60" w:line="240" w:lineRule="auto"/>
              <w:ind w:right="113"/>
              <w:jc w:val="both"/>
              <w:rPr>
                <w:rStyle w:val="Noklusjumarindkopasfonts1"/>
                <w:rFonts w:ascii="Times New Roman" w:eastAsia="Times New Roman" w:hAnsi="Times New Roman"/>
                <w:sz w:val="24"/>
                <w:szCs w:val="24"/>
              </w:rPr>
            </w:pPr>
            <w:r w:rsidRPr="002E10F1">
              <w:rPr>
                <w:rStyle w:val="Noklusjumarindkopasfonts1"/>
                <w:rFonts w:ascii="Times New Roman" w:eastAsia="Times New Roman" w:hAnsi="Times New Roman"/>
                <w:sz w:val="24"/>
                <w:szCs w:val="24"/>
              </w:rPr>
              <w:t>MK</w:t>
            </w:r>
          </w:p>
          <w:p w14:paraId="6DF82996" w14:textId="77777777" w:rsidR="0064219C" w:rsidRPr="002E10F1" w:rsidRDefault="0064219C" w:rsidP="0064219C">
            <w:pPr>
              <w:pStyle w:val="Parasts1"/>
              <w:spacing w:before="60" w:after="60" w:line="240" w:lineRule="auto"/>
              <w:ind w:right="113"/>
              <w:jc w:val="both"/>
              <w:rPr>
                <w:rStyle w:val="Noklusjumarindkopasfonts1"/>
                <w:rFonts w:ascii="Times New Roman" w:eastAsia="Times New Roman" w:hAnsi="Times New Roman"/>
                <w:sz w:val="24"/>
                <w:szCs w:val="24"/>
              </w:rPr>
            </w:pPr>
          </w:p>
        </w:tc>
      </w:tr>
      <w:tr w:rsidR="0064219C" w14:paraId="30B1DB6C" w14:textId="77777777" w:rsidTr="0064219C">
        <w:trPr>
          <w:trHeight w:val="300"/>
        </w:trPr>
        <w:tc>
          <w:tcPr>
            <w:tcW w:w="5262" w:type="dxa"/>
            <w:tcBorders>
              <w:top w:val="single" w:sz="2" w:space="0" w:color="BFBFBF" w:themeColor="background1" w:themeShade="BF"/>
              <w:bottom w:val="single" w:sz="4" w:space="0" w:color="BFBFBF" w:themeColor="background1" w:themeShade="BF"/>
            </w:tcBorders>
            <w:tcMar>
              <w:top w:w="0" w:type="dxa"/>
              <w:left w:w="108" w:type="dxa"/>
              <w:bottom w:w="0" w:type="dxa"/>
              <w:right w:w="108" w:type="dxa"/>
            </w:tcMar>
          </w:tcPr>
          <w:p w14:paraId="5B3DF88E" w14:textId="266296AB" w:rsidR="0064219C" w:rsidRPr="008C5282" w:rsidRDefault="0064219C" w:rsidP="0064219C">
            <w:pPr>
              <w:autoSpaceDN w:val="0"/>
              <w:spacing w:before="60" w:after="60" w:line="240" w:lineRule="auto"/>
              <w:ind w:right="225"/>
              <w:rPr>
                <w:rFonts w:ascii="Times New Roman" w:eastAsia="Times New Roman" w:hAnsi="Times New Roman"/>
                <w:sz w:val="24"/>
                <w:szCs w:val="24"/>
              </w:rPr>
            </w:pPr>
            <w:r w:rsidRPr="008C5282">
              <w:rPr>
                <w:rFonts w:ascii="Times New Roman" w:eastAsia="Times New Roman" w:hAnsi="Times New Roman"/>
                <w:sz w:val="24"/>
                <w:szCs w:val="24"/>
              </w:rPr>
              <w:t>Atņem jauktus skaitļus, ja to saucēji ir dažādi, ja atņemšanas rezultātā no mazināmā nav “jāaizņemas” veselais. </w:t>
            </w:r>
          </w:p>
        </w:tc>
        <w:tc>
          <w:tcPr>
            <w:tcW w:w="4692" w:type="dxa"/>
            <w:tcBorders>
              <w:top w:val="single" w:sz="2" w:space="0" w:color="BFBFBF" w:themeColor="background1" w:themeShade="BF"/>
              <w:bottom w:val="single" w:sz="4" w:space="0" w:color="BFBFBF" w:themeColor="background1" w:themeShade="BF"/>
            </w:tcBorders>
            <w:tcMar>
              <w:top w:w="0" w:type="dxa"/>
              <w:left w:w="108" w:type="dxa"/>
              <w:bottom w:w="0" w:type="dxa"/>
              <w:right w:w="108" w:type="dxa"/>
            </w:tcMar>
          </w:tcPr>
          <w:p w14:paraId="2BADE7D7" w14:textId="73FC03D8" w:rsidR="0064219C" w:rsidRDefault="00E700D7" w:rsidP="0064219C">
            <w:pPr>
              <w:pStyle w:val="Parasts1"/>
              <w:spacing w:before="60" w:after="60"/>
              <w:ind w:right="113"/>
              <w:rPr>
                <w:rFonts w:ascii="Times New Roman" w:hAnsi="Times New Roman"/>
                <w:sz w:val="24"/>
                <w:szCs w:val="24"/>
              </w:rPr>
            </w:pPr>
            <w:r>
              <w:rPr>
                <w:rFonts w:ascii="Times New Roman" w:hAnsi="Times New Roman"/>
                <w:sz w:val="24"/>
                <w:szCs w:val="24"/>
              </w:rPr>
              <w:t xml:space="preserve">1) </w:t>
            </w:r>
            <w:r w:rsidR="0064219C">
              <w:rPr>
                <w:rFonts w:ascii="Times New Roman" w:hAnsi="Times New Roman"/>
                <w:sz w:val="24"/>
                <w:szCs w:val="24"/>
              </w:rPr>
              <w:t>Vienādo daļu saucējus.</w:t>
            </w:r>
          </w:p>
          <w:p w14:paraId="2C4B1DC1" w14:textId="77777777" w:rsidR="00E700D7" w:rsidRDefault="00E700D7" w:rsidP="0064219C">
            <w:pPr>
              <w:pStyle w:val="Parasts1"/>
              <w:spacing w:before="60" w:after="60"/>
              <w:ind w:right="113"/>
              <w:rPr>
                <w:rFonts w:ascii="Times New Roman" w:hAnsi="Times New Roman"/>
                <w:sz w:val="24"/>
                <w:szCs w:val="24"/>
              </w:rPr>
            </w:pPr>
            <w:r>
              <w:rPr>
                <w:rFonts w:ascii="Times New Roman" w:hAnsi="Times New Roman"/>
                <w:sz w:val="24"/>
                <w:szCs w:val="24"/>
              </w:rPr>
              <w:t xml:space="preserve">2) </w:t>
            </w:r>
            <w:r w:rsidR="0064219C" w:rsidRPr="00B43F56">
              <w:rPr>
                <w:rFonts w:ascii="Times New Roman" w:hAnsi="Times New Roman"/>
                <w:sz w:val="24"/>
                <w:szCs w:val="24"/>
              </w:rPr>
              <w:t>Atņem veselos skaitļus.</w:t>
            </w:r>
          </w:p>
          <w:p w14:paraId="14494939" w14:textId="77777777" w:rsidR="00E700D7" w:rsidRDefault="00E700D7" w:rsidP="0064219C">
            <w:pPr>
              <w:pStyle w:val="Parasts1"/>
              <w:spacing w:before="60" w:after="60"/>
              <w:ind w:right="113"/>
              <w:rPr>
                <w:rFonts w:ascii="Times New Roman" w:hAnsi="Times New Roman"/>
                <w:sz w:val="24"/>
                <w:szCs w:val="24"/>
              </w:rPr>
            </w:pPr>
            <w:r>
              <w:rPr>
                <w:rFonts w:ascii="Times New Roman" w:hAnsi="Times New Roman"/>
                <w:sz w:val="24"/>
                <w:szCs w:val="24"/>
              </w:rPr>
              <w:t xml:space="preserve">3) </w:t>
            </w:r>
            <w:r w:rsidR="0064219C" w:rsidRPr="00B43F56">
              <w:rPr>
                <w:rFonts w:ascii="Times New Roman" w:hAnsi="Times New Roman"/>
                <w:sz w:val="24"/>
                <w:szCs w:val="24"/>
              </w:rPr>
              <w:t>Atņem daļas.</w:t>
            </w:r>
          </w:p>
          <w:p w14:paraId="73753FB7" w14:textId="5A0F33F6" w:rsidR="0064219C" w:rsidRDefault="0064219C" w:rsidP="0064219C">
            <w:pPr>
              <w:pStyle w:val="Parasts1"/>
              <w:spacing w:before="60" w:after="60"/>
              <w:ind w:right="113"/>
              <w:rPr>
                <w:rFonts w:ascii="Times New Roman" w:hAnsi="Times New Roman"/>
                <w:sz w:val="24"/>
                <w:szCs w:val="24"/>
              </w:rPr>
            </w:pPr>
            <w:r w:rsidRPr="00B43F56">
              <w:rPr>
                <w:rFonts w:ascii="Times New Roman" w:hAnsi="Times New Roman"/>
                <w:sz w:val="24"/>
                <w:szCs w:val="24"/>
              </w:rPr>
              <w:t>Saucējs paliek tas pats.</w:t>
            </w:r>
          </w:p>
        </w:tc>
        <w:tc>
          <w:tcPr>
            <w:tcW w:w="836" w:type="dxa"/>
            <w:tcBorders>
              <w:top w:val="single" w:sz="2" w:space="0" w:color="BFBFBF" w:themeColor="background1" w:themeShade="BF"/>
              <w:bottom w:val="single" w:sz="4" w:space="0" w:color="BFBFBF" w:themeColor="background1" w:themeShade="BF"/>
            </w:tcBorders>
          </w:tcPr>
          <w:p w14:paraId="7CFE7C53" w14:textId="77777777" w:rsidR="0064219C" w:rsidRPr="002E10F1" w:rsidRDefault="0064219C" w:rsidP="0064219C">
            <w:pPr>
              <w:pStyle w:val="Parasts1"/>
              <w:spacing w:before="60" w:after="60" w:line="240" w:lineRule="auto"/>
              <w:ind w:right="113"/>
              <w:jc w:val="both"/>
              <w:rPr>
                <w:rStyle w:val="Noklusjumarindkopasfonts1"/>
                <w:rFonts w:ascii="Times New Roman" w:eastAsia="Times New Roman" w:hAnsi="Times New Roman"/>
                <w:sz w:val="24"/>
                <w:szCs w:val="24"/>
              </w:rPr>
            </w:pPr>
            <w:r w:rsidRPr="002E10F1">
              <w:rPr>
                <w:rStyle w:val="Noklusjumarindkopasfonts1"/>
                <w:rFonts w:ascii="Times New Roman" w:eastAsia="Times New Roman" w:hAnsi="Times New Roman"/>
                <w:sz w:val="24"/>
                <w:szCs w:val="24"/>
              </w:rPr>
              <w:t>FP</w:t>
            </w:r>
          </w:p>
          <w:p w14:paraId="741A5167" w14:textId="49F48785" w:rsidR="0064219C" w:rsidRPr="002E10F1" w:rsidRDefault="0064219C" w:rsidP="0064219C">
            <w:pPr>
              <w:pStyle w:val="Parasts1"/>
              <w:spacing w:before="60" w:after="60" w:line="240" w:lineRule="auto"/>
              <w:ind w:right="113"/>
              <w:jc w:val="both"/>
              <w:rPr>
                <w:rStyle w:val="Noklusjumarindkopasfonts1"/>
                <w:rFonts w:ascii="Times New Roman" w:eastAsia="Times New Roman" w:hAnsi="Times New Roman"/>
                <w:sz w:val="24"/>
                <w:szCs w:val="24"/>
              </w:rPr>
            </w:pPr>
            <w:r w:rsidRPr="002E10F1">
              <w:rPr>
                <w:rStyle w:val="Noklusjumarindkopasfonts1"/>
                <w:rFonts w:ascii="Times New Roman" w:eastAsia="Times New Roman" w:hAnsi="Times New Roman"/>
                <w:sz w:val="24"/>
                <w:szCs w:val="24"/>
              </w:rPr>
              <w:t>MK</w:t>
            </w:r>
          </w:p>
        </w:tc>
      </w:tr>
      <w:tr w:rsidR="0064219C" w14:paraId="5D440AAD" w14:textId="77777777" w:rsidTr="0064219C">
        <w:trPr>
          <w:trHeight w:val="300"/>
        </w:trPr>
        <w:tc>
          <w:tcPr>
            <w:tcW w:w="5262" w:type="dxa"/>
            <w:tcBorders>
              <w:top w:val="single" w:sz="2" w:space="0" w:color="BFBFBF" w:themeColor="background1" w:themeShade="BF"/>
              <w:bottom w:val="single" w:sz="4" w:space="0" w:color="BFBFBF" w:themeColor="background1" w:themeShade="BF"/>
            </w:tcBorders>
            <w:tcMar>
              <w:top w:w="0" w:type="dxa"/>
              <w:left w:w="108" w:type="dxa"/>
              <w:bottom w:w="0" w:type="dxa"/>
              <w:right w:w="108" w:type="dxa"/>
            </w:tcMar>
          </w:tcPr>
          <w:p w14:paraId="38ADD743" w14:textId="05C7C36D" w:rsidR="0064219C" w:rsidRPr="008C5282" w:rsidRDefault="0064219C" w:rsidP="0064219C">
            <w:pPr>
              <w:autoSpaceDN w:val="0"/>
              <w:spacing w:before="60" w:after="60" w:line="240" w:lineRule="auto"/>
              <w:ind w:right="225"/>
              <w:rPr>
                <w:rFonts w:ascii="Times New Roman" w:eastAsia="Times New Roman" w:hAnsi="Times New Roman"/>
                <w:sz w:val="24"/>
                <w:szCs w:val="24"/>
              </w:rPr>
            </w:pPr>
            <w:r w:rsidRPr="008C5282">
              <w:rPr>
                <w:rFonts w:ascii="Times New Roman" w:eastAsia="Times New Roman" w:hAnsi="Times New Roman"/>
                <w:sz w:val="24"/>
                <w:szCs w:val="24"/>
              </w:rPr>
              <w:t>Atņem jauktus skaitļus, ja to saucēji ir dažādi, ja atņemšanas rezultātā no mazināmā ir “jāaizņemas” veselais.</w:t>
            </w:r>
          </w:p>
        </w:tc>
        <w:tc>
          <w:tcPr>
            <w:tcW w:w="4692" w:type="dxa"/>
            <w:tcBorders>
              <w:top w:val="single" w:sz="2" w:space="0" w:color="BFBFBF" w:themeColor="background1" w:themeShade="BF"/>
              <w:bottom w:val="single" w:sz="4" w:space="0" w:color="BFBFBF" w:themeColor="background1" w:themeShade="BF"/>
            </w:tcBorders>
            <w:tcMar>
              <w:top w:w="0" w:type="dxa"/>
              <w:left w:w="108" w:type="dxa"/>
              <w:bottom w:w="0" w:type="dxa"/>
              <w:right w:w="108" w:type="dxa"/>
            </w:tcMar>
          </w:tcPr>
          <w:p w14:paraId="3EA635EE" w14:textId="1AB5E872" w:rsidR="0064219C" w:rsidRDefault="00E700D7" w:rsidP="0064219C">
            <w:pPr>
              <w:pStyle w:val="Parasts1"/>
              <w:spacing w:before="60" w:after="60"/>
              <w:ind w:right="113"/>
              <w:rPr>
                <w:rFonts w:ascii="Times New Roman" w:hAnsi="Times New Roman"/>
                <w:sz w:val="24"/>
                <w:szCs w:val="24"/>
              </w:rPr>
            </w:pPr>
            <w:r>
              <w:rPr>
                <w:rFonts w:ascii="Times New Roman" w:hAnsi="Times New Roman"/>
                <w:sz w:val="24"/>
                <w:szCs w:val="24"/>
              </w:rPr>
              <w:t xml:space="preserve">1) </w:t>
            </w:r>
            <w:r w:rsidR="0064219C">
              <w:rPr>
                <w:rFonts w:ascii="Times New Roman" w:hAnsi="Times New Roman"/>
                <w:sz w:val="24"/>
                <w:szCs w:val="24"/>
              </w:rPr>
              <w:t>Vienādo daļu saucējus.</w:t>
            </w:r>
          </w:p>
          <w:p w14:paraId="226964E8" w14:textId="77777777" w:rsidR="00E700D7" w:rsidRDefault="00E700D7" w:rsidP="0064219C">
            <w:pPr>
              <w:pStyle w:val="Parasts1"/>
              <w:autoSpaceDN w:val="0"/>
              <w:spacing w:before="60" w:after="60"/>
              <w:ind w:right="113"/>
              <w:textAlignment w:val="baseline"/>
              <w:rPr>
                <w:rFonts w:ascii="Times New Roman" w:hAnsi="Times New Roman"/>
                <w:sz w:val="24"/>
                <w:szCs w:val="24"/>
              </w:rPr>
            </w:pPr>
            <w:r>
              <w:rPr>
                <w:rFonts w:ascii="Times New Roman" w:hAnsi="Times New Roman"/>
                <w:sz w:val="24"/>
                <w:szCs w:val="24"/>
              </w:rPr>
              <w:t xml:space="preserve">2) </w:t>
            </w:r>
            <w:r w:rsidR="0064219C" w:rsidRPr="00B43F56">
              <w:rPr>
                <w:rFonts w:ascii="Times New Roman" w:hAnsi="Times New Roman"/>
                <w:sz w:val="24"/>
                <w:szCs w:val="24"/>
              </w:rPr>
              <w:t>No veselā aizņemas 1.</w:t>
            </w:r>
          </w:p>
          <w:p w14:paraId="096FD2CA" w14:textId="72545F38" w:rsidR="0064219C" w:rsidRPr="00B43F56" w:rsidRDefault="00E700D7" w:rsidP="0064219C">
            <w:pPr>
              <w:pStyle w:val="Parasts1"/>
              <w:autoSpaceDN w:val="0"/>
              <w:spacing w:before="60" w:after="60"/>
              <w:ind w:right="113"/>
              <w:textAlignment w:val="baseline"/>
              <w:rPr>
                <w:rFonts w:ascii="Times New Roman" w:hAnsi="Times New Roman"/>
                <w:sz w:val="24"/>
                <w:szCs w:val="24"/>
              </w:rPr>
            </w:pPr>
            <w:r>
              <w:rPr>
                <w:rFonts w:ascii="Times New Roman" w:hAnsi="Times New Roman"/>
                <w:sz w:val="24"/>
                <w:szCs w:val="24"/>
              </w:rPr>
              <w:t xml:space="preserve">3) </w:t>
            </w:r>
            <w:r w:rsidR="0064219C" w:rsidRPr="00B43F56">
              <w:rPr>
                <w:rFonts w:ascii="Times New Roman" w:hAnsi="Times New Roman"/>
                <w:sz w:val="24"/>
                <w:szCs w:val="24"/>
              </w:rPr>
              <w:t xml:space="preserve">Aizņemto veselo pārveido daļās ar doto saucēju. </w:t>
            </w:r>
          </w:p>
          <w:p w14:paraId="0027F811" w14:textId="4C120577" w:rsidR="0064219C" w:rsidRDefault="00E700D7" w:rsidP="0064219C">
            <w:pPr>
              <w:pStyle w:val="Parasts1"/>
              <w:tabs>
                <w:tab w:val="left" w:pos="1126"/>
              </w:tabs>
              <w:spacing w:before="60" w:after="60"/>
              <w:ind w:right="113"/>
              <w:rPr>
                <w:rFonts w:ascii="Times New Roman" w:hAnsi="Times New Roman"/>
                <w:sz w:val="24"/>
                <w:szCs w:val="24"/>
              </w:rPr>
            </w:pPr>
            <w:r>
              <w:rPr>
                <w:rFonts w:ascii="Times New Roman" w:hAnsi="Times New Roman"/>
                <w:sz w:val="24"/>
                <w:szCs w:val="24"/>
              </w:rPr>
              <w:t xml:space="preserve">4) </w:t>
            </w:r>
            <w:r w:rsidR="0064219C" w:rsidRPr="00B43F56">
              <w:rPr>
                <w:rFonts w:ascii="Times New Roman" w:hAnsi="Times New Roman"/>
                <w:sz w:val="24"/>
                <w:szCs w:val="24"/>
              </w:rPr>
              <w:t>Atņem daļas un veselos skaitļus.</w:t>
            </w:r>
          </w:p>
        </w:tc>
        <w:tc>
          <w:tcPr>
            <w:tcW w:w="836" w:type="dxa"/>
            <w:tcBorders>
              <w:top w:val="single" w:sz="2" w:space="0" w:color="BFBFBF" w:themeColor="background1" w:themeShade="BF"/>
              <w:bottom w:val="single" w:sz="4" w:space="0" w:color="BFBFBF" w:themeColor="background1" w:themeShade="BF"/>
            </w:tcBorders>
          </w:tcPr>
          <w:p w14:paraId="44FFCD76" w14:textId="77777777" w:rsidR="0064219C" w:rsidRPr="002E10F1" w:rsidRDefault="0064219C" w:rsidP="0064219C">
            <w:pPr>
              <w:pStyle w:val="Parasts1"/>
              <w:spacing w:before="60" w:after="60" w:line="240" w:lineRule="auto"/>
              <w:ind w:right="113"/>
              <w:jc w:val="both"/>
              <w:rPr>
                <w:rStyle w:val="Noklusjumarindkopasfonts1"/>
                <w:rFonts w:ascii="Times New Roman" w:eastAsia="Times New Roman" w:hAnsi="Times New Roman"/>
                <w:sz w:val="24"/>
                <w:szCs w:val="24"/>
              </w:rPr>
            </w:pPr>
            <w:r w:rsidRPr="002E10F1">
              <w:rPr>
                <w:rStyle w:val="Noklusjumarindkopasfonts1"/>
                <w:rFonts w:ascii="Times New Roman" w:eastAsia="Times New Roman" w:hAnsi="Times New Roman"/>
                <w:sz w:val="24"/>
                <w:szCs w:val="24"/>
              </w:rPr>
              <w:t>FP</w:t>
            </w:r>
          </w:p>
          <w:p w14:paraId="18645CAD" w14:textId="247A0109" w:rsidR="0064219C" w:rsidRPr="002E10F1" w:rsidRDefault="0064219C" w:rsidP="0064219C">
            <w:pPr>
              <w:pStyle w:val="Parasts1"/>
              <w:spacing w:before="60" w:after="60" w:line="240" w:lineRule="auto"/>
              <w:ind w:right="113"/>
              <w:jc w:val="both"/>
              <w:rPr>
                <w:rStyle w:val="Noklusjumarindkopasfonts1"/>
                <w:rFonts w:ascii="Times New Roman" w:eastAsia="Times New Roman" w:hAnsi="Times New Roman"/>
                <w:sz w:val="24"/>
                <w:szCs w:val="24"/>
              </w:rPr>
            </w:pPr>
            <w:r w:rsidRPr="002E10F1">
              <w:rPr>
                <w:rStyle w:val="Noklusjumarindkopasfonts1"/>
                <w:rFonts w:ascii="Times New Roman" w:eastAsia="Times New Roman" w:hAnsi="Times New Roman"/>
                <w:sz w:val="24"/>
                <w:szCs w:val="24"/>
              </w:rPr>
              <w:t>MK</w:t>
            </w:r>
          </w:p>
        </w:tc>
      </w:tr>
      <w:tr w:rsidR="0064219C" w14:paraId="4C3648D5" w14:textId="77777777" w:rsidTr="0064219C">
        <w:trPr>
          <w:trHeight w:val="300"/>
        </w:trPr>
        <w:tc>
          <w:tcPr>
            <w:tcW w:w="5262" w:type="dxa"/>
            <w:tcBorders>
              <w:top w:val="single" w:sz="2" w:space="0" w:color="BFBFBF" w:themeColor="background1" w:themeShade="BF"/>
              <w:bottom w:val="single" w:sz="4" w:space="0" w:color="BFBFBF" w:themeColor="background1" w:themeShade="BF"/>
            </w:tcBorders>
            <w:tcMar>
              <w:top w:w="0" w:type="dxa"/>
              <w:left w:w="108" w:type="dxa"/>
              <w:bottom w:w="0" w:type="dxa"/>
              <w:right w:w="108" w:type="dxa"/>
            </w:tcMar>
          </w:tcPr>
          <w:p w14:paraId="55EC3FCE" w14:textId="336334EB" w:rsidR="0064219C" w:rsidRPr="008C5282" w:rsidRDefault="0064219C" w:rsidP="0064219C">
            <w:pPr>
              <w:tabs>
                <w:tab w:val="left" w:pos="1640"/>
              </w:tabs>
              <w:autoSpaceDN w:val="0"/>
              <w:spacing w:before="60" w:after="60" w:line="240" w:lineRule="auto"/>
              <w:ind w:right="225"/>
              <w:rPr>
                <w:rFonts w:ascii="Times New Roman" w:eastAsia="Times New Roman" w:hAnsi="Times New Roman"/>
                <w:sz w:val="24"/>
                <w:szCs w:val="24"/>
              </w:rPr>
            </w:pPr>
            <w:r w:rsidRPr="008C5282">
              <w:rPr>
                <w:rFonts w:ascii="Times New Roman" w:eastAsia="Times New Roman" w:hAnsi="Times New Roman"/>
                <w:sz w:val="24"/>
                <w:szCs w:val="24"/>
              </w:rPr>
              <w:t>Nosaka nezināmo summas vai starpības darbības locekli, ja summas vai starpības darbības loceklis vai locekļi ir jaukti skaitļi. </w:t>
            </w:r>
          </w:p>
        </w:tc>
        <w:tc>
          <w:tcPr>
            <w:tcW w:w="4692" w:type="dxa"/>
            <w:tcBorders>
              <w:top w:val="single" w:sz="2" w:space="0" w:color="BFBFBF" w:themeColor="background1" w:themeShade="BF"/>
              <w:bottom w:val="single" w:sz="4" w:space="0" w:color="BFBFBF" w:themeColor="background1" w:themeShade="BF"/>
            </w:tcBorders>
            <w:tcMar>
              <w:top w:w="0" w:type="dxa"/>
              <w:left w:w="108" w:type="dxa"/>
              <w:bottom w:w="0" w:type="dxa"/>
              <w:right w:w="108" w:type="dxa"/>
            </w:tcMar>
          </w:tcPr>
          <w:p w14:paraId="285BC2BE" w14:textId="77777777" w:rsidR="0064219C" w:rsidRDefault="0064219C" w:rsidP="00E700D7">
            <w:pPr>
              <w:pStyle w:val="Parasts1"/>
              <w:autoSpaceDN w:val="0"/>
              <w:spacing w:before="60" w:after="60" w:line="240" w:lineRule="auto"/>
              <w:ind w:right="113"/>
              <w:textAlignment w:val="baseline"/>
              <w:rPr>
                <w:rFonts w:ascii="Times New Roman" w:eastAsia="Times New Roman" w:hAnsi="Times New Roman"/>
                <w:sz w:val="24"/>
                <w:szCs w:val="24"/>
              </w:rPr>
            </w:pPr>
            <w:r w:rsidRPr="00B43F56">
              <w:rPr>
                <w:rFonts w:ascii="Times New Roman" w:eastAsia="Times New Roman" w:hAnsi="Times New Roman"/>
                <w:sz w:val="24"/>
                <w:szCs w:val="24"/>
              </w:rPr>
              <w:t>Pilnveido prasmi vienādībā, kas apraksta summu vai starpību, apzīmēt nezināmo darbības locekli ar mainīgo.</w:t>
            </w:r>
          </w:p>
          <w:p w14:paraId="6358A111" w14:textId="5088BA31" w:rsidR="0064219C" w:rsidRPr="0064219C" w:rsidRDefault="0064219C" w:rsidP="00E700D7">
            <w:pPr>
              <w:pStyle w:val="Parasts1"/>
              <w:autoSpaceDN w:val="0"/>
              <w:spacing w:before="60" w:after="60" w:line="240" w:lineRule="auto"/>
              <w:ind w:right="113"/>
              <w:textAlignment w:val="baseline"/>
              <w:rPr>
                <w:rFonts w:ascii="Times New Roman" w:eastAsia="Times New Roman" w:hAnsi="Times New Roman"/>
                <w:sz w:val="24"/>
                <w:szCs w:val="24"/>
              </w:rPr>
            </w:pPr>
            <w:r w:rsidRPr="0064219C">
              <w:rPr>
                <w:rFonts w:ascii="Times New Roman" w:eastAsia="Times New Roman" w:hAnsi="Times New Roman"/>
                <w:sz w:val="24"/>
                <w:szCs w:val="24"/>
              </w:rPr>
              <w:t>Aprēķina nezināmo summas vai starpības darbības locekli.</w:t>
            </w:r>
          </w:p>
        </w:tc>
        <w:tc>
          <w:tcPr>
            <w:tcW w:w="836" w:type="dxa"/>
            <w:tcBorders>
              <w:top w:val="single" w:sz="2" w:space="0" w:color="BFBFBF" w:themeColor="background1" w:themeShade="BF"/>
              <w:bottom w:val="single" w:sz="4" w:space="0" w:color="BFBFBF" w:themeColor="background1" w:themeShade="BF"/>
            </w:tcBorders>
          </w:tcPr>
          <w:p w14:paraId="77866F96" w14:textId="77777777" w:rsidR="0064219C" w:rsidRPr="002E10F1" w:rsidRDefault="0064219C" w:rsidP="0064219C">
            <w:pPr>
              <w:pStyle w:val="Parasts1"/>
              <w:spacing w:before="60" w:after="60" w:line="240" w:lineRule="auto"/>
              <w:ind w:right="113"/>
              <w:jc w:val="both"/>
              <w:rPr>
                <w:rStyle w:val="Noklusjumarindkopasfonts1"/>
                <w:rFonts w:ascii="Times New Roman" w:eastAsia="Times New Roman" w:hAnsi="Times New Roman"/>
                <w:sz w:val="24"/>
                <w:szCs w:val="24"/>
              </w:rPr>
            </w:pPr>
            <w:r w:rsidRPr="002E10F1">
              <w:rPr>
                <w:rStyle w:val="Noklusjumarindkopasfonts1"/>
                <w:rFonts w:ascii="Times New Roman" w:eastAsia="Times New Roman" w:hAnsi="Times New Roman"/>
                <w:sz w:val="24"/>
                <w:szCs w:val="24"/>
              </w:rPr>
              <w:t>MK</w:t>
            </w:r>
          </w:p>
          <w:p w14:paraId="5A280435" w14:textId="7B73CBF8" w:rsidR="0064219C" w:rsidRPr="002E10F1" w:rsidRDefault="0064219C" w:rsidP="0064219C">
            <w:pPr>
              <w:pStyle w:val="Parasts1"/>
              <w:spacing w:before="60" w:after="60" w:line="240" w:lineRule="auto"/>
              <w:ind w:right="113"/>
              <w:jc w:val="both"/>
              <w:rPr>
                <w:rStyle w:val="Noklusjumarindkopasfonts1"/>
                <w:rFonts w:ascii="Times New Roman" w:eastAsia="Times New Roman" w:hAnsi="Times New Roman"/>
                <w:sz w:val="24"/>
                <w:szCs w:val="24"/>
              </w:rPr>
            </w:pPr>
            <w:r w:rsidRPr="002E10F1">
              <w:rPr>
                <w:rStyle w:val="Noklusjumarindkopasfonts1"/>
                <w:rFonts w:ascii="Times New Roman" w:eastAsia="Times New Roman" w:hAnsi="Times New Roman"/>
                <w:sz w:val="24"/>
                <w:szCs w:val="24"/>
              </w:rPr>
              <w:t>FP</w:t>
            </w:r>
          </w:p>
        </w:tc>
      </w:tr>
      <w:tr w:rsidR="0064219C" w14:paraId="64BA4B85" w14:textId="77777777" w:rsidTr="0064219C">
        <w:trPr>
          <w:trHeight w:val="300"/>
        </w:trPr>
        <w:tc>
          <w:tcPr>
            <w:tcW w:w="5262" w:type="dxa"/>
            <w:tcBorders>
              <w:top w:val="single" w:sz="2" w:space="0" w:color="BFBFBF" w:themeColor="background1" w:themeShade="BF"/>
              <w:bottom w:val="single" w:sz="4" w:space="0" w:color="BFBFBF" w:themeColor="background1" w:themeShade="BF"/>
            </w:tcBorders>
            <w:tcMar>
              <w:top w:w="0" w:type="dxa"/>
              <w:left w:w="108" w:type="dxa"/>
              <w:bottom w:w="0" w:type="dxa"/>
              <w:right w:w="108" w:type="dxa"/>
            </w:tcMar>
          </w:tcPr>
          <w:p w14:paraId="6D5FB8D3" w14:textId="03D5AE8C" w:rsidR="0064219C" w:rsidRPr="008C5282" w:rsidRDefault="0064219C" w:rsidP="0064219C">
            <w:pPr>
              <w:tabs>
                <w:tab w:val="left" w:pos="1640"/>
              </w:tabs>
              <w:autoSpaceDN w:val="0"/>
              <w:spacing w:before="60" w:after="60" w:line="240" w:lineRule="auto"/>
              <w:ind w:right="225"/>
              <w:rPr>
                <w:rFonts w:ascii="Times New Roman" w:eastAsia="Times New Roman" w:hAnsi="Times New Roman"/>
                <w:sz w:val="24"/>
                <w:szCs w:val="24"/>
              </w:rPr>
            </w:pPr>
            <w:r w:rsidRPr="008C5282">
              <w:rPr>
                <w:rFonts w:ascii="Times New Roman" w:eastAsia="Times New Roman" w:hAnsi="Times New Roman"/>
                <w:sz w:val="24"/>
                <w:szCs w:val="24"/>
              </w:rPr>
              <w:t>Risina uzdevumus ar praktisku un matemātisku kontekstu, kur jālieto jauktu skaitļu saskaitīšana un/vai atņemšana. </w:t>
            </w:r>
          </w:p>
        </w:tc>
        <w:tc>
          <w:tcPr>
            <w:tcW w:w="4692" w:type="dxa"/>
            <w:tcBorders>
              <w:top w:val="single" w:sz="2" w:space="0" w:color="BFBFBF" w:themeColor="background1" w:themeShade="BF"/>
              <w:bottom w:val="single" w:sz="4" w:space="0" w:color="BFBFBF" w:themeColor="background1" w:themeShade="BF"/>
            </w:tcBorders>
            <w:tcMar>
              <w:top w:w="0" w:type="dxa"/>
              <w:left w:w="108" w:type="dxa"/>
              <w:bottom w:w="0" w:type="dxa"/>
              <w:right w:w="108" w:type="dxa"/>
            </w:tcMar>
          </w:tcPr>
          <w:p w14:paraId="0C426ED7" w14:textId="77777777" w:rsidR="0064219C" w:rsidRDefault="0064219C" w:rsidP="0064219C">
            <w:pPr>
              <w:pStyle w:val="Parasts1"/>
              <w:spacing w:before="60" w:after="60"/>
              <w:ind w:right="113"/>
              <w:rPr>
                <w:rFonts w:ascii="Times New Roman" w:hAnsi="Times New Roman"/>
                <w:sz w:val="24"/>
                <w:szCs w:val="24"/>
              </w:rPr>
            </w:pPr>
          </w:p>
        </w:tc>
        <w:tc>
          <w:tcPr>
            <w:tcW w:w="836" w:type="dxa"/>
            <w:tcBorders>
              <w:top w:val="single" w:sz="2" w:space="0" w:color="BFBFBF" w:themeColor="background1" w:themeShade="BF"/>
              <w:bottom w:val="single" w:sz="4" w:space="0" w:color="BFBFBF" w:themeColor="background1" w:themeShade="BF"/>
            </w:tcBorders>
          </w:tcPr>
          <w:p w14:paraId="6BA2EF11" w14:textId="2464DA50" w:rsidR="0064219C" w:rsidRPr="002E10F1" w:rsidRDefault="0064219C" w:rsidP="0064219C">
            <w:pPr>
              <w:pStyle w:val="Parasts1"/>
              <w:spacing w:before="60" w:after="60" w:line="240" w:lineRule="auto"/>
              <w:ind w:right="113"/>
              <w:jc w:val="both"/>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PR</w:t>
            </w:r>
          </w:p>
        </w:tc>
      </w:tr>
      <w:tr w:rsidR="00B83B41" w14:paraId="780A6A31" w14:textId="77777777">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A30" w14:textId="75402B3A" w:rsidR="00B83B41" w:rsidRDefault="0064219C">
            <w:pPr>
              <w:spacing w:before="60" w:after="60" w:line="240" w:lineRule="auto"/>
              <w:ind w:right="113"/>
              <w:rPr>
                <w:rFonts w:ascii="Times New Roman" w:eastAsia="Times New Roman" w:hAnsi="Times New Roman"/>
                <w:color w:val="000000" w:themeColor="text1"/>
                <w:sz w:val="24"/>
                <w:szCs w:val="24"/>
              </w:rPr>
            </w:pPr>
            <w:r w:rsidRPr="008D4ADF">
              <w:rPr>
                <w:rFonts w:ascii="Times New Roman" w:eastAsia="Times New Roman" w:hAnsi="Times New Roman"/>
                <w:b/>
                <w:bCs/>
                <w:sz w:val="24"/>
                <w:szCs w:val="24"/>
              </w:rPr>
              <w:t>Daļas</w:t>
            </w:r>
            <w:r>
              <w:rPr>
                <w:rFonts w:ascii="Times New Roman" w:eastAsia="Times New Roman" w:hAnsi="Times New Roman"/>
                <w:b/>
                <w:bCs/>
                <w:sz w:val="24"/>
                <w:szCs w:val="24"/>
              </w:rPr>
              <w:t xml:space="preserve"> un jauktu skaitļu</w:t>
            </w:r>
            <w:r w:rsidRPr="008D4ADF">
              <w:rPr>
                <w:rFonts w:ascii="Times New Roman" w:eastAsia="Times New Roman" w:hAnsi="Times New Roman"/>
                <w:b/>
                <w:bCs/>
                <w:sz w:val="24"/>
                <w:szCs w:val="24"/>
              </w:rPr>
              <w:t xml:space="preserve"> reizināšana un dalīšana ar veselu skaitli </w:t>
            </w:r>
            <w:r w:rsidRPr="00733AE5">
              <w:rPr>
                <w:rFonts w:ascii="Times New Roman" w:eastAsia="Times New Roman" w:hAnsi="Times New Roman"/>
                <w:sz w:val="24"/>
                <w:szCs w:val="24"/>
              </w:rPr>
              <w:t>(M6.1.1.1.</w:t>
            </w:r>
            <w:r>
              <w:rPr>
                <w:rFonts w:ascii="Times New Roman" w:eastAsia="Times New Roman" w:hAnsi="Times New Roman"/>
                <w:sz w:val="24"/>
                <w:szCs w:val="24"/>
              </w:rPr>
              <w:t>, M6.1.2.1., M6.1.2.2., M6.1.2.3., M6.2.1.1., M6.2.1.2., M6.2.2.1., M6.2.2.3., M6.2.2.5., M6.2.2.6., M6.3.1.2., M6.3.2.1., M6.3.2.2., M6.3.2.3., M6.3.2.5., M6.3.3.1., M6.4.3.1., M6.4.4.1., M6.4.4.2.)</w:t>
            </w:r>
          </w:p>
        </w:tc>
      </w:tr>
      <w:tr w:rsidR="0064219C" w14:paraId="780A6A35" w14:textId="77777777" w:rsidTr="0064219C">
        <w:trPr>
          <w:trHeight w:val="300"/>
        </w:trPr>
        <w:tc>
          <w:tcPr>
            <w:tcW w:w="526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3A16E88" w14:textId="77777777" w:rsidR="0064219C" w:rsidRPr="00B43F56" w:rsidRDefault="0064219C" w:rsidP="0064219C">
            <w:pPr>
              <w:autoSpaceDN w:val="0"/>
              <w:spacing w:before="60" w:after="60" w:line="240" w:lineRule="auto"/>
              <w:ind w:right="113"/>
              <w:rPr>
                <w:rFonts w:ascii="Times New Roman" w:eastAsia="Times New Roman" w:hAnsi="Times New Roman"/>
                <w:sz w:val="24"/>
                <w:szCs w:val="24"/>
              </w:rPr>
            </w:pPr>
            <w:r w:rsidRPr="00B43F56">
              <w:rPr>
                <w:rFonts w:ascii="Times New Roman" w:eastAsia="Times New Roman" w:hAnsi="Times New Roman"/>
                <w:sz w:val="24"/>
                <w:szCs w:val="24"/>
              </w:rPr>
              <w:t>Reizina īstu daļu ar veselu skaitli. </w:t>
            </w:r>
          </w:p>
          <w:p w14:paraId="780A6A32" w14:textId="2A47F53C" w:rsidR="0064219C" w:rsidRDefault="0064219C" w:rsidP="0064219C">
            <w:pPr>
              <w:spacing w:before="60" w:after="60" w:line="240" w:lineRule="auto"/>
              <w:ind w:right="113"/>
              <w:rPr>
                <w:rFonts w:ascii="Times New Roman" w:hAnsi="Times New Roman"/>
                <w:sz w:val="24"/>
                <w:szCs w:val="24"/>
              </w:rPr>
            </w:pPr>
          </w:p>
        </w:tc>
        <w:tc>
          <w:tcPr>
            <w:tcW w:w="469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A33" w14:textId="40A7A0B7" w:rsidR="0064219C" w:rsidRDefault="0064219C" w:rsidP="00E700D7">
            <w:pPr>
              <w:spacing w:before="60" w:after="60" w:line="240" w:lineRule="auto"/>
              <w:ind w:right="113"/>
              <w:rPr>
                <w:rFonts w:ascii="Times New Roman" w:hAnsi="Times New Roman"/>
                <w:sz w:val="24"/>
                <w:szCs w:val="24"/>
              </w:rPr>
            </w:pPr>
            <w:r w:rsidRPr="008D4ADF">
              <w:rPr>
                <w:rFonts w:ascii="Times New Roman" w:hAnsi="Times New Roman"/>
                <w:sz w:val="24"/>
                <w:szCs w:val="24"/>
              </w:rPr>
              <w:t>Daļu reizina ar veselu skaitli: skaitītāju reizina ar veselo skaitli, bet saucēj</w:t>
            </w:r>
            <w:r w:rsidR="00E700D7">
              <w:rPr>
                <w:rFonts w:ascii="Times New Roman" w:hAnsi="Times New Roman"/>
                <w:sz w:val="24"/>
                <w:szCs w:val="24"/>
              </w:rPr>
              <w:t>s paliek nemainīgs.</w:t>
            </w:r>
          </w:p>
        </w:tc>
        <w:tc>
          <w:tcPr>
            <w:tcW w:w="836" w:type="dxa"/>
            <w:tcBorders>
              <w:top w:val="single" w:sz="4" w:space="0" w:color="BFBFBF" w:themeColor="background1" w:themeShade="BF"/>
              <w:bottom w:val="single" w:sz="4" w:space="0" w:color="BFBFBF" w:themeColor="background1" w:themeShade="BF"/>
            </w:tcBorders>
          </w:tcPr>
          <w:p w14:paraId="2F607858" w14:textId="77777777" w:rsidR="0064219C" w:rsidRDefault="0064219C" w:rsidP="0064219C">
            <w:pPr>
              <w:pStyle w:val="Parasts1"/>
              <w:spacing w:before="60" w:after="60" w:line="240" w:lineRule="auto"/>
              <w:ind w:right="113"/>
              <w:rPr>
                <w:rFonts w:ascii="Times New Roman" w:hAnsi="Times New Roman"/>
                <w:sz w:val="24"/>
                <w:szCs w:val="24"/>
              </w:rPr>
            </w:pPr>
            <w:r w:rsidRPr="00036F60">
              <w:rPr>
                <w:rFonts w:ascii="Times New Roman" w:hAnsi="Times New Roman"/>
                <w:sz w:val="24"/>
                <w:szCs w:val="24"/>
              </w:rPr>
              <w:t>F</w:t>
            </w:r>
            <w:r>
              <w:rPr>
                <w:rFonts w:ascii="Times New Roman" w:hAnsi="Times New Roman"/>
                <w:sz w:val="24"/>
                <w:szCs w:val="24"/>
              </w:rPr>
              <w:t>P</w:t>
            </w:r>
          </w:p>
          <w:p w14:paraId="780A6A34" w14:textId="22F5833D" w:rsidR="0064219C" w:rsidRDefault="0064219C" w:rsidP="0064219C">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tc>
      </w:tr>
      <w:tr w:rsidR="00E700D7" w14:paraId="5A2113DE" w14:textId="77777777" w:rsidTr="0064219C">
        <w:trPr>
          <w:trHeight w:val="300"/>
        </w:trPr>
        <w:tc>
          <w:tcPr>
            <w:tcW w:w="526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085FD29" w14:textId="2597B86B" w:rsidR="00E700D7" w:rsidRPr="00B43F56" w:rsidRDefault="00E700D7" w:rsidP="0064219C">
            <w:pPr>
              <w:autoSpaceDN w:val="0"/>
              <w:spacing w:before="60" w:after="60" w:line="240" w:lineRule="auto"/>
              <w:ind w:right="113"/>
              <w:rPr>
                <w:rFonts w:ascii="Times New Roman" w:eastAsia="Times New Roman" w:hAnsi="Times New Roman"/>
                <w:sz w:val="24"/>
                <w:szCs w:val="24"/>
              </w:rPr>
            </w:pPr>
            <w:r w:rsidRPr="00B43F56">
              <w:rPr>
                <w:rFonts w:ascii="Times New Roman" w:eastAsia="Times New Roman" w:hAnsi="Times New Roman"/>
                <w:sz w:val="24"/>
                <w:szCs w:val="24"/>
              </w:rPr>
              <w:t>Dala īstu daļu ar veselu skaitli. </w:t>
            </w:r>
          </w:p>
        </w:tc>
        <w:tc>
          <w:tcPr>
            <w:tcW w:w="469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F4DCC28" w14:textId="72123C7E" w:rsidR="00E700D7" w:rsidRPr="008D4ADF" w:rsidRDefault="00E700D7" w:rsidP="00E700D7">
            <w:pPr>
              <w:spacing w:before="60" w:after="60" w:line="240" w:lineRule="auto"/>
              <w:ind w:right="113"/>
              <w:rPr>
                <w:rFonts w:ascii="Times New Roman" w:hAnsi="Times New Roman"/>
                <w:sz w:val="24"/>
                <w:szCs w:val="24"/>
              </w:rPr>
            </w:pPr>
            <w:r w:rsidRPr="008D4ADF">
              <w:rPr>
                <w:rFonts w:ascii="Times New Roman" w:hAnsi="Times New Roman"/>
                <w:sz w:val="24"/>
                <w:szCs w:val="24"/>
              </w:rPr>
              <w:t>Daļu dala ar veselu skaitli: saucēju reizina ar veselo skaitli, bet skaitītāj</w:t>
            </w:r>
            <w:r>
              <w:rPr>
                <w:rFonts w:ascii="Times New Roman" w:hAnsi="Times New Roman"/>
                <w:sz w:val="24"/>
                <w:szCs w:val="24"/>
              </w:rPr>
              <w:t>s paliek nemainīgs.</w:t>
            </w:r>
          </w:p>
        </w:tc>
        <w:tc>
          <w:tcPr>
            <w:tcW w:w="836" w:type="dxa"/>
            <w:tcBorders>
              <w:top w:val="single" w:sz="4" w:space="0" w:color="BFBFBF" w:themeColor="background1" w:themeShade="BF"/>
              <w:bottom w:val="single" w:sz="4" w:space="0" w:color="BFBFBF" w:themeColor="background1" w:themeShade="BF"/>
            </w:tcBorders>
          </w:tcPr>
          <w:p w14:paraId="4B365186" w14:textId="77777777" w:rsidR="00E700D7" w:rsidRDefault="00E700D7" w:rsidP="00E700D7">
            <w:pPr>
              <w:pStyle w:val="Parasts1"/>
              <w:spacing w:before="60" w:after="60" w:line="240" w:lineRule="auto"/>
              <w:ind w:right="113"/>
              <w:rPr>
                <w:rFonts w:ascii="Times New Roman" w:hAnsi="Times New Roman"/>
                <w:sz w:val="24"/>
                <w:szCs w:val="24"/>
              </w:rPr>
            </w:pPr>
            <w:r w:rsidRPr="00036F60">
              <w:rPr>
                <w:rFonts w:ascii="Times New Roman" w:hAnsi="Times New Roman"/>
                <w:sz w:val="24"/>
                <w:szCs w:val="24"/>
              </w:rPr>
              <w:t>F</w:t>
            </w:r>
            <w:r>
              <w:rPr>
                <w:rFonts w:ascii="Times New Roman" w:hAnsi="Times New Roman"/>
                <w:sz w:val="24"/>
                <w:szCs w:val="24"/>
              </w:rPr>
              <w:t>P</w:t>
            </w:r>
          </w:p>
          <w:p w14:paraId="669E188F" w14:textId="7DE265A1" w:rsidR="00E700D7" w:rsidRPr="00036F60" w:rsidRDefault="00E700D7" w:rsidP="00E700D7">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tc>
      </w:tr>
      <w:tr w:rsidR="0064219C" w14:paraId="780A6A39" w14:textId="77777777" w:rsidTr="0064219C">
        <w:trPr>
          <w:trHeight w:val="300"/>
        </w:trPr>
        <w:tc>
          <w:tcPr>
            <w:tcW w:w="526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3E43AEC" w14:textId="77777777" w:rsidR="0064219C" w:rsidRPr="008D4ADF" w:rsidRDefault="0064219C" w:rsidP="0064219C">
            <w:pPr>
              <w:autoSpaceDN w:val="0"/>
              <w:spacing w:before="60" w:after="60" w:line="240" w:lineRule="auto"/>
              <w:ind w:right="113"/>
              <w:rPr>
                <w:rFonts w:ascii="Times New Roman" w:eastAsia="Times New Roman" w:hAnsi="Times New Roman"/>
                <w:sz w:val="24"/>
                <w:szCs w:val="24"/>
              </w:rPr>
            </w:pPr>
            <w:r w:rsidRPr="008D4ADF">
              <w:rPr>
                <w:rFonts w:ascii="Times New Roman" w:eastAsia="Times New Roman" w:hAnsi="Times New Roman"/>
                <w:sz w:val="24"/>
                <w:szCs w:val="24"/>
              </w:rPr>
              <w:t>Reizina jauktu skaitli ar veselu skaitli. </w:t>
            </w:r>
          </w:p>
          <w:p w14:paraId="780A6A36" w14:textId="25B53B6A" w:rsidR="0064219C" w:rsidRDefault="0064219C" w:rsidP="0064219C">
            <w:pPr>
              <w:spacing w:before="60" w:after="60" w:line="240" w:lineRule="auto"/>
              <w:ind w:right="113"/>
              <w:rPr>
                <w:rFonts w:ascii="Times New Roman" w:hAnsi="Times New Roman"/>
                <w:b/>
                <w:bCs/>
                <w:sz w:val="24"/>
                <w:szCs w:val="24"/>
              </w:rPr>
            </w:pPr>
            <w:r w:rsidRPr="008D4ADF">
              <w:rPr>
                <w:rFonts w:ascii="Times New Roman" w:eastAsia="Times New Roman" w:hAnsi="Times New Roman"/>
                <w:sz w:val="24"/>
                <w:szCs w:val="24"/>
              </w:rPr>
              <w:t>Dala jauktu skaitli ar veselu skaitli.</w:t>
            </w:r>
          </w:p>
        </w:tc>
        <w:tc>
          <w:tcPr>
            <w:tcW w:w="469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6007455" w14:textId="77777777" w:rsidR="0064219C" w:rsidRDefault="0064219C" w:rsidP="0064219C">
            <w:pPr>
              <w:spacing w:before="60" w:after="60" w:line="240" w:lineRule="auto"/>
              <w:ind w:right="113"/>
              <w:rPr>
                <w:rFonts w:ascii="Times New Roman" w:hAnsi="Times New Roman"/>
                <w:sz w:val="24"/>
                <w:szCs w:val="24"/>
              </w:rPr>
            </w:pPr>
            <w:r w:rsidRPr="008D4ADF">
              <w:rPr>
                <w:rFonts w:ascii="Times New Roman" w:hAnsi="Times New Roman"/>
                <w:sz w:val="24"/>
                <w:szCs w:val="24"/>
              </w:rPr>
              <w:t>Mācot jaukta skaitļa reizināšanu un dalīšanu ar veselu skaitli, apskata divus gadījumus</w:t>
            </w:r>
          </w:p>
          <w:p w14:paraId="6A7BD5B1" w14:textId="77777777" w:rsidR="0064219C" w:rsidRPr="00304680" w:rsidRDefault="0064219C">
            <w:pPr>
              <w:pStyle w:val="Sarakstarindkopa"/>
              <w:numPr>
                <w:ilvl w:val="0"/>
                <w:numId w:val="41"/>
              </w:numPr>
              <w:autoSpaceDN w:val="0"/>
              <w:spacing w:before="60" w:after="60" w:line="240" w:lineRule="auto"/>
              <w:ind w:right="113"/>
              <w:textAlignment w:val="baseline"/>
              <w:rPr>
                <w:rFonts w:ascii="Times New Roman" w:hAnsi="Times New Roman"/>
                <w:sz w:val="24"/>
                <w:szCs w:val="24"/>
                <w:lang w:val="lv-LV"/>
              </w:rPr>
            </w:pPr>
            <w:r w:rsidRPr="00304680">
              <w:rPr>
                <w:rFonts w:ascii="Times New Roman" w:hAnsi="Times New Roman"/>
                <w:sz w:val="24"/>
                <w:szCs w:val="24"/>
                <w:lang w:val="lv-LV"/>
              </w:rPr>
              <w:t>Izsaka jauktu skaitli kā neīstu daļu un izpilda darbību. </w:t>
            </w:r>
          </w:p>
          <w:p w14:paraId="2BC1C7F6" w14:textId="77777777" w:rsidR="0064219C" w:rsidRPr="006329D4" w:rsidRDefault="0064219C" w:rsidP="0064219C">
            <w:pPr>
              <w:spacing w:before="60" w:after="60" w:line="240" w:lineRule="auto"/>
              <w:ind w:right="113"/>
              <w:rPr>
                <w:rFonts w:ascii="Times New Roman" w:hAnsi="Times New Roman"/>
                <w:sz w:val="24"/>
                <w:szCs w:val="24"/>
              </w:rPr>
            </w:pPr>
            <m:oMathPara>
              <m:oMathParaPr>
                <m:jc m:val="left"/>
              </m:oMathParaPr>
              <m:oMath>
                <m:r>
                  <w:rPr>
                    <w:rFonts w:ascii="Cambria Math" w:hAnsi="Cambria Math"/>
                    <w:sz w:val="24"/>
                    <w:szCs w:val="24"/>
                  </w:rPr>
                  <m:t>2</m:t>
                </m:r>
                <m:f>
                  <m:fPr>
                    <m:ctrlPr>
                      <w:rPr>
                        <w:rFonts w:ascii="Cambria Math" w:hAnsi="Cambria Math"/>
                        <w:i/>
                        <w:kern w:val="0"/>
                        <w:sz w:val="24"/>
                        <w:szCs w:val="24"/>
                      </w:rPr>
                    </m:ctrlPr>
                  </m:fPr>
                  <m:num>
                    <m:r>
                      <w:rPr>
                        <w:rFonts w:ascii="Cambria Math" w:hAnsi="Cambria Math"/>
                        <w:sz w:val="24"/>
                        <w:szCs w:val="24"/>
                      </w:rPr>
                      <m:t>1</m:t>
                    </m:r>
                  </m:num>
                  <m:den>
                    <m:r>
                      <w:rPr>
                        <w:rFonts w:ascii="Cambria Math" w:hAnsi="Cambria Math"/>
                        <w:sz w:val="24"/>
                        <w:szCs w:val="24"/>
                      </w:rPr>
                      <m:t>4</m:t>
                    </m:r>
                  </m:den>
                </m:f>
                <m:r>
                  <w:rPr>
                    <w:rFonts w:ascii="Cambria Math" w:hAnsi="Cambria Math"/>
                    <w:sz w:val="24"/>
                    <w:szCs w:val="24"/>
                  </w:rPr>
                  <m:t>∙3=</m:t>
                </m:r>
                <m:f>
                  <m:fPr>
                    <m:ctrlPr>
                      <w:rPr>
                        <w:rFonts w:ascii="Cambria Math" w:hAnsi="Cambria Math"/>
                        <w:i/>
                        <w:kern w:val="0"/>
                        <w:sz w:val="24"/>
                        <w:szCs w:val="24"/>
                      </w:rPr>
                    </m:ctrlPr>
                  </m:fPr>
                  <m:num>
                    <m:r>
                      <w:rPr>
                        <w:rFonts w:ascii="Cambria Math" w:hAnsi="Cambria Math"/>
                        <w:sz w:val="24"/>
                        <w:szCs w:val="24"/>
                      </w:rPr>
                      <m:t>9</m:t>
                    </m:r>
                  </m:num>
                  <m:den>
                    <m:r>
                      <w:rPr>
                        <w:rFonts w:ascii="Cambria Math" w:hAnsi="Cambria Math"/>
                        <w:sz w:val="24"/>
                        <w:szCs w:val="24"/>
                      </w:rPr>
                      <m:t>4</m:t>
                    </m:r>
                  </m:den>
                </m:f>
                <m:r>
                  <w:rPr>
                    <w:rFonts w:ascii="Cambria Math" w:hAnsi="Cambria Math"/>
                    <w:sz w:val="24"/>
                    <w:szCs w:val="24"/>
                  </w:rPr>
                  <m:t>∙3=</m:t>
                </m:r>
                <m:f>
                  <m:fPr>
                    <m:ctrlPr>
                      <w:rPr>
                        <w:rFonts w:ascii="Cambria Math" w:hAnsi="Cambria Math"/>
                        <w:i/>
                        <w:kern w:val="0"/>
                        <w:sz w:val="24"/>
                        <w:szCs w:val="24"/>
                      </w:rPr>
                    </m:ctrlPr>
                  </m:fPr>
                  <m:num>
                    <m:r>
                      <w:rPr>
                        <w:rFonts w:ascii="Cambria Math" w:hAnsi="Cambria Math"/>
                        <w:sz w:val="24"/>
                        <w:szCs w:val="24"/>
                      </w:rPr>
                      <m:t>9∙3</m:t>
                    </m:r>
                  </m:num>
                  <m:den>
                    <m:r>
                      <w:rPr>
                        <w:rFonts w:ascii="Cambria Math" w:hAnsi="Cambria Math"/>
                        <w:sz w:val="24"/>
                        <w:szCs w:val="24"/>
                      </w:rPr>
                      <m:t>4</m:t>
                    </m:r>
                  </m:den>
                </m:f>
                <m:r>
                  <w:rPr>
                    <w:rFonts w:ascii="Cambria Math" w:hAnsi="Cambria Math"/>
                    <w:sz w:val="24"/>
                    <w:szCs w:val="24"/>
                  </w:rPr>
                  <m:t>=</m:t>
                </m:r>
                <m:f>
                  <m:fPr>
                    <m:ctrlPr>
                      <w:rPr>
                        <w:rFonts w:ascii="Cambria Math" w:hAnsi="Cambria Math"/>
                        <w:i/>
                        <w:kern w:val="0"/>
                        <w:sz w:val="24"/>
                        <w:szCs w:val="24"/>
                      </w:rPr>
                    </m:ctrlPr>
                  </m:fPr>
                  <m:num>
                    <m:r>
                      <w:rPr>
                        <w:rFonts w:ascii="Cambria Math" w:hAnsi="Cambria Math"/>
                        <w:sz w:val="24"/>
                        <w:szCs w:val="24"/>
                      </w:rPr>
                      <m:t>27</m:t>
                    </m:r>
                  </m:num>
                  <m:den>
                    <m:r>
                      <w:rPr>
                        <w:rFonts w:ascii="Cambria Math" w:hAnsi="Cambria Math"/>
                        <w:sz w:val="24"/>
                        <w:szCs w:val="24"/>
                      </w:rPr>
                      <m:t>4</m:t>
                    </m:r>
                  </m:den>
                </m:f>
                <m:r>
                  <w:rPr>
                    <w:rFonts w:ascii="Cambria Math" w:hAnsi="Cambria Math"/>
                    <w:sz w:val="24"/>
                    <w:szCs w:val="24"/>
                  </w:rPr>
                  <m:t>=6</m:t>
                </m:r>
                <m:f>
                  <m:fPr>
                    <m:ctrlPr>
                      <w:rPr>
                        <w:rFonts w:ascii="Cambria Math" w:hAnsi="Cambria Math"/>
                        <w:i/>
                        <w:kern w:val="0"/>
                        <w:sz w:val="24"/>
                        <w:szCs w:val="24"/>
                      </w:rPr>
                    </m:ctrlPr>
                  </m:fPr>
                  <m:num>
                    <m:r>
                      <w:rPr>
                        <w:rFonts w:ascii="Cambria Math" w:hAnsi="Cambria Math"/>
                        <w:sz w:val="24"/>
                        <w:szCs w:val="24"/>
                      </w:rPr>
                      <m:t>3</m:t>
                    </m:r>
                  </m:num>
                  <m:den>
                    <m:r>
                      <w:rPr>
                        <w:rFonts w:ascii="Cambria Math" w:hAnsi="Cambria Math"/>
                        <w:sz w:val="24"/>
                        <w:szCs w:val="24"/>
                      </w:rPr>
                      <m:t>4</m:t>
                    </m:r>
                  </m:den>
                </m:f>
              </m:oMath>
            </m:oMathPara>
          </w:p>
          <w:p w14:paraId="4420E7FB" w14:textId="77777777" w:rsidR="0064219C" w:rsidRPr="008D4ADF" w:rsidRDefault="0064219C" w:rsidP="0064219C">
            <w:pPr>
              <w:spacing w:before="60" w:after="60" w:line="240" w:lineRule="auto"/>
              <w:ind w:right="113"/>
              <w:rPr>
                <w:rFonts w:ascii="Times New Roman" w:hAnsi="Times New Roman"/>
                <w:sz w:val="24"/>
                <w:szCs w:val="24"/>
              </w:rPr>
            </w:pPr>
            <m:oMathPara>
              <m:oMathParaPr>
                <m:jc m:val="left"/>
              </m:oMathParaPr>
              <m:oMath>
                <m:r>
                  <w:rPr>
                    <w:rFonts w:ascii="Cambria Math" w:eastAsiaTheme="minorEastAsia" w:hAnsi="Cambria Math"/>
                  </w:rPr>
                  <w:lastRenderedPageBreak/>
                  <m:t>6</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7</m:t>
                    </m:r>
                  </m:den>
                </m:f>
                <m:r>
                  <w:rPr>
                    <w:rFonts w:ascii="Cambria Math" w:eastAsiaTheme="minorEastAsia" w:hAnsi="Cambria Math"/>
                  </w:rPr>
                  <m:t xml:space="preserve"> :3=</m:t>
                </m:r>
                <m:f>
                  <m:fPr>
                    <m:ctrlPr>
                      <w:rPr>
                        <w:rFonts w:ascii="Cambria Math" w:eastAsiaTheme="minorEastAsia" w:hAnsi="Cambria Math"/>
                        <w:i/>
                      </w:rPr>
                    </m:ctrlPr>
                  </m:fPr>
                  <m:num>
                    <m:r>
                      <w:rPr>
                        <w:rFonts w:ascii="Cambria Math" w:eastAsiaTheme="minorEastAsia" w:hAnsi="Cambria Math"/>
                      </w:rPr>
                      <m:t>44</m:t>
                    </m:r>
                  </m:num>
                  <m:den>
                    <m:r>
                      <w:rPr>
                        <w:rFonts w:ascii="Cambria Math" w:eastAsiaTheme="minorEastAsia" w:hAnsi="Cambria Math"/>
                      </w:rPr>
                      <m:t>7</m:t>
                    </m:r>
                  </m:den>
                </m:f>
                <m:r>
                  <w:rPr>
                    <w:rFonts w:ascii="Cambria Math" w:eastAsiaTheme="minorEastAsia" w:hAnsi="Cambria Math"/>
                  </w:rPr>
                  <m:t xml:space="preserve"> :3=</m:t>
                </m:r>
                <m:f>
                  <m:fPr>
                    <m:ctrlPr>
                      <w:rPr>
                        <w:rFonts w:ascii="Cambria Math" w:eastAsiaTheme="minorEastAsia" w:hAnsi="Cambria Math"/>
                        <w:i/>
                      </w:rPr>
                    </m:ctrlPr>
                  </m:fPr>
                  <m:num>
                    <m:r>
                      <w:rPr>
                        <w:rFonts w:ascii="Cambria Math" w:eastAsiaTheme="minorEastAsia" w:hAnsi="Cambria Math"/>
                      </w:rPr>
                      <m:t>44</m:t>
                    </m:r>
                  </m:num>
                  <m:den>
                    <m:r>
                      <w:rPr>
                        <w:rFonts w:ascii="Cambria Math" w:eastAsiaTheme="minorEastAsia" w:hAnsi="Cambria Math"/>
                      </w:rPr>
                      <m:t>7∙3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44</m:t>
                    </m:r>
                  </m:num>
                  <m:den>
                    <m:r>
                      <w:rPr>
                        <w:rFonts w:ascii="Cambria Math" w:eastAsiaTheme="minorEastAsia" w:hAnsi="Cambria Math"/>
                      </w:rPr>
                      <m:t>21</m:t>
                    </m:r>
                  </m:den>
                </m:f>
                <m:r>
                  <w:rPr>
                    <w:rFonts w:ascii="Cambria Math" w:eastAsiaTheme="minorEastAsia" w:hAnsi="Cambria Math"/>
                  </w:rPr>
                  <m:t>=2</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21</m:t>
                    </m:r>
                  </m:den>
                </m:f>
              </m:oMath>
            </m:oMathPara>
          </w:p>
          <w:p w14:paraId="3D706A31" w14:textId="77777777" w:rsidR="0064219C" w:rsidRPr="00304680" w:rsidRDefault="0064219C">
            <w:pPr>
              <w:pStyle w:val="Sarakstarindkopa"/>
              <w:numPr>
                <w:ilvl w:val="0"/>
                <w:numId w:val="41"/>
              </w:numPr>
              <w:autoSpaceDN w:val="0"/>
              <w:spacing w:before="60" w:after="60" w:line="240" w:lineRule="auto"/>
              <w:ind w:right="113"/>
              <w:textAlignment w:val="baseline"/>
              <w:rPr>
                <w:rFonts w:ascii="Times New Roman" w:hAnsi="Times New Roman"/>
                <w:sz w:val="24"/>
                <w:szCs w:val="24"/>
                <w:lang w:val="lv-LV"/>
              </w:rPr>
            </w:pPr>
            <w:r w:rsidRPr="00304680">
              <w:rPr>
                <w:rFonts w:ascii="Times New Roman" w:hAnsi="Times New Roman"/>
                <w:sz w:val="24"/>
                <w:szCs w:val="24"/>
                <w:lang w:val="lv-LV"/>
              </w:rPr>
              <w:t>Izsaka jauktu skaitli kā summu un pēc tam reizina vai dala atsevišķi veselos un daļu.</w:t>
            </w:r>
          </w:p>
          <w:p w14:paraId="1CA6A3C2" w14:textId="77777777" w:rsidR="0064219C" w:rsidRPr="006329D4" w:rsidRDefault="0064219C" w:rsidP="0064219C">
            <w:pPr>
              <w:spacing w:before="60" w:after="60" w:line="240" w:lineRule="auto"/>
              <w:ind w:right="113"/>
              <w:rPr>
                <w:rFonts w:ascii="Times New Roman" w:hAnsi="Times New Roman"/>
                <w:sz w:val="24"/>
                <w:szCs w:val="24"/>
              </w:rPr>
            </w:pPr>
            <m:oMathPara>
              <m:oMathParaPr>
                <m:jc m:val="left"/>
              </m:oMathParaPr>
              <m:oMath>
                <m:r>
                  <w:rPr>
                    <w:rFonts w:ascii="Cambria Math" w:hAnsi="Cambria Math"/>
                    <w:sz w:val="24"/>
                    <w:szCs w:val="24"/>
                  </w:rPr>
                  <m:t>2</m:t>
                </m:r>
                <m:f>
                  <m:fPr>
                    <m:ctrlPr>
                      <w:rPr>
                        <w:rFonts w:ascii="Cambria Math" w:hAnsi="Cambria Math"/>
                        <w:i/>
                        <w:kern w:val="0"/>
                        <w:sz w:val="24"/>
                        <w:szCs w:val="24"/>
                      </w:rPr>
                    </m:ctrlPr>
                  </m:fPr>
                  <m:num>
                    <m:r>
                      <w:rPr>
                        <w:rFonts w:ascii="Cambria Math" w:hAnsi="Cambria Math"/>
                        <w:sz w:val="24"/>
                        <w:szCs w:val="24"/>
                      </w:rPr>
                      <m:t>1</m:t>
                    </m:r>
                  </m:num>
                  <m:den>
                    <m:r>
                      <w:rPr>
                        <w:rFonts w:ascii="Cambria Math" w:hAnsi="Cambria Math"/>
                        <w:sz w:val="24"/>
                        <w:szCs w:val="24"/>
                      </w:rPr>
                      <m:t>4</m:t>
                    </m:r>
                  </m:den>
                </m:f>
                <m:r>
                  <w:rPr>
                    <w:rFonts w:ascii="Cambria Math" w:hAnsi="Cambria Math"/>
                    <w:sz w:val="24"/>
                    <w:szCs w:val="24"/>
                  </w:rPr>
                  <m:t>∙3=</m:t>
                </m:r>
                <m:d>
                  <m:dPr>
                    <m:ctrlPr>
                      <w:rPr>
                        <w:rFonts w:ascii="Cambria Math" w:hAnsi="Cambria Math"/>
                        <w:i/>
                        <w:kern w:val="0"/>
                        <w:sz w:val="24"/>
                        <w:szCs w:val="24"/>
                      </w:rPr>
                    </m:ctrlPr>
                  </m:dPr>
                  <m:e>
                    <m:r>
                      <w:rPr>
                        <w:rFonts w:ascii="Cambria Math" w:hAnsi="Cambria Math"/>
                        <w:sz w:val="24"/>
                        <w:szCs w:val="24"/>
                      </w:rPr>
                      <m:t>2+</m:t>
                    </m:r>
                    <m:f>
                      <m:fPr>
                        <m:ctrlPr>
                          <w:rPr>
                            <w:rFonts w:ascii="Cambria Math" w:hAnsi="Cambria Math"/>
                            <w:i/>
                            <w:kern w:val="0"/>
                            <w:sz w:val="24"/>
                            <w:szCs w:val="24"/>
                          </w:rPr>
                        </m:ctrlPr>
                      </m:fPr>
                      <m:num>
                        <m:r>
                          <w:rPr>
                            <w:rFonts w:ascii="Cambria Math" w:hAnsi="Cambria Math"/>
                            <w:sz w:val="24"/>
                            <w:szCs w:val="24"/>
                          </w:rPr>
                          <m:t>1</m:t>
                        </m:r>
                      </m:num>
                      <m:den>
                        <m:r>
                          <w:rPr>
                            <w:rFonts w:ascii="Cambria Math" w:hAnsi="Cambria Math"/>
                            <w:sz w:val="24"/>
                            <w:szCs w:val="24"/>
                          </w:rPr>
                          <m:t>4</m:t>
                        </m:r>
                      </m:den>
                    </m:f>
                  </m:e>
                </m:d>
                <m:r>
                  <w:rPr>
                    <w:rFonts w:ascii="Cambria Math" w:hAnsi="Cambria Math"/>
                    <w:sz w:val="24"/>
                    <w:szCs w:val="24"/>
                  </w:rPr>
                  <m:t>∙3=2∙3+</m:t>
                </m:r>
                <m:f>
                  <m:fPr>
                    <m:ctrlPr>
                      <w:rPr>
                        <w:rFonts w:ascii="Cambria Math" w:hAnsi="Cambria Math"/>
                        <w:i/>
                        <w:kern w:val="0"/>
                        <w:sz w:val="24"/>
                        <w:szCs w:val="24"/>
                      </w:rPr>
                    </m:ctrlPr>
                  </m:fPr>
                  <m:num>
                    <m:r>
                      <w:rPr>
                        <w:rFonts w:ascii="Cambria Math" w:hAnsi="Cambria Math"/>
                        <w:sz w:val="24"/>
                        <w:szCs w:val="24"/>
                      </w:rPr>
                      <m:t>1</m:t>
                    </m:r>
                  </m:num>
                  <m:den>
                    <m:r>
                      <w:rPr>
                        <w:rFonts w:ascii="Cambria Math" w:hAnsi="Cambria Math"/>
                        <w:sz w:val="24"/>
                        <w:szCs w:val="24"/>
                      </w:rPr>
                      <m:t>4</m:t>
                    </m:r>
                  </m:den>
                </m:f>
                <m:r>
                  <w:rPr>
                    <w:rFonts w:ascii="Cambria Math" w:hAnsi="Cambria Math"/>
                    <w:sz w:val="24"/>
                    <w:szCs w:val="24"/>
                  </w:rPr>
                  <m:t>∙3=6+</m:t>
                </m:r>
                <m:f>
                  <m:fPr>
                    <m:ctrlPr>
                      <w:rPr>
                        <w:rFonts w:ascii="Cambria Math" w:hAnsi="Cambria Math"/>
                        <w:i/>
                        <w:kern w:val="0"/>
                        <w:sz w:val="24"/>
                        <w:szCs w:val="24"/>
                      </w:rPr>
                    </m:ctrlPr>
                  </m:fPr>
                  <m:num>
                    <m:r>
                      <w:rPr>
                        <w:rFonts w:ascii="Cambria Math" w:hAnsi="Cambria Math"/>
                        <w:sz w:val="24"/>
                        <w:szCs w:val="24"/>
                      </w:rPr>
                      <m:t>3</m:t>
                    </m:r>
                  </m:num>
                  <m:den>
                    <m:r>
                      <w:rPr>
                        <w:rFonts w:ascii="Cambria Math" w:hAnsi="Cambria Math"/>
                        <w:sz w:val="24"/>
                        <w:szCs w:val="24"/>
                      </w:rPr>
                      <m:t>4</m:t>
                    </m:r>
                  </m:den>
                </m:f>
                <m:r>
                  <w:rPr>
                    <w:rFonts w:ascii="Cambria Math" w:hAnsi="Cambria Math"/>
                    <w:sz w:val="24"/>
                    <w:szCs w:val="24"/>
                  </w:rPr>
                  <m:t>=6</m:t>
                </m:r>
                <m:f>
                  <m:fPr>
                    <m:ctrlPr>
                      <w:rPr>
                        <w:rFonts w:ascii="Cambria Math" w:hAnsi="Cambria Math"/>
                        <w:i/>
                        <w:kern w:val="0"/>
                        <w:sz w:val="24"/>
                        <w:szCs w:val="24"/>
                      </w:rPr>
                    </m:ctrlPr>
                  </m:fPr>
                  <m:num>
                    <m:r>
                      <w:rPr>
                        <w:rFonts w:ascii="Cambria Math" w:hAnsi="Cambria Math"/>
                        <w:sz w:val="24"/>
                        <w:szCs w:val="24"/>
                      </w:rPr>
                      <m:t>3</m:t>
                    </m:r>
                  </m:num>
                  <m:den>
                    <m:r>
                      <w:rPr>
                        <w:rFonts w:ascii="Cambria Math" w:hAnsi="Cambria Math"/>
                        <w:sz w:val="24"/>
                        <w:szCs w:val="24"/>
                      </w:rPr>
                      <m:t>4</m:t>
                    </m:r>
                  </m:den>
                </m:f>
              </m:oMath>
            </m:oMathPara>
          </w:p>
          <w:p w14:paraId="780A6A37" w14:textId="6D0E42E6" w:rsidR="0064219C" w:rsidRDefault="0064219C" w:rsidP="0064219C">
            <w:pPr>
              <w:spacing w:before="60" w:after="60" w:line="240" w:lineRule="auto"/>
              <w:ind w:right="113"/>
              <w:rPr>
                <w:rFonts w:ascii="Times New Roman" w:hAnsi="Times New Roman"/>
                <w:sz w:val="24"/>
                <w:szCs w:val="24"/>
              </w:rPr>
            </w:pPr>
            <m:oMathPara>
              <m:oMath>
                <m:r>
                  <w:rPr>
                    <w:rFonts w:ascii="Cambria Math" w:eastAsiaTheme="minorEastAsia" w:hAnsi="Cambria Math"/>
                  </w:rPr>
                  <m:t>6</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7</m:t>
                    </m:r>
                  </m:den>
                </m:f>
                <m:r>
                  <w:rPr>
                    <w:rFonts w:ascii="Cambria Math" w:eastAsiaTheme="minorEastAsia" w:hAnsi="Cambria Math"/>
                  </w:rPr>
                  <m:t xml:space="preserve"> :3=</m:t>
                </m:r>
                <m:d>
                  <m:dPr>
                    <m:ctrlPr>
                      <w:rPr>
                        <w:rFonts w:ascii="Cambria Math" w:eastAsiaTheme="minorEastAsia" w:hAnsi="Cambria Math"/>
                        <w:i/>
                      </w:rPr>
                    </m:ctrlPr>
                  </m:dPr>
                  <m:e>
                    <m:r>
                      <w:rPr>
                        <w:rFonts w:ascii="Cambria Math" w:eastAsiaTheme="minorEastAsia" w:hAnsi="Cambria Math"/>
                      </w:rPr>
                      <m:t>6+</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7</m:t>
                        </m:r>
                      </m:den>
                    </m:f>
                  </m:e>
                </m:d>
                <m:r>
                  <w:rPr>
                    <w:rFonts w:ascii="Cambria Math" w:eastAsiaTheme="minorEastAsia" w:hAnsi="Cambria Math"/>
                  </w:rPr>
                  <m:t xml:space="preserve"> : 3=6 :3+</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7</m:t>
                    </m:r>
                  </m:den>
                </m:f>
                <m:r>
                  <w:rPr>
                    <w:rFonts w:ascii="Cambria Math" w:eastAsiaTheme="minorEastAsia" w:hAnsi="Cambria Math"/>
                  </w:rPr>
                  <m:t xml:space="preserve"> :3=2+</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21</m:t>
                    </m:r>
                  </m:den>
                </m:f>
                <m:r>
                  <w:rPr>
                    <w:rFonts w:ascii="Cambria Math" w:eastAsiaTheme="minorEastAsia" w:hAnsi="Cambria Math"/>
                  </w:rPr>
                  <m:t>=2</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21</m:t>
                    </m:r>
                  </m:den>
                </m:f>
              </m:oMath>
            </m:oMathPara>
          </w:p>
        </w:tc>
        <w:tc>
          <w:tcPr>
            <w:tcW w:w="836" w:type="dxa"/>
            <w:tcBorders>
              <w:top w:val="single" w:sz="4" w:space="0" w:color="BFBFBF" w:themeColor="background1" w:themeShade="BF"/>
              <w:bottom w:val="single" w:sz="4" w:space="0" w:color="BFBFBF" w:themeColor="background1" w:themeShade="BF"/>
            </w:tcBorders>
          </w:tcPr>
          <w:p w14:paraId="255EA803" w14:textId="77777777" w:rsidR="0064219C" w:rsidRDefault="0064219C" w:rsidP="0064219C">
            <w:pPr>
              <w:pStyle w:val="Parasts1"/>
              <w:spacing w:before="60" w:after="60" w:line="240" w:lineRule="auto"/>
              <w:ind w:right="113"/>
              <w:rPr>
                <w:rFonts w:ascii="Times New Roman" w:hAnsi="Times New Roman"/>
                <w:sz w:val="24"/>
                <w:szCs w:val="24"/>
              </w:rPr>
            </w:pPr>
            <w:r w:rsidRPr="00036F60">
              <w:rPr>
                <w:rFonts w:ascii="Times New Roman" w:hAnsi="Times New Roman"/>
                <w:sz w:val="24"/>
                <w:szCs w:val="24"/>
              </w:rPr>
              <w:lastRenderedPageBreak/>
              <w:t>F</w:t>
            </w:r>
            <w:r>
              <w:rPr>
                <w:rFonts w:ascii="Times New Roman" w:hAnsi="Times New Roman"/>
                <w:sz w:val="24"/>
                <w:szCs w:val="24"/>
              </w:rPr>
              <w:t>P</w:t>
            </w:r>
          </w:p>
          <w:p w14:paraId="780A6A38" w14:textId="3B6049EA" w:rsidR="0064219C" w:rsidRDefault="0064219C" w:rsidP="0064219C">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tc>
      </w:tr>
      <w:tr w:rsidR="0064219C" w14:paraId="1E3755AA" w14:textId="77777777" w:rsidTr="0064219C">
        <w:trPr>
          <w:trHeight w:val="300"/>
        </w:trPr>
        <w:tc>
          <w:tcPr>
            <w:tcW w:w="526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C1355D3" w14:textId="66392EB3" w:rsidR="0064219C" w:rsidRDefault="0064219C" w:rsidP="0064219C">
            <w:pPr>
              <w:spacing w:before="60" w:after="60" w:line="240" w:lineRule="auto"/>
              <w:ind w:right="113"/>
              <w:rPr>
                <w:rFonts w:ascii="Times New Roman" w:eastAsia="Times New Roman" w:hAnsi="Times New Roman"/>
                <w:sz w:val="24"/>
                <w:szCs w:val="24"/>
              </w:rPr>
            </w:pPr>
            <w:r w:rsidRPr="008D4ADF">
              <w:rPr>
                <w:rFonts w:ascii="Times New Roman" w:eastAsia="Times New Roman" w:hAnsi="Times New Roman"/>
                <w:sz w:val="24"/>
                <w:szCs w:val="24"/>
              </w:rPr>
              <w:t>Lieto daļas reizināšanu un dalīšanu ar veselu skaitli vienas darbības situāciju uzdevumos. </w:t>
            </w:r>
          </w:p>
        </w:tc>
        <w:tc>
          <w:tcPr>
            <w:tcW w:w="469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CD0536D" w14:textId="1F3107C2" w:rsidR="0064219C" w:rsidRDefault="0064219C" w:rsidP="0064219C">
            <w:pPr>
              <w:spacing w:before="60" w:after="60" w:line="240" w:lineRule="auto"/>
              <w:ind w:right="113"/>
              <w:rPr>
                <w:rFonts w:ascii="Times New Roman" w:eastAsia="Times New Roman" w:hAnsi="Times New Roman"/>
                <w:sz w:val="24"/>
                <w:szCs w:val="24"/>
              </w:rPr>
            </w:pPr>
            <w:r w:rsidRPr="006329D4">
              <w:rPr>
                <w:rFonts w:ascii="Times New Roman" w:hAnsi="Times New Roman"/>
                <w:sz w:val="24"/>
                <w:szCs w:val="24"/>
              </w:rPr>
              <w:t xml:space="preserve">Piemēram. Aina nopirka  </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oMath>
            <w:r w:rsidRPr="006329D4">
              <w:rPr>
                <w:rFonts w:ascii="Times New Roman" w:eastAsiaTheme="minorEastAsia" w:hAnsi="Times New Roman"/>
                <w:sz w:val="24"/>
                <w:szCs w:val="24"/>
              </w:rPr>
              <w:t xml:space="preserve"> litra jogurta un salēja vienādi 4 krūzītēs. Cik litru jogurta Aina ielēja katrā krūzītē?</w:t>
            </w:r>
          </w:p>
        </w:tc>
        <w:tc>
          <w:tcPr>
            <w:tcW w:w="836" w:type="dxa"/>
            <w:tcBorders>
              <w:top w:val="single" w:sz="4" w:space="0" w:color="BFBFBF" w:themeColor="background1" w:themeShade="BF"/>
              <w:bottom w:val="single" w:sz="4" w:space="0" w:color="BFBFBF" w:themeColor="background1" w:themeShade="BF"/>
            </w:tcBorders>
          </w:tcPr>
          <w:p w14:paraId="7B416832" w14:textId="77777777" w:rsidR="0064219C" w:rsidRDefault="0064219C" w:rsidP="0064219C">
            <w:pPr>
              <w:pStyle w:val="Parasts1"/>
              <w:spacing w:before="60" w:after="60" w:line="240" w:lineRule="auto"/>
              <w:ind w:right="113"/>
              <w:rPr>
                <w:rFonts w:ascii="Times New Roman" w:hAnsi="Times New Roman"/>
                <w:sz w:val="24"/>
                <w:szCs w:val="24"/>
              </w:rPr>
            </w:pPr>
            <w:r>
              <w:rPr>
                <w:rFonts w:ascii="Times New Roman" w:hAnsi="Times New Roman"/>
                <w:sz w:val="24"/>
                <w:szCs w:val="24"/>
              </w:rPr>
              <w:t>MM</w:t>
            </w:r>
          </w:p>
          <w:p w14:paraId="1747404D" w14:textId="77777777" w:rsidR="0064219C" w:rsidRDefault="0064219C" w:rsidP="0064219C">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p w14:paraId="7F1D32EB" w14:textId="237A8073" w:rsidR="0064219C" w:rsidRDefault="0064219C" w:rsidP="0064219C">
            <w:pPr>
              <w:pStyle w:val="Parasts1"/>
              <w:spacing w:before="60" w:after="60" w:line="240" w:lineRule="auto"/>
              <w:ind w:right="113"/>
              <w:rPr>
                <w:rFonts w:ascii="Times New Roman" w:hAnsi="Times New Roman"/>
                <w:sz w:val="24"/>
                <w:szCs w:val="24"/>
              </w:rPr>
            </w:pPr>
            <w:r>
              <w:rPr>
                <w:rFonts w:ascii="Times New Roman" w:hAnsi="Times New Roman"/>
                <w:sz w:val="24"/>
                <w:szCs w:val="24"/>
              </w:rPr>
              <w:t>ARG</w:t>
            </w:r>
          </w:p>
        </w:tc>
      </w:tr>
      <w:tr w:rsidR="0064219C" w14:paraId="1A66299E" w14:textId="77777777" w:rsidTr="0064219C">
        <w:trPr>
          <w:trHeight w:val="300"/>
        </w:trPr>
        <w:tc>
          <w:tcPr>
            <w:tcW w:w="526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A521C6A" w14:textId="77777777" w:rsidR="0064219C" w:rsidRPr="008D4ADF" w:rsidRDefault="0064219C" w:rsidP="0064219C">
            <w:pPr>
              <w:autoSpaceDN w:val="0"/>
              <w:spacing w:before="60" w:after="60" w:line="240" w:lineRule="auto"/>
              <w:ind w:right="113"/>
              <w:rPr>
                <w:rFonts w:ascii="Times New Roman" w:eastAsia="Times New Roman" w:hAnsi="Times New Roman"/>
                <w:sz w:val="24"/>
                <w:szCs w:val="24"/>
              </w:rPr>
            </w:pPr>
            <w:r w:rsidRPr="008D4ADF">
              <w:rPr>
                <w:rFonts w:ascii="Times New Roman" w:eastAsia="Times New Roman" w:hAnsi="Times New Roman"/>
                <w:sz w:val="24"/>
                <w:szCs w:val="24"/>
              </w:rPr>
              <w:t>Risina skaitliskas izteiksmes ar parastām daļām un jauktiem skaitļiem, kas satur visas četras matemātiskās darbības un iekavas, ievēro saistīto pierakstu. </w:t>
            </w:r>
          </w:p>
          <w:p w14:paraId="24FEB9D8" w14:textId="0B18D6D1" w:rsidR="0064219C" w:rsidRDefault="0064219C" w:rsidP="0064219C">
            <w:pPr>
              <w:spacing w:before="60" w:after="60" w:line="240" w:lineRule="auto"/>
              <w:ind w:right="113"/>
              <w:rPr>
                <w:rFonts w:ascii="Times New Roman" w:eastAsia="Times New Roman" w:hAnsi="Times New Roman"/>
                <w:sz w:val="24"/>
                <w:szCs w:val="24"/>
              </w:rPr>
            </w:pPr>
            <w:r w:rsidRPr="008D4ADF">
              <w:rPr>
                <w:rFonts w:ascii="Times New Roman" w:eastAsia="Times New Roman" w:hAnsi="Times New Roman"/>
                <w:sz w:val="24"/>
                <w:szCs w:val="24"/>
              </w:rPr>
              <w:t>Risinot situāciju uzdevumus, uzraksta skaitliskas izteiksmes un aprēķina to vērtību. </w:t>
            </w:r>
          </w:p>
        </w:tc>
        <w:tc>
          <w:tcPr>
            <w:tcW w:w="469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87BB651" w14:textId="77777777" w:rsidR="00425F34" w:rsidRDefault="0064219C" w:rsidP="0064219C">
            <w:pPr>
              <w:spacing w:after="0" w:line="240" w:lineRule="auto"/>
              <w:rPr>
                <w:rFonts w:ascii="Times New Roman" w:hAnsi="Times New Roman"/>
                <w:sz w:val="24"/>
                <w:szCs w:val="24"/>
              </w:rPr>
            </w:pPr>
            <w:r w:rsidRPr="006329D4">
              <w:rPr>
                <w:rFonts w:ascii="Times New Roman" w:hAnsi="Times New Roman"/>
                <w:sz w:val="24"/>
                <w:szCs w:val="24"/>
              </w:rPr>
              <w:t>Piemēram.</w:t>
            </w:r>
          </w:p>
          <w:p w14:paraId="5D1BDEEC" w14:textId="472EC656" w:rsidR="0064219C" w:rsidRPr="00425F34" w:rsidRDefault="00586F5F" w:rsidP="0064219C">
            <w:pPr>
              <w:spacing w:after="0" w:line="240" w:lineRule="auto"/>
              <w:rPr>
                <w:rFonts w:ascii="Times New Roman" w:eastAsiaTheme="minorEastAsia" w:hAnsi="Times New Roman"/>
              </w:rPr>
            </w:pPr>
            <m:oMathPara>
              <m:oMathParaPr>
                <m:jc m:val="left"/>
              </m:oMathParaPr>
              <m:oMath>
                <m:d>
                  <m:dPr>
                    <m:ctrlPr>
                      <w:rPr>
                        <w:rFonts w:ascii="Cambria Math" w:hAnsi="Cambria Math"/>
                        <w:i/>
                      </w:rPr>
                    </m:ctrlPr>
                  </m:dPr>
                  <m:e>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+3</m:t>
                    </m:r>
                    <m:f>
                      <m:fPr>
                        <m:ctrlPr>
                          <w:rPr>
                            <w:rFonts w:ascii="Cambria Math" w:hAnsi="Cambria Math"/>
                            <w:i/>
                          </w:rPr>
                        </m:ctrlPr>
                      </m:fPr>
                      <m:num>
                        <m:r>
                          <w:rPr>
                            <w:rFonts w:ascii="Cambria Math" w:hAnsi="Cambria Math"/>
                          </w:rPr>
                          <m:t>3</m:t>
                        </m:r>
                      </m:num>
                      <m:den>
                        <m:r>
                          <w:rPr>
                            <w:rFonts w:ascii="Cambria Math" w:hAnsi="Cambria Math"/>
                          </w:rPr>
                          <m:t>4</m:t>
                        </m:r>
                      </m:den>
                    </m:f>
                  </m:e>
                </m:d>
                <m:r>
                  <w:rPr>
                    <w:rFonts w:ascii="Cambria Math" w:hAnsi="Cambria Math"/>
                  </w:rPr>
                  <m:t>:5</m:t>
                </m:r>
              </m:oMath>
            </m:oMathPara>
          </w:p>
          <w:p w14:paraId="571F0BFD" w14:textId="77777777" w:rsidR="0064219C" w:rsidRDefault="0064219C" w:rsidP="0064219C">
            <w:pPr>
              <w:spacing w:before="60" w:after="60" w:line="240" w:lineRule="auto"/>
              <w:ind w:right="113"/>
              <w:rPr>
                <w:rFonts w:ascii="Times New Roman" w:eastAsia="Times New Roman" w:hAnsi="Times New Roman"/>
                <w:sz w:val="24"/>
                <w:szCs w:val="24"/>
              </w:rPr>
            </w:pPr>
          </w:p>
          <w:p w14:paraId="5B2C65F7" w14:textId="77777777" w:rsidR="0064219C" w:rsidRPr="0064219C" w:rsidRDefault="0064219C" w:rsidP="0064219C">
            <w:pPr>
              <w:jc w:val="center"/>
              <w:rPr>
                <w:rFonts w:ascii="Times New Roman" w:eastAsia="Times New Roman" w:hAnsi="Times New Roman"/>
                <w:sz w:val="24"/>
                <w:szCs w:val="24"/>
              </w:rPr>
            </w:pPr>
          </w:p>
        </w:tc>
        <w:tc>
          <w:tcPr>
            <w:tcW w:w="836" w:type="dxa"/>
            <w:tcBorders>
              <w:top w:val="single" w:sz="4" w:space="0" w:color="BFBFBF" w:themeColor="background1" w:themeShade="BF"/>
              <w:bottom w:val="single" w:sz="4" w:space="0" w:color="BFBFBF" w:themeColor="background1" w:themeShade="BF"/>
            </w:tcBorders>
          </w:tcPr>
          <w:p w14:paraId="2D9E7147" w14:textId="77777777" w:rsidR="0064219C" w:rsidRDefault="0064219C" w:rsidP="0064219C">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p w14:paraId="326C7ECB" w14:textId="77777777" w:rsidR="0064219C" w:rsidRDefault="0064219C" w:rsidP="0064219C">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p w14:paraId="51508E0B" w14:textId="07490EF6" w:rsidR="0064219C" w:rsidRDefault="0064219C" w:rsidP="0064219C">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tc>
      </w:tr>
    </w:tbl>
    <w:p w14:paraId="780A6A3E" w14:textId="77777777" w:rsidR="00B83B41" w:rsidRDefault="0068368D">
      <w:pPr>
        <w:spacing w:before="60" w:after="60" w:line="240" w:lineRule="auto"/>
        <w:rPr>
          <w:rFonts w:ascii="Times New Roman" w:hAnsi="Times New Roman"/>
          <w:sz w:val="24"/>
          <w:szCs w:val="24"/>
        </w:rPr>
      </w:pPr>
      <w:r>
        <w:rPr>
          <w:rFonts w:ascii="Times New Roman" w:hAnsi="Times New Roman"/>
          <w:color w:val="FF0000"/>
          <w:sz w:val="24"/>
          <w:szCs w:val="24"/>
          <w:u w:val="single"/>
        </w:rPr>
        <w:t xml:space="preserve">Saite vai norāde </w:t>
      </w:r>
      <w:r>
        <w:rPr>
          <w:rFonts w:ascii="Times New Roman" w:hAnsi="Times New Roman"/>
          <w:color w:val="153D63"/>
          <w:sz w:val="24"/>
          <w:szCs w:val="24"/>
          <w:u w:val="single"/>
        </w:rPr>
        <w:t>uz metodiskā materiāla atbilstošo daļu</w:t>
      </w:r>
    </w:p>
    <w:p w14:paraId="780A6A3F" w14:textId="77777777" w:rsidR="00B83B41" w:rsidRDefault="00B83B41">
      <w:pPr>
        <w:spacing w:before="60" w:after="60" w:line="240" w:lineRule="auto"/>
        <w:jc w:val="both"/>
        <w:rPr>
          <w:rFonts w:ascii="Times New Roman" w:eastAsia="Times New Roman" w:hAnsi="Times New Roman"/>
          <w:color w:val="000000" w:themeColor="text1"/>
          <w:sz w:val="24"/>
          <w:szCs w:val="24"/>
        </w:rPr>
      </w:pPr>
    </w:p>
    <w:p w14:paraId="780A6A40" w14:textId="77777777" w:rsidR="00B83B41" w:rsidRDefault="00B83B41">
      <w:pPr>
        <w:spacing w:before="60" w:after="60" w:line="240" w:lineRule="auto"/>
        <w:rPr>
          <w:rFonts w:ascii="Times New Roman" w:eastAsia="Times New Roman" w:hAnsi="Times New Roman"/>
          <w:color w:val="000000" w:themeColor="text1"/>
          <w:sz w:val="24"/>
          <w:szCs w:val="24"/>
        </w:rPr>
      </w:pPr>
    </w:p>
    <w:p w14:paraId="780A6A41" w14:textId="77777777" w:rsidR="00B83B41" w:rsidRDefault="0068368D">
      <w:pPr>
        <w:spacing w:before="60" w:after="60" w:line="240" w:lineRule="auto"/>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rPr>
        <w:t xml:space="preserve"> </w:t>
      </w:r>
    </w:p>
    <w:p w14:paraId="780A6A42" w14:textId="77777777" w:rsidR="00B83B41" w:rsidRDefault="0068368D">
      <w:pPr>
        <w:spacing w:line="259" w:lineRule="auto"/>
        <w:rPr>
          <w:rFonts w:ascii="Times New Roman" w:eastAsia="Times New Roman" w:hAnsi="Times New Roman"/>
          <w:b/>
          <w:bCs/>
          <w:color w:val="000000" w:themeColor="text1"/>
          <w:sz w:val="24"/>
          <w:szCs w:val="24"/>
        </w:rPr>
      </w:pPr>
      <w:r>
        <w:rPr>
          <w:rFonts w:ascii="Times New Roman" w:eastAsia="Times New Roman" w:hAnsi="Times New Roman"/>
          <w:b/>
          <w:bCs/>
          <w:color w:val="000000" w:themeColor="text1"/>
          <w:sz w:val="24"/>
          <w:szCs w:val="24"/>
        </w:rPr>
        <w:br w:type="page"/>
      </w:r>
    </w:p>
    <w:p w14:paraId="780A6A43" w14:textId="4074E08D" w:rsidR="00B83B41" w:rsidRDefault="0068368D">
      <w:pPr>
        <w:spacing w:before="60" w:after="60" w:line="240" w:lineRule="auto"/>
        <w:rPr>
          <w:rFonts w:ascii="Times New Roman" w:eastAsia="Times New Roman" w:hAnsi="Times New Roman"/>
          <w:color w:val="000000" w:themeColor="text1"/>
          <w:sz w:val="24"/>
          <w:szCs w:val="24"/>
        </w:rPr>
      </w:pPr>
      <w:r>
        <w:rPr>
          <w:rFonts w:ascii="Times New Roman" w:eastAsia="Times New Roman" w:hAnsi="Times New Roman"/>
          <w:b/>
          <w:bCs/>
          <w:color w:val="000000" w:themeColor="text1"/>
          <w:sz w:val="24"/>
          <w:szCs w:val="24"/>
        </w:rPr>
        <w:lastRenderedPageBreak/>
        <w:t xml:space="preserve">5.6. </w:t>
      </w:r>
      <w:r>
        <w:rPr>
          <w:rFonts w:ascii="Times New Roman" w:eastAsia="Times New Roman" w:hAnsi="Times New Roman"/>
          <w:b/>
          <w:bCs/>
          <w:caps/>
          <w:color w:val="000000" w:themeColor="text1"/>
          <w:sz w:val="24"/>
          <w:szCs w:val="24"/>
        </w:rPr>
        <w:t>Plaknes figūras</w:t>
      </w:r>
      <w:r>
        <w:rPr>
          <w:rFonts w:ascii="Times New Roman" w:eastAsia="Times New Roman" w:hAnsi="Times New Roman"/>
          <w:color w:val="000000" w:themeColor="text1"/>
          <w:sz w:val="24"/>
          <w:szCs w:val="24"/>
        </w:rPr>
        <w:t xml:space="preserve"> (</w:t>
      </w:r>
      <w:r w:rsidR="00C862AC">
        <w:rPr>
          <w:rFonts w:ascii="Times New Roman" w:eastAsia="Times New Roman" w:hAnsi="Times New Roman"/>
          <w:color w:val="000000" w:themeColor="text1"/>
          <w:sz w:val="24"/>
          <w:szCs w:val="24"/>
        </w:rPr>
        <w:t>16</w:t>
      </w:r>
      <w:r>
        <w:rPr>
          <w:rFonts w:ascii="Times New Roman" w:eastAsia="Times New Roman" w:hAnsi="Times New Roman"/>
          <w:color w:val="000000" w:themeColor="text1"/>
          <w:sz w:val="24"/>
          <w:szCs w:val="24"/>
        </w:rPr>
        <w:t>-</w:t>
      </w:r>
      <w:r w:rsidR="00C862AC">
        <w:rPr>
          <w:rFonts w:ascii="Times New Roman" w:eastAsia="Times New Roman" w:hAnsi="Times New Roman"/>
          <w:color w:val="000000" w:themeColor="text1"/>
          <w:sz w:val="24"/>
          <w:szCs w:val="24"/>
        </w:rPr>
        <w:t>17</w:t>
      </w:r>
      <w:r>
        <w:rPr>
          <w:rFonts w:ascii="Times New Roman" w:eastAsia="Times New Roman" w:hAnsi="Times New Roman"/>
          <w:color w:val="000000" w:themeColor="text1"/>
          <w:sz w:val="24"/>
          <w:szCs w:val="24"/>
        </w:rPr>
        <w:t xml:space="preserve"> stundas)</w:t>
      </w:r>
    </w:p>
    <w:p w14:paraId="5C079419" w14:textId="77777777" w:rsidR="00C862AC" w:rsidRPr="00A70DF2" w:rsidRDefault="00C862AC" w:rsidP="00D607DB">
      <w:pPr>
        <w:spacing w:before="60" w:after="60" w:line="240" w:lineRule="auto"/>
        <w:jc w:val="both"/>
        <w:rPr>
          <w:rFonts w:ascii="Times New Roman" w:eastAsia="Times New Roman" w:hAnsi="Times New Roman"/>
          <w:sz w:val="24"/>
          <w:szCs w:val="24"/>
        </w:rPr>
      </w:pPr>
      <w:r w:rsidRPr="00A70DF2">
        <w:rPr>
          <w:rFonts w:ascii="Times New Roman" w:eastAsia="Times New Roman" w:hAnsi="Times New Roman"/>
          <w:b/>
          <w:bCs/>
          <w:sz w:val="24"/>
          <w:szCs w:val="24"/>
        </w:rPr>
        <w:t xml:space="preserve">Temata apguves mērķis: </w:t>
      </w:r>
      <w:r w:rsidRPr="00A70DF2">
        <w:rPr>
          <w:rFonts w:ascii="Times New Roman" w:eastAsia="Times New Roman" w:hAnsi="Times New Roman"/>
          <w:sz w:val="24"/>
          <w:szCs w:val="24"/>
        </w:rPr>
        <w:t xml:space="preserve">turpināt pilnveidot prasmi uzzīmēt plaknes figūras un raksturot to īpašības; padziļināt izpratni par figūru malu garumu, leņķu platumu noteikšanu, izmantojot sakarības starp figūru lielumiem, spriežot un veicot aprēķinus un mērījumus. </w:t>
      </w:r>
    </w:p>
    <w:p w14:paraId="29C95B33" w14:textId="77777777" w:rsidR="00C862AC" w:rsidRPr="00A70DF2" w:rsidRDefault="00C862AC" w:rsidP="00C862AC">
      <w:pPr>
        <w:spacing w:before="60" w:after="60" w:line="240" w:lineRule="auto"/>
        <w:jc w:val="both"/>
        <w:rPr>
          <w:rFonts w:ascii="Times New Roman" w:eastAsia="Times New Roman" w:hAnsi="Times New Roman"/>
          <w:sz w:val="24"/>
          <w:szCs w:val="24"/>
        </w:rPr>
      </w:pPr>
      <w:r w:rsidRPr="00A70DF2">
        <w:rPr>
          <w:rFonts w:ascii="Times New Roman" w:eastAsia="Times New Roman" w:hAnsi="Times New Roman"/>
          <w:b/>
          <w:bCs/>
          <w:sz w:val="24"/>
          <w:szCs w:val="24"/>
        </w:rPr>
        <w:t>Jēdzieni:</w:t>
      </w:r>
      <w:r w:rsidRPr="00A70DF2">
        <w:rPr>
          <w:rFonts w:ascii="Times New Roman" w:eastAsia="Times New Roman" w:hAnsi="Times New Roman"/>
          <w:sz w:val="24"/>
          <w:szCs w:val="24"/>
        </w:rPr>
        <w:t xml:space="preserve"> šaurs leņķis, taisns leņķis, plats leņķis, izstiepts leņķis, atvērts leņķis, pilns leņķis, riņķa līnija, riņķis, riņķa līnijas (riņķa) diametrs, riņķa līnijas garums</w:t>
      </w:r>
    </w:p>
    <w:tbl>
      <w:tblPr>
        <w:tblW w:w="10790" w:type="dxa"/>
        <w:tblBorders>
          <w:top w:val="single" w:sz="4" w:space="0" w:color="auto"/>
          <w:left w:val="single" w:sz="4" w:space="0" w:color="auto"/>
          <w:bottom w:val="single" w:sz="4" w:space="0" w:color="auto"/>
          <w:right w:val="single" w:sz="4" w:space="0" w:color="auto"/>
          <w:insideH w:val="single" w:sz="4" w:space="0" w:color="A6A6A6" w:themeColor="background1" w:themeShade="A6"/>
        </w:tblBorders>
        <w:tblLook w:val="04A0" w:firstRow="1" w:lastRow="0" w:firstColumn="1" w:lastColumn="0" w:noHBand="0" w:noVBand="1"/>
      </w:tblPr>
      <w:tblGrid>
        <w:gridCol w:w="4744"/>
        <w:gridCol w:w="5130"/>
        <w:gridCol w:w="916"/>
      </w:tblGrid>
      <w:tr w:rsidR="00B83B41" w14:paraId="780A6A49" w14:textId="77777777">
        <w:trPr>
          <w:trHeight w:val="300"/>
        </w:trPr>
        <w:tc>
          <w:tcPr>
            <w:tcW w:w="4744" w:type="dxa"/>
            <w:shd w:val="clear" w:color="auto" w:fill="124F1A" w:themeFill="accent3" w:themeFillShade="BF"/>
            <w:tcMar>
              <w:top w:w="0" w:type="dxa"/>
              <w:left w:w="108" w:type="dxa"/>
              <w:bottom w:w="0" w:type="dxa"/>
              <w:right w:w="108" w:type="dxa"/>
            </w:tcMar>
          </w:tcPr>
          <w:p w14:paraId="780A6A46"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5130" w:type="dxa"/>
            <w:shd w:val="clear" w:color="auto" w:fill="124F1A" w:themeFill="accent3" w:themeFillShade="BF"/>
            <w:tcMar>
              <w:top w:w="0" w:type="dxa"/>
              <w:left w:w="108" w:type="dxa"/>
              <w:bottom w:w="0" w:type="dxa"/>
              <w:right w:w="108" w:type="dxa"/>
            </w:tcMar>
          </w:tcPr>
          <w:p w14:paraId="780A6A47"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916" w:type="dxa"/>
            <w:shd w:val="clear" w:color="auto" w:fill="124F1A" w:themeFill="accent3" w:themeFillShade="BF"/>
          </w:tcPr>
          <w:p w14:paraId="780A6A48"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6A4B" w14:textId="77777777">
        <w:trPr>
          <w:trHeight w:val="300"/>
        </w:trPr>
        <w:tc>
          <w:tcPr>
            <w:tcW w:w="10790" w:type="dxa"/>
            <w:gridSpan w:val="3"/>
            <w:shd w:val="clear" w:color="auto" w:fill="B3E5A1" w:themeFill="accent6" w:themeFillTint="66"/>
            <w:tcMar>
              <w:top w:w="0" w:type="dxa"/>
              <w:left w:w="108" w:type="dxa"/>
              <w:bottom w:w="0" w:type="dxa"/>
              <w:right w:w="108" w:type="dxa"/>
            </w:tcMar>
          </w:tcPr>
          <w:p w14:paraId="780A6A4A" w14:textId="58228FD9" w:rsidR="00B83B41" w:rsidRDefault="00C862AC">
            <w:pPr>
              <w:spacing w:before="60" w:after="60" w:line="240" w:lineRule="auto"/>
              <w:ind w:right="113"/>
              <w:rPr>
                <w:rFonts w:ascii="Times New Roman" w:eastAsia="Times New Roman" w:hAnsi="Times New Roman"/>
                <w:color w:val="000000" w:themeColor="text1"/>
                <w:sz w:val="24"/>
                <w:szCs w:val="24"/>
              </w:rPr>
            </w:pPr>
            <w:r w:rsidRPr="00036F60">
              <w:rPr>
                <w:rFonts w:ascii="Times New Roman" w:eastAsia="Times New Roman" w:hAnsi="Times New Roman"/>
                <w:b/>
                <w:bCs/>
                <w:color w:val="000000" w:themeColor="text1"/>
                <w:sz w:val="24"/>
                <w:szCs w:val="24"/>
              </w:rPr>
              <w:t xml:space="preserve">Leņķis </w:t>
            </w:r>
            <w:r w:rsidRPr="00036F60">
              <w:rPr>
                <w:rFonts w:ascii="Times New Roman" w:eastAsia="Times New Roman" w:hAnsi="Times New Roman"/>
                <w:color w:val="000000" w:themeColor="text1"/>
                <w:sz w:val="24"/>
                <w:szCs w:val="24"/>
              </w:rPr>
              <w:t>(</w:t>
            </w:r>
            <w:r>
              <w:rPr>
                <w:rFonts w:ascii="Times New Roman" w:eastAsia="Times New Roman" w:hAnsi="Times New Roman"/>
                <w:color w:val="000000" w:themeColor="text1"/>
                <w:sz w:val="24"/>
                <w:szCs w:val="24"/>
              </w:rPr>
              <w:t xml:space="preserve">M6.1.1.4., M6.2.1.1., M6.2.1.2., M6.2.1.4., M6.2.3.1., M6.2.3.2., M6.2.3.3., </w:t>
            </w:r>
            <w:r w:rsidRPr="00036F60">
              <w:rPr>
                <w:rFonts w:ascii="Times New Roman" w:eastAsia="Times New Roman" w:hAnsi="Times New Roman"/>
                <w:color w:val="000000" w:themeColor="text1"/>
                <w:sz w:val="24"/>
                <w:szCs w:val="24"/>
              </w:rPr>
              <w:t>M6.2.3.5., M6.5.3.1.</w:t>
            </w:r>
            <w:r>
              <w:rPr>
                <w:rFonts w:ascii="Times New Roman" w:eastAsia="Times New Roman" w:hAnsi="Times New Roman"/>
                <w:color w:val="000000" w:themeColor="text1"/>
                <w:sz w:val="24"/>
                <w:szCs w:val="24"/>
              </w:rPr>
              <w:t>,</w:t>
            </w:r>
            <w:r w:rsidRPr="00036F60">
              <w:rPr>
                <w:rFonts w:ascii="Times New Roman" w:eastAsia="Times New Roman" w:hAnsi="Times New Roman"/>
                <w:color w:val="000000" w:themeColor="text1"/>
                <w:sz w:val="24"/>
                <w:szCs w:val="24"/>
              </w:rPr>
              <w:t xml:space="preserve"> </w:t>
            </w:r>
            <w:r>
              <w:rPr>
                <w:rFonts w:ascii="Times New Roman" w:eastAsia="Times New Roman" w:hAnsi="Times New Roman"/>
                <w:color w:val="000000" w:themeColor="text1"/>
                <w:sz w:val="24"/>
                <w:szCs w:val="24"/>
              </w:rPr>
              <w:t xml:space="preserve">M6.5.3.3., M6.6.1.1., M6.6.1.2., </w:t>
            </w:r>
            <w:r w:rsidRPr="00036F60">
              <w:rPr>
                <w:rFonts w:ascii="Times New Roman" w:eastAsia="Times New Roman" w:hAnsi="Times New Roman"/>
                <w:color w:val="000000" w:themeColor="text1"/>
                <w:sz w:val="24"/>
                <w:szCs w:val="24"/>
              </w:rPr>
              <w:t>M6.6.1.3.</w:t>
            </w:r>
            <w:r>
              <w:rPr>
                <w:rFonts w:ascii="Times New Roman" w:eastAsia="Times New Roman" w:hAnsi="Times New Roman"/>
                <w:color w:val="000000" w:themeColor="text1"/>
                <w:sz w:val="24"/>
                <w:szCs w:val="24"/>
              </w:rPr>
              <w:t>,</w:t>
            </w:r>
            <w:r w:rsidRPr="00036F60">
              <w:rPr>
                <w:rFonts w:ascii="Times New Roman" w:eastAsia="Times New Roman" w:hAnsi="Times New Roman"/>
                <w:color w:val="000000" w:themeColor="text1"/>
                <w:sz w:val="24"/>
                <w:szCs w:val="24"/>
              </w:rPr>
              <w:t xml:space="preserve"> M6.6.1.4.</w:t>
            </w:r>
            <w:r>
              <w:rPr>
                <w:rFonts w:ascii="Times New Roman" w:eastAsia="Times New Roman" w:hAnsi="Times New Roman"/>
                <w:color w:val="000000" w:themeColor="text1"/>
                <w:sz w:val="24"/>
                <w:szCs w:val="24"/>
              </w:rPr>
              <w:t>,</w:t>
            </w:r>
            <w:r w:rsidRPr="00036F60">
              <w:rPr>
                <w:rFonts w:ascii="Times New Roman" w:eastAsia="Times New Roman" w:hAnsi="Times New Roman"/>
                <w:color w:val="000000" w:themeColor="text1"/>
                <w:sz w:val="24"/>
                <w:szCs w:val="24"/>
              </w:rPr>
              <w:t xml:space="preserve"> </w:t>
            </w:r>
            <w:r>
              <w:rPr>
                <w:rFonts w:ascii="Times New Roman" w:eastAsia="Times New Roman" w:hAnsi="Times New Roman"/>
                <w:color w:val="000000" w:themeColor="text1"/>
                <w:sz w:val="24"/>
                <w:szCs w:val="24"/>
              </w:rPr>
              <w:t xml:space="preserve">M6.6.2.2., M6.6.3.1., M6.6.3.3., </w:t>
            </w:r>
            <w:r w:rsidRPr="00036F60">
              <w:rPr>
                <w:rFonts w:ascii="Times New Roman" w:eastAsia="Times New Roman" w:hAnsi="Times New Roman"/>
                <w:color w:val="000000" w:themeColor="text1"/>
                <w:sz w:val="24"/>
                <w:szCs w:val="24"/>
              </w:rPr>
              <w:t>M6.6.4.1.</w:t>
            </w:r>
            <w:r>
              <w:rPr>
                <w:rFonts w:ascii="Times New Roman" w:eastAsia="Times New Roman" w:hAnsi="Times New Roman"/>
                <w:color w:val="000000" w:themeColor="text1"/>
                <w:sz w:val="24"/>
                <w:szCs w:val="24"/>
              </w:rPr>
              <w:t>, M6.6.4.2., M6.6.4.3</w:t>
            </w:r>
            <w:r w:rsidRPr="006116C5">
              <w:rPr>
                <w:rFonts w:ascii="Times New Roman" w:eastAsia="Times New Roman" w:hAnsi="Times New Roman"/>
                <w:color w:val="000000" w:themeColor="text1"/>
                <w:sz w:val="24"/>
                <w:szCs w:val="24"/>
              </w:rPr>
              <w:t>.)</w:t>
            </w:r>
          </w:p>
        </w:tc>
      </w:tr>
      <w:tr w:rsidR="00C862AC" w14:paraId="780A6A4F" w14:textId="77777777">
        <w:trPr>
          <w:trHeight w:val="300"/>
        </w:trPr>
        <w:tc>
          <w:tcPr>
            <w:tcW w:w="474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A4C" w14:textId="1996F28B" w:rsidR="00C862AC" w:rsidRDefault="00C862AC" w:rsidP="00C862AC">
            <w:pPr>
              <w:spacing w:before="60" w:after="60" w:line="240" w:lineRule="auto"/>
              <w:ind w:right="113"/>
              <w:rPr>
                <w:rFonts w:ascii="Times New Roman" w:hAnsi="Times New Roman"/>
                <w:sz w:val="24"/>
                <w:szCs w:val="24"/>
              </w:rPr>
            </w:pPr>
            <w:r w:rsidRPr="00A70DF2">
              <w:rPr>
                <w:rFonts w:ascii="Times New Roman" w:eastAsia="Times New Roman" w:hAnsi="Times New Roman"/>
                <w:sz w:val="24"/>
                <w:szCs w:val="24"/>
              </w:rPr>
              <w:t>Nosaka leņķa veidu: šaurs, taisns, plats, izstiepts, atvērts, pilns.</w:t>
            </w:r>
          </w:p>
        </w:tc>
        <w:tc>
          <w:tcPr>
            <w:tcW w:w="513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37452F2" w14:textId="77777777" w:rsidR="00C862AC" w:rsidRPr="00B343D5" w:rsidRDefault="00C862AC" w:rsidP="00C862AC">
            <w:pPr>
              <w:spacing w:before="60" w:after="60" w:line="240" w:lineRule="auto"/>
              <w:ind w:right="113"/>
              <w:rPr>
                <w:rFonts w:ascii="Times New Roman" w:eastAsia="Times New Roman" w:hAnsi="Times New Roman"/>
                <w:sz w:val="24"/>
                <w:szCs w:val="24"/>
              </w:rPr>
            </w:pPr>
            <w:r w:rsidRPr="00B343D5">
              <w:rPr>
                <w:rFonts w:ascii="Times New Roman" w:eastAsia="Times New Roman" w:hAnsi="Times New Roman"/>
                <w:sz w:val="24"/>
                <w:szCs w:val="24"/>
              </w:rPr>
              <w:t>Atkārto jau zināmos leņķa veidus: šaurs, plats, taisns, izstiepts. Iepazīst atvērtu un pilnu leņķi.</w:t>
            </w:r>
          </w:p>
          <w:p w14:paraId="109ECF1B" w14:textId="77777777" w:rsidR="00C862AC" w:rsidRDefault="00C862AC" w:rsidP="00C862AC">
            <w:pPr>
              <w:spacing w:before="60" w:after="60" w:line="240" w:lineRule="auto"/>
              <w:ind w:right="113"/>
              <w:rPr>
                <w:rFonts w:ascii="Times New Roman" w:eastAsia="Times New Roman" w:hAnsi="Times New Roman"/>
                <w:sz w:val="24"/>
                <w:szCs w:val="24"/>
              </w:rPr>
            </w:pPr>
            <w:r w:rsidRPr="00A70DF2">
              <w:rPr>
                <w:rFonts w:ascii="Times New Roman" w:eastAsia="Times New Roman" w:hAnsi="Times New Roman"/>
                <w:sz w:val="24"/>
                <w:szCs w:val="24"/>
              </w:rPr>
              <w:t>Atvērts leņķis ir leņķis, kura lielums ir lielāks par 180° un mazāks par 360°.</w:t>
            </w:r>
          </w:p>
          <w:p w14:paraId="377BF356" w14:textId="77777777" w:rsidR="00C862AC" w:rsidRPr="00B343D5" w:rsidRDefault="00C862AC" w:rsidP="00C862AC">
            <w:pPr>
              <w:spacing w:before="60" w:after="60" w:line="240" w:lineRule="auto"/>
              <w:ind w:right="113"/>
              <w:rPr>
                <w:rFonts w:ascii="Times New Roman" w:eastAsia="Times New Roman" w:hAnsi="Times New Roman"/>
                <w:sz w:val="24"/>
                <w:szCs w:val="24"/>
              </w:rPr>
            </w:pPr>
            <w:r w:rsidRPr="00B343D5">
              <w:rPr>
                <w:rFonts w:ascii="Times New Roman" w:eastAsia="Times New Roman" w:hAnsi="Times New Roman"/>
                <w:sz w:val="24"/>
                <w:szCs w:val="24"/>
              </w:rPr>
              <w:t>Pilns leņķis ir leņķis, kura lielums ir 360°.</w:t>
            </w:r>
          </w:p>
          <w:p w14:paraId="780A6A4D" w14:textId="2932EA62" w:rsidR="00C862AC" w:rsidRDefault="00C862AC" w:rsidP="00C862AC">
            <w:pPr>
              <w:spacing w:before="60" w:after="60" w:line="240" w:lineRule="auto"/>
              <w:ind w:right="113"/>
              <w:rPr>
                <w:rStyle w:val="Noklusjumarindkopasfonts1"/>
                <w:rFonts w:ascii="Times New Roman" w:hAnsi="Times New Roman"/>
                <w:sz w:val="24"/>
                <w:szCs w:val="24"/>
              </w:rPr>
            </w:pPr>
            <w:r w:rsidRPr="00B343D5">
              <w:rPr>
                <w:rFonts w:ascii="Times New Roman" w:eastAsia="Times New Roman" w:hAnsi="Times New Roman"/>
                <w:sz w:val="24"/>
                <w:szCs w:val="24"/>
              </w:rPr>
              <w:t xml:space="preserve">To iegūst, ja viens stars ap virsotni veic pilnu </w:t>
            </w:r>
            <w:proofErr w:type="spellStart"/>
            <w:r w:rsidRPr="00B343D5">
              <w:rPr>
                <w:rFonts w:ascii="Times New Roman" w:eastAsia="Times New Roman" w:hAnsi="Times New Roman"/>
                <w:sz w:val="24"/>
                <w:szCs w:val="24"/>
              </w:rPr>
              <w:t>apgriezienu</w:t>
            </w:r>
            <w:proofErr w:type="spellEnd"/>
            <w:r w:rsidRPr="00B343D5">
              <w:rPr>
                <w:rFonts w:ascii="Times New Roman" w:eastAsia="Times New Roman" w:hAnsi="Times New Roman"/>
                <w:sz w:val="24"/>
                <w:szCs w:val="24"/>
              </w:rPr>
              <w:t xml:space="preserve"> un atgriežas sākuma stāvoklī.</w:t>
            </w:r>
          </w:p>
        </w:tc>
        <w:tc>
          <w:tcPr>
            <w:tcW w:w="916" w:type="dxa"/>
            <w:tcBorders>
              <w:top w:val="single" w:sz="4" w:space="0" w:color="A6A6A6" w:themeColor="background1" w:themeShade="A6"/>
              <w:bottom w:val="single" w:sz="4" w:space="0" w:color="BFBFBF" w:themeColor="background1" w:themeShade="BF"/>
            </w:tcBorders>
          </w:tcPr>
          <w:p w14:paraId="3A79A125" w14:textId="77777777" w:rsidR="00C862AC" w:rsidRDefault="00C862AC" w:rsidP="00C862AC">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FP</w:t>
            </w:r>
          </w:p>
          <w:p w14:paraId="780A6A4E" w14:textId="6727D28B" w:rsidR="00C862AC" w:rsidRDefault="00C862AC" w:rsidP="00C862AC">
            <w:pPr>
              <w:pStyle w:val="Parasts1"/>
              <w:spacing w:before="60" w:after="60" w:line="240" w:lineRule="auto"/>
              <w:ind w:right="113"/>
              <w:rPr>
                <w:rStyle w:val="Noklusjumarindkopasfonts1"/>
                <w:rFonts w:ascii="Times New Roman" w:hAnsi="Times New Roman"/>
                <w:sz w:val="24"/>
                <w:szCs w:val="24"/>
              </w:rPr>
            </w:pPr>
            <w:r w:rsidRPr="00036F60">
              <w:rPr>
                <w:rStyle w:val="Noklusjumarindkopasfonts1"/>
                <w:rFonts w:ascii="Times New Roman" w:hAnsi="Times New Roman"/>
                <w:sz w:val="24"/>
                <w:szCs w:val="24"/>
              </w:rPr>
              <w:t>MK</w:t>
            </w:r>
          </w:p>
        </w:tc>
      </w:tr>
      <w:tr w:rsidR="00C862AC" w14:paraId="780A6A53" w14:textId="77777777">
        <w:trPr>
          <w:trHeight w:val="300"/>
        </w:trPr>
        <w:tc>
          <w:tcPr>
            <w:tcW w:w="474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A50" w14:textId="72D04873" w:rsidR="00C862AC" w:rsidRDefault="00C862AC" w:rsidP="00C862AC">
            <w:pPr>
              <w:spacing w:before="60" w:after="60" w:line="240" w:lineRule="auto"/>
              <w:ind w:right="113"/>
              <w:rPr>
                <w:rFonts w:ascii="Times New Roman" w:hAnsi="Times New Roman"/>
                <w:sz w:val="24"/>
                <w:szCs w:val="24"/>
              </w:rPr>
            </w:pPr>
            <w:r w:rsidRPr="00A70DF2">
              <w:rPr>
                <w:rFonts w:ascii="Times New Roman" w:eastAsia="Times New Roman" w:hAnsi="Times New Roman"/>
                <w:sz w:val="24"/>
                <w:szCs w:val="24"/>
              </w:rPr>
              <w:t>Zīmē norādīta lieluma leņķus. Mēra dotos leņķus</w:t>
            </w:r>
            <w:r>
              <w:rPr>
                <w:rFonts w:ascii="Times New Roman" w:eastAsia="Times New Roman" w:hAnsi="Times New Roman"/>
                <w:sz w:val="24"/>
                <w:szCs w:val="24"/>
              </w:rPr>
              <w:t>.</w:t>
            </w:r>
          </w:p>
        </w:tc>
        <w:tc>
          <w:tcPr>
            <w:tcW w:w="513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58CA6D6" w14:textId="77777777" w:rsidR="00C862AC" w:rsidRPr="00FA73DE" w:rsidRDefault="00C862AC" w:rsidP="00C862AC">
            <w:pPr>
              <w:spacing w:before="60" w:after="60" w:line="240" w:lineRule="auto"/>
              <w:ind w:right="113"/>
              <w:rPr>
                <w:rFonts w:ascii="Times New Roman" w:eastAsia="Times New Roman" w:hAnsi="Times New Roman"/>
                <w:sz w:val="24"/>
                <w:szCs w:val="24"/>
              </w:rPr>
            </w:pPr>
            <w:r w:rsidRPr="00FA73DE">
              <w:rPr>
                <w:rFonts w:ascii="Times New Roman" w:eastAsia="Times New Roman" w:hAnsi="Times New Roman"/>
                <w:sz w:val="24"/>
                <w:szCs w:val="24"/>
              </w:rPr>
              <w:t>Leņķus mēra grādos (°), izmantojot transportieri. Leņķi veidojas no diviem stariem ar kopīgu sākumpunktu (virsotni).</w:t>
            </w:r>
          </w:p>
          <w:p w14:paraId="4FE91B3C" w14:textId="77777777" w:rsidR="00C862AC" w:rsidRPr="00FA73DE" w:rsidRDefault="00C862AC" w:rsidP="00C862AC">
            <w:pPr>
              <w:spacing w:before="60" w:after="60" w:line="240" w:lineRule="auto"/>
              <w:ind w:right="113"/>
              <w:rPr>
                <w:rFonts w:ascii="Times New Roman" w:eastAsia="Times New Roman" w:hAnsi="Times New Roman"/>
                <w:sz w:val="24"/>
                <w:szCs w:val="24"/>
              </w:rPr>
            </w:pPr>
            <w:r w:rsidRPr="00FA73DE">
              <w:rPr>
                <w:rFonts w:ascii="Times New Roman" w:hAnsi="Times New Roman"/>
                <w:sz w:val="24"/>
                <w:szCs w:val="24"/>
              </w:rPr>
              <w:t>Atvērtu leņķi zīmē izstieptu leņķi (</w:t>
            </w:r>
            <w:r w:rsidRPr="00FA73DE">
              <w:rPr>
                <w:rFonts w:ascii="Times New Roman" w:eastAsia="Times New Roman" w:hAnsi="Times New Roman"/>
                <w:sz w:val="24"/>
                <w:szCs w:val="24"/>
              </w:rPr>
              <w:t>180°)  palielinot līdz dotajam leņķim.</w:t>
            </w:r>
          </w:p>
          <w:p w14:paraId="780A6A51" w14:textId="57296CF6" w:rsidR="00C862AC" w:rsidRDefault="00C862AC" w:rsidP="00C862AC">
            <w:pPr>
              <w:spacing w:before="60" w:after="60" w:line="240" w:lineRule="auto"/>
              <w:ind w:right="113"/>
              <w:rPr>
                <w:rStyle w:val="Noklusjumarindkopasfonts1"/>
                <w:rFonts w:ascii="Times New Roman" w:eastAsia="Times New Roman" w:hAnsi="Times New Roman"/>
                <w:sz w:val="24"/>
                <w:szCs w:val="24"/>
              </w:rPr>
            </w:pPr>
            <w:r w:rsidRPr="00FA73DE">
              <w:rPr>
                <w:rFonts w:ascii="Times New Roman" w:eastAsia="Times New Roman" w:hAnsi="Times New Roman"/>
                <w:sz w:val="24"/>
                <w:szCs w:val="24"/>
              </w:rPr>
              <w:t>Piemēram 200° leņķi zīmē izstieptam leņķim pievienojot</w:t>
            </w:r>
            <w:r w:rsidRPr="00FA73DE">
              <w:rPr>
                <w:rFonts w:ascii="Times New Roman" w:hAnsi="Times New Roman"/>
                <w:sz w:val="24"/>
                <w:szCs w:val="24"/>
              </w:rPr>
              <w:t xml:space="preserve"> </w:t>
            </w:r>
            <w:r w:rsidR="00106DF9">
              <w:rPr>
                <w:rFonts w:ascii="Times New Roman" w:hAnsi="Times New Roman"/>
                <w:sz w:val="24"/>
                <w:szCs w:val="24"/>
              </w:rPr>
              <w:t>2</w:t>
            </w:r>
            <m:oMath>
              <m:r>
                <w:rPr>
                  <w:rFonts w:ascii="Cambria Math" w:eastAsia="Times New Roman" w:hAnsi="Cambria Math"/>
                  <w:sz w:val="24"/>
                  <w:szCs w:val="24"/>
                </w:rPr>
                <m:t xml:space="preserve">0° </m:t>
              </m:r>
              <m:r>
                <m:rPr>
                  <m:sty m:val="p"/>
                </m:rPr>
                <w:rPr>
                  <w:rFonts w:ascii="Cambria Math" w:eastAsia="Times New Roman" w:hAnsi="Cambria Math"/>
                  <w:sz w:val="24"/>
                  <w:szCs w:val="24"/>
                </w:rPr>
                <m:t>(</m:t>
              </m:r>
              <m:r>
                <w:rPr>
                  <w:rFonts w:ascii="Cambria Math" w:eastAsia="Times New Roman" w:hAnsi="Cambria Math"/>
                  <w:sz w:val="24"/>
                  <w:szCs w:val="24"/>
                </w:rPr>
                <m:t>200°-180°)</m:t>
              </m:r>
            </m:oMath>
            <w:r w:rsidRPr="00FA73DE">
              <w:rPr>
                <w:rFonts w:ascii="Times New Roman" w:eastAsia="Times New Roman" w:hAnsi="Times New Roman"/>
                <w:sz w:val="24"/>
                <w:szCs w:val="24"/>
              </w:rPr>
              <w:t xml:space="preserve"> lielu leņķi.</w:t>
            </w:r>
          </w:p>
        </w:tc>
        <w:tc>
          <w:tcPr>
            <w:tcW w:w="916" w:type="dxa"/>
            <w:tcBorders>
              <w:top w:val="single" w:sz="4" w:space="0" w:color="BFBFBF" w:themeColor="background1" w:themeShade="BF"/>
              <w:bottom w:val="single" w:sz="4" w:space="0" w:color="BFBFBF" w:themeColor="background1" w:themeShade="BF"/>
            </w:tcBorders>
          </w:tcPr>
          <w:p w14:paraId="0C29825F" w14:textId="77777777" w:rsidR="00C862AC" w:rsidRDefault="00C862AC" w:rsidP="00C862AC">
            <w:pPr>
              <w:pStyle w:val="Parasts1"/>
              <w:spacing w:before="60" w:after="60" w:line="240" w:lineRule="auto"/>
              <w:ind w:right="113"/>
              <w:rPr>
                <w:rStyle w:val="Noklusjumarindkopasfonts1"/>
                <w:rFonts w:ascii="Times New Roman" w:hAnsi="Times New Roman"/>
                <w:sz w:val="24"/>
                <w:szCs w:val="24"/>
              </w:rPr>
            </w:pPr>
            <w:r w:rsidRPr="00036F60">
              <w:rPr>
                <w:rStyle w:val="Noklusjumarindkopasfonts1"/>
                <w:rFonts w:ascii="Times New Roman" w:hAnsi="Times New Roman"/>
                <w:sz w:val="24"/>
                <w:szCs w:val="24"/>
              </w:rPr>
              <w:t>ATT</w:t>
            </w:r>
          </w:p>
          <w:p w14:paraId="2F7B1C80" w14:textId="77777777" w:rsidR="00C862AC" w:rsidRDefault="00C862AC" w:rsidP="00C862AC">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FP</w:t>
            </w:r>
          </w:p>
          <w:p w14:paraId="780A6A52" w14:textId="210137DD" w:rsidR="00C862AC" w:rsidRDefault="00C862AC" w:rsidP="00C862AC">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MK</w:t>
            </w:r>
          </w:p>
        </w:tc>
      </w:tr>
      <w:tr w:rsidR="00C862AC" w14:paraId="780A6A57" w14:textId="77777777">
        <w:trPr>
          <w:trHeight w:val="300"/>
        </w:trPr>
        <w:tc>
          <w:tcPr>
            <w:tcW w:w="474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A54" w14:textId="1AC4A93F" w:rsidR="00C862AC" w:rsidRDefault="00C862AC" w:rsidP="00C862AC">
            <w:pPr>
              <w:spacing w:before="60" w:after="60" w:line="240" w:lineRule="auto"/>
              <w:ind w:right="113"/>
              <w:rPr>
                <w:rFonts w:ascii="Times New Roman" w:hAnsi="Times New Roman"/>
                <w:sz w:val="24"/>
                <w:szCs w:val="24"/>
              </w:rPr>
            </w:pPr>
            <w:r w:rsidRPr="00036F60">
              <w:rPr>
                <w:rFonts w:ascii="Times New Roman" w:eastAsia="Times New Roman" w:hAnsi="Times New Roman"/>
                <w:sz w:val="24"/>
                <w:szCs w:val="24"/>
              </w:rPr>
              <w:t xml:space="preserve">Izsaka leņķi </w:t>
            </w:r>
            <w:r w:rsidRPr="00B343D5">
              <w:rPr>
                <w:rFonts w:ascii="Times New Roman" w:eastAsia="Times New Roman" w:hAnsi="Times New Roman"/>
                <w:sz w:val="24"/>
                <w:szCs w:val="24"/>
              </w:rPr>
              <w:t xml:space="preserve">kā divu citu </w:t>
            </w:r>
            <w:r w:rsidRPr="00036F60">
              <w:rPr>
                <w:rFonts w:ascii="Times New Roman" w:eastAsia="Times New Roman" w:hAnsi="Times New Roman"/>
                <w:sz w:val="24"/>
                <w:szCs w:val="24"/>
              </w:rPr>
              <w:t>leņķu summu vai starpību.</w:t>
            </w:r>
          </w:p>
        </w:tc>
        <w:tc>
          <w:tcPr>
            <w:tcW w:w="513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01D9721" w14:textId="77777777" w:rsidR="00C862AC" w:rsidRPr="00B343D5" w:rsidRDefault="00C862AC" w:rsidP="00C862AC">
            <w:pPr>
              <w:pStyle w:val="Parasts1"/>
              <w:spacing w:before="60" w:after="60" w:line="240" w:lineRule="auto"/>
              <w:ind w:right="113"/>
              <w:rPr>
                <w:rStyle w:val="Noklusjumarindkopasfonts1"/>
                <w:rFonts w:ascii="Times New Roman" w:eastAsia="Times New Roman" w:hAnsi="Times New Roman"/>
                <w:sz w:val="24"/>
                <w:szCs w:val="24"/>
              </w:rPr>
            </w:pPr>
            <w:r w:rsidRPr="00B343D5">
              <w:rPr>
                <w:rStyle w:val="Noklusjumarindkopasfonts1"/>
                <w:rFonts w:ascii="Times New Roman" w:eastAsia="Times New Roman" w:hAnsi="Times New Roman"/>
                <w:sz w:val="24"/>
                <w:szCs w:val="24"/>
              </w:rPr>
              <w:t xml:space="preserve">Izsaka leņķi kā divu leņķu summu vai starpību. </w:t>
            </w:r>
          </w:p>
          <w:p w14:paraId="5A3B7D3E" w14:textId="77777777" w:rsidR="00C862AC" w:rsidRPr="00B343D5" w:rsidRDefault="00C862AC" w:rsidP="00C862AC">
            <w:pPr>
              <w:pStyle w:val="Parasts1"/>
              <w:spacing w:before="60" w:after="60" w:line="240" w:lineRule="auto"/>
              <w:ind w:right="113"/>
              <w:rPr>
                <w:rStyle w:val="Noklusjumarindkopasfonts1"/>
                <w:rFonts w:ascii="Times New Roman" w:eastAsia="Times New Roman" w:hAnsi="Times New Roman"/>
                <w:sz w:val="24"/>
                <w:szCs w:val="24"/>
              </w:rPr>
            </w:pPr>
            <w:r w:rsidRPr="00B343D5">
              <w:rPr>
                <w:rStyle w:val="Noklusjumarindkopasfonts1"/>
                <w:rFonts w:ascii="Times New Roman" w:eastAsia="Times New Roman" w:hAnsi="Times New Roman"/>
                <w:sz w:val="24"/>
                <w:szCs w:val="24"/>
              </w:rPr>
              <w:t xml:space="preserve">Aprēķina nezināmo leņķi, ja pilnam, izstieptam vai taisnam leņķim noņemts/ pielikts cits leņķis. </w:t>
            </w:r>
          </w:p>
          <w:p w14:paraId="780A6A55" w14:textId="6B45F97F" w:rsidR="00C862AC" w:rsidRDefault="00C862AC" w:rsidP="00C862AC">
            <w:pPr>
              <w:pStyle w:val="Parasts1"/>
              <w:spacing w:before="60" w:after="60" w:line="240" w:lineRule="auto"/>
              <w:ind w:right="113"/>
              <w:rPr>
                <w:rStyle w:val="Noklusjumarindkopasfonts1"/>
                <w:rFonts w:ascii="Times New Roman" w:eastAsia="Times New Roman" w:hAnsi="Times New Roman"/>
                <w:sz w:val="24"/>
                <w:szCs w:val="24"/>
              </w:rPr>
            </w:pPr>
            <w:r w:rsidRPr="00B343D5">
              <w:rPr>
                <w:rStyle w:val="Noklusjumarindkopasfonts1"/>
                <w:rFonts w:ascii="Times New Roman" w:eastAsia="Times New Roman" w:hAnsi="Times New Roman"/>
                <w:sz w:val="24"/>
                <w:szCs w:val="24"/>
              </w:rPr>
              <w:t>Aprēķina leņķus, ja tiem ir kopīga viena mala un virsotne (arī gadījumos, kad leņķi pārklājas).</w:t>
            </w:r>
          </w:p>
        </w:tc>
        <w:tc>
          <w:tcPr>
            <w:tcW w:w="916" w:type="dxa"/>
            <w:tcBorders>
              <w:top w:val="single" w:sz="4" w:space="0" w:color="BFBFBF" w:themeColor="background1" w:themeShade="BF"/>
              <w:bottom w:val="single" w:sz="4" w:space="0" w:color="BFBFBF" w:themeColor="background1" w:themeShade="BF"/>
            </w:tcBorders>
          </w:tcPr>
          <w:p w14:paraId="2241510C" w14:textId="77777777" w:rsidR="00C862AC" w:rsidRDefault="00C862AC" w:rsidP="00C862AC">
            <w:pPr>
              <w:pStyle w:val="Parasts1"/>
              <w:spacing w:before="60" w:after="60" w:line="240" w:lineRule="auto"/>
              <w:ind w:right="113"/>
              <w:rPr>
                <w:rStyle w:val="Noklusjumarindkopasfonts1"/>
                <w:rFonts w:ascii="Times New Roman" w:hAnsi="Times New Roman"/>
                <w:sz w:val="24"/>
                <w:szCs w:val="24"/>
              </w:rPr>
            </w:pPr>
            <w:r w:rsidRPr="00036F60">
              <w:rPr>
                <w:rStyle w:val="Noklusjumarindkopasfonts1"/>
                <w:rFonts w:ascii="Times New Roman" w:hAnsi="Times New Roman"/>
                <w:sz w:val="24"/>
                <w:szCs w:val="24"/>
              </w:rPr>
              <w:t>F</w:t>
            </w:r>
            <w:r>
              <w:rPr>
                <w:rStyle w:val="Noklusjumarindkopasfonts1"/>
                <w:rFonts w:ascii="Times New Roman" w:hAnsi="Times New Roman"/>
                <w:sz w:val="24"/>
                <w:szCs w:val="24"/>
              </w:rPr>
              <w:t>P</w:t>
            </w:r>
          </w:p>
          <w:p w14:paraId="780A6A56" w14:textId="3ECEF2D4" w:rsidR="00C862AC" w:rsidRDefault="00C862AC" w:rsidP="00C862AC">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ATT</w:t>
            </w:r>
          </w:p>
        </w:tc>
      </w:tr>
      <w:tr w:rsidR="00B83B41" w14:paraId="780A6A59" w14:textId="77777777">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A58" w14:textId="40602937" w:rsidR="00B83B41" w:rsidRDefault="00C862AC">
            <w:pPr>
              <w:spacing w:before="60" w:after="60" w:line="240" w:lineRule="auto"/>
              <w:ind w:right="113"/>
              <w:rPr>
                <w:rFonts w:ascii="Times New Roman" w:eastAsia="Times New Roman" w:hAnsi="Times New Roman"/>
                <w:sz w:val="24"/>
                <w:szCs w:val="24"/>
              </w:rPr>
            </w:pPr>
            <w:r w:rsidRPr="006116C5">
              <w:rPr>
                <w:rFonts w:ascii="Times New Roman" w:eastAsia="Times New Roman" w:hAnsi="Times New Roman"/>
                <w:b/>
                <w:bCs/>
                <w:sz w:val="24"/>
                <w:szCs w:val="24"/>
              </w:rPr>
              <w:t xml:space="preserve">Riņķa līnija, riņķis </w:t>
            </w:r>
            <w:r w:rsidRPr="00036F60">
              <w:rPr>
                <w:rFonts w:ascii="Times New Roman" w:eastAsia="Times New Roman" w:hAnsi="Times New Roman"/>
                <w:sz w:val="24"/>
                <w:szCs w:val="24"/>
              </w:rPr>
              <w:t>(</w:t>
            </w:r>
            <w:r>
              <w:rPr>
                <w:rFonts w:ascii="Times New Roman" w:eastAsia="Times New Roman" w:hAnsi="Times New Roman"/>
                <w:sz w:val="24"/>
                <w:szCs w:val="24"/>
              </w:rPr>
              <w:t xml:space="preserve">M6.1.1.3., M6.1.1.4., M6.2.1.2., M6.2.1.4., M6.2.3.1., M6.2.3.4., M6.5.3.3., M6.5.3.4., M6.6.1.1., M6.6.1.2., </w:t>
            </w:r>
            <w:r w:rsidRPr="00036F60">
              <w:rPr>
                <w:rFonts w:ascii="Times New Roman" w:eastAsia="Times New Roman" w:hAnsi="Times New Roman"/>
                <w:sz w:val="24"/>
                <w:szCs w:val="24"/>
              </w:rPr>
              <w:t>M6.6.1.4.,</w:t>
            </w:r>
            <w:r>
              <w:rPr>
                <w:rFonts w:ascii="Times New Roman" w:eastAsia="Times New Roman" w:hAnsi="Times New Roman"/>
                <w:sz w:val="24"/>
                <w:szCs w:val="24"/>
              </w:rPr>
              <w:t>M6.6.1.6., M6.6.3.1., M6.6.3.3., M6.6.4.1., M6.6.4.3.)</w:t>
            </w:r>
          </w:p>
        </w:tc>
      </w:tr>
      <w:tr w:rsidR="00C862AC" w14:paraId="780A6A5D" w14:textId="77777777">
        <w:trPr>
          <w:trHeight w:val="300"/>
        </w:trPr>
        <w:tc>
          <w:tcPr>
            <w:tcW w:w="4744"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80A6A5A" w14:textId="4FB47CC0" w:rsidR="00C862AC" w:rsidRDefault="00C862AC" w:rsidP="00C862AC">
            <w:pPr>
              <w:spacing w:before="60" w:after="60" w:line="240" w:lineRule="auto"/>
              <w:ind w:right="113"/>
              <w:rPr>
                <w:rFonts w:ascii="Times New Roman" w:hAnsi="Times New Roman"/>
                <w:sz w:val="24"/>
                <w:szCs w:val="24"/>
              </w:rPr>
            </w:pPr>
            <w:r w:rsidRPr="006116C5">
              <w:rPr>
                <w:rFonts w:ascii="Times New Roman" w:eastAsia="Times New Roman" w:hAnsi="Times New Roman"/>
                <w:sz w:val="24"/>
                <w:szCs w:val="24"/>
              </w:rPr>
              <w:t>Zīmē riņķa līniju (riņķi), ja dots tās diametrs vai rādiuss. Aprēķina riņķa līnijas (riņķa) diametru, ja zināms rādiuss un rādiusu, ja zināms diametrs.</w:t>
            </w:r>
          </w:p>
        </w:tc>
        <w:tc>
          <w:tcPr>
            <w:tcW w:w="5130"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80A6A5B" w14:textId="76817F0F" w:rsidR="00C862AC" w:rsidRDefault="00C862AC" w:rsidP="00C862AC">
            <w:pPr>
              <w:pStyle w:val="Parasts1"/>
              <w:spacing w:before="60" w:after="60" w:line="240" w:lineRule="auto"/>
              <w:ind w:right="113"/>
              <w:rPr>
                <w:rStyle w:val="Noklusjumarindkopasfonts1"/>
                <w:rFonts w:ascii="Times New Roman" w:eastAsia="Times New Roman" w:hAnsi="Times New Roman"/>
                <w:sz w:val="24"/>
                <w:szCs w:val="24"/>
              </w:rPr>
            </w:pPr>
          </w:p>
        </w:tc>
        <w:tc>
          <w:tcPr>
            <w:tcW w:w="916" w:type="dxa"/>
            <w:tcBorders>
              <w:top w:val="single" w:sz="4" w:space="0" w:color="BFBFBF" w:themeColor="background1" w:themeShade="BF"/>
              <w:bottom w:val="single" w:sz="2" w:space="0" w:color="BFBFBF" w:themeColor="background1" w:themeShade="BF"/>
            </w:tcBorders>
          </w:tcPr>
          <w:p w14:paraId="281A84E1" w14:textId="77777777" w:rsidR="00C862AC" w:rsidRDefault="00C862AC" w:rsidP="00C862AC">
            <w:pPr>
              <w:pStyle w:val="Parasts1"/>
              <w:spacing w:before="60" w:after="60" w:line="240" w:lineRule="auto"/>
              <w:ind w:right="113"/>
              <w:jc w:val="both"/>
              <w:rPr>
                <w:rStyle w:val="Noklusjumarindkopasfonts1"/>
                <w:rFonts w:ascii="Times New Roman" w:eastAsia="Times New Roman" w:hAnsi="Times New Roman"/>
                <w:sz w:val="24"/>
                <w:szCs w:val="24"/>
              </w:rPr>
            </w:pPr>
            <w:r w:rsidRPr="00036F60">
              <w:rPr>
                <w:rStyle w:val="Noklusjumarindkopasfonts1"/>
                <w:rFonts w:ascii="Times New Roman" w:eastAsia="Times New Roman" w:hAnsi="Times New Roman"/>
                <w:sz w:val="24"/>
                <w:szCs w:val="24"/>
              </w:rPr>
              <w:t>ATT</w:t>
            </w:r>
          </w:p>
          <w:p w14:paraId="1C6873AC" w14:textId="77777777" w:rsidR="00C862AC" w:rsidRDefault="00C862AC" w:rsidP="00C862AC">
            <w:pPr>
              <w:pStyle w:val="Parasts1"/>
              <w:spacing w:before="60" w:after="60" w:line="240" w:lineRule="auto"/>
              <w:ind w:right="113"/>
              <w:jc w:val="both"/>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MK</w:t>
            </w:r>
          </w:p>
          <w:p w14:paraId="780A6A5C" w14:textId="6E2A5AD8" w:rsidR="00C862AC" w:rsidRDefault="00C862AC" w:rsidP="00C862AC">
            <w:pPr>
              <w:pStyle w:val="Parasts1"/>
              <w:spacing w:before="60" w:after="60" w:line="240" w:lineRule="auto"/>
              <w:ind w:right="113"/>
              <w:jc w:val="both"/>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FP</w:t>
            </w:r>
          </w:p>
        </w:tc>
      </w:tr>
      <w:tr w:rsidR="00C862AC" w14:paraId="712300EC" w14:textId="77777777">
        <w:trPr>
          <w:trHeight w:val="300"/>
        </w:trPr>
        <w:tc>
          <w:tcPr>
            <w:tcW w:w="4744"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51678A7B" w14:textId="69EC125B" w:rsidR="00C862AC" w:rsidRDefault="00C862AC" w:rsidP="00C862AC">
            <w:pPr>
              <w:spacing w:before="60" w:after="60" w:line="240" w:lineRule="auto"/>
              <w:ind w:right="113"/>
              <w:rPr>
                <w:rFonts w:ascii="Times New Roman" w:eastAsia="Times New Roman" w:hAnsi="Times New Roman"/>
                <w:sz w:val="24"/>
                <w:szCs w:val="24"/>
              </w:rPr>
            </w:pPr>
            <w:r w:rsidRPr="006116C5">
              <w:rPr>
                <w:rFonts w:ascii="Times New Roman" w:eastAsia="Times New Roman" w:hAnsi="Times New Roman"/>
                <w:sz w:val="24"/>
                <w:szCs w:val="24"/>
              </w:rPr>
              <w:t>Risina praktiska satura uzdevumus, ja sadzīviskā situācijā objekts atrodas iezīmētā riņķa iekšpusē, uz šī riņķa līnijas vai ārpus šī riņķa.</w:t>
            </w:r>
          </w:p>
        </w:tc>
        <w:tc>
          <w:tcPr>
            <w:tcW w:w="5130"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0C387FE1" w14:textId="20891549" w:rsidR="00C862AC" w:rsidRDefault="00C862AC" w:rsidP="00C862AC">
            <w:pPr>
              <w:pStyle w:val="Parasts1"/>
              <w:spacing w:before="60" w:after="60" w:line="240" w:lineRule="auto"/>
              <w:ind w:right="113"/>
              <w:rPr>
                <w:rStyle w:val="Noklusjumarindkopasfonts1"/>
                <w:rFonts w:ascii="Times New Roman" w:eastAsia="Times New Roman" w:hAnsi="Times New Roman"/>
                <w:sz w:val="24"/>
                <w:szCs w:val="24"/>
              </w:rPr>
            </w:pPr>
            <w:r>
              <w:rPr>
                <w:rFonts w:ascii="Times New Roman" w:hAnsi="Times New Roman"/>
                <w:sz w:val="24"/>
                <w:szCs w:val="24"/>
              </w:rPr>
              <w:t>Piemēram. Ja riņķa rādiuss ir 2cm. vai punkts, kas atrodas 12 mm attālumā no riņķa centra, atrodas riņķa iekšpusē vai ārpusē?</w:t>
            </w:r>
          </w:p>
        </w:tc>
        <w:tc>
          <w:tcPr>
            <w:tcW w:w="916" w:type="dxa"/>
            <w:tcBorders>
              <w:top w:val="single" w:sz="4" w:space="0" w:color="BFBFBF" w:themeColor="background1" w:themeShade="BF"/>
              <w:bottom w:val="single" w:sz="2" w:space="0" w:color="BFBFBF" w:themeColor="background1" w:themeShade="BF"/>
            </w:tcBorders>
          </w:tcPr>
          <w:p w14:paraId="46025E65" w14:textId="77777777" w:rsidR="00C862AC" w:rsidRDefault="00C862AC" w:rsidP="00C862AC">
            <w:pPr>
              <w:pStyle w:val="Parasts1"/>
              <w:spacing w:before="60" w:after="60" w:line="240" w:lineRule="auto"/>
              <w:ind w:right="113"/>
              <w:jc w:val="both"/>
              <w:rPr>
                <w:rFonts w:ascii="Times New Roman" w:hAnsi="Times New Roman"/>
                <w:sz w:val="24"/>
                <w:szCs w:val="24"/>
              </w:rPr>
            </w:pPr>
            <w:r w:rsidRPr="00036F60">
              <w:rPr>
                <w:rFonts w:ascii="Times New Roman" w:hAnsi="Times New Roman"/>
                <w:sz w:val="24"/>
                <w:szCs w:val="24"/>
              </w:rPr>
              <w:t>ARG</w:t>
            </w:r>
          </w:p>
          <w:p w14:paraId="63EC3077" w14:textId="77777777" w:rsidR="00C862AC" w:rsidRDefault="00C862AC" w:rsidP="00C862AC">
            <w:pPr>
              <w:pStyle w:val="Parasts1"/>
              <w:spacing w:before="60" w:after="60" w:line="240" w:lineRule="auto"/>
              <w:ind w:right="113"/>
              <w:jc w:val="both"/>
              <w:rPr>
                <w:rFonts w:ascii="Times New Roman" w:hAnsi="Times New Roman"/>
                <w:sz w:val="24"/>
                <w:szCs w:val="24"/>
              </w:rPr>
            </w:pPr>
            <w:r>
              <w:rPr>
                <w:rFonts w:ascii="Times New Roman" w:hAnsi="Times New Roman"/>
                <w:sz w:val="24"/>
                <w:szCs w:val="24"/>
              </w:rPr>
              <w:t>PR</w:t>
            </w:r>
          </w:p>
          <w:p w14:paraId="6E8EA37E" w14:textId="770C3505" w:rsidR="00C862AC" w:rsidRDefault="00C862AC" w:rsidP="00C862AC">
            <w:pPr>
              <w:pStyle w:val="Parasts1"/>
              <w:spacing w:before="60" w:after="60" w:line="240" w:lineRule="auto"/>
              <w:ind w:right="113"/>
              <w:jc w:val="both"/>
              <w:rPr>
                <w:rStyle w:val="Noklusjumarindkopasfonts1"/>
                <w:rFonts w:ascii="Times New Roman" w:eastAsia="Times New Roman" w:hAnsi="Times New Roman"/>
                <w:sz w:val="24"/>
                <w:szCs w:val="24"/>
              </w:rPr>
            </w:pPr>
            <w:r>
              <w:rPr>
                <w:rFonts w:ascii="Times New Roman" w:hAnsi="Times New Roman"/>
                <w:sz w:val="24"/>
                <w:szCs w:val="24"/>
              </w:rPr>
              <w:t>ATT</w:t>
            </w:r>
          </w:p>
        </w:tc>
      </w:tr>
      <w:tr w:rsidR="00C862AC" w14:paraId="29DEC4D0" w14:textId="77777777">
        <w:trPr>
          <w:trHeight w:val="300"/>
        </w:trPr>
        <w:tc>
          <w:tcPr>
            <w:tcW w:w="4744"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221D1544" w14:textId="2A5B0152" w:rsidR="00C862AC" w:rsidRDefault="00C862AC" w:rsidP="00C862AC">
            <w:pPr>
              <w:spacing w:before="60" w:after="60" w:line="240" w:lineRule="auto"/>
              <w:ind w:right="113"/>
              <w:rPr>
                <w:rFonts w:ascii="Times New Roman" w:eastAsia="Times New Roman" w:hAnsi="Times New Roman"/>
                <w:sz w:val="24"/>
                <w:szCs w:val="24"/>
              </w:rPr>
            </w:pPr>
            <w:r w:rsidRPr="00036F60">
              <w:rPr>
                <w:rFonts w:ascii="Times New Roman" w:eastAsia="Times New Roman" w:hAnsi="Times New Roman"/>
                <w:sz w:val="24"/>
                <w:szCs w:val="24"/>
              </w:rPr>
              <w:lastRenderedPageBreak/>
              <w:t>Praktiski darbojoties, nosaka sakarību starp riņķa līnijas rādiusu/diametru un riņķa līnijas garumu.</w:t>
            </w:r>
          </w:p>
        </w:tc>
        <w:tc>
          <w:tcPr>
            <w:tcW w:w="5130"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50C59510" w14:textId="77777777" w:rsidR="00C862AC" w:rsidRDefault="00C862AC" w:rsidP="00C862AC">
            <w:pPr>
              <w:pStyle w:val="Parasts1"/>
              <w:spacing w:before="60" w:after="60" w:line="240" w:lineRule="auto"/>
              <w:ind w:right="113"/>
              <w:rPr>
                <w:rStyle w:val="Noklusjumarindkopasfonts1"/>
                <w:rFonts w:ascii="Times New Roman" w:eastAsia="Times New Roman" w:hAnsi="Times New Roman"/>
                <w:sz w:val="24"/>
                <w:szCs w:val="24"/>
              </w:rPr>
            </w:pPr>
          </w:p>
        </w:tc>
        <w:tc>
          <w:tcPr>
            <w:tcW w:w="916" w:type="dxa"/>
            <w:tcBorders>
              <w:top w:val="single" w:sz="4" w:space="0" w:color="BFBFBF" w:themeColor="background1" w:themeShade="BF"/>
              <w:bottom w:val="single" w:sz="2" w:space="0" w:color="BFBFBF" w:themeColor="background1" w:themeShade="BF"/>
            </w:tcBorders>
          </w:tcPr>
          <w:p w14:paraId="46F46BF7" w14:textId="004E6E0D" w:rsidR="00C862AC" w:rsidRDefault="00C862AC" w:rsidP="00C862AC">
            <w:pPr>
              <w:pStyle w:val="Parasts1"/>
              <w:spacing w:before="60" w:after="60" w:line="240" w:lineRule="auto"/>
              <w:ind w:right="113"/>
              <w:jc w:val="both"/>
              <w:rPr>
                <w:rStyle w:val="Noklusjumarindkopasfonts1"/>
                <w:rFonts w:ascii="Times New Roman" w:eastAsia="Times New Roman" w:hAnsi="Times New Roman"/>
                <w:sz w:val="24"/>
                <w:szCs w:val="24"/>
              </w:rPr>
            </w:pPr>
            <w:r>
              <w:rPr>
                <w:rFonts w:ascii="Times New Roman" w:hAnsi="Times New Roman"/>
                <w:sz w:val="24"/>
                <w:szCs w:val="24"/>
              </w:rPr>
              <w:t>MK</w:t>
            </w:r>
          </w:p>
        </w:tc>
      </w:tr>
      <w:tr w:rsidR="00C862AC" w14:paraId="5BF47D7A" w14:textId="77777777">
        <w:trPr>
          <w:trHeight w:val="300"/>
        </w:trPr>
        <w:tc>
          <w:tcPr>
            <w:tcW w:w="4744"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64D52A3F" w14:textId="282431AD" w:rsidR="00C862AC" w:rsidRPr="00036F60" w:rsidRDefault="00C862AC" w:rsidP="00C862AC">
            <w:pPr>
              <w:spacing w:before="60" w:after="60" w:line="240" w:lineRule="auto"/>
              <w:ind w:right="113"/>
              <w:rPr>
                <w:rFonts w:ascii="Times New Roman" w:eastAsia="Times New Roman" w:hAnsi="Times New Roman"/>
                <w:sz w:val="24"/>
                <w:szCs w:val="24"/>
              </w:rPr>
            </w:pPr>
            <w:r w:rsidRPr="00036F60">
              <w:rPr>
                <w:rFonts w:ascii="Times New Roman" w:eastAsia="Times New Roman" w:hAnsi="Times New Roman"/>
                <w:sz w:val="24"/>
                <w:szCs w:val="24"/>
              </w:rPr>
              <w:t>Aprēķina riņķa līnijas garumu, ja dots rādiuss vai diametrs.</w:t>
            </w:r>
          </w:p>
        </w:tc>
        <w:tc>
          <w:tcPr>
            <w:tcW w:w="5130"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60C291D2" w14:textId="0F927FFC" w:rsidR="00C862AC" w:rsidRDefault="00C862AC" w:rsidP="00C862AC">
            <w:pPr>
              <w:pStyle w:val="Parasts1"/>
              <w:spacing w:before="60" w:after="60" w:line="240" w:lineRule="auto"/>
              <w:ind w:right="113"/>
              <w:rPr>
                <w:rStyle w:val="Noklusjumarindkopasfonts1"/>
                <w:rFonts w:ascii="Times New Roman" w:eastAsia="Times New Roman" w:hAnsi="Times New Roman"/>
                <w:sz w:val="24"/>
                <w:szCs w:val="24"/>
              </w:rPr>
            </w:pPr>
            <w:r w:rsidRPr="006116C5">
              <w:rPr>
                <w:rFonts w:ascii="Times New Roman" w:eastAsia="Times New Roman" w:hAnsi="Times New Roman"/>
                <w:sz w:val="24"/>
                <w:szCs w:val="24"/>
              </w:rPr>
              <w:t>Riņķa līnijas garums ir aptuveni trīs reizes garāks nekā tās diametrs.</w:t>
            </w:r>
          </w:p>
        </w:tc>
        <w:tc>
          <w:tcPr>
            <w:tcW w:w="916" w:type="dxa"/>
            <w:tcBorders>
              <w:top w:val="single" w:sz="4" w:space="0" w:color="BFBFBF" w:themeColor="background1" w:themeShade="BF"/>
              <w:bottom w:val="single" w:sz="2" w:space="0" w:color="BFBFBF" w:themeColor="background1" w:themeShade="BF"/>
            </w:tcBorders>
          </w:tcPr>
          <w:p w14:paraId="23610473" w14:textId="02449AA0" w:rsidR="00C862AC" w:rsidRDefault="00C862AC" w:rsidP="00C862AC">
            <w:pPr>
              <w:pStyle w:val="Parasts1"/>
              <w:spacing w:before="60" w:after="60" w:line="240" w:lineRule="auto"/>
              <w:ind w:right="113"/>
              <w:jc w:val="both"/>
              <w:rPr>
                <w:rFonts w:ascii="Times New Roman" w:hAnsi="Times New Roman"/>
                <w:sz w:val="24"/>
                <w:szCs w:val="24"/>
              </w:rPr>
            </w:pPr>
            <w:r w:rsidRPr="00036F60">
              <w:rPr>
                <w:rStyle w:val="Noklusjumarindkopasfonts1"/>
                <w:rFonts w:ascii="Times New Roman" w:eastAsia="Times New Roman" w:hAnsi="Times New Roman"/>
                <w:sz w:val="24"/>
                <w:szCs w:val="24"/>
              </w:rPr>
              <w:t>F</w:t>
            </w:r>
            <w:r>
              <w:rPr>
                <w:rStyle w:val="Noklusjumarindkopasfonts1"/>
                <w:rFonts w:ascii="Times New Roman" w:eastAsia="Times New Roman" w:hAnsi="Times New Roman"/>
                <w:sz w:val="24"/>
                <w:szCs w:val="24"/>
              </w:rPr>
              <w:t>P</w:t>
            </w:r>
          </w:p>
        </w:tc>
      </w:tr>
      <w:tr w:rsidR="00B83B41" w14:paraId="780A6A6B" w14:textId="77777777">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A6A" w14:textId="2E5B20F1" w:rsidR="00B83B41" w:rsidRDefault="00CA4C80">
            <w:pPr>
              <w:spacing w:before="60" w:after="60" w:line="240" w:lineRule="auto"/>
              <w:ind w:right="113"/>
              <w:rPr>
                <w:rFonts w:ascii="Times New Roman" w:eastAsia="Times New Roman" w:hAnsi="Times New Roman"/>
                <w:sz w:val="24"/>
                <w:szCs w:val="24"/>
              </w:rPr>
            </w:pPr>
            <w:r>
              <w:rPr>
                <w:rFonts w:ascii="Times New Roman" w:eastAsia="Times New Roman" w:hAnsi="Times New Roman"/>
                <w:b/>
                <w:bCs/>
                <w:sz w:val="24"/>
                <w:szCs w:val="24"/>
              </w:rPr>
              <w:t>Taisnstūra, trijstūra un k</w:t>
            </w:r>
            <w:r w:rsidRPr="00036F60">
              <w:rPr>
                <w:rFonts w:ascii="Times New Roman" w:eastAsia="Times New Roman" w:hAnsi="Times New Roman"/>
                <w:b/>
                <w:bCs/>
                <w:sz w:val="24"/>
                <w:szCs w:val="24"/>
              </w:rPr>
              <w:t>ombinētas figūras</w:t>
            </w:r>
            <w:r>
              <w:rPr>
                <w:rFonts w:ascii="Times New Roman" w:eastAsia="Times New Roman" w:hAnsi="Times New Roman"/>
                <w:b/>
                <w:bCs/>
                <w:sz w:val="24"/>
                <w:szCs w:val="24"/>
              </w:rPr>
              <w:t xml:space="preserve"> laukums</w:t>
            </w:r>
            <w:r w:rsidRPr="00036F60">
              <w:rPr>
                <w:rFonts w:ascii="Times New Roman" w:eastAsia="Times New Roman" w:hAnsi="Times New Roman"/>
                <w:sz w:val="24"/>
                <w:szCs w:val="24"/>
              </w:rPr>
              <w:t xml:space="preserve"> (</w:t>
            </w:r>
            <w:r>
              <w:rPr>
                <w:rFonts w:ascii="Times New Roman" w:eastAsia="Times New Roman" w:hAnsi="Times New Roman"/>
                <w:sz w:val="24"/>
                <w:szCs w:val="24"/>
              </w:rPr>
              <w:t>M6.1.1.3., M6.1.1.4., M6.2.1.2., M6.2.1.4., M6.2.2.1., M6.2.2.4., M6.2.3.1., M6.2.3.3., M6.2.3.4., M6.2.3.5., M6.2.3.6., M6.5.3.2., M6.5.3.3., M6.5.3.4., M6.6.1.1., M6.6.1.2., M6.6.1.3., M6.6.1.4., M6.6.3.1., M6.6.3.3., M6.6.4.1., M6.4.2., M6.6.4.3., M6.6.4.4.</w:t>
            </w:r>
            <w:r w:rsidRPr="00036F60">
              <w:rPr>
                <w:rFonts w:ascii="Times New Roman" w:eastAsia="Times New Roman" w:hAnsi="Times New Roman"/>
                <w:sz w:val="24"/>
                <w:szCs w:val="24"/>
              </w:rPr>
              <w:t>)</w:t>
            </w:r>
          </w:p>
        </w:tc>
      </w:tr>
      <w:tr w:rsidR="00CA4C80" w14:paraId="780A6A6F" w14:textId="77777777">
        <w:trPr>
          <w:trHeight w:val="300"/>
        </w:trPr>
        <w:tc>
          <w:tcPr>
            <w:tcW w:w="474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A6C" w14:textId="001692D9" w:rsidR="00CA4C80" w:rsidRDefault="00CA4C80" w:rsidP="00CA4C80">
            <w:pPr>
              <w:spacing w:before="60" w:after="60" w:line="240" w:lineRule="auto"/>
              <w:ind w:right="113"/>
              <w:rPr>
                <w:rFonts w:ascii="Times New Roman" w:hAnsi="Times New Roman"/>
                <w:sz w:val="24"/>
                <w:szCs w:val="24"/>
              </w:rPr>
            </w:pPr>
            <w:r w:rsidRPr="002C21E5">
              <w:rPr>
                <w:rFonts w:ascii="Times New Roman" w:eastAsia="Times New Roman" w:hAnsi="Times New Roman"/>
                <w:sz w:val="24"/>
                <w:szCs w:val="24"/>
              </w:rPr>
              <w:t>Pārveido garuma un laukuma mērvienības. </w:t>
            </w:r>
          </w:p>
        </w:tc>
        <w:tc>
          <w:tcPr>
            <w:tcW w:w="513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A6D" w14:textId="77777777" w:rsidR="00CA4C80" w:rsidRDefault="00CA4C80" w:rsidP="00CA4C80">
            <w:pPr>
              <w:pStyle w:val="Parasts1"/>
              <w:spacing w:before="60" w:after="60" w:line="240" w:lineRule="auto"/>
              <w:ind w:right="113"/>
              <w:rPr>
                <w:rFonts w:ascii="Times New Roman" w:eastAsia="Times New Roman" w:hAnsi="Times New Roman"/>
                <w:sz w:val="24"/>
                <w:szCs w:val="24"/>
              </w:rPr>
            </w:pPr>
          </w:p>
        </w:tc>
        <w:tc>
          <w:tcPr>
            <w:tcW w:w="916" w:type="dxa"/>
            <w:tcBorders>
              <w:top w:val="single" w:sz="4" w:space="0" w:color="BFBFBF" w:themeColor="background1" w:themeShade="BF"/>
              <w:bottom w:val="single" w:sz="4" w:space="0" w:color="BFBFBF" w:themeColor="background1" w:themeShade="BF"/>
            </w:tcBorders>
          </w:tcPr>
          <w:p w14:paraId="780A6A6E" w14:textId="5C7AC9CD" w:rsidR="00CA4C80" w:rsidRDefault="00CA4C80" w:rsidP="00CA4C80">
            <w:pPr>
              <w:pStyle w:val="Parasts1"/>
              <w:spacing w:before="60" w:after="60" w:line="240" w:lineRule="auto"/>
              <w:ind w:right="113"/>
              <w:rPr>
                <w:rFonts w:ascii="Times New Roman" w:eastAsia="Times New Roman" w:hAnsi="Times New Roman"/>
                <w:sz w:val="24"/>
                <w:szCs w:val="24"/>
              </w:rPr>
            </w:pPr>
            <w:r w:rsidRPr="002C21E5">
              <w:rPr>
                <w:rStyle w:val="Noklusjumarindkopasfonts1"/>
                <w:rFonts w:ascii="Times New Roman" w:eastAsia="Times New Roman" w:hAnsi="Times New Roman"/>
                <w:sz w:val="24"/>
                <w:szCs w:val="24"/>
              </w:rPr>
              <w:t>MK</w:t>
            </w:r>
          </w:p>
        </w:tc>
      </w:tr>
      <w:tr w:rsidR="00CA4C80" w14:paraId="780A6A73" w14:textId="77777777">
        <w:trPr>
          <w:trHeight w:val="300"/>
        </w:trPr>
        <w:tc>
          <w:tcPr>
            <w:tcW w:w="474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A70" w14:textId="2B09ADE0" w:rsidR="00CA4C80" w:rsidRDefault="00CA4C80" w:rsidP="00CA4C80">
            <w:pPr>
              <w:spacing w:before="60" w:after="60" w:line="240" w:lineRule="auto"/>
              <w:ind w:right="113"/>
              <w:rPr>
                <w:rFonts w:ascii="Times New Roman" w:hAnsi="Times New Roman"/>
                <w:sz w:val="24"/>
                <w:szCs w:val="24"/>
              </w:rPr>
            </w:pPr>
            <w:r w:rsidRPr="002C21E5">
              <w:rPr>
                <w:rFonts w:ascii="Times New Roman" w:eastAsia="Times New Roman" w:hAnsi="Times New Roman"/>
                <w:sz w:val="24"/>
                <w:szCs w:val="24"/>
              </w:rPr>
              <w:t>Aprēķina taisnstūra un kvadrāta laukumu. </w:t>
            </w:r>
          </w:p>
        </w:tc>
        <w:tc>
          <w:tcPr>
            <w:tcW w:w="513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A71" w14:textId="2D602E56" w:rsidR="00CA4C80" w:rsidRDefault="00CA4C80" w:rsidP="00CA4C80">
            <w:pPr>
              <w:pStyle w:val="Parasts1"/>
              <w:spacing w:before="60" w:after="60" w:line="240" w:lineRule="auto"/>
              <w:ind w:right="113"/>
              <w:rPr>
                <w:rFonts w:ascii="Times New Roman" w:hAnsi="Times New Roman"/>
                <w:sz w:val="24"/>
                <w:szCs w:val="24"/>
              </w:rPr>
            </w:pPr>
            <w:r>
              <w:rPr>
                <w:rFonts w:ascii="Times New Roman" w:eastAsia="Times New Roman" w:hAnsi="Times New Roman"/>
                <w:sz w:val="24"/>
                <w:szCs w:val="24"/>
              </w:rPr>
              <w:t>Aprēķina taisnstūra nezināmo malu, ja dota otra mala un perimetrs vai laukums (arī ja dotas dažādas mērvienības).</w:t>
            </w:r>
          </w:p>
        </w:tc>
        <w:tc>
          <w:tcPr>
            <w:tcW w:w="916" w:type="dxa"/>
            <w:tcBorders>
              <w:top w:val="single" w:sz="4" w:space="0" w:color="BFBFBF" w:themeColor="background1" w:themeShade="BF"/>
              <w:bottom w:val="single" w:sz="4" w:space="0" w:color="BFBFBF" w:themeColor="background1" w:themeShade="BF"/>
            </w:tcBorders>
          </w:tcPr>
          <w:p w14:paraId="780A6A72" w14:textId="387EEEFC" w:rsidR="00CA4C80" w:rsidRDefault="00CA4C80" w:rsidP="00CA4C80">
            <w:pPr>
              <w:pStyle w:val="Parasts1"/>
              <w:spacing w:before="60" w:after="60" w:line="240" w:lineRule="auto"/>
              <w:ind w:right="113"/>
              <w:rPr>
                <w:rFonts w:ascii="Times New Roman" w:hAnsi="Times New Roman"/>
                <w:sz w:val="24"/>
                <w:szCs w:val="24"/>
              </w:rPr>
            </w:pPr>
            <w:r w:rsidRPr="0040659D">
              <w:rPr>
                <w:rStyle w:val="Noklusjumarindkopasfonts1"/>
                <w:rFonts w:ascii="Times New Roman" w:eastAsia="Times New Roman" w:hAnsi="Times New Roman"/>
                <w:sz w:val="24"/>
                <w:szCs w:val="24"/>
              </w:rPr>
              <w:t>FP</w:t>
            </w:r>
          </w:p>
        </w:tc>
      </w:tr>
      <w:tr w:rsidR="00CA4C80" w14:paraId="780A6A77" w14:textId="77777777">
        <w:trPr>
          <w:trHeight w:val="300"/>
        </w:trPr>
        <w:tc>
          <w:tcPr>
            <w:tcW w:w="474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A74" w14:textId="224878DB" w:rsidR="00CA4C80" w:rsidRDefault="00CA4C80" w:rsidP="00CA4C80">
            <w:pPr>
              <w:spacing w:before="60" w:after="60" w:line="240" w:lineRule="auto"/>
              <w:ind w:right="113"/>
              <w:rPr>
                <w:rFonts w:ascii="Times New Roman" w:hAnsi="Times New Roman"/>
                <w:sz w:val="24"/>
                <w:szCs w:val="24"/>
              </w:rPr>
            </w:pPr>
            <w:r w:rsidRPr="002C21E5">
              <w:rPr>
                <w:rFonts w:ascii="Times New Roman" w:eastAsia="Times New Roman" w:hAnsi="Times New Roman"/>
                <w:sz w:val="24"/>
                <w:szCs w:val="24"/>
              </w:rPr>
              <w:t>Aprēķina taisnleņķa trijstūra un trijstūra, kuru var sadalīt divos taisnleņķa trijstūros, laukumu. </w:t>
            </w:r>
          </w:p>
        </w:tc>
        <w:tc>
          <w:tcPr>
            <w:tcW w:w="513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1512F51" w14:textId="77777777" w:rsidR="00CA4C80" w:rsidRDefault="00CA4C80" w:rsidP="00CA4C80">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 xml:space="preserve">Trijstūra laukuma aprēķināšanai izmanto zināšanas par taisnstūra laukumu. </w:t>
            </w:r>
          </w:p>
          <w:p w14:paraId="780A6A75" w14:textId="32911463" w:rsidR="00CA4C80" w:rsidRDefault="00CA4C80" w:rsidP="00CA4C80">
            <w:pPr>
              <w:pStyle w:val="Parasts1"/>
              <w:spacing w:before="60" w:after="60" w:line="240" w:lineRule="auto"/>
              <w:ind w:right="113"/>
              <w:rPr>
                <w:rFonts w:ascii="Times New Roman" w:hAnsi="Times New Roman"/>
                <w:sz w:val="24"/>
                <w:szCs w:val="24"/>
              </w:rPr>
            </w:pPr>
            <w:r>
              <w:rPr>
                <w:rFonts w:ascii="Times New Roman" w:eastAsia="Times New Roman" w:hAnsi="Times New Roman"/>
                <w:sz w:val="24"/>
                <w:szCs w:val="24"/>
              </w:rPr>
              <w:t>Taisnleņķa trijstūra laukums ir vienāds ar pusi no taisnstūra laukuma, kura malas ir vienādas ar trijstūra malām, kuras veido taisno leņķi.</w:t>
            </w:r>
          </w:p>
        </w:tc>
        <w:tc>
          <w:tcPr>
            <w:tcW w:w="916" w:type="dxa"/>
            <w:tcBorders>
              <w:top w:val="single" w:sz="4" w:space="0" w:color="BFBFBF" w:themeColor="background1" w:themeShade="BF"/>
              <w:bottom w:val="single" w:sz="4" w:space="0" w:color="BFBFBF" w:themeColor="background1" w:themeShade="BF"/>
            </w:tcBorders>
          </w:tcPr>
          <w:p w14:paraId="4A994640" w14:textId="77777777" w:rsidR="00CA4C80" w:rsidRDefault="00CA4C80" w:rsidP="00CA4C80">
            <w:pPr>
              <w:pStyle w:val="Parasts1"/>
              <w:spacing w:before="60" w:after="60" w:line="240" w:lineRule="auto"/>
              <w:ind w:right="113"/>
              <w:jc w:val="both"/>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MK</w:t>
            </w:r>
          </w:p>
          <w:p w14:paraId="7528E814" w14:textId="77777777" w:rsidR="00CA4C80" w:rsidRDefault="00CA4C80" w:rsidP="00CA4C80">
            <w:pPr>
              <w:pStyle w:val="Parasts1"/>
              <w:spacing w:before="60" w:after="60" w:line="240" w:lineRule="auto"/>
              <w:ind w:right="113"/>
              <w:jc w:val="both"/>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ATT</w:t>
            </w:r>
          </w:p>
          <w:p w14:paraId="780A6A76" w14:textId="3D5C4E83" w:rsidR="00CA4C80" w:rsidRDefault="00CA4C80" w:rsidP="00CA4C80">
            <w:pPr>
              <w:pStyle w:val="Parasts1"/>
              <w:spacing w:before="60" w:after="60" w:line="240" w:lineRule="auto"/>
              <w:ind w:right="113"/>
              <w:rPr>
                <w:rFonts w:ascii="Times New Roman" w:hAnsi="Times New Roman"/>
                <w:sz w:val="24"/>
                <w:szCs w:val="24"/>
              </w:rPr>
            </w:pPr>
            <w:r>
              <w:rPr>
                <w:rStyle w:val="Noklusjumarindkopasfonts1"/>
                <w:rFonts w:ascii="Times New Roman" w:eastAsia="Times New Roman" w:hAnsi="Times New Roman"/>
                <w:sz w:val="24"/>
                <w:szCs w:val="24"/>
              </w:rPr>
              <w:t>FP</w:t>
            </w:r>
          </w:p>
        </w:tc>
      </w:tr>
      <w:tr w:rsidR="00CA4C80" w14:paraId="780A6A7B" w14:textId="77777777">
        <w:trPr>
          <w:trHeight w:val="300"/>
        </w:trPr>
        <w:tc>
          <w:tcPr>
            <w:tcW w:w="474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A78" w14:textId="4C7203AF" w:rsidR="00CA4C80" w:rsidRDefault="00CA4C80" w:rsidP="00CA4C80">
            <w:pPr>
              <w:spacing w:before="60" w:after="60" w:line="240" w:lineRule="auto"/>
              <w:ind w:right="113"/>
              <w:rPr>
                <w:rFonts w:ascii="Times New Roman" w:eastAsia="Times New Roman" w:hAnsi="Times New Roman"/>
                <w:sz w:val="24"/>
                <w:szCs w:val="24"/>
              </w:rPr>
            </w:pPr>
            <w:r w:rsidRPr="0040659D">
              <w:rPr>
                <w:rFonts w:ascii="Times New Roman" w:eastAsia="Times New Roman" w:hAnsi="Times New Roman"/>
                <w:sz w:val="24"/>
                <w:szCs w:val="24"/>
              </w:rPr>
              <w:t>Aprēķina kombinētu figūru laukumu. </w:t>
            </w:r>
          </w:p>
        </w:tc>
        <w:tc>
          <w:tcPr>
            <w:tcW w:w="513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D043DE5" w14:textId="77777777" w:rsidR="00CA4C80" w:rsidRDefault="00CA4C80" w:rsidP="00CA4C80">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S</w:t>
            </w:r>
            <w:r w:rsidRPr="0040659D">
              <w:rPr>
                <w:rFonts w:ascii="Times New Roman" w:eastAsia="Times New Roman" w:hAnsi="Times New Roman"/>
                <w:sz w:val="24"/>
                <w:szCs w:val="24"/>
              </w:rPr>
              <w:t>adala dotās figūras tādās figūrās, kuru laukumu prot aprēķināt.</w:t>
            </w:r>
          </w:p>
          <w:p w14:paraId="780A6A79" w14:textId="77777777" w:rsidR="00CA4C80" w:rsidRDefault="00CA4C80" w:rsidP="00CA4C80">
            <w:pPr>
              <w:pStyle w:val="Parasts1"/>
              <w:spacing w:before="60" w:after="60" w:line="240" w:lineRule="auto"/>
              <w:ind w:right="113"/>
              <w:rPr>
                <w:rFonts w:ascii="Times New Roman" w:hAnsi="Times New Roman"/>
                <w:sz w:val="24"/>
                <w:szCs w:val="24"/>
              </w:rPr>
            </w:pPr>
          </w:p>
        </w:tc>
        <w:tc>
          <w:tcPr>
            <w:tcW w:w="916" w:type="dxa"/>
            <w:tcBorders>
              <w:top w:val="single" w:sz="4" w:space="0" w:color="BFBFBF" w:themeColor="background1" w:themeShade="BF"/>
              <w:bottom w:val="single" w:sz="4" w:space="0" w:color="BFBFBF" w:themeColor="background1" w:themeShade="BF"/>
            </w:tcBorders>
          </w:tcPr>
          <w:p w14:paraId="1803A7AD" w14:textId="77777777" w:rsidR="00CA4C80" w:rsidRDefault="00CA4C80" w:rsidP="00CA4C80">
            <w:pPr>
              <w:pStyle w:val="Parasts1"/>
              <w:spacing w:before="60" w:after="60" w:line="240" w:lineRule="auto"/>
              <w:ind w:right="113"/>
              <w:jc w:val="both"/>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ATT</w:t>
            </w:r>
          </w:p>
          <w:p w14:paraId="5F445463" w14:textId="77777777" w:rsidR="00CA4C80" w:rsidRDefault="00CA4C80" w:rsidP="00CA4C80">
            <w:pPr>
              <w:pStyle w:val="Parasts1"/>
              <w:spacing w:before="60" w:after="60" w:line="240" w:lineRule="auto"/>
              <w:ind w:right="113"/>
              <w:jc w:val="both"/>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MK</w:t>
            </w:r>
          </w:p>
          <w:p w14:paraId="780A6A7A" w14:textId="5B66512D" w:rsidR="00CA4C80" w:rsidRDefault="00CA4C80" w:rsidP="00CA4C80">
            <w:pPr>
              <w:pStyle w:val="Parasts1"/>
              <w:spacing w:before="60" w:after="60" w:line="240" w:lineRule="auto"/>
              <w:ind w:right="113"/>
              <w:rPr>
                <w:rFonts w:ascii="Times New Roman" w:hAnsi="Times New Roman"/>
                <w:sz w:val="24"/>
                <w:szCs w:val="24"/>
              </w:rPr>
            </w:pPr>
            <w:r>
              <w:rPr>
                <w:rStyle w:val="Noklusjumarindkopasfonts1"/>
                <w:rFonts w:ascii="Times New Roman" w:eastAsia="Times New Roman" w:hAnsi="Times New Roman"/>
                <w:sz w:val="24"/>
                <w:szCs w:val="24"/>
              </w:rPr>
              <w:t>FP</w:t>
            </w:r>
          </w:p>
        </w:tc>
      </w:tr>
    </w:tbl>
    <w:p w14:paraId="780A6A84" w14:textId="77777777" w:rsidR="00B83B41" w:rsidRDefault="0068368D">
      <w:pPr>
        <w:spacing w:before="60" w:after="60" w:line="240" w:lineRule="auto"/>
        <w:rPr>
          <w:rFonts w:ascii="Times New Roman" w:hAnsi="Times New Roman"/>
          <w:sz w:val="24"/>
          <w:szCs w:val="24"/>
        </w:rPr>
      </w:pPr>
      <w:r>
        <w:rPr>
          <w:rFonts w:ascii="Times New Roman" w:hAnsi="Times New Roman"/>
          <w:color w:val="FF0000"/>
          <w:sz w:val="24"/>
          <w:szCs w:val="24"/>
          <w:u w:val="single"/>
        </w:rPr>
        <w:t xml:space="preserve">Saite vai norāde </w:t>
      </w:r>
      <w:r>
        <w:rPr>
          <w:rFonts w:ascii="Times New Roman" w:hAnsi="Times New Roman"/>
          <w:color w:val="153D63"/>
          <w:sz w:val="24"/>
          <w:szCs w:val="24"/>
          <w:u w:val="single"/>
        </w:rPr>
        <w:t>uz metodiskā materiāla atbilstošo daļu</w:t>
      </w:r>
    </w:p>
    <w:p w14:paraId="780A6A85" w14:textId="77777777" w:rsidR="00B83B41" w:rsidRDefault="00B83B41">
      <w:pPr>
        <w:spacing w:before="60" w:after="60" w:line="240" w:lineRule="auto"/>
        <w:jc w:val="both"/>
        <w:rPr>
          <w:rFonts w:ascii="Times New Roman" w:eastAsia="Times New Roman" w:hAnsi="Times New Roman"/>
          <w:color w:val="000000" w:themeColor="text1"/>
          <w:sz w:val="24"/>
          <w:szCs w:val="24"/>
        </w:rPr>
      </w:pPr>
    </w:p>
    <w:p w14:paraId="780A6A86" w14:textId="77777777" w:rsidR="00B83B41" w:rsidRDefault="00B83B41">
      <w:pPr>
        <w:spacing w:before="60" w:after="60" w:line="240" w:lineRule="auto"/>
        <w:jc w:val="both"/>
        <w:rPr>
          <w:rFonts w:ascii="Times New Roman" w:eastAsia="Times New Roman" w:hAnsi="Times New Roman"/>
          <w:color w:val="000000" w:themeColor="text1"/>
          <w:sz w:val="24"/>
          <w:szCs w:val="24"/>
        </w:rPr>
      </w:pPr>
    </w:p>
    <w:p w14:paraId="780A6A87" w14:textId="77777777" w:rsidR="00B83B41" w:rsidRDefault="0068368D">
      <w:pPr>
        <w:spacing w:before="60" w:after="60" w:line="240" w:lineRule="auto"/>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rPr>
        <w:t xml:space="preserve">   </w:t>
      </w:r>
    </w:p>
    <w:p w14:paraId="780A6A88" w14:textId="77777777" w:rsidR="00B83B41" w:rsidRDefault="0068368D">
      <w:pPr>
        <w:spacing w:line="259" w:lineRule="auto"/>
        <w:rPr>
          <w:rFonts w:ascii="Times New Roman" w:eastAsia="Times New Roman" w:hAnsi="Times New Roman"/>
          <w:b/>
          <w:bCs/>
          <w:color w:val="000000" w:themeColor="text1"/>
          <w:sz w:val="24"/>
          <w:szCs w:val="24"/>
        </w:rPr>
      </w:pPr>
      <w:r>
        <w:rPr>
          <w:rFonts w:ascii="Times New Roman" w:eastAsia="Times New Roman" w:hAnsi="Times New Roman"/>
          <w:b/>
          <w:bCs/>
          <w:color w:val="000000" w:themeColor="text1"/>
          <w:sz w:val="24"/>
          <w:szCs w:val="24"/>
        </w:rPr>
        <w:br w:type="page"/>
      </w:r>
    </w:p>
    <w:p w14:paraId="780A6A89" w14:textId="4B41E157" w:rsidR="00B83B41" w:rsidRDefault="0068368D">
      <w:pPr>
        <w:spacing w:before="60" w:after="60" w:line="240" w:lineRule="auto"/>
        <w:rPr>
          <w:rFonts w:ascii="Times New Roman" w:eastAsia="Times New Roman" w:hAnsi="Times New Roman"/>
          <w:color w:val="000000" w:themeColor="text1"/>
          <w:sz w:val="24"/>
          <w:szCs w:val="24"/>
        </w:rPr>
      </w:pPr>
      <w:r>
        <w:rPr>
          <w:rFonts w:ascii="Times New Roman" w:eastAsia="Times New Roman" w:hAnsi="Times New Roman"/>
          <w:b/>
          <w:bCs/>
          <w:color w:val="000000" w:themeColor="text1"/>
          <w:sz w:val="24"/>
          <w:szCs w:val="24"/>
        </w:rPr>
        <w:lastRenderedPageBreak/>
        <w:t xml:space="preserve">5.7. </w:t>
      </w:r>
      <w:r>
        <w:rPr>
          <w:rFonts w:ascii="Times New Roman" w:eastAsia="Times New Roman" w:hAnsi="Times New Roman"/>
          <w:b/>
          <w:bCs/>
          <w:caps/>
          <w:color w:val="000000" w:themeColor="text1"/>
          <w:sz w:val="24"/>
          <w:szCs w:val="24"/>
        </w:rPr>
        <w:t xml:space="preserve">Decimāldaļas </w:t>
      </w:r>
      <w:r>
        <w:rPr>
          <w:rFonts w:ascii="Times New Roman" w:eastAsia="Times New Roman" w:hAnsi="Times New Roman"/>
          <w:color w:val="000000" w:themeColor="text1"/>
          <w:sz w:val="24"/>
          <w:szCs w:val="24"/>
        </w:rPr>
        <w:t>(</w:t>
      </w:r>
      <w:r w:rsidR="007B1607">
        <w:rPr>
          <w:rFonts w:ascii="Times New Roman" w:eastAsia="Times New Roman" w:hAnsi="Times New Roman"/>
          <w:color w:val="000000" w:themeColor="text1"/>
          <w:sz w:val="24"/>
          <w:szCs w:val="24"/>
        </w:rPr>
        <w:t>20</w:t>
      </w:r>
      <w:r>
        <w:rPr>
          <w:rFonts w:ascii="Times New Roman" w:eastAsia="Times New Roman" w:hAnsi="Times New Roman"/>
          <w:color w:val="000000" w:themeColor="text1"/>
          <w:sz w:val="24"/>
          <w:szCs w:val="24"/>
        </w:rPr>
        <w:t>-2</w:t>
      </w:r>
      <w:r w:rsidR="007B1607">
        <w:rPr>
          <w:rFonts w:ascii="Times New Roman" w:eastAsia="Times New Roman" w:hAnsi="Times New Roman"/>
          <w:color w:val="000000" w:themeColor="text1"/>
          <w:sz w:val="24"/>
          <w:szCs w:val="24"/>
        </w:rPr>
        <w:t>1</w:t>
      </w:r>
      <w:r>
        <w:rPr>
          <w:rFonts w:ascii="Times New Roman" w:eastAsia="Times New Roman" w:hAnsi="Times New Roman"/>
          <w:color w:val="000000" w:themeColor="text1"/>
          <w:sz w:val="24"/>
          <w:szCs w:val="24"/>
        </w:rPr>
        <w:t xml:space="preserve"> stundas)</w:t>
      </w:r>
    </w:p>
    <w:p w14:paraId="5EB7EB73" w14:textId="77777777" w:rsidR="007B1607" w:rsidRPr="007F3D75" w:rsidRDefault="007B1607" w:rsidP="007B1607">
      <w:pPr>
        <w:spacing w:before="60" w:after="60" w:line="240" w:lineRule="auto"/>
        <w:jc w:val="both"/>
        <w:rPr>
          <w:rFonts w:ascii="Times New Roman" w:eastAsia="Times New Roman" w:hAnsi="Times New Roman"/>
          <w:strike/>
          <w:sz w:val="24"/>
          <w:szCs w:val="24"/>
        </w:rPr>
      </w:pPr>
      <w:r w:rsidRPr="007F3D75">
        <w:rPr>
          <w:rFonts w:ascii="Times New Roman" w:eastAsia="Times New Roman" w:hAnsi="Times New Roman"/>
          <w:b/>
          <w:bCs/>
          <w:sz w:val="24"/>
          <w:szCs w:val="24"/>
        </w:rPr>
        <w:t>Temata apguves mērķis:</w:t>
      </w:r>
      <w:r w:rsidRPr="007F3D75">
        <w:rPr>
          <w:rFonts w:ascii="Times New Roman" w:eastAsia="Times New Roman" w:hAnsi="Times New Roman"/>
          <w:sz w:val="24"/>
          <w:szCs w:val="24"/>
        </w:rPr>
        <w:t xml:space="preserve"> paplašināt un sistematizē</w:t>
      </w:r>
      <w:r>
        <w:rPr>
          <w:rFonts w:ascii="Times New Roman" w:eastAsia="Times New Roman" w:hAnsi="Times New Roman"/>
          <w:sz w:val="24"/>
          <w:szCs w:val="24"/>
        </w:rPr>
        <w:t>t prasmes darbā ar decimāldaļām.</w:t>
      </w:r>
      <w:r w:rsidRPr="007F3D75">
        <w:rPr>
          <w:rFonts w:ascii="Times New Roman" w:eastAsia="Times New Roman" w:hAnsi="Times New Roman"/>
          <w:sz w:val="24"/>
          <w:szCs w:val="24"/>
        </w:rPr>
        <w:t xml:space="preserve"> </w:t>
      </w:r>
      <w:r w:rsidRPr="006940C5">
        <w:rPr>
          <w:rFonts w:ascii="Times New Roman" w:eastAsia="Times New Roman" w:hAnsi="Times New Roman"/>
          <w:bCs/>
          <w:sz w:val="24"/>
          <w:szCs w:val="24"/>
        </w:rPr>
        <w:t>Risināt</w:t>
      </w:r>
      <w:r w:rsidRPr="007F3D75">
        <w:rPr>
          <w:rFonts w:ascii="Times New Roman" w:eastAsia="Times New Roman" w:hAnsi="Times New Roman"/>
          <w:b/>
          <w:bCs/>
          <w:sz w:val="24"/>
          <w:szCs w:val="24"/>
        </w:rPr>
        <w:t xml:space="preserve"> </w:t>
      </w:r>
      <w:r w:rsidRPr="007F3D75">
        <w:rPr>
          <w:rFonts w:ascii="Times New Roman" w:eastAsia="Times New Roman" w:hAnsi="Times New Roman"/>
          <w:sz w:val="24"/>
          <w:szCs w:val="24"/>
        </w:rPr>
        <w:t>uzdevumus ar praktisku un matemātisku kontekstu.</w:t>
      </w:r>
    </w:p>
    <w:p w14:paraId="780A6A8B" w14:textId="50D073DE" w:rsidR="00B83B41" w:rsidRDefault="007B1607" w:rsidP="007B1607">
      <w:pPr>
        <w:spacing w:before="60" w:after="60" w:line="240" w:lineRule="auto"/>
        <w:jc w:val="both"/>
        <w:rPr>
          <w:rFonts w:ascii="Times New Roman" w:eastAsia="Times New Roman" w:hAnsi="Times New Roman"/>
          <w:color w:val="000000" w:themeColor="text1"/>
          <w:sz w:val="24"/>
          <w:szCs w:val="24"/>
        </w:rPr>
      </w:pPr>
      <w:r w:rsidRPr="00036F60">
        <w:rPr>
          <w:rFonts w:ascii="Times New Roman" w:eastAsia="Times New Roman" w:hAnsi="Times New Roman"/>
          <w:b/>
          <w:bCs/>
          <w:color w:val="000000" w:themeColor="text1"/>
          <w:sz w:val="24"/>
          <w:szCs w:val="24"/>
        </w:rPr>
        <w:t>Jēdzieni:</w:t>
      </w:r>
      <w:r w:rsidRPr="00036F60">
        <w:rPr>
          <w:rFonts w:ascii="Times New Roman" w:eastAsia="Times New Roman" w:hAnsi="Times New Roman"/>
          <w:color w:val="000000" w:themeColor="text1"/>
          <w:sz w:val="24"/>
          <w:szCs w:val="24"/>
        </w:rPr>
        <w:t xml:space="preserve"> </w:t>
      </w:r>
      <w:r w:rsidRPr="007F3D75">
        <w:rPr>
          <w:rFonts w:ascii="Times New Roman" w:eastAsia="Times New Roman" w:hAnsi="Times New Roman"/>
          <w:sz w:val="24"/>
          <w:szCs w:val="24"/>
        </w:rPr>
        <w:t>pamatdaļa, parastā daļa, jaukts skaitlis, decimāldaļa, decimāldaļas noapaļošana ar uzviju, decimāldaļas noapaļošana ar iztrūkumu, aritmētiskais vidējais.</w:t>
      </w:r>
    </w:p>
    <w:tbl>
      <w:tblPr>
        <w:tblW w:w="0" w:type="auto"/>
        <w:tblBorders>
          <w:top w:val="single" w:sz="4" w:space="0" w:color="auto"/>
          <w:left w:val="single" w:sz="4" w:space="0" w:color="auto"/>
          <w:bottom w:val="single" w:sz="4" w:space="0" w:color="auto"/>
          <w:right w:val="single" w:sz="4" w:space="0" w:color="auto"/>
          <w:insideH w:val="single" w:sz="4" w:space="0" w:color="A6A6A6" w:themeColor="background1" w:themeShade="A6"/>
        </w:tblBorders>
        <w:tblLook w:val="04A0" w:firstRow="1" w:lastRow="0" w:firstColumn="1" w:lastColumn="0" w:noHBand="0" w:noVBand="1"/>
      </w:tblPr>
      <w:tblGrid>
        <w:gridCol w:w="4701"/>
        <w:gridCol w:w="5259"/>
        <w:gridCol w:w="796"/>
      </w:tblGrid>
      <w:tr w:rsidR="00B83B41" w14:paraId="780A6A8F" w14:textId="77777777">
        <w:trPr>
          <w:trHeight w:val="300"/>
        </w:trPr>
        <w:tc>
          <w:tcPr>
            <w:tcW w:w="4727" w:type="dxa"/>
            <w:shd w:val="clear" w:color="auto" w:fill="124F1A" w:themeFill="accent3" w:themeFillShade="BF"/>
            <w:tcMar>
              <w:top w:w="0" w:type="dxa"/>
              <w:left w:w="108" w:type="dxa"/>
              <w:bottom w:w="0" w:type="dxa"/>
              <w:right w:w="108" w:type="dxa"/>
            </w:tcMar>
          </w:tcPr>
          <w:p w14:paraId="780A6A8C"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5267" w:type="dxa"/>
            <w:shd w:val="clear" w:color="auto" w:fill="124F1A" w:themeFill="accent3" w:themeFillShade="BF"/>
            <w:tcMar>
              <w:top w:w="0" w:type="dxa"/>
              <w:left w:w="108" w:type="dxa"/>
              <w:bottom w:w="0" w:type="dxa"/>
              <w:right w:w="108" w:type="dxa"/>
            </w:tcMar>
          </w:tcPr>
          <w:p w14:paraId="780A6A8D"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796" w:type="dxa"/>
            <w:shd w:val="clear" w:color="auto" w:fill="124F1A" w:themeFill="accent3" w:themeFillShade="BF"/>
          </w:tcPr>
          <w:p w14:paraId="780A6A8E"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6A91" w14:textId="77777777">
        <w:trPr>
          <w:trHeight w:val="300"/>
        </w:trPr>
        <w:tc>
          <w:tcPr>
            <w:tcW w:w="10790" w:type="dxa"/>
            <w:gridSpan w:val="3"/>
            <w:shd w:val="clear" w:color="auto" w:fill="B3E5A1" w:themeFill="accent6" w:themeFillTint="66"/>
            <w:tcMar>
              <w:top w:w="0" w:type="dxa"/>
              <w:left w:w="108" w:type="dxa"/>
              <w:bottom w:w="0" w:type="dxa"/>
              <w:right w:w="108" w:type="dxa"/>
            </w:tcMar>
          </w:tcPr>
          <w:p w14:paraId="780A6A90" w14:textId="1745A8D0" w:rsidR="00B83B41" w:rsidRDefault="007B1607">
            <w:pPr>
              <w:spacing w:before="60" w:after="60" w:line="240" w:lineRule="auto"/>
              <w:ind w:right="113"/>
              <w:rPr>
                <w:rFonts w:ascii="Times New Roman" w:eastAsia="Times New Roman" w:hAnsi="Times New Roman"/>
                <w:color w:val="000000" w:themeColor="text1"/>
                <w:sz w:val="24"/>
                <w:szCs w:val="24"/>
              </w:rPr>
            </w:pPr>
            <w:r w:rsidRPr="00036F60">
              <w:rPr>
                <w:rFonts w:ascii="Times New Roman" w:eastAsia="Times New Roman" w:hAnsi="Times New Roman"/>
                <w:b/>
                <w:bCs/>
                <w:color w:val="000000" w:themeColor="text1"/>
                <w:sz w:val="24"/>
                <w:szCs w:val="24"/>
              </w:rPr>
              <w:t xml:space="preserve">Decimāldaļas jēdziens </w:t>
            </w:r>
            <w:r w:rsidRPr="00036F60">
              <w:rPr>
                <w:rFonts w:ascii="Times New Roman" w:eastAsia="Times New Roman" w:hAnsi="Times New Roman"/>
                <w:color w:val="000000" w:themeColor="text1"/>
                <w:sz w:val="24"/>
                <w:szCs w:val="24"/>
              </w:rPr>
              <w:t>(M6.2.1.1., M6.2.1.2 , M6.3.1.3., M6.3.2.1., M6.1.1.1., M6.3.1.1.</w:t>
            </w:r>
            <w:r w:rsidRPr="00036F60">
              <w:rPr>
                <w:rFonts w:ascii="Times New Roman" w:eastAsia="Times New Roman" w:hAnsi="Times New Roman"/>
                <w:b/>
                <w:bCs/>
                <w:color w:val="000000" w:themeColor="text1"/>
                <w:sz w:val="24"/>
                <w:szCs w:val="24"/>
              </w:rPr>
              <w:t>)</w:t>
            </w:r>
          </w:p>
        </w:tc>
      </w:tr>
      <w:tr w:rsidR="007B1607" w14:paraId="780A6A95" w14:textId="77777777">
        <w:trPr>
          <w:trHeight w:val="300"/>
        </w:trPr>
        <w:tc>
          <w:tcPr>
            <w:tcW w:w="4727"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3C7871A" w14:textId="77777777" w:rsidR="007B1607" w:rsidRPr="007F3D75" w:rsidRDefault="007B1607" w:rsidP="007B1607">
            <w:pPr>
              <w:spacing w:before="60" w:after="60" w:line="240" w:lineRule="auto"/>
              <w:ind w:right="113"/>
              <w:rPr>
                <w:rFonts w:ascii="Times New Roman" w:hAnsi="Times New Roman"/>
                <w:sz w:val="24"/>
                <w:szCs w:val="24"/>
              </w:rPr>
            </w:pPr>
            <w:r w:rsidRPr="007F3D75">
              <w:rPr>
                <w:rFonts w:ascii="Times New Roman" w:hAnsi="Times New Roman"/>
                <w:sz w:val="24"/>
                <w:szCs w:val="24"/>
              </w:rPr>
              <w:t>Zina, kas ir decimāldaļa.</w:t>
            </w:r>
          </w:p>
          <w:p w14:paraId="780A6A92" w14:textId="2896CBDC" w:rsidR="007B1607" w:rsidRDefault="007B1607" w:rsidP="007B1607">
            <w:pPr>
              <w:spacing w:before="60" w:after="60" w:line="240" w:lineRule="auto"/>
              <w:ind w:right="113"/>
              <w:rPr>
                <w:rFonts w:ascii="Times New Roman" w:hAnsi="Times New Roman"/>
                <w:sz w:val="24"/>
                <w:szCs w:val="24"/>
              </w:rPr>
            </w:pPr>
            <w:r w:rsidRPr="007F3D75">
              <w:rPr>
                <w:rFonts w:ascii="Times New Roman" w:hAnsi="Times New Roman"/>
                <w:sz w:val="24"/>
                <w:szCs w:val="24"/>
              </w:rPr>
              <w:t>Nosauc decimāldaļu veidojošo ciparu šķiras vienību, t.i., veselās daļas ciparu šķiras vienības, desmitdaļas, simtdaļas un tūkstošdaļas)</w:t>
            </w:r>
          </w:p>
        </w:tc>
        <w:tc>
          <w:tcPr>
            <w:tcW w:w="5267"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C17817A" w14:textId="77777777" w:rsidR="007B1607" w:rsidRPr="00D73A3D" w:rsidRDefault="007B1607" w:rsidP="007B1607">
            <w:pPr>
              <w:pStyle w:val="Parasts1"/>
              <w:spacing w:before="60" w:after="60" w:line="240" w:lineRule="auto"/>
              <w:ind w:right="113"/>
              <w:rPr>
                <w:rFonts w:ascii="Times New Roman" w:hAnsi="Times New Roman"/>
                <w:sz w:val="24"/>
                <w:szCs w:val="24"/>
              </w:rPr>
            </w:pPr>
            <w:r w:rsidRPr="00D73A3D">
              <w:rPr>
                <w:rFonts w:ascii="Times New Roman" w:hAnsi="Times New Roman"/>
                <w:sz w:val="24"/>
                <w:szCs w:val="24"/>
              </w:rPr>
              <w:t>Pamatojoties uz šķiru vienību nosaukumiem veido izpratni par decimāldaļu pierakstu.</w:t>
            </w:r>
          </w:p>
          <w:p w14:paraId="782AC3E4" w14:textId="77777777" w:rsidR="00425F34" w:rsidRDefault="00425F34" w:rsidP="007B1607">
            <w:pPr>
              <w:pStyle w:val="Parasts1"/>
              <w:spacing w:before="60" w:after="60" w:line="240" w:lineRule="auto"/>
              <w:ind w:right="113"/>
              <w:rPr>
                <w:rFonts w:ascii="Times New Roman" w:hAnsi="Times New Roman"/>
                <w:sz w:val="24"/>
                <w:szCs w:val="24"/>
              </w:rPr>
            </w:pPr>
            <w:r w:rsidRPr="006329D4">
              <w:rPr>
                <w:rFonts w:ascii="Times New Roman" w:hAnsi="Times New Roman"/>
                <w:sz w:val="24"/>
                <w:szCs w:val="24"/>
              </w:rPr>
              <w:t xml:space="preserve">Piemēram. </w:t>
            </w:r>
          </w:p>
          <w:p w14:paraId="5A95CB48" w14:textId="7B01D2A3" w:rsidR="007B1607" w:rsidRPr="00425F34" w:rsidRDefault="00586F5F" w:rsidP="007B1607">
            <w:pPr>
              <w:pStyle w:val="Parasts1"/>
              <w:spacing w:before="60" w:after="60" w:line="240" w:lineRule="auto"/>
              <w:ind w:right="113"/>
              <w:rPr>
                <w:rFonts w:ascii="Times New Roman" w:hAnsi="Times New Roman"/>
                <w:sz w:val="24"/>
                <w:szCs w:val="24"/>
              </w:rPr>
            </w:pPr>
            <m:oMathPara>
              <m:oMathParaPr>
                <m:jc m:val="left"/>
              </m:oMathParaPr>
              <m:oMath>
                <m:f>
                  <m:fPr>
                    <m:ctrlPr>
                      <w:rPr>
                        <w:rFonts w:ascii="Cambria Math" w:hAnsi="Cambria Math"/>
                        <w:i/>
                        <w:sz w:val="24"/>
                        <w:szCs w:val="24"/>
                      </w:rPr>
                    </m:ctrlPr>
                  </m:fPr>
                  <m:num>
                    <m:r>
                      <w:rPr>
                        <w:rFonts w:ascii="Cambria Math" w:hAnsi="Cambria Math"/>
                        <w:sz w:val="24"/>
                        <w:szCs w:val="24"/>
                      </w:rPr>
                      <m:t>7</m:t>
                    </m:r>
                  </m:num>
                  <m:den>
                    <m:r>
                      <w:rPr>
                        <w:rFonts w:ascii="Cambria Math" w:hAnsi="Cambria Math"/>
                        <w:sz w:val="24"/>
                        <w:szCs w:val="24"/>
                      </w:rPr>
                      <m:t>10</m:t>
                    </m:r>
                  </m:den>
                </m:f>
                <m:r>
                  <w:rPr>
                    <w:rFonts w:ascii="Cambria Math" w:hAnsi="Cambria Math"/>
                    <w:sz w:val="24"/>
                    <w:szCs w:val="24"/>
                  </w:rPr>
                  <m:t xml:space="preserve">=0,7; </m:t>
                </m:r>
                <m:f>
                  <m:fPr>
                    <m:ctrlPr>
                      <w:rPr>
                        <w:rFonts w:ascii="Cambria Math" w:hAnsi="Cambria Math"/>
                        <w:i/>
                        <w:sz w:val="24"/>
                        <w:szCs w:val="24"/>
                      </w:rPr>
                    </m:ctrlPr>
                  </m:fPr>
                  <m:num>
                    <m:r>
                      <w:rPr>
                        <w:rFonts w:ascii="Cambria Math" w:hAnsi="Cambria Math"/>
                        <w:sz w:val="24"/>
                        <w:szCs w:val="24"/>
                      </w:rPr>
                      <m:t>3</m:t>
                    </m:r>
                  </m:num>
                  <m:den>
                    <m:r>
                      <w:rPr>
                        <w:rFonts w:ascii="Cambria Math" w:hAnsi="Cambria Math"/>
                        <w:sz w:val="24"/>
                        <w:szCs w:val="24"/>
                      </w:rPr>
                      <m:t>100</m:t>
                    </m:r>
                  </m:den>
                </m:f>
                <m:r>
                  <w:rPr>
                    <w:rFonts w:ascii="Cambria Math" w:hAnsi="Cambria Math"/>
                    <w:sz w:val="24"/>
                    <w:szCs w:val="24"/>
                  </w:rPr>
                  <m:t xml:space="preserve">=0,03  </m:t>
                </m:r>
              </m:oMath>
            </m:oMathPara>
          </w:p>
          <w:p w14:paraId="3FA47E1F" w14:textId="77777777" w:rsidR="007B1607" w:rsidRDefault="007B1607" w:rsidP="007B1607">
            <w:pPr>
              <w:pStyle w:val="Parasts1"/>
              <w:spacing w:before="60" w:after="60" w:line="240" w:lineRule="auto"/>
              <w:ind w:right="113"/>
              <w:rPr>
                <w:rStyle w:val="Noklusjumarindkopasfonts1"/>
                <w:rFonts w:ascii="Times New Roman" w:hAnsi="Times New Roman"/>
                <w:sz w:val="24"/>
                <w:szCs w:val="24"/>
              </w:rPr>
            </w:pPr>
            <w:r w:rsidRPr="00D73A3D">
              <w:rPr>
                <w:rStyle w:val="Noklusjumarindkopasfonts1"/>
                <w:rFonts w:ascii="Times New Roman" w:hAnsi="Times New Roman"/>
                <w:sz w:val="24"/>
                <w:szCs w:val="24"/>
              </w:rPr>
              <w:t xml:space="preserve">Var izmantot tabulu ar </w:t>
            </w:r>
            <w:r>
              <w:rPr>
                <w:rStyle w:val="Noklusjumarindkopasfonts1"/>
                <w:rFonts w:ascii="Times New Roman" w:hAnsi="Times New Roman"/>
                <w:sz w:val="24"/>
                <w:szCs w:val="24"/>
              </w:rPr>
              <w:t>šķiru vienību nosaukumiem, kurā jāieraksta skaitļi, lietojot komatu</w:t>
            </w:r>
            <w:r w:rsidRPr="00D73A3D">
              <w:rPr>
                <w:rStyle w:val="Noklusjumarindkopasfonts1"/>
                <w:rFonts w:ascii="Times New Roman" w:hAnsi="Times New Roman"/>
                <w:sz w:val="24"/>
                <w:szCs w:val="24"/>
              </w:rPr>
              <w:t>.</w:t>
            </w:r>
            <w:r>
              <w:rPr>
                <w:rStyle w:val="Noklusjumarindkopasfonts1"/>
                <w:rFonts w:ascii="Times New Roman" w:hAnsi="Times New Roman"/>
                <w:sz w:val="24"/>
                <w:szCs w:val="24"/>
              </w:rPr>
              <w:t xml:space="preserve"> </w:t>
            </w:r>
            <w:r w:rsidRPr="00D73A3D">
              <w:rPr>
                <w:rStyle w:val="Noklusjumarindkopasfonts1"/>
                <w:rFonts w:ascii="Times New Roman" w:hAnsi="Times New Roman"/>
                <w:sz w:val="24"/>
                <w:szCs w:val="24"/>
              </w:rPr>
              <w:t xml:space="preserve"> </w:t>
            </w:r>
          </w:p>
          <w:tbl>
            <w:tblPr>
              <w:tblStyle w:val="Reatabula"/>
              <w:tblW w:w="0" w:type="auto"/>
              <w:tblLook w:val="04A0" w:firstRow="1" w:lastRow="0" w:firstColumn="1" w:lastColumn="0" w:noHBand="0" w:noVBand="1"/>
            </w:tblPr>
            <w:tblGrid>
              <w:gridCol w:w="626"/>
              <w:gridCol w:w="626"/>
              <w:gridCol w:w="626"/>
              <w:gridCol w:w="520"/>
              <w:gridCol w:w="626"/>
              <w:gridCol w:w="626"/>
              <w:gridCol w:w="626"/>
            </w:tblGrid>
            <w:tr w:rsidR="007B1607" w14:paraId="76354F1B" w14:textId="77777777" w:rsidTr="00D607DB">
              <w:trPr>
                <w:cantSplit/>
                <w:trHeight w:val="1571"/>
              </w:trPr>
              <w:tc>
                <w:tcPr>
                  <w:tcW w:w="519" w:type="dxa"/>
                  <w:textDirection w:val="btLr"/>
                </w:tcPr>
                <w:p w14:paraId="2487337F" w14:textId="77777777" w:rsidR="007B1607" w:rsidRDefault="007B1607" w:rsidP="007B1607">
                  <w:pPr>
                    <w:pStyle w:val="Parasts1"/>
                    <w:spacing w:before="60" w:after="60" w:line="240" w:lineRule="auto"/>
                    <w:ind w:left="113" w:right="113"/>
                    <w:rPr>
                      <w:rStyle w:val="Noklusjumarindkopasfonts1"/>
                      <w:rFonts w:ascii="Times New Roman" w:hAnsi="Times New Roman"/>
                      <w:sz w:val="24"/>
                      <w:szCs w:val="24"/>
                    </w:rPr>
                  </w:pPr>
                  <w:r>
                    <w:rPr>
                      <w:rStyle w:val="Noklusjumarindkopasfonts1"/>
                      <w:rFonts w:ascii="Times New Roman" w:hAnsi="Times New Roman"/>
                      <w:sz w:val="24"/>
                      <w:szCs w:val="24"/>
                    </w:rPr>
                    <w:t>simti</w:t>
                  </w:r>
                </w:p>
              </w:tc>
              <w:tc>
                <w:tcPr>
                  <w:tcW w:w="519" w:type="dxa"/>
                  <w:textDirection w:val="btLr"/>
                </w:tcPr>
                <w:p w14:paraId="71CF4682" w14:textId="77777777" w:rsidR="007B1607" w:rsidRDefault="007B1607" w:rsidP="007B1607">
                  <w:pPr>
                    <w:pStyle w:val="Parasts1"/>
                    <w:spacing w:before="60" w:after="60" w:line="240" w:lineRule="auto"/>
                    <w:ind w:left="113" w:right="113"/>
                    <w:rPr>
                      <w:rStyle w:val="Noklusjumarindkopasfonts1"/>
                      <w:rFonts w:ascii="Times New Roman" w:hAnsi="Times New Roman"/>
                      <w:sz w:val="24"/>
                      <w:szCs w:val="24"/>
                    </w:rPr>
                  </w:pPr>
                  <w:r>
                    <w:rPr>
                      <w:rStyle w:val="Noklusjumarindkopasfonts1"/>
                      <w:rFonts w:ascii="Times New Roman" w:hAnsi="Times New Roman"/>
                      <w:sz w:val="24"/>
                      <w:szCs w:val="24"/>
                    </w:rPr>
                    <w:t>desmiti</w:t>
                  </w:r>
                </w:p>
              </w:tc>
              <w:tc>
                <w:tcPr>
                  <w:tcW w:w="519" w:type="dxa"/>
                  <w:textDirection w:val="btLr"/>
                </w:tcPr>
                <w:p w14:paraId="37D0CBFC" w14:textId="77777777" w:rsidR="007B1607" w:rsidRDefault="007B1607" w:rsidP="007B1607">
                  <w:pPr>
                    <w:pStyle w:val="Parasts1"/>
                    <w:spacing w:before="60" w:after="60" w:line="240" w:lineRule="auto"/>
                    <w:ind w:left="113" w:right="113"/>
                    <w:rPr>
                      <w:rStyle w:val="Noklusjumarindkopasfonts1"/>
                      <w:rFonts w:ascii="Times New Roman" w:hAnsi="Times New Roman"/>
                      <w:sz w:val="24"/>
                      <w:szCs w:val="24"/>
                    </w:rPr>
                  </w:pPr>
                  <w:r>
                    <w:rPr>
                      <w:rStyle w:val="Noklusjumarindkopasfonts1"/>
                      <w:rFonts w:ascii="Times New Roman" w:hAnsi="Times New Roman"/>
                      <w:sz w:val="24"/>
                      <w:szCs w:val="24"/>
                    </w:rPr>
                    <w:t>vieni</w:t>
                  </w:r>
                </w:p>
              </w:tc>
              <w:tc>
                <w:tcPr>
                  <w:tcW w:w="520" w:type="dxa"/>
                </w:tcPr>
                <w:p w14:paraId="602E459B" w14:textId="77777777" w:rsidR="007B1607" w:rsidRDefault="007B1607" w:rsidP="007B1607">
                  <w:pPr>
                    <w:pStyle w:val="Parasts1"/>
                    <w:spacing w:before="60" w:after="60" w:line="240" w:lineRule="auto"/>
                    <w:rPr>
                      <w:rStyle w:val="Noklusjumarindkopasfonts1"/>
                      <w:rFonts w:ascii="Times New Roman" w:hAnsi="Times New Roman"/>
                      <w:sz w:val="40"/>
                      <w:szCs w:val="24"/>
                    </w:rPr>
                  </w:pPr>
                </w:p>
                <w:p w14:paraId="6A313AF3" w14:textId="77777777" w:rsidR="007B1607" w:rsidRDefault="007B1607" w:rsidP="007B1607">
                  <w:pPr>
                    <w:pStyle w:val="Parasts1"/>
                    <w:spacing w:before="60" w:after="60" w:line="240" w:lineRule="auto"/>
                    <w:rPr>
                      <w:rStyle w:val="Noklusjumarindkopasfonts1"/>
                      <w:rFonts w:ascii="Times New Roman" w:hAnsi="Times New Roman"/>
                      <w:sz w:val="40"/>
                      <w:szCs w:val="24"/>
                    </w:rPr>
                  </w:pPr>
                </w:p>
                <w:p w14:paraId="7DAF6ED7" w14:textId="77777777" w:rsidR="007B1607" w:rsidRDefault="007B1607" w:rsidP="007B1607">
                  <w:pPr>
                    <w:pStyle w:val="Parasts1"/>
                    <w:spacing w:before="60" w:after="60" w:line="240" w:lineRule="auto"/>
                    <w:jc w:val="center"/>
                    <w:rPr>
                      <w:rStyle w:val="Noklusjumarindkopasfonts1"/>
                      <w:rFonts w:ascii="Times New Roman" w:hAnsi="Times New Roman"/>
                      <w:sz w:val="24"/>
                      <w:szCs w:val="24"/>
                    </w:rPr>
                  </w:pPr>
                  <w:r w:rsidRPr="00D73A3D">
                    <w:rPr>
                      <w:rStyle w:val="Noklusjumarindkopasfonts1"/>
                      <w:rFonts w:ascii="Times New Roman" w:hAnsi="Times New Roman"/>
                      <w:sz w:val="40"/>
                      <w:szCs w:val="24"/>
                    </w:rPr>
                    <w:t>,</w:t>
                  </w:r>
                </w:p>
              </w:tc>
              <w:tc>
                <w:tcPr>
                  <w:tcW w:w="520" w:type="dxa"/>
                  <w:textDirection w:val="btLr"/>
                </w:tcPr>
                <w:p w14:paraId="4E3C23E4" w14:textId="77777777" w:rsidR="007B1607" w:rsidRDefault="007B1607" w:rsidP="007B1607">
                  <w:pPr>
                    <w:pStyle w:val="Parasts1"/>
                    <w:spacing w:before="60" w:after="60" w:line="240" w:lineRule="auto"/>
                    <w:ind w:left="113" w:right="113"/>
                    <w:rPr>
                      <w:rStyle w:val="Noklusjumarindkopasfonts1"/>
                      <w:rFonts w:ascii="Times New Roman" w:hAnsi="Times New Roman"/>
                      <w:sz w:val="24"/>
                      <w:szCs w:val="24"/>
                    </w:rPr>
                  </w:pPr>
                  <w:r>
                    <w:rPr>
                      <w:rStyle w:val="Noklusjumarindkopasfonts1"/>
                      <w:rFonts w:ascii="Times New Roman" w:hAnsi="Times New Roman"/>
                      <w:sz w:val="24"/>
                      <w:szCs w:val="24"/>
                    </w:rPr>
                    <w:t>desmitdaļas</w:t>
                  </w:r>
                </w:p>
              </w:tc>
              <w:tc>
                <w:tcPr>
                  <w:tcW w:w="520" w:type="dxa"/>
                  <w:textDirection w:val="btLr"/>
                </w:tcPr>
                <w:p w14:paraId="7439D058" w14:textId="77777777" w:rsidR="007B1607" w:rsidRDefault="007B1607" w:rsidP="007B1607">
                  <w:pPr>
                    <w:pStyle w:val="Parasts1"/>
                    <w:spacing w:before="60" w:after="60" w:line="240" w:lineRule="auto"/>
                    <w:ind w:left="113" w:right="113"/>
                    <w:rPr>
                      <w:rStyle w:val="Noklusjumarindkopasfonts1"/>
                      <w:rFonts w:ascii="Times New Roman" w:hAnsi="Times New Roman"/>
                      <w:sz w:val="24"/>
                      <w:szCs w:val="24"/>
                    </w:rPr>
                  </w:pPr>
                  <w:r>
                    <w:rPr>
                      <w:rStyle w:val="Noklusjumarindkopasfonts1"/>
                      <w:rFonts w:ascii="Times New Roman" w:hAnsi="Times New Roman"/>
                      <w:sz w:val="24"/>
                      <w:szCs w:val="24"/>
                    </w:rPr>
                    <w:t>simtdaļas</w:t>
                  </w:r>
                </w:p>
              </w:tc>
              <w:tc>
                <w:tcPr>
                  <w:tcW w:w="520" w:type="dxa"/>
                  <w:textDirection w:val="btLr"/>
                </w:tcPr>
                <w:p w14:paraId="68FABD19" w14:textId="77777777" w:rsidR="007B1607" w:rsidRDefault="007B1607" w:rsidP="007B1607">
                  <w:pPr>
                    <w:pStyle w:val="Parasts1"/>
                    <w:spacing w:before="60" w:after="60" w:line="240" w:lineRule="auto"/>
                    <w:ind w:left="113" w:right="113"/>
                    <w:rPr>
                      <w:rStyle w:val="Noklusjumarindkopasfonts1"/>
                      <w:rFonts w:ascii="Times New Roman" w:hAnsi="Times New Roman"/>
                      <w:sz w:val="24"/>
                      <w:szCs w:val="24"/>
                    </w:rPr>
                  </w:pPr>
                  <w:r>
                    <w:rPr>
                      <w:rStyle w:val="Noklusjumarindkopasfonts1"/>
                      <w:rFonts w:ascii="Times New Roman" w:hAnsi="Times New Roman"/>
                      <w:sz w:val="24"/>
                      <w:szCs w:val="24"/>
                    </w:rPr>
                    <w:t>tūkstošdaļas</w:t>
                  </w:r>
                </w:p>
              </w:tc>
            </w:tr>
            <w:tr w:rsidR="007B1607" w14:paraId="32A2198E" w14:textId="77777777" w:rsidTr="00D607DB">
              <w:tc>
                <w:tcPr>
                  <w:tcW w:w="519" w:type="dxa"/>
                </w:tcPr>
                <w:p w14:paraId="7628B5A4" w14:textId="77777777" w:rsidR="007B1607" w:rsidRDefault="007B1607" w:rsidP="007B1607">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1</w:t>
                  </w:r>
                </w:p>
              </w:tc>
              <w:tc>
                <w:tcPr>
                  <w:tcW w:w="519" w:type="dxa"/>
                </w:tcPr>
                <w:p w14:paraId="12CD5815" w14:textId="77777777" w:rsidR="007B1607" w:rsidRDefault="007B1607" w:rsidP="007B1607">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2</w:t>
                  </w:r>
                </w:p>
              </w:tc>
              <w:tc>
                <w:tcPr>
                  <w:tcW w:w="519" w:type="dxa"/>
                </w:tcPr>
                <w:p w14:paraId="6AB8C8B6" w14:textId="77777777" w:rsidR="007B1607" w:rsidRDefault="007B1607" w:rsidP="007B1607">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3</w:t>
                  </w:r>
                </w:p>
              </w:tc>
              <w:tc>
                <w:tcPr>
                  <w:tcW w:w="520" w:type="dxa"/>
                </w:tcPr>
                <w:p w14:paraId="4DF8D8F7" w14:textId="77777777" w:rsidR="007B1607" w:rsidRDefault="007B1607" w:rsidP="007B1607">
                  <w:pPr>
                    <w:pStyle w:val="Parasts1"/>
                    <w:spacing w:before="60" w:after="60" w:line="240" w:lineRule="auto"/>
                    <w:ind w:right="113"/>
                    <w:jc w:val="center"/>
                    <w:rPr>
                      <w:rStyle w:val="Noklusjumarindkopasfonts1"/>
                      <w:rFonts w:ascii="Times New Roman" w:hAnsi="Times New Roman"/>
                      <w:sz w:val="24"/>
                      <w:szCs w:val="24"/>
                    </w:rPr>
                  </w:pPr>
                  <w:r>
                    <w:rPr>
                      <w:rStyle w:val="Noklusjumarindkopasfonts1"/>
                      <w:rFonts w:ascii="Times New Roman" w:hAnsi="Times New Roman"/>
                      <w:sz w:val="24"/>
                      <w:szCs w:val="24"/>
                    </w:rPr>
                    <w:t>,</w:t>
                  </w:r>
                </w:p>
              </w:tc>
              <w:tc>
                <w:tcPr>
                  <w:tcW w:w="520" w:type="dxa"/>
                </w:tcPr>
                <w:p w14:paraId="5EA85651" w14:textId="77777777" w:rsidR="007B1607" w:rsidRDefault="007B1607" w:rsidP="007B1607">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4</w:t>
                  </w:r>
                </w:p>
              </w:tc>
              <w:tc>
                <w:tcPr>
                  <w:tcW w:w="520" w:type="dxa"/>
                </w:tcPr>
                <w:p w14:paraId="7B04526A" w14:textId="77777777" w:rsidR="007B1607" w:rsidRDefault="007B1607" w:rsidP="007B1607">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5</w:t>
                  </w:r>
                </w:p>
              </w:tc>
              <w:tc>
                <w:tcPr>
                  <w:tcW w:w="520" w:type="dxa"/>
                </w:tcPr>
                <w:p w14:paraId="6FDAA969" w14:textId="77777777" w:rsidR="007B1607" w:rsidRDefault="007B1607" w:rsidP="007B1607">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6</w:t>
                  </w:r>
                </w:p>
              </w:tc>
            </w:tr>
            <w:tr w:rsidR="007B1607" w14:paraId="56682758" w14:textId="77777777" w:rsidTr="00D607DB">
              <w:trPr>
                <w:trHeight w:val="253"/>
              </w:trPr>
              <w:tc>
                <w:tcPr>
                  <w:tcW w:w="519" w:type="dxa"/>
                </w:tcPr>
                <w:p w14:paraId="0FBB3288" w14:textId="77777777" w:rsidR="007B1607" w:rsidRDefault="007B1607" w:rsidP="007B1607">
                  <w:pPr>
                    <w:pStyle w:val="Parasts1"/>
                    <w:spacing w:before="60" w:after="60" w:line="240" w:lineRule="auto"/>
                    <w:ind w:right="113"/>
                    <w:rPr>
                      <w:rStyle w:val="Noklusjumarindkopasfonts1"/>
                      <w:rFonts w:ascii="Times New Roman" w:hAnsi="Times New Roman"/>
                      <w:sz w:val="24"/>
                      <w:szCs w:val="24"/>
                    </w:rPr>
                  </w:pPr>
                </w:p>
              </w:tc>
              <w:tc>
                <w:tcPr>
                  <w:tcW w:w="519" w:type="dxa"/>
                </w:tcPr>
                <w:p w14:paraId="1B8E4BFF" w14:textId="77777777" w:rsidR="007B1607" w:rsidRDefault="007B1607" w:rsidP="007B1607">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4</w:t>
                  </w:r>
                </w:p>
              </w:tc>
              <w:tc>
                <w:tcPr>
                  <w:tcW w:w="519" w:type="dxa"/>
                </w:tcPr>
                <w:p w14:paraId="3D063F24" w14:textId="77777777" w:rsidR="007B1607" w:rsidRDefault="007B1607" w:rsidP="007B1607">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3</w:t>
                  </w:r>
                </w:p>
              </w:tc>
              <w:tc>
                <w:tcPr>
                  <w:tcW w:w="520" w:type="dxa"/>
                </w:tcPr>
                <w:p w14:paraId="33B12930" w14:textId="77777777" w:rsidR="007B1607" w:rsidRDefault="007B1607" w:rsidP="007B1607">
                  <w:pPr>
                    <w:pStyle w:val="Parasts1"/>
                    <w:spacing w:before="60" w:after="60" w:line="240" w:lineRule="auto"/>
                    <w:ind w:right="113"/>
                    <w:jc w:val="center"/>
                    <w:rPr>
                      <w:rStyle w:val="Noklusjumarindkopasfonts1"/>
                      <w:rFonts w:ascii="Times New Roman" w:hAnsi="Times New Roman"/>
                      <w:sz w:val="24"/>
                      <w:szCs w:val="24"/>
                    </w:rPr>
                  </w:pPr>
                  <w:r>
                    <w:rPr>
                      <w:rStyle w:val="Noklusjumarindkopasfonts1"/>
                      <w:rFonts w:ascii="Times New Roman" w:hAnsi="Times New Roman"/>
                      <w:sz w:val="24"/>
                      <w:szCs w:val="24"/>
                    </w:rPr>
                    <w:t>,</w:t>
                  </w:r>
                </w:p>
              </w:tc>
              <w:tc>
                <w:tcPr>
                  <w:tcW w:w="520" w:type="dxa"/>
                </w:tcPr>
                <w:p w14:paraId="2E85D980" w14:textId="77777777" w:rsidR="007B1607" w:rsidRDefault="007B1607" w:rsidP="007B1607">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7</w:t>
                  </w:r>
                </w:p>
              </w:tc>
              <w:tc>
                <w:tcPr>
                  <w:tcW w:w="520" w:type="dxa"/>
                </w:tcPr>
                <w:p w14:paraId="5FF5CCC7" w14:textId="77777777" w:rsidR="007B1607" w:rsidRDefault="007B1607" w:rsidP="007B1607">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1</w:t>
                  </w:r>
                </w:p>
              </w:tc>
              <w:tc>
                <w:tcPr>
                  <w:tcW w:w="520" w:type="dxa"/>
                </w:tcPr>
                <w:p w14:paraId="73BDE0DB" w14:textId="77777777" w:rsidR="007B1607" w:rsidRDefault="007B1607" w:rsidP="007B1607">
                  <w:pPr>
                    <w:pStyle w:val="Parasts1"/>
                    <w:spacing w:before="60" w:after="60" w:line="240" w:lineRule="auto"/>
                    <w:ind w:right="113"/>
                    <w:rPr>
                      <w:rStyle w:val="Noklusjumarindkopasfonts1"/>
                      <w:rFonts w:ascii="Times New Roman" w:hAnsi="Times New Roman"/>
                      <w:sz w:val="24"/>
                      <w:szCs w:val="24"/>
                    </w:rPr>
                  </w:pPr>
                </w:p>
              </w:tc>
            </w:tr>
          </w:tbl>
          <w:p w14:paraId="780A6A93" w14:textId="77777777" w:rsidR="007B1607" w:rsidRDefault="007B1607" w:rsidP="007B1607">
            <w:pPr>
              <w:pStyle w:val="Parasts1"/>
              <w:spacing w:before="60" w:after="60" w:line="240" w:lineRule="auto"/>
              <w:ind w:right="113"/>
              <w:rPr>
                <w:rStyle w:val="Noklusjumarindkopasfonts1"/>
                <w:rFonts w:ascii="Times New Roman" w:hAnsi="Times New Roman"/>
                <w:sz w:val="24"/>
                <w:szCs w:val="24"/>
              </w:rPr>
            </w:pPr>
          </w:p>
        </w:tc>
        <w:tc>
          <w:tcPr>
            <w:tcW w:w="796" w:type="dxa"/>
            <w:tcBorders>
              <w:top w:val="single" w:sz="4" w:space="0" w:color="A6A6A6" w:themeColor="background1" w:themeShade="A6"/>
              <w:bottom w:val="single" w:sz="4" w:space="0" w:color="BFBFBF" w:themeColor="background1" w:themeShade="BF"/>
            </w:tcBorders>
          </w:tcPr>
          <w:p w14:paraId="29A2172E" w14:textId="77777777" w:rsidR="007B1607" w:rsidRPr="006940C5" w:rsidRDefault="007B1607" w:rsidP="007B1607">
            <w:pPr>
              <w:pStyle w:val="Parasts1"/>
              <w:spacing w:before="60" w:after="60" w:line="240" w:lineRule="auto"/>
              <w:ind w:right="113"/>
              <w:rPr>
                <w:rStyle w:val="Noklusjumarindkopasfonts1"/>
                <w:rFonts w:ascii="Times New Roman" w:hAnsi="Times New Roman"/>
                <w:sz w:val="24"/>
                <w:szCs w:val="24"/>
              </w:rPr>
            </w:pPr>
            <w:r w:rsidRPr="006940C5">
              <w:rPr>
                <w:rStyle w:val="Noklusjumarindkopasfonts1"/>
                <w:rFonts w:ascii="Times New Roman" w:hAnsi="Times New Roman"/>
                <w:sz w:val="24"/>
                <w:szCs w:val="24"/>
              </w:rPr>
              <w:t>ATT</w:t>
            </w:r>
          </w:p>
          <w:p w14:paraId="780A6A94" w14:textId="4A600060" w:rsidR="007B1607" w:rsidRDefault="007B1607" w:rsidP="007B1607">
            <w:pPr>
              <w:pStyle w:val="Parasts1"/>
              <w:spacing w:before="60" w:after="60" w:line="240" w:lineRule="auto"/>
              <w:ind w:right="113"/>
              <w:rPr>
                <w:rStyle w:val="Noklusjumarindkopasfonts1"/>
                <w:rFonts w:ascii="Times New Roman" w:hAnsi="Times New Roman"/>
                <w:sz w:val="24"/>
                <w:szCs w:val="24"/>
              </w:rPr>
            </w:pPr>
            <w:r w:rsidRPr="006940C5">
              <w:rPr>
                <w:rStyle w:val="Noklusjumarindkopasfonts1"/>
                <w:rFonts w:ascii="Times New Roman" w:hAnsi="Times New Roman"/>
                <w:sz w:val="24"/>
                <w:szCs w:val="24"/>
              </w:rPr>
              <w:t>FP</w:t>
            </w:r>
          </w:p>
        </w:tc>
      </w:tr>
      <w:tr w:rsidR="007B1607" w14:paraId="780A6A99" w14:textId="77777777">
        <w:trPr>
          <w:trHeight w:val="300"/>
        </w:trPr>
        <w:tc>
          <w:tcPr>
            <w:tcW w:w="4727"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2EDBA51" w14:textId="77777777" w:rsidR="007B1607" w:rsidRDefault="007B1607" w:rsidP="007B1607">
            <w:pPr>
              <w:spacing w:before="60" w:after="60" w:line="240" w:lineRule="auto"/>
              <w:ind w:right="113"/>
              <w:rPr>
                <w:rFonts w:ascii="Times New Roman" w:eastAsia="Times New Roman" w:hAnsi="Times New Roman"/>
                <w:sz w:val="24"/>
                <w:szCs w:val="24"/>
              </w:rPr>
            </w:pPr>
            <w:r w:rsidRPr="007F3D75">
              <w:rPr>
                <w:rFonts w:ascii="Times New Roman" w:eastAsia="Times New Roman" w:hAnsi="Times New Roman"/>
                <w:sz w:val="24"/>
                <w:szCs w:val="24"/>
              </w:rPr>
              <w:t xml:space="preserve">Pārveido pamatdaļu, parasto daļu un jauktu skaitli par decimāldaļu </w:t>
            </w:r>
            <w:r w:rsidRPr="00036F60">
              <w:rPr>
                <w:rFonts w:ascii="Times New Roman" w:eastAsia="Times New Roman" w:hAnsi="Times New Roman"/>
                <w:sz w:val="24"/>
                <w:szCs w:val="24"/>
              </w:rPr>
              <w:t>un otrādi.</w:t>
            </w:r>
          </w:p>
          <w:p w14:paraId="780A6A96" w14:textId="5FFB3359" w:rsidR="007B1607" w:rsidRDefault="007B1607" w:rsidP="007B1607">
            <w:pPr>
              <w:spacing w:before="60" w:after="60" w:line="240" w:lineRule="auto"/>
              <w:ind w:right="113"/>
              <w:rPr>
                <w:rFonts w:ascii="Times New Roman" w:hAnsi="Times New Roman"/>
                <w:sz w:val="24"/>
                <w:szCs w:val="24"/>
              </w:rPr>
            </w:pPr>
          </w:p>
        </w:tc>
        <w:tc>
          <w:tcPr>
            <w:tcW w:w="5267"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5119F3A" w14:textId="77777777" w:rsidR="007B1607" w:rsidRPr="00FA4BFB" w:rsidRDefault="007B1607" w:rsidP="007B1607">
            <w:pPr>
              <w:pStyle w:val="Parasts1"/>
              <w:spacing w:before="60" w:after="60" w:line="240" w:lineRule="auto"/>
              <w:ind w:right="113"/>
              <w:rPr>
                <w:rFonts w:ascii="Times New Roman" w:hAnsi="Times New Roman"/>
                <w:sz w:val="24"/>
                <w:szCs w:val="24"/>
              </w:rPr>
            </w:pPr>
            <w:r w:rsidRPr="00FA4BFB">
              <w:rPr>
                <w:rFonts w:ascii="Times New Roman" w:hAnsi="Times New Roman"/>
                <w:sz w:val="24"/>
                <w:szCs w:val="24"/>
              </w:rPr>
              <w:t xml:space="preserve">Paplašina daļas līdz desmitdaļām, simtdaļām, tūkstošdaļām un uzraksta kā decimāldaļu. </w:t>
            </w:r>
          </w:p>
          <w:p w14:paraId="4B6747E7" w14:textId="77777777" w:rsidR="00425F34" w:rsidRDefault="00425F34" w:rsidP="007B1607">
            <w:pPr>
              <w:pStyle w:val="Parasts1"/>
              <w:spacing w:before="60" w:after="60" w:line="240" w:lineRule="auto"/>
              <w:ind w:right="113"/>
              <w:rPr>
                <w:rFonts w:ascii="Times New Roman" w:hAnsi="Times New Roman"/>
                <w:sz w:val="24"/>
                <w:szCs w:val="24"/>
              </w:rPr>
            </w:pPr>
            <w:r w:rsidRPr="006329D4">
              <w:rPr>
                <w:rFonts w:ascii="Times New Roman" w:hAnsi="Times New Roman"/>
                <w:sz w:val="24"/>
                <w:szCs w:val="24"/>
              </w:rPr>
              <w:t xml:space="preserve">Piemēram. </w:t>
            </w:r>
          </w:p>
          <w:p w14:paraId="780A6A97" w14:textId="20753462" w:rsidR="007B1607" w:rsidRDefault="00586F5F" w:rsidP="007B1607">
            <w:pPr>
              <w:pStyle w:val="Parasts1"/>
              <w:spacing w:before="60" w:after="60" w:line="240" w:lineRule="auto"/>
              <w:ind w:right="113"/>
              <w:rPr>
                <w:rStyle w:val="Noklusjumarindkopasfonts1"/>
                <w:rFonts w:ascii="Times New Roman" w:eastAsia="Times New Roman" w:hAnsi="Times New Roman"/>
                <w:sz w:val="24"/>
                <w:szCs w:val="24"/>
              </w:rPr>
            </w:pPr>
            <m:oMathPara>
              <m:oMath>
                <m:f>
                  <m:fPr>
                    <m:ctrlPr>
                      <w:rPr>
                        <w:rFonts w:ascii="Cambria Math" w:hAnsi="Cambria Math"/>
                        <w:i/>
                        <w:sz w:val="24"/>
                        <w:szCs w:val="24"/>
                      </w:rPr>
                    </m:ctrlPr>
                  </m:fPr>
                  <m:num>
                    <m:r>
                      <w:rPr>
                        <w:rFonts w:ascii="Cambria Math" w:hAnsi="Cambria Math"/>
                        <w:sz w:val="24"/>
                        <w:szCs w:val="24"/>
                      </w:rPr>
                      <m:t>3</m:t>
                    </m:r>
                  </m:num>
                  <m:den>
                    <m:r>
                      <w:rPr>
                        <w:rFonts w:ascii="Cambria Math" w:hAnsi="Cambria Math"/>
                        <w:sz w:val="24"/>
                        <w:szCs w:val="24"/>
                      </w:rPr>
                      <m:t>4</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75</m:t>
                    </m:r>
                  </m:num>
                  <m:den>
                    <m:r>
                      <w:rPr>
                        <w:rFonts w:ascii="Cambria Math" w:hAnsi="Cambria Math"/>
                        <w:sz w:val="24"/>
                        <w:szCs w:val="24"/>
                      </w:rPr>
                      <m:t>100</m:t>
                    </m:r>
                  </m:den>
                </m:f>
                <m:r>
                  <w:rPr>
                    <w:rFonts w:ascii="Cambria Math" w:hAnsi="Cambria Math"/>
                    <w:sz w:val="24"/>
                    <w:szCs w:val="24"/>
                  </w:rPr>
                  <m:t>=0,75</m:t>
                </m:r>
              </m:oMath>
            </m:oMathPara>
          </w:p>
        </w:tc>
        <w:tc>
          <w:tcPr>
            <w:tcW w:w="796" w:type="dxa"/>
            <w:tcBorders>
              <w:top w:val="single" w:sz="4" w:space="0" w:color="BFBFBF" w:themeColor="background1" w:themeShade="BF"/>
              <w:bottom w:val="single" w:sz="4" w:space="0" w:color="BFBFBF" w:themeColor="background1" w:themeShade="BF"/>
            </w:tcBorders>
          </w:tcPr>
          <w:p w14:paraId="72A1E085" w14:textId="77777777" w:rsidR="007B1607" w:rsidRDefault="007B1607" w:rsidP="007B1607">
            <w:pPr>
              <w:pStyle w:val="Parasts1"/>
              <w:spacing w:before="60" w:after="60" w:line="240" w:lineRule="auto"/>
              <w:ind w:right="113"/>
              <w:rPr>
                <w:rStyle w:val="Noklusjumarindkopasfonts1"/>
                <w:rFonts w:ascii="Times New Roman" w:hAnsi="Times New Roman"/>
                <w:sz w:val="24"/>
                <w:szCs w:val="24"/>
              </w:rPr>
            </w:pPr>
            <w:r w:rsidRPr="00036F60">
              <w:rPr>
                <w:rStyle w:val="Noklusjumarindkopasfonts1"/>
                <w:rFonts w:ascii="Times New Roman" w:hAnsi="Times New Roman"/>
                <w:sz w:val="24"/>
                <w:szCs w:val="24"/>
              </w:rPr>
              <w:t>F</w:t>
            </w:r>
            <w:r>
              <w:rPr>
                <w:rStyle w:val="Noklusjumarindkopasfonts1"/>
                <w:rFonts w:ascii="Times New Roman" w:hAnsi="Times New Roman"/>
                <w:sz w:val="24"/>
                <w:szCs w:val="24"/>
              </w:rPr>
              <w:t>P</w:t>
            </w:r>
          </w:p>
          <w:p w14:paraId="780A6A98" w14:textId="472F3A5D" w:rsidR="007B1607" w:rsidRDefault="007B1607" w:rsidP="007B1607">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MK</w:t>
            </w:r>
          </w:p>
        </w:tc>
      </w:tr>
      <w:tr w:rsidR="007B1607" w14:paraId="780A6A9D" w14:textId="77777777">
        <w:trPr>
          <w:trHeight w:val="300"/>
        </w:trPr>
        <w:tc>
          <w:tcPr>
            <w:tcW w:w="4727"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A9A" w14:textId="679555F4" w:rsidR="007B1607" w:rsidRDefault="007B1607" w:rsidP="007B1607">
            <w:pPr>
              <w:spacing w:before="60" w:after="60" w:line="240" w:lineRule="auto"/>
              <w:ind w:right="113"/>
              <w:rPr>
                <w:rFonts w:ascii="Times New Roman" w:hAnsi="Times New Roman"/>
                <w:sz w:val="24"/>
                <w:szCs w:val="24"/>
              </w:rPr>
            </w:pPr>
            <w:r w:rsidRPr="00036F60">
              <w:rPr>
                <w:rFonts w:ascii="Times New Roman" w:eastAsia="Times New Roman" w:hAnsi="Times New Roman"/>
                <w:sz w:val="24"/>
                <w:szCs w:val="24"/>
              </w:rPr>
              <w:t xml:space="preserve">Atliek decimāldaļas uz skaitļu taisnes. </w:t>
            </w:r>
          </w:p>
        </w:tc>
        <w:tc>
          <w:tcPr>
            <w:tcW w:w="5267"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A9B" w14:textId="0B6BFF76" w:rsidR="007B1607" w:rsidRPr="00425F34" w:rsidRDefault="007B1607" w:rsidP="007B1607">
            <w:pPr>
              <w:pStyle w:val="Parasts1"/>
              <w:spacing w:before="60" w:after="60" w:line="240" w:lineRule="auto"/>
              <w:ind w:right="113"/>
              <w:rPr>
                <w:rStyle w:val="Noklusjumarindkopasfonts1"/>
                <w:rFonts w:ascii="Times New Roman" w:hAnsi="Times New Roman"/>
                <w:sz w:val="24"/>
                <w:szCs w:val="24"/>
              </w:rPr>
            </w:pPr>
            <w:r w:rsidRPr="00D279C3">
              <w:rPr>
                <w:rFonts w:ascii="Times New Roman" w:hAnsi="Times New Roman"/>
                <w:sz w:val="24"/>
                <w:szCs w:val="24"/>
              </w:rPr>
              <w:t xml:space="preserve">Uz skaitļu taisnes atliek vienības nogriezni, ko sadala 10 daļās, katrai daļai piešķirot skaitli: 0,1; 0,2; 0,3 utt. </w:t>
            </w:r>
          </w:p>
        </w:tc>
        <w:tc>
          <w:tcPr>
            <w:tcW w:w="796" w:type="dxa"/>
            <w:tcBorders>
              <w:top w:val="single" w:sz="4" w:space="0" w:color="BFBFBF" w:themeColor="background1" w:themeShade="BF"/>
              <w:bottom w:val="single" w:sz="4" w:space="0" w:color="BFBFBF" w:themeColor="background1" w:themeShade="BF"/>
            </w:tcBorders>
          </w:tcPr>
          <w:p w14:paraId="780A6A9C" w14:textId="073469CC" w:rsidR="007B1607" w:rsidRDefault="007B1607" w:rsidP="007B1607">
            <w:pPr>
              <w:pStyle w:val="Parasts1"/>
              <w:spacing w:before="60" w:after="60" w:line="240" w:lineRule="auto"/>
              <w:ind w:right="113"/>
              <w:rPr>
                <w:rStyle w:val="Noklusjumarindkopasfonts1"/>
                <w:rFonts w:ascii="Times New Roman" w:hAnsi="Times New Roman"/>
                <w:sz w:val="24"/>
                <w:szCs w:val="24"/>
              </w:rPr>
            </w:pPr>
            <w:r w:rsidRPr="00036F60">
              <w:rPr>
                <w:rStyle w:val="Noklusjumarindkopasfonts1"/>
                <w:rFonts w:ascii="Times New Roman" w:hAnsi="Times New Roman"/>
                <w:sz w:val="24"/>
                <w:szCs w:val="24"/>
              </w:rPr>
              <w:t>ATT</w:t>
            </w:r>
          </w:p>
        </w:tc>
      </w:tr>
      <w:tr w:rsidR="00425F34" w14:paraId="328A0F26" w14:textId="77777777">
        <w:trPr>
          <w:trHeight w:val="300"/>
        </w:trPr>
        <w:tc>
          <w:tcPr>
            <w:tcW w:w="4727"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42B325E" w14:textId="670F70F1" w:rsidR="00425F34" w:rsidRPr="00036F60" w:rsidRDefault="00425F34" w:rsidP="007B1607">
            <w:pPr>
              <w:spacing w:before="60" w:after="60" w:line="240" w:lineRule="auto"/>
              <w:ind w:right="113"/>
              <w:rPr>
                <w:rFonts w:ascii="Times New Roman" w:eastAsia="Times New Roman" w:hAnsi="Times New Roman"/>
                <w:sz w:val="24"/>
                <w:szCs w:val="24"/>
              </w:rPr>
            </w:pPr>
            <w:r w:rsidRPr="00036F60">
              <w:rPr>
                <w:rFonts w:ascii="Times New Roman" w:eastAsia="Times New Roman" w:hAnsi="Times New Roman"/>
                <w:sz w:val="24"/>
                <w:szCs w:val="24"/>
              </w:rPr>
              <w:t>Salīdzina decimāldaļas.</w:t>
            </w:r>
          </w:p>
        </w:tc>
        <w:tc>
          <w:tcPr>
            <w:tcW w:w="5267"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837E4CB" w14:textId="0444D620" w:rsidR="00425F34" w:rsidRPr="00D279C3" w:rsidRDefault="00425F34" w:rsidP="007B1607">
            <w:pPr>
              <w:pStyle w:val="Parasts1"/>
              <w:spacing w:before="60" w:after="60" w:line="240" w:lineRule="auto"/>
              <w:ind w:right="113"/>
              <w:rPr>
                <w:rFonts w:ascii="Times New Roman" w:hAnsi="Times New Roman"/>
                <w:sz w:val="24"/>
                <w:szCs w:val="24"/>
              </w:rPr>
            </w:pPr>
            <w:r w:rsidRPr="00D279C3">
              <w:rPr>
                <w:rFonts w:ascii="Times New Roman" w:hAnsi="Times New Roman"/>
                <w:sz w:val="24"/>
                <w:szCs w:val="24"/>
              </w:rPr>
              <w:t xml:space="preserve">Salīdzina, izmantojot faktu, ka </w:t>
            </w:r>
            <w:r>
              <w:rPr>
                <w:rFonts w:ascii="Times New Roman" w:hAnsi="Times New Roman"/>
                <w:sz w:val="24"/>
                <w:szCs w:val="24"/>
              </w:rPr>
              <w:t xml:space="preserve">uz skaitļu ass </w:t>
            </w:r>
            <w:r w:rsidRPr="00D279C3">
              <w:rPr>
                <w:rFonts w:ascii="Times New Roman" w:hAnsi="Times New Roman"/>
                <w:sz w:val="24"/>
                <w:szCs w:val="24"/>
              </w:rPr>
              <w:t>garākam nogrieznim atbilst lielāks skaitlis vai arī to, ka pa kreisi atrodas mazāks skaitlis, pa labi – lielāks.</w:t>
            </w:r>
          </w:p>
        </w:tc>
        <w:tc>
          <w:tcPr>
            <w:tcW w:w="796" w:type="dxa"/>
            <w:tcBorders>
              <w:top w:val="single" w:sz="4" w:space="0" w:color="BFBFBF" w:themeColor="background1" w:themeShade="BF"/>
              <w:bottom w:val="single" w:sz="4" w:space="0" w:color="BFBFBF" w:themeColor="background1" w:themeShade="BF"/>
            </w:tcBorders>
          </w:tcPr>
          <w:p w14:paraId="6350EC67" w14:textId="24DC70C8" w:rsidR="00425F34" w:rsidRPr="00425F34" w:rsidRDefault="00425F34" w:rsidP="007B1607">
            <w:pPr>
              <w:pStyle w:val="Parasts1"/>
              <w:spacing w:before="60" w:after="60" w:line="240" w:lineRule="auto"/>
              <w:ind w:right="113"/>
              <w:rPr>
                <w:rStyle w:val="Noklusjumarindkopasfonts1"/>
                <w:rFonts w:ascii="Times New Roman" w:hAnsi="Times New Roman"/>
                <w:sz w:val="24"/>
                <w:szCs w:val="24"/>
              </w:rPr>
            </w:pPr>
            <w:r w:rsidRPr="00425F34">
              <w:rPr>
                <w:rStyle w:val="Noklusjumarindkopasfonts1"/>
                <w:rFonts w:ascii="Times New Roman" w:hAnsi="Times New Roman"/>
                <w:sz w:val="24"/>
                <w:szCs w:val="24"/>
              </w:rPr>
              <w:t>MK</w:t>
            </w:r>
          </w:p>
        </w:tc>
      </w:tr>
      <w:tr w:rsidR="007B1607" w14:paraId="7A3FC688" w14:textId="77777777">
        <w:trPr>
          <w:trHeight w:val="300"/>
        </w:trPr>
        <w:tc>
          <w:tcPr>
            <w:tcW w:w="4727"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670E3E7" w14:textId="00CB7454" w:rsidR="007B1607" w:rsidRDefault="007B1607" w:rsidP="007B1607">
            <w:pPr>
              <w:spacing w:before="60" w:after="60" w:line="240" w:lineRule="auto"/>
              <w:ind w:right="113"/>
              <w:rPr>
                <w:rFonts w:ascii="Times New Roman" w:eastAsia="Times New Roman" w:hAnsi="Times New Roman"/>
                <w:sz w:val="24"/>
                <w:szCs w:val="24"/>
              </w:rPr>
            </w:pPr>
            <w:r w:rsidRPr="00036F60">
              <w:rPr>
                <w:rFonts w:ascii="Times New Roman" w:eastAsia="Times New Roman" w:hAnsi="Times New Roman"/>
                <w:sz w:val="24"/>
                <w:szCs w:val="24"/>
              </w:rPr>
              <w:t>Noapaļo decimāldaļas līdz noteiktai šķira</w:t>
            </w:r>
            <w:r>
              <w:rPr>
                <w:rFonts w:ascii="Times New Roman" w:eastAsia="Times New Roman" w:hAnsi="Times New Roman"/>
                <w:sz w:val="24"/>
                <w:szCs w:val="24"/>
              </w:rPr>
              <w:t>s vienība</w:t>
            </w:r>
            <w:r w:rsidRPr="007F3D75">
              <w:rPr>
                <w:rFonts w:ascii="Times New Roman" w:eastAsia="Times New Roman" w:hAnsi="Times New Roman"/>
                <w:sz w:val="24"/>
                <w:szCs w:val="24"/>
              </w:rPr>
              <w:t>i ar iztrūkumu vai ar uzviju.</w:t>
            </w:r>
          </w:p>
        </w:tc>
        <w:tc>
          <w:tcPr>
            <w:tcW w:w="5267"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3E3E59D" w14:textId="5FD74617" w:rsidR="007B1607" w:rsidRDefault="007B1607" w:rsidP="007B1607">
            <w:pPr>
              <w:pStyle w:val="Parasts1"/>
              <w:spacing w:before="60" w:after="60" w:line="240" w:lineRule="auto"/>
              <w:ind w:right="113"/>
              <w:rPr>
                <w:rStyle w:val="Noklusjumarindkopasfonts1"/>
                <w:rFonts w:ascii="Times New Roman" w:eastAsia="Times New Roman" w:hAnsi="Times New Roman"/>
                <w:sz w:val="24"/>
                <w:szCs w:val="24"/>
              </w:rPr>
            </w:pPr>
          </w:p>
        </w:tc>
        <w:tc>
          <w:tcPr>
            <w:tcW w:w="796" w:type="dxa"/>
            <w:tcBorders>
              <w:top w:val="single" w:sz="4" w:space="0" w:color="BFBFBF" w:themeColor="background1" w:themeShade="BF"/>
              <w:bottom w:val="single" w:sz="4" w:space="0" w:color="BFBFBF" w:themeColor="background1" w:themeShade="BF"/>
            </w:tcBorders>
          </w:tcPr>
          <w:p w14:paraId="08ECA9EE" w14:textId="16E7C070" w:rsidR="007B1607" w:rsidRDefault="007B1607" w:rsidP="007B1607">
            <w:pPr>
              <w:pStyle w:val="Parasts1"/>
              <w:spacing w:before="60" w:after="60" w:line="240" w:lineRule="auto"/>
              <w:ind w:right="113"/>
              <w:rPr>
                <w:rStyle w:val="Noklusjumarindkopasfonts1"/>
                <w:rFonts w:ascii="Times New Roman" w:hAnsi="Times New Roman"/>
                <w:sz w:val="24"/>
                <w:szCs w:val="24"/>
              </w:rPr>
            </w:pPr>
            <w:r w:rsidRPr="00036F60">
              <w:rPr>
                <w:rStyle w:val="Noklusjumarindkopasfonts1"/>
                <w:rFonts w:ascii="Times New Roman" w:hAnsi="Times New Roman"/>
                <w:sz w:val="24"/>
                <w:szCs w:val="24"/>
              </w:rPr>
              <w:t>F</w:t>
            </w:r>
            <w:r>
              <w:rPr>
                <w:rStyle w:val="Noklusjumarindkopasfonts1"/>
                <w:rFonts w:ascii="Times New Roman" w:hAnsi="Times New Roman"/>
                <w:sz w:val="24"/>
                <w:szCs w:val="24"/>
              </w:rPr>
              <w:t>P</w:t>
            </w:r>
          </w:p>
        </w:tc>
      </w:tr>
      <w:tr w:rsidR="00B83B41" w14:paraId="780A6A9F" w14:textId="77777777">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A9E" w14:textId="77777777" w:rsidR="00B83B41" w:rsidRDefault="0068368D">
            <w:pPr>
              <w:spacing w:before="60" w:after="60" w:line="240" w:lineRule="auto"/>
              <w:ind w:right="113"/>
              <w:rPr>
                <w:rFonts w:ascii="Times New Roman" w:eastAsia="Times New Roman" w:hAnsi="Times New Roman"/>
                <w:color w:val="000000" w:themeColor="text1"/>
                <w:sz w:val="24"/>
                <w:szCs w:val="24"/>
              </w:rPr>
            </w:pPr>
            <w:r>
              <w:rPr>
                <w:rFonts w:ascii="Times New Roman" w:eastAsia="Times New Roman" w:hAnsi="Times New Roman"/>
                <w:b/>
                <w:bCs/>
                <w:color w:val="000000" w:themeColor="text1"/>
                <w:sz w:val="24"/>
                <w:szCs w:val="24"/>
              </w:rPr>
              <w:t>Decimāldaļu saskaitīšana un atņemšana (</w:t>
            </w:r>
            <w:r>
              <w:rPr>
                <w:rFonts w:ascii="Times New Roman" w:eastAsia="Times New Roman" w:hAnsi="Times New Roman"/>
                <w:color w:val="000000" w:themeColor="text1"/>
                <w:sz w:val="24"/>
                <w:szCs w:val="24"/>
              </w:rPr>
              <w:t>M6.3.2.2., M6.3.1.3., M6.5.1.4., M6.5.1.6.)</w:t>
            </w:r>
          </w:p>
        </w:tc>
      </w:tr>
      <w:tr w:rsidR="007B1607" w14:paraId="780A6AA3" w14:textId="77777777">
        <w:trPr>
          <w:trHeight w:val="300"/>
        </w:trPr>
        <w:tc>
          <w:tcPr>
            <w:tcW w:w="4727"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80A6AA0" w14:textId="1E00B0E0" w:rsidR="007B1607" w:rsidRDefault="007B1607" w:rsidP="007B1607">
            <w:pPr>
              <w:spacing w:before="60" w:after="60" w:line="240" w:lineRule="auto"/>
              <w:ind w:right="113"/>
              <w:rPr>
                <w:rFonts w:ascii="Times New Roman" w:hAnsi="Times New Roman"/>
                <w:sz w:val="24"/>
                <w:szCs w:val="24"/>
              </w:rPr>
            </w:pPr>
            <w:r w:rsidRPr="007F3D75">
              <w:rPr>
                <w:rFonts w:ascii="Times New Roman" w:eastAsia="Times New Roman" w:hAnsi="Times New Roman"/>
                <w:sz w:val="24"/>
                <w:szCs w:val="24"/>
              </w:rPr>
              <w:t xml:space="preserve">Saskaita un </w:t>
            </w:r>
            <w:r w:rsidRPr="00425F34">
              <w:rPr>
                <w:rFonts w:ascii="Times New Roman" w:eastAsia="Times New Roman" w:hAnsi="Times New Roman"/>
                <w:sz w:val="24"/>
                <w:szCs w:val="24"/>
              </w:rPr>
              <w:t>atņem decimāldaļas (ar 2 zīmīgajiem cipariem aiz komata)</w:t>
            </w:r>
            <w:r w:rsidRPr="007F3D75">
              <w:rPr>
                <w:rFonts w:ascii="Times New Roman" w:eastAsia="Times New Roman" w:hAnsi="Times New Roman"/>
                <w:sz w:val="24"/>
                <w:szCs w:val="24"/>
              </w:rPr>
              <w:t xml:space="preserve"> </w:t>
            </w:r>
            <w:r w:rsidRPr="00036F60">
              <w:rPr>
                <w:rFonts w:ascii="Times New Roman" w:eastAsia="Times New Roman" w:hAnsi="Times New Roman"/>
                <w:sz w:val="24"/>
                <w:szCs w:val="24"/>
              </w:rPr>
              <w:t>galvā.</w:t>
            </w:r>
          </w:p>
        </w:tc>
        <w:tc>
          <w:tcPr>
            <w:tcW w:w="5267"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80A6AA1" w14:textId="60A8D099" w:rsidR="007B1607" w:rsidRDefault="007B1607" w:rsidP="007B1607">
            <w:pPr>
              <w:pStyle w:val="Parasts1"/>
              <w:spacing w:before="60" w:after="60" w:line="240" w:lineRule="auto"/>
              <w:ind w:right="113"/>
              <w:rPr>
                <w:rStyle w:val="Noklusjumarindkopasfonts1"/>
                <w:rFonts w:ascii="Times New Roman" w:eastAsia="Times New Roman" w:hAnsi="Times New Roman"/>
                <w:sz w:val="24"/>
                <w:szCs w:val="24"/>
              </w:rPr>
            </w:pPr>
          </w:p>
        </w:tc>
        <w:tc>
          <w:tcPr>
            <w:tcW w:w="796" w:type="dxa"/>
            <w:tcBorders>
              <w:top w:val="single" w:sz="4" w:space="0" w:color="BFBFBF" w:themeColor="background1" w:themeShade="BF"/>
              <w:bottom w:val="single" w:sz="2" w:space="0" w:color="BFBFBF" w:themeColor="background1" w:themeShade="BF"/>
            </w:tcBorders>
          </w:tcPr>
          <w:p w14:paraId="780A6AA2" w14:textId="00123F1E" w:rsidR="007B1607" w:rsidRDefault="007B1607" w:rsidP="007B1607">
            <w:pPr>
              <w:pStyle w:val="Parasts1"/>
              <w:spacing w:before="60" w:after="60" w:line="240" w:lineRule="auto"/>
              <w:ind w:right="113"/>
              <w:jc w:val="both"/>
              <w:rPr>
                <w:rStyle w:val="Noklusjumarindkopasfonts1"/>
                <w:rFonts w:ascii="Times New Roman" w:eastAsia="Times New Roman" w:hAnsi="Times New Roman"/>
                <w:sz w:val="24"/>
                <w:szCs w:val="24"/>
              </w:rPr>
            </w:pPr>
            <w:r w:rsidRPr="00036F60">
              <w:rPr>
                <w:rStyle w:val="Noklusjumarindkopasfonts1"/>
                <w:rFonts w:ascii="Times New Roman" w:eastAsia="Times New Roman" w:hAnsi="Times New Roman"/>
                <w:sz w:val="24"/>
                <w:szCs w:val="24"/>
              </w:rPr>
              <w:t>MK</w:t>
            </w:r>
          </w:p>
        </w:tc>
      </w:tr>
      <w:tr w:rsidR="007B1607" w14:paraId="70B72A13" w14:textId="77777777">
        <w:trPr>
          <w:trHeight w:val="300"/>
        </w:trPr>
        <w:tc>
          <w:tcPr>
            <w:tcW w:w="4727"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0D065040" w14:textId="570C1C0B" w:rsidR="007B1607" w:rsidRDefault="007B1607" w:rsidP="007B1607">
            <w:pPr>
              <w:spacing w:before="60" w:after="60" w:line="240" w:lineRule="auto"/>
              <w:ind w:right="113"/>
              <w:rPr>
                <w:rFonts w:ascii="Times New Roman" w:eastAsia="Times New Roman" w:hAnsi="Times New Roman"/>
                <w:sz w:val="24"/>
                <w:szCs w:val="24"/>
              </w:rPr>
            </w:pPr>
            <w:r w:rsidRPr="007F3D75">
              <w:rPr>
                <w:rFonts w:ascii="Times New Roman" w:eastAsia="Times New Roman" w:hAnsi="Times New Roman"/>
                <w:sz w:val="24"/>
                <w:szCs w:val="24"/>
              </w:rPr>
              <w:lastRenderedPageBreak/>
              <w:t xml:space="preserve">Saskaita un </w:t>
            </w:r>
            <w:r w:rsidRPr="00425F34">
              <w:rPr>
                <w:rFonts w:ascii="Times New Roman" w:eastAsia="Times New Roman" w:hAnsi="Times New Roman"/>
                <w:sz w:val="24"/>
                <w:szCs w:val="24"/>
              </w:rPr>
              <w:t>atņem decimāldaļas (ar 3 zīmīgajiem cipariem aiz komata</w:t>
            </w:r>
            <w:r w:rsidRPr="007F3D75">
              <w:rPr>
                <w:rFonts w:ascii="Times New Roman" w:eastAsia="Times New Roman" w:hAnsi="Times New Roman"/>
                <w:sz w:val="24"/>
                <w:szCs w:val="24"/>
              </w:rPr>
              <w:t>) rakstos.</w:t>
            </w:r>
          </w:p>
        </w:tc>
        <w:tc>
          <w:tcPr>
            <w:tcW w:w="5267"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46414EF6" w14:textId="23F85C19" w:rsidR="007B1607" w:rsidRDefault="005C09F2" w:rsidP="007B1607">
            <w:pPr>
              <w:pStyle w:val="Parasts1"/>
              <w:spacing w:before="60" w:after="60" w:line="240" w:lineRule="auto"/>
              <w:ind w:right="113"/>
              <w:rPr>
                <w:rStyle w:val="Noklusjumarindkopasfonts1"/>
                <w:rFonts w:ascii="Times New Roman" w:eastAsia="Times New Roman" w:hAnsi="Times New Roman"/>
                <w:sz w:val="24"/>
                <w:szCs w:val="24"/>
              </w:rPr>
            </w:pPr>
            <w:r>
              <w:rPr>
                <w:rFonts w:ascii="Times New Roman" w:eastAsia="Times New Roman" w:hAnsi="Times New Roman"/>
                <w:sz w:val="24"/>
                <w:szCs w:val="24"/>
              </w:rPr>
              <w:t>Paplašina</w:t>
            </w:r>
            <w:r w:rsidR="007B1607" w:rsidRPr="007F3D75">
              <w:rPr>
                <w:rFonts w:ascii="Times New Roman" w:eastAsia="Times New Roman" w:hAnsi="Times New Roman"/>
                <w:sz w:val="24"/>
                <w:szCs w:val="24"/>
              </w:rPr>
              <w:t xml:space="preserve"> decimāldaļu līdz nepieciešamajam ciparu skaitam aiz komata.</w:t>
            </w:r>
            <w:r>
              <w:rPr>
                <w:rFonts w:ascii="Times New Roman" w:eastAsia="Times New Roman" w:hAnsi="Times New Roman"/>
                <w:sz w:val="24"/>
                <w:szCs w:val="24"/>
              </w:rPr>
              <w:t xml:space="preserve"> (sakārtojot rakstos, komats zem komata)</w:t>
            </w:r>
          </w:p>
        </w:tc>
        <w:tc>
          <w:tcPr>
            <w:tcW w:w="796" w:type="dxa"/>
            <w:tcBorders>
              <w:top w:val="single" w:sz="4" w:space="0" w:color="BFBFBF" w:themeColor="background1" w:themeShade="BF"/>
              <w:bottom w:val="single" w:sz="2" w:space="0" w:color="BFBFBF" w:themeColor="background1" w:themeShade="BF"/>
            </w:tcBorders>
          </w:tcPr>
          <w:p w14:paraId="527F178C" w14:textId="43341328" w:rsidR="007B1607" w:rsidRDefault="007B1607" w:rsidP="007B1607">
            <w:pPr>
              <w:pStyle w:val="Parasts1"/>
              <w:spacing w:before="60" w:after="60" w:line="240" w:lineRule="auto"/>
              <w:ind w:right="113"/>
              <w:jc w:val="both"/>
              <w:rPr>
                <w:rStyle w:val="Noklusjumarindkopasfonts1"/>
                <w:rFonts w:ascii="Times New Roman" w:eastAsia="Times New Roman" w:hAnsi="Times New Roman"/>
                <w:sz w:val="24"/>
                <w:szCs w:val="24"/>
              </w:rPr>
            </w:pPr>
            <w:r w:rsidRPr="00036F60">
              <w:rPr>
                <w:rFonts w:ascii="Times New Roman" w:hAnsi="Times New Roman"/>
                <w:sz w:val="24"/>
                <w:szCs w:val="24"/>
              </w:rPr>
              <w:t>F</w:t>
            </w:r>
            <w:r>
              <w:rPr>
                <w:rFonts w:ascii="Times New Roman" w:hAnsi="Times New Roman"/>
                <w:sz w:val="24"/>
                <w:szCs w:val="24"/>
              </w:rPr>
              <w:t>P</w:t>
            </w:r>
          </w:p>
        </w:tc>
      </w:tr>
      <w:tr w:rsidR="007B1607" w14:paraId="0F41C63D" w14:textId="77777777">
        <w:trPr>
          <w:trHeight w:val="300"/>
        </w:trPr>
        <w:tc>
          <w:tcPr>
            <w:tcW w:w="4727"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3622CA6F" w14:textId="3FCFB0FC" w:rsidR="007B1607" w:rsidRDefault="007B1607" w:rsidP="007B1607">
            <w:pPr>
              <w:spacing w:before="60" w:after="60" w:line="240" w:lineRule="auto"/>
              <w:ind w:right="113"/>
              <w:rPr>
                <w:rFonts w:ascii="Times New Roman" w:eastAsia="Times New Roman" w:hAnsi="Times New Roman"/>
                <w:sz w:val="24"/>
                <w:szCs w:val="24"/>
              </w:rPr>
            </w:pPr>
            <w:r w:rsidRPr="007F3D75">
              <w:rPr>
                <w:rFonts w:ascii="Times New Roman" w:eastAsia="Times New Roman" w:hAnsi="Times New Roman"/>
                <w:sz w:val="24"/>
                <w:szCs w:val="24"/>
              </w:rPr>
              <w:t>Nosaka nezināmo skaitli vienādībā, lietojot nezināmā darbības locekļa noteikšanas algoritmu</w:t>
            </w:r>
            <w:r>
              <w:rPr>
                <w:rFonts w:ascii="Times New Roman" w:eastAsia="Times New Roman" w:hAnsi="Times New Roman"/>
                <w:sz w:val="24"/>
                <w:szCs w:val="24"/>
              </w:rPr>
              <w:t>,</w:t>
            </w:r>
            <w:r w:rsidRPr="007F3D75">
              <w:rPr>
                <w:rFonts w:ascii="Times New Roman" w:eastAsia="Times New Roman" w:hAnsi="Times New Roman"/>
                <w:sz w:val="24"/>
                <w:szCs w:val="24"/>
              </w:rPr>
              <w:t xml:space="preserve"> vai </w:t>
            </w:r>
            <w:r w:rsidRPr="007F3D75">
              <w:rPr>
                <w:rFonts w:ascii="Times New Roman" w:eastAsia="Times New Roman" w:hAnsi="Times New Roman"/>
                <w:bCs/>
                <w:sz w:val="24"/>
                <w:szCs w:val="24"/>
              </w:rPr>
              <w:t>nosaka dažas nezināmā vērtības, kas apmierina nevienādību.</w:t>
            </w:r>
          </w:p>
        </w:tc>
        <w:tc>
          <w:tcPr>
            <w:tcW w:w="5267"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2405CBE2" w14:textId="77777777" w:rsidR="005C09F2" w:rsidRDefault="00425F34" w:rsidP="007B1607">
            <w:pPr>
              <w:pStyle w:val="Parasts1"/>
              <w:spacing w:before="60" w:after="60" w:line="240" w:lineRule="auto"/>
              <w:ind w:right="113"/>
              <w:rPr>
                <w:rFonts w:ascii="Times New Roman" w:hAnsi="Times New Roman"/>
                <w:sz w:val="24"/>
                <w:szCs w:val="24"/>
              </w:rPr>
            </w:pPr>
            <w:r w:rsidRPr="006329D4">
              <w:rPr>
                <w:rFonts w:ascii="Times New Roman" w:hAnsi="Times New Roman"/>
                <w:sz w:val="24"/>
                <w:szCs w:val="24"/>
              </w:rPr>
              <w:t>Piemēram.</w:t>
            </w:r>
          </w:p>
          <w:p w14:paraId="4328C1C5" w14:textId="25E24982" w:rsidR="005C09F2" w:rsidRDefault="007B1607" w:rsidP="007B1607">
            <w:pPr>
              <w:pStyle w:val="Parasts1"/>
              <w:spacing w:before="60" w:after="60" w:line="240" w:lineRule="auto"/>
              <w:ind w:right="113"/>
              <w:rPr>
                <w:rFonts w:ascii="Times New Roman" w:hAnsi="Times New Roman"/>
                <w:i/>
                <w:iCs/>
                <w:sz w:val="24"/>
                <w:szCs w:val="24"/>
              </w:rPr>
            </w:pPr>
            <m:oMath>
              <m:r>
                <w:rPr>
                  <w:rFonts w:ascii="Cambria Math" w:hAnsi="Cambria Math"/>
                  <w:sz w:val="24"/>
                  <w:szCs w:val="24"/>
                </w:rPr>
                <m:t>5,9-x=2,3</m:t>
              </m:r>
            </m:oMath>
            <w:r w:rsidRPr="00A377B3">
              <w:rPr>
                <w:rFonts w:ascii="Times New Roman" w:hAnsi="Times New Roman"/>
                <w:i/>
                <w:iCs/>
                <w:sz w:val="24"/>
                <w:szCs w:val="24"/>
              </w:rPr>
              <w:t xml:space="preserve"> </w:t>
            </w:r>
          </w:p>
          <w:p w14:paraId="2E10D324" w14:textId="5680CA6B" w:rsidR="005C09F2" w:rsidRDefault="007B1607" w:rsidP="007B1607">
            <w:pPr>
              <w:pStyle w:val="Parasts1"/>
              <w:spacing w:before="60" w:after="60" w:line="240" w:lineRule="auto"/>
              <w:ind w:right="113"/>
              <w:rPr>
                <w:rFonts w:ascii="Times New Roman" w:hAnsi="Times New Roman"/>
                <w:i/>
                <w:iCs/>
                <w:sz w:val="24"/>
                <w:szCs w:val="24"/>
              </w:rPr>
            </w:pPr>
            <m:oMath>
              <m:r>
                <w:rPr>
                  <w:rFonts w:ascii="Cambria Math" w:hAnsi="Cambria Math"/>
                  <w:sz w:val="24"/>
                  <w:szCs w:val="24"/>
                </w:rPr>
                <m:t>x=5,9-2,3</m:t>
              </m:r>
            </m:oMath>
            <w:r w:rsidRPr="00A377B3">
              <w:rPr>
                <w:rFonts w:ascii="Times New Roman" w:hAnsi="Times New Roman"/>
                <w:i/>
                <w:iCs/>
                <w:sz w:val="24"/>
                <w:szCs w:val="24"/>
              </w:rPr>
              <w:t xml:space="preserve"> </w:t>
            </w:r>
          </w:p>
          <w:p w14:paraId="18CF0987" w14:textId="446D3ED9" w:rsidR="007B1607" w:rsidRPr="00A377B3" w:rsidRDefault="007B1607" w:rsidP="007B1607">
            <w:pPr>
              <w:pStyle w:val="Parasts1"/>
              <w:spacing w:before="60" w:after="60" w:line="240" w:lineRule="auto"/>
              <w:ind w:right="113"/>
              <w:rPr>
                <w:rFonts w:ascii="Times New Roman" w:hAnsi="Times New Roman"/>
                <w:i/>
                <w:sz w:val="24"/>
                <w:szCs w:val="24"/>
              </w:rPr>
            </w:pPr>
            <m:oMath>
              <m:r>
                <w:rPr>
                  <w:rFonts w:ascii="Cambria Math" w:hAnsi="Cambria Math"/>
                  <w:sz w:val="24"/>
                  <w:szCs w:val="24"/>
                </w:rPr>
                <m:t>x=3,6</m:t>
              </m:r>
            </m:oMath>
            <w:r w:rsidRPr="00A377B3">
              <w:rPr>
                <w:rFonts w:ascii="Times New Roman" w:hAnsi="Times New Roman"/>
                <w:i/>
                <w:iCs/>
                <w:sz w:val="24"/>
                <w:szCs w:val="24"/>
              </w:rPr>
              <w:t>.</w:t>
            </w:r>
          </w:p>
          <w:p w14:paraId="59AD3D68" w14:textId="77777777" w:rsidR="007B1607" w:rsidRPr="00A377B3" w:rsidRDefault="007B1607" w:rsidP="007B1607">
            <w:pPr>
              <w:pStyle w:val="Parasts1"/>
              <w:spacing w:before="60" w:after="60" w:line="240" w:lineRule="auto"/>
              <w:ind w:right="113"/>
              <w:rPr>
                <w:rFonts w:ascii="Times New Roman" w:hAnsi="Times New Roman"/>
                <w:sz w:val="24"/>
                <w:szCs w:val="24"/>
              </w:rPr>
            </w:pPr>
            <w:r w:rsidRPr="00A377B3">
              <w:rPr>
                <w:rFonts w:ascii="Times New Roman" w:hAnsi="Times New Roman"/>
                <w:sz w:val="24"/>
                <w:szCs w:val="24"/>
              </w:rPr>
              <w:t xml:space="preserve">Nevienādībās pārbauda dažus skaitļus, kas apmierina doto nevienādību. </w:t>
            </w:r>
            <w:r>
              <w:rPr>
                <w:rFonts w:ascii="Times New Roman" w:hAnsi="Times New Roman"/>
                <w:sz w:val="24"/>
                <w:szCs w:val="24"/>
              </w:rPr>
              <w:t xml:space="preserve">Sāk vajadzētu ar vienkāršām nevienādībām. </w:t>
            </w:r>
            <w:r w:rsidRPr="00A377B3">
              <w:rPr>
                <w:rFonts w:ascii="Times New Roman" w:hAnsi="Times New Roman"/>
                <w:sz w:val="24"/>
                <w:szCs w:val="24"/>
              </w:rPr>
              <w:t>Svarīgi veidot spriedumus par skaitļu izvēli pārbaudīšanai.</w:t>
            </w:r>
          </w:p>
          <w:p w14:paraId="6619B5EA" w14:textId="565CD035" w:rsidR="007B1607" w:rsidRDefault="005C09F2" w:rsidP="007B1607">
            <w:pPr>
              <w:pStyle w:val="Parasts1"/>
              <w:spacing w:before="60" w:after="60" w:line="240" w:lineRule="auto"/>
              <w:ind w:right="113"/>
              <w:rPr>
                <w:rFonts w:ascii="Times New Roman" w:hAnsi="Times New Roman"/>
                <w:i/>
                <w:iCs/>
                <w:sz w:val="24"/>
                <w:szCs w:val="24"/>
              </w:rPr>
            </w:pPr>
            <w:r w:rsidRPr="006329D4">
              <w:rPr>
                <w:rFonts w:ascii="Times New Roman" w:hAnsi="Times New Roman"/>
                <w:sz w:val="24"/>
                <w:szCs w:val="24"/>
              </w:rPr>
              <w:t>Piemēram</w:t>
            </w:r>
            <w:r w:rsidR="007B1607">
              <w:rPr>
                <w:rFonts w:ascii="Times New Roman" w:hAnsi="Times New Roman"/>
                <w:i/>
                <w:iCs/>
                <w:sz w:val="24"/>
                <w:szCs w:val="24"/>
              </w:rPr>
              <w:t>.</w:t>
            </w:r>
          </w:p>
          <w:p w14:paraId="0364CADF" w14:textId="77777777" w:rsidR="007B1607" w:rsidRDefault="007B1607" w:rsidP="007B1607">
            <w:pPr>
              <w:pStyle w:val="Parasts1"/>
              <w:numPr>
                <w:ilvl w:val="0"/>
                <w:numId w:val="42"/>
              </w:numPr>
              <w:spacing w:before="60" w:after="60" w:line="240" w:lineRule="auto"/>
              <w:ind w:right="113"/>
              <w:rPr>
                <w:rFonts w:ascii="Times New Roman" w:hAnsi="Times New Roman"/>
                <w:i/>
                <w:iCs/>
                <w:sz w:val="24"/>
                <w:szCs w:val="24"/>
              </w:rPr>
            </w:pPr>
            <m:oMath>
              <m:r>
                <w:rPr>
                  <w:rFonts w:ascii="Cambria Math" w:hAnsi="Cambria Math"/>
                  <w:sz w:val="24"/>
                  <w:szCs w:val="24"/>
                </w:rPr>
                <m:t>x&gt;2,4</m:t>
              </m:r>
            </m:oMath>
            <w:r>
              <w:rPr>
                <w:rFonts w:ascii="Times New Roman" w:hAnsi="Times New Roman"/>
                <w:i/>
                <w:iCs/>
                <w:sz w:val="24"/>
                <w:szCs w:val="24"/>
              </w:rPr>
              <w:t xml:space="preserve"> tātad var ņemt skaitļus 2,5 vai 3, jo </w:t>
            </w:r>
            <m:oMath>
              <m:r>
                <w:rPr>
                  <w:rFonts w:ascii="Cambria Math" w:hAnsi="Cambria Math"/>
                  <w:sz w:val="24"/>
                  <w:szCs w:val="24"/>
                </w:rPr>
                <m:t>2,5&gt;2,4</m:t>
              </m:r>
            </m:oMath>
            <w:r>
              <w:rPr>
                <w:rFonts w:ascii="Times New Roman" w:hAnsi="Times New Roman"/>
                <w:i/>
                <w:iCs/>
                <w:sz w:val="24"/>
                <w:szCs w:val="24"/>
              </w:rPr>
              <w:t xml:space="preserve"> un </w:t>
            </w:r>
            <m:oMath>
              <m:r>
                <w:rPr>
                  <w:rFonts w:ascii="Cambria Math" w:hAnsi="Cambria Math"/>
                  <w:sz w:val="24"/>
                  <w:szCs w:val="24"/>
                </w:rPr>
                <m:t>3&gt;2,4</m:t>
              </m:r>
            </m:oMath>
            <w:r>
              <w:rPr>
                <w:rFonts w:ascii="Times New Roman" w:hAnsi="Times New Roman"/>
                <w:i/>
                <w:iCs/>
                <w:sz w:val="24"/>
                <w:szCs w:val="24"/>
              </w:rPr>
              <w:t>.</w:t>
            </w:r>
          </w:p>
          <w:p w14:paraId="4CC77FF6" w14:textId="77777777" w:rsidR="007B1607" w:rsidRPr="001D42EC" w:rsidRDefault="007B1607" w:rsidP="007B1607">
            <w:pPr>
              <w:pStyle w:val="Parasts1"/>
              <w:numPr>
                <w:ilvl w:val="0"/>
                <w:numId w:val="42"/>
              </w:numPr>
              <w:spacing w:before="60" w:after="60" w:line="240" w:lineRule="auto"/>
              <w:ind w:right="113"/>
              <w:rPr>
                <w:rFonts w:ascii="Times New Roman" w:eastAsia="Times New Roman" w:hAnsi="Times New Roman"/>
                <w:sz w:val="24"/>
                <w:szCs w:val="24"/>
              </w:rPr>
            </w:pPr>
            <m:oMath>
              <m:r>
                <w:rPr>
                  <w:rFonts w:ascii="Cambria Math" w:hAnsi="Cambria Math"/>
                  <w:sz w:val="24"/>
                </w:rPr>
                <m:t xml:space="preserve">x-1,5&lt;5, </m:t>
              </m:r>
            </m:oMath>
            <w:r w:rsidRPr="001D42EC">
              <w:rPr>
                <w:rFonts w:ascii="Times New Roman" w:eastAsia="Times New Roman" w:hAnsi="Times New Roman"/>
                <w:iCs/>
                <w:sz w:val="24"/>
              </w:rPr>
              <w:t xml:space="preserve"> </w:t>
            </w:r>
            <w:r w:rsidRPr="001D42EC">
              <w:rPr>
                <w:rFonts w:ascii="Times New Roman" w:eastAsia="Times New Roman" w:hAnsi="Times New Roman"/>
                <w:i/>
                <w:iCs/>
                <w:sz w:val="24"/>
              </w:rPr>
              <w:t>tātad var ņemt 2 vai 5, jo</w:t>
            </w:r>
            <w:r w:rsidRPr="001D42EC">
              <w:rPr>
                <w:rFonts w:ascii="Times New Roman" w:eastAsia="Times New Roman" w:hAnsi="Times New Roman"/>
                <w:iCs/>
                <w:sz w:val="24"/>
              </w:rPr>
              <w:t xml:space="preserve"> </w:t>
            </w:r>
            <m:oMath>
              <m:r>
                <w:rPr>
                  <w:rFonts w:ascii="Cambria Math" w:eastAsia="Times New Roman" w:hAnsi="Cambria Math"/>
                  <w:sz w:val="24"/>
                </w:rPr>
                <m:t>2-1,5=0,5&lt;5</m:t>
              </m:r>
            </m:oMath>
            <w:r w:rsidRPr="001D42EC">
              <w:rPr>
                <w:rFonts w:ascii="Times New Roman" w:eastAsia="Times New Roman" w:hAnsi="Times New Roman"/>
                <w:iCs/>
                <w:sz w:val="24"/>
              </w:rPr>
              <w:t xml:space="preserve"> </w:t>
            </w:r>
          </w:p>
          <w:p w14:paraId="6FBCC296" w14:textId="1C84EDFD" w:rsidR="007B1607" w:rsidRDefault="007B1607" w:rsidP="007B1607">
            <w:pPr>
              <w:pStyle w:val="Parasts1"/>
              <w:spacing w:before="60" w:after="60" w:line="240" w:lineRule="auto"/>
              <w:ind w:right="113"/>
              <w:rPr>
                <w:rStyle w:val="Noklusjumarindkopasfonts1"/>
                <w:rFonts w:ascii="Times New Roman" w:eastAsia="Times New Roman" w:hAnsi="Times New Roman"/>
                <w:sz w:val="24"/>
                <w:szCs w:val="24"/>
              </w:rPr>
            </w:pPr>
            <w:r w:rsidRPr="001D42EC">
              <w:rPr>
                <w:rFonts w:ascii="Times New Roman" w:eastAsia="Times New Roman" w:hAnsi="Times New Roman"/>
                <w:i/>
                <w:iCs/>
                <w:sz w:val="24"/>
              </w:rPr>
              <w:t>vai</w:t>
            </w:r>
            <w:r w:rsidRPr="001D42EC">
              <w:rPr>
                <w:rFonts w:ascii="Times New Roman" w:eastAsia="Times New Roman" w:hAnsi="Times New Roman"/>
                <w:iCs/>
                <w:sz w:val="24"/>
              </w:rPr>
              <w:t xml:space="preserve"> </w:t>
            </w:r>
            <m:oMath>
              <m:r>
                <w:rPr>
                  <w:rFonts w:ascii="Cambria Math" w:eastAsia="Times New Roman" w:hAnsi="Cambria Math"/>
                  <w:sz w:val="24"/>
                </w:rPr>
                <m:t>5-1,5=3,5&lt;5</m:t>
              </m:r>
            </m:oMath>
          </w:p>
        </w:tc>
        <w:tc>
          <w:tcPr>
            <w:tcW w:w="796" w:type="dxa"/>
            <w:tcBorders>
              <w:top w:val="single" w:sz="4" w:space="0" w:color="BFBFBF" w:themeColor="background1" w:themeShade="BF"/>
              <w:bottom w:val="single" w:sz="2" w:space="0" w:color="BFBFBF" w:themeColor="background1" w:themeShade="BF"/>
            </w:tcBorders>
          </w:tcPr>
          <w:p w14:paraId="3781F286" w14:textId="32AAD2C9" w:rsidR="007B1607" w:rsidRDefault="007B1607" w:rsidP="007B1607">
            <w:pPr>
              <w:pStyle w:val="Parasts1"/>
              <w:spacing w:before="60" w:after="60" w:line="240" w:lineRule="auto"/>
              <w:ind w:right="113"/>
              <w:jc w:val="both"/>
              <w:rPr>
                <w:rStyle w:val="Noklusjumarindkopasfonts1"/>
                <w:rFonts w:ascii="Times New Roman" w:eastAsia="Times New Roman" w:hAnsi="Times New Roman"/>
                <w:sz w:val="24"/>
                <w:szCs w:val="24"/>
              </w:rPr>
            </w:pPr>
            <w:r w:rsidRPr="00036F60">
              <w:rPr>
                <w:rStyle w:val="Noklusjumarindkopasfonts1"/>
                <w:rFonts w:ascii="Times New Roman" w:eastAsia="Times New Roman" w:hAnsi="Times New Roman"/>
                <w:sz w:val="24"/>
                <w:szCs w:val="24"/>
              </w:rPr>
              <w:t>F</w:t>
            </w:r>
            <w:r>
              <w:rPr>
                <w:rStyle w:val="Noklusjumarindkopasfonts1"/>
                <w:rFonts w:ascii="Times New Roman" w:eastAsia="Times New Roman" w:hAnsi="Times New Roman"/>
                <w:sz w:val="24"/>
                <w:szCs w:val="24"/>
              </w:rPr>
              <w:t>P</w:t>
            </w:r>
          </w:p>
        </w:tc>
      </w:tr>
      <w:tr w:rsidR="00B83B41" w14:paraId="780A6AAD" w14:textId="77777777">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AAC" w14:textId="41BB76F0" w:rsidR="00B83B41" w:rsidRDefault="007B1607">
            <w:pPr>
              <w:spacing w:before="60" w:after="60" w:line="240" w:lineRule="auto"/>
              <w:ind w:right="113"/>
              <w:rPr>
                <w:rFonts w:ascii="Times New Roman" w:hAnsi="Times New Roman"/>
                <w:sz w:val="24"/>
                <w:szCs w:val="24"/>
              </w:rPr>
            </w:pPr>
            <w:r w:rsidRPr="00036F60">
              <w:rPr>
                <w:rFonts w:ascii="Times New Roman" w:eastAsia="Times New Roman" w:hAnsi="Times New Roman"/>
                <w:b/>
                <w:bCs/>
                <w:color w:val="000000" w:themeColor="text1"/>
                <w:sz w:val="24"/>
                <w:szCs w:val="24"/>
              </w:rPr>
              <w:t>Decimāldaļu reizināšana un dalīšana ar veselu skaitli (</w:t>
            </w:r>
            <w:r w:rsidRPr="00036F60">
              <w:rPr>
                <w:rFonts w:ascii="Times New Roman" w:eastAsia="Times New Roman" w:hAnsi="Times New Roman"/>
                <w:color w:val="000000" w:themeColor="text1"/>
                <w:sz w:val="24"/>
                <w:szCs w:val="24"/>
              </w:rPr>
              <w:t>M6.3.2.1., M6.5.1.5</w:t>
            </w:r>
            <w:r>
              <w:rPr>
                <w:rFonts w:ascii="Times New Roman" w:eastAsia="Times New Roman" w:hAnsi="Times New Roman"/>
                <w:color w:val="000000" w:themeColor="text1"/>
                <w:sz w:val="24"/>
                <w:szCs w:val="24"/>
              </w:rPr>
              <w:t>, M6.5.1.2., M6.5.1.3., M6.5.1.4., M6.5.1.6.</w:t>
            </w:r>
            <w:r w:rsidRPr="00036F60">
              <w:rPr>
                <w:rFonts w:ascii="Times New Roman" w:eastAsia="Times New Roman" w:hAnsi="Times New Roman"/>
                <w:color w:val="000000" w:themeColor="text1"/>
                <w:sz w:val="24"/>
                <w:szCs w:val="24"/>
              </w:rPr>
              <w:t>)</w:t>
            </w:r>
          </w:p>
        </w:tc>
      </w:tr>
      <w:tr w:rsidR="005929CB" w14:paraId="780A6AB1" w14:textId="77777777">
        <w:trPr>
          <w:trHeight w:val="300"/>
        </w:trPr>
        <w:tc>
          <w:tcPr>
            <w:tcW w:w="4727"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AAE" w14:textId="55A263EF" w:rsidR="005929CB" w:rsidRDefault="005929CB" w:rsidP="005929CB">
            <w:pPr>
              <w:spacing w:before="60" w:after="60" w:line="240" w:lineRule="auto"/>
              <w:ind w:right="113"/>
              <w:rPr>
                <w:rFonts w:ascii="Times New Roman" w:hAnsi="Times New Roman"/>
                <w:sz w:val="24"/>
                <w:szCs w:val="24"/>
              </w:rPr>
            </w:pPr>
            <w:r w:rsidRPr="00036F60">
              <w:rPr>
                <w:rFonts w:ascii="Times New Roman" w:eastAsia="Times New Roman" w:hAnsi="Times New Roman"/>
                <w:sz w:val="24"/>
                <w:szCs w:val="24"/>
              </w:rPr>
              <w:t xml:space="preserve">Reizina un </w:t>
            </w:r>
            <w:r w:rsidRPr="00425F34">
              <w:rPr>
                <w:rFonts w:ascii="Times New Roman" w:eastAsia="Times New Roman" w:hAnsi="Times New Roman"/>
                <w:sz w:val="24"/>
                <w:szCs w:val="24"/>
              </w:rPr>
              <w:t>dala decimāldaļu (2 cipari aiz komata) ar veselu skaitli galvā. Reizināšana</w:t>
            </w:r>
            <w:r>
              <w:rPr>
                <w:rFonts w:ascii="Times New Roman" w:eastAsia="Times New Roman" w:hAnsi="Times New Roman"/>
                <w:sz w:val="24"/>
                <w:szCs w:val="24"/>
              </w:rPr>
              <w:t xml:space="preserve"> un dalīšana ar 10, 100, 1000 utt.</w:t>
            </w:r>
          </w:p>
        </w:tc>
        <w:tc>
          <w:tcPr>
            <w:tcW w:w="5267"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AAF" w14:textId="0BD65D67" w:rsidR="005929CB" w:rsidRDefault="005929CB" w:rsidP="005929CB">
            <w:pPr>
              <w:pStyle w:val="Parasts1"/>
              <w:spacing w:before="60" w:after="60" w:line="240" w:lineRule="auto"/>
              <w:ind w:right="113"/>
              <w:rPr>
                <w:rFonts w:ascii="Times New Roman" w:hAnsi="Times New Roman"/>
                <w:sz w:val="24"/>
                <w:szCs w:val="24"/>
              </w:rPr>
            </w:pPr>
          </w:p>
        </w:tc>
        <w:tc>
          <w:tcPr>
            <w:tcW w:w="796" w:type="dxa"/>
            <w:tcBorders>
              <w:top w:val="single" w:sz="4" w:space="0" w:color="BFBFBF" w:themeColor="background1" w:themeShade="BF"/>
              <w:bottom w:val="single" w:sz="4" w:space="0" w:color="BFBFBF" w:themeColor="background1" w:themeShade="BF"/>
            </w:tcBorders>
          </w:tcPr>
          <w:p w14:paraId="780A6AB0" w14:textId="28C1DF05" w:rsidR="005929CB" w:rsidRDefault="005929CB" w:rsidP="005929CB">
            <w:pPr>
              <w:pStyle w:val="Parasts1"/>
              <w:spacing w:before="60" w:after="60" w:line="240" w:lineRule="auto"/>
              <w:ind w:right="113"/>
              <w:rPr>
                <w:rFonts w:ascii="Times New Roman" w:hAnsi="Times New Roman"/>
                <w:sz w:val="24"/>
                <w:szCs w:val="24"/>
              </w:rPr>
            </w:pPr>
            <w:r w:rsidRPr="00036F60">
              <w:rPr>
                <w:rFonts w:ascii="Times New Roman" w:hAnsi="Times New Roman"/>
                <w:sz w:val="24"/>
                <w:szCs w:val="24"/>
              </w:rPr>
              <w:t>MK</w:t>
            </w:r>
          </w:p>
        </w:tc>
      </w:tr>
      <w:tr w:rsidR="005929CB" w14:paraId="780A6AB5" w14:textId="77777777">
        <w:trPr>
          <w:trHeight w:val="300"/>
        </w:trPr>
        <w:tc>
          <w:tcPr>
            <w:tcW w:w="4727"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AB2" w14:textId="754BDA59" w:rsidR="005929CB" w:rsidRDefault="005929CB" w:rsidP="005929CB">
            <w:pPr>
              <w:spacing w:before="60" w:after="60" w:line="240" w:lineRule="auto"/>
              <w:ind w:right="113"/>
              <w:rPr>
                <w:rFonts w:ascii="Times New Roman" w:hAnsi="Times New Roman"/>
                <w:sz w:val="24"/>
                <w:szCs w:val="24"/>
              </w:rPr>
            </w:pPr>
            <w:r w:rsidRPr="00036F60">
              <w:rPr>
                <w:rFonts w:ascii="Times New Roman" w:eastAsia="Times New Roman" w:hAnsi="Times New Roman"/>
                <w:sz w:val="24"/>
                <w:szCs w:val="24"/>
              </w:rPr>
              <w:t>Pārveido mērvienības</w:t>
            </w:r>
            <w:r>
              <w:rPr>
                <w:rFonts w:ascii="Times New Roman" w:eastAsia="Times New Roman" w:hAnsi="Times New Roman"/>
                <w:sz w:val="24"/>
                <w:szCs w:val="24"/>
              </w:rPr>
              <w:t xml:space="preserve"> n</w:t>
            </w:r>
            <w:r w:rsidRPr="00036F60">
              <w:rPr>
                <w:rFonts w:ascii="Times New Roman" w:eastAsia="Times New Roman" w:hAnsi="Times New Roman"/>
                <w:sz w:val="24"/>
                <w:szCs w:val="24"/>
              </w:rPr>
              <w:t>o mazākām uz lielākām un otrādi</w:t>
            </w:r>
            <w:r>
              <w:rPr>
                <w:rFonts w:ascii="Times New Roman" w:eastAsia="Times New Roman" w:hAnsi="Times New Roman"/>
                <w:sz w:val="24"/>
                <w:szCs w:val="24"/>
              </w:rPr>
              <w:t xml:space="preserve">, </w:t>
            </w:r>
            <w:r w:rsidRPr="007F3D75">
              <w:rPr>
                <w:rFonts w:ascii="Times New Roman" w:eastAsia="Times New Roman" w:hAnsi="Times New Roman"/>
                <w:sz w:val="24"/>
                <w:szCs w:val="24"/>
              </w:rPr>
              <w:t>ja pārveidojamais lielums vai rezultāts, kas jāiegūst, ir decimāldaļa.</w:t>
            </w:r>
          </w:p>
        </w:tc>
        <w:tc>
          <w:tcPr>
            <w:tcW w:w="5267"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AB3" w14:textId="1F61EE34" w:rsidR="005929CB" w:rsidRDefault="005C09F2" w:rsidP="005929CB">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Aplūko g</w:t>
            </w:r>
            <w:r w:rsidR="005929CB" w:rsidRPr="00036F60">
              <w:rPr>
                <w:rFonts w:ascii="Times New Roman" w:eastAsia="Times New Roman" w:hAnsi="Times New Roman"/>
                <w:sz w:val="24"/>
                <w:szCs w:val="24"/>
              </w:rPr>
              <w:t>arum</w:t>
            </w:r>
            <w:r>
              <w:rPr>
                <w:rFonts w:ascii="Times New Roman" w:eastAsia="Times New Roman" w:hAnsi="Times New Roman"/>
                <w:sz w:val="24"/>
                <w:szCs w:val="24"/>
              </w:rPr>
              <w:t>a</w:t>
            </w:r>
            <w:r w:rsidR="005929CB" w:rsidRPr="00036F60">
              <w:rPr>
                <w:rFonts w:ascii="Times New Roman" w:eastAsia="Times New Roman" w:hAnsi="Times New Roman"/>
                <w:sz w:val="24"/>
                <w:szCs w:val="24"/>
              </w:rPr>
              <w:t>, laukum</w:t>
            </w:r>
            <w:r>
              <w:rPr>
                <w:rFonts w:ascii="Times New Roman" w:eastAsia="Times New Roman" w:hAnsi="Times New Roman"/>
                <w:sz w:val="24"/>
                <w:szCs w:val="24"/>
              </w:rPr>
              <w:t>a</w:t>
            </w:r>
            <w:r w:rsidR="005929CB" w:rsidRPr="00036F60">
              <w:rPr>
                <w:rFonts w:ascii="Times New Roman" w:eastAsia="Times New Roman" w:hAnsi="Times New Roman"/>
                <w:sz w:val="24"/>
                <w:szCs w:val="24"/>
              </w:rPr>
              <w:t>, tilpum</w:t>
            </w:r>
            <w:r>
              <w:rPr>
                <w:rFonts w:ascii="Times New Roman" w:eastAsia="Times New Roman" w:hAnsi="Times New Roman"/>
                <w:sz w:val="24"/>
                <w:szCs w:val="24"/>
              </w:rPr>
              <w:t>u</w:t>
            </w:r>
            <w:r w:rsidR="005929CB" w:rsidRPr="00036F60">
              <w:rPr>
                <w:rFonts w:ascii="Times New Roman" w:eastAsia="Times New Roman" w:hAnsi="Times New Roman"/>
                <w:sz w:val="24"/>
                <w:szCs w:val="24"/>
              </w:rPr>
              <w:t>, naud</w:t>
            </w:r>
            <w:r>
              <w:rPr>
                <w:rFonts w:ascii="Times New Roman" w:eastAsia="Times New Roman" w:hAnsi="Times New Roman"/>
                <w:sz w:val="24"/>
                <w:szCs w:val="24"/>
              </w:rPr>
              <w:t>as</w:t>
            </w:r>
            <w:r w:rsidR="005929CB">
              <w:rPr>
                <w:rFonts w:ascii="Times New Roman" w:eastAsia="Times New Roman" w:hAnsi="Times New Roman"/>
                <w:sz w:val="24"/>
                <w:szCs w:val="24"/>
              </w:rPr>
              <w:t xml:space="preserve"> a</w:t>
            </w:r>
            <w:r w:rsidR="005929CB" w:rsidRPr="007F6D89">
              <w:rPr>
                <w:rFonts w:ascii="Times New Roman" w:eastAsia="Times New Roman" w:hAnsi="Times New Roman"/>
                <w:sz w:val="24"/>
                <w:szCs w:val="24"/>
              </w:rPr>
              <w:t>rī laika mērvienības, kuras var izteikt kā galīgas decimāldaļas</w:t>
            </w:r>
            <w:r w:rsidR="005929CB">
              <w:rPr>
                <w:rFonts w:ascii="Times New Roman" w:eastAsia="Times New Roman" w:hAnsi="Times New Roman"/>
                <w:sz w:val="24"/>
                <w:szCs w:val="24"/>
              </w:rPr>
              <w:t>.</w:t>
            </w:r>
          </w:p>
        </w:tc>
        <w:tc>
          <w:tcPr>
            <w:tcW w:w="796" w:type="dxa"/>
            <w:tcBorders>
              <w:top w:val="single" w:sz="4" w:space="0" w:color="BFBFBF" w:themeColor="background1" w:themeShade="BF"/>
              <w:bottom w:val="single" w:sz="4" w:space="0" w:color="BFBFBF" w:themeColor="background1" w:themeShade="BF"/>
            </w:tcBorders>
          </w:tcPr>
          <w:p w14:paraId="780A6AB4" w14:textId="20C69CBB" w:rsidR="005929CB" w:rsidRDefault="005929CB" w:rsidP="005929CB">
            <w:pPr>
              <w:pStyle w:val="Parasts1"/>
              <w:spacing w:before="60" w:after="60" w:line="240" w:lineRule="auto"/>
              <w:ind w:right="113"/>
              <w:rPr>
                <w:rFonts w:ascii="Times New Roman" w:hAnsi="Times New Roman"/>
                <w:sz w:val="24"/>
                <w:szCs w:val="24"/>
              </w:rPr>
            </w:pPr>
            <w:r w:rsidRPr="00036F60">
              <w:rPr>
                <w:rFonts w:ascii="Times New Roman" w:hAnsi="Times New Roman"/>
                <w:sz w:val="24"/>
                <w:szCs w:val="24"/>
              </w:rPr>
              <w:t>F</w:t>
            </w:r>
            <w:r>
              <w:rPr>
                <w:rFonts w:ascii="Times New Roman" w:hAnsi="Times New Roman"/>
                <w:sz w:val="24"/>
                <w:szCs w:val="24"/>
              </w:rPr>
              <w:t>P</w:t>
            </w:r>
          </w:p>
        </w:tc>
      </w:tr>
      <w:tr w:rsidR="005929CB" w14:paraId="780A6AB9" w14:textId="77777777">
        <w:trPr>
          <w:trHeight w:val="300"/>
        </w:trPr>
        <w:tc>
          <w:tcPr>
            <w:tcW w:w="4727"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AB6" w14:textId="467173B2" w:rsidR="005929CB" w:rsidRDefault="005929CB" w:rsidP="005929CB">
            <w:pPr>
              <w:spacing w:before="60" w:after="60" w:line="240" w:lineRule="auto"/>
              <w:ind w:right="113"/>
              <w:rPr>
                <w:rFonts w:ascii="Times New Roman" w:eastAsia="Times New Roman" w:hAnsi="Times New Roman"/>
                <w:sz w:val="24"/>
                <w:szCs w:val="24"/>
              </w:rPr>
            </w:pPr>
            <w:r w:rsidRPr="00036F60">
              <w:rPr>
                <w:rFonts w:ascii="Times New Roman" w:eastAsia="Times New Roman" w:hAnsi="Times New Roman"/>
                <w:sz w:val="24"/>
                <w:szCs w:val="24"/>
              </w:rPr>
              <w:t xml:space="preserve">Reizina un dala decimāldaļu </w:t>
            </w:r>
            <w:r>
              <w:rPr>
                <w:rFonts w:ascii="Times New Roman" w:eastAsia="Times New Roman" w:hAnsi="Times New Roman"/>
                <w:sz w:val="24"/>
                <w:szCs w:val="24"/>
              </w:rPr>
              <w:t xml:space="preserve">vai veselu skaitli </w:t>
            </w:r>
            <w:r w:rsidRPr="00036F60">
              <w:rPr>
                <w:rFonts w:ascii="Times New Roman" w:eastAsia="Times New Roman" w:hAnsi="Times New Roman"/>
                <w:sz w:val="24"/>
                <w:szCs w:val="24"/>
              </w:rPr>
              <w:t xml:space="preserve">ar veselu skaitli </w:t>
            </w:r>
            <w:r>
              <w:rPr>
                <w:rFonts w:ascii="Times New Roman" w:eastAsia="Times New Roman" w:hAnsi="Times New Roman"/>
                <w:sz w:val="24"/>
                <w:szCs w:val="24"/>
              </w:rPr>
              <w:t>rakstos (rezultātā var rasties decimāldaļa).</w:t>
            </w:r>
          </w:p>
        </w:tc>
        <w:tc>
          <w:tcPr>
            <w:tcW w:w="5267"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97043EA" w14:textId="77777777" w:rsidR="005929CB" w:rsidRPr="00A5430D" w:rsidRDefault="005929CB" w:rsidP="005929CB">
            <w:pPr>
              <w:pStyle w:val="Parasts1"/>
              <w:spacing w:before="60" w:after="60" w:line="240" w:lineRule="auto"/>
              <w:ind w:right="113"/>
              <w:rPr>
                <w:rFonts w:ascii="Times New Roman" w:hAnsi="Times New Roman"/>
                <w:sz w:val="24"/>
                <w:szCs w:val="24"/>
              </w:rPr>
            </w:pPr>
            <w:r w:rsidRPr="00A5430D">
              <w:rPr>
                <w:rFonts w:ascii="Times New Roman" w:hAnsi="Times New Roman"/>
                <w:sz w:val="24"/>
                <w:szCs w:val="24"/>
              </w:rPr>
              <w:t>Ieviešot reizināšanu un dalīšanu ar veselu skaitli, ērti lietot modelēšanu ar nogriežņiem vai sloksnītēm.</w:t>
            </w:r>
          </w:p>
          <w:p w14:paraId="780A6AB7" w14:textId="11475B6F" w:rsidR="005929CB" w:rsidRDefault="005929CB" w:rsidP="005929CB">
            <w:pPr>
              <w:pStyle w:val="Parasts1"/>
              <w:spacing w:before="60" w:after="60" w:line="240" w:lineRule="auto"/>
              <w:ind w:right="113"/>
              <w:rPr>
                <w:rFonts w:ascii="Times New Roman" w:hAnsi="Times New Roman"/>
                <w:sz w:val="24"/>
                <w:szCs w:val="24"/>
              </w:rPr>
            </w:pPr>
            <w:r w:rsidRPr="00A5430D">
              <w:rPr>
                <w:rFonts w:ascii="Times New Roman" w:hAnsi="Times New Roman"/>
                <w:sz w:val="24"/>
                <w:szCs w:val="24"/>
              </w:rPr>
              <w:t>Reizinot bez modeļiem</w:t>
            </w:r>
            <w:r w:rsidR="005C09F2">
              <w:rPr>
                <w:rFonts w:ascii="Times New Roman" w:hAnsi="Times New Roman"/>
                <w:sz w:val="24"/>
                <w:szCs w:val="24"/>
              </w:rPr>
              <w:t>,</w:t>
            </w:r>
            <w:r w:rsidRPr="00A5430D">
              <w:rPr>
                <w:rFonts w:ascii="Times New Roman" w:hAnsi="Times New Roman"/>
                <w:sz w:val="24"/>
                <w:szCs w:val="24"/>
              </w:rPr>
              <w:t xml:space="preserve"> </w:t>
            </w:r>
            <w:r w:rsidR="005C09F2">
              <w:rPr>
                <w:rFonts w:ascii="Times New Roman" w:hAnsi="Times New Roman"/>
                <w:sz w:val="24"/>
                <w:szCs w:val="24"/>
              </w:rPr>
              <w:t>svarīgi akcentēt</w:t>
            </w:r>
            <w:r w:rsidRPr="00A5430D">
              <w:rPr>
                <w:rFonts w:ascii="Times New Roman" w:hAnsi="Times New Roman"/>
                <w:sz w:val="24"/>
                <w:szCs w:val="24"/>
              </w:rPr>
              <w:t xml:space="preserve"> </w:t>
            </w:r>
            <w:r w:rsidR="005C09F2">
              <w:rPr>
                <w:rFonts w:ascii="Times New Roman" w:hAnsi="Times New Roman"/>
                <w:sz w:val="24"/>
                <w:szCs w:val="24"/>
              </w:rPr>
              <w:t xml:space="preserve">kurā </w:t>
            </w:r>
            <w:r w:rsidRPr="00A5430D">
              <w:rPr>
                <w:rFonts w:ascii="Times New Roman" w:hAnsi="Times New Roman"/>
                <w:sz w:val="24"/>
                <w:szCs w:val="24"/>
              </w:rPr>
              <w:t xml:space="preserve">vietā rezultātā liekams komats. </w:t>
            </w:r>
          </w:p>
        </w:tc>
        <w:tc>
          <w:tcPr>
            <w:tcW w:w="796" w:type="dxa"/>
            <w:tcBorders>
              <w:top w:val="single" w:sz="4" w:space="0" w:color="BFBFBF" w:themeColor="background1" w:themeShade="BF"/>
              <w:bottom w:val="single" w:sz="4" w:space="0" w:color="BFBFBF" w:themeColor="background1" w:themeShade="BF"/>
            </w:tcBorders>
          </w:tcPr>
          <w:p w14:paraId="09166D2B" w14:textId="77777777" w:rsidR="005929CB" w:rsidRDefault="005929CB" w:rsidP="005929CB">
            <w:pPr>
              <w:pStyle w:val="Parasts1"/>
              <w:spacing w:before="60" w:after="60" w:line="240" w:lineRule="auto"/>
              <w:ind w:right="113"/>
              <w:rPr>
                <w:rFonts w:ascii="Times New Roman" w:hAnsi="Times New Roman"/>
                <w:sz w:val="24"/>
                <w:szCs w:val="24"/>
              </w:rPr>
            </w:pPr>
            <w:r w:rsidRPr="00036F60">
              <w:rPr>
                <w:rFonts w:ascii="Times New Roman" w:hAnsi="Times New Roman"/>
                <w:sz w:val="24"/>
                <w:szCs w:val="24"/>
              </w:rPr>
              <w:t>F</w:t>
            </w:r>
            <w:r>
              <w:rPr>
                <w:rFonts w:ascii="Times New Roman" w:hAnsi="Times New Roman"/>
                <w:sz w:val="24"/>
                <w:szCs w:val="24"/>
              </w:rPr>
              <w:t>P</w:t>
            </w:r>
          </w:p>
          <w:p w14:paraId="780A6AB8" w14:textId="3C66CCC9" w:rsidR="005929CB" w:rsidRDefault="005929CB" w:rsidP="005929CB">
            <w:pPr>
              <w:pStyle w:val="Parasts1"/>
              <w:spacing w:before="60" w:after="60" w:line="240" w:lineRule="auto"/>
              <w:ind w:right="113"/>
              <w:rPr>
                <w:rFonts w:ascii="Times New Roman" w:hAnsi="Times New Roman"/>
                <w:sz w:val="24"/>
                <w:szCs w:val="24"/>
              </w:rPr>
            </w:pPr>
            <w:r>
              <w:rPr>
                <w:rFonts w:ascii="Times New Roman" w:hAnsi="Times New Roman"/>
                <w:sz w:val="24"/>
                <w:szCs w:val="24"/>
              </w:rPr>
              <w:t>MM</w:t>
            </w:r>
          </w:p>
        </w:tc>
      </w:tr>
      <w:tr w:rsidR="005929CB" w14:paraId="780A6ABD" w14:textId="77777777">
        <w:trPr>
          <w:trHeight w:val="300"/>
        </w:trPr>
        <w:tc>
          <w:tcPr>
            <w:tcW w:w="4727"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C685612" w14:textId="77777777" w:rsidR="005929CB" w:rsidRPr="007F6D89" w:rsidRDefault="005929CB" w:rsidP="005929CB">
            <w:pPr>
              <w:spacing w:before="60" w:after="60" w:line="240" w:lineRule="auto"/>
              <w:ind w:right="113"/>
              <w:rPr>
                <w:rFonts w:ascii="Times New Roman" w:eastAsia="Times New Roman" w:hAnsi="Times New Roman"/>
                <w:sz w:val="24"/>
                <w:szCs w:val="24"/>
              </w:rPr>
            </w:pPr>
            <w:r w:rsidRPr="007F6D89">
              <w:rPr>
                <w:rFonts w:ascii="Times New Roman" w:eastAsia="Times New Roman" w:hAnsi="Times New Roman"/>
                <w:sz w:val="24"/>
                <w:szCs w:val="24"/>
              </w:rPr>
              <w:t>Noskaidro, kas ir aritmētiskais vidējais, kad to izmanto un kā to aprēķina.</w:t>
            </w:r>
          </w:p>
          <w:p w14:paraId="780A6ABA" w14:textId="29BAE1D5" w:rsidR="005929CB" w:rsidRDefault="005929CB" w:rsidP="005929CB">
            <w:pPr>
              <w:spacing w:before="60" w:after="60" w:line="240" w:lineRule="auto"/>
              <w:ind w:right="113"/>
              <w:rPr>
                <w:rFonts w:ascii="Times New Roman" w:hAnsi="Times New Roman"/>
                <w:sz w:val="24"/>
                <w:szCs w:val="24"/>
              </w:rPr>
            </w:pPr>
            <w:r w:rsidRPr="00036F60">
              <w:rPr>
                <w:rFonts w:ascii="Times New Roman" w:eastAsia="Times New Roman" w:hAnsi="Times New Roman"/>
                <w:sz w:val="24"/>
                <w:szCs w:val="24"/>
              </w:rPr>
              <w:t>Aprēķina aritmētisko vidējo situācijās, kuras raksturotas ar reāliem datiem.</w:t>
            </w:r>
          </w:p>
        </w:tc>
        <w:tc>
          <w:tcPr>
            <w:tcW w:w="5267"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176746F" w14:textId="46690E5C" w:rsidR="005929CB" w:rsidRPr="00E87CBC" w:rsidRDefault="00E723A4" w:rsidP="005929CB">
            <w:pPr>
              <w:pStyle w:val="Parasts1"/>
              <w:spacing w:before="60" w:after="60" w:line="240" w:lineRule="auto"/>
              <w:ind w:right="113"/>
              <w:rPr>
                <w:rFonts w:ascii="Times New Roman" w:hAnsi="Times New Roman"/>
                <w:sz w:val="24"/>
                <w:szCs w:val="24"/>
              </w:rPr>
            </w:pPr>
            <w:r>
              <w:rPr>
                <w:rFonts w:ascii="Times New Roman" w:hAnsi="Times New Roman"/>
                <w:sz w:val="24"/>
                <w:szCs w:val="24"/>
              </w:rPr>
              <w:t>Aprēķina, piemēram,</w:t>
            </w:r>
            <w:r w:rsidR="005929CB" w:rsidRPr="00E87CBC">
              <w:rPr>
                <w:rFonts w:ascii="Times New Roman" w:hAnsi="Times New Roman"/>
                <w:sz w:val="24"/>
                <w:szCs w:val="24"/>
              </w:rPr>
              <w:t xml:space="preserve"> vidēj</w:t>
            </w:r>
            <w:r>
              <w:rPr>
                <w:rFonts w:ascii="Times New Roman" w:hAnsi="Times New Roman"/>
                <w:sz w:val="24"/>
                <w:szCs w:val="24"/>
              </w:rPr>
              <w:t>o</w:t>
            </w:r>
            <w:r w:rsidR="005929CB" w:rsidRPr="00E87CBC">
              <w:rPr>
                <w:rFonts w:ascii="Times New Roman" w:hAnsi="Times New Roman"/>
                <w:sz w:val="24"/>
                <w:szCs w:val="24"/>
              </w:rPr>
              <w:t xml:space="preserve"> augum</w:t>
            </w:r>
            <w:r>
              <w:rPr>
                <w:rFonts w:ascii="Times New Roman" w:hAnsi="Times New Roman"/>
                <w:sz w:val="24"/>
                <w:szCs w:val="24"/>
              </w:rPr>
              <w:t>u</w:t>
            </w:r>
            <w:r w:rsidR="005929CB" w:rsidRPr="00E87CBC">
              <w:rPr>
                <w:rFonts w:ascii="Times New Roman" w:hAnsi="Times New Roman"/>
                <w:sz w:val="24"/>
                <w:szCs w:val="24"/>
              </w:rPr>
              <w:t xml:space="preserve"> klasē, vidēj</w:t>
            </w:r>
            <w:r>
              <w:rPr>
                <w:rFonts w:ascii="Times New Roman" w:hAnsi="Times New Roman"/>
                <w:sz w:val="24"/>
                <w:szCs w:val="24"/>
              </w:rPr>
              <w:t>o</w:t>
            </w:r>
            <w:r w:rsidR="005929CB" w:rsidRPr="00E87CBC">
              <w:rPr>
                <w:rFonts w:ascii="Times New Roman" w:hAnsi="Times New Roman"/>
                <w:sz w:val="24"/>
                <w:szCs w:val="24"/>
              </w:rPr>
              <w:t xml:space="preserve"> atzīm</w:t>
            </w:r>
            <w:r>
              <w:rPr>
                <w:rFonts w:ascii="Times New Roman" w:hAnsi="Times New Roman"/>
                <w:sz w:val="24"/>
                <w:szCs w:val="24"/>
              </w:rPr>
              <w:t>i</w:t>
            </w:r>
            <w:r w:rsidR="005929CB">
              <w:rPr>
                <w:rFonts w:ascii="Times New Roman" w:hAnsi="Times New Roman"/>
                <w:sz w:val="24"/>
                <w:szCs w:val="24"/>
              </w:rPr>
              <w:t>, vidēj</w:t>
            </w:r>
            <w:r>
              <w:rPr>
                <w:rFonts w:ascii="Times New Roman" w:hAnsi="Times New Roman"/>
                <w:sz w:val="24"/>
                <w:szCs w:val="24"/>
              </w:rPr>
              <w:t>o</w:t>
            </w:r>
            <w:r w:rsidR="005929CB">
              <w:rPr>
                <w:rFonts w:ascii="Times New Roman" w:hAnsi="Times New Roman"/>
                <w:sz w:val="24"/>
                <w:szCs w:val="24"/>
              </w:rPr>
              <w:t xml:space="preserve"> temperatūr</w:t>
            </w:r>
            <w:r>
              <w:rPr>
                <w:rFonts w:ascii="Times New Roman" w:hAnsi="Times New Roman"/>
                <w:sz w:val="24"/>
                <w:szCs w:val="24"/>
              </w:rPr>
              <w:t>u</w:t>
            </w:r>
            <w:r w:rsidR="005929CB" w:rsidRPr="00E87CBC">
              <w:rPr>
                <w:rFonts w:ascii="Times New Roman" w:hAnsi="Times New Roman"/>
                <w:sz w:val="24"/>
                <w:szCs w:val="24"/>
              </w:rPr>
              <w:t xml:space="preserve"> utt.</w:t>
            </w:r>
          </w:p>
          <w:p w14:paraId="780A6ABB" w14:textId="77777777" w:rsidR="005929CB" w:rsidRDefault="005929CB" w:rsidP="005929CB">
            <w:pPr>
              <w:pStyle w:val="Parasts1"/>
              <w:spacing w:before="60" w:after="60" w:line="240" w:lineRule="auto"/>
              <w:ind w:right="113"/>
              <w:rPr>
                <w:rFonts w:ascii="Times New Roman" w:hAnsi="Times New Roman"/>
                <w:sz w:val="24"/>
                <w:szCs w:val="24"/>
              </w:rPr>
            </w:pPr>
          </w:p>
        </w:tc>
        <w:tc>
          <w:tcPr>
            <w:tcW w:w="796" w:type="dxa"/>
            <w:tcBorders>
              <w:top w:val="single" w:sz="4" w:space="0" w:color="BFBFBF" w:themeColor="background1" w:themeShade="BF"/>
              <w:bottom w:val="single" w:sz="4" w:space="0" w:color="BFBFBF" w:themeColor="background1" w:themeShade="BF"/>
            </w:tcBorders>
          </w:tcPr>
          <w:p w14:paraId="773006F5" w14:textId="77777777" w:rsidR="005929CB" w:rsidRDefault="005929CB" w:rsidP="005929CB">
            <w:pPr>
              <w:pStyle w:val="Parasts1"/>
              <w:spacing w:before="60" w:after="60" w:line="240" w:lineRule="auto"/>
              <w:ind w:right="113"/>
              <w:rPr>
                <w:rFonts w:ascii="Times New Roman" w:hAnsi="Times New Roman"/>
                <w:sz w:val="24"/>
                <w:szCs w:val="24"/>
              </w:rPr>
            </w:pPr>
            <w:r w:rsidRPr="00036F60">
              <w:rPr>
                <w:rFonts w:ascii="Times New Roman" w:hAnsi="Times New Roman"/>
                <w:sz w:val="24"/>
                <w:szCs w:val="24"/>
              </w:rPr>
              <w:t>F</w:t>
            </w:r>
            <w:r>
              <w:rPr>
                <w:rFonts w:ascii="Times New Roman" w:hAnsi="Times New Roman"/>
                <w:sz w:val="24"/>
                <w:szCs w:val="24"/>
              </w:rPr>
              <w:t>P</w:t>
            </w:r>
          </w:p>
          <w:p w14:paraId="780A6ABC" w14:textId="0887ECDA" w:rsidR="005929CB" w:rsidRDefault="005929CB" w:rsidP="005929CB">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tc>
      </w:tr>
    </w:tbl>
    <w:p w14:paraId="780A6AC2" w14:textId="77777777" w:rsidR="00B83B41" w:rsidRDefault="0068368D">
      <w:pPr>
        <w:spacing w:before="60" w:after="60" w:line="240" w:lineRule="auto"/>
        <w:rPr>
          <w:rFonts w:ascii="Times New Roman" w:hAnsi="Times New Roman"/>
          <w:sz w:val="24"/>
          <w:szCs w:val="24"/>
        </w:rPr>
      </w:pPr>
      <w:r>
        <w:rPr>
          <w:rFonts w:ascii="Times New Roman" w:hAnsi="Times New Roman"/>
          <w:color w:val="FF0000"/>
          <w:sz w:val="24"/>
          <w:szCs w:val="24"/>
          <w:u w:val="single"/>
        </w:rPr>
        <w:t xml:space="preserve">Saite vai norāde </w:t>
      </w:r>
      <w:r>
        <w:rPr>
          <w:rFonts w:ascii="Times New Roman" w:hAnsi="Times New Roman"/>
          <w:color w:val="153D63"/>
          <w:sz w:val="24"/>
          <w:szCs w:val="24"/>
          <w:u w:val="single"/>
        </w:rPr>
        <w:t>uz metodiskā materiāla atbilstošo daļu</w:t>
      </w:r>
    </w:p>
    <w:p w14:paraId="780A6AC3" w14:textId="77777777" w:rsidR="00B83B41" w:rsidRDefault="00B83B41">
      <w:pPr>
        <w:spacing w:before="60" w:after="60" w:line="240" w:lineRule="auto"/>
        <w:jc w:val="both"/>
        <w:rPr>
          <w:rFonts w:ascii="Times New Roman" w:eastAsia="Times New Roman" w:hAnsi="Times New Roman"/>
          <w:color w:val="000000" w:themeColor="text1"/>
          <w:sz w:val="24"/>
          <w:szCs w:val="24"/>
        </w:rPr>
      </w:pPr>
    </w:p>
    <w:p w14:paraId="780A6AC4" w14:textId="77777777" w:rsidR="00B83B41" w:rsidRDefault="0068368D">
      <w:pPr>
        <w:spacing w:before="60" w:after="60" w:line="240" w:lineRule="auto"/>
        <w:rPr>
          <w:rFonts w:ascii="Times New Roman" w:eastAsia="Times New Roman" w:hAnsi="Times New Roman"/>
          <w:color w:val="000000" w:themeColor="text1"/>
          <w:sz w:val="24"/>
          <w:szCs w:val="24"/>
        </w:rPr>
      </w:pPr>
      <w:r>
        <w:rPr>
          <w:rFonts w:ascii="Times New Roman" w:eastAsia="Times New Roman" w:hAnsi="Times New Roman"/>
          <w:b/>
          <w:bCs/>
          <w:color w:val="000000" w:themeColor="text1"/>
          <w:sz w:val="24"/>
          <w:szCs w:val="24"/>
        </w:rPr>
        <w:t xml:space="preserve"> </w:t>
      </w:r>
    </w:p>
    <w:p w14:paraId="780A6AC5" w14:textId="77777777" w:rsidR="00B83B41" w:rsidRDefault="0068368D">
      <w:pPr>
        <w:spacing w:line="259" w:lineRule="auto"/>
        <w:rPr>
          <w:rFonts w:ascii="Times New Roman" w:eastAsia="Times New Roman" w:hAnsi="Times New Roman"/>
          <w:b/>
          <w:bCs/>
          <w:color w:val="000000" w:themeColor="text1"/>
          <w:sz w:val="24"/>
          <w:szCs w:val="24"/>
        </w:rPr>
      </w:pPr>
      <w:r>
        <w:rPr>
          <w:rFonts w:ascii="Times New Roman" w:eastAsia="Times New Roman" w:hAnsi="Times New Roman"/>
          <w:b/>
          <w:bCs/>
          <w:color w:val="000000" w:themeColor="text1"/>
          <w:sz w:val="24"/>
          <w:szCs w:val="24"/>
        </w:rPr>
        <w:br w:type="page"/>
      </w:r>
    </w:p>
    <w:p w14:paraId="780A6AC6" w14:textId="531861E6" w:rsidR="00B83B41" w:rsidRDefault="0068368D">
      <w:pPr>
        <w:spacing w:before="60" w:after="60" w:line="240" w:lineRule="auto"/>
        <w:rPr>
          <w:rFonts w:ascii="Times New Roman" w:eastAsia="Times New Roman" w:hAnsi="Times New Roman"/>
          <w:color w:val="000000" w:themeColor="text1"/>
          <w:sz w:val="24"/>
          <w:szCs w:val="24"/>
        </w:rPr>
      </w:pPr>
      <w:r>
        <w:rPr>
          <w:rFonts w:ascii="Times New Roman" w:eastAsia="Times New Roman" w:hAnsi="Times New Roman"/>
          <w:b/>
          <w:bCs/>
          <w:color w:val="000000" w:themeColor="text1"/>
          <w:sz w:val="24"/>
          <w:szCs w:val="24"/>
        </w:rPr>
        <w:lastRenderedPageBreak/>
        <w:t xml:space="preserve">5.8. </w:t>
      </w:r>
      <w:r>
        <w:rPr>
          <w:rFonts w:ascii="Times New Roman" w:eastAsia="Times New Roman" w:hAnsi="Times New Roman"/>
          <w:b/>
          <w:bCs/>
          <w:caps/>
          <w:color w:val="000000" w:themeColor="text1"/>
          <w:sz w:val="24"/>
          <w:szCs w:val="24"/>
        </w:rPr>
        <w:t xml:space="preserve">Procenti </w:t>
      </w:r>
      <w:r>
        <w:rPr>
          <w:rFonts w:ascii="Times New Roman" w:eastAsia="Times New Roman" w:hAnsi="Times New Roman"/>
          <w:color w:val="000000" w:themeColor="text1"/>
          <w:sz w:val="24"/>
          <w:szCs w:val="24"/>
        </w:rPr>
        <w:t>(</w:t>
      </w:r>
      <w:r w:rsidR="005929CB">
        <w:rPr>
          <w:rFonts w:ascii="Times New Roman" w:eastAsia="Times New Roman" w:hAnsi="Times New Roman"/>
          <w:color w:val="000000" w:themeColor="text1"/>
          <w:sz w:val="24"/>
          <w:szCs w:val="24"/>
        </w:rPr>
        <w:t>14</w:t>
      </w:r>
      <w:r>
        <w:rPr>
          <w:rFonts w:ascii="Times New Roman" w:eastAsia="Times New Roman" w:hAnsi="Times New Roman"/>
          <w:color w:val="000000" w:themeColor="text1"/>
          <w:sz w:val="24"/>
          <w:szCs w:val="24"/>
        </w:rPr>
        <w:t>-</w:t>
      </w:r>
      <w:r w:rsidR="005929CB">
        <w:rPr>
          <w:rFonts w:ascii="Times New Roman" w:eastAsia="Times New Roman" w:hAnsi="Times New Roman"/>
          <w:color w:val="000000" w:themeColor="text1"/>
          <w:sz w:val="24"/>
          <w:szCs w:val="24"/>
        </w:rPr>
        <w:t>15</w:t>
      </w:r>
      <w:r>
        <w:rPr>
          <w:rFonts w:ascii="Times New Roman" w:eastAsia="Times New Roman" w:hAnsi="Times New Roman"/>
          <w:color w:val="000000" w:themeColor="text1"/>
          <w:sz w:val="24"/>
          <w:szCs w:val="24"/>
        </w:rPr>
        <w:t>stundas)</w:t>
      </w:r>
    </w:p>
    <w:p w14:paraId="62B88B26" w14:textId="77777777" w:rsidR="005929CB" w:rsidRPr="00036F60" w:rsidRDefault="005929CB" w:rsidP="00D607DB">
      <w:pPr>
        <w:spacing w:before="60" w:after="60" w:line="240" w:lineRule="auto"/>
        <w:jc w:val="both"/>
        <w:rPr>
          <w:rFonts w:ascii="Times New Roman" w:eastAsia="Times New Roman" w:hAnsi="Times New Roman"/>
          <w:color w:val="000000" w:themeColor="text1"/>
          <w:sz w:val="24"/>
          <w:szCs w:val="24"/>
        </w:rPr>
      </w:pPr>
      <w:r w:rsidRPr="00036F60">
        <w:rPr>
          <w:rFonts w:ascii="Times New Roman" w:eastAsia="Times New Roman" w:hAnsi="Times New Roman"/>
          <w:b/>
          <w:bCs/>
          <w:color w:val="000000" w:themeColor="text1"/>
          <w:sz w:val="24"/>
          <w:szCs w:val="24"/>
        </w:rPr>
        <w:t>Temata apguves mērķis:</w:t>
      </w:r>
      <w:r w:rsidRPr="00036F60">
        <w:rPr>
          <w:rFonts w:ascii="Times New Roman" w:eastAsia="Times New Roman" w:hAnsi="Times New Roman"/>
          <w:color w:val="000000" w:themeColor="text1"/>
          <w:sz w:val="24"/>
          <w:szCs w:val="24"/>
        </w:rPr>
        <w:t xml:space="preserve"> veidot izpratni par procentiem, to saistību ar citiem daļu pieraksta veidiem, </w:t>
      </w:r>
      <w:r w:rsidRPr="008776D2">
        <w:rPr>
          <w:rFonts w:ascii="Times New Roman" w:eastAsia="Times New Roman" w:hAnsi="Times New Roman"/>
          <w:sz w:val="24"/>
          <w:szCs w:val="24"/>
        </w:rPr>
        <w:t>analizēt tekstus ar praktisku un matemātisku kontekstu</w:t>
      </w:r>
      <w:r w:rsidRPr="008776D2">
        <w:rPr>
          <w:rFonts w:ascii="Times New Roman" w:eastAsia="Times New Roman" w:hAnsi="Times New Roman"/>
          <w:b/>
          <w:bCs/>
          <w:sz w:val="24"/>
          <w:szCs w:val="24"/>
        </w:rPr>
        <w:t>.</w:t>
      </w:r>
    </w:p>
    <w:p w14:paraId="5CBF0D44" w14:textId="77777777" w:rsidR="005929CB" w:rsidRPr="009330C0" w:rsidRDefault="005929CB" w:rsidP="005929CB">
      <w:pPr>
        <w:spacing w:before="60" w:after="60" w:line="240" w:lineRule="auto"/>
        <w:jc w:val="both"/>
        <w:rPr>
          <w:rFonts w:ascii="Times New Roman" w:eastAsia="Times New Roman" w:hAnsi="Times New Roman"/>
          <w:color w:val="000000" w:themeColor="text1"/>
          <w:sz w:val="24"/>
          <w:szCs w:val="24"/>
        </w:rPr>
      </w:pPr>
      <w:r w:rsidRPr="00036F60">
        <w:rPr>
          <w:rFonts w:ascii="Times New Roman" w:eastAsia="Times New Roman" w:hAnsi="Times New Roman"/>
          <w:b/>
          <w:bCs/>
          <w:color w:val="000000" w:themeColor="text1"/>
          <w:sz w:val="24"/>
          <w:szCs w:val="24"/>
        </w:rPr>
        <w:t>Jēdzieni:</w:t>
      </w:r>
      <w:r w:rsidRPr="00036F60">
        <w:rPr>
          <w:rFonts w:ascii="Times New Roman" w:eastAsia="Times New Roman" w:hAnsi="Times New Roman"/>
          <w:color w:val="000000" w:themeColor="text1"/>
          <w:sz w:val="24"/>
          <w:szCs w:val="24"/>
        </w:rPr>
        <w:t xml:space="preserve"> procents, procentu skaitliskā vērtība</w:t>
      </w:r>
      <w:r>
        <w:rPr>
          <w:rFonts w:ascii="Times New Roman" w:eastAsia="Times New Roman" w:hAnsi="Times New Roman"/>
          <w:color w:val="000000" w:themeColor="text1"/>
          <w:sz w:val="24"/>
          <w:szCs w:val="24"/>
        </w:rPr>
        <w:t>.</w:t>
      </w:r>
    </w:p>
    <w:tbl>
      <w:tblPr>
        <w:tblW w:w="10790" w:type="dxa"/>
        <w:tblBorders>
          <w:top w:val="single" w:sz="4" w:space="0" w:color="auto"/>
          <w:left w:val="single" w:sz="4" w:space="0" w:color="auto"/>
          <w:bottom w:val="single" w:sz="4" w:space="0" w:color="auto"/>
          <w:right w:val="single" w:sz="4" w:space="0" w:color="auto"/>
          <w:insideH w:val="single" w:sz="4" w:space="0" w:color="A6A6A6" w:themeColor="background1" w:themeShade="A6"/>
        </w:tblBorders>
        <w:tblLook w:val="04A0" w:firstRow="1" w:lastRow="0" w:firstColumn="1" w:lastColumn="0" w:noHBand="0" w:noVBand="1"/>
      </w:tblPr>
      <w:tblGrid>
        <w:gridCol w:w="4795"/>
        <w:gridCol w:w="5025"/>
        <w:gridCol w:w="970"/>
      </w:tblGrid>
      <w:tr w:rsidR="00B83B41" w14:paraId="780A6ACC" w14:textId="77777777">
        <w:trPr>
          <w:trHeight w:val="300"/>
        </w:trPr>
        <w:tc>
          <w:tcPr>
            <w:tcW w:w="4795" w:type="dxa"/>
            <w:shd w:val="clear" w:color="auto" w:fill="124F1A" w:themeFill="accent3" w:themeFillShade="BF"/>
            <w:tcMar>
              <w:top w:w="0" w:type="dxa"/>
              <w:left w:w="108" w:type="dxa"/>
              <w:bottom w:w="0" w:type="dxa"/>
              <w:right w:w="108" w:type="dxa"/>
            </w:tcMar>
          </w:tcPr>
          <w:p w14:paraId="780A6AC9"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5025" w:type="dxa"/>
            <w:shd w:val="clear" w:color="auto" w:fill="124F1A" w:themeFill="accent3" w:themeFillShade="BF"/>
            <w:tcMar>
              <w:top w:w="0" w:type="dxa"/>
              <w:left w:w="108" w:type="dxa"/>
              <w:bottom w:w="0" w:type="dxa"/>
              <w:right w:w="108" w:type="dxa"/>
            </w:tcMar>
          </w:tcPr>
          <w:p w14:paraId="780A6ACA"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970" w:type="dxa"/>
            <w:shd w:val="clear" w:color="auto" w:fill="124F1A" w:themeFill="accent3" w:themeFillShade="BF"/>
          </w:tcPr>
          <w:p w14:paraId="780A6ACB"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6ACE" w14:textId="77777777">
        <w:trPr>
          <w:trHeight w:val="300"/>
        </w:trPr>
        <w:tc>
          <w:tcPr>
            <w:tcW w:w="10790" w:type="dxa"/>
            <w:gridSpan w:val="3"/>
            <w:shd w:val="clear" w:color="auto" w:fill="B3E5A1" w:themeFill="accent6" w:themeFillTint="66"/>
            <w:tcMar>
              <w:top w:w="0" w:type="dxa"/>
              <w:left w:w="108" w:type="dxa"/>
              <w:bottom w:w="0" w:type="dxa"/>
              <w:right w:w="108" w:type="dxa"/>
            </w:tcMar>
          </w:tcPr>
          <w:p w14:paraId="780A6ACD" w14:textId="76F8EDB7" w:rsidR="00B83B41" w:rsidRDefault="0068368D">
            <w:pPr>
              <w:spacing w:before="60" w:after="60" w:line="240" w:lineRule="auto"/>
              <w:ind w:right="113"/>
              <w:rPr>
                <w:rFonts w:ascii="Times New Roman" w:eastAsia="Times New Roman" w:hAnsi="Times New Roman"/>
                <w:color w:val="000000" w:themeColor="text1"/>
                <w:sz w:val="24"/>
                <w:szCs w:val="24"/>
              </w:rPr>
            </w:pPr>
            <w:r>
              <w:rPr>
                <w:rFonts w:ascii="Times New Roman" w:eastAsia="Times New Roman" w:hAnsi="Times New Roman"/>
                <w:b/>
                <w:bCs/>
                <w:color w:val="000000" w:themeColor="text1"/>
                <w:sz w:val="24"/>
                <w:szCs w:val="24"/>
              </w:rPr>
              <w:t xml:space="preserve">Procenti </w:t>
            </w:r>
            <w:r>
              <w:rPr>
                <w:rFonts w:ascii="Times New Roman" w:eastAsia="Times New Roman" w:hAnsi="Times New Roman"/>
                <w:color w:val="000000" w:themeColor="text1"/>
                <w:sz w:val="24"/>
                <w:szCs w:val="24"/>
              </w:rPr>
              <w:t>(</w:t>
            </w:r>
            <w:r w:rsidR="005929CB">
              <w:rPr>
                <w:rFonts w:ascii="Times New Roman" w:eastAsia="Times New Roman" w:hAnsi="Times New Roman"/>
                <w:color w:val="000000" w:themeColor="text1"/>
                <w:sz w:val="24"/>
                <w:szCs w:val="24"/>
              </w:rPr>
              <w:t xml:space="preserve">M6.1.1.3., M6.1.2.1., M6.1.2.2., M6.1.2.3., M6.2.1.2., M6.2.2.1., M6.2.2.2., M6.2.2.3., M6.2.2.6., M6.2.3.5., M6.3.2.1., M6.3.2.1., M6.3.2.2., M6.3.2.3., M6.3.2.4., M6.3.2.6., </w:t>
            </w:r>
            <w:r>
              <w:rPr>
                <w:rFonts w:ascii="Times New Roman" w:eastAsia="Times New Roman" w:hAnsi="Times New Roman"/>
                <w:color w:val="000000" w:themeColor="text1"/>
                <w:sz w:val="24"/>
                <w:szCs w:val="24"/>
              </w:rPr>
              <w:t>M6.4.2.1., M6.4.4.1., M6.4.4.2.</w:t>
            </w:r>
            <w:r w:rsidR="005929CB">
              <w:rPr>
                <w:rFonts w:ascii="Times New Roman" w:eastAsia="Times New Roman" w:hAnsi="Times New Roman"/>
                <w:color w:val="000000" w:themeColor="text1"/>
                <w:sz w:val="24"/>
                <w:szCs w:val="24"/>
              </w:rPr>
              <w:t>, M6.5.2.1., M6.5.1.3., M6.5.1.6., M6.5.1.7.</w:t>
            </w:r>
            <w:r>
              <w:rPr>
                <w:rFonts w:ascii="Times New Roman" w:eastAsia="Times New Roman" w:hAnsi="Times New Roman"/>
                <w:color w:val="000000" w:themeColor="text1"/>
                <w:sz w:val="24"/>
                <w:szCs w:val="24"/>
              </w:rPr>
              <w:t>)</w:t>
            </w:r>
          </w:p>
        </w:tc>
      </w:tr>
      <w:tr w:rsidR="005929CB" w14:paraId="780A6AD2" w14:textId="77777777">
        <w:trPr>
          <w:trHeight w:val="300"/>
        </w:trPr>
        <w:tc>
          <w:tcPr>
            <w:tcW w:w="479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3F93865" w14:textId="77777777" w:rsidR="005929CB" w:rsidRPr="00912B96" w:rsidRDefault="005929CB" w:rsidP="005929CB">
            <w:pPr>
              <w:spacing w:before="60" w:after="60" w:line="240" w:lineRule="auto"/>
              <w:ind w:right="113"/>
              <w:rPr>
                <w:rFonts w:ascii="Times New Roman" w:eastAsia="Times New Roman" w:hAnsi="Times New Roman"/>
                <w:sz w:val="24"/>
                <w:szCs w:val="24"/>
              </w:rPr>
            </w:pPr>
            <w:r w:rsidRPr="00912B96">
              <w:rPr>
                <w:rFonts w:ascii="Times New Roman" w:eastAsia="Times New Roman" w:hAnsi="Times New Roman"/>
                <w:sz w:val="24"/>
                <w:szCs w:val="24"/>
              </w:rPr>
              <w:t xml:space="preserve">Veido izpratni par procentiem. </w:t>
            </w:r>
          </w:p>
          <w:p w14:paraId="780A6ACF" w14:textId="7AF546F7" w:rsidR="005929CB" w:rsidRPr="00912B96" w:rsidRDefault="005929CB" w:rsidP="005929CB">
            <w:pPr>
              <w:spacing w:before="60" w:after="60" w:line="240" w:lineRule="auto"/>
              <w:ind w:right="113"/>
              <w:rPr>
                <w:rFonts w:ascii="Times New Roman" w:hAnsi="Times New Roman"/>
                <w:sz w:val="24"/>
                <w:szCs w:val="24"/>
              </w:rPr>
            </w:pPr>
            <w:r w:rsidRPr="00304680">
              <w:rPr>
                <w:rFonts w:ascii="Times New Roman" w:eastAsia="Cambria Math" w:hAnsi="Times New Roman"/>
                <w:sz w:val="24"/>
                <w:szCs w:val="24"/>
                <w:lang w:val="sv-SE"/>
              </w:rPr>
              <w:t>Definē procentu, skaidro, ka 100% ir viens vesels.</w:t>
            </w:r>
          </w:p>
        </w:tc>
        <w:tc>
          <w:tcPr>
            <w:tcW w:w="502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AD0" w14:textId="1E284D6E" w:rsidR="005929CB" w:rsidRPr="00912B96" w:rsidRDefault="005929CB" w:rsidP="005929CB">
            <w:pPr>
              <w:pStyle w:val="Parasts1"/>
              <w:spacing w:before="60" w:after="60" w:line="240" w:lineRule="auto"/>
              <w:ind w:right="113"/>
              <w:rPr>
                <w:rStyle w:val="Noklusjumarindkopasfonts1"/>
                <w:rFonts w:ascii="Times New Roman" w:hAnsi="Times New Roman"/>
                <w:sz w:val="24"/>
                <w:szCs w:val="24"/>
              </w:rPr>
            </w:pPr>
            <w:r w:rsidRPr="00912B96">
              <w:rPr>
                <w:rFonts w:ascii="Times New Roman" w:eastAsia="Cambria Math" w:hAnsi="Times New Roman"/>
                <w:sz w:val="24"/>
                <w:szCs w:val="24"/>
                <w:lang w:val=""/>
              </w:rPr>
              <w:t>Atrisina uzdevumus, kur izmanto viens vesels = 100%. Piemēram, ja 60% no klases skolēniem ir zēni, tad cik procentu ir meitenes.</w:t>
            </w:r>
          </w:p>
        </w:tc>
        <w:tc>
          <w:tcPr>
            <w:tcW w:w="970" w:type="dxa"/>
            <w:tcBorders>
              <w:top w:val="single" w:sz="4" w:space="0" w:color="A6A6A6" w:themeColor="background1" w:themeShade="A6"/>
              <w:bottom w:val="single" w:sz="4" w:space="0" w:color="BFBFBF" w:themeColor="background1" w:themeShade="BF"/>
            </w:tcBorders>
          </w:tcPr>
          <w:p w14:paraId="03118B23" w14:textId="77777777" w:rsidR="005929CB" w:rsidRPr="00912B96" w:rsidRDefault="005929CB" w:rsidP="005929CB">
            <w:pPr>
              <w:pStyle w:val="Parasts1"/>
              <w:spacing w:before="60" w:after="60" w:line="240" w:lineRule="auto"/>
              <w:ind w:right="113"/>
              <w:rPr>
                <w:rStyle w:val="Noklusjumarindkopasfonts1"/>
                <w:rFonts w:ascii="Times New Roman" w:hAnsi="Times New Roman"/>
                <w:sz w:val="24"/>
                <w:szCs w:val="24"/>
              </w:rPr>
            </w:pPr>
            <w:r w:rsidRPr="00912B96">
              <w:rPr>
                <w:rStyle w:val="Noklusjumarindkopasfonts1"/>
                <w:rFonts w:ascii="Times New Roman" w:hAnsi="Times New Roman"/>
                <w:sz w:val="24"/>
                <w:szCs w:val="24"/>
              </w:rPr>
              <w:t>FP</w:t>
            </w:r>
          </w:p>
          <w:p w14:paraId="0C16A2AC" w14:textId="2577C062" w:rsidR="00912B96" w:rsidRPr="00912B96" w:rsidRDefault="00912B96" w:rsidP="005929CB">
            <w:pPr>
              <w:pStyle w:val="Parasts1"/>
              <w:spacing w:before="60" w:after="60" w:line="240" w:lineRule="auto"/>
              <w:ind w:right="113"/>
              <w:rPr>
                <w:rStyle w:val="Noklusjumarindkopasfonts1"/>
                <w:rFonts w:ascii="Times New Roman" w:hAnsi="Times New Roman"/>
                <w:sz w:val="24"/>
                <w:szCs w:val="24"/>
              </w:rPr>
            </w:pPr>
            <w:r w:rsidRPr="00912B96">
              <w:rPr>
                <w:rStyle w:val="Noklusjumarindkopasfonts1"/>
                <w:rFonts w:ascii="Times New Roman" w:hAnsi="Times New Roman"/>
                <w:sz w:val="24"/>
                <w:szCs w:val="24"/>
              </w:rPr>
              <w:t>ARG</w:t>
            </w:r>
          </w:p>
          <w:p w14:paraId="780A6AD1" w14:textId="2F00B41A" w:rsidR="00912B96" w:rsidRPr="00912B96" w:rsidRDefault="00912B96" w:rsidP="005929CB">
            <w:pPr>
              <w:pStyle w:val="Parasts1"/>
              <w:spacing w:before="60" w:after="60" w:line="240" w:lineRule="auto"/>
              <w:ind w:right="113"/>
              <w:rPr>
                <w:rStyle w:val="Noklusjumarindkopasfonts1"/>
                <w:rFonts w:ascii="Times New Roman" w:hAnsi="Times New Roman"/>
                <w:sz w:val="24"/>
                <w:szCs w:val="24"/>
              </w:rPr>
            </w:pPr>
            <w:r w:rsidRPr="00912B96">
              <w:rPr>
                <w:rStyle w:val="Noklusjumarindkopasfonts1"/>
                <w:rFonts w:ascii="Times New Roman" w:hAnsi="Times New Roman"/>
                <w:sz w:val="24"/>
                <w:szCs w:val="24"/>
              </w:rPr>
              <w:t>ATT</w:t>
            </w:r>
          </w:p>
        </w:tc>
      </w:tr>
      <w:tr w:rsidR="005929CB" w14:paraId="780A6AD6" w14:textId="77777777">
        <w:trPr>
          <w:trHeight w:val="300"/>
        </w:trPr>
        <w:tc>
          <w:tcPr>
            <w:tcW w:w="479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7771462" w14:textId="77777777" w:rsidR="005929CB" w:rsidRPr="00912B96" w:rsidRDefault="005929CB" w:rsidP="005929CB">
            <w:pPr>
              <w:spacing w:before="60" w:after="60" w:line="240" w:lineRule="auto"/>
              <w:ind w:right="113"/>
              <w:rPr>
                <w:rFonts w:ascii="Times New Roman" w:eastAsia="Times New Roman" w:hAnsi="Times New Roman"/>
                <w:sz w:val="24"/>
                <w:szCs w:val="24"/>
              </w:rPr>
            </w:pPr>
            <w:r w:rsidRPr="00912B96">
              <w:rPr>
                <w:rFonts w:ascii="Times New Roman" w:eastAsia="Times New Roman" w:hAnsi="Times New Roman"/>
                <w:sz w:val="24"/>
                <w:szCs w:val="24"/>
              </w:rPr>
              <w:t>Izsaka parasto daļu procentos un otrādi.</w:t>
            </w:r>
          </w:p>
          <w:p w14:paraId="5E55F4B4" w14:textId="77777777" w:rsidR="005929CB" w:rsidRPr="00912B96" w:rsidRDefault="005929CB" w:rsidP="005929CB">
            <w:pPr>
              <w:spacing w:before="60" w:after="60" w:line="240" w:lineRule="auto"/>
              <w:ind w:right="113"/>
              <w:rPr>
                <w:rFonts w:ascii="Times New Roman" w:eastAsia="Times New Roman" w:hAnsi="Times New Roman"/>
                <w:sz w:val="24"/>
                <w:szCs w:val="24"/>
              </w:rPr>
            </w:pPr>
            <w:r w:rsidRPr="00912B96">
              <w:rPr>
                <w:rFonts w:ascii="Times New Roman" w:eastAsia="Times New Roman" w:hAnsi="Times New Roman"/>
                <w:sz w:val="24"/>
                <w:szCs w:val="24"/>
              </w:rPr>
              <w:t>Izsaka decimāldaļu procentos un otrādi.</w:t>
            </w:r>
          </w:p>
          <w:p w14:paraId="780A6AD3" w14:textId="7B2C77EA" w:rsidR="005929CB" w:rsidRPr="00912B96" w:rsidRDefault="005929CB" w:rsidP="005929CB">
            <w:pPr>
              <w:spacing w:before="60" w:after="60" w:line="240" w:lineRule="auto"/>
              <w:ind w:right="113"/>
              <w:rPr>
                <w:rFonts w:ascii="Times New Roman" w:hAnsi="Times New Roman"/>
                <w:sz w:val="24"/>
                <w:szCs w:val="24"/>
              </w:rPr>
            </w:pPr>
          </w:p>
        </w:tc>
        <w:tc>
          <w:tcPr>
            <w:tcW w:w="502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6B1B10F" w14:textId="77777777" w:rsidR="005929CB" w:rsidRPr="00912B96" w:rsidRDefault="005929CB" w:rsidP="005929CB">
            <w:pPr>
              <w:spacing w:after="0" w:line="240" w:lineRule="auto"/>
              <w:rPr>
                <w:rFonts w:ascii="Times New Roman" w:eastAsia="Times New Roman" w:hAnsi="Times New Roman"/>
                <w:sz w:val="24"/>
                <w:szCs w:val="24"/>
              </w:rPr>
            </w:pPr>
            <w:r w:rsidRPr="00912B96">
              <w:rPr>
                <w:rFonts w:ascii="Times New Roman" w:eastAsia="Times New Roman" w:hAnsi="Times New Roman"/>
                <w:sz w:val="24"/>
                <w:szCs w:val="24"/>
              </w:rPr>
              <w:t>Pārveido procentus daļās un daļas procentos, nepieciešamības gadījumā daļu ar naturālu reizinātāju paplašinot līdz saucējam 100.</w:t>
            </w:r>
          </w:p>
          <w:p w14:paraId="5E91E1B4" w14:textId="77777777" w:rsidR="00E723A4" w:rsidRDefault="005929CB" w:rsidP="005929CB">
            <w:pPr>
              <w:pStyle w:val="Parasts1"/>
              <w:spacing w:before="60" w:after="60" w:line="240" w:lineRule="auto"/>
              <w:ind w:right="113"/>
              <w:rPr>
                <w:rFonts w:ascii="Times New Roman" w:hAnsi="Times New Roman"/>
                <w:sz w:val="24"/>
                <w:szCs w:val="24"/>
              </w:rPr>
            </w:pPr>
            <w:r w:rsidRPr="00912B96">
              <w:rPr>
                <w:rFonts w:ascii="Times New Roman" w:hAnsi="Times New Roman"/>
                <w:sz w:val="24"/>
                <w:szCs w:val="24"/>
              </w:rPr>
              <w:t>Piemēram</w:t>
            </w:r>
            <w:r w:rsidR="00E723A4">
              <w:rPr>
                <w:rFonts w:ascii="Times New Roman" w:hAnsi="Times New Roman"/>
                <w:sz w:val="24"/>
                <w:szCs w:val="24"/>
              </w:rPr>
              <w:t>.</w:t>
            </w:r>
          </w:p>
          <w:p w14:paraId="780A6AD4" w14:textId="1D8CAC1B" w:rsidR="005929CB" w:rsidRPr="00912B96" w:rsidRDefault="00586F5F" w:rsidP="005929CB">
            <w:pPr>
              <w:pStyle w:val="Parasts1"/>
              <w:spacing w:before="60" w:after="60" w:line="240" w:lineRule="auto"/>
              <w:ind w:right="113"/>
              <w:rPr>
                <w:rStyle w:val="Noklusjumarindkopasfonts1"/>
                <w:rFonts w:ascii="Times New Roman" w:eastAsia="Times New Roman" w:hAnsi="Times New Roman"/>
                <w:sz w:val="24"/>
                <w:szCs w:val="24"/>
              </w:rPr>
            </w:pP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5</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1⋅20</m:t>
                  </m:r>
                </m:num>
                <m:den>
                  <m:r>
                    <w:rPr>
                      <w:rFonts w:ascii="Cambria Math" w:hAnsi="Cambria Math"/>
                      <w:sz w:val="24"/>
                      <w:szCs w:val="24"/>
                    </w:rPr>
                    <m:t>5⋅20</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20</m:t>
                  </m:r>
                </m:num>
                <m:den>
                  <m:r>
                    <w:rPr>
                      <w:rFonts w:ascii="Cambria Math" w:hAnsi="Cambria Math"/>
                      <w:sz w:val="24"/>
                      <w:szCs w:val="24"/>
                    </w:rPr>
                    <m:t>100</m:t>
                  </m:r>
                </m:den>
              </m:f>
              <m:r>
                <w:rPr>
                  <w:rFonts w:ascii="Cambria Math" w:hAnsi="Cambria Math"/>
                  <w:sz w:val="24"/>
                  <w:szCs w:val="24"/>
                </w:rPr>
                <m:t>=20%</m:t>
              </m:r>
            </m:oMath>
            <w:r w:rsidR="005929CB" w:rsidRPr="00912B96">
              <w:rPr>
                <w:rFonts w:ascii="Times New Roman" w:hAnsi="Times New Roman"/>
                <w:sz w:val="24"/>
                <w:szCs w:val="24"/>
              </w:rPr>
              <w:t>.</w:t>
            </w:r>
          </w:p>
        </w:tc>
        <w:tc>
          <w:tcPr>
            <w:tcW w:w="970" w:type="dxa"/>
            <w:tcBorders>
              <w:top w:val="single" w:sz="4" w:space="0" w:color="BFBFBF" w:themeColor="background1" w:themeShade="BF"/>
              <w:bottom w:val="single" w:sz="4" w:space="0" w:color="BFBFBF" w:themeColor="background1" w:themeShade="BF"/>
            </w:tcBorders>
          </w:tcPr>
          <w:p w14:paraId="25C1B024" w14:textId="77777777" w:rsidR="005929CB" w:rsidRPr="00912B96" w:rsidRDefault="005929CB" w:rsidP="005929CB">
            <w:pPr>
              <w:pStyle w:val="Parasts1"/>
              <w:spacing w:before="60" w:after="60" w:line="240" w:lineRule="auto"/>
              <w:ind w:right="113"/>
              <w:rPr>
                <w:rStyle w:val="Noklusjumarindkopasfonts1"/>
                <w:rFonts w:ascii="Times New Roman" w:hAnsi="Times New Roman"/>
                <w:sz w:val="24"/>
                <w:szCs w:val="24"/>
              </w:rPr>
            </w:pPr>
            <w:r w:rsidRPr="00912B96">
              <w:rPr>
                <w:rStyle w:val="Noklusjumarindkopasfonts1"/>
                <w:rFonts w:ascii="Times New Roman" w:hAnsi="Times New Roman"/>
                <w:sz w:val="24"/>
                <w:szCs w:val="24"/>
              </w:rPr>
              <w:t>FP</w:t>
            </w:r>
          </w:p>
          <w:p w14:paraId="33155530" w14:textId="77777777" w:rsidR="00912B96" w:rsidRPr="00912B96" w:rsidRDefault="00912B96" w:rsidP="005929CB">
            <w:pPr>
              <w:pStyle w:val="Parasts1"/>
              <w:spacing w:before="60" w:after="60" w:line="240" w:lineRule="auto"/>
              <w:ind w:right="113"/>
              <w:rPr>
                <w:rStyle w:val="Noklusjumarindkopasfonts1"/>
                <w:rFonts w:ascii="Times New Roman" w:hAnsi="Times New Roman"/>
                <w:sz w:val="24"/>
                <w:szCs w:val="24"/>
              </w:rPr>
            </w:pPr>
            <w:r w:rsidRPr="00912B96">
              <w:rPr>
                <w:rStyle w:val="Noklusjumarindkopasfonts1"/>
                <w:rFonts w:ascii="Times New Roman" w:hAnsi="Times New Roman"/>
                <w:sz w:val="24"/>
                <w:szCs w:val="24"/>
              </w:rPr>
              <w:t>ARG</w:t>
            </w:r>
          </w:p>
          <w:p w14:paraId="780A6AD5" w14:textId="4EF07A2C" w:rsidR="00912B96" w:rsidRPr="00912B96" w:rsidRDefault="00912B96" w:rsidP="005929CB">
            <w:pPr>
              <w:pStyle w:val="Parasts1"/>
              <w:spacing w:before="60" w:after="60" w:line="240" w:lineRule="auto"/>
              <w:ind w:right="113"/>
              <w:rPr>
                <w:rStyle w:val="Noklusjumarindkopasfonts1"/>
                <w:rFonts w:ascii="Times New Roman" w:hAnsi="Times New Roman"/>
                <w:sz w:val="24"/>
                <w:szCs w:val="24"/>
              </w:rPr>
            </w:pPr>
            <w:r w:rsidRPr="00912B96">
              <w:rPr>
                <w:rStyle w:val="Noklusjumarindkopasfonts1"/>
                <w:rFonts w:ascii="Times New Roman" w:hAnsi="Times New Roman"/>
                <w:sz w:val="24"/>
                <w:szCs w:val="24"/>
              </w:rPr>
              <w:t>ATT</w:t>
            </w:r>
          </w:p>
        </w:tc>
      </w:tr>
      <w:tr w:rsidR="00E723A4" w14:paraId="4A417EA4" w14:textId="77777777">
        <w:trPr>
          <w:trHeight w:val="300"/>
        </w:trPr>
        <w:tc>
          <w:tcPr>
            <w:tcW w:w="479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CB6C122" w14:textId="741802A2" w:rsidR="00E723A4" w:rsidRPr="00912B96" w:rsidRDefault="00E723A4" w:rsidP="00E723A4">
            <w:pPr>
              <w:spacing w:before="60" w:after="60" w:line="240" w:lineRule="auto"/>
              <w:ind w:right="113"/>
              <w:rPr>
                <w:rFonts w:ascii="Times New Roman" w:eastAsia="Times New Roman" w:hAnsi="Times New Roman"/>
                <w:sz w:val="24"/>
                <w:szCs w:val="24"/>
              </w:rPr>
            </w:pPr>
            <w:r w:rsidRPr="00912B96">
              <w:rPr>
                <w:rFonts w:ascii="Times New Roman" w:eastAsia="Times New Roman" w:hAnsi="Times New Roman"/>
                <w:sz w:val="24"/>
                <w:szCs w:val="24"/>
              </w:rPr>
              <w:t>Atrod mērvienību sakarības, kur viena ir 1% no otras.</w:t>
            </w:r>
          </w:p>
        </w:tc>
        <w:tc>
          <w:tcPr>
            <w:tcW w:w="502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0FB7831" w14:textId="77777777" w:rsidR="00E723A4" w:rsidRDefault="00E723A4" w:rsidP="005929CB">
            <w:pPr>
              <w:spacing w:after="0" w:line="240" w:lineRule="auto"/>
              <w:rPr>
                <w:rFonts w:ascii="Times New Roman" w:hAnsi="Times New Roman"/>
                <w:sz w:val="24"/>
                <w:szCs w:val="24"/>
              </w:rPr>
            </w:pPr>
            <w:r w:rsidRPr="006329D4">
              <w:rPr>
                <w:rFonts w:ascii="Times New Roman" w:hAnsi="Times New Roman"/>
                <w:sz w:val="24"/>
                <w:szCs w:val="24"/>
              </w:rPr>
              <w:t>Piemēram.</w:t>
            </w:r>
          </w:p>
          <w:p w14:paraId="1A3EB650" w14:textId="77777777" w:rsidR="00E723A4" w:rsidRDefault="00E723A4" w:rsidP="00E723A4">
            <w:pPr>
              <w:rPr>
                <w:rFonts w:ascii="Times New Roman" w:hAnsi="Times New Roman"/>
              </w:rPr>
            </w:pPr>
            <w:r>
              <w:rPr>
                <w:rFonts w:ascii="Times New Roman" w:hAnsi="Times New Roman"/>
              </w:rPr>
              <w:t>Aprēķini!</w:t>
            </w:r>
          </w:p>
          <w:p w14:paraId="72E4CB9D" w14:textId="77777777" w:rsidR="00E723A4" w:rsidRPr="00E723A4" w:rsidRDefault="00E723A4" w:rsidP="00E723A4">
            <w:pPr>
              <w:spacing w:after="0" w:line="240" w:lineRule="auto"/>
              <w:rPr>
                <w:rFonts w:ascii="Times New Roman" w:hAnsi="Times New Roman"/>
              </w:rPr>
            </w:pPr>
            <w:r w:rsidRPr="00E723A4">
              <w:rPr>
                <w:rFonts w:ascii="Times New Roman" w:hAnsi="Times New Roman"/>
              </w:rPr>
              <w:t>1% no 1 dm =_____ mm.</w:t>
            </w:r>
          </w:p>
          <w:p w14:paraId="2A1C08D3" w14:textId="6622093F" w:rsidR="00E723A4" w:rsidRPr="00912B96" w:rsidRDefault="00E723A4" w:rsidP="005929CB">
            <w:pPr>
              <w:spacing w:after="0" w:line="240" w:lineRule="auto"/>
              <w:rPr>
                <w:rFonts w:ascii="Times New Roman" w:eastAsia="Times New Roman" w:hAnsi="Times New Roman"/>
                <w:sz w:val="24"/>
                <w:szCs w:val="24"/>
              </w:rPr>
            </w:pPr>
          </w:p>
        </w:tc>
        <w:tc>
          <w:tcPr>
            <w:tcW w:w="970" w:type="dxa"/>
            <w:tcBorders>
              <w:top w:val="single" w:sz="4" w:space="0" w:color="BFBFBF" w:themeColor="background1" w:themeShade="BF"/>
              <w:bottom w:val="single" w:sz="4" w:space="0" w:color="BFBFBF" w:themeColor="background1" w:themeShade="BF"/>
            </w:tcBorders>
          </w:tcPr>
          <w:p w14:paraId="54A98DAB" w14:textId="77777777" w:rsidR="00E723A4" w:rsidRDefault="00E723A4" w:rsidP="005929CB">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FP</w:t>
            </w:r>
          </w:p>
          <w:p w14:paraId="108B4778" w14:textId="0809B127" w:rsidR="00E723A4" w:rsidRPr="00912B96" w:rsidRDefault="00E723A4" w:rsidP="005929CB">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MK</w:t>
            </w:r>
          </w:p>
        </w:tc>
      </w:tr>
      <w:tr w:rsidR="00E723A4" w14:paraId="78374D57" w14:textId="77777777">
        <w:trPr>
          <w:trHeight w:val="300"/>
        </w:trPr>
        <w:tc>
          <w:tcPr>
            <w:tcW w:w="479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AF9EABB" w14:textId="19D3F984" w:rsidR="00E723A4" w:rsidRPr="00912B96" w:rsidRDefault="00E723A4" w:rsidP="00E723A4">
            <w:pPr>
              <w:spacing w:before="60" w:after="60" w:line="240" w:lineRule="auto"/>
              <w:ind w:right="113"/>
              <w:rPr>
                <w:rFonts w:ascii="Times New Roman" w:eastAsia="Times New Roman" w:hAnsi="Times New Roman"/>
                <w:sz w:val="24"/>
                <w:szCs w:val="24"/>
              </w:rPr>
            </w:pPr>
            <w:r w:rsidRPr="00912B96">
              <w:rPr>
                <w:rFonts w:ascii="Times New Roman" w:eastAsia="Times New Roman" w:hAnsi="Times New Roman"/>
                <w:sz w:val="24"/>
                <w:szCs w:val="24"/>
              </w:rPr>
              <w:t>Salīdzina dažādu izteiksmju vērtības, ja tās dotas kā procenti vai daļas.</w:t>
            </w:r>
          </w:p>
        </w:tc>
        <w:tc>
          <w:tcPr>
            <w:tcW w:w="502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860D1F3" w14:textId="77777777" w:rsidR="00E723A4" w:rsidRDefault="00E723A4" w:rsidP="005929CB">
            <w:pPr>
              <w:spacing w:after="0" w:line="240" w:lineRule="auto"/>
              <w:rPr>
                <w:rFonts w:ascii="Times New Roman" w:hAnsi="Times New Roman"/>
                <w:sz w:val="24"/>
                <w:szCs w:val="24"/>
              </w:rPr>
            </w:pPr>
            <w:r w:rsidRPr="006329D4">
              <w:rPr>
                <w:rFonts w:ascii="Times New Roman" w:hAnsi="Times New Roman"/>
                <w:sz w:val="24"/>
                <w:szCs w:val="24"/>
              </w:rPr>
              <w:t>Piemēram.</w:t>
            </w:r>
          </w:p>
          <w:p w14:paraId="0E5DFD91" w14:textId="77777777" w:rsidR="00E723A4" w:rsidRPr="00A12752" w:rsidRDefault="00E723A4" w:rsidP="00E723A4">
            <w:pPr>
              <w:rPr>
                <w:rFonts w:ascii="Times New Roman" w:hAnsi="Times New Roman"/>
              </w:rPr>
            </w:pPr>
            <w:r>
              <w:rPr>
                <w:rFonts w:ascii="Times New Roman" w:hAnsi="Times New Roman"/>
              </w:rPr>
              <w:t>Pārveido procentos un salīdzini!</w:t>
            </w:r>
          </w:p>
          <w:p w14:paraId="46D549BD" w14:textId="77777777" w:rsidR="00E723A4" w:rsidRPr="00E723A4" w:rsidRDefault="00E723A4" w:rsidP="00E723A4">
            <w:pPr>
              <w:spacing w:after="0" w:line="240" w:lineRule="auto"/>
              <w:rPr>
                <w:rFonts w:ascii="Times New Roman" w:hAnsi="Times New Roman"/>
              </w:rPr>
            </w:pPr>
            <m:oMath>
              <m:r>
                <w:rPr>
                  <w:rFonts w:ascii="Cambria Math" w:hAnsi="Cambria Math"/>
                </w:rPr>
                <m:t>0,07</m:t>
              </m:r>
            </m:oMath>
            <w:r w:rsidRPr="00E723A4">
              <w:rPr>
                <w:rFonts w:ascii="Times New Roman" w:eastAsiaTheme="minorEastAsia" w:hAnsi="Times New Roman"/>
              </w:rPr>
              <w:t xml:space="preserve"> un </w:t>
            </w:r>
            <m:oMath>
              <m:r>
                <w:rPr>
                  <w:rFonts w:ascii="Cambria Math" w:eastAsiaTheme="minorEastAsia" w:hAnsi="Cambria Math"/>
                </w:rPr>
                <m:t>0,7</m:t>
              </m:r>
            </m:oMath>
          </w:p>
          <w:p w14:paraId="00AED411" w14:textId="42C9A78E" w:rsidR="00E723A4" w:rsidRPr="00912B96" w:rsidRDefault="00E723A4" w:rsidP="005929CB">
            <w:pPr>
              <w:spacing w:after="0" w:line="240" w:lineRule="auto"/>
              <w:rPr>
                <w:rFonts w:ascii="Times New Roman" w:eastAsia="Times New Roman" w:hAnsi="Times New Roman"/>
                <w:sz w:val="24"/>
                <w:szCs w:val="24"/>
              </w:rPr>
            </w:pPr>
          </w:p>
        </w:tc>
        <w:tc>
          <w:tcPr>
            <w:tcW w:w="970" w:type="dxa"/>
            <w:tcBorders>
              <w:top w:val="single" w:sz="4" w:space="0" w:color="BFBFBF" w:themeColor="background1" w:themeShade="BF"/>
              <w:bottom w:val="single" w:sz="4" w:space="0" w:color="BFBFBF" w:themeColor="background1" w:themeShade="BF"/>
            </w:tcBorders>
          </w:tcPr>
          <w:p w14:paraId="3A4E06C6" w14:textId="77777777" w:rsidR="00E723A4" w:rsidRDefault="00E723A4" w:rsidP="005929CB">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FP</w:t>
            </w:r>
          </w:p>
          <w:p w14:paraId="60726560" w14:textId="77777777" w:rsidR="00E723A4" w:rsidRDefault="00E723A4" w:rsidP="005929CB">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MK</w:t>
            </w:r>
          </w:p>
          <w:p w14:paraId="4E0A3245" w14:textId="4504433F" w:rsidR="00E723A4" w:rsidRPr="00912B96" w:rsidRDefault="00E723A4" w:rsidP="005929CB">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ARG</w:t>
            </w:r>
          </w:p>
        </w:tc>
      </w:tr>
      <w:tr w:rsidR="005929CB" w14:paraId="780A6ADA" w14:textId="77777777">
        <w:trPr>
          <w:trHeight w:val="300"/>
        </w:trPr>
        <w:tc>
          <w:tcPr>
            <w:tcW w:w="479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0C7AE8E" w14:textId="77777777" w:rsidR="005929CB" w:rsidRPr="00912B96" w:rsidRDefault="005929CB" w:rsidP="005929CB">
            <w:pPr>
              <w:spacing w:before="60" w:after="60" w:line="240" w:lineRule="auto"/>
              <w:ind w:right="113"/>
              <w:rPr>
                <w:rFonts w:ascii="Times New Roman" w:eastAsia="Times New Roman" w:hAnsi="Times New Roman"/>
                <w:sz w:val="24"/>
                <w:szCs w:val="24"/>
              </w:rPr>
            </w:pPr>
            <w:r w:rsidRPr="00912B96">
              <w:rPr>
                <w:rFonts w:ascii="Times New Roman" w:eastAsia="Times New Roman" w:hAnsi="Times New Roman"/>
                <w:sz w:val="24"/>
                <w:szCs w:val="24"/>
              </w:rPr>
              <w:t>Aprēķina procentus no lieluma praktiska satura uzdevumos.</w:t>
            </w:r>
          </w:p>
          <w:p w14:paraId="780A6AD7" w14:textId="278045F8" w:rsidR="005929CB" w:rsidRPr="00912B96" w:rsidRDefault="005929CB" w:rsidP="005929CB">
            <w:pPr>
              <w:spacing w:before="60" w:after="60" w:line="240" w:lineRule="auto"/>
              <w:ind w:right="113"/>
              <w:rPr>
                <w:rFonts w:ascii="Times New Roman" w:hAnsi="Times New Roman"/>
                <w:sz w:val="24"/>
                <w:szCs w:val="24"/>
              </w:rPr>
            </w:pPr>
            <w:r w:rsidRPr="00912B96">
              <w:rPr>
                <w:rFonts w:ascii="Times New Roman" w:eastAsia="Times New Roman" w:hAnsi="Times New Roman"/>
                <w:sz w:val="24"/>
                <w:szCs w:val="24"/>
              </w:rPr>
              <w:t>Nolasa informāciju no zīmējuma.</w:t>
            </w:r>
          </w:p>
        </w:tc>
        <w:tc>
          <w:tcPr>
            <w:tcW w:w="502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F090066" w14:textId="77777777" w:rsidR="005929CB" w:rsidRPr="00912B96" w:rsidRDefault="005929CB" w:rsidP="005929CB">
            <w:pPr>
              <w:spacing w:before="60" w:after="60" w:line="240" w:lineRule="auto"/>
              <w:ind w:right="113"/>
              <w:rPr>
                <w:rFonts w:ascii="Times New Roman" w:eastAsia="Times New Roman" w:hAnsi="Times New Roman"/>
                <w:sz w:val="24"/>
                <w:szCs w:val="24"/>
              </w:rPr>
            </w:pPr>
            <w:r w:rsidRPr="00912B96">
              <w:rPr>
                <w:rFonts w:ascii="Times New Roman" w:eastAsia="Times New Roman" w:hAnsi="Times New Roman"/>
                <w:sz w:val="24"/>
                <w:szCs w:val="24"/>
              </w:rPr>
              <w:t xml:space="preserve">Risina uzdevumus par procentu aprēķināšanu no skaitļa un viena lieluma procentuālās vērtības aprēķināšanu, ja zināma otra lieluma vērtība. </w:t>
            </w:r>
          </w:p>
          <w:p w14:paraId="4D1A5A6E" w14:textId="77777777" w:rsidR="00E723A4" w:rsidRDefault="005929CB" w:rsidP="005929CB">
            <w:pPr>
              <w:pStyle w:val="Parasts1"/>
              <w:spacing w:before="60" w:after="60" w:line="240" w:lineRule="auto"/>
              <w:ind w:right="113"/>
              <w:rPr>
                <w:rStyle w:val="Noklusjumarindkopasfonts1"/>
                <w:rFonts w:ascii="Times New Roman" w:eastAsia="Times New Roman" w:hAnsi="Times New Roman"/>
                <w:sz w:val="24"/>
                <w:szCs w:val="24"/>
              </w:rPr>
            </w:pPr>
            <w:r w:rsidRPr="00912B96">
              <w:rPr>
                <w:rStyle w:val="Noklusjumarindkopasfonts1"/>
                <w:rFonts w:ascii="Times New Roman" w:eastAsia="Times New Roman" w:hAnsi="Times New Roman"/>
                <w:sz w:val="24"/>
                <w:szCs w:val="24"/>
              </w:rPr>
              <w:t>Piemēram</w:t>
            </w:r>
            <w:r w:rsidR="00E723A4">
              <w:rPr>
                <w:rStyle w:val="Noklusjumarindkopasfonts1"/>
                <w:rFonts w:ascii="Times New Roman" w:eastAsia="Times New Roman" w:hAnsi="Times New Roman"/>
                <w:sz w:val="24"/>
                <w:szCs w:val="24"/>
              </w:rPr>
              <w:t>.</w:t>
            </w:r>
          </w:p>
          <w:p w14:paraId="780A6AD8" w14:textId="247C3C19" w:rsidR="005929CB" w:rsidRPr="00912B96" w:rsidRDefault="005929CB" w:rsidP="005929CB">
            <w:pPr>
              <w:pStyle w:val="Parasts1"/>
              <w:spacing w:before="60" w:after="60" w:line="240" w:lineRule="auto"/>
              <w:ind w:right="113"/>
              <w:rPr>
                <w:rStyle w:val="Noklusjumarindkopasfonts1"/>
                <w:rFonts w:ascii="Times New Roman" w:eastAsia="Times New Roman" w:hAnsi="Times New Roman"/>
                <w:sz w:val="24"/>
                <w:szCs w:val="24"/>
              </w:rPr>
            </w:pPr>
            <w:r w:rsidRPr="00912B96">
              <w:rPr>
                <w:rStyle w:val="Noklusjumarindkopasfonts1"/>
                <w:rFonts w:ascii="Times New Roman" w:eastAsia="Times New Roman" w:hAnsi="Times New Roman"/>
                <w:sz w:val="24"/>
                <w:szCs w:val="24"/>
              </w:rPr>
              <w:t xml:space="preserve"> 10% no 50.</w:t>
            </w:r>
          </w:p>
        </w:tc>
        <w:tc>
          <w:tcPr>
            <w:tcW w:w="970" w:type="dxa"/>
            <w:tcBorders>
              <w:top w:val="single" w:sz="4" w:space="0" w:color="BFBFBF" w:themeColor="background1" w:themeShade="BF"/>
              <w:bottom w:val="single" w:sz="4" w:space="0" w:color="BFBFBF" w:themeColor="background1" w:themeShade="BF"/>
            </w:tcBorders>
          </w:tcPr>
          <w:p w14:paraId="2FB3841D" w14:textId="77777777" w:rsidR="005929CB" w:rsidRPr="00912B96" w:rsidRDefault="005929CB" w:rsidP="005929CB">
            <w:pPr>
              <w:pStyle w:val="Parasts1"/>
              <w:spacing w:before="60" w:after="60" w:line="240" w:lineRule="auto"/>
              <w:ind w:right="113"/>
              <w:rPr>
                <w:rStyle w:val="Noklusjumarindkopasfonts1"/>
                <w:rFonts w:ascii="Times New Roman" w:hAnsi="Times New Roman"/>
                <w:sz w:val="24"/>
                <w:szCs w:val="24"/>
              </w:rPr>
            </w:pPr>
            <w:r w:rsidRPr="00912B96">
              <w:rPr>
                <w:rStyle w:val="Noklusjumarindkopasfonts1"/>
                <w:rFonts w:ascii="Times New Roman" w:hAnsi="Times New Roman"/>
                <w:sz w:val="24"/>
                <w:szCs w:val="24"/>
              </w:rPr>
              <w:t>FP</w:t>
            </w:r>
          </w:p>
          <w:p w14:paraId="08B84E16" w14:textId="77777777" w:rsidR="00912B96" w:rsidRPr="00912B96" w:rsidRDefault="00912B96" w:rsidP="005929CB">
            <w:pPr>
              <w:pStyle w:val="Parasts1"/>
              <w:spacing w:before="60" w:after="60" w:line="240" w:lineRule="auto"/>
              <w:ind w:right="113"/>
              <w:rPr>
                <w:rStyle w:val="Noklusjumarindkopasfonts1"/>
                <w:rFonts w:ascii="Times New Roman" w:hAnsi="Times New Roman"/>
                <w:sz w:val="24"/>
                <w:szCs w:val="24"/>
              </w:rPr>
            </w:pPr>
            <w:r w:rsidRPr="00912B96">
              <w:rPr>
                <w:rStyle w:val="Noklusjumarindkopasfonts1"/>
                <w:rFonts w:ascii="Times New Roman" w:hAnsi="Times New Roman"/>
                <w:sz w:val="24"/>
                <w:szCs w:val="24"/>
              </w:rPr>
              <w:t>ARG</w:t>
            </w:r>
          </w:p>
          <w:p w14:paraId="12FC1A88" w14:textId="77777777" w:rsidR="00912B96" w:rsidRDefault="00912B96" w:rsidP="005929CB">
            <w:pPr>
              <w:pStyle w:val="Parasts1"/>
              <w:spacing w:before="60" w:after="60" w:line="240" w:lineRule="auto"/>
              <w:ind w:right="113"/>
              <w:rPr>
                <w:rStyle w:val="Noklusjumarindkopasfonts1"/>
                <w:rFonts w:ascii="Times New Roman" w:hAnsi="Times New Roman"/>
                <w:sz w:val="24"/>
                <w:szCs w:val="24"/>
              </w:rPr>
            </w:pPr>
            <w:r w:rsidRPr="00912B96">
              <w:rPr>
                <w:rStyle w:val="Noklusjumarindkopasfonts1"/>
                <w:rFonts w:ascii="Times New Roman" w:hAnsi="Times New Roman"/>
                <w:sz w:val="24"/>
                <w:szCs w:val="24"/>
              </w:rPr>
              <w:t>ATT</w:t>
            </w:r>
          </w:p>
          <w:p w14:paraId="780A6AD9" w14:textId="4D69F0F8" w:rsidR="00E723A4" w:rsidRPr="00912B96" w:rsidRDefault="00E723A4" w:rsidP="005929CB">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MM</w:t>
            </w:r>
          </w:p>
        </w:tc>
      </w:tr>
      <w:tr w:rsidR="005929CB" w14:paraId="11884162" w14:textId="77777777">
        <w:trPr>
          <w:trHeight w:val="300"/>
        </w:trPr>
        <w:tc>
          <w:tcPr>
            <w:tcW w:w="479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DFE251B" w14:textId="63640BB6" w:rsidR="005929CB" w:rsidRPr="00912B96" w:rsidRDefault="005929CB" w:rsidP="005929CB">
            <w:pPr>
              <w:spacing w:before="60" w:after="60" w:line="240" w:lineRule="auto"/>
              <w:ind w:right="113"/>
              <w:rPr>
                <w:rFonts w:ascii="Times New Roman" w:eastAsia="Times New Roman" w:hAnsi="Times New Roman"/>
                <w:sz w:val="24"/>
                <w:szCs w:val="24"/>
              </w:rPr>
            </w:pPr>
            <w:r w:rsidRPr="00912B96">
              <w:rPr>
                <w:rFonts w:ascii="Times New Roman" w:eastAsia="Times New Roman" w:hAnsi="Times New Roman"/>
                <w:sz w:val="24"/>
                <w:szCs w:val="24"/>
              </w:rPr>
              <w:t>Aprēķina visu skaitli, ja zināma tā procentu vērtība.</w:t>
            </w:r>
          </w:p>
        </w:tc>
        <w:tc>
          <w:tcPr>
            <w:tcW w:w="502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9E27092" w14:textId="10223DE8" w:rsidR="005929CB" w:rsidRPr="00912B96" w:rsidRDefault="005929CB" w:rsidP="005929CB">
            <w:pPr>
              <w:pStyle w:val="Parasts1"/>
              <w:spacing w:before="60" w:after="60" w:line="240" w:lineRule="auto"/>
              <w:ind w:right="113"/>
              <w:rPr>
                <w:rStyle w:val="Noklusjumarindkopasfonts1"/>
                <w:rFonts w:ascii="Times New Roman" w:eastAsia="Times New Roman" w:hAnsi="Times New Roman"/>
                <w:sz w:val="24"/>
                <w:szCs w:val="24"/>
              </w:rPr>
            </w:pPr>
            <w:r w:rsidRPr="00912B96">
              <w:rPr>
                <w:rFonts w:ascii="Times New Roman" w:hAnsi="Times New Roman"/>
                <w:sz w:val="24"/>
                <w:szCs w:val="24"/>
              </w:rPr>
              <w:t xml:space="preserve">Risina uzdevumus par veselo aprēķināšanu, ja ir zināma procentu vērtība. Piemēram, 25% no </w:t>
            </w:r>
            <m:oMath>
              <m:r>
                <w:rPr>
                  <w:rFonts w:ascii="Cambria Math" w:hAnsi="Cambria Math"/>
                  <w:sz w:val="24"/>
                  <w:szCs w:val="24"/>
                </w:rPr>
                <m:t>x</m:t>
              </m:r>
            </m:oMath>
            <w:r w:rsidRPr="00912B96">
              <w:rPr>
                <w:rFonts w:ascii="Times New Roman" w:hAnsi="Times New Roman"/>
                <w:sz w:val="24"/>
                <w:szCs w:val="24"/>
              </w:rPr>
              <w:t xml:space="preserve"> ir 20, cik ir nezināmais </w:t>
            </w:r>
            <m:oMath>
              <m:r>
                <w:rPr>
                  <w:rFonts w:ascii="Cambria Math" w:hAnsi="Cambria Math"/>
                  <w:sz w:val="24"/>
                  <w:szCs w:val="24"/>
                </w:rPr>
                <m:t>x</m:t>
              </m:r>
            </m:oMath>
            <w:r w:rsidRPr="00912B96">
              <w:rPr>
                <w:rFonts w:ascii="Times New Roman" w:hAnsi="Times New Roman"/>
                <w:sz w:val="24"/>
                <w:szCs w:val="24"/>
              </w:rPr>
              <w:t>.</w:t>
            </w:r>
          </w:p>
        </w:tc>
        <w:tc>
          <w:tcPr>
            <w:tcW w:w="970" w:type="dxa"/>
            <w:tcBorders>
              <w:top w:val="single" w:sz="4" w:space="0" w:color="BFBFBF" w:themeColor="background1" w:themeShade="BF"/>
              <w:bottom w:val="single" w:sz="4" w:space="0" w:color="BFBFBF" w:themeColor="background1" w:themeShade="BF"/>
            </w:tcBorders>
          </w:tcPr>
          <w:p w14:paraId="7FD9CC5C" w14:textId="77777777" w:rsidR="005929CB" w:rsidRPr="00912B96" w:rsidRDefault="005929CB" w:rsidP="005929CB">
            <w:pPr>
              <w:pStyle w:val="Parasts1"/>
              <w:spacing w:before="60" w:after="60" w:line="240" w:lineRule="auto"/>
              <w:ind w:right="113"/>
              <w:rPr>
                <w:rStyle w:val="Noklusjumarindkopasfonts1"/>
                <w:rFonts w:ascii="Times New Roman" w:hAnsi="Times New Roman"/>
                <w:sz w:val="24"/>
                <w:szCs w:val="24"/>
              </w:rPr>
            </w:pPr>
            <w:r w:rsidRPr="00912B96">
              <w:rPr>
                <w:rStyle w:val="Noklusjumarindkopasfonts1"/>
                <w:rFonts w:ascii="Times New Roman" w:hAnsi="Times New Roman"/>
                <w:sz w:val="24"/>
                <w:szCs w:val="24"/>
              </w:rPr>
              <w:t>FP</w:t>
            </w:r>
          </w:p>
          <w:p w14:paraId="170161D8" w14:textId="77777777" w:rsidR="00912B96" w:rsidRPr="00912B96" w:rsidRDefault="00912B96" w:rsidP="005929CB">
            <w:pPr>
              <w:pStyle w:val="Parasts1"/>
              <w:spacing w:before="60" w:after="60" w:line="240" w:lineRule="auto"/>
              <w:ind w:right="113"/>
              <w:rPr>
                <w:rStyle w:val="Noklusjumarindkopasfonts1"/>
                <w:rFonts w:ascii="Times New Roman" w:hAnsi="Times New Roman"/>
                <w:sz w:val="24"/>
                <w:szCs w:val="24"/>
              </w:rPr>
            </w:pPr>
            <w:r w:rsidRPr="00912B96">
              <w:rPr>
                <w:rStyle w:val="Noklusjumarindkopasfonts1"/>
                <w:rFonts w:ascii="Times New Roman" w:hAnsi="Times New Roman"/>
                <w:sz w:val="24"/>
                <w:szCs w:val="24"/>
              </w:rPr>
              <w:t>ARG</w:t>
            </w:r>
          </w:p>
          <w:p w14:paraId="680E79F9" w14:textId="77777777" w:rsidR="00912B96" w:rsidRPr="00912B96" w:rsidRDefault="00912B96" w:rsidP="005929CB">
            <w:pPr>
              <w:pStyle w:val="Parasts1"/>
              <w:spacing w:before="60" w:after="60" w:line="240" w:lineRule="auto"/>
              <w:ind w:right="113"/>
              <w:rPr>
                <w:rStyle w:val="Noklusjumarindkopasfonts1"/>
                <w:rFonts w:ascii="Times New Roman" w:hAnsi="Times New Roman"/>
                <w:sz w:val="24"/>
                <w:szCs w:val="24"/>
              </w:rPr>
            </w:pPr>
            <w:r w:rsidRPr="00912B96">
              <w:rPr>
                <w:rStyle w:val="Noklusjumarindkopasfonts1"/>
                <w:rFonts w:ascii="Times New Roman" w:hAnsi="Times New Roman"/>
                <w:sz w:val="24"/>
                <w:szCs w:val="24"/>
              </w:rPr>
              <w:t>MM</w:t>
            </w:r>
          </w:p>
          <w:p w14:paraId="7F05833A" w14:textId="1409E0A9" w:rsidR="00912B96" w:rsidRPr="00912B96" w:rsidRDefault="00912B96" w:rsidP="005929CB">
            <w:pPr>
              <w:pStyle w:val="Parasts1"/>
              <w:spacing w:before="60" w:after="60" w:line="240" w:lineRule="auto"/>
              <w:ind w:right="113"/>
              <w:rPr>
                <w:rStyle w:val="Noklusjumarindkopasfonts1"/>
                <w:rFonts w:ascii="Times New Roman" w:hAnsi="Times New Roman"/>
                <w:sz w:val="24"/>
                <w:szCs w:val="24"/>
              </w:rPr>
            </w:pPr>
            <w:r w:rsidRPr="00912B96">
              <w:rPr>
                <w:rStyle w:val="Noklusjumarindkopasfonts1"/>
                <w:rFonts w:ascii="Times New Roman" w:hAnsi="Times New Roman"/>
                <w:sz w:val="24"/>
                <w:szCs w:val="24"/>
              </w:rPr>
              <w:t>ATT</w:t>
            </w:r>
          </w:p>
        </w:tc>
      </w:tr>
      <w:tr w:rsidR="005929CB" w14:paraId="179D60F4" w14:textId="77777777">
        <w:trPr>
          <w:trHeight w:val="300"/>
        </w:trPr>
        <w:tc>
          <w:tcPr>
            <w:tcW w:w="479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ADD9114" w14:textId="77777777" w:rsidR="005929CB" w:rsidRPr="00912B96" w:rsidRDefault="005929CB" w:rsidP="005929CB">
            <w:pPr>
              <w:spacing w:before="60" w:after="60" w:line="240" w:lineRule="auto"/>
              <w:ind w:right="113"/>
              <w:rPr>
                <w:rFonts w:ascii="Times New Roman" w:eastAsia="Times New Roman" w:hAnsi="Times New Roman"/>
                <w:sz w:val="24"/>
                <w:szCs w:val="24"/>
              </w:rPr>
            </w:pPr>
            <w:r w:rsidRPr="00912B96">
              <w:rPr>
                <w:rFonts w:ascii="Times New Roman" w:eastAsia="Times New Roman" w:hAnsi="Times New Roman"/>
                <w:sz w:val="24"/>
                <w:szCs w:val="24"/>
              </w:rPr>
              <w:t>Nosaka, cik procentu ir lielums no visa kopuma.</w:t>
            </w:r>
          </w:p>
          <w:p w14:paraId="19A6B95B" w14:textId="2113A221" w:rsidR="005929CB" w:rsidRPr="00912B96" w:rsidRDefault="005929CB" w:rsidP="005929CB">
            <w:pPr>
              <w:spacing w:before="60" w:after="60" w:line="240" w:lineRule="auto"/>
              <w:ind w:right="113"/>
              <w:rPr>
                <w:rFonts w:ascii="Times New Roman" w:eastAsia="Times New Roman" w:hAnsi="Times New Roman"/>
                <w:sz w:val="24"/>
                <w:szCs w:val="24"/>
              </w:rPr>
            </w:pPr>
            <w:r w:rsidRPr="00912B96">
              <w:rPr>
                <w:rFonts w:ascii="Times New Roman" w:hAnsi="Times New Roman"/>
                <w:sz w:val="24"/>
                <w:szCs w:val="24"/>
              </w:rPr>
              <w:t>Skaidro, kādos sadzīves procesos ir nepieciešama procentu lietošana.</w:t>
            </w:r>
          </w:p>
        </w:tc>
        <w:tc>
          <w:tcPr>
            <w:tcW w:w="502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93F9B31" w14:textId="77777777" w:rsidR="005929CB" w:rsidRPr="00912B96" w:rsidRDefault="005929CB" w:rsidP="005929CB">
            <w:pPr>
              <w:spacing w:after="0" w:line="240" w:lineRule="auto"/>
              <w:rPr>
                <w:rFonts w:ascii="Times New Roman" w:eastAsia="Times New Roman" w:hAnsi="Times New Roman"/>
                <w:sz w:val="24"/>
                <w:szCs w:val="24"/>
              </w:rPr>
            </w:pPr>
            <w:r w:rsidRPr="00912B96">
              <w:rPr>
                <w:rFonts w:ascii="Times New Roman" w:eastAsia="Times New Roman" w:hAnsi="Times New Roman"/>
                <w:sz w:val="24"/>
                <w:szCs w:val="24"/>
              </w:rPr>
              <w:t>Nosaka, cik procentu ir lielums no visa kopuma.</w:t>
            </w:r>
          </w:p>
          <w:p w14:paraId="2C21A11D" w14:textId="68315A0D" w:rsidR="005929CB" w:rsidRPr="00912B96" w:rsidRDefault="005929CB" w:rsidP="005929CB">
            <w:pPr>
              <w:pStyle w:val="Parasts1"/>
              <w:spacing w:before="60" w:after="60" w:line="240" w:lineRule="auto"/>
              <w:ind w:right="113"/>
              <w:rPr>
                <w:rStyle w:val="Noklusjumarindkopasfonts1"/>
                <w:rFonts w:ascii="Times New Roman" w:eastAsia="Times New Roman" w:hAnsi="Times New Roman"/>
                <w:sz w:val="24"/>
                <w:szCs w:val="24"/>
              </w:rPr>
            </w:pPr>
            <w:r w:rsidRPr="00912B96">
              <w:rPr>
                <w:rStyle w:val="Noklusjumarindkopasfonts1"/>
                <w:rFonts w:ascii="Times New Roman" w:eastAsia="Times New Roman" w:hAnsi="Times New Roman"/>
                <w:sz w:val="24"/>
                <w:szCs w:val="24"/>
              </w:rPr>
              <w:t>Piemēram, cik procentu ir 30 no skaitļa 40.</w:t>
            </w:r>
          </w:p>
        </w:tc>
        <w:tc>
          <w:tcPr>
            <w:tcW w:w="970" w:type="dxa"/>
            <w:tcBorders>
              <w:top w:val="single" w:sz="4" w:space="0" w:color="BFBFBF" w:themeColor="background1" w:themeShade="BF"/>
              <w:bottom w:val="single" w:sz="4" w:space="0" w:color="BFBFBF" w:themeColor="background1" w:themeShade="BF"/>
            </w:tcBorders>
          </w:tcPr>
          <w:p w14:paraId="779CA4C3" w14:textId="77777777" w:rsidR="005929CB" w:rsidRDefault="005929CB" w:rsidP="005929CB">
            <w:pPr>
              <w:pStyle w:val="Parasts1"/>
              <w:spacing w:before="60" w:after="60" w:line="240" w:lineRule="auto"/>
              <w:ind w:right="113"/>
              <w:rPr>
                <w:rStyle w:val="Noklusjumarindkopasfonts1"/>
                <w:rFonts w:ascii="Times New Roman" w:hAnsi="Times New Roman"/>
                <w:sz w:val="24"/>
                <w:szCs w:val="24"/>
              </w:rPr>
            </w:pPr>
            <w:r w:rsidRPr="00912B96">
              <w:rPr>
                <w:rStyle w:val="Noklusjumarindkopasfonts1"/>
                <w:rFonts w:ascii="Times New Roman" w:hAnsi="Times New Roman"/>
                <w:sz w:val="24"/>
                <w:szCs w:val="24"/>
              </w:rPr>
              <w:t>FP</w:t>
            </w:r>
          </w:p>
          <w:p w14:paraId="7EE74CD1" w14:textId="77777777" w:rsidR="00912B96" w:rsidRDefault="00912B96" w:rsidP="005929CB">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ARG</w:t>
            </w:r>
          </w:p>
          <w:p w14:paraId="5FD841BF" w14:textId="77777777" w:rsidR="00912B96" w:rsidRDefault="00912B96" w:rsidP="005929CB">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MM</w:t>
            </w:r>
          </w:p>
          <w:p w14:paraId="212EB333" w14:textId="6073DF2E" w:rsidR="00912B96" w:rsidRPr="00912B96" w:rsidRDefault="00912B96" w:rsidP="005929CB">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ATT</w:t>
            </w:r>
          </w:p>
        </w:tc>
      </w:tr>
    </w:tbl>
    <w:p w14:paraId="780A6AE5" w14:textId="77777777" w:rsidR="00B83B41" w:rsidRDefault="0068368D">
      <w:pPr>
        <w:spacing w:before="60" w:after="60" w:line="240" w:lineRule="auto"/>
        <w:rPr>
          <w:rFonts w:ascii="Times New Roman" w:hAnsi="Times New Roman"/>
          <w:sz w:val="24"/>
          <w:szCs w:val="24"/>
        </w:rPr>
      </w:pPr>
      <w:r>
        <w:rPr>
          <w:rFonts w:ascii="Times New Roman" w:hAnsi="Times New Roman"/>
          <w:color w:val="FF0000"/>
          <w:sz w:val="24"/>
          <w:szCs w:val="24"/>
          <w:u w:val="single"/>
        </w:rPr>
        <w:t xml:space="preserve">Saite vai norāde </w:t>
      </w:r>
      <w:r>
        <w:rPr>
          <w:rFonts w:ascii="Times New Roman" w:hAnsi="Times New Roman"/>
          <w:color w:val="153D63"/>
          <w:sz w:val="24"/>
          <w:szCs w:val="24"/>
          <w:u w:val="single"/>
        </w:rPr>
        <w:t>uz metodiskā materiāla atbilstošo daļu</w:t>
      </w:r>
    </w:p>
    <w:p w14:paraId="780A6AE6" w14:textId="77777777" w:rsidR="00B83B41" w:rsidRDefault="00B83B41">
      <w:pPr>
        <w:spacing w:before="60" w:after="60" w:line="240" w:lineRule="auto"/>
        <w:jc w:val="both"/>
        <w:rPr>
          <w:rFonts w:ascii="Times New Roman" w:eastAsia="Times New Roman" w:hAnsi="Times New Roman"/>
          <w:color w:val="000000" w:themeColor="text1"/>
          <w:sz w:val="24"/>
          <w:szCs w:val="24"/>
        </w:rPr>
      </w:pPr>
    </w:p>
    <w:p w14:paraId="780A6AE7" w14:textId="77777777" w:rsidR="00B83B41" w:rsidRDefault="00B83B41">
      <w:pPr>
        <w:spacing w:after="0" w:line="240" w:lineRule="auto"/>
        <w:rPr>
          <w:rFonts w:ascii="Times New Roman" w:eastAsia="Times New Roman" w:hAnsi="Times New Roman"/>
          <w:color w:val="000000" w:themeColor="text1"/>
        </w:rPr>
      </w:pPr>
    </w:p>
    <w:p w14:paraId="780A6AE8" w14:textId="77777777" w:rsidR="00B83B41" w:rsidRDefault="00B83B41">
      <w:pPr>
        <w:spacing w:line="240" w:lineRule="auto"/>
        <w:rPr>
          <w:rFonts w:ascii="Times New Roman" w:eastAsia="Times New Roman" w:hAnsi="Times New Roman"/>
          <w:color w:val="000000" w:themeColor="text1"/>
          <w:sz w:val="24"/>
          <w:szCs w:val="24"/>
        </w:rPr>
      </w:pPr>
    </w:p>
    <w:p w14:paraId="780A6AE9" w14:textId="59B7F242" w:rsidR="00912B96" w:rsidRDefault="00912B96">
      <w:pPr>
        <w:spacing w:line="259" w:lineRule="auto"/>
        <w:rPr>
          <w:rFonts w:ascii="Times New Roman" w:eastAsia="Times New Roman" w:hAnsi="Times New Roman"/>
          <w:b/>
          <w:bCs/>
          <w:color w:val="000000" w:themeColor="text1"/>
          <w:sz w:val="40"/>
          <w:szCs w:val="40"/>
        </w:rPr>
      </w:pPr>
      <w:r>
        <w:rPr>
          <w:rFonts w:ascii="Times New Roman" w:eastAsia="Times New Roman" w:hAnsi="Times New Roman"/>
          <w:b/>
          <w:bCs/>
          <w:color w:val="000000" w:themeColor="text1"/>
          <w:sz w:val="40"/>
          <w:szCs w:val="40"/>
        </w:rPr>
        <w:br w:type="page"/>
      </w:r>
    </w:p>
    <w:p w14:paraId="02AAA909" w14:textId="6870746A" w:rsidR="00912B96" w:rsidRDefault="00912B96" w:rsidP="00912B96">
      <w:pPr>
        <w:spacing w:before="60" w:after="60" w:line="240" w:lineRule="auto"/>
        <w:rPr>
          <w:rFonts w:ascii="Times New Roman" w:eastAsia="Times New Roman" w:hAnsi="Times New Roman"/>
          <w:color w:val="000000" w:themeColor="text1"/>
          <w:sz w:val="24"/>
          <w:szCs w:val="24"/>
        </w:rPr>
      </w:pPr>
      <w:r>
        <w:rPr>
          <w:rFonts w:ascii="Times New Roman" w:eastAsia="Times New Roman" w:hAnsi="Times New Roman"/>
          <w:b/>
          <w:bCs/>
          <w:color w:val="000000" w:themeColor="text1"/>
          <w:sz w:val="24"/>
          <w:szCs w:val="24"/>
        </w:rPr>
        <w:lastRenderedPageBreak/>
        <w:t xml:space="preserve">5.9. </w:t>
      </w:r>
      <w:r>
        <w:rPr>
          <w:rFonts w:ascii="Times New Roman" w:eastAsia="Times New Roman" w:hAnsi="Times New Roman"/>
          <w:b/>
          <w:bCs/>
          <w:caps/>
          <w:color w:val="000000"/>
          <w:sz w:val="24"/>
          <w:szCs w:val="24"/>
        </w:rPr>
        <w:t>SAKARĪBAS STARP LIELUMIEM</w:t>
      </w:r>
      <w:r>
        <w:rPr>
          <w:rFonts w:ascii="Times New Roman" w:eastAsia="Times New Roman" w:hAnsi="Times New Roman"/>
          <w:b/>
          <w:bCs/>
          <w:caps/>
          <w:color w:val="000000" w:themeColor="text1"/>
          <w:sz w:val="24"/>
          <w:szCs w:val="24"/>
        </w:rPr>
        <w:t xml:space="preserve"> </w:t>
      </w:r>
      <w:r>
        <w:rPr>
          <w:rFonts w:ascii="Times New Roman" w:eastAsia="Times New Roman" w:hAnsi="Times New Roman"/>
          <w:color w:val="000000" w:themeColor="text1"/>
          <w:sz w:val="24"/>
          <w:szCs w:val="24"/>
        </w:rPr>
        <w:t>(12-14 stundas)</w:t>
      </w:r>
    </w:p>
    <w:p w14:paraId="5317B908" w14:textId="77777777" w:rsidR="00912B96" w:rsidRPr="00937D95" w:rsidRDefault="00912B96" w:rsidP="00D607DB">
      <w:pPr>
        <w:autoSpaceDN w:val="0"/>
        <w:spacing w:before="60" w:after="60" w:line="240" w:lineRule="auto"/>
        <w:jc w:val="both"/>
        <w:rPr>
          <w:rFonts w:ascii="Times New Roman" w:eastAsia="Times New Roman" w:hAnsi="Times New Roman"/>
          <w:sz w:val="24"/>
          <w:szCs w:val="24"/>
        </w:rPr>
      </w:pPr>
      <w:r w:rsidRPr="009E6750">
        <w:rPr>
          <w:rFonts w:ascii="Times New Roman" w:eastAsia="Times New Roman" w:hAnsi="Times New Roman"/>
          <w:b/>
          <w:bCs/>
          <w:color w:val="000000"/>
          <w:sz w:val="24"/>
          <w:szCs w:val="24"/>
        </w:rPr>
        <w:t xml:space="preserve">Temata apguves mērķis: </w:t>
      </w:r>
      <w:r>
        <w:rPr>
          <w:rFonts w:ascii="Times New Roman" w:eastAsia="Times New Roman" w:hAnsi="Times New Roman"/>
          <w:sz w:val="24"/>
          <w:szCs w:val="24"/>
        </w:rPr>
        <w:t>veidot izpratni par sakarības grafiskā attēlojuma mērķi; mācīties veidot sakarības grafisko attēlu un formulēt secinājumus, pamatojoties uz to.</w:t>
      </w:r>
    </w:p>
    <w:p w14:paraId="50224EEF" w14:textId="77777777" w:rsidR="00912B96" w:rsidRDefault="00912B96" w:rsidP="00912B96">
      <w:pPr>
        <w:autoSpaceDN w:val="0"/>
        <w:spacing w:before="60" w:after="60" w:line="240" w:lineRule="auto"/>
        <w:jc w:val="both"/>
        <w:rPr>
          <w:rFonts w:ascii="Times New Roman" w:eastAsia="Times New Roman" w:hAnsi="Times New Roman"/>
          <w:sz w:val="24"/>
          <w:szCs w:val="24"/>
        </w:rPr>
      </w:pPr>
      <w:r w:rsidRPr="00937D95">
        <w:rPr>
          <w:rFonts w:ascii="Times New Roman" w:eastAsia="Times New Roman" w:hAnsi="Times New Roman"/>
          <w:b/>
          <w:bCs/>
          <w:sz w:val="24"/>
          <w:szCs w:val="24"/>
        </w:rPr>
        <w:t>Jēdzieni:</w:t>
      </w:r>
      <w:r w:rsidRPr="00937D95">
        <w:rPr>
          <w:rFonts w:ascii="Times New Roman" w:eastAsia="Times New Roman" w:hAnsi="Times New Roman"/>
          <w:sz w:val="24"/>
          <w:szCs w:val="24"/>
        </w:rPr>
        <w:t xml:space="preserve"> </w:t>
      </w:r>
      <w:r>
        <w:rPr>
          <w:rFonts w:ascii="Times New Roman" w:eastAsia="Times New Roman" w:hAnsi="Times New Roman"/>
          <w:sz w:val="24"/>
          <w:szCs w:val="24"/>
        </w:rPr>
        <w:t>sakarība starp lielumiem, koordinātu plakne, koordinātu asis, punkta koordinātas, sakarības grafiskais attēls, virknes grafiskais attēlojums, kustības grafiskais attēlojums.</w:t>
      </w:r>
    </w:p>
    <w:tbl>
      <w:tblPr>
        <w:tblW w:w="10790" w:type="dxa"/>
        <w:tblBorders>
          <w:top w:val="single" w:sz="4" w:space="0" w:color="auto"/>
          <w:left w:val="single" w:sz="4" w:space="0" w:color="auto"/>
          <w:bottom w:val="single" w:sz="4" w:space="0" w:color="auto"/>
          <w:right w:val="single" w:sz="4" w:space="0" w:color="auto"/>
          <w:insideH w:val="single" w:sz="4" w:space="0" w:color="A6A6A6" w:themeColor="background1" w:themeShade="A6"/>
        </w:tblBorders>
        <w:tblLook w:val="04A0" w:firstRow="1" w:lastRow="0" w:firstColumn="1" w:lastColumn="0" w:noHBand="0" w:noVBand="1"/>
      </w:tblPr>
      <w:tblGrid>
        <w:gridCol w:w="4795"/>
        <w:gridCol w:w="5025"/>
        <w:gridCol w:w="970"/>
      </w:tblGrid>
      <w:tr w:rsidR="00912B96" w14:paraId="30FF9D98" w14:textId="77777777" w:rsidTr="00D607DB">
        <w:trPr>
          <w:trHeight w:val="300"/>
        </w:trPr>
        <w:tc>
          <w:tcPr>
            <w:tcW w:w="4795" w:type="dxa"/>
            <w:shd w:val="clear" w:color="auto" w:fill="124F1A" w:themeFill="accent3" w:themeFillShade="BF"/>
            <w:tcMar>
              <w:top w:w="0" w:type="dxa"/>
              <w:left w:w="108" w:type="dxa"/>
              <w:bottom w:w="0" w:type="dxa"/>
              <w:right w:w="108" w:type="dxa"/>
            </w:tcMar>
          </w:tcPr>
          <w:p w14:paraId="53250D18" w14:textId="77777777" w:rsidR="00912B96" w:rsidRDefault="00912B96" w:rsidP="00D607DB">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5025" w:type="dxa"/>
            <w:shd w:val="clear" w:color="auto" w:fill="124F1A" w:themeFill="accent3" w:themeFillShade="BF"/>
            <w:tcMar>
              <w:top w:w="0" w:type="dxa"/>
              <w:left w:w="108" w:type="dxa"/>
              <w:bottom w:w="0" w:type="dxa"/>
              <w:right w:w="108" w:type="dxa"/>
            </w:tcMar>
          </w:tcPr>
          <w:p w14:paraId="4F7434D9" w14:textId="77777777" w:rsidR="00912B96" w:rsidRDefault="00912B96" w:rsidP="00D607DB">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970" w:type="dxa"/>
            <w:shd w:val="clear" w:color="auto" w:fill="124F1A" w:themeFill="accent3" w:themeFillShade="BF"/>
          </w:tcPr>
          <w:p w14:paraId="381C4E96" w14:textId="77777777" w:rsidR="00912B96" w:rsidRDefault="00912B96" w:rsidP="00D607DB">
            <w:pPr>
              <w:pStyle w:val="Parasts1"/>
              <w:spacing w:before="60" w:after="60" w:line="240" w:lineRule="auto"/>
              <w:ind w:right="113"/>
              <w:rPr>
                <w:rFonts w:ascii="Times New Roman" w:hAnsi="Times New Roman"/>
                <w:b/>
                <w:bCs/>
                <w:sz w:val="24"/>
                <w:szCs w:val="24"/>
              </w:rPr>
            </w:pPr>
          </w:p>
        </w:tc>
      </w:tr>
      <w:tr w:rsidR="00912B96" w14:paraId="12FAB934" w14:textId="77777777" w:rsidTr="00D607DB">
        <w:trPr>
          <w:trHeight w:val="300"/>
        </w:trPr>
        <w:tc>
          <w:tcPr>
            <w:tcW w:w="10790" w:type="dxa"/>
            <w:gridSpan w:val="3"/>
            <w:shd w:val="clear" w:color="auto" w:fill="B3E5A1" w:themeFill="accent6" w:themeFillTint="66"/>
            <w:tcMar>
              <w:top w:w="0" w:type="dxa"/>
              <w:left w:w="108" w:type="dxa"/>
              <w:bottom w:w="0" w:type="dxa"/>
              <w:right w:w="108" w:type="dxa"/>
            </w:tcMar>
          </w:tcPr>
          <w:p w14:paraId="594DA689" w14:textId="3813B99E" w:rsidR="00912B96" w:rsidRDefault="00912B96" w:rsidP="00D607DB">
            <w:pPr>
              <w:spacing w:before="60" w:after="60" w:line="240" w:lineRule="auto"/>
              <w:ind w:right="113"/>
              <w:rPr>
                <w:rFonts w:ascii="Times New Roman" w:eastAsia="Times New Roman" w:hAnsi="Times New Roman"/>
                <w:color w:val="000000" w:themeColor="text1"/>
                <w:sz w:val="24"/>
                <w:szCs w:val="24"/>
              </w:rPr>
            </w:pPr>
            <w:r>
              <w:rPr>
                <w:rFonts w:ascii="Times New Roman" w:eastAsia="Times New Roman" w:hAnsi="Times New Roman"/>
                <w:b/>
                <w:bCs/>
                <w:color w:val="000000"/>
                <w:sz w:val="24"/>
                <w:szCs w:val="24"/>
                <w14:ligatures w14:val="standardContextual"/>
              </w:rPr>
              <w:t xml:space="preserve">Sakarības, to attēlošanas veidi </w:t>
            </w:r>
            <w:r w:rsidRPr="000102E3">
              <w:rPr>
                <w:rFonts w:ascii="Times New Roman" w:eastAsia="Times New Roman" w:hAnsi="Times New Roman"/>
                <w:color w:val="000000"/>
                <w:sz w:val="24"/>
                <w:szCs w:val="24"/>
                <w14:ligatures w14:val="standardContextual"/>
              </w:rPr>
              <w:t>(M6.</w:t>
            </w:r>
            <w:r>
              <w:rPr>
                <w:rFonts w:ascii="Times New Roman" w:eastAsia="Times New Roman" w:hAnsi="Times New Roman"/>
                <w:color w:val="000000"/>
                <w:sz w:val="24"/>
                <w:szCs w:val="24"/>
                <w14:ligatures w14:val="standardContextual"/>
              </w:rPr>
              <w:t>4</w:t>
            </w:r>
            <w:r w:rsidRPr="000102E3">
              <w:rPr>
                <w:rFonts w:ascii="Times New Roman" w:eastAsia="Times New Roman" w:hAnsi="Times New Roman"/>
                <w:color w:val="000000"/>
                <w:sz w:val="24"/>
                <w:szCs w:val="24"/>
                <w14:ligatures w14:val="standardContextual"/>
              </w:rPr>
              <w:t>.</w:t>
            </w:r>
            <w:r>
              <w:rPr>
                <w:rFonts w:ascii="Times New Roman" w:eastAsia="Times New Roman" w:hAnsi="Times New Roman"/>
                <w:color w:val="000000"/>
                <w:sz w:val="24"/>
                <w:szCs w:val="24"/>
                <w14:ligatures w14:val="standardContextual"/>
              </w:rPr>
              <w:t>2</w:t>
            </w:r>
            <w:r w:rsidRPr="000102E3">
              <w:rPr>
                <w:rFonts w:ascii="Times New Roman" w:eastAsia="Times New Roman" w:hAnsi="Times New Roman"/>
                <w:color w:val="000000"/>
                <w:sz w:val="24"/>
                <w:szCs w:val="24"/>
                <w14:ligatures w14:val="standardContextual"/>
              </w:rPr>
              <w:t>.2., M6.2.2.</w:t>
            </w:r>
            <w:r>
              <w:rPr>
                <w:rFonts w:ascii="Times New Roman" w:eastAsia="Times New Roman" w:hAnsi="Times New Roman"/>
                <w:color w:val="000000"/>
                <w:sz w:val="24"/>
                <w:szCs w:val="24"/>
                <w14:ligatures w14:val="standardContextual"/>
              </w:rPr>
              <w:t>2</w:t>
            </w:r>
            <w:r w:rsidRPr="000102E3">
              <w:rPr>
                <w:rFonts w:ascii="Times New Roman" w:eastAsia="Times New Roman" w:hAnsi="Times New Roman"/>
                <w:color w:val="000000"/>
                <w:sz w:val="24"/>
                <w:szCs w:val="24"/>
                <w14:ligatures w14:val="standardContextual"/>
              </w:rPr>
              <w:t>., M6.2.2.</w:t>
            </w:r>
            <w:r>
              <w:rPr>
                <w:rFonts w:ascii="Times New Roman" w:eastAsia="Times New Roman" w:hAnsi="Times New Roman"/>
                <w:color w:val="000000"/>
                <w:sz w:val="24"/>
                <w:szCs w:val="24"/>
                <w14:ligatures w14:val="standardContextual"/>
              </w:rPr>
              <w:t>4</w:t>
            </w:r>
            <w:r w:rsidRPr="000102E3">
              <w:rPr>
                <w:rFonts w:ascii="Times New Roman" w:eastAsia="Times New Roman" w:hAnsi="Times New Roman"/>
                <w:color w:val="000000"/>
                <w:sz w:val="24"/>
                <w:szCs w:val="24"/>
                <w14:ligatures w14:val="standardContextual"/>
              </w:rPr>
              <w:t>., M</w:t>
            </w:r>
            <w:r>
              <w:rPr>
                <w:rFonts w:ascii="Times New Roman" w:eastAsia="Times New Roman" w:hAnsi="Times New Roman"/>
                <w:color w:val="000000"/>
                <w:sz w:val="24"/>
                <w:szCs w:val="24"/>
                <w14:ligatures w14:val="standardContextual"/>
              </w:rPr>
              <w:t>6.2.2.3.,</w:t>
            </w:r>
            <w:r w:rsidRPr="000102E3">
              <w:rPr>
                <w:rFonts w:ascii="Times New Roman" w:eastAsia="Times New Roman" w:hAnsi="Times New Roman"/>
                <w:color w:val="000000"/>
                <w:sz w:val="24"/>
                <w:szCs w:val="24"/>
                <w14:ligatures w14:val="standardContextual"/>
              </w:rPr>
              <w:t xml:space="preserve"> </w:t>
            </w:r>
            <w:r>
              <w:rPr>
                <w:rFonts w:ascii="Times New Roman" w:eastAsia="Times New Roman" w:hAnsi="Times New Roman"/>
                <w:color w:val="000000"/>
                <w:sz w:val="24"/>
                <w:szCs w:val="24"/>
                <w14:ligatures w14:val="standardContextual"/>
              </w:rPr>
              <w:t>M6.2.2.5.</w:t>
            </w:r>
            <w:r w:rsidRPr="000102E3">
              <w:rPr>
                <w:rFonts w:ascii="Times New Roman" w:eastAsia="Times New Roman" w:hAnsi="Times New Roman"/>
                <w:color w:val="000000"/>
                <w:sz w:val="24"/>
                <w:szCs w:val="24"/>
                <w14:ligatures w14:val="standardContextual"/>
              </w:rPr>
              <w:t>)</w:t>
            </w:r>
          </w:p>
        </w:tc>
      </w:tr>
      <w:tr w:rsidR="00912B96" w14:paraId="3564F0B4" w14:textId="77777777" w:rsidTr="00D607DB">
        <w:trPr>
          <w:trHeight w:val="300"/>
        </w:trPr>
        <w:tc>
          <w:tcPr>
            <w:tcW w:w="479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4E78C5E" w14:textId="362B9A72" w:rsidR="00912B96" w:rsidRPr="00912B96" w:rsidRDefault="00912B96" w:rsidP="00912B96">
            <w:pPr>
              <w:spacing w:before="60" w:after="60" w:line="240" w:lineRule="auto"/>
              <w:ind w:right="113"/>
              <w:rPr>
                <w:rFonts w:ascii="Times New Roman" w:hAnsi="Times New Roman"/>
                <w:sz w:val="24"/>
                <w:szCs w:val="24"/>
              </w:rPr>
            </w:pPr>
            <w:r>
              <w:rPr>
                <w:rFonts w:ascii="Times New Roman" w:eastAsia="Times New Roman" w:hAnsi="Times New Roman"/>
                <w:sz w:val="24"/>
                <w:szCs w:val="24"/>
                <w:lang w:eastAsia="lv-LV"/>
              </w:rPr>
              <w:t xml:space="preserve">Vingrinās atlikt, nolasīt punktus koordinātu plaknes 1.kvadrantā, izmantojot pieredzi attēlot datus stabiņu diagrammā. </w:t>
            </w:r>
          </w:p>
        </w:tc>
        <w:tc>
          <w:tcPr>
            <w:tcW w:w="502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3908C74" w14:textId="10E826D6" w:rsidR="00912B96" w:rsidRPr="00912B96" w:rsidRDefault="00912B96" w:rsidP="00912B96">
            <w:pPr>
              <w:pStyle w:val="Parasts1"/>
              <w:spacing w:before="60" w:after="60" w:line="240" w:lineRule="auto"/>
              <w:ind w:right="113"/>
              <w:rPr>
                <w:rStyle w:val="Noklusjumarindkopasfonts1"/>
                <w:rFonts w:ascii="Times New Roman" w:hAnsi="Times New Roman"/>
                <w:sz w:val="24"/>
                <w:szCs w:val="24"/>
              </w:rPr>
            </w:pPr>
            <w:r>
              <w:rPr>
                <w:rFonts w:ascii="Times New Roman" w:hAnsi="Times New Roman"/>
                <w:sz w:val="24"/>
                <w:szCs w:val="24"/>
              </w:rPr>
              <w:t>Salīdzina dažādus attēlojuma veidus: stabiņu un līniju diagrammas ar attēlojumu koordinātu plaknē.</w:t>
            </w:r>
          </w:p>
        </w:tc>
        <w:tc>
          <w:tcPr>
            <w:tcW w:w="970" w:type="dxa"/>
            <w:tcBorders>
              <w:top w:val="single" w:sz="4" w:space="0" w:color="A6A6A6" w:themeColor="background1" w:themeShade="A6"/>
              <w:bottom w:val="single" w:sz="4" w:space="0" w:color="BFBFBF" w:themeColor="background1" w:themeShade="BF"/>
            </w:tcBorders>
          </w:tcPr>
          <w:p w14:paraId="249FB4DF" w14:textId="77777777" w:rsidR="00912B96" w:rsidRDefault="00912B96" w:rsidP="00912B96">
            <w:pPr>
              <w:suppressAutoHyphens/>
              <w:autoSpaceDN w:val="0"/>
              <w:spacing w:before="60" w:after="60" w:line="240" w:lineRule="auto"/>
              <w:ind w:right="113"/>
              <w:jc w:val="both"/>
              <w:rPr>
                <w:rFonts w:ascii="Times New Roman" w:hAnsi="Times New Roman"/>
                <w:sz w:val="24"/>
                <w:szCs w:val="24"/>
                <w14:ligatures w14:val="standardContextual"/>
              </w:rPr>
            </w:pPr>
            <w:r w:rsidRPr="000E0337">
              <w:rPr>
                <w:rFonts w:ascii="Times New Roman" w:hAnsi="Times New Roman"/>
                <w:sz w:val="24"/>
                <w:szCs w:val="24"/>
                <w14:ligatures w14:val="standardContextual"/>
              </w:rPr>
              <w:t>MK</w:t>
            </w:r>
          </w:p>
          <w:p w14:paraId="018DBBA9" w14:textId="1DEA8AF5" w:rsidR="00912B96" w:rsidRPr="00912B96" w:rsidRDefault="00912B96" w:rsidP="00912B96">
            <w:pPr>
              <w:pStyle w:val="Parasts1"/>
              <w:spacing w:before="60" w:after="60" w:line="240" w:lineRule="auto"/>
              <w:ind w:right="113"/>
              <w:rPr>
                <w:rStyle w:val="Noklusjumarindkopasfonts1"/>
                <w:rFonts w:ascii="Times New Roman" w:hAnsi="Times New Roman"/>
                <w:sz w:val="24"/>
                <w:szCs w:val="24"/>
              </w:rPr>
            </w:pPr>
            <w:r>
              <w:rPr>
                <w:rFonts w:ascii="Times New Roman" w:hAnsi="Times New Roman"/>
                <w:sz w:val="24"/>
                <w:szCs w:val="24"/>
                <w14:ligatures w14:val="standardContextual"/>
              </w:rPr>
              <w:t>ATT</w:t>
            </w:r>
          </w:p>
        </w:tc>
      </w:tr>
      <w:tr w:rsidR="00912B96" w14:paraId="3406C92C" w14:textId="77777777" w:rsidTr="00D607DB">
        <w:trPr>
          <w:trHeight w:val="300"/>
        </w:trPr>
        <w:tc>
          <w:tcPr>
            <w:tcW w:w="479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8CBDF71" w14:textId="6EA307A9" w:rsidR="00912B96" w:rsidRPr="00912B96" w:rsidRDefault="00912B96" w:rsidP="00912B96">
            <w:pPr>
              <w:spacing w:before="60" w:after="60" w:line="240" w:lineRule="auto"/>
              <w:ind w:right="113"/>
              <w:rPr>
                <w:rFonts w:ascii="Times New Roman" w:hAnsi="Times New Roman"/>
                <w:sz w:val="24"/>
                <w:szCs w:val="24"/>
              </w:rPr>
            </w:pPr>
            <w:r w:rsidRPr="000E0337">
              <w:rPr>
                <w:rFonts w:ascii="Times New Roman" w:hAnsi="Times New Roman"/>
                <w:sz w:val="24"/>
              </w:rPr>
              <w:t xml:space="preserve">Lasa </w:t>
            </w:r>
            <w:r w:rsidRPr="000E0337">
              <w:rPr>
                <w:rFonts w:ascii="Times New Roman" w:eastAsia="Times New Roman" w:hAnsi="Times New Roman"/>
                <w:sz w:val="28"/>
                <w:szCs w:val="24"/>
                <w:lang w:eastAsia="lv-LV"/>
              </w:rPr>
              <w:t xml:space="preserve"> </w:t>
            </w:r>
            <w:r>
              <w:rPr>
                <w:rFonts w:ascii="Times New Roman" w:eastAsia="Times New Roman" w:hAnsi="Times New Roman"/>
                <w:sz w:val="24"/>
                <w:szCs w:val="24"/>
                <w:lang w:eastAsia="lv-LV"/>
              </w:rPr>
              <w:t>situācijas aprakstu un koordinātu plaknē atliek 2 vai 3 punktus (taisni nevelk).</w:t>
            </w:r>
          </w:p>
        </w:tc>
        <w:tc>
          <w:tcPr>
            <w:tcW w:w="502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A683286" w14:textId="77777777" w:rsidR="00912B96" w:rsidRDefault="00912B96" w:rsidP="00912B96">
            <w:pPr>
              <w:suppressAutoHyphens/>
              <w:autoSpaceDN w:val="0"/>
              <w:spacing w:before="60" w:after="60" w:line="240" w:lineRule="auto"/>
              <w:ind w:right="113"/>
              <w:rPr>
                <w:rFonts w:ascii="Times New Roman" w:hAnsi="Times New Roman"/>
                <w:sz w:val="24"/>
                <w:szCs w:val="24"/>
                <w14:ligatures w14:val="standardContextual"/>
              </w:rPr>
            </w:pPr>
            <w:r w:rsidRPr="00A7252F">
              <w:rPr>
                <w:rFonts w:ascii="Times New Roman" w:hAnsi="Times New Roman"/>
                <w:sz w:val="24"/>
                <w:szCs w:val="24"/>
                <w14:ligatures w14:val="standardContextual"/>
              </w:rPr>
              <w:t xml:space="preserve">Veido koordinātu plakni, izmantojot pozitīvo </w:t>
            </w:r>
            <w:proofErr w:type="spellStart"/>
            <w:r w:rsidRPr="00A7252F">
              <w:rPr>
                <w:rFonts w:ascii="Times New Roman" w:hAnsi="Times New Roman"/>
                <w:sz w:val="24"/>
                <w:szCs w:val="24"/>
                <w14:ligatures w14:val="standardContextual"/>
              </w:rPr>
              <w:t>Ox</w:t>
            </w:r>
            <w:proofErr w:type="spellEnd"/>
            <w:r w:rsidRPr="00A7252F">
              <w:rPr>
                <w:rFonts w:ascii="Times New Roman" w:hAnsi="Times New Roman"/>
                <w:sz w:val="24"/>
                <w:szCs w:val="24"/>
                <w14:ligatures w14:val="standardContextual"/>
              </w:rPr>
              <w:t xml:space="preserve"> un </w:t>
            </w:r>
            <w:proofErr w:type="spellStart"/>
            <w:r w:rsidRPr="00A7252F">
              <w:rPr>
                <w:rFonts w:ascii="Times New Roman" w:hAnsi="Times New Roman"/>
                <w:sz w:val="24"/>
                <w:szCs w:val="24"/>
                <w14:ligatures w14:val="standardContextual"/>
              </w:rPr>
              <w:t>Oy</w:t>
            </w:r>
            <w:proofErr w:type="spellEnd"/>
            <w:r w:rsidRPr="00A7252F">
              <w:rPr>
                <w:rFonts w:ascii="Times New Roman" w:hAnsi="Times New Roman"/>
                <w:sz w:val="24"/>
                <w:szCs w:val="24"/>
                <w14:ligatures w14:val="standardContextual"/>
              </w:rPr>
              <w:t xml:space="preserve"> ass daļu. </w:t>
            </w:r>
          </w:p>
          <w:p w14:paraId="2A66F71A" w14:textId="77777777" w:rsidR="00912B96" w:rsidRDefault="00912B96" w:rsidP="00912B96">
            <w:pPr>
              <w:suppressAutoHyphens/>
              <w:autoSpaceDN w:val="0"/>
              <w:spacing w:before="60" w:after="60" w:line="240" w:lineRule="auto"/>
              <w:ind w:right="113"/>
              <w:rPr>
                <w:rFonts w:ascii="Times New Roman" w:hAnsi="Times New Roman"/>
                <w:sz w:val="24"/>
                <w:szCs w:val="24"/>
                <w14:ligatures w14:val="standardContextual"/>
              </w:rPr>
            </w:pPr>
            <w:r w:rsidRPr="00A7252F">
              <w:rPr>
                <w:rFonts w:ascii="Times New Roman" w:hAnsi="Times New Roman"/>
                <w:sz w:val="24"/>
                <w:szCs w:val="24"/>
                <w14:ligatures w14:val="standardContextual"/>
              </w:rPr>
              <w:t xml:space="preserve">Nolasa dotā punkta koordinātas. </w:t>
            </w:r>
          </w:p>
          <w:p w14:paraId="28247807" w14:textId="4B2271AB" w:rsidR="00912B96" w:rsidRPr="00912B96" w:rsidRDefault="00912B96" w:rsidP="00912B96">
            <w:pPr>
              <w:pStyle w:val="Parasts1"/>
              <w:spacing w:before="60" w:after="60" w:line="240" w:lineRule="auto"/>
              <w:ind w:right="113"/>
              <w:rPr>
                <w:rStyle w:val="Noklusjumarindkopasfonts1"/>
                <w:rFonts w:ascii="Times New Roman" w:eastAsia="Times New Roman" w:hAnsi="Times New Roman"/>
                <w:sz w:val="24"/>
                <w:szCs w:val="24"/>
              </w:rPr>
            </w:pPr>
            <w:r w:rsidRPr="00A7252F">
              <w:rPr>
                <w:rFonts w:ascii="Times New Roman" w:hAnsi="Times New Roman"/>
                <w:sz w:val="24"/>
                <w:szCs w:val="24"/>
                <w14:ligatures w14:val="standardContextual"/>
              </w:rPr>
              <w:t>Atliek punktu ar dotām koordinātām.</w:t>
            </w:r>
          </w:p>
        </w:tc>
        <w:tc>
          <w:tcPr>
            <w:tcW w:w="970" w:type="dxa"/>
            <w:tcBorders>
              <w:top w:val="single" w:sz="4" w:space="0" w:color="BFBFBF" w:themeColor="background1" w:themeShade="BF"/>
              <w:bottom w:val="single" w:sz="4" w:space="0" w:color="BFBFBF" w:themeColor="background1" w:themeShade="BF"/>
            </w:tcBorders>
          </w:tcPr>
          <w:p w14:paraId="6803E3C3" w14:textId="77777777" w:rsidR="00912B96" w:rsidRDefault="00912B96" w:rsidP="00912B96">
            <w:pPr>
              <w:suppressAutoHyphens/>
              <w:autoSpaceDN w:val="0"/>
              <w:spacing w:before="60" w:after="60" w:line="240" w:lineRule="auto"/>
              <w:ind w:right="113"/>
              <w:jc w:val="both"/>
              <w:rPr>
                <w:rFonts w:ascii="Times New Roman" w:eastAsia="Times New Roman" w:hAnsi="Times New Roman"/>
                <w:sz w:val="24"/>
                <w:szCs w:val="24"/>
                <w14:ligatures w14:val="standardContextual"/>
              </w:rPr>
            </w:pPr>
            <w:r w:rsidRPr="00D5385A">
              <w:rPr>
                <w:rFonts w:ascii="Times New Roman" w:eastAsia="Times New Roman" w:hAnsi="Times New Roman"/>
                <w:sz w:val="24"/>
                <w:szCs w:val="24"/>
                <w14:ligatures w14:val="standardContextual"/>
              </w:rPr>
              <w:t>MK</w:t>
            </w:r>
          </w:p>
          <w:p w14:paraId="4794D6F1" w14:textId="78459FB4" w:rsidR="00912B96" w:rsidRPr="00912B96" w:rsidRDefault="00912B96" w:rsidP="00912B96">
            <w:pPr>
              <w:pStyle w:val="Parasts1"/>
              <w:spacing w:before="60" w:after="60" w:line="240" w:lineRule="auto"/>
              <w:ind w:right="113"/>
              <w:rPr>
                <w:rStyle w:val="Noklusjumarindkopasfonts1"/>
                <w:rFonts w:ascii="Times New Roman" w:hAnsi="Times New Roman"/>
                <w:sz w:val="24"/>
                <w:szCs w:val="24"/>
              </w:rPr>
            </w:pPr>
            <w:r>
              <w:rPr>
                <w:rFonts w:ascii="Times New Roman" w:eastAsia="Times New Roman" w:hAnsi="Times New Roman"/>
                <w:sz w:val="24"/>
                <w:szCs w:val="24"/>
                <w14:ligatures w14:val="standardContextual"/>
              </w:rPr>
              <w:t>ATT</w:t>
            </w:r>
          </w:p>
        </w:tc>
      </w:tr>
      <w:tr w:rsidR="00912B96" w14:paraId="1AE032F2" w14:textId="77777777" w:rsidTr="00D607DB">
        <w:trPr>
          <w:trHeight w:val="300"/>
        </w:trPr>
        <w:tc>
          <w:tcPr>
            <w:tcW w:w="479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53CFF87" w14:textId="5EC2B858" w:rsidR="00912B96" w:rsidRPr="00912B96" w:rsidRDefault="00912B96" w:rsidP="00912B96">
            <w:pPr>
              <w:spacing w:before="60" w:after="60" w:line="240" w:lineRule="auto"/>
              <w:ind w:right="113"/>
              <w:rPr>
                <w:rFonts w:ascii="Times New Roman" w:hAnsi="Times New Roman"/>
                <w:sz w:val="24"/>
                <w:szCs w:val="24"/>
              </w:rPr>
            </w:pPr>
            <w:r>
              <w:rPr>
                <w:rFonts w:ascii="Times New Roman" w:hAnsi="Times New Roman"/>
                <w:bCs/>
                <w:sz w:val="24"/>
              </w:rPr>
              <w:t xml:space="preserve">No </w:t>
            </w:r>
            <w:r>
              <w:rPr>
                <w:rFonts w:ascii="Times New Roman" w:eastAsia="Times New Roman" w:hAnsi="Times New Roman"/>
                <w:sz w:val="24"/>
                <w:szCs w:val="24"/>
                <w:lang w:eastAsia="lv-LV"/>
              </w:rPr>
              <w:t xml:space="preserve"> grafiskā attēla nolasa informāciju, ja grafiks attēlots kā līnija.</w:t>
            </w:r>
          </w:p>
        </w:tc>
        <w:tc>
          <w:tcPr>
            <w:tcW w:w="502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127BAC0" w14:textId="44F60E3D" w:rsidR="00912B96" w:rsidRPr="00912B96" w:rsidRDefault="00912B96" w:rsidP="00912B96">
            <w:pPr>
              <w:pStyle w:val="Parasts1"/>
              <w:spacing w:before="60" w:after="60" w:line="240" w:lineRule="auto"/>
              <w:ind w:right="113"/>
              <w:rPr>
                <w:rStyle w:val="Noklusjumarindkopasfonts1"/>
                <w:rFonts w:ascii="Times New Roman" w:eastAsia="Times New Roman" w:hAnsi="Times New Roman"/>
                <w:sz w:val="24"/>
                <w:szCs w:val="24"/>
              </w:rPr>
            </w:pPr>
            <w:r>
              <w:rPr>
                <w:rFonts w:ascii="Times New Roman" w:eastAsia="Times New Roman" w:hAnsi="Times New Roman"/>
                <w:sz w:val="24"/>
                <w:szCs w:val="24"/>
                <w14:ligatures w14:val="standardContextual"/>
              </w:rPr>
              <w:t xml:space="preserve">Skaidro, kādā gadījumā lieto nepārtrauktu līniju. </w:t>
            </w:r>
          </w:p>
        </w:tc>
        <w:tc>
          <w:tcPr>
            <w:tcW w:w="970" w:type="dxa"/>
            <w:tcBorders>
              <w:top w:val="single" w:sz="4" w:space="0" w:color="BFBFBF" w:themeColor="background1" w:themeShade="BF"/>
              <w:bottom w:val="single" w:sz="4" w:space="0" w:color="BFBFBF" w:themeColor="background1" w:themeShade="BF"/>
            </w:tcBorders>
          </w:tcPr>
          <w:p w14:paraId="73B86784" w14:textId="77777777" w:rsidR="00912B96" w:rsidRPr="00A7252F" w:rsidRDefault="00912B96" w:rsidP="00912B96">
            <w:pPr>
              <w:suppressAutoHyphens/>
              <w:autoSpaceDN w:val="0"/>
              <w:spacing w:before="60" w:after="60" w:line="240" w:lineRule="auto"/>
              <w:ind w:right="113"/>
              <w:jc w:val="both"/>
              <w:rPr>
                <w:rFonts w:ascii="Times New Roman" w:eastAsia="Times New Roman" w:hAnsi="Times New Roman"/>
                <w:sz w:val="24"/>
                <w:szCs w:val="24"/>
                <w14:ligatures w14:val="standardContextual"/>
              </w:rPr>
            </w:pPr>
          </w:p>
          <w:p w14:paraId="4EA13E4F" w14:textId="04682BF7" w:rsidR="00912B96" w:rsidRPr="00912B96" w:rsidRDefault="00912B96" w:rsidP="00912B96">
            <w:pPr>
              <w:pStyle w:val="Parasts1"/>
              <w:spacing w:before="60" w:after="60" w:line="240" w:lineRule="auto"/>
              <w:ind w:right="113"/>
              <w:rPr>
                <w:rStyle w:val="Noklusjumarindkopasfonts1"/>
                <w:rFonts w:ascii="Times New Roman" w:hAnsi="Times New Roman"/>
                <w:sz w:val="24"/>
                <w:szCs w:val="24"/>
              </w:rPr>
            </w:pPr>
            <w:r>
              <w:rPr>
                <w:rFonts w:ascii="Times New Roman" w:eastAsia="Times New Roman" w:hAnsi="Times New Roman"/>
                <w:sz w:val="24"/>
                <w:szCs w:val="24"/>
                <w:lang w:val="en-US"/>
                <w14:ligatures w14:val="standardContextual"/>
              </w:rPr>
              <w:t>ATT</w:t>
            </w:r>
          </w:p>
        </w:tc>
      </w:tr>
      <w:tr w:rsidR="00912B96" w14:paraId="0B38D07F" w14:textId="77777777" w:rsidTr="00D607DB">
        <w:trPr>
          <w:trHeight w:val="300"/>
        </w:trPr>
        <w:tc>
          <w:tcPr>
            <w:tcW w:w="479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60F2404" w14:textId="51DC69A5" w:rsidR="00912B96" w:rsidRPr="00912B96" w:rsidRDefault="00912B96" w:rsidP="00912B96">
            <w:pPr>
              <w:spacing w:before="60" w:after="60" w:line="240" w:lineRule="auto"/>
              <w:ind w:right="113"/>
              <w:rPr>
                <w:rFonts w:ascii="Times New Roman" w:eastAsia="Times New Roman" w:hAnsi="Times New Roman"/>
                <w:sz w:val="24"/>
                <w:szCs w:val="24"/>
              </w:rPr>
            </w:pPr>
            <w:r>
              <w:rPr>
                <w:rFonts w:ascii="Times New Roman" w:hAnsi="Times New Roman"/>
                <w:bCs/>
                <w:sz w:val="24"/>
              </w:rPr>
              <w:t xml:space="preserve">Spriež </w:t>
            </w:r>
            <w:r>
              <w:rPr>
                <w:rFonts w:ascii="Times New Roman" w:eastAsia="Times New Roman" w:hAnsi="Times New Roman"/>
                <w:sz w:val="24"/>
                <w:szCs w:val="24"/>
                <w:lang w:eastAsia="lv-LV"/>
              </w:rPr>
              <w:t xml:space="preserve"> par iespējām salīdzināt notikumus.</w:t>
            </w:r>
          </w:p>
        </w:tc>
        <w:tc>
          <w:tcPr>
            <w:tcW w:w="502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5F6B722" w14:textId="77777777" w:rsidR="00912B96" w:rsidRPr="006405D0" w:rsidRDefault="00912B96" w:rsidP="00912B96">
            <w:pPr>
              <w:pStyle w:val="Sarakstarindkopa"/>
              <w:autoSpaceDN w:val="0"/>
              <w:spacing w:before="60" w:after="60" w:line="240" w:lineRule="auto"/>
              <w:ind w:left="0" w:right="113"/>
              <w:rPr>
                <w:rFonts w:ascii="Times New Roman" w:eastAsia="Times New Roman" w:hAnsi="Times New Roman" w:cs="Times New Roman"/>
                <w:sz w:val="24"/>
                <w:szCs w:val="24"/>
                <w:lang w:val="lv-LV"/>
                <w14:ligatures w14:val="standardContextual"/>
              </w:rPr>
            </w:pPr>
            <w:r w:rsidRPr="006405D0">
              <w:rPr>
                <w:rFonts w:ascii="Times New Roman" w:eastAsia="Times New Roman" w:hAnsi="Times New Roman" w:cs="Times New Roman"/>
                <w:sz w:val="24"/>
                <w:szCs w:val="24"/>
                <w:lang w:val="lv-LV"/>
                <w14:ligatures w14:val="standardContextual"/>
              </w:rPr>
              <w:t>Vienā koordinātu plaknē zīmē grafiku dažādām sakarībām.</w:t>
            </w:r>
          </w:p>
          <w:p w14:paraId="2DE5667A" w14:textId="44DC7163" w:rsidR="00912B96" w:rsidRPr="00912B96" w:rsidRDefault="00912B96" w:rsidP="00912B96">
            <w:pPr>
              <w:pStyle w:val="Parasts1"/>
              <w:spacing w:before="60" w:after="60" w:line="240" w:lineRule="auto"/>
              <w:ind w:right="113"/>
              <w:rPr>
                <w:rStyle w:val="Noklusjumarindkopasfonts1"/>
                <w:rFonts w:ascii="Times New Roman" w:eastAsia="Times New Roman" w:hAnsi="Times New Roman"/>
                <w:sz w:val="24"/>
                <w:szCs w:val="24"/>
              </w:rPr>
            </w:pPr>
            <w:r w:rsidRPr="004277AB">
              <w:rPr>
                <w:rFonts w:ascii="Times New Roman" w:eastAsia="Times New Roman" w:hAnsi="Times New Roman"/>
                <w:iCs/>
                <w:sz w:val="24"/>
                <w:szCs w:val="24"/>
                <w14:ligatures w14:val="standardContextual"/>
              </w:rPr>
              <w:t>Piemēram.</w:t>
            </w:r>
            <w:r>
              <w:rPr>
                <w:rFonts w:ascii="Times New Roman" w:eastAsia="Times New Roman" w:hAnsi="Times New Roman"/>
                <w:sz w:val="24"/>
                <w:szCs w:val="24"/>
                <w14:ligatures w14:val="standardContextual"/>
              </w:rPr>
              <w:t xml:space="preserve"> Salīdzini, kura no kustībām </w:t>
            </w:r>
            <m:oMath>
              <m:r>
                <w:rPr>
                  <w:rFonts w:ascii="Cambria Math" w:eastAsia="Times New Roman" w:hAnsi="Cambria Math"/>
                  <w:sz w:val="24"/>
                  <w:szCs w:val="24"/>
                  <w14:ligatures w14:val="standardContextual"/>
                </w:rPr>
                <m:t xml:space="preserve"> s=2t</m:t>
              </m:r>
            </m:oMath>
            <w:r>
              <w:rPr>
                <w:rFonts w:ascii="Times New Roman" w:eastAsia="Times New Roman" w:hAnsi="Times New Roman"/>
                <w:sz w:val="24"/>
                <w:szCs w:val="24"/>
                <w14:ligatures w14:val="standardContextual"/>
              </w:rPr>
              <w:t xml:space="preserve"> un </w:t>
            </w:r>
            <m:oMath>
              <m:r>
                <w:rPr>
                  <w:rFonts w:ascii="Cambria Math" w:eastAsia="Times New Roman" w:hAnsi="Cambria Math"/>
                  <w:sz w:val="24"/>
                  <w:szCs w:val="24"/>
                  <w14:ligatures w14:val="standardContextual"/>
                </w:rPr>
                <m:t>s=t</m:t>
              </m:r>
            </m:oMath>
            <w:r>
              <w:rPr>
                <w:rFonts w:ascii="Times New Roman" w:eastAsia="Times New Roman" w:hAnsi="Times New Roman"/>
                <w:sz w:val="24"/>
                <w:szCs w:val="24"/>
                <w14:ligatures w14:val="standardContextual"/>
              </w:rPr>
              <w:t xml:space="preserve"> notiek straujāk!</w:t>
            </w:r>
          </w:p>
        </w:tc>
        <w:tc>
          <w:tcPr>
            <w:tcW w:w="970" w:type="dxa"/>
            <w:tcBorders>
              <w:top w:val="single" w:sz="4" w:space="0" w:color="BFBFBF" w:themeColor="background1" w:themeShade="BF"/>
              <w:bottom w:val="single" w:sz="4" w:space="0" w:color="BFBFBF" w:themeColor="background1" w:themeShade="BF"/>
            </w:tcBorders>
          </w:tcPr>
          <w:p w14:paraId="31D6744F" w14:textId="2F799F3A" w:rsidR="00912B96" w:rsidRPr="00912B96" w:rsidRDefault="00912B96" w:rsidP="00912B96">
            <w:pPr>
              <w:pStyle w:val="Parasts1"/>
              <w:spacing w:before="60" w:after="60" w:line="240" w:lineRule="auto"/>
              <w:ind w:right="113"/>
              <w:rPr>
                <w:rStyle w:val="Noklusjumarindkopasfonts1"/>
                <w:rFonts w:ascii="Times New Roman" w:hAnsi="Times New Roman"/>
                <w:sz w:val="24"/>
                <w:szCs w:val="24"/>
              </w:rPr>
            </w:pPr>
            <w:r w:rsidRPr="00D4259D">
              <w:rPr>
                <w:rFonts w:ascii="Times New Roman" w:eastAsia="Times New Roman" w:hAnsi="Times New Roman"/>
                <w:sz w:val="24"/>
                <w:szCs w:val="24"/>
                <w14:ligatures w14:val="standardContextual"/>
              </w:rPr>
              <w:t>MK</w:t>
            </w:r>
          </w:p>
        </w:tc>
      </w:tr>
      <w:tr w:rsidR="00912B96" w14:paraId="4CB856AE" w14:textId="77777777" w:rsidTr="00912B96">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43EF41B3" w14:textId="75EDC0A5" w:rsidR="00912B96" w:rsidRPr="00D4259D" w:rsidRDefault="00912B96" w:rsidP="00912B96">
            <w:pPr>
              <w:pStyle w:val="Parasts1"/>
              <w:spacing w:before="60" w:after="60" w:line="240" w:lineRule="auto"/>
              <w:ind w:right="113"/>
              <w:rPr>
                <w:rFonts w:ascii="Times New Roman" w:eastAsia="Times New Roman" w:hAnsi="Times New Roman"/>
                <w:sz w:val="24"/>
                <w:szCs w:val="24"/>
                <w14:ligatures w14:val="standardContextual"/>
              </w:rPr>
            </w:pPr>
            <w:r w:rsidRPr="000102E3">
              <w:rPr>
                <w:rFonts w:ascii="Times New Roman" w:eastAsia="Times New Roman" w:hAnsi="Times New Roman"/>
                <w:b/>
                <w:bCs/>
                <w:color w:val="000000"/>
                <w:sz w:val="24"/>
                <w:szCs w:val="24"/>
                <w14:ligatures w14:val="standardContextual"/>
              </w:rPr>
              <w:t xml:space="preserve">Ceļš, laiks, ātrums </w:t>
            </w:r>
            <w:r w:rsidRPr="000102E3">
              <w:rPr>
                <w:rFonts w:ascii="Times New Roman" w:eastAsia="Times New Roman" w:hAnsi="Times New Roman"/>
                <w:color w:val="000000"/>
                <w:sz w:val="24"/>
                <w:szCs w:val="24"/>
                <w14:ligatures w14:val="standardContextual"/>
              </w:rPr>
              <w:t>(M6.2.1.2., M6.2.2.1., M6.2.2.2., M</w:t>
            </w:r>
            <w:r>
              <w:rPr>
                <w:rFonts w:ascii="Times New Roman" w:eastAsia="Times New Roman" w:hAnsi="Times New Roman"/>
                <w:color w:val="000000"/>
                <w:sz w:val="24"/>
                <w:szCs w:val="24"/>
                <w14:ligatures w14:val="standardContextual"/>
              </w:rPr>
              <w:t>6.2.2.3.,</w:t>
            </w:r>
            <w:r w:rsidRPr="000102E3">
              <w:rPr>
                <w:rFonts w:ascii="Times New Roman" w:eastAsia="Times New Roman" w:hAnsi="Times New Roman"/>
                <w:color w:val="000000"/>
                <w:sz w:val="24"/>
                <w:szCs w:val="24"/>
                <w14:ligatures w14:val="standardContextual"/>
              </w:rPr>
              <w:t xml:space="preserve"> </w:t>
            </w:r>
            <w:r>
              <w:rPr>
                <w:rFonts w:ascii="Times New Roman" w:eastAsia="Times New Roman" w:hAnsi="Times New Roman"/>
                <w:color w:val="000000"/>
                <w:sz w:val="24"/>
                <w:szCs w:val="24"/>
                <w14:ligatures w14:val="standardContextual"/>
              </w:rPr>
              <w:t xml:space="preserve">M6.3.2.4., M6.3.3.1., </w:t>
            </w:r>
            <w:r w:rsidRPr="000102E3">
              <w:rPr>
                <w:rFonts w:ascii="Times New Roman" w:eastAsia="Times New Roman" w:hAnsi="Times New Roman"/>
                <w:color w:val="000000"/>
                <w:sz w:val="24"/>
                <w:szCs w:val="24"/>
                <w14:ligatures w14:val="standardContextual"/>
              </w:rPr>
              <w:t xml:space="preserve">M6.4.2.3., </w:t>
            </w:r>
            <w:r>
              <w:rPr>
                <w:rFonts w:ascii="Times New Roman" w:eastAsia="Times New Roman" w:hAnsi="Times New Roman"/>
                <w:color w:val="000000"/>
                <w:sz w:val="24"/>
                <w:szCs w:val="24"/>
                <w14:ligatures w14:val="standardContextual"/>
              </w:rPr>
              <w:t xml:space="preserve">M6.5.3.2., </w:t>
            </w:r>
            <w:r w:rsidRPr="000102E3">
              <w:rPr>
                <w:rFonts w:ascii="Times New Roman" w:eastAsia="Times New Roman" w:hAnsi="Times New Roman"/>
                <w:color w:val="000000"/>
                <w:sz w:val="24"/>
                <w:szCs w:val="24"/>
                <w14:ligatures w14:val="standardContextual"/>
              </w:rPr>
              <w:t>M6.5.3.3., M6.5.3.4</w:t>
            </w:r>
            <w:r>
              <w:rPr>
                <w:rFonts w:ascii="Times New Roman" w:eastAsia="Times New Roman" w:hAnsi="Times New Roman"/>
                <w:sz w:val="24"/>
                <w:szCs w:val="24"/>
                <w14:ligatures w14:val="standardContextual"/>
              </w:rPr>
              <w:t>.</w:t>
            </w:r>
            <w:r w:rsidRPr="000102E3">
              <w:rPr>
                <w:rFonts w:ascii="Times New Roman" w:eastAsia="Times New Roman" w:hAnsi="Times New Roman"/>
                <w:color w:val="000000"/>
                <w:sz w:val="24"/>
                <w:szCs w:val="24"/>
                <w14:ligatures w14:val="standardContextual"/>
              </w:rPr>
              <w:t>)</w:t>
            </w:r>
          </w:p>
        </w:tc>
      </w:tr>
      <w:tr w:rsidR="00912B96" w14:paraId="24524078" w14:textId="77777777" w:rsidTr="00D607DB">
        <w:trPr>
          <w:trHeight w:val="300"/>
        </w:trPr>
        <w:tc>
          <w:tcPr>
            <w:tcW w:w="479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901586B" w14:textId="77777777" w:rsidR="00912B96" w:rsidRDefault="00912B96" w:rsidP="00912B96">
            <w:pPr>
              <w:autoSpaceDN w:val="0"/>
              <w:spacing w:before="60" w:after="60" w:line="240" w:lineRule="auto"/>
              <w:ind w:right="113"/>
              <w:rPr>
                <w:rFonts w:ascii="Times New Roman" w:eastAsia="Times New Roman" w:hAnsi="Times New Roman"/>
                <w:sz w:val="24"/>
                <w:szCs w:val="24"/>
                <w14:ligatures w14:val="standardContextual"/>
              </w:rPr>
            </w:pPr>
            <w:r>
              <w:rPr>
                <w:rFonts w:ascii="Times New Roman" w:eastAsia="Times New Roman" w:hAnsi="Times New Roman"/>
                <w:sz w:val="24"/>
                <w:szCs w:val="24"/>
                <w14:ligatures w14:val="standardContextual"/>
              </w:rPr>
              <w:t>Pēta sakarības starp ceļu, ātrumu un laiku, izmantojot grafisko attēlojumu.</w:t>
            </w:r>
          </w:p>
          <w:p w14:paraId="50B0CB0A" w14:textId="77777777" w:rsidR="00912B96" w:rsidRDefault="00912B96" w:rsidP="00912B96">
            <w:pPr>
              <w:spacing w:before="60" w:after="60" w:line="240" w:lineRule="auto"/>
              <w:ind w:right="113"/>
              <w:rPr>
                <w:rFonts w:ascii="Times New Roman" w:hAnsi="Times New Roman"/>
                <w:bCs/>
                <w:sz w:val="24"/>
              </w:rPr>
            </w:pPr>
          </w:p>
        </w:tc>
        <w:tc>
          <w:tcPr>
            <w:tcW w:w="502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3A9D458" w14:textId="77777777" w:rsidR="00912B96" w:rsidRDefault="00912B96" w:rsidP="00912B96">
            <w:pPr>
              <w:suppressAutoHyphens/>
              <w:autoSpaceDN w:val="0"/>
              <w:spacing w:before="60" w:after="60" w:line="240" w:lineRule="auto"/>
              <w:ind w:right="113"/>
              <w:rPr>
                <w:rFonts w:ascii="Times New Roman" w:eastAsia="Times New Roman" w:hAnsi="Times New Roman"/>
                <w:sz w:val="24"/>
                <w:szCs w:val="24"/>
                <w14:ligatures w14:val="standardContextual"/>
              </w:rPr>
            </w:pPr>
            <w:r>
              <w:rPr>
                <w:rFonts w:ascii="Times New Roman" w:eastAsia="Times New Roman" w:hAnsi="Times New Roman"/>
                <w:sz w:val="24"/>
                <w:szCs w:val="24"/>
                <w14:ligatures w14:val="standardContextual"/>
              </w:rPr>
              <w:t xml:space="preserve">No grafika nolasa noieto ceļu, ja zināms laiks vai nolasa ceļā pavadīto laiku, ja zināms noietais ceļš. </w:t>
            </w:r>
          </w:p>
          <w:p w14:paraId="296A1088" w14:textId="31AEA81B" w:rsidR="00912B96" w:rsidRPr="006405D0" w:rsidRDefault="00912B96" w:rsidP="00912B96">
            <w:pPr>
              <w:pStyle w:val="Sarakstarindkopa"/>
              <w:autoSpaceDN w:val="0"/>
              <w:spacing w:before="60" w:after="60" w:line="240" w:lineRule="auto"/>
              <w:ind w:left="0" w:right="113"/>
              <w:rPr>
                <w:rFonts w:ascii="Times New Roman" w:eastAsia="Times New Roman" w:hAnsi="Times New Roman" w:cs="Times New Roman"/>
                <w:sz w:val="24"/>
                <w:szCs w:val="24"/>
                <w:lang w:val="lv-LV"/>
                <w14:ligatures w14:val="standardContextual"/>
              </w:rPr>
            </w:pPr>
            <w:r w:rsidRPr="006405D0">
              <w:rPr>
                <w:rFonts w:ascii="Times New Roman" w:eastAsia="Times New Roman" w:hAnsi="Times New Roman" w:cs="Times New Roman"/>
                <w:sz w:val="24"/>
                <w:szCs w:val="24"/>
                <w:lang w:val="lv-LV"/>
                <w14:ligatures w14:val="standardContextual"/>
              </w:rPr>
              <w:t xml:space="preserve">Pēc grafika slīpuma nosaka </w:t>
            </w:r>
            <w:r w:rsidR="004277AB" w:rsidRPr="006405D0">
              <w:rPr>
                <w:rFonts w:ascii="Times New Roman" w:eastAsia="Times New Roman" w:hAnsi="Times New Roman" w:cs="Times New Roman"/>
                <w:sz w:val="24"/>
                <w:szCs w:val="24"/>
                <w:lang w:val="lv-LV"/>
                <w14:ligatures w14:val="standardContextual"/>
              </w:rPr>
              <w:t>āt</w:t>
            </w:r>
            <w:r w:rsidR="00344891">
              <w:rPr>
                <w:rFonts w:ascii="Times New Roman" w:eastAsia="Times New Roman" w:hAnsi="Times New Roman" w:cs="Times New Roman"/>
                <w:sz w:val="24"/>
                <w:szCs w:val="24"/>
                <w:lang w:val="lv-LV"/>
                <w14:ligatures w14:val="standardContextual"/>
              </w:rPr>
              <w:t>r</w:t>
            </w:r>
            <w:r w:rsidR="004277AB" w:rsidRPr="006405D0">
              <w:rPr>
                <w:rFonts w:ascii="Times New Roman" w:eastAsia="Times New Roman" w:hAnsi="Times New Roman" w:cs="Times New Roman"/>
                <w:sz w:val="24"/>
                <w:szCs w:val="24"/>
                <w:lang w:val="lv-LV"/>
                <w14:ligatures w14:val="standardContextual"/>
              </w:rPr>
              <w:t>āko</w:t>
            </w:r>
            <w:r w:rsidRPr="006405D0">
              <w:rPr>
                <w:rFonts w:ascii="Times New Roman" w:eastAsia="Times New Roman" w:hAnsi="Times New Roman" w:cs="Times New Roman"/>
                <w:sz w:val="24"/>
                <w:szCs w:val="24"/>
                <w:lang w:val="lv-LV"/>
                <w14:ligatures w14:val="standardContextual"/>
              </w:rPr>
              <w:t xml:space="preserve"> / lēnāko kustības ātrumu.</w:t>
            </w:r>
          </w:p>
        </w:tc>
        <w:tc>
          <w:tcPr>
            <w:tcW w:w="970" w:type="dxa"/>
            <w:tcBorders>
              <w:top w:val="single" w:sz="4" w:space="0" w:color="BFBFBF" w:themeColor="background1" w:themeShade="BF"/>
              <w:bottom w:val="single" w:sz="4" w:space="0" w:color="BFBFBF" w:themeColor="background1" w:themeShade="BF"/>
            </w:tcBorders>
          </w:tcPr>
          <w:p w14:paraId="6508F956" w14:textId="3B127B11" w:rsidR="00912B96" w:rsidRPr="00D4259D" w:rsidRDefault="00912B96" w:rsidP="00912B96">
            <w:pPr>
              <w:pStyle w:val="Parasts1"/>
              <w:spacing w:before="60" w:after="60" w:line="240" w:lineRule="auto"/>
              <w:ind w:right="113"/>
              <w:rPr>
                <w:rFonts w:ascii="Times New Roman" w:eastAsia="Times New Roman" w:hAnsi="Times New Roman"/>
                <w:sz w:val="24"/>
                <w:szCs w:val="24"/>
                <w14:ligatures w14:val="standardContextual"/>
              </w:rPr>
            </w:pPr>
            <w:r>
              <w:rPr>
                <w:rFonts w:ascii="Times New Roman" w:hAnsi="Times New Roman"/>
                <w:sz w:val="24"/>
                <w:szCs w:val="24"/>
                <w14:ligatures w14:val="standardContextual"/>
              </w:rPr>
              <w:t>MK</w:t>
            </w:r>
          </w:p>
        </w:tc>
      </w:tr>
      <w:tr w:rsidR="00912B96" w14:paraId="3FE908F1" w14:textId="77777777" w:rsidTr="00D607DB">
        <w:trPr>
          <w:trHeight w:val="300"/>
        </w:trPr>
        <w:tc>
          <w:tcPr>
            <w:tcW w:w="479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EF1C6CE" w14:textId="4F080FEB" w:rsidR="00912B96" w:rsidRDefault="00912B96" w:rsidP="00912B96">
            <w:pPr>
              <w:spacing w:before="60" w:after="60" w:line="240" w:lineRule="auto"/>
              <w:ind w:right="113"/>
              <w:rPr>
                <w:rFonts w:ascii="Times New Roman" w:hAnsi="Times New Roman"/>
                <w:bCs/>
                <w:sz w:val="24"/>
              </w:rPr>
            </w:pPr>
            <w:r>
              <w:rPr>
                <w:rFonts w:ascii="Times New Roman" w:eastAsia="Times New Roman" w:hAnsi="Times New Roman"/>
                <w:sz w:val="24"/>
                <w:szCs w:val="24"/>
                <w14:ligatures w14:val="standardContextual"/>
              </w:rPr>
              <w:t>Attēlo kustību grafiski.</w:t>
            </w:r>
          </w:p>
        </w:tc>
        <w:tc>
          <w:tcPr>
            <w:tcW w:w="502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C64A733" w14:textId="5AB672B1" w:rsidR="00912B96" w:rsidRPr="006405D0" w:rsidRDefault="00912B96" w:rsidP="00912B96">
            <w:pPr>
              <w:pStyle w:val="Sarakstarindkopa"/>
              <w:autoSpaceDN w:val="0"/>
              <w:spacing w:before="60" w:after="60" w:line="240" w:lineRule="auto"/>
              <w:ind w:left="0" w:right="113"/>
              <w:rPr>
                <w:rFonts w:ascii="Times New Roman" w:eastAsia="Times New Roman" w:hAnsi="Times New Roman" w:cs="Times New Roman"/>
                <w:sz w:val="24"/>
                <w:szCs w:val="24"/>
                <w:lang w:val="lv-LV"/>
                <w14:ligatures w14:val="standardContextual"/>
              </w:rPr>
            </w:pPr>
            <w:r w:rsidRPr="006405D0">
              <w:rPr>
                <w:rFonts w:ascii="Times New Roman" w:eastAsia="Times New Roman" w:hAnsi="Times New Roman" w:cs="Times New Roman"/>
                <w:sz w:val="24"/>
                <w:szCs w:val="24"/>
                <w:lang w:val="lv-LV"/>
                <w14:ligatures w14:val="standardContextual"/>
              </w:rPr>
              <w:t xml:space="preserve">Veido kustības grafiku, </w:t>
            </w:r>
            <w:r w:rsidR="004277AB" w:rsidRPr="006405D0">
              <w:rPr>
                <w:rFonts w:ascii="Times New Roman" w:eastAsia="Times New Roman" w:hAnsi="Times New Roman" w:cs="Times New Roman"/>
                <w:sz w:val="24"/>
                <w:szCs w:val="24"/>
                <w:lang w:val="lv-LV"/>
                <w14:ligatures w14:val="standardContextual"/>
              </w:rPr>
              <w:t xml:space="preserve">izvēloties </w:t>
            </w:r>
            <w:r w:rsidRPr="006405D0">
              <w:rPr>
                <w:rFonts w:ascii="Times New Roman" w:eastAsia="Times New Roman" w:hAnsi="Times New Roman" w:cs="Times New Roman"/>
                <w:sz w:val="24"/>
                <w:szCs w:val="24"/>
                <w:lang w:val="lv-LV"/>
                <w14:ligatures w14:val="standardContextual"/>
              </w:rPr>
              <w:t>atbilstoš</w:t>
            </w:r>
            <w:r w:rsidR="004277AB" w:rsidRPr="006405D0">
              <w:rPr>
                <w:rFonts w:ascii="Times New Roman" w:eastAsia="Times New Roman" w:hAnsi="Times New Roman" w:cs="Times New Roman"/>
                <w:sz w:val="24"/>
                <w:szCs w:val="24"/>
                <w:lang w:val="lv-LV"/>
                <w14:ligatures w14:val="standardContextual"/>
              </w:rPr>
              <w:t xml:space="preserve">as </w:t>
            </w:r>
            <w:r w:rsidRPr="006405D0">
              <w:rPr>
                <w:rFonts w:ascii="Times New Roman" w:eastAsia="Times New Roman" w:hAnsi="Times New Roman" w:cs="Times New Roman"/>
                <w:sz w:val="24"/>
                <w:szCs w:val="24"/>
                <w:lang w:val="lv-LV"/>
                <w14:ligatures w14:val="standardContextual"/>
              </w:rPr>
              <w:t>vienības uz asīm.</w:t>
            </w:r>
          </w:p>
        </w:tc>
        <w:tc>
          <w:tcPr>
            <w:tcW w:w="970" w:type="dxa"/>
            <w:tcBorders>
              <w:top w:val="single" w:sz="4" w:space="0" w:color="BFBFBF" w:themeColor="background1" w:themeShade="BF"/>
              <w:bottom w:val="single" w:sz="4" w:space="0" w:color="BFBFBF" w:themeColor="background1" w:themeShade="BF"/>
            </w:tcBorders>
          </w:tcPr>
          <w:p w14:paraId="2C6F2B9E" w14:textId="51F8E073" w:rsidR="00912B96" w:rsidRPr="00D4259D" w:rsidRDefault="00912B96" w:rsidP="00912B96">
            <w:pPr>
              <w:pStyle w:val="Parasts1"/>
              <w:spacing w:before="60" w:after="60" w:line="240" w:lineRule="auto"/>
              <w:ind w:right="113"/>
              <w:rPr>
                <w:rFonts w:ascii="Times New Roman" w:eastAsia="Times New Roman" w:hAnsi="Times New Roman"/>
                <w:sz w:val="24"/>
                <w:szCs w:val="24"/>
                <w14:ligatures w14:val="standardContextual"/>
              </w:rPr>
            </w:pPr>
            <w:r>
              <w:rPr>
                <w:rFonts w:ascii="Times New Roman" w:hAnsi="Times New Roman"/>
                <w:sz w:val="24"/>
                <w:szCs w:val="24"/>
                <w14:ligatures w14:val="standardContextual"/>
              </w:rPr>
              <w:t>ATT</w:t>
            </w:r>
          </w:p>
        </w:tc>
      </w:tr>
      <w:tr w:rsidR="00912B96" w14:paraId="10D55E56" w14:textId="77777777" w:rsidTr="00D607DB">
        <w:trPr>
          <w:trHeight w:val="300"/>
        </w:trPr>
        <w:tc>
          <w:tcPr>
            <w:tcW w:w="479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AEC7EF6" w14:textId="59882AB8" w:rsidR="00912B96" w:rsidRDefault="004277AB" w:rsidP="00912B96">
            <w:pPr>
              <w:spacing w:before="60" w:after="60" w:line="240" w:lineRule="auto"/>
              <w:ind w:right="113"/>
              <w:rPr>
                <w:rFonts w:ascii="Times New Roman" w:hAnsi="Times New Roman"/>
                <w:bCs/>
                <w:sz w:val="24"/>
              </w:rPr>
            </w:pPr>
            <w:r w:rsidRPr="004277AB">
              <w:rPr>
                <w:rFonts w:ascii="Times New Roman" w:eastAsia="Times New Roman" w:hAnsi="Times New Roman"/>
                <w:sz w:val="24"/>
                <w:szCs w:val="24"/>
                <w14:ligatures w14:val="standardContextual"/>
              </w:rPr>
              <w:t>Pārveido kustību raksturojošās attāluma un laika mērvienības.</w:t>
            </w:r>
          </w:p>
        </w:tc>
        <w:tc>
          <w:tcPr>
            <w:tcW w:w="502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628DDE0" w14:textId="77777777" w:rsidR="00912B96" w:rsidRPr="004277AB" w:rsidRDefault="00912B96" w:rsidP="004277AB">
            <w:pPr>
              <w:suppressAutoHyphens/>
              <w:autoSpaceDN w:val="0"/>
              <w:spacing w:before="60" w:after="60" w:line="240" w:lineRule="auto"/>
              <w:ind w:right="113"/>
              <w:rPr>
                <w:rFonts w:ascii="Times New Roman" w:eastAsia="Times New Roman" w:hAnsi="Times New Roman"/>
                <w:sz w:val="24"/>
                <w:szCs w:val="24"/>
                <w14:ligatures w14:val="standardContextual"/>
              </w:rPr>
            </w:pPr>
            <w:r w:rsidRPr="004277AB">
              <w:rPr>
                <w:rFonts w:ascii="Times New Roman" w:eastAsia="Times New Roman" w:hAnsi="Times New Roman"/>
                <w:sz w:val="24"/>
                <w:szCs w:val="24"/>
                <w14:ligatures w14:val="standardContextual"/>
              </w:rPr>
              <w:t>Ceļu raksturojošās mērvienības un to pārveidojumi.</w:t>
            </w:r>
          </w:p>
          <w:p w14:paraId="08D49413" w14:textId="23AF7A4E" w:rsidR="00912B96" w:rsidRPr="004277AB" w:rsidRDefault="004277AB" w:rsidP="004277AB">
            <w:pPr>
              <w:suppressAutoHyphens/>
              <w:autoSpaceDN w:val="0"/>
              <w:spacing w:before="60" w:after="60" w:line="240" w:lineRule="auto"/>
              <w:ind w:right="113"/>
              <w:rPr>
                <w:rFonts w:ascii="Times New Roman" w:eastAsia="Times New Roman" w:hAnsi="Times New Roman"/>
                <w:iCs/>
                <w:sz w:val="24"/>
                <w:szCs w:val="24"/>
                <w14:ligatures w14:val="standardContextual"/>
              </w:rPr>
            </w:pPr>
            <w:r w:rsidRPr="004277AB">
              <w:rPr>
                <w:rFonts w:ascii="Times New Roman" w:eastAsia="Times New Roman" w:hAnsi="Times New Roman"/>
                <w:iCs/>
                <w:sz w:val="24"/>
                <w:szCs w:val="24"/>
                <w14:ligatures w14:val="standardContextual"/>
              </w:rPr>
              <w:t xml:space="preserve">Piemēram. </w:t>
            </w:r>
          </w:p>
          <w:p w14:paraId="5E414B22" w14:textId="77777777" w:rsidR="00912B96" w:rsidRPr="006405D0" w:rsidRDefault="00912B96" w:rsidP="00912B96">
            <w:pPr>
              <w:suppressAutoHyphens/>
              <w:autoSpaceDN w:val="0"/>
              <w:spacing w:before="60" w:after="60" w:line="240" w:lineRule="auto"/>
              <w:ind w:left="378" w:right="113"/>
              <w:rPr>
                <w:rFonts w:ascii="Times New Roman" w:eastAsia="Times New Roman" w:hAnsi="Times New Roman"/>
                <w:sz w:val="24"/>
                <w:szCs w:val="24"/>
                <w:lang w:val="sv-SE"/>
                <w14:ligatures w14:val="standardContextual"/>
              </w:rPr>
            </w:pPr>
            <w:r w:rsidRPr="0057671A">
              <w:rPr>
                <w:rFonts w:ascii="Times New Roman" w:eastAsia="Times New Roman" w:hAnsi="Times New Roman"/>
                <w:sz w:val="24"/>
                <w:szCs w:val="24"/>
                <w14:ligatures w14:val="standardContextual"/>
              </w:rPr>
              <w:t>3 k</w:t>
            </w:r>
            <w:r w:rsidRPr="006405D0">
              <w:rPr>
                <w:rFonts w:ascii="Times New Roman" w:eastAsia="Times New Roman" w:hAnsi="Times New Roman"/>
                <w:sz w:val="24"/>
                <w:szCs w:val="24"/>
                <w:lang w:val="sv-SE"/>
                <w14:ligatures w14:val="standardContextual"/>
              </w:rPr>
              <w:t>m = ……….m</w:t>
            </w:r>
          </w:p>
          <w:p w14:paraId="09EC33F7" w14:textId="77777777" w:rsidR="00912B96" w:rsidRPr="006405D0" w:rsidRDefault="00912B96" w:rsidP="00912B96">
            <w:pPr>
              <w:suppressAutoHyphens/>
              <w:autoSpaceDN w:val="0"/>
              <w:spacing w:before="60" w:after="60" w:line="240" w:lineRule="auto"/>
              <w:ind w:left="378" w:right="113"/>
              <w:rPr>
                <w:rFonts w:ascii="Times New Roman" w:eastAsia="Times New Roman" w:hAnsi="Times New Roman"/>
                <w:sz w:val="24"/>
                <w:szCs w:val="24"/>
                <w:lang w:val="sv-SE"/>
                <w14:ligatures w14:val="standardContextual"/>
              </w:rPr>
            </w:pPr>
            <w:r w:rsidRPr="006405D0">
              <w:rPr>
                <w:rFonts w:ascii="Times New Roman" w:eastAsia="Times New Roman" w:hAnsi="Times New Roman"/>
                <w:sz w:val="24"/>
                <w:szCs w:val="24"/>
                <w:lang w:val="sv-SE"/>
                <w14:ligatures w14:val="standardContextual"/>
              </w:rPr>
              <w:t>5628 m =…. km …… m</w:t>
            </w:r>
          </w:p>
          <w:p w14:paraId="459251B0" w14:textId="77777777" w:rsidR="00912B96" w:rsidRPr="004277AB" w:rsidRDefault="00912B96" w:rsidP="004277AB">
            <w:pPr>
              <w:suppressAutoHyphens/>
              <w:autoSpaceDN w:val="0"/>
              <w:spacing w:before="60" w:after="60" w:line="240" w:lineRule="auto"/>
              <w:ind w:right="113"/>
              <w:rPr>
                <w:rFonts w:ascii="Times New Roman" w:eastAsia="Times New Roman" w:hAnsi="Times New Roman"/>
                <w:sz w:val="24"/>
                <w:szCs w:val="24"/>
                <w14:ligatures w14:val="standardContextual"/>
              </w:rPr>
            </w:pPr>
            <w:r w:rsidRPr="004277AB">
              <w:rPr>
                <w:rFonts w:ascii="Times New Roman" w:eastAsia="Times New Roman" w:hAnsi="Times New Roman"/>
                <w:sz w:val="24"/>
                <w:szCs w:val="24"/>
                <w14:ligatures w14:val="standardContextual"/>
              </w:rPr>
              <w:t>Laiku raksturojošās mērvienības un to pārveidojumi.</w:t>
            </w:r>
          </w:p>
          <w:p w14:paraId="208AA5FD" w14:textId="77777777" w:rsidR="004277AB" w:rsidRPr="004277AB" w:rsidRDefault="004277AB" w:rsidP="004277AB">
            <w:pPr>
              <w:suppressAutoHyphens/>
              <w:autoSpaceDN w:val="0"/>
              <w:spacing w:before="60" w:after="60" w:line="240" w:lineRule="auto"/>
              <w:ind w:right="113"/>
              <w:rPr>
                <w:rFonts w:ascii="Times New Roman" w:eastAsia="Times New Roman" w:hAnsi="Times New Roman"/>
                <w:iCs/>
                <w:sz w:val="24"/>
                <w:szCs w:val="24"/>
                <w14:ligatures w14:val="standardContextual"/>
              </w:rPr>
            </w:pPr>
            <w:r w:rsidRPr="004277AB">
              <w:rPr>
                <w:rFonts w:ascii="Times New Roman" w:eastAsia="Times New Roman" w:hAnsi="Times New Roman"/>
                <w:iCs/>
                <w:sz w:val="24"/>
                <w:szCs w:val="24"/>
                <w14:ligatures w14:val="standardContextual"/>
              </w:rPr>
              <w:t xml:space="preserve">Piemēram. </w:t>
            </w:r>
          </w:p>
          <w:p w14:paraId="5FA3110F" w14:textId="77777777" w:rsidR="00912B96" w:rsidRPr="0057671A" w:rsidRDefault="00912B96" w:rsidP="00912B96">
            <w:pPr>
              <w:suppressAutoHyphens/>
              <w:autoSpaceDN w:val="0"/>
              <w:spacing w:before="60" w:after="60" w:line="240" w:lineRule="auto"/>
              <w:ind w:right="113"/>
              <w:rPr>
                <w:rFonts w:ascii="Times New Roman" w:hAnsi="Times New Roman"/>
                <w:iCs/>
                <w:sz w:val="24"/>
                <w:szCs w:val="24"/>
                <w:lang w:val="en-US"/>
                <w14:ligatures w14:val="standardContextual"/>
              </w:rPr>
            </w:pPr>
            <w:r w:rsidRPr="0057671A">
              <w:rPr>
                <w:rFonts w:ascii="Times New Roman" w:hAnsi="Times New Roman"/>
                <w:i/>
                <w:iCs/>
                <w:sz w:val="24"/>
                <w:szCs w:val="24"/>
                <w:lang w:val="en-US"/>
                <w14:ligatures w14:val="standardContextual"/>
              </w:rPr>
              <w:t xml:space="preserve"> </w:t>
            </w:r>
            <w:r w:rsidRPr="0057671A">
              <w:rPr>
                <w:rFonts w:ascii="Times New Roman" w:hAnsi="Times New Roman"/>
                <w:iCs/>
                <w:sz w:val="24"/>
                <w:szCs w:val="24"/>
                <w:lang w:val="en-US"/>
                <w14:ligatures w14:val="standardContextual"/>
              </w:rPr>
              <w:t>1 min = …… s</w:t>
            </w:r>
            <w:r>
              <w:rPr>
                <w:rFonts w:ascii="Times New Roman" w:hAnsi="Times New Roman"/>
                <w:iCs/>
                <w:sz w:val="24"/>
                <w:szCs w:val="24"/>
                <w:lang w:val="en-US"/>
                <w14:ligatures w14:val="standardContextual"/>
              </w:rPr>
              <w:t xml:space="preserve">         </w:t>
            </w:r>
            <w:r w:rsidRPr="0057671A">
              <w:rPr>
                <w:rFonts w:ascii="Times New Roman" w:hAnsi="Times New Roman"/>
                <w:iCs/>
                <w:sz w:val="24"/>
                <w:szCs w:val="24"/>
                <w:lang w:val="en-US"/>
                <w14:ligatures w14:val="standardContextual"/>
              </w:rPr>
              <w:t>7200 s = …</w:t>
            </w:r>
            <w:proofErr w:type="gramStart"/>
            <w:r w:rsidRPr="0057671A">
              <w:rPr>
                <w:rFonts w:ascii="Times New Roman" w:hAnsi="Times New Roman"/>
                <w:iCs/>
                <w:sz w:val="24"/>
                <w:szCs w:val="24"/>
                <w:lang w:val="en-US"/>
                <w14:ligatures w14:val="standardContextual"/>
              </w:rPr>
              <w:t>…..</w:t>
            </w:r>
            <w:proofErr w:type="gramEnd"/>
            <w:r w:rsidRPr="0057671A">
              <w:rPr>
                <w:rFonts w:ascii="Times New Roman" w:hAnsi="Times New Roman"/>
                <w:iCs/>
                <w:sz w:val="24"/>
                <w:szCs w:val="24"/>
                <w:lang w:val="en-US"/>
                <w14:ligatures w14:val="standardContextual"/>
              </w:rPr>
              <w:t>h</w:t>
            </w:r>
          </w:p>
          <w:p w14:paraId="6DCF8C7D" w14:textId="592A452F" w:rsidR="00912B96" w:rsidRPr="004277AB" w:rsidRDefault="00912B96" w:rsidP="004277AB">
            <w:pPr>
              <w:suppressAutoHyphens/>
              <w:autoSpaceDN w:val="0"/>
              <w:spacing w:before="60" w:after="60" w:line="240" w:lineRule="auto"/>
              <w:ind w:right="113"/>
              <w:rPr>
                <w:rFonts w:ascii="Times New Roman" w:hAnsi="Times New Roman"/>
                <w:iCs/>
                <w:sz w:val="24"/>
                <w:szCs w:val="24"/>
                <w:lang w:val="en-US"/>
                <w14:ligatures w14:val="standardContextual"/>
              </w:rPr>
            </w:pPr>
            <w:r w:rsidRPr="0057671A">
              <w:rPr>
                <w:rFonts w:ascii="Times New Roman" w:hAnsi="Times New Roman"/>
                <w:iCs/>
                <w:sz w:val="24"/>
                <w:szCs w:val="24"/>
                <w:lang w:val="en-US"/>
                <w14:ligatures w14:val="standardContextual"/>
              </w:rPr>
              <w:t>1 h = ………s</w:t>
            </w:r>
            <w:r>
              <w:rPr>
                <w:rFonts w:ascii="Times New Roman" w:hAnsi="Times New Roman"/>
                <w:iCs/>
                <w:sz w:val="24"/>
                <w:szCs w:val="24"/>
                <w:lang w:val="en-US"/>
                <w14:ligatures w14:val="standardContextual"/>
              </w:rPr>
              <w:t xml:space="preserve">           </w:t>
            </w:r>
            <w:r w:rsidRPr="0057671A">
              <w:rPr>
                <w:rFonts w:ascii="Times New Roman" w:hAnsi="Times New Roman"/>
                <w:iCs/>
                <w:sz w:val="24"/>
                <w:szCs w:val="24"/>
                <w:lang w:val="en-US"/>
                <w14:ligatures w14:val="standardContextual"/>
              </w:rPr>
              <w:t>360 s = …</w:t>
            </w:r>
            <w:proofErr w:type="gramStart"/>
            <w:r w:rsidRPr="0057671A">
              <w:rPr>
                <w:rFonts w:ascii="Times New Roman" w:hAnsi="Times New Roman"/>
                <w:iCs/>
                <w:sz w:val="24"/>
                <w:szCs w:val="24"/>
                <w:lang w:val="en-US"/>
                <w14:ligatures w14:val="standardContextual"/>
              </w:rPr>
              <w:t>…..</w:t>
            </w:r>
            <w:proofErr w:type="gramEnd"/>
            <w:r w:rsidRPr="0057671A">
              <w:rPr>
                <w:rFonts w:ascii="Times New Roman" w:hAnsi="Times New Roman"/>
                <w:iCs/>
                <w:sz w:val="24"/>
                <w:szCs w:val="24"/>
                <w:lang w:val="en-US"/>
                <w14:ligatures w14:val="standardContextual"/>
              </w:rPr>
              <w:t>min</w:t>
            </w:r>
            <w:r>
              <w:rPr>
                <w:rFonts w:ascii="Times New Roman" w:hAnsi="Times New Roman"/>
                <w:iCs/>
                <w:sz w:val="24"/>
                <w:szCs w:val="24"/>
                <w:lang w:val="en-US"/>
                <w14:ligatures w14:val="standardContextual"/>
              </w:rPr>
              <w:t>.</w:t>
            </w:r>
          </w:p>
        </w:tc>
        <w:tc>
          <w:tcPr>
            <w:tcW w:w="970" w:type="dxa"/>
            <w:tcBorders>
              <w:top w:val="single" w:sz="4" w:space="0" w:color="BFBFBF" w:themeColor="background1" w:themeShade="BF"/>
              <w:bottom w:val="single" w:sz="4" w:space="0" w:color="BFBFBF" w:themeColor="background1" w:themeShade="BF"/>
            </w:tcBorders>
          </w:tcPr>
          <w:p w14:paraId="4E4D918B" w14:textId="70506BBE" w:rsidR="00912B96" w:rsidRPr="00D4259D" w:rsidRDefault="00912B96" w:rsidP="00912B96">
            <w:pPr>
              <w:pStyle w:val="Parasts1"/>
              <w:spacing w:before="60" w:after="60" w:line="240" w:lineRule="auto"/>
              <w:ind w:right="113"/>
              <w:rPr>
                <w:rFonts w:ascii="Times New Roman" w:eastAsia="Times New Roman" w:hAnsi="Times New Roman"/>
                <w:sz w:val="24"/>
                <w:szCs w:val="24"/>
                <w14:ligatures w14:val="standardContextual"/>
              </w:rPr>
            </w:pPr>
            <w:r w:rsidRPr="00FF05CB">
              <w:rPr>
                <w:rFonts w:ascii="Times New Roman" w:hAnsi="Times New Roman"/>
                <w:sz w:val="24"/>
                <w:szCs w:val="24"/>
                <w:lang w:val="en-US"/>
                <w14:ligatures w14:val="standardContextual"/>
              </w:rPr>
              <w:t>MK</w:t>
            </w:r>
          </w:p>
        </w:tc>
      </w:tr>
      <w:tr w:rsidR="00912B96" w14:paraId="42D40C0C" w14:textId="77777777" w:rsidTr="00D607DB">
        <w:trPr>
          <w:trHeight w:val="300"/>
        </w:trPr>
        <w:tc>
          <w:tcPr>
            <w:tcW w:w="479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3798B79" w14:textId="3EA67773" w:rsidR="00912B96" w:rsidRPr="004D537D" w:rsidRDefault="004277AB" w:rsidP="00912B96">
            <w:pPr>
              <w:autoSpaceDN w:val="0"/>
              <w:spacing w:before="60" w:after="60" w:line="240" w:lineRule="auto"/>
              <w:ind w:right="113"/>
              <w:rPr>
                <w:rFonts w:ascii="Times New Roman" w:eastAsia="Times New Roman" w:hAnsi="Times New Roman"/>
                <w:sz w:val="24"/>
                <w:szCs w:val="24"/>
                <w14:ligatures w14:val="standardContextual"/>
              </w:rPr>
            </w:pPr>
            <w:r w:rsidRPr="004277AB">
              <w:rPr>
                <w:rFonts w:ascii="Times New Roman" w:eastAsia="Times New Roman" w:hAnsi="Times New Roman"/>
                <w:sz w:val="24"/>
                <w:szCs w:val="24"/>
                <w14:ligatures w14:val="standardContextual"/>
              </w:rPr>
              <w:lastRenderedPageBreak/>
              <w:t>Risina situāciju uzdevumus par kustību, izmantojot kustības sākuma brīdi, ilgumu un beigu brīdi.</w:t>
            </w:r>
          </w:p>
        </w:tc>
        <w:tc>
          <w:tcPr>
            <w:tcW w:w="502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8E87F98" w14:textId="06DBA95B" w:rsidR="00912B96" w:rsidRPr="004277AB" w:rsidRDefault="004277AB" w:rsidP="00912B96">
            <w:pPr>
              <w:suppressAutoHyphens/>
              <w:autoSpaceDN w:val="0"/>
              <w:spacing w:before="60" w:after="60" w:line="240" w:lineRule="auto"/>
              <w:ind w:right="113"/>
              <w:rPr>
                <w:rFonts w:ascii="Times New Roman" w:eastAsia="Times New Roman" w:hAnsi="Times New Roman"/>
                <w:iCs/>
                <w:sz w:val="24"/>
                <w:szCs w:val="24"/>
                <w14:ligatures w14:val="standardContextual"/>
              </w:rPr>
            </w:pPr>
            <w:r w:rsidRPr="004277AB">
              <w:rPr>
                <w:rFonts w:ascii="Times New Roman" w:eastAsia="Times New Roman" w:hAnsi="Times New Roman"/>
                <w:iCs/>
                <w:sz w:val="24"/>
                <w:szCs w:val="24"/>
                <w14:ligatures w14:val="standardContextual"/>
              </w:rPr>
              <w:t xml:space="preserve">Piemēram. </w:t>
            </w:r>
            <w:r w:rsidR="00912B96" w:rsidRPr="003B0E99">
              <w:rPr>
                <w:rFonts w:ascii="Times New Roman" w:hAnsi="Times New Roman"/>
                <w:sz w:val="24"/>
                <w:szCs w:val="24"/>
                <w14:ligatures w14:val="standardContextual"/>
              </w:rPr>
              <w:t>Attālums no Jelgavas līdz Dobelei ir 38 km. Velosipēdists no Dobeles izbrauca plkst.10.00 ar ātrumu 12 km/h. Cikos viņš nonāks galapunktā?</w:t>
            </w:r>
          </w:p>
        </w:tc>
        <w:tc>
          <w:tcPr>
            <w:tcW w:w="970" w:type="dxa"/>
            <w:tcBorders>
              <w:top w:val="single" w:sz="4" w:space="0" w:color="BFBFBF" w:themeColor="background1" w:themeShade="BF"/>
              <w:bottom w:val="single" w:sz="4" w:space="0" w:color="BFBFBF" w:themeColor="background1" w:themeShade="BF"/>
            </w:tcBorders>
          </w:tcPr>
          <w:p w14:paraId="0C7B62EC" w14:textId="77777777" w:rsidR="00912B96" w:rsidRDefault="00912B96" w:rsidP="00912B96">
            <w:pPr>
              <w:suppressAutoHyphens/>
              <w:autoSpaceDN w:val="0"/>
              <w:spacing w:before="60" w:after="60" w:line="240" w:lineRule="auto"/>
              <w:ind w:right="113"/>
              <w:jc w:val="both"/>
              <w:rPr>
                <w:rFonts w:ascii="Times New Roman" w:eastAsia="Times New Roman" w:hAnsi="Times New Roman"/>
                <w:sz w:val="24"/>
                <w:szCs w:val="24"/>
                <w14:ligatures w14:val="standardContextual"/>
              </w:rPr>
            </w:pPr>
            <w:r w:rsidRPr="00D5385A">
              <w:rPr>
                <w:rFonts w:ascii="Times New Roman" w:eastAsia="Times New Roman" w:hAnsi="Times New Roman"/>
                <w:sz w:val="24"/>
                <w:szCs w:val="24"/>
                <w14:ligatures w14:val="standardContextual"/>
              </w:rPr>
              <w:t>MK</w:t>
            </w:r>
          </w:p>
          <w:p w14:paraId="7A73AD80" w14:textId="748EA61D" w:rsidR="00912B96" w:rsidRPr="00FF05CB" w:rsidRDefault="00912B96" w:rsidP="00912B96">
            <w:pPr>
              <w:pStyle w:val="Parasts1"/>
              <w:spacing w:before="60" w:after="60" w:line="240" w:lineRule="auto"/>
              <w:ind w:right="113"/>
              <w:rPr>
                <w:rFonts w:ascii="Times New Roman" w:hAnsi="Times New Roman"/>
                <w:sz w:val="24"/>
                <w:szCs w:val="24"/>
                <w:lang w:val="en-US"/>
                <w14:ligatures w14:val="standardContextual"/>
              </w:rPr>
            </w:pPr>
            <w:r>
              <w:rPr>
                <w:rFonts w:ascii="Times New Roman" w:eastAsia="Times New Roman" w:hAnsi="Times New Roman"/>
                <w:sz w:val="24"/>
                <w:szCs w:val="24"/>
                <w14:ligatures w14:val="standardContextual"/>
              </w:rPr>
              <w:t>ATT</w:t>
            </w:r>
          </w:p>
        </w:tc>
      </w:tr>
      <w:tr w:rsidR="00912B96" w14:paraId="6E5748DD" w14:textId="77777777" w:rsidTr="00D607DB">
        <w:trPr>
          <w:trHeight w:val="300"/>
        </w:trPr>
        <w:tc>
          <w:tcPr>
            <w:tcW w:w="479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2C52042" w14:textId="4968FCD5" w:rsidR="00912B96" w:rsidRPr="004D537D" w:rsidRDefault="004277AB" w:rsidP="00912B96">
            <w:pPr>
              <w:autoSpaceDN w:val="0"/>
              <w:spacing w:before="60" w:after="60" w:line="240" w:lineRule="auto"/>
              <w:ind w:right="113"/>
              <w:rPr>
                <w:rFonts w:ascii="Times New Roman" w:eastAsia="Times New Roman" w:hAnsi="Times New Roman"/>
                <w:sz w:val="24"/>
                <w:szCs w:val="24"/>
                <w14:ligatures w14:val="standardContextual"/>
              </w:rPr>
            </w:pPr>
            <w:r w:rsidRPr="004277AB">
              <w:rPr>
                <w:rFonts w:ascii="Times New Roman" w:eastAsia="Times New Roman" w:hAnsi="Times New Roman"/>
                <w:sz w:val="24"/>
                <w:szCs w:val="24"/>
                <w14:ligatures w14:val="standardContextual"/>
              </w:rPr>
              <w:t>Risina situāciju uzdevumus par kustības dalībnieku sastapšanos, izšķiršanos un panākšanu. </w:t>
            </w:r>
          </w:p>
        </w:tc>
        <w:tc>
          <w:tcPr>
            <w:tcW w:w="502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ED5B7DC" w14:textId="77777777" w:rsidR="00912B96" w:rsidRDefault="00912B96" w:rsidP="00912B96">
            <w:pPr>
              <w:autoSpaceDN w:val="0"/>
              <w:spacing w:before="60" w:after="60" w:line="240" w:lineRule="auto"/>
              <w:ind w:right="113"/>
              <w:rPr>
                <w:rFonts w:ascii="Times New Roman" w:eastAsia="Times New Roman" w:hAnsi="Times New Roman"/>
                <w:sz w:val="24"/>
                <w:szCs w:val="24"/>
                <w14:ligatures w14:val="standardContextual"/>
              </w:rPr>
            </w:pPr>
            <w:r>
              <w:rPr>
                <w:rFonts w:ascii="Times New Roman" w:eastAsia="Times New Roman" w:hAnsi="Times New Roman"/>
                <w:sz w:val="24"/>
                <w:szCs w:val="24"/>
                <w14:ligatures w14:val="standardContextual"/>
              </w:rPr>
              <w:t xml:space="preserve">Aprēķina divējādi: </w:t>
            </w:r>
          </w:p>
          <w:p w14:paraId="3A6F4311" w14:textId="77777777" w:rsidR="00912B96" w:rsidRDefault="00912B96" w:rsidP="00912B96">
            <w:pPr>
              <w:pStyle w:val="Sarakstarindkopa"/>
              <w:numPr>
                <w:ilvl w:val="0"/>
                <w:numId w:val="43"/>
              </w:numPr>
              <w:autoSpaceDN w:val="0"/>
              <w:spacing w:before="60" w:after="60" w:line="240" w:lineRule="auto"/>
              <w:ind w:right="113"/>
              <w:rPr>
                <w:rFonts w:ascii="Times New Roman" w:eastAsia="Times New Roman" w:hAnsi="Times New Roman" w:cs="Times New Roman"/>
                <w:sz w:val="24"/>
                <w:szCs w:val="24"/>
                <w14:ligatures w14:val="standardContextual"/>
              </w:rPr>
            </w:pPr>
            <w:proofErr w:type="spellStart"/>
            <w:r w:rsidRPr="00B65589">
              <w:rPr>
                <w:rFonts w:ascii="Times New Roman" w:eastAsia="Times New Roman" w:hAnsi="Times New Roman" w:cs="Times New Roman"/>
                <w:sz w:val="24"/>
                <w:szCs w:val="24"/>
                <w14:ligatures w14:val="standardContextual"/>
              </w:rPr>
              <w:t>Attēlo</w:t>
            </w:r>
            <w:proofErr w:type="spellEnd"/>
            <w:r w:rsidRPr="00B65589">
              <w:rPr>
                <w:rFonts w:ascii="Times New Roman" w:eastAsia="Times New Roman" w:hAnsi="Times New Roman" w:cs="Times New Roman"/>
                <w:sz w:val="24"/>
                <w:szCs w:val="24"/>
                <w14:ligatures w14:val="standardContextual"/>
              </w:rPr>
              <w:t xml:space="preserve"> </w:t>
            </w:r>
            <w:proofErr w:type="spellStart"/>
            <w:r w:rsidRPr="00B65589">
              <w:rPr>
                <w:rFonts w:ascii="Times New Roman" w:eastAsia="Times New Roman" w:hAnsi="Times New Roman" w:cs="Times New Roman"/>
                <w:sz w:val="24"/>
                <w:szCs w:val="24"/>
                <w14:ligatures w14:val="standardContextual"/>
              </w:rPr>
              <w:t>shematiski</w:t>
            </w:r>
            <w:proofErr w:type="spellEnd"/>
            <w:r>
              <w:rPr>
                <w:rFonts w:ascii="Times New Roman" w:eastAsia="Times New Roman" w:hAnsi="Times New Roman" w:cs="Times New Roman"/>
                <w:sz w:val="24"/>
                <w:szCs w:val="24"/>
                <w14:ligatures w14:val="standardContextual"/>
              </w:rPr>
              <w:t xml:space="preserve"> (</w:t>
            </w:r>
            <w:proofErr w:type="spellStart"/>
            <w:r>
              <w:rPr>
                <w:rFonts w:ascii="Times New Roman" w:eastAsia="Times New Roman" w:hAnsi="Times New Roman" w:cs="Times New Roman"/>
                <w:sz w:val="24"/>
                <w:szCs w:val="24"/>
                <w14:ligatures w14:val="standardContextual"/>
              </w:rPr>
              <w:t>izmanto</w:t>
            </w:r>
            <w:proofErr w:type="spellEnd"/>
            <w:r>
              <w:rPr>
                <w:rFonts w:ascii="Times New Roman" w:eastAsia="Times New Roman" w:hAnsi="Times New Roman" w:cs="Times New Roman"/>
                <w:sz w:val="24"/>
                <w:szCs w:val="24"/>
                <w14:ligatures w14:val="standardContextual"/>
              </w:rPr>
              <w:t xml:space="preserve"> </w:t>
            </w:r>
            <w:proofErr w:type="spellStart"/>
            <w:r>
              <w:rPr>
                <w:rFonts w:ascii="Times New Roman" w:eastAsia="Times New Roman" w:hAnsi="Times New Roman" w:cs="Times New Roman"/>
                <w:sz w:val="24"/>
                <w:szCs w:val="24"/>
                <w14:ligatures w14:val="standardContextual"/>
              </w:rPr>
              <w:t>nogriežņus</w:t>
            </w:r>
            <w:proofErr w:type="spellEnd"/>
            <w:r>
              <w:rPr>
                <w:rFonts w:ascii="Times New Roman" w:eastAsia="Times New Roman" w:hAnsi="Times New Roman" w:cs="Times New Roman"/>
                <w:sz w:val="24"/>
                <w:szCs w:val="24"/>
                <w14:ligatures w14:val="standardContextual"/>
              </w:rPr>
              <w:t>)</w:t>
            </w:r>
            <w:r w:rsidRPr="00B65589">
              <w:rPr>
                <w:rFonts w:ascii="Times New Roman" w:eastAsia="Times New Roman" w:hAnsi="Times New Roman" w:cs="Times New Roman"/>
                <w:sz w:val="24"/>
                <w:szCs w:val="24"/>
                <w14:ligatures w14:val="standardContextual"/>
              </w:rPr>
              <w:t>.</w:t>
            </w:r>
          </w:p>
          <w:p w14:paraId="4F734696" w14:textId="55EB2ECD" w:rsidR="00912B96" w:rsidRPr="00912B96" w:rsidRDefault="00912B96" w:rsidP="00912B96">
            <w:pPr>
              <w:pStyle w:val="Sarakstarindkopa"/>
              <w:numPr>
                <w:ilvl w:val="0"/>
                <w:numId w:val="43"/>
              </w:numPr>
              <w:autoSpaceDN w:val="0"/>
              <w:spacing w:before="60" w:after="60" w:line="240" w:lineRule="auto"/>
              <w:ind w:right="113"/>
              <w:rPr>
                <w:rFonts w:ascii="Times New Roman" w:eastAsia="Times New Roman" w:hAnsi="Times New Roman" w:cs="Times New Roman"/>
                <w:sz w:val="24"/>
                <w:szCs w:val="24"/>
                <w14:ligatures w14:val="standardContextual"/>
              </w:rPr>
            </w:pPr>
            <w:proofErr w:type="spellStart"/>
            <w:r w:rsidRPr="00912B96">
              <w:rPr>
                <w:rFonts w:ascii="Times New Roman" w:eastAsia="Times New Roman" w:hAnsi="Times New Roman"/>
                <w:sz w:val="24"/>
                <w:szCs w:val="24"/>
                <w14:ligatures w14:val="standardContextual"/>
              </w:rPr>
              <w:t>Veic</w:t>
            </w:r>
            <w:proofErr w:type="spellEnd"/>
            <w:r w:rsidRPr="00912B96">
              <w:rPr>
                <w:rFonts w:ascii="Times New Roman" w:eastAsia="Times New Roman" w:hAnsi="Times New Roman"/>
                <w:sz w:val="24"/>
                <w:szCs w:val="24"/>
                <w14:ligatures w14:val="standardContextual"/>
              </w:rPr>
              <w:t xml:space="preserve"> </w:t>
            </w:r>
            <w:proofErr w:type="spellStart"/>
            <w:r w:rsidRPr="00912B96">
              <w:rPr>
                <w:rFonts w:ascii="Times New Roman" w:eastAsia="Times New Roman" w:hAnsi="Times New Roman"/>
                <w:sz w:val="24"/>
                <w:szCs w:val="24"/>
                <w14:ligatures w14:val="standardContextual"/>
              </w:rPr>
              <w:t>secīgu</w:t>
            </w:r>
            <w:proofErr w:type="spellEnd"/>
            <w:r w:rsidRPr="00912B96">
              <w:rPr>
                <w:rFonts w:ascii="Times New Roman" w:eastAsia="Times New Roman" w:hAnsi="Times New Roman"/>
                <w:sz w:val="24"/>
                <w:szCs w:val="24"/>
                <w14:ligatures w14:val="standardContextual"/>
              </w:rPr>
              <w:t xml:space="preserve"> </w:t>
            </w:r>
            <w:proofErr w:type="spellStart"/>
            <w:r w:rsidRPr="00912B96">
              <w:rPr>
                <w:rFonts w:ascii="Times New Roman" w:eastAsia="Times New Roman" w:hAnsi="Times New Roman"/>
                <w:sz w:val="24"/>
                <w:szCs w:val="24"/>
                <w14:ligatures w14:val="standardContextual"/>
              </w:rPr>
              <w:t>spriedumu</w:t>
            </w:r>
            <w:proofErr w:type="spellEnd"/>
            <w:r w:rsidRPr="00912B96">
              <w:rPr>
                <w:rFonts w:ascii="Times New Roman" w:eastAsia="Times New Roman" w:hAnsi="Times New Roman"/>
                <w:sz w:val="24"/>
                <w:szCs w:val="24"/>
                <w14:ligatures w14:val="standardContextual"/>
              </w:rPr>
              <w:t xml:space="preserve"> </w:t>
            </w:r>
            <w:proofErr w:type="spellStart"/>
            <w:r w:rsidRPr="00912B96">
              <w:rPr>
                <w:rFonts w:ascii="Times New Roman" w:eastAsia="Times New Roman" w:hAnsi="Times New Roman"/>
                <w:sz w:val="24"/>
                <w:szCs w:val="24"/>
                <w14:ligatures w14:val="standardContextual"/>
              </w:rPr>
              <w:t>virkni</w:t>
            </w:r>
            <w:proofErr w:type="spellEnd"/>
            <w:r w:rsidRPr="00912B96">
              <w:rPr>
                <w:rFonts w:ascii="Times New Roman" w:eastAsia="Times New Roman" w:hAnsi="Times New Roman"/>
                <w:sz w:val="24"/>
                <w:szCs w:val="24"/>
                <w14:ligatures w14:val="standardContextual"/>
              </w:rPr>
              <w:t xml:space="preserve"> (</w:t>
            </w:r>
            <w:proofErr w:type="spellStart"/>
            <w:r w:rsidRPr="00912B96">
              <w:rPr>
                <w:rFonts w:ascii="Times New Roman" w:eastAsia="Times New Roman" w:hAnsi="Times New Roman"/>
                <w:sz w:val="24"/>
                <w:szCs w:val="24"/>
                <w14:ligatures w14:val="standardContextual"/>
              </w:rPr>
              <w:t>ar</w:t>
            </w:r>
            <w:proofErr w:type="spellEnd"/>
            <w:r w:rsidRPr="00912B96">
              <w:rPr>
                <w:rFonts w:ascii="Times New Roman" w:eastAsia="Times New Roman" w:hAnsi="Times New Roman"/>
                <w:sz w:val="24"/>
                <w:szCs w:val="24"/>
                <w14:ligatures w14:val="standardContextual"/>
              </w:rPr>
              <w:t xml:space="preserve"> </w:t>
            </w:r>
            <w:proofErr w:type="spellStart"/>
            <w:r w:rsidRPr="00912B96">
              <w:rPr>
                <w:rFonts w:ascii="Times New Roman" w:eastAsia="Times New Roman" w:hAnsi="Times New Roman"/>
                <w:sz w:val="24"/>
                <w:szCs w:val="24"/>
                <w14:ligatures w14:val="standardContextual"/>
              </w:rPr>
              <w:t>jautājumiem</w:t>
            </w:r>
            <w:proofErr w:type="spellEnd"/>
            <w:r w:rsidRPr="00912B96">
              <w:rPr>
                <w:rFonts w:ascii="Times New Roman" w:eastAsia="Times New Roman" w:hAnsi="Times New Roman"/>
                <w:sz w:val="24"/>
                <w:szCs w:val="24"/>
                <w14:ligatures w14:val="standardContextual"/>
              </w:rPr>
              <w:t>)</w:t>
            </w:r>
          </w:p>
        </w:tc>
        <w:tc>
          <w:tcPr>
            <w:tcW w:w="970" w:type="dxa"/>
            <w:tcBorders>
              <w:top w:val="single" w:sz="4" w:space="0" w:color="BFBFBF" w:themeColor="background1" w:themeShade="BF"/>
              <w:bottom w:val="single" w:sz="4" w:space="0" w:color="BFBFBF" w:themeColor="background1" w:themeShade="BF"/>
            </w:tcBorders>
          </w:tcPr>
          <w:p w14:paraId="6B4EF8C3" w14:textId="77777777" w:rsidR="00912B96" w:rsidRDefault="00912B96" w:rsidP="00912B96">
            <w:pPr>
              <w:suppressAutoHyphens/>
              <w:autoSpaceDN w:val="0"/>
              <w:spacing w:before="60" w:after="60" w:line="240" w:lineRule="auto"/>
              <w:ind w:right="113"/>
              <w:jc w:val="both"/>
              <w:rPr>
                <w:rFonts w:ascii="Times New Roman" w:eastAsia="Times New Roman" w:hAnsi="Times New Roman"/>
                <w:sz w:val="24"/>
                <w:szCs w:val="24"/>
                <w:lang w:val="en-US"/>
                <w14:ligatures w14:val="standardContextual"/>
              </w:rPr>
            </w:pPr>
            <w:r w:rsidRPr="009E6750">
              <w:rPr>
                <w:rFonts w:ascii="Times New Roman" w:eastAsia="Times New Roman" w:hAnsi="Times New Roman"/>
                <w:sz w:val="24"/>
                <w:szCs w:val="24"/>
                <w:lang w:val="en-US"/>
                <w14:ligatures w14:val="standardContextual"/>
              </w:rPr>
              <w:t>PR</w:t>
            </w:r>
          </w:p>
          <w:p w14:paraId="1467D4B1" w14:textId="4FAA44C1" w:rsidR="00912B96" w:rsidRPr="00FF05CB" w:rsidRDefault="00912B96" w:rsidP="00912B96">
            <w:pPr>
              <w:pStyle w:val="Parasts1"/>
              <w:spacing w:before="60" w:after="60" w:line="240" w:lineRule="auto"/>
              <w:ind w:right="113"/>
              <w:rPr>
                <w:rFonts w:ascii="Times New Roman" w:hAnsi="Times New Roman"/>
                <w:sz w:val="24"/>
                <w:szCs w:val="24"/>
                <w:lang w:val="en-US"/>
                <w14:ligatures w14:val="standardContextual"/>
              </w:rPr>
            </w:pPr>
            <w:r>
              <w:rPr>
                <w:rFonts w:ascii="Times New Roman" w:eastAsia="Times New Roman" w:hAnsi="Times New Roman"/>
                <w:sz w:val="24"/>
                <w:szCs w:val="24"/>
                <w:lang w:val="en-US"/>
                <w14:ligatures w14:val="standardContextual"/>
              </w:rPr>
              <w:t>ATT</w:t>
            </w:r>
          </w:p>
        </w:tc>
      </w:tr>
    </w:tbl>
    <w:p w14:paraId="7BCCAF1A" w14:textId="77777777" w:rsidR="00912B96" w:rsidRDefault="00912B96" w:rsidP="00912B96">
      <w:pPr>
        <w:spacing w:before="60" w:after="60" w:line="240" w:lineRule="auto"/>
        <w:rPr>
          <w:rFonts w:ascii="Times New Roman" w:hAnsi="Times New Roman"/>
          <w:sz w:val="24"/>
          <w:szCs w:val="24"/>
        </w:rPr>
      </w:pPr>
      <w:r>
        <w:rPr>
          <w:rFonts w:ascii="Times New Roman" w:hAnsi="Times New Roman"/>
          <w:color w:val="FF0000"/>
          <w:sz w:val="24"/>
          <w:szCs w:val="24"/>
          <w:u w:val="single"/>
        </w:rPr>
        <w:t xml:space="preserve">Saite vai norāde </w:t>
      </w:r>
      <w:r>
        <w:rPr>
          <w:rFonts w:ascii="Times New Roman" w:hAnsi="Times New Roman"/>
          <w:color w:val="153D63"/>
          <w:sz w:val="24"/>
          <w:szCs w:val="24"/>
          <w:u w:val="single"/>
        </w:rPr>
        <w:t>uz metodiskā materiāla atbilstošo daļu</w:t>
      </w:r>
    </w:p>
    <w:p w14:paraId="00D5B754" w14:textId="77777777" w:rsidR="00B83B41" w:rsidRDefault="00B83B41">
      <w:pPr>
        <w:pStyle w:val="Parasts1"/>
        <w:spacing w:line="240" w:lineRule="auto"/>
        <w:jc w:val="both"/>
        <w:rPr>
          <w:rFonts w:ascii="Times New Roman" w:eastAsia="Times New Roman" w:hAnsi="Times New Roman"/>
          <w:b/>
          <w:bCs/>
          <w:color w:val="000000" w:themeColor="text1"/>
          <w:sz w:val="40"/>
          <w:szCs w:val="40"/>
        </w:rPr>
      </w:pPr>
    </w:p>
    <w:p w14:paraId="780A6AEA" w14:textId="77777777" w:rsidR="00B83B41" w:rsidRDefault="0068368D">
      <w:pPr>
        <w:spacing w:line="259" w:lineRule="auto"/>
        <w:rPr>
          <w:rFonts w:ascii="Times New Roman" w:eastAsia="Times New Roman" w:hAnsi="Times New Roman"/>
          <w:b/>
          <w:bCs/>
          <w:color w:val="000000" w:themeColor="text1"/>
          <w:sz w:val="40"/>
          <w:szCs w:val="40"/>
        </w:rPr>
      </w:pPr>
      <w:r>
        <w:rPr>
          <w:rFonts w:ascii="Times New Roman" w:eastAsia="Times New Roman" w:hAnsi="Times New Roman"/>
          <w:b/>
          <w:bCs/>
          <w:color w:val="000000" w:themeColor="text1"/>
          <w:sz w:val="40"/>
          <w:szCs w:val="40"/>
        </w:rPr>
        <w:br w:type="page"/>
      </w:r>
    </w:p>
    <w:p w14:paraId="780A6AEB" w14:textId="77777777" w:rsidR="00B83B41" w:rsidRDefault="00B83B41">
      <w:pPr>
        <w:spacing w:line="240" w:lineRule="auto"/>
        <w:jc w:val="center"/>
        <w:rPr>
          <w:rFonts w:ascii="Times New Roman" w:eastAsia="Times New Roman" w:hAnsi="Times New Roman"/>
          <w:color w:val="000000" w:themeColor="text1"/>
          <w:sz w:val="56"/>
          <w:szCs w:val="56"/>
        </w:rPr>
      </w:pPr>
    </w:p>
    <w:p w14:paraId="780A6AEC" w14:textId="77777777" w:rsidR="00B83B41" w:rsidRDefault="00B83B41">
      <w:pPr>
        <w:spacing w:line="240" w:lineRule="auto"/>
        <w:jc w:val="center"/>
        <w:rPr>
          <w:rFonts w:ascii="Times New Roman" w:eastAsia="Times New Roman" w:hAnsi="Times New Roman"/>
          <w:color w:val="000000" w:themeColor="text1"/>
          <w:sz w:val="56"/>
          <w:szCs w:val="56"/>
        </w:rPr>
      </w:pPr>
    </w:p>
    <w:p w14:paraId="780A6AED" w14:textId="77777777" w:rsidR="00B83B41" w:rsidRDefault="00B83B41">
      <w:pPr>
        <w:spacing w:line="240" w:lineRule="auto"/>
        <w:jc w:val="center"/>
        <w:rPr>
          <w:rFonts w:ascii="Times New Roman" w:eastAsia="Times New Roman" w:hAnsi="Times New Roman"/>
          <w:color w:val="000000" w:themeColor="text1"/>
          <w:sz w:val="56"/>
          <w:szCs w:val="56"/>
        </w:rPr>
      </w:pPr>
    </w:p>
    <w:p w14:paraId="780A6AEE" w14:textId="77777777" w:rsidR="00B83B41" w:rsidRDefault="00B83B41">
      <w:pPr>
        <w:spacing w:line="240" w:lineRule="auto"/>
        <w:jc w:val="center"/>
        <w:rPr>
          <w:rFonts w:ascii="Times New Roman" w:eastAsia="Times New Roman" w:hAnsi="Times New Roman"/>
          <w:color w:val="000000" w:themeColor="text1"/>
          <w:sz w:val="56"/>
          <w:szCs w:val="56"/>
        </w:rPr>
      </w:pPr>
    </w:p>
    <w:p w14:paraId="780A6AEF" w14:textId="77777777" w:rsidR="00B83B41" w:rsidRDefault="00B83B41">
      <w:pPr>
        <w:spacing w:line="240" w:lineRule="auto"/>
        <w:jc w:val="center"/>
        <w:rPr>
          <w:rFonts w:ascii="Times New Roman" w:eastAsia="Times New Roman" w:hAnsi="Times New Roman"/>
          <w:color w:val="000000" w:themeColor="text1"/>
          <w:sz w:val="56"/>
          <w:szCs w:val="56"/>
        </w:rPr>
      </w:pPr>
    </w:p>
    <w:p w14:paraId="780A6AF0" w14:textId="77777777" w:rsidR="00B83B41" w:rsidRDefault="00B83B41">
      <w:pPr>
        <w:spacing w:line="240" w:lineRule="auto"/>
        <w:jc w:val="center"/>
        <w:rPr>
          <w:rFonts w:ascii="Times New Roman" w:eastAsia="Times New Roman" w:hAnsi="Times New Roman"/>
          <w:color w:val="000000" w:themeColor="text1"/>
          <w:sz w:val="56"/>
          <w:szCs w:val="56"/>
        </w:rPr>
      </w:pPr>
    </w:p>
    <w:p w14:paraId="780A6AF1" w14:textId="77777777" w:rsidR="00B83B41" w:rsidRDefault="00B83B41">
      <w:pPr>
        <w:spacing w:line="240" w:lineRule="auto"/>
        <w:jc w:val="center"/>
        <w:rPr>
          <w:rFonts w:ascii="Times New Roman" w:eastAsia="Times New Roman" w:hAnsi="Times New Roman"/>
          <w:color w:val="000000" w:themeColor="text1"/>
          <w:sz w:val="56"/>
          <w:szCs w:val="56"/>
        </w:rPr>
      </w:pPr>
    </w:p>
    <w:p w14:paraId="780A6AF2" w14:textId="77777777" w:rsidR="00B83B41" w:rsidRDefault="00B83B41">
      <w:pPr>
        <w:spacing w:line="240" w:lineRule="auto"/>
        <w:jc w:val="center"/>
        <w:rPr>
          <w:rFonts w:ascii="Times New Roman" w:eastAsia="Times New Roman" w:hAnsi="Times New Roman"/>
          <w:color w:val="000000" w:themeColor="text1"/>
          <w:sz w:val="56"/>
          <w:szCs w:val="56"/>
        </w:rPr>
      </w:pPr>
    </w:p>
    <w:p w14:paraId="780A6AF3" w14:textId="77777777" w:rsidR="00B83B41" w:rsidRDefault="0068368D">
      <w:pPr>
        <w:spacing w:line="240" w:lineRule="auto"/>
        <w:jc w:val="center"/>
        <w:rPr>
          <w:rFonts w:ascii="Times New Roman" w:eastAsia="Times New Roman" w:hAnsi="Times New Roman"/>
          <w:color w:val="000000" w:themeColor="text1"/>
          <w:sz w:val="56"/>
          <w:szCs w:val="56"/>
        </w:rPr>
      </w:pPr>
      <w:r>
        <w:rPr>
          <w:rFonts w:ascii="Times New Roman" w:eastAsia="Times New Roman" w:hAnsi="Times New Roman"/>
          <w:color w:val="000000" w:themeColor="text1"/>
          <w:sz w:val="56"/>
          <w:szCs w:val="56"/>
        </w:rPr>
        <w:t>6. klase</w:t>
      </w:r>
    </w:p>
    <w:p w14:paraId="780A6AF4" w14:textId="77777777" w:rsidR="00B83B41" w:rsidRDefault="0068368D">
      <w:pPr>
        <w:spacing w:line="259" w:lineRule="auto"/>
        <w:rPr>
          <w:rFonts w:ascii="Times New Roman" w:eastAsia="Times New Roman" w:hAnsi="Times New Roman"/>
          <w:color w:val="000000" w:themeColor="text1"/>
          <w:sz w:val="56"/>
          <w:szCs w:val="56"/>
        </w:rPr>
      </w:pPr>
      <w:r>
        <w:rPr>
          <w:rFonts w:ascii="Times New Roman" w:eastAsia="Times New Roman" w:hAnsi="Times New Roman"/>
          <w:color w:val="000000" w:themeColor="text1"/>
          <w:sz w:val="56"/>
          <w:szCs w:val="56"/>
        </w:rPr>
        <w:br w:type="page"/>
      </w:r>
    </w:p>
    <w:p w14:paraId="780A6AF5" w14:textId="752924B1" w:rsidR="00B83B41" w:rsidRDefault="0068368D">
      <w:pPr>
        <w:spacing w:before="60" w:after="60" w:line="240" w:lineRule="auto"/>
        <w:rPr>
          <w:rFonts w:ascii="Times New Roman" w:eastAsia="Times New Roman" w:hAnsi="Times New Roman"/>
          <w:color w:val="000000" w:themeColor="text1"/>
          <w:sz w:val="24"/>
          <w:szCs w:val="24"/>
        </w:rPr>
      </w:pPr>
      <w:r>
        <w:rPr>
          <w:rFonts w:ascii="Times New Roman" w:eastAsia="Times New Roman" w:hAnsi="Times New Roman"/>
          <w:b/>
          <w:bCs/>
          <w:color w:val="000000" w:themeColor="text1"/>
          <w:sz w:val="24"/>
          <w:szCs w:val="24"/>
        </w:rPr>
        <w:lastRenderedPageBreak/>
        <w:t>6.1. PARASTO DAĻU REIZINĀŠANA UN DALĪŠANA</w:t>
      </w:r>
      <w:r>
        <w:rPr>
          <w:rFonts w:ascii="Times New Roman" w:eastAsia="Times New Roman" w:hAnsi="Times New Roman"/>
          <w:color w:val="000000" w:themeColor="text1"/>
          <w:sz w:val="24"/>
          <w:szCs w:val="24"/>
        </w:rPr>
        <w:t xml:space="preserve"> (2</w:t>
      </w:r>
      <w:r w:rsidR="00814EBC">
        <w:rPr>
          <w:rFonts w:ascii="Times New Roman" w:eastAsia="Times New Roman" w:hAnsi="Times New Roman"/>
          <w:color w:val="000000" w:themeColor="text1"/>
          <w:sz w:val="24"/>
          <w:szCs w:val="24"/>
        </w:rPr>
        <w:t>1</w:t>
      </w:r>
      <w:r>
        <w:rPr>
          <w:rFonts w:ascii="Times New Roman" w:eastAsia="Times New Roman" w:hAnsi="Times New Roman"/>
          <w:color w:val="000000" w:themeColor="text1"/>
          <w:sz w:val="24"/>
          <w:szCs w:val="24"/>
        </w:rPr>
        <w:t>-2</w:t>
      </w:r>
      <w:r w:rsidR="00814EBC">
        <w:rPr>
          <w:rFonts w:ascii="Times New Roman" w:eastAsia="Times New Roman" w:hAnsi="Times New Roman"/>
          <w:color w:val="000000" w:themeColor="text1"/>
          <w:sz w:val="24"/>
          <w:szCs w:val="24"/>
        </w:rPr>
        <w:t>3</w:t>
      </w:r>
      <w:r>
        <w:rPr>
          <w:rFonts w:ascii="Times New Roman" w:eastAsia="Times New Roman" w:hAnsi="Times New Roman"/>
          <w:color w:val="000000" w:themeColor="text1"/>
          <w:sz w:val="24"/>
          <w:szCs w:val="24"/>
        </w:rPr>
        <w:t xml:space="preserve"> stundas)</w:t>
      </w:r>
    </w:p>
    <w:p w14:paraId="1A4234A3" w14:textId="77777777" w:rsidR="00814EBC" w:rsidRPr="00E917B7" w:rsidRDefault="00814EBC" w:rsidP="00D607DB">
      <w:pPr>
        <w:pStyle w:val="Parasts1"/>
        <w:spacing w:before="60" w:after="60" w:line="240" w:lineRule="auto"/>
        <w:jc w:val="both"/>
        <w:rPr>
          <w:rFonts w:ascii="Times New Roman" w:eastAsia="Times New Roman" w:hAnsi="Times New Roman"/>
          <w:color w:val="000000" w:themeColor="text1"/>
          <w:sz w:val="24"/>
          <w:szCs w:val="24"/>
        </w:rPr>
      </w:pPr>
      <w:r w:rsidRPr="00E917B7">
        <w:rPr>
          <w:rFonts w:ascii="Times New Roman" w:eastAsia="Times New Roman" w:hAnsi="Times New Roman"/>
          <w:b/>
          <w:bCs/>
          <w:color w:val="000000" w:themeColor="text1"/>
          <w:sz w:val="24"/>
          <w:szCs w:val="24"/>
        </w:rPr>
        <w:t xml:space="preserve">Temata apguves mērķis: </w:t>
      </w:r>
      <w:r w:rsidRPr="00E917B7">
        <w:rPr>
          <w:rFonts w:ascii="Times New Roman" w:eastAsia="Times New Roman" w:hAnsi="Times New Roman"/>
          <w:sz w:val="24"/>
          <w:szCs w:val="24"/>
          <w:lang w:eastAsia="lv-LV"/>
        </w:rPr>
        <w:t>Apgūt parasto daļu</w:t>
      </w:r>
      <w:r>
        <w:rPr>
          <w:rFonts w:ascii="Times New Roman" w:eastAsia="Times New Roman" w:hAnsi="Times New Roman"/>
          <w:sz w:val="24"/>
          <w:szCs w:val="24"/>
          <w:lang w:eastAsia="lv-LV"/>
        </w:rPr>
        <w:t>,</w:t>
      </w:r>
      <w:r w:rsidRPr="00E917B7">
        <w:rPr>
          <w:rFonts w:ascii="Times New Roman" w:eastAsia="Times New Roman" w:hAnsi="Times New Roman"/>
          <w:sz w:val="24"/>
          <w:szCs w:val="24"/>
          <w:lang w:eastAsia="lv-LV"/>
        </w:rPr>
        <w:t> jauktu skaitļu reizināšanu un dalīšanu, izmantojot modelēšanas prasmes, darbību īpašības, iepriekš apgūtos paņēmienus darbību veikšanai</w:t>
      </w:r>
      <w:r>
        <w:rPr>
          <w:rFonts w:ascii="Times New Roman" w:eastAsia="Times New Roman" w:hAnsi="Times New Roman"/>
          <w:sz w:val="24"/>
          <w:szCs w:val="24"/>
          <w:lang w:eastAsia="lv-LV"/>
        </w:rPr>
        <w:t>,</w:t>
      </w:r>
      <w:r w:rsidRPr="00E917B7">
        <w:rPr>
          <w:rFonts w:ascii="Times New Roman" w:eastAsia="Times New Roman" w:hAnsi="Times New Roman"/>
          <w:sz w:val="24"/>
          <w:szCs w:val="24"/>
          <w:lang w:eastAsia="lv-LV"/>
        </w:rPr>
        <w:t xml:space="preserve"> daļas pamatīpašību</w:t>
      </w:r>
      <w:r>
        <w:rPr>
          <w:rFonts w:ascii="Times New Roman" w:eastAsia="Times New Roman" w:hAnsi="Times New Roman"/>
          <w:sz w:val="24"/>
          <w:szCs w:val="24"/>
          <w:lang w:eastAsia="lv-LV"/>
        </w:rPr>
        <w:t xml:space="preserve"> un</w:t>
      </w:r>
      <w:r w:rsidRPr="00E917B7">
        <w:rPr>
          <w:rFonts w:ascii="Times New Roman" w:eastAsia="Times New Roman" w:hAnsi="Times New Roman"/>
          <w:sz w:val="24"/>
          <w:szCs w:val="24"/>
          <w:lang w:eastAsia="lv-LV"/>
        </w:rPr>
        <w:t> apgūtās prasmes lietot uzdevumos ar praktisku un matemātisk</w:t>
      </w:r>
      <w:r>
        <w:rPr>
          <w:rFonts w:ascii="Times New Roman" w:eastAsia="Times New Roman" w:hAnsi="Times New Roman"/>
          <w:sz w:val="24"/>
          <w:szCs w:val="24"/>
          <w:lang w:eastAsia="lv-LV"/>
        </w:rPr>
        <w:t>u</w:t>
      </w:r>
      <w:r w:rsidRPr="00E917B7">
        <w:rPr>
          <w:rFonts w:ascii="Times New Roman" w:eastAsia="Times New Roman" w:hAnsi="Times New Roman"/>
          <w:sz w:val="24"/>
          <w:szCs w:val="24"/>
          <w:lang w:eastAsia="lv-LV"/>
        </w:rPr>
        <w:t xml:space="preserve"> kontekstu.  </w:t>
      </w:r>
    </w:p>
    <w:p w14:paraId="78EA1F83" w14:textId="77777777" w:rsidR="00814EBC" w:rsidRDefault="00814EBC" w:rsidP="00814EBC">
      <w:pPr>
        <w:pStyle w:val="Parasts1"/>
        <w:spacing w:before="60" w:after="60" w:line="240" w:lineRule="auto"/>
        <w:jc w:val="both"/>
        <w:rPr>
          <w:rFonts w:ascii="Times New Roman" w:eastAsia="Times New Roman" w:hAnsi="Times New Roman"/>
          <w:sz w:val="24"/>
          <w:szCs w:val="24"/>
          <w:lang w:eastAsia="lv-LV"/>
        </w:rPr>
      </w:pPr>
      <w:r w:rsidRPr="00E917B7">
        <w:rPr>
          <w:rFonts w:ascii="Times New Roman" w:eastAsia="Times New Roman" w:hAnsi="Times New Roman"/>
          <w:b/>
          <w:bCs/>
          <w:color w:val="000000" w:themeColor="text1"/>
          <w:sz w:val="24"/>
          <w:szCs w:val="24"/>
        </w:rPr>
        <w:t>Jēdzieni:</w:t>
      </w:r>
      <w:r w:rsidRPr="00E917B7">
        <w:rPr>
          <w:rFonts w:ascii="Times New Roman" w:eastAsia="Times New Roman" w:hAnsi="Times New Roman"/>
          <w:color w:val="000000" w:themeColor="text1"/>
          <w:sz w:val="24"/>
          <w:szCs w:val="24"/>
        </w:rPr>
        <w:t xml:space="preserve"> </w:t>
      </w:r>
      <w:r w:rsidRPr="00E917B7">
        <w:rPr>
          <w:rFonts w:ascii="Times New Roman" w:eastAsia="Times New Roman" w:hAnsi="Times New Roman"/>
          <w:sz w:val="24"/>
          <w:szCs w:val="24"/>
          <w:lang w:eastAsia="lv-LV"/>
        </w:rPr>
        <w:t>vesels skaitlis, parastā daļa, jaukts skaitlis, apgriezts skaitlis, savstarpēji apgriezti skaitļi, darbības nezināmais loceklis, kāpināšana.  </w:t>
      </w:r>
    </w:p>
    <w:tbl>
      <w:tblPr>
        <w:tblW w:w="0" w:type="auto"/>
        <w:tblBorders>
          <w:top w:val="single" w:sz="4" w:space="0" w:color="auto"/>
          <w:left w:val="single" w:sz="4" w:space="0" w:color="auto"/>
          <w:bottom w:val="single" w:sz="4" w:space="0" w:color="auto"/>
          <w:right w:val="single" w:sz="4" w:space="0" w:color="auto"/>
          <w:insideH w:val="single" w:sz="4" w:space="0" w:color="A6A6A6" w:themeColor="background1" w:themeShade="A6"/>
        </w:tblBorders>
        <w:tblLook w:val="04A0" w:firstRow="1" w:lastRow="0" w:firstColumn="1" w:lastColumn="0" w:noHBand="0" w:noVBand="1"/>
      </w:tblPr>
      <w:tblGrid>
        <w:gridCol w:w="4728"/>
        <w:gridCol w:w="5192"/>
        <w:gridCol w:w="836"/>
      </w:tblGrid>
      <w:tr w:rsidR="00B83B41" w14:paraId="780A6AFB" w14:textId="77777777" w:rsidTr="00814EBC">
        <w:trPr>
          <w:trHeight w:val="300"/>
        </w:trPr>
        <w:tc>
          <w:tcPr>
            <w:tcW w:w="4752" w:type="dxa"/>
            <w:shd w:val="clear" w:color="auto" w:fill="124F1A" w:themeFill="accent3" w:themeFillShade="BF"/>
            <w:tcMar>
              <w:top w:w="0" w:type="dxa"/>
              <w:left w:w="108" w:type="dxa"/>
              <w:bottom w:w="0" w:type="dxa"/>
              <w:right w:w="108" w:type="dxa"/>
            </w:tcMar>
          </w:tcPr>
          <w:p w14:paraId="780A6AF8"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5202" w:type="dxa"/>
            <w:shd w:val="clear" w:color="auto" w:fill="124F1A" w:themeFill="accent3" w:themeFillShade="BF"/>
            <w:tcMar>
              <w:top w:w="0" w:type="dxa"/>
              <w:left w:w="108" w:type="dxa"/>
              <w:bottom w:w="0" w:type="dxa"/>
              <w:right w:w="108" w:type="dxa"/>
            </w:tcMar>
          </w:tcPr>
          <w:p w14:paraId="780A6AF9"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836" w:type="dxa"/>
            <w:shd w:val="clear" w:color="auto" w:fill="124F1A" w:themeFill="accent3" w:themeFillShade="BF"/>
          </w:tcPr>
          <w:p w14:paraId="780A6AFA"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6AFD" w14:textId="77777777">
        <w:trPr>
          <w:trHeight w:val="300"/>
        </w:trPr>
        <w:tc>
          <w:tcPr>
            <w:tcW w:w="10790" w:type="dxa"/>
            <w:gridSpan w:val="3"/>
            <w:shd w:val="clear" w:color="auto" w:fill="B3E5A1" w:themeFill="accent6" w:themeFillTint="66"/>
            <w:tcMar>
              <w:top w:w="0" w:type="dxa"/>
              <w:left w:w="108" w:type="dxa"/>
              <w:bottom w:w="0" w:type="dxa"/>
              <w:right w:w="108" w:type="dxa"/>
            </w:tcMar>
          </w:tcPr>
          <w:p w14:paraId="780A6AFC" w14:textId="0DD8CEAE" w:rsidR="00B83B41" w:rsidRDefault="00814EBC">
            <w:pPr>
              <w:spacing w:before="60" w:after="60" w:line="240" w:lineRule="auto"/>
              <w:ind w:right="113"/>
              <w:rPr>
                <w:rFonts w:ascii="Times New Roman" w:eastAsia="Times New Roman" w:hAnsi="Times New Roman"/>
                <w:color w:val="000000" w:themeColor="text1"/>
                <w:sz w:val="24"/>
                <w:szCs w:val="24"/>
              </w:rPr>
            </w:pPr>
            <w:r w:rsidRPr="00E917B7">
              <w:rPr>
                <w:rFonts w:ascii="Times New Roman" w:eastAsia="Times New Roman" w:hAnsi="Times New Roman"/>
                <w:b/>
                <w:bCs/>
                <w:color w:val="000000" w:themeColor="text1"/>
                <w:sz w:val="24"/>
                <w:szCs w:val="24"/>
              </w:rPr>
              <w:t>Parast</w:t>
            </w:r>
            <w:r>
              <w:rPr>
                <w:rFonts w:ascii="Times New Roman" w:eastAsia="Times New Roman" w:hAnsi="Times New Roman"/>
                <w:b/>
                <w:bCs/>
                <w:color w:val="000000" w:themeColor="text1"/>
                <w:sz w:val="24"/>
                <w:szCs w:val="24"/>
              </w:rPr>
              <w:t>ās</w:t>
            </w:r>
            <w:r w:rsidRPr="00E917B7">
              <w:rPr>
                <w:rFonts w:ascii="Times New Roman" w:eastAsia="Times New Roman" w:hAnsi="Times New Roman"/>
                <w:b/>
                <w:bCs/>
                <w:color w:val="000000" w:themeColor="text1"/>
                <w:sz w:val="24"/>
                <w:szCs w:val="24"/>
              </w:rPr>
              <w:t xml:space="preserve"> daļ</w:t>
            </w:r>
            <w:r>
              <w:rPr>
                <w:rFonts w:ascii="Times New Roman" w:eastAsia="Times New Roman" w:hAnsi="Times New Roman"/>
                <w:b/>
                <w:bCs/>
                <w:color w:val="000000" w:themeColor="text1"/>
                <w:sz w:val="24"/>
                <w:szCs w:val="24"/>
              </w:rPr>
              <w:t>as</w:t>
            </w:r>
            <w:r w:rsidRPr="00E917B7">
              <w:rPr>
                <w:rFonts w:ascii="Times New Roman" w:eastAsia="Times New Roman" w:hAnsi="Times New Roman"/>
                <w:b/>
                <w:bCs/>
                <w:color w:val="000000" w:themeColor="text1"/>
                <w:sz w:val="24"/>
                <w:szCs w:val="24"/>
              </w:rPr>
              <w:t xml:space="preserve"> reizināšana un dalīšana ar veselu skaitli</w:t>
            </w:r>
            <w:r>
              <w:rPr>
                <w:rFonts w:ascii="Times New Roman" w:eastAsia="Times New Roman" w:hAnsi="Times New Roman"/>
                <w:b/>
                <w:bCs/>
                <w:color w:val="000000" w:themeColor="text1"/>
                <w:sz w:val="24"/>
                <w:szCs w:val="24"/>
              </w:rPr>
              <w:t>, vesela skaitļa reizināšana un dalīšana ar parasto daļu</w:t>
            </w:r>
            <w:r w:rsidRPr="00E917B7">
              <w:rPr>
                <w:rFonts w:ascii="Times New Roman" w:eastAsia="Times New Roman" w:hAnsi="Times New Roman"/>
                <w:color w:val="000000" w:themeColor="text1"/>
                <w:sz w:val="24"/>
                <w:szCs w:val="24"/>
              </w:rPr>
              <w:t xml:space="preserve"> (</w:t>
            </w:r>
            <w:r>
              <w:rPr>
                <w:rFonts w:ascii="Times New Roman" w:eastAsia="Times New Roman" w:hAnsi="Times New Roman"/>
                <w:color w:val="000000" w:themeColor="text1"/>
                <w:sz w:val="24"/>
                <w:szCs w:val="24"/>
              </w:rPr>
              <w:t xml:space="preserve">M6.1.1.1., M6.1.2.1., M6.1.2.2., M6.1.2.3., </w:t>
            </w:r>
            <w:r w:rsidRPr="00E917B7">
              <w:rPr>
                <w:rFonts w:ascii="Times New Roman" w:eastAsia="Times New Roman" w:hAnsi="Times New Roman"/>
                <w:color w:val="000000" w:themeColor="text1"/>
                <w:sz w:val="24"/>
                <w:szCs w:val="24"/>
              </w:rPr>
              <w:t>M6.3.2.1., M6.3.2.2.)</w:t>
            </w:r>
          </w:p>
        </w:tc>
      </w:tr>
      <w:tr w:rsidR="00814EBC" w14:paraId="780A6B01" w14:textId="77777777" w:rsidTr="00814EBC">
        <w:trPr>
          <w:trHeight w:val="300"/>
        </w:trPr>
        <w:tc>
          <w:tcPr>
            <w:tcW w:w="475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AFE" w14:textId="6A5D193F" w:rsidR="00814EBC" w:rsidRDefault="00814EBC" w:rsidP="00814EBC">
            <w:pPr>
              <w:spacing w:before="60" w:after="60" w:line="240" w:lineRule="auto"/>
              <w:ind w:right="113"/>
              <w:rPr>
                <w:rFonts w:ascii="Times New Roman" w:hAnsi="Times New Roman"/>
                <w:sz w:val="24"/>
                <w:szCs w:val="24"/>
              </w:rPr>
            </w:pPr>
            <w:r w:rsidRPr="00E0504F">
              <w:rPr>
                <w:rFonts w:ascii="Times New Roman" w:hAnsi="Times New Roman"/>
              </w:rPr>
              <w:t>Reizina un dala parasto daļu ar veselu skaitli.</w:t>
            </w:r>
          </w:p>
        </w:tc>
        <w:tc>
          <w:tcPr>
            <w:tcW w:w="520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AFF" w14:textId="73BBC7D6" w:rsidR="00814EBC" w:rsidRDefault="00814EBC" w:rsidP="00814EBC">
            <w:pPr>
              <w:pStyle w:val="Parasts1"/>
              <w:spacing w:before="60" w:after="60" w:line="240" w:lineRule="auto"/>
              <w:ind w:right="113"/>
              <w:rPr>
                <w:rStyle w:val="Noklusjumarindkopasfonts1"/>
                <w:rFonts w:ascii="Times New Roman" w:hAnsi="Times New Roman"/>
                <w:sz w:val="24"/>
                <w:szCs w:val="24"/>
              </w:rPr>
            </w:pPr>
          </w:p>
        </w:tc>
        <w:tc>
          <w:tcPr>
            <w:tcW w:w="836" w:type="dxa"/>
            <w:tcBorders>
              <w:top w:val="single" w:sz="4" w:space="0" w:color="A6A6A6" w:themeColor="background1" w:themeShade="A6"/>
              <w:bottom w:val="single" w:sz="4" w:space="0" w:color="BFBFBF" w:themeColor="background1" w:themeShade="BF"/>
            </w:tcBorders>
          </w:tcPr>
          <w:p w14:paraId="780A6B00" w14:textId="26B896F2" w:rsidR="00814EBC" w:rsidRDefault="00814EBC" w:rsidP="00814EBC">
            <w:pPr>
              <w:pStyle w:val="Parasts1"/>
              <w:spacing w:before="60" w:after="60" w:line="240" w:lineRule="auto"/>
              <w:ind w:right="113"/>
              <w:rPr>
                <w:rStyle w:val="Noklusjumarindkopasfonts1"/>
                <w:rFonts w:ascii="Times New Roman" w:hAnsi="Times New Roman"/>
                <w:sz w:val="24"/>
                <w:szCs w:val="24"/>
              </w:rPr>
            </w:pPr>
            <w:r w:rsidRPr="00E917B7">
              <w:rPr>
                <w:rStyle w:val="Noklusjumarindkopasfonts1"/>
                <w:rFonts w:ascii="Times New Roman" w:hAnsi="Times New Roman"/>
                <w:sz w:val="24"/>
                <w:szCs w:val="24"/>
              </w:rPr>
              <w:t>MK</w:t>
            </w:r>
          </w:p>
        </w:tc>
      </w:tr>
      <w:tr w:rsidR="00814EBC" w14:paraId="780A6B05" w14:textId="77777777" w:rsidTr="00814EBC">
        <w:trPr>
          <w:trHeight w:val="300"/>
        </w:trPr>
        <w:tc>
          <w:tcPr>
            <w:tcW w:w="475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B02" w14:textId="5B4EEB90" w:rsidR="00814EBC" w:rsidRDefault="00814EBC" w:rsidP="00814EBC">
            <w:pPr>
              <w:spacing w:before="60" w:after="60" w:line="240" w:lineRule="auto"/>
              <w:ind w:right="113"/>
              <w:rPr>
                <w:rFonts w:ascii="Times New Roman" w:hAnsi="Times New Roman"/>
                <w:sz w:val="24"/>
                <w:szCs w:val="24"/>
              </w:rPr>
            </w:pPr>
            <w:r w:rsidRPr="00E0504F">
              <w:rPr>
                <w:rFonts w:ascii="Times New Roman" w:hAnsi="Times New Roman"/>
              </w:rPr>
              <w:t>Reizina un dala veselu skaitli ar parasto daļu.</w:t>
            </w:r>
          </w:p>
        </w:tc>
        <w:tc>
          <w:tcPr>
            <w:tcW w:w="520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DAFE26D" w14:textId="77777777" w:rsidR="00814EBC" w:rsidRPr="00636959" w:rsidRDefault="00814EBC" w:rsidP="00814EBC">
            <w:pPr>
              <w:pStyle w:val="Parasts1"/>
              <w:spacing w:before="60" w:after="60" w:line="240" w:lineRule="auto"/>
              <w:ind w:right="113"/>
              <w:rPr>
                <w:rStyle w:val="Noklusjumarindkopasfonts1"/>
                <w:rFonts w:ascii="Times New Roman" w:eastAsia="Times New Roman" w:hAnsi="Times New Roman"/>
              </w:rPr>
            </w:pPr>
            <w:r w:rsidRPr="00636959">
              <w:rPr>
                <w:rStyle w:val="Noklusjumarindkopasfonts1"/>
                <w:rFonts w:ascii="Times New Roman" w:eastAsia="Times New Roman" w:hAnsi="Times New Roman"/>
              </w:rPr>
              <w:t>Sāk ar modeļiem, piemēram, nosaki dalījumu un pieraksti to!</w:t>
            </w:r>
          </w:p>
          <w:p w14:paraId="5F8E7E1C" w14:textId="77777777" w:rsidR="00814EBC" w:rsidRPr="00636959" w:rsidRDefault="00814EBC" w:rsidP="00814EBC">
            <w:pPr>
              <w:pStyle w:val="Parasts1"/>
              <w:spacing w:before="60" w:after="60" w:line="240" w:lineRule="auto"/>
              <w:ind w:right="113"/>
              <w:rPr>
                <w:rStyle w:val="Noklusjumarindkopasfonts1"/>
                <w:rFonts w:ascii="Times New Roman" w:eastAsia="Times New Roman" w:hAnsi="Times New Roman"/>
              </w:rPr>
            </w:pPr>
            <w:r w:rsidRPr="00636959">
              <w:rPr>
                <w:rFonts w:ascii="Times New Roman" w:hAnsi="Times New Roman"/>
                <w:noProof/>
                <w:lang w:eastAsia="lv-LV"/>
              </w:rPr>
              <w:drawing>
                <wp:inline distT="0" distB="0" distL="0" distR="0" wp14:anchorId="36B66EB1" wp14:editId="0FC13D44">
                  <wp:extent cx="2044700" cy="507293"/>
                  <wp:effectExtent l="0" t="0" r="0" b="7620"/>
                  <wp:docPr id="62300240" name="Attēls 1" descr="A close-up of a fra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0240" name="Attēls 1" descr="A close-up of a fraction&#10;&#10;AI-generated content may be incorrect."/>
                          <pic:cNvPicPr/>
                        </pic:nvPicPr>
                        <pic:blipFill>
                          <a:blip r:embed="rId17"/>
                          <a:stretch>
                            <a:fillRect/>
                          </a:stretch>
                        </pic:blipFill>
                        <pic:spPr>
                          <a:xfrm>
                            <a:off x="0" y="0"/>
                            <a:ext cx="2071824" cy="514022"/>
                          </a:xfrm>
                          <a:prstGeom prst="rect">
                            <a:avLst/>
                          </a:prstGeom>
                        </pic:spPr>
                      </pic:pic>
                    </a:graphicData>
                  </a:graphic>
                </wp:inline>
              </w:drawing>
            </w:r>
          </w:p>
          <w:p w14:paraId="780A6B03" w14:textId="7888E497" w:rsidR="00814EBC" w:rsidRDefault="00814EBC" w:rsidP="00814EBC">
            <w:pPr>
              <w:pStyle w:val="Parasts1"/>
              <w:spacing w:before="60" w:after="60" w:line="240" w:lineRule="auto"/>
              <w:ind w:right="113"/>
              <w:rPr>
                <w:rStyle w:val="Noklusjumarindkopasfonts1"/>
                <w:rFonts w:ascii="Times New Roman" w:eastAsia="Times New Roman" w:hAnsi="Times New Roman"/>
                <w:sz w:val="24"/>
                <w:szCs w:val="24"/>
              </w:rPr>
            </w:pPr>
            <w:r w:rsidRPr="00636959">
              <w:rPr>
                <w:rFonts w:ascii="Times New Roman" w:hAnsi="Times New Roman"/>
              </w:rPr>
              <w:t xml:space="preserve">Atbilde. </w:t>
            </w:r>
            <m:oMath>
              <m:r>
                <w:rPr>
                  <w:rFonts w:ascii="Cambria Math" w:hAnsi="Cambria Math"/>
                </w:rPr>
                <m:t>8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=16</m:t>
              </m:r>
            </m:oMath>
          </w:p>
        </w:tc>
        <w:tc>
          <w:tcPr>
            <w:tcW w:w="836" w:type="dxa"/>
            <w:tcBorders>
              <w:top w:val="single" w:sz="4" w:space="0" w:color="BFBFBF" w:themeColor="background1" w:themeShade="BF"/>
              <w:bottom w:val="single" w:sz="4" w:space="0" w:color="BFBFBF" w:themeColor="background1" w:themeShade="BF"/>
            </w:tcBorders>
          </w:tcPr>
          <w:p w14:paraId="66C46F70" w14:textId="77777777" w:rsidR="00814EBC" w:rsidRDefault="00814EBC" w:rsidP="00814EBC">
            <w:pPr>
              <w:pStyle w:val="Parasts1"/>
              <w:spacing w:before="60" w:after="60" w:line="240" w:lineRule="auto"/>
              <w:ind w:right="113"/>
              <w:rPr>
                <w:rStyle w:val="Noklusjumarindkopasfonts1"/>
                <w:rFonts w:ascii="Times New Roman" w:hAnsi="Times New Roman"/>
                <w:sz w:val="24"/>
                <w:szCs w:val="24"/>
              </w:rPr>
            </w:pPr>
            <w:r w:rsidRPr="00E917B7">
              <w:rPr>
                <w:rStyle w:val="Noklusjumarindkopasfonts1"/>
                <w:rFonts w:ascii="Times New Roman" w:hAnsi="Times New Roman"/>
                <w:sz w:val="24"/>
                <w:szCs w:val="24"/>
              </w:rPr>
              <w:t>MK</w:t>
            </w:r>
          </w:p>
          <w:p w14:paraId="780A6B04" w14:textId="18F406FD" w:rsidR="00814EBC" w:rsidRDefault="00814EBC" w:rsidP="00814EBC">
            <w:pPr>
              <w:pStyle w:val="Parasts1"/>
              <w:spacing w:before="60" w:after="60" w:line="240" w:lineRule="auto"/>
              <w:ind w:right="113"/>
              <w:rPr>
                <w:rStyle w:val="Noklusjumarindkopasfonts1"/>
                <w:rFonts w:ascii="Times New Roman" w:hAnsi="Times New Roman"/>
                <w:sz w:val="24"/>
                <w:szCs w:val="24"/>
              </w:rPr>
            </w:pPr>
            <w:r w:rsidRPr="00DF7E6A">
              <w:rPr>
                <w:rStyle w:val="Noklusjumarindkopasfonts1"/>
                <w:rFonts w:ascii="Times New Roman" w:hAnsi="Times New Roman"/>
              </w:rPr>
              <w:t>ATT</w:t>
            </w:r>
          </w:p>
        </w:tc>
      </w:tr>
      <w:tr w:rsidR="00B83B41" w14:paraId="780A6B07" w14:textId="77777777">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B06" w14:textId="2015B75F" w:rsidR="00B83B41" w:rsidRDefault="00814EBC">
            <w:pPr>
              <w:spacing w:before="60" w:after="60" w:line="240" w:lineRule="auto"/>
              <w:ind w:right="113"/>
              <w:rPr>
                <w:rFonts w:ascii="Times New Roman" w:eastAsia="Times New Roman" w:hAnsi="Times New Roman"/>
                <w:sz w:val="24"/>
                <w:szCs w:val="24"/>
              </w:rPr>
            </w:pPr>
            <w:r w:rsidRPr="00E917B7">
              <w:rPr>
                <w:rFonts w:ascii="Times New Roman" w:eastAsia="Times New Roman" w:hAnsi="Times New Roman"/>
                <w:b/>
                <w:bCs/>
                <w:color w:val="000000" w:themeColor="text1"/>
                <w:sz w:val="24"/>
                <w:szCs w:val="24"/>
              </w:rPr>
              <w:t xml:space="preserve">Parasto daļu reizināšana, </w:t>
            </w:r>
            <w:r>
              <w:rPr>
                <w:rFonts w:ascii="Times New Roman" w:eastAsia="Times New Roman" w:hAnsi="Times New Roman"/>
                <w:b/>
                <w:bCs/>
                <w:color w:val="000000" w:themeColor="text1"/>
                <w:sz w:val="24"/>
                <w:szCs w:val="24"/>
              </w:rPr>
              <w:t>savstarpēji apgriezti skaitļi</w:t>
            </w:r>
            <w:r w:rsidRPr="00E917B7">
              <w:rPr>
                <w:rFonts w:ascii="Times New Roman" w:eastAsia="Times New Roman" w:hAnsi="Times New Roman"/>
                <w:b/>
                <w:bCs/>
                <w:color w:val="000000" w:themeColor="text1"/>
                <w:sz w:val="24"/>
                <w:szCs w:val="24"/>
              </w:rPr>
              <w:t xml:space="preserve"> (</w:t>
            </w:r>
            <w:r w:rsidRPr="00E917B7">
              <w:rPr>
                <w:rFonts w:ascii="Times New Roman" w:eastAsia="Times New Roman" w:hAnsi="Times New Roman"/>
                <w:color w:val="000000" w:themeColor="text1"/>
                <w:sz w:val="24"/>
                <w:szCs w:val="24"/>
              </w:rPr>
              <w:t>M6.3.2.1., M6.3.2.2.,</w:t>
            </w:r>
            <w:r w:rsidRPr="00E917B7">
              <w:rPr>
                <w:rFonts w:ascii="Times New Roman" w:eastAsia="Times New Roman" w:hAnsi="Times New Roman"/>
                <w:b/>
                <w:bCs/>
                <w:color w:val="000000" w:themeColor="text1"/>
                <w:sz w:val="24"/>
                <w:szCs w:val="24"/>
              </w:rPr>
              <w:t xml:space="preserve"> </w:t>
            </w:r>
            <w:r w:rsidRPr="00E917B7">
              <w:rPr>
                <w:rFonts w:ascii="Times New Roman" w:eastAsia="Times New Roman" w:hAnsi="Times New Roman"/>
                <w:color w:val="000000" w:themeColor="text1"/>
                <w:sz w:val="24"/>
                <w:szCs w:val="24"/>
              </w:rPr>
              <w:t>M6.3.2.3.</w:t>
            </w:r>
            <w:r>
              <w:rPr>
                <w:rFonts w:ascii="Times New Roman" w:eastAsia="Times New Roman" w:hAnsi="Times New Roman"/>
                <w:color w:val="000000" w:themeColor="text1"/>
                <w:sz w:val="24"/>
                <w:szCs w:val="24"/>
              </w:rPr>
              <w:t xml:space="preserve">, </w:t>
            </w:r>
            <w:r w:rsidRPr="00E917B7">
              <w:rPr>
                <w:rFonts w:ascii="Times New Roman" w:eastAsia="Times New Roman" w:hAnsi="Times New Roman"/>
                <w:color w:val="000000" w:themeColor="text1"/>
                <w:sz w:val="24"/>
                <w:szCs w:val="24"/>
              </w:rPr>
              <w:t>M6.</w:t>
            </w:r>
            <w:r>
              <w:rPr>
                <w:rFonts w:ascii="Times New Roman" w:eastAsia="Times New Roman" w:hAnsi="Times New Roman"/>
                <w:color w:val="000000" w:themeColor="text1"/>
                <w:sz w:val="24"/>
                <w:szCs w:val="24"/>
              </w:rPr>
              <w:t>1</w:t>
            </w:r>
            <w:r w:rsidRPr="00E917B7">
              <w:rPr>
                <w:rFonts w:ascii="Times New Roman" w:eastAsia="Times New Roman" w:hAnsi="Times New Roman"/>
                <w:color w:val="000000" w:themeColor="text1"/>
                <w:sz w:val="24"/>
                <w:szCs w:val="24"/>
              </w:rPr>
              <w:t xml:space="preserve">.2.2.) </w:t>
            </w:r>
            <w:r w:rsidRPr="00E917B7">
              <w:rPr>
                <w:rFonts w:ascii="Times New Roman" w:eastAsia="Times New Roman" w:hAnsi="Times New Roman"/>
                <w:b/>
                <w:bCs/>
                <w:sz w:val="24"/>
                <w:szCs w:val="24"/>
              </w:rPr>
              <w:t xml:space="preserve"> </w:t>
            </w:r>
          </w:p>
        </w:tc>
      </w:tr>
      <w:tr w:rsidR="00814EBC" w14:paraId="780A6B0B" w14:textId="77777777" w:rsidTr="00814EBC">
        <w:trPr>
          <w:trHeight w:val="300"/>
        </w:trPr>
        <w:tc>
          <w:tcPr>
            <w:tcW w:w="4752"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80A6B08" w14:textId="5C6EB138" w:rsidR="00814EBC" w:rsidRDefault="00814EBC" w:rsidP="00814EBC">
            <w:pPr>
              <w:spacing w:before="60" w:after="60" w:line="240" w:lineRule="auto"/>
              <w:ind w:right="113"/>
              <w:rPr>
                <w:rFonts w:ascii="Times New Roman" w:hAnsi="Times New Roman"/>
                <w:sz w:val="24"/>
                <w:szCs w:val="24"/>
              </w:rPr>
            </w:pPr>
            <w:r w:rsidRPr="00E0504F">
              <w:rPr>
                <w:rFonts w:ascii="Times New Roman" w:eastAsia="Times New Roman" w:hAnsi="Times New Roman"/>
                <w:lang w:eastAsia="lv-LV"/>
              </w:rPr>
              <w:t>Reizina parastās daļas, izmantojot ģeometriskos modeļus.</w:t>
            </w:r>
          </w:p>
        </w:tc>
        <w:tc>
          <w:tcPr>
            <w:tcW w:w="5202"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vAlign w:val="center"/>
          </w:tcPr>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5"/>
              <w:gridCol w:w="3111"/>
            </w:tblGrid>
            <w:tr w:rsidR="00814EBC" w14:paraId="4E274A46" w14:textId="77777777" w:rsidTr="00D607DB">
              <w:tc>
                <w:tcPr>
                  <w:tcW w:w="2437" w:type="dxa"/>
                </w:tcPr>
                <w:p w14:paraId="75C5E286" w14:textId="77777777" w:rsidR="00814EBC" w:rsidRDefault="00814EBC" w:rsidP="00814EBC">
                  <w:pPr>
                    <w:rPr>
                      <w:rFonts w:ascii="Times New Roman" w:hAnsi="Times New Roman"/>
                      <w:i/>
                      <w:iCs/>
                      <w:sz w:val="24"/>
                      <w:szCs w:val="24"/>
                      <w:u w:val="single"/>
                    </w:rPr>
                  </w:pPr>
                </w:p>
                <w:p w14:paraId="43903075" w14:textId="77777777" w:rsidR="00814EBC" w:rsidRPr="00B2354B" w:rsidRDefault="00586F5F" w:rsidP="00814EBC">
                  <w:pPr>
                    <w:rPr>
                      <w:rFonts w:ascii="Times New Roman" w:hAnsi="Times New Roman"/>
                    </w:rPr>
                  </w:pPr>
                  <m:oMathPara>
                    <m:oMathParaPr>
                      <m:jc m:val="left"/>
                    </m:oMathParaPr>
                    <m:oMath>
                      <m:f>
                        <m:fPr>
                          <m:ctrlPr>
                            <w:rPr>
                              <w:rFonts w:ascii="Cambria Math" w:hAnsi="Cambria Math"/>
                              <w:i/>
                            </w:rPr>
                          </m:ctrlPr>
                        </m:fPr>
                        <m:num>
                          <m:r>
                            <w:rPr>
                              <w:rFonts w:ascii="Cambria Math" w:hAnsi="Cambria Math"/>
                            </w:rPr>
                            <m:t>3</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15</m:t>
                          </m:r>
                        </m:num>
                        <m:den>
                          <m:r>
                            <w:rPr>
                              <w:rFonts w:ascii="Cambria Math" w:hAnsi="Cambria Math"/>
                            </w:rPr>
                            <m:t>42</m:t>
                          </m:r>
                        </m:den>
                      </m:f>
                    </m:oMath>
                  </m:oMathPara>
                </w:p>
                <w:p w14:paraId="0D9FC310" w14:textId="77777777" w:rsidR="00814EBC" w:rsidRDefault="00814EBC" w:rsidP="00814EBC">
                  <w:pPr>
                    <w:rPr>
                      <w:rFonts w:ascii="Times New Roman" w:hAnsi="Times New Roman"/>
                      <w:i/>
                      <w:iCs/>
                      <w:sz w:val="24"/>
                      <w:szCs w:val="24"/>
                      <w:u w:val="single"/>
                    </w:rPr>
                  </w:pPr>
                </w:p>
              </w:tc>
              <w:tc>
                <w:tcPr>
                  <w:tcW w:w="3685" w:type="dxa"/>
                </w:tcPr>
                <w:p w14:paraId="450AE606" w14:textId="77777777" w:rsidR="00814EBC" w:rsidRDefault="00814EBC" w:rsidP="00814EBC">
                  <w:pPr>
                    <w:rPr>
                      <w:rFonts w:ascii="Times New Roman" w:hAnsi="Times New Roman"/>
                      <w:i/>
                      <w:iCs/>
                      <w:sz w:val="24"/>
                      <w:szCs w:val="24"/>
                      <w:u w:val="single"/>
                    </w:rPr>
                  </w:pPr>
                  <w:r w:rsidRPr="00C947A9">
                    <w:rPr>
                      <w:rFonts w:ascii="Times New Roman" w:hAnsi="Times New Roman"/>
                      <w:noProof/>
                      <w:sz w:val="24"/>
                      <w:szCs w:val="24"/>
                      <w:lang w:eastAsia="lv-LV"/>
                    </w:rPr>
                    <w:drawing>
                      <wp:inline distT="0" distB="0" distL="0" distR="0" wp14:anchorId="54592DF4" wp14:editId="7C44D143">
                        <wp:extent cx="1080247" cy="861021"/>
                        <wp:effectExtent l="0" t="0" r="5715" b="0"/>
                        <wp:docPr id="342556087" name="Attēls 1" descr="A purple squa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56087" name="Attēls 1" descr="A purple square with black text&#10;&#10;AI-generated content may be incorrect."/>
                                <pic:cNvPicPr/>
                              </pic:nvPicPr>
                              <pic:blipFill>
                                <a:blip r:embed="rId18"/>
                                <a:stretch>
                                  <a:fillRect/>
                                </a:stretch>
                              </pic:blipFill>
                              <pic:spPr>
                                <a:xfrm>
                                  <a:off x="0" y="0"/>
                                  <a:ext cx="1168578" cy="931426"/>
                                </a:xfrm>
                                <a:prstGeom prst="rect">
                                  <a:avLst/>
                                </a:prstGeom>
                              </pic:spPr>
                            </pic:pic>
                          </a:graphicData>
                        </a:graphic>
                      </wp:inline>
                    </w:drawing>
                  </w:r>
                </w:p>
              </w:tc>
            </w:tr>
          </w:tbl>
          <w:p w14:paraId="780A6B09" w14:textId="1D9199CC" w:rsidR="00814EBC" w:rsidRDefault="00814EBC" w:rsidP="00814EBC">
            <w:pPr>
              <w:spacing w:before="60" w:after="60" w:line="240" w:lineRule="auto"/>
              <w:ind w:right="113"/>
              <w:rPr>
                <w:rStyle w:val="Noklusjumarindkopasfonts1"/>
                <w:rFonts w:ascii="Times New Roman" w:eastAsia="Times New Roman" w:hAnsi="Times New Roman"/>
                <w:sz w:val="24"/>
                <w:szCs w:val="24"/>
              </w:rPr>
            </w:pPr>
          </w:p>
        </w:tc>
        <w:tc>
          <w:tcPr>
            <w:tcW w:w="836" w:type="dxa"/>
            <w:tcBorders>
              <w:top w:val="single" w:sz="4" w:space="0" w:color="BFBFBF" w:themeColor="background1" w:themeShade="BF"/>
              <w:bottom w:val="single" w:sz="2" w:space="0" w:color="BFBFBF" w:themeColor="background1" w:themeShade="BF"/>
            </w:tcBorders>
          </w:tcPr>
          <w:p w14:paraId="2E84F37B" w14:textId="77777777" w:rsidR="00814EBC" w:rsidRPr="00814EBC" w:rsidRDefault="00814EBC" w:rsidP="00814EBC">
            <w:pPr>
              <w:pStyle w:val="Parasts1"/>
              <w:spacing w:before="60" w:after="60" w:line="240" w:lineRule="auto"/>
              <w:ind w:right="113"/>
              <w:jc w:val="both"/>
              <w:rPr>
                <w:rStyle w:val="Noklusjumarindkopasfonts1"/>
                <w:rFonts w:ascii="Times New Roman" w:eastAsia="Times New Roman" w:hAnsi="Times New Roman"/>
                <w:sz w:val="24"/>
                <w:szCs w:val="24"/>
              </w:rPr>
            </w:pPr>
            <w:r w:rsidRPr="00814EBC">
              <w:rPr>
                <w:rStyle w:val="Noklusjumarindkopasfonts1"/>
                <w:rFonts w:ascii="Times New Roman" w:eastAsia="Times New Roman" w:hAnsi="Times New Roman"/>
                <w:sz w:val="24"/>
                <w:szCs w:val="24"/>
              </w:rPr>
              <w:t>ATT</w:t>
            </w:r>
          </w:p>
          <w:p w14:paraId="780A6B0A" w14:textId="3D7D8A21" w:rsidR="00814EBC" w:rsidRPr="00814EBC" w:rsidRDefault="00814EBC" w:rsidP="00814EBC">
            <w:pPr>
              <w:pStyle w:val="Parasts1"/>
              <w:spacing w:before="60" w:after="60" w:line="240" w:lineRule="auto"/>
              <w:ind w:right="113"/>
              <w:jc w:val="both"/>
              <w:rPr>
                <w:rStyle w:val="Noklusjumarindkopasfonts1"/>
                <w:rFonts w:ascii="Times New Roman" w:eastAsia="Times New Roman" w:hAnsi="Times New Roman"/>
                <w:sz w:val="24"/>
                <w:szCs w:val="24"/>
              </w:rPr>
            </w:pPr>
            <w:r w:rsidRPr="00814EBC">
              <w:rPr>
                <w:rStyle w:val="Noklusjumarindkopasfonts1"/>
                <w:rFonts w:ascii="Times New Roman" w:eastAsia="Times New Roman" w:hAnsi="Times New Roman"/>
                <w:sz w:val="24"/>
                <w:szCs w:val="24"/>
              </w:rPr>
              <w:t>MK</w:t>
            </w:r>
          </w:p>
        </w:tc>
      </w:tr>
      <w:tr w:rsidR="00814EBC" w14:paraId="0CDC4110" w14:textId="77777777" w:rsidTr="00814EBC">
        <w:trPr>
          <w:trHeight w:val="300"/>
        </w:trPr>
        <w:tc>
          <w:tcPr>
            <w:tcW w:w="4752"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36E9115A" w14:textId="41750B90" w:rsidR="00814EBC" w:rsidRDefault="00814EBC" w:rsidP="00814EBC">
            <w:pPr>
              <w:spacing w:before="60" w:after="60" w:line="240" w:lineRule="auto"/>
              <w:ind w:right="113"/>
              <w:rPr>
                <w:rFonts w:ascii="Times New Roman" w:eastAsia="Times New Roman" w:hAnsi="Times New Roman"/>
                <w:color w:val="000000" w:themeColor="text1"/>
                <w:sz w:val="24"/>
                <w:szCs w:val="24"/>
              </w:rPr>
            </w:pPr>
            <w:r w:rsidRPr="00E0504F">
              <w:rPr>
                <w:rFonts w:ascii="Times New Roman" w:eastAsia="Times New Roman" w:hAnsi="Times New Roman"/>
                <w:lang w:eastAsia="lv-LV"/>
              </w:rPr>
              <w:t>Reizina parastās daļas, neizmantojot modeļus</w:t>
            </w:r>
            <w:r w:rsidR="00924E6F">
              <w:rPr>
                <w:rFonts w:ascii="Times New Roman" w:eastAsia="Times New Roman" w:hAnsi="Times New Roman"/>
                <w:lang w:eastAsia="lv-LV"/>
              </w:rPr>
              <w:t>.</w:t>
            </w:r>
          </w:p>
        </w:tc>
        <w:tc>
          <w:tcPr>
            <w:tcW w:w="5202"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F8C62F4" w14:textId="77777777" w:rsidR="00814EBC" w:rsidRPr="00B2354B" w:rsidRDefault="00814EBC" w:rsidP="00814EBC">
            <w:pPr>
              <w:spacing w:before="60" w:after="60" w:line="240" w:lineRule="auto"/>
              <w:ind w:right="113"/>
              <w:rPr>
                <w:rFonts w:ascii="Times New Roman" w:eastAsiaTheme="minorEastAsia" w:hAnsi="Times New Roman"/>
                <w:sz w:val="24"/>
                <w:szCs w:val="24"/>
              </w:rPr>
            </w:pPr>
            <w:r w:rsidRPr="00B2354B">
              <w:rPr>
                <w:rStyle w:val="Noklusjumarindkopasfonts1"/>
                <w:rFonts w:ascii="Times New Roman" w:eastAsia="Times New Roman" w:hAnsi="Times New Roman"/>
              </w:rPr>
              <w:t xml:space="preserve">Piemēram, </w:t>
            </w:r>
            <m:oMath>
              <m:f>
                <m:fPr>
                  <m:ctrlPr>
                    <w:rPr>
                      <w:rFonts w:ascii="Cambria Math" w:hAnsi="Cambria Math"/>
                      <w:i/>
                      <w:sz w:val="24"/>
                      <w:szCs w:val="24"/>
                    </w:rPr>
                  </m:ctrlPr>
                </m:fPr>
                <m:num>
                  <m:r>
                    <w:rPr>
                      <w:rFonts w:ascii="Cambria Math" w:hAnsi="Cambria Math"/>
                      <w:sz w:val="24"/>
                      <w:szCs w:val="24"/>
                    </w:rPr>
                    <m:t>3</m:t>
                  </m:r>
                </m:num>
                <m:den>
                  <m:r>
                    <w:rPr>
                      <w:rFonts w:ascii="Cambria Math" w:hAnsi="Cambria Math"/>
                      <w:sz w:val="24"/>
                      <w:szCs w:val="24"/>
                    </w:rPr>
                    <m:t>5</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10</m:t>
                  </m:r>
                </m:num>
                <m:den>
                  <m:r>
                    <w:rPr>
                      <w:rFonts w:ascii="Cambria Math" w:hAnsi="Cambria Math"/>
                      <w:sz w:val="24"/>
                      <w:szCs w:val="24"/>
                    </w:rPr>
                    <m:t>21</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3∙10</m:t>
                  </m:r>
                </m:num>
                <m:den>
                  <m:r>
                    <w:rPr>
                      <w:rFonts w:ascii="Cambria Math" w:hAnsi="Cambria Math"/>
                      <w:sz w:val="24"/>
                      <w:szCs w:val="24"/>
                    </w:rPr>
                    <m:t>5∙21</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1∙2</m:t>
                  </m:r>
                </m:num>
                <m:den>
                  <m:r>
                    <w:rPr>
                      <w:rFonts w:ascii="Cambria Math" w:hAnsi="Cambria Math"/>
                      <w:sz w:val="24"/>
                      <w:szCs w:val="24"/>
                    </w:rPr>
                    <m:t>1∙3</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2</m:t>
                  </m:r>
                </m:num>
                <m:den>
                  <m:r>
                    <w:rPr>
                      <w:rFonts w:ascii="Cambria Math" w:hAnsi="Cambria Math"/>
                      <w:sz w:val="24"/>
                      <w:szCs w:val="24"/>
                    </w:rPr>
                    <m:t>3</m:t>
                  </m:r>
                </m:den>
              </m:f>
            </m:oMath>
          </w:p>
          <w:p w14:paraId="264B79B9" w14:textId="77777777" w:rsidR="00814EBC" w:rsidRDefault="00814EBC" w:rsidP="00814EBC">
            <w:pPr>
              <w:spacing w:before="60" w:after="60" w:line="240" w:lineRule="auto"/>
              <w:ind w:right="113"/>
              <w:rPr>
                <w:rFonts w:ascii="Times New Roman" w:eastAsia="Times New Roman" w:hAnsi="Times New Roman"/>
                <w:color w:val="000000" w:themeColor="text1"/>
                <w:sz w:val="24"/>
                <w:szCs w:val="24"/>
              </w:rPr>
            </w:pPr>
          </w:p>
        </w:tc>
        <w:tc>
          <w:tcPr>
            <w:tcW w:w="836" w:type="dxa"/>
            <w:tcBorders>
              <w:top w:val="single" w:sz="4" w:space="0" w:color="BFBFBF" w:themeColor="background1" w:themeShade="BF"/>
              <w:bottom w:val="single" w:sz="2" w:space="0" w:color="BFBFBF" w:themeColor="background1" w:themeShade="BF"/>
            </w:tcBorders>
          </w:tcPr>
          <w:p w14:paraId="47BD2A9E" w14:textId="77777777" w:rsidR="00814EBC" w:rsidRPr="00814EBC" w:rsidRDefault="00814EBC" w:rsidP="00814EBC">
            <w:pPr>
              <w:pStyle w:val="Parasts1"/>
              <w:spacing w:before="60" w:after="60" w:line="240" w:lineRule="auto"/>
              <w:ind w:right="113"/>
              <w:jc w:val="both"/>
              <w:rPr>
                <w:rFonts w:ascii="Times New Roman" w:hAnsi="Times New Roman"/>
                <w:sz w:val="24"/>
                <w:szCs w:val="24"/>
              </w:rPr>
            </w:pPr>
            <w:r w:rsidRPr="00814EBC">
              <w:rPr>
                <w:rFonts w:ascii="Times New Roman" w:hAnsi="Times New Roman"/>
                <w:sz w:val="24"/>
                <w:szCs w:val="24"/>
              </w:rPr>
              <w:t>MK</w:t>
            </w:r>
          </w:p>
          <w:p w14:paraId="38897863" w14:textId="3F18D287" w:rsidR="00814EBC" w:rsidRPr="00814EBC" w:rsidRDefault="00814EBC" w:rsidP="00814EBC">
            <w:pPr>
              <w:pStyle w:val="Parasts1"/>
              <w:spacing w:before="60" w:after="60" w:line="240" w:lineRule="auto"/>
              <w:ind w:right="113"/>
              <w:jc w:val="both"/>
              <w:rPr>
                <w:rStyle w:val="Noklusjumarindkopasfonts1"/>
                <w:rFonts w:ascii="Times New Roman" w:eastAsia="Times New Roman" w:hAnsi="Times New Roman"/>
                <w:sz w:val="24"/>
                <w:szCs w:val="24"/>
              </w:rPr>
            </w:pPr>
            <w:r w:rsidRPr="00814EBC">
              <w:rPr>
                <w:rFonts w:ascii="Times New Roman" w:hAnsi="Times New Roman"/>
                <w:sz w:val="24"/>
                <w:szCs w:val="24"/>
              </w:rPr>
              <w:t>FP</w:t>
            </w:r>
          </w:p>
        </w:tc>
      </w:tr>
      <w:tr w:rsidR="00814EBC" w14:paraId="36207287" w14:textId="77777777" w:rsidTr="00814EBC">
        <w:trPr>
          <w:trHeight w:val="300"/>
        </w:trPr>
        <w:tc>
          <w:tcPr>
            <w:tcW w:w="4752"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5478A1B5" w14:textId="42496D4D" w:rsidR="00814EBC" w:rsidRDefault="00814EBC" w:rsidP="00814EBC">
            <w:pPr>
              <w:spacing w:before="60" w:after="60" w:line="240" w:lineRule="auto"/>
              <w:ind w:right="113"/>
              <w:rPr>
                <w:rFonts w:ascii="Times New Roman" w:eastAsia="Times New Roman" w:hAnsi="Times New Roman"/>
                <w:color w:val="000000" w:themeColor="text1"/>
                <w:sz w:val="24"/>
                <w:szCs w:val="24"/>
              </w:rPr>
            </w:pPr>
            <w:r w:rsidRPr="00E0504F">
              <w:rPr>
                <w:rFonts w:ascii="Times New Roman" w:eastAsia="Times New Roman" w:hAnsi="Times New Roman"/>
                <w:lang w:eastAsia="lv-LV"/>
              </w:rPr>
              <w:t>Reizina jauktus skaitļus</w:t>
            </w:r>
            <w:r w:rsidR="00924E6F">
              <w:rPr>
                <w:rFonts w:ascii="Times New Roman" w:eastAsia="Times New Roman" w:hAnsi="Times New Roman"/>
                <w:lang w:eastAsia="lv-LV"/>
              </w:rPr>
              <w:t>.</w:t>
            </w:r>
          </w:p>
        </w:tc>
        <w:tc>
          <w:tcPr>
            <w:tcW w:w="5202"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6C7AE135" w14:textId="77777777" w:rsidR="00814EBC" w:rsidRPr="001551FE" w:rsidRDefault="00814EBC" w:rsidP="00814EBC">
            <w:pPr>
              <w:pStyle w:val="Sarakstarindkopa"/>
              <w:spacing w:after="0" w:line="276" w:lineRule="auto"/>
              <w:ind w:left="503" w:hanging="503"/>
              <w:rPr>
                <w:rFonts w:ascii="Times New Roman" w:eastAsiaTheme="minorEastAsia" w:hAnsi="Times New Roman" w:cs="Times New Roman"/>
                <w:sz w:val="24"/>
                <w:szCs w:val="24"/>
              </w:rPr>
            </w:pPr>
            <w:r w:rsidRPr="00E212E9">
              <w:rPr>
                <w:rStyle w:val="Noklusjumarindkopasfonts1"/>
                <w:rFonts w:ascii="Times New Roman" w:eastAsia="Times New Roman" w:hAnsi="Times New Roman" w:cs="Times New Roman"/>
                <w:lang w:val="lv-LV"/>
              </w:rPr>
              <w:t>Piemēram</w:t>
            </w:r>
            <w:r w:rsidRPr="00B2354B">
              <w:rPr>
                <w:rStyle w:val="Noklusjumarindkopasfonts1"/>
                <w:rFonts w:ascii="Times New Roman" w:eastAsia="Times New Roman" w:hAnsi="Times New Roman" w:cs="Times New Roman"/>
              </w:rPr>
              <w:t>,</w:t>
            </w:r>
            <w:r>
              <w:rPr>
                <w:rStyle w:val="Noklusjumarindkopasfonts1"/>
                <w:rFonts w:ascii="Times New Roman" w:eastAsia="Times New Roman" w:hAnsi="Times New Roman" w:cs="Times New Roman"/>
              </w:rPr>
              <w:t xml:space="preserve"> </w:t>
            </w:r>
            <m:oMath>
              <m:r>
                <w:rPr>
                  <w:rFonts w:ascii="Cambria Math" w:eastAsiaTheme="minorEastAsia" w:hAnsi="Cambria Math" w:cs="Times New Roman"/>
                </w:rPr>
                <m:t>3</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r>
                <w:rPr>
                  <w:rFonts w:ascii="Cambria Math" w:eastAsiaTheme="minorEastAsia" w:hAnsi="Cambria Math" w:cs="Times New Roman"/>
                </w:rPr>
                <m:t>∙4</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7∙9</m:t>
                  </m:r>
                </m:num>
                <m:den>
                  <m:r>
                    <w:rPr>
                      <w:rFonts w:ascii="Cambria Math" w:eastAsiaTheme="minorEastAsia" w:hAnsi="Cambria Math" w:cs="Times New Roman"/>
                    </w:rPr>
                    <m:t>2∙2</m:t>
                  </m:r>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63</m:t>
                  </m:r>
                </m:num>
                <m:den>
                  <m:r>
                    <w:rPr>
                      <w:rFonts w:ascii="Cambria Math" w:eastAsiaTheme="minorEastAsia" w:hAnsi="Cambria Math" w:cs="Times New Roman"/>
                    </w:rPr>
                    <m:t>4</m:t>
                  </m:r>
                </m:den>
              </m:f>
              <m:r>
                <w:rPr>
                  <w:rFonts w:ascii="Cambria Math" w:eastAsiaTheme="minorEastAsia" w:hAnsi="Cambria Math" w:cs="Times New Roman"/>
                </w:rPr>
                <m:t>=15</m:t>
              </m:r>
              <m:f>
                <m:fPr>
                  <m:ctrlPr>
                    <w:rPr>
                      <w:rFonts w:ascii="Cambria Math" w:eastAsiaTheme="minorEastAsia" w:hAnsi="Cambria Math" w:cs="Times New Roman"/>
                      <w:i/>
                    </w:rPr>
                  </m:ctrlPr>
                </m:fPr>
                <m:num>
                  <m:r>
                    <w:rPr>
                      <w:rFonts w:ascii="Cambria Math" w:eastAsiaTheme="minorEastAsia" w:hAnsi="Cambria Math" w:cs="Times New Roman"/>
                    </w:rPr>
                    <m:t>3</m:t>
                  </m:r>
                </m:num>
                <m:den>
                  <m:r>
                    <w:rPr>
                      <w:rFonts w:ascii="Cambria Math" w:eastAsiaTheme="minorEastAsia" w:hAnsi="Cambria Math" w:cs="Times New Roman"/>
                    </w:rPr>
                    <m:t>4</m:t>
                  </m:r>
                </m:den>
              </m:f>
            </m:oMath>
          </w:p>
          <w:p w14:paraId="32E070E6" w14:textId="77777777" w:rsidR="00814EBC" w:rsidRDefault="00814EBC" w:rsidP="00814EBC">
            <w:pPr>
              <w:spacing w:before="60" w:after="60" w:line="240" w:lineRule="auto"/>
              <w:ind w:right="113"/>
              <w:rPr>
                <w:rFonts w:ascii="Times New Roman" w:eastAsia="Times New Roman" w:hAnsi="Times New Roman"/>
                <w:color w:val="000000" w:themeColor="text1"/>
                <w:sz w:val="24"/>
                <w:szCs w:val="24"/>
              </w:rPr>
            </w:pPr>
          </w:p>
        </w:tc>
        <w:tc>
          <w:tcPr>
            <w:tcW w:w="836" w:type="dxa"/>
            <w:tcBorders>
              <w:top w:val="single" w:sz="4" w:space="0" w:color="BFBFBF" w:themeColor="background1" w:themeShade="BF"/>
              <w:bottom w:val="single" w:sz="2" w:space="0" w:color="BFBFBF" w:themeColor="background1" w:themeShade="BF"/>
            </w:tcBorders>
          </w:tcPr>
          <w:p w14:paraId="411EAAEF" w14:textId="77777777" w:rsidR="00814EBC" w:rsidRPr="00814EBC" w:rsidRDefault="00814EBC" w:rsidP="00814EBC">
            <w:pPr>
              <w:pStyle w:val="Parasts1"/>
              <w:spacing w:before="60" w:after="60" w:line="240" w:lineRule="auto"/>
              <w:ind w:right="113"/>
              <w:jc w:val="both"/>
              <w:rPr>
                <w:rStyle w:val="Noklusjumarindkopasfonts1"/>
                <w:rFonts w:ascii="Times New Roman" w:eastAsia="Times New Roman" w:hAnsi="Times New Roman"/>
                <w:sz w:val="24"/>
                <w:szCs w:val="24"/>
              </w:rPr>
            </w:pPr>
            <w:r w:rsidRPr="00814EBC">
              <w:rPr>
                <w:rStyle w:val="Noklusjumarindkopasfonts1"/>
                <w:rFonts w:ascii="Times New Roman" w:eastAsia="Times New Roman" w:hAnsi="Times New Roman"/>
                <w:sz w:val="24"/>
                <w:szCs w:val="24"/>
              </w:rPr>
              <w:t>MK</w:t>
            </w:r>
          </w:p>
          <w:p w14:paraId="675800B8" w14:textId="50907641" w:rsidR="00814EBC" w:rsidRPr="00814EBC" w:rsidRDefault="00814EBC" w:rsidP="00814EBC">
            <w:pPr>
              <w:pStyle w:val="Parasts1"/>
              <w:spacing w:before="60" w:after="60" w:line="240" w:lineRule="auto"/>
              <w:ind w:right="113"/>
              <w:jc w:val="both"/>
              <w:rPr>
                <w:rStyle w:val="Noklusjumarindkopasfonts1"/>
                <w:rFonts w:ascii="Times New Roman" w:eastAsia="Times New Roman" w:hAnsi="Times New Roman"/>
                <w:sz w:val="24"/>
                <w:szCs w:val="24"/>
              </w:rPr>
            </w:pPr>
            <w:r w:rsidRPr="00814EBC">
              <w:rPr>
                <w:rStyle w:val="Noklusjumarindkopasfonts1"/>
                <w:rFonts w:ascii="Times New Roman" w:eastAsia="Times New Roman" w:hAnsi="Times New Roman"/>
                <w:sz w:val="24"/>
                <w:szCs w:val="24"/>
              </w:rPr>
              <w:t>FP</w:t>
            </w:r>
          </w:p>
        </w:tc>
      </w:tr>
      <w:tr w:rsidR="00814EBC" w14:paraId="0E912CB5" w14:textId="77777777" w:rsidTr="00814EBC">
        <w:trPr>
          <w:trHeight w:val="300"/>
        </w:trPr>
        <w:tc>
          <w:tcPr>
            <w:tcW w:w="4752"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37DBDA86" w14:textId="511576E0" w:rsidR="00814EBC" w:rsidRDefault="00814EBC" w:rsidP="00814EBC">
            <w:pPr>
              <w:spacing w:before="60" w:after="60" w:line="240" w:lineRule="auto"/>
              <w:ind w:right="113"/>
              <w:rPr>
                <w:rFonts w:ascii="Times New Roman" w:eastAsia="Times New Roman" w:hAnsi="Times New Roman"/>
                <w:color w:val="000000" w:themeColor="text1"/>
                <w:sz w:val="24"/>
                <w:szCs w:val="24"/>
              </w:rPr>
            </w:pPr>
            <w:r w:rsidRPr="00E0504F">
              <w:rPr>
                <w:rFonts w:ascii="Times New Roman" w:eastAsia="Times New Roman" w:hAnsi="Times New Roman"/>
                <w:lang w:eastAsia="lv-LV"/>
              </w:rPr>
              <w:t>Definē savstarpēji apgrieztus skaitļus.</w:t>
            </w:r>
          </w:p>
        </w:tc>
        <w:tc>
          <w:tcPr>
            <w:tcW w:w="5202"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085B1EE0" w14:textId="3F7E525B" w:rsidR="00814EBC" w:rsidRDefault="00814EBC" w:rsidP="00814EBC">
            <w:pPr>
              <w:spacing w:before="60" w:after="60" w:line="240" w:lineRule="auto"/>
              <w:ind w:right="113"/>
              <w:rPr>
                <w:rFonts w:ascii="Times New Roman" w:eastAsia="Times New Roman" w:hAnsi="Times New Roman"/>
                <w:color w:val="000000" w:themeColor="text1"/>
                <w:sz w:val="24"/>
                <w:szCs w:val="24"/>
              </w:rPr>
            </w:pPr>
            <w:r>
              <w:rPr>
                <w:rStyle w:val="Noklusjumarindkopasfonts1"/>
                <w:rFonts w:ascii="Times New Roman" w:eastAsia="Times New Roman" w:hAnsi="Times New Roman"/>
              </w:rPr>
              <w:t>Skaitļi, kuru reizinājums ir 1.</w:t>
            </w:r>
          </w:p>
        </w:tc>
        <w:tc>
          <w:tcPr>
            <w:tcW w:w="836" w:type="dxa"/>
            <w:tcBorders>
              <w:top w:val="single" w:sz="4" w:space="0" w:color="BFBFBF" w:themeColor="background1" w:themeShade="BF"/>
              <w:bottom w:val="single" w:sz="2" w:space="0" w:color="BFBFBF" w:themeColor="background1" w:themeShade="BF"/>
            </w:tcBorders>
          </w:tcPr>
          <w:p w14:paraId="2ABC22D6" w14:textId="7FB1F683" w:rsidR="00814EBC" w:rsidRPr="00814EBC" w:rsidRDefault="00814EBC" w:rsidP="00814EBC">
            <w:pPr>
              <w:pStyle w:val="Parasts1"/>
              <w:spacing w:before="60" w:after="60" w:line="240" w:lineRule="auto"/>
              <w:ind w:right="113"/>
              <w:jc w:val="both"/>
              <w:rPr>
                <w:rStyle w:val="Noklusjumarindkopasfonts1"/>
                <w:rFonts w:ascii="Times New Roman" w:eastAsia="Times New Roman" w:hAnsi="Times New Roman"/>
                <w:sz w:val="24"/>
                <w:szCs w:val="24"/>
              </w:rPr>
            </w:pPr>
            <w:r w:rsidRPr="00814EBC">
              <w:rPr>
                <w:rStyle w:val="Noklusjumarindkopasfonts1"/>
                <w:rFonts w:ascii="Times New Roman" w:eastAsia="Times New Roman" w:hAnsi="Times New Roman"/>
                <w:sz w:val="24"/>
                <w:szCs w:val="24"/>
              </w:rPr>
              <w:t>MK</w:t>
            </w:r>
          </w:p>
        </w:tc>
      </w:tr>
      <w:tr w:rsidR="00B83B41" w14:paraId="780A6B1D" w14:textId="77777777">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B1C" w14:textId="1B6BDB5D" w:rsidR="00B83B41" w:rsidRDefault="00814EBC">
            <w:pPr>
              <w:spacing w:before="60" w:after="60" w:line="240" w:lineRule="auto"/>
              <w:ind w:right="113"/>
              <w:rPr>
                <w:rFonts w:ascii="Times New Roman" w:eastAsia="Times New Roman" w:hAnsi="Times New Roman"/>
                <w:sz w:val="24"/>
                <w:szCs w:val="24"/>
              </w:rPr>
            </w:pPr>
            <w:r>
              <w:rPr>
                <w:rFonts w:ascii="Times New Roman" w:eastAsia="Times New Roman" w:hAnsi="Times New Roman"/>
                <w:b/>
                <w:bCs/>
                <w:color w:val="000000" w:themeColor="text1"/>
                <w:sz w:val="24"/>
                <w:szCs w:val="24"/>
              </w:rPr>
              <w:t>Reizināšanas lietojums, aprēķinot daļu no veselā</w:t>
            </w:r>
            <w:r w:rsidRPr="00E917B7">
              <w:rPr>
                <w:rFonts w:ascii="Times New Roman" w:eastAsia="Times New Roman" w:hAnsi="Times New Roman"/>
                <w:b/>
                <w:bCs/>
                <w:color w:val="000000" w:themeColor="text1"/>
                <w:sz w:val="24"/>
                <w:szCs w:val="24"/>
              </w:rPr>
              <w:t xml:space="preserve"> </w:t>
            </w:r>
            <w:r w:rsidRPr="00E917B7">
              <w:rPr>
                <w:rFonts w:ascii="Times New Roman" w:eastAsia="Times New Roman" w:hAnsi="Times New Roman"/>
                <w:color w:val="000000" w:themeColor="text1"/>
                <w:sz w:val="24"/>
                <w:szCs w:val="24"/>
              </w:rPr>
              <w:t>(M6.3.2.</w:t>
            </w:r>
            <w:r>
              <w:rPr>
                <w:rFonts w:ascii="Times New Roman" w:eastAsia="Times New Roman" w:hAnsi="Times New Roman"/>
                <w:color w:val="000000" w:themeColor="text1"/>
                <w:sz w:val="24"/>
                <w:szCs w:val="24"/>
              </w:rPr>
              <w:t>4</w:t>
            </w:r>
            <w:r w:rsidRPr="00E917B7">
              <w:rPr>
                <w:rFonts w:ascii="Times New Roman" w:eastAsia="Times New Roman" w:hAnsi="Times New Roman"/>
                <w:color w:val="000000" w:themeColor="text1"/>
                <w:sz w:val="24"/>
                <w:szCs w:val="24"/>
              </w:rPr>
              <w:t xml:space="preserve">.) </w:t>
            </w:r>
            <w:r w:rsidRPr="00E917B7">
              <w:rPr>
                <w:rFonts w:ascii="Times New Roman" w:eastAsia="Times New Roman" w:hAnsi="Times New Roman"/>
                <w:sz w:val="24"/>
                <w:szCs w:val="24"/>
              </w:rPr>
              <w:t xml:space="preserve"> </w:t>
            </w:r>
          </w:p>
        </w:tc>
      </w:tr>
      <w:tr w:rsidR="00814EBC" w14:paraId="780A6B21" w14:textId="77777777" w:rsidTr="00814EBC">
        <w:trPr>
          <w:trHeight w:val="300"/>
        </w:trPr>
        <w:tc>
          <w:tcPr>
            <w:tcW w:w="475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5E6DE62" w14:textId="77777777" w:rsidR="00814EBC" w:rsidRPr="00E0504F" w:rsidRDefault="00814EBC" w:rsidP="00814EBC">
            <w:pPr>
              <w:spacing w:after="0" w:line="240" w:lineRule="auto"/>
              <w:textAlignment w:val="baseline"/>
              <w:rPr>
                <w:rFonts w:ascii="Times New Roman" w:eastAsia="Times New Roman" w:hAnsi="Times New Roman"/>
                <w:lang w:eastAsia="lv-LV"/>
              </w:rPr>
            </w:pPr>
            <w:r w:rsidRPr="00E0504F">
              <w:rPr>
                <w:rFonts w:ascii="Times New Roman" w:eastAsia="Times New Roman" w:hAnsi="Times New Roman"/>
                <w:lang w:eastAsia="lv-LV"/>
              </w:rPr>
              <w:t>Aprēķina daļu no veselā, aprēķina daļas un veselā reizinājumu. Izdara secinājumu par rezultātu vienādību.</w:t>
            </w:r>
          </w:p>
          <w:p w14:paraId="780A6B1E" w14:textId="31806672" w:rsidR="00814EBC" w:rsidRDefault="00814EBC" w:rsidP="00814EBC">
            <w:pPr>
              <w:spacing w:before="60" w:after="60" w:line="240" w:lineRule="auto"/>
              <w:ind w:right="113"/>
              <w:rPr>
                <w:rFonts w:ascii="Times New Roman" w:hAnsi="Times New Roman"/>
                <w:sz w:val="24"/>
                <w:szCs w:val="24"/>
              </w:rPr>
            </w:pPr>
          </w:p>
        </w:tc>
        <w:tc>
          <w:tcPr>
            <w:tcW w:w="520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4EE2D92" w14:textId="77777777" w:rsidR="00814EBC" w:rsidRDefault="00814EBC" w:rsidP="00814EBC">
            <w:pPr>
              <w:pStyle w:val="Parasts1"/>
              <w:spacing w:before="60" w:after="60" w:line="240" w:lineRule="auto"/>
              <w:ind w:right="113"/>
              <w:rPr>
                <w:rFonts w:ascii="Times New Roman" w:hAnsi="Times New Roman"/>
              </w:rPr>
            </w:pPr>
            <w:r w:rsidRPr="00ED496F">
              <w:rPr>
                <w:rFonts w:ascii="Times New Roman" w:hAnsi="Times New Roman"/>
              </w:rPr>
              <w:t>Piemēram, aprēķini divējādi un salīdzini rezultātus!</w:t>
            </w:r>
          </w:p>
          <w:p w14:paraId="6056F6F4" w14:textId="481BBBE0" w:rsidR="00814EBC" w:rsidRPr="00924E6F" w:rsidRDefault="00586F5F" w:rsidP="00814EBC">
            <w:pPr>
              <w:pStyle w:val="Parasts1"/>
              <w:spacing w:before="60" w:after="60" w:line="240" w:lineRule="auto"/>
              <w:ind w:right="113"/>
              <w:rPr>
                <w:rFonts w:ascii="Times New Roman" w:hAnsi="Times New Roman"/>
              </w:rPr>
            </w:pPr>
            <m:oMathPara>
              <m:oMathParaPr>
                <m:jc m:val="left"/>
              </m:oMathParaPr>
              <m:oMath>
                <m:f>
                  <m:fPr>
                    <m:ctrlPr>
                      <w:rPr>
                        <w:rFonts w:ascii="Cambria Math" w:hAnsi="Cambria Math"/>
                        <w:bCs/>
                      </w:rPr>
                    </m:ctrlPr>
                  </m:fPr>
                  <m:num>
                    <m:r>
                      <m:rPr>
                        <m:sty m:val="p"/>
                      </m:rPr>
                      <w:rPr>
                        <w:rFonts w:ascii="Cambria Math" w:hAnsi="Cambria Math"/>
                      </w:rPr>
                      <m:t>2</m:t>
                    </m:r>
                  </m:num>
                  <m:den>
                    <m:r>
                      <m:rPr>
                        <m:sty m:val="p"/>
                      </m:rPr>
                      <w:rPr>
                        <w:rFonts w:ascii="Cambria Math" w:hAnsi="Cambria Math"/>
                      </w:rPr>
                      <m:t>3</m:t>
                    </m:r>
                  </m:den>
                </m:f>
                <m:r>
                  <m:rPr>
                    <m:sty m:val="p"/>
                  </m:rPr>
                  <w:rPr>
                    <w:rFonts w:ascii="Cambria Math" w:hAnsi="Cambria Math"/>
                  </w:rPr>
                  <m:t xml:space="preserve"> no 45=45 :3∙2=30</m:t>
                </m:r>
              </m:oMath>
            </m:oMathPara>
          </w:p>
          <w:p w14:paraId="034CE255" w14:textId="48CD2F15" w:rsidR="00814EBC" w:rsidRDefault="00814EBC" w:rsidP="00814EBC">
            <w:pPr>
              <w:pStyle w:val="Parasts1"/>
              <w:spacing w:before="60" w:after="60" w:line="240" w:lineRule="auto"/>
              <w:ind w:right="113"/>
              <w:rPr>
                <w:rFonts w:ascii="Times New Roman" w:hAnsi="Times New Roman"/>
              </w:rPr>
            </w:pPr>
            <w:r>
              <w:rPr>
                <w:rFonts w:ascii="Times New Roman" w:hAnsi="Times New Roman"/>
              </w:rPr>
              <w:t>un</w:t>
            </w:r>
          </w:p>
          <w:p w14:paraId="37939BBD" w14:textId="77777777" w:rsidR="00814EBC" w:rsidRPr="00ED496F" w:rsidRDefault="00814EBC" w:rsidP="00814EBC">
            <w:pPr>
              <w:pStyle w:val="Parasts1"/>
              <w:spacing w:before="60" w:after="60" w:line="240" w:lineRule="auto"/>
              <w:ind w:right="113"/>
              <w:rPr>
                <w:rFonts w:ascii="Times New Roman" w:hAnsi="Times New Roman"/>
              </w:rPr>
            </w:pPr>
            <w:r>
              <w:rPr>
                <w:rFonts w:ascii="Times New Roman" w:hAnsi="Times New Roman"/>
              </w:rPr>
              <w:t xml:space="preserve"> </w:t>
            </w:r>
            <m:oMath>
              <m:f>
                <m:fPr>
                  <m:ctrlPr>
                    <w:rPr>
                      <w:rFonts w:ascii="Cambria Math" w:hAnsi="Cambria Math"/>
                      <w:bCs/>
                    </w:rPr>
                  </m:ctrlPr>
                </m:fPr>
                <m:num>
                  <m:r>
                    <m:rPr>
                      <m:sty m:val="p"/>
                    </m:rPr>
                    <w:rPr>
                      <w:rFonts w:ascii="Cambria Math" w:hAnsi="Cambria Math"/>
                    </w:rPr>
                    <m:t>2</m:t>
                  </m:r>
                </m:num>
                <m:den>
                  <m:r>
                    <m:rPr>
                      <m:sty m:val="p"/>
                    </m:rPr>
                    <w:rPr>
                      <w:rFonts w:ascii="Cambria Math" w:hAnsi="Cambria Math"/>
                    </w:rPr>
                    <m:t>3</m:t>
                  </m:r>
                </m:den>
              </m:f>
              <m:r>
                <m:rPr>
                  <m:sty m:val="p"/>
                </m:rPr>
                <w:rPr>
                  <w:rFonts w:ascii="Cambria Math" w:hAnsi="Cambria Math"/>
                </w:rPr>
                <m:t>∙45=</m:t>
              </m:r>
              <m:f>
                <m:fPr>
                  <m:ctrlPr>
                    <w:rPr>
                      <w:rFonts w:ascii="Cambria Math" w:hAnsi="Cambria Math"/>
                      <w:bCs/>
                    </w:rPr>
                  </m:ctrlPr>
                </m:fPr>
                <m:num>
                  <m:r>
                    <m:rPr>
                      <m:sty m:val="p"/>
                    </m:rPr>
                    <w:rPr>
                      <w:rFonts w:ascii="Cambria Math" w:hAnsi="Cambria Math"/>
                    </w:rPr>
                    <m:t>2∙45</m:t>
                  </m:r>
                </m:num>
                <m:den>
                  <m:r>
                    <m:rPr>
                      <m:sty m:val="p"/>
                    </m:rPr>
                    <w:rPr>
                      <w:rFonts w:ascii="Cambria Math" w:hAnsi="Cambria Math"/>
                    </w:rPr>
                    <m:t>3</m:t>
                  </m:r>
                </m:den>
              </m:f>
              <m:r>
                <w:rPr>
                  <w:rFonts w:ascii="Cambria Math" w:hAnsi="Cambria Math"/>
                </w:rPr>
                <m:t>=</m:t>
              </m:r>
              <m:f>
                <m:fPr>
                  <m:ctrlPr>
                    <w:rPr>
                      <w:rFonts w:ascii="Cambria Math" w:hAnsi="Cambria Math"/>
                      <w:bCs/>
                    </w:rPr>
                  </m:ctrlPr>
                </m:fPr>
                <m:num>
                  <m:r>
                    <m:rPr>
                      <m:sty m:val="p"/>
                    </m:rPr>
                    <w:rPr>
                      <w:rFonts w:ascii="Cambria Math" w:hAnsi="Cambria Math"/>
                    </w:rPr>
                    <m:t>2∙15</m:t>
                  </m:r>
                </m:num>
                <m:den>
                  <m:r>
                    <m:rPr>
                      <m:sty m:val="p"/>
                    </m:rPr>
                    <w:rPr>
                      <w:rFonts w:ascii="Cambria Math" w:hAnsi="Cambria Math"/>
                    </w:rPr>
                    <m:t>1</m:t>
                  </m:r>
                </m:den>
              </m:f>
              <m:r>
                <w:rPr>
                  <w:rFonts w:ascii="Cambria Math" w:hAnsi="Cambria Math"/>
                </w:rPr>
                <m:t>=30</m:t>
              </m:r>
            </m:oMath>
          </w:p>
          <w:p w14:paraId="780A6B1F" w14:textId="34CA78BB" w:rsidR="00814EBC" w:rsidRDefault="00814EBC" w:rsidP="00814EBC">
            <w:pPr>
              <w:pStyle w:val="Parasts1"/>
              <w:spacing w:before="60" w:after="60" w:line="240" w:lineRule="auto"/>
              <w:ind w:right="113"/>
              <w:rPr>
                <w:rFonts w:ascii="Times New Roman" w:hAnsi="Times New Roman"/>
                <w:sz w:val="24"/>
                <w:szCs w:val="24"/>
              </w:rPr>
            </w:pPr>
            <w:r w:rsidRPr="00ED496F">
              <w:rPr>
                <w:rFonts w:ascii="Times New Roman" w:hAnsi="Times New Roman"/>
                <w:iCs/>
              </w:rPr>
              <w:t>Secina, ka rezultāti vienādi, jo pēc būtības tiek izpildītas vienas un tās pašas darbības, tādēļ, aprēķinot daļas vērtību no skaitļa, vienkāršāk vārdu “no” aizstāt ar reizināšanas zīmi.</w:t>
            </w:r>
          </w:p>
        </w:tc>
        <w:tc>
          <w:tcPr>
            <w:tcW w:w="836" w:type="dxa"/>
            <w:tcBorders>
              <w:top w:val="single" w:sz="4" w:space="0" w:color="BFBFBF" w:themeColor="background1" w:themeShade="BF"/>
              <w:bottom w:val="single" w:sz="4" w:space="0" w:color="BFBFBF" w:themeColor="background1" w:themeShade="BF"/>
            </w:tcBorders>
          </w:tcPr>
          <w:p w14:paraId="7DC22EB6" w14:textId="77777777" w:rsidR="00814EBC" w:rsidRDefault="00814EBC" w:rsidP="00814EBC">
            <w:pPr>
              <w:pStyle w:val="Parasts1"/>
              <w:spacing w:before="60" w:after="60" w:line="240" w:lineRule="auto"/>
              <w:ind w:right="113"/>
              <w:rPr>
                <w:rFonts w:ascii="Times New Roman" w:eastAsia="Times New Roman" w:hAnsi="Times New Roman"/>
                <w:sz w:val="24"/>
                <w:szCs w:val="24"/>
              </w:rPr>
            </w:pPr>
            <w:r w:rsidRPr="00E917B7">
              <w:rPr>
                <w:rFonts w:ascii="Times New Roman" w:eastAsia="Times New Roman" w:hAnsi="Times New Roman"/>
                <w:sz w:val="24"/>
                <w:szCs w:val="24"/>
              </w:rPr>
              <w:t>FP</w:t>
            </w:r>
          </w:p>
          <w:p w14:paraId="780A6B20" w14:textId="1D870A09" w:rsidR="00814EBC" w:rsidRDefault="00814EBC" w:rsidP="00814EBC">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ARG</w:t>
            </w:r>
          </w:p>
        </w:tc>
      </w:tr>
      <w:tr w:rsidR="00814EBC" w14:paraId="780A6B25" w14:textId="77777777" w:rsidTr="00814EBC">
        <w:trPr>
          <w:trHeight w:val="300"/>
        </w:trPr>
        <w:tc>
          <w:tcPr>
            <w:tcW w:w="475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B22" w14:textId="5CA2A4FD" w:rsidR="00814EBC" w:rsidRDefault="00814EBC" w:rsidP="00814EBC">
            <w:pPr>
              <w:spacing w:before="60" w:after="60" w:line="240" w:lineRule="auto"/>
              <w:ind w:right="113"/>
              <w:rPr>
                <w:rFonts w:ascii="Times New Roman" w:hAnsi="Times New Roman"/>
                <w:sz w:val="24"/>
                <w:szCs w:val="24"/>
              </w:rPr>
            </w:pPr>
            <w:r w:rsidRPr="00E0504F">
              <w:rPr>
                <w:rFonts w:ascii="Times New Roman" w:eastAsia="Times New Roman" w:hAnsi="Times New Roman"/>
                <w:lang w:eastAsia="lv-LV"/>
              </w:rPr>
              <w:t>Lieto reizināšanas zīmi vārda “no” vietā situāciju uzdevumos.</w:t>
            </w:r>
          </w:p>
        </w:tc>
        <w:tc>
          <w:tcPr>
            <w:tcW w:w="520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B23" w14:textId="77777777" w:rsidR="00814EBC" w:rsidRDefault="00814EBC" w:rsidP="00814EBC">
            <w:pPr>
              <w:pStyle w:val="Parasts1"/>
              <w:spacing w:before="60" w:after="60" w:line="240" w:lineRule="auto"/>
              <w:ind w:right="113"/>
              <w:rPr>
                <w:rFonts w:ascii="Times New Roman" w:hAnsi="Times New Roman"/>
                <w:sz w:val="24"/>
                <w:szCs w:val="24"/>
              </w:rPr>
            </w:pPr>
          </w:p>
        </w:tc>
        <w:tc>
          <w:tcPr>
            <w:tcW w:w="836" w:type="dxa"/>
            <w:tcBorders>
              <w:top w:val="single" w:sz="4" w:space="0" w:color="BFBFBF" w:themeColor="background1" w:themeShade="BF"/>
              <w:bottom w:val="single" w:sz="4" w:space="0" w:color="BFBFBF" w:themeColor="background1" w:themeShade="BF"/>
            </w:tcBorders>
          </w:tcPr>
          <w:p w14:paraId="31DFE093" w14:textId="77777777" w:rsidR="00814EBC" w:rsidRDefault="00814EBC" w:rsidP="00814EBC">
            <w:pPr>
              <w:pStyle w:val="Parasts1"/>
              <w:spacing w:before="60" w:after="60" w:line="240" w:lineRule="auto"/>
              <w:ind w:right="113"/>
              <w:rPr>
                <w:rFonts w:ascii="Times New Roman" w:hAnsi="Times New Roman"/>
                <w:sz w:val="24"/>
                <w:szCs w:val="24"/>
              </w:rPr>
            </w:pPr>
            <w:r w:rsidRPr="00E917B7">
              <w:rPr>
                <w:rFonts w:ascii="Times New Roman" w:hAnsi="Times New Roman"/>
                <w:sz w:val="24"/>
                <w:szCs w:val="24"/>
              </w:rPr>
              <w:t>MK</w:t>
            </w:r>
          </w:p>
          <w:p w14:paraId="780A6B24" w14:textId="74B74788" w:rsidR="00814EBC" w:rsidRDefault="00814EBC" w:rsidP="00814EBC">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tc>
      </w:tr>
      <w:tr w:rsidR="00B83B41" w14:paraId="780A6B2B" w14:textId="77777777">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B2A" w14:textId="7110225D" w:rsidR="00B83B41" w:rsidRDefault="00814EBC">
            <w:pPr>
              <w:spacing w:before="60" w:after="60" w:line="240" w:lineRule="auto"/>
              <w:ind w:right="113"/>
              <w:rPr>
                <w:rFonts w:ascii="Times New Roman" w:eastAsia="Times New Roman" w:hAnsi="Times New Roman"/>
                <w:sz w:val="24"/>
                <w:szCs w:val="24"/>
              </w:rPr>
            </w:pPr>
            <w:r w:rsidRPr="00E917B7">
              <w:rPr>
                <w:rFonts w:ascii="Times New Roman" w:eastAsia="Times New Roman" w:hAnsi="Times New Roman"/>
                <w:b/>
                <w:bCs/>
                <w:color w:val="000000" w:themeColor="text1"/>
                <w:sz w:val="24"/>
                <w:szCs w:val="24"/>
              </w:rPr>
              <w:lastRenderedPageBreak/>
              <w:t xml:space="preserve">Parasto daļu </w:t>
            </w:r>
            <w:r>
              <w:rPr>
                <w:rFonts w:ascii="Times New Roman" w:eastAsia="Times New Roman" w:hAnsi="Times New Roman"/>
                <w:b/>
                <w:bCs/>
                <w:color w:val="000000" w:themeColor="text1"/>
                <w:sz w:val="24"/>
                <w:szCs w:val="24"/>
              </w:rPr>
              <w:t>un jauktu skaitļu kāpināšana</w:t>
            </w:r>
            <w:r w:rsidRPr="00E917B7">
              <w:rPr>
                <w:rFonts w:ascii="Times New Roman" w:eastAsia="Times New Roman" w:hAnsi="Times New Roman"/>
                <w:b/>
                <w:bCs/>
                <w:color w:val="000000" w:themeColor="text1"/>
                <w:sz w:val="24"/>
                <w:szCs w:val="24"/>
              </w:rPr>
              <w:t xml:space="preserve"> </w:t>
            </w:r>
            <w:r w:rsidRPr="00E917B7">
              <w:rPr>
                <w:rFonts w:ascii="Times New Roman" w:eastAsia="Times New Roman" w:hAnsi="Times New Roman"/>
                <w:color w:val="000000" w:themeColor="text1"/>
                <w:sz w:val="24"/>
                <w:szCs w:val="24"/>
              </w:rPr>
              <w:t>(M6.</w:t>
            </w:r>
            <w:r>
              <w:rPr>
                <w:rFonts w:ascii="Times New Roman" w:eastAsia="Times New Roman" w:hAnsi="Times New Roman"/>
                <w:color w:val="000000" w:themeColor="text1"/>
                <w:sz w:val="24"/>
                <w:szCs w:val="24"/>
              </w:rPr>
              <w:t>3</w:t>
            </w:r>
            <w:r w:rsidRPr="00E917B7">
              <w:rPr>
                <w:rFonts w:ascii="Times New Roman" w:eastAsia="Times New Roman" w:hAnsi="Times New Roman"/>
                <w:color w:val="000000" w:themeColor="text1"/>
                <w:sz w:val="24"/>
                <w:szCs w:val="24"/>
              </w:rPr>
              <w:t>.2.</w:t>
            </w:r>
            <w:r>
              <w:rPr>
                <w:rFonts w:ascii="Times New Roman" w:eastAsia="Times New Roman" w:hAnsi="Times New Roman"/>
                <w:color w:val="000000" w:themeColor="text1"/>
                <w:sz w:val="24"/>
                <w:szCs w:val="24"/>
              </w:rPr>
              <w:t>1</w:t>
            </w:r>
            <w:r w:rsidRPr="00E917B7">
              <w:rPr>
                <w:rFonts w:ascii="Times New Roman" w:eastAsia="Times New Roman" w:hAnsi="Times New Roman"/>
                <w:color w:val="000000" w:themeColor="text1"/>
                <w:sz w:val="24"/>
                <w:szCs w:val="24"/>
              </w:rPr>
              <w:t xml:space="preserve">.) </w:t>
            </w:r>
            <w:r w:rsidRPr="00E917B7">
              <w:rPr>
                <w:rFonts w:ascii="Times New Roman" w:eastAsia="Times New Roman" w:hAnsi="Times New Roman"/>
                <w:sz w:val="24"/>
                <w:szCs w:val="24"/>
              </w:rPr>
              <w:t xml:space="preserve"> </w:t>
            </w:r>
          </w:p>
        </w:tc>
      </w:tr>
      <w:tr w:rsidR="00814EBC" w14:paraId="780A6B2F" w14:textId="77777777" w:rsidTr="00814EBC">
        <w:trPr>
          <w:trHeight w:val="300"/>
        </w:trPr>
        <w:tc>
          <w:tcPr>
            <w:tcW w:w="475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B2C" w14:textId="3CC5C224" w:rsidR="00814EBC" w:rsidRDefault="00814EBC" w:rsidP="00814EBC">
            <w:pPr>
              <w:spacing w:before="60" w:after="60" w:line="240" w:lineRule="auto"/>
              <w:ind w:right="113"/>
              <w:rPr>
                <w:rFonts w:ascii="Times New Roman" w:hAnsi="Times New Roman"/>
                <w:sz w:val="24"/>
                <w:szCs w:val="24"/>
              </w:rPr>
            </w:pPr>
            <w:r w:rsidRPr="00E0504F">
              <w:rPr>
                <w:rFonts w:ascii="Times New Roman" w:eastAsia="Times New Roman" w:hAnsi="Times New Roman"/>
                <w:lang w:eastAsia="lv-LV"/>
              </w:rPr>
              <w:t>Kāpina parastās daļas, jauktus skaitļus.</w:t>
            </w:r>
          </w:p>
        </w:tc>
        <w:tc>
          <w:tcPr>
            <w:tcW w:w="520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FFEE255" w14:textId="5583F6D9" w:rsidR="00924E6F" w:rsidRPr="00924E6F" w:rsidRDefault="00924E6F" w:rsidP="00924E6F">
            <w:pPr>
              <w:spacing w:after="0" w:line="276" w:lineRule="auto"/>
              <w:rPr>
                <w:rFonts w:ascii="Times New Roman" w:eastAsiaTheme="minorEastAsia" w:hAnsi="Times New Roman"/>
                <w:bCs/>
                <w:sz w:val="24"/>
                <w:szCs w:val="24"/>
              </w:rPr>
            </w:pPr>
            <w:r w:rsidRPr="00924E6F">
              <w:rPr>
                <w:rFonts w:ascii="Times New Roman" w:hAnsi="Times New Roman"/>
              </w:rPr>
              <w:t xml:space="preserve">Piemēram. </w:t>
            </w:r>
            <m:oMath>
              <m:sSup>
                <m:sSupPr>
                  <m:ctrlPr>
                    <w:rPr>
                      <w:rFonts w:ascii="Cambria Math" w:hAnsi="Cambria Math"/>
                      <w:bCs/>
                      <w:i/>
                      <w:sz w:val="24"/>
                      <w:szCs w:val="24"/>
                    </w:rPr>
                  </m:ctrlPr>
                </m:sSupPr>
                <m:e>
                  <m:d>
                    <m:dPr>
                      <m:ctrlPr>
                        <w:rPr>
                          <w:rFonts w:ascii="Cambria Math" w:hAnsi="Cambria Math"/>
                          <w:bCs/>
                          <w:i/>
                          <w:sz w:val="24"/>
                          <w:szCs w:val="24"/>
                        </w:rPr>
                      </m:ctrlPr>
                    </m:dPr>
                    <m:e>
                      <m:f>
                        <m:fPr>
                          <m:ctrlPr>
                            <w:rPr>
                              <w:rFonts w:ascii="Cambria Math" w:hAnsi="Cambria Math"/>
                              <w:bCs/>
                              <w:i/>
                              <w:sz w:val="24"/>
                              <w:szCs w:val="24"/>
                            </w:rPr>
                          </m:ctrlPr>
                        </m:fPr>
                        <m:num>
                          <m:r>
                            <w:rPr>
                              <w:rFonts w:ascii="Cambria Math" w:hAnsi="Cambria Math"/>
                              <w:sz w:val="24"/>
                              <w:szCs w:val="24"/>
                            </w:rPr>
                            <m:t>3</m:t>
                          </m:r>
                        </m:num>
                        <m:den>
                          <m:r>
                            <w:rPr>
                              <w:rFonts w:ascii="Cambria Math" w:hAnsi="Cambria Math"/>
                              <w:sz w:val="24"/>
                              <w:szCs w:val="24"/>
                            </w:rPr>
                            <m:t>11</m:t>
                          </m:r>
                        </m:den>
                      </m:f>
                    </m:e>
                  </m:d>
                </m:e>
                <m:sup>
                  <m:r>
                    <w:rPr>
                      <w:rFonts w:ascii="Cambria Math" w:hAnsi="Cambria Math"/>
                      <w:sz w:val="24"/>
                      <w:szCs w:val="24"/>
                    </w:rPr>
                    <m:t>2</m:t>
                  </m:r>
                </m:sup>
              </m:sSup>
              <m:r>
                <w:rPr>
                  <w:rFonts w:ascii="Cambria Math" w:hAnsi="Cambria Math"/>
                  <w:sz w:val="24"/>
                  <w:szCs w:val="24"/>
                </w:rPr>
                <m:t>=</m:t>
              </m:r>
              <m:f>
                <m:fPr>
                  <m:ctrlPr>
                    <w:rPr>
                      <w:rFonts w:ascii="Cambria Math" w:eastAsiaTheme="minorHAnsi" w:hAnsi="Cambria Math"/>
                      <w:bCs/>
                      <w:i/>
                      <w:sz w:val="24"/>
                      <w:szCs w:val="24"/>
                      <w:lang w:val="en-US"/>
                    </w:rPr>
                  </m:ctrlPr>
                </m:fPr>
                <m:num>
                  <m:r>
                    <w:rPr>
                      <w:rFonts w:ascii="Cambria Math" w:hAnsi="Cambria Math"/>
                      <w:sz w:val="24"/>
                      <w:szCs w:val="24"/>
                    </w:rPr>
                    <m:t>3</m:t>
                  </m:r>
                </m:num>
                <m:den>
                  <m:r>
                    <w:rPr>
                      <w:rFonts w:ascii="Cambria Math" w:hAnsi="Cambria Math"/>
                      <w:sz w:val="24"/>
                      <w:szCs w:val="24"/>
                    </w:rPr>
                    <m:t>11</m:t>
                  </m:r>
                </m:den>
              </m:f>
              <m:r>
                <w:rPr>
                  <w:rFonts w:ascii="Cambria Math" w:hAnsi="Cambria Math"/>
                  <w:sz w:val="24"/>
                  <w:szCs w:val="24"/>
                </w:rPr>
                <m:t>∙</m:t>
              </m:r>
              <m:f>
                <m:fPr>
                  <m:ctrlPr>
                    <w:rPr>
                      <w:rFonts w:ascii="Cambria Math" w:eastAsiaTheme="minorHAnsi" w:hAnsi="Cambria Math"/>
                      <w:bCs/>
                      <w:i/>
                      <w:sz w:val="24"/>
                      <w:szCs w:val="24"/>
                      <w:lang w:val="en-US"/>
                    </w:rPr>
                  </m:ctrlPr>
                </m:fPr>
                <m:num>
                  <m:r>
                    <w:rPr>
                      <w:rFonts w:ascii="Cambria Math" w:hAnsi="Cambria Math"/>
                      <w:sz w:val="24"/>
                      <w:szCs w:val="24"/>
                    </w:rPr>
                    <m:t>3</m:t>
                  </m:r>
                </m:num>
                <m:den>
                  <m:r>
                    <w:rPr>
                      <w:rFonts w:ascii="Cambria Math" w:hAnsi="Cambria Math"/>
                      <w:sz w:val="24"/>
                      <w:szCs w:val="24"/>
                    </w:rPr>
                    <m:t>11</m:t>
                  </m:r>
                </m:den>
              </m:f>
              <m:r>
                <w:rPr>
                  <w:rFonts w:ascii="Cambria Math" w:hAnsi="Cambria Math"/>
                  <w:sz w:val="24"/>
                  <w:szCs w:val="24"/>
                </w:rPr>
                <m:t>=</m:t>
              </m:r>
              <m:f>
                <m:fPr>
                  <m:ctrlPr>
                    <w:rPr>
                      <w:rFonts w:ascii="Cambria Math" w:eastAsiaTheme="minorHAnsi" w:hAnsi="Cambria Math"/>
                      <w:bCs/>
                      <w:i/>
                      <w:sz w:val="24"/>
                      <w:szCs w:val="24"/>
                      <w:lang w:val="en-US"/>
                    </w:rPr>
                  </m:ctrlPr>
                </m:fPr>
                <m:num>
                  <m:r>
                    <w:rPr>
                      <w:rFonts w:ascii="Cambria Math" w:hAnsi="Cambria Math"/>
                      <w:sz w:val="24"/>
                      <w:szCs w:val="24"/>
                    </w:rPr>
                    <m:t>9</m:t>
                  </m:r>
                </m:num>
                <m:den>
                  <m:r>
                    <w:rPr>
                      <w:rFonts w:ascii="Cambria Math" w:hAnsi="Cambria Math"/>
                      <w:sz w:val="24"/>
                      <w:szCs w:val="24"/>
                    </w:rPr>
                    <m:t>121</m:t>
                  </m:r>
                </m:den>
              </m:f>
            </m:oMath>
          </w:p>
          <w:p w14:paraId="780A6B2D" w14:textId="7CA32B9D" w:rsidR="00814EBC" w:rsidRPr="00964737" w:rsidRDefault="00586F5F" w:rsidP="00964737">
            <w:pPr>
              <w:spacing w:after="0" w:line="276" w:lineRule="auto"/>
              <w:rPr>
                <w:rFonts w:ascii="Times New Roman" w:eastAsiaTheme="minorEastAsia" w:hAnsi="Times New Roman"/>
                <w:bCs/>
                <w:sz w:val="24"/>
                <w:szCs w:val="24"/>
              </w:rPr>
            </w:pPr>
            <m:oMath>
              <m:sSup>
                <m:sSupPr>
                  <m:ctrlPr>
                    <w:rPr>
                      <w:rFonts w:ascii="Cambria Math" w:hAnsi="Cambria Math"/>
                      <w:bCs/>
                      <w:i/>
                      <w:sz w:val="24"/>
                      <w:szCs w:val="24"/>
                    </w:rPr>
                  </m:ctrlPr>
                </m:sSupPr>
                <m:e>
                  <m:d>
                    <m:dPr>
                      <m:ctrlPr>
                        <w:rPr>
                          <w:rFonts w:ascii="Cambria Math" w:hAnsi="Cambria Math"/>
                          <w:bCs/>
                          <w:i/>
                          <w:sz w:val="24"/>
                          <w:szCs w:val="24"/>
                        </w:rPr>
                      </m:ctrlPr>
                    </m:dPr>
                    <m:e>
                      <m:r>
                        <w:rPr>
                          <w:rFonts w:ascii="Cambria Math" w:hAnsi="Cambria Math"/>
                          <w:sz w:val="24"/>
                          <w:szCs w:val="24"/>
                        </w:rPr>
                        <m:t>1</m:t>
                      </m:r>
                      <m:f>
                        <m:fPr>
                          <m:ctrlPr>
                            <w:rPr>
                              <w:rFonts w:ascii="Cambria Math" w:hAnsi="Cambria Math"/>
                              <w:bCs/>
                              <w:i/>
                              <w:sz w:val="24"/>
                              <w:szCs w:val="24"/>
                            </w:rPr>
                          </m:ctrlPr>
                        </m:fPr>
                        <m:num>
                          <m:r>
                            <w:rPr>
                              <w:rFonts w:ascii="Cambria Math" w:hAnsi="Cambria Math"/>
                              <w:sz w:val="24"/>
                              <w:szCs w:val="24"/>
                            </w:rPr>
                            <m:t>5</m:t>
                          </m:r>
                        </m:num>
                        <m:den>
                          <m:r>
                            <w:rPr>
                              <w:rFonts w:ascii="Cambria Math" w:hAnsi="Cambria Math"/>
                              <w:sz w:val="24"/>
                              <w:szCs w:val="24"/>
                            </w:rPr>
                            <m:t>6</m:t>
                          </m:r>
                        </m:den>
                      </m:f>
                    </m:e>
                  </m:d>
                </m:e>
                <m:sup>
                  <m:r>
                    <w:rPr>
                      <w:rFonts w:ascii="Cambria Math" w:hAnsi="Cambria Math"/>
                      <w:sz w:val="24"/>
                      <w:szCs w:val="24"/>
                    </w:rPr>
                    <m:t>2</m:t>
                  </m:r>
                </m:sup>
              </m:sSup>
              <m:r>
                <w:rPr>
                  <w:rFonts w:ascii="Cambria Math" w:hAnsi="Cambria Math"/>
                  <w:sz w:val="24"/>
                  <w:szCs w:val="24"/>
                </w:rPr>
                <m:t>=</m:t>
              </m:r>
              <m:sSup>
                <m:sSupPr>
                  <m:ctrlPr>
                    <w:rPr>
                      <w:rFonts w:ascii="Cambria Math" w:hAnsi="Cambria Math"/>
                      <w:bCs/>
                      <w:i/>
                      <w:sz w:val="24"/>
                      <w:szCs w:val="24"/>
                    </w:rPr>
                  </m:ctrlPr>
                </m:sSupPr>
                <m:e>
                  <m:d>
                    <m:dPr>
                      <m:ctrlPr>
                        <w:rPr>
                          <w:rFonts w:ascii="Cambria Math" w:hAnsi="Cambria Math"/>
                          <w:bCs/>
                          <w:i/>
                          <w:sz w:val="24"/>
                          <w:szCs w:val="24"/>
                        </w:rPr>
                      </m:ctrlPr>
                    </m:dPr>
                    <m:e>
                      <m:f>
                        <m:fPr>
                          <m:ctrlPr>
                            <w:rPr>
                              <w:rFonts w:ascii="Cambria Math" w:hAnsi="Cambria Math"/>
                              <w:bCs/>
                              <w:i/>
                              <w:sz w:val="24"/>
                              <w:szCs w:val="24"/>
                            </w:rPr>
                          </m:ctrlPr>
                        </m:fPr>
                        <m:num>
                          <m:r>
                            <w:rPr>
                              <w:rFonts w:ascii="Cambria Math" w:hAnsi="Cambria Math"/>
                              <w:sz w:val="24"/>
                              <w:szCs w:val="24"/>
                            </w:rPr>
                            <m:t>11</m:t>
                          </m:r>
                        </m:num>
                        <m:den>
                          <m:r>
                            <w:rPr>
                              <w:rFonts w:ascii="Cambria Math" w:hAnsi="Cambria Math"/>
                              <w:sz w:val="24"/>
                              <w:szCs w:val="24"/>
                            </w:rPr>
                            <m:t>6</m:t>
                          </m:r>
                        </m:den>
                      </m:f>
                    </m:e>
                  </m:d>
                </m:e>
                <m:sup>
                  <m:r>
                    <w:rPr>
                      <w:rFonts w:ascii="Cambria Math" w:hAnsi="Cambria Math"/>
                      <w:sz w:val="24"/>
                      <w:szCs w:val="24"/>
                    </w:rPr>
                    <m:t>2</m:t>
                  </m:r>
                </m:sup>
              </m:sSup>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11</m:t>
                  </m:r>
                </m:num>
                <m:den>
                  <m:r>
                    <w:rPr>
                      <w:rFonts w:ascii="Cambria Math" w:hAnsi="Cambria Math"/>
                      <w:sz w:val="24"/>
                      <w:szCs w:val="24"/>
                    </w:rPr>
                    <m:t>6</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11</m:t>
                  </m:r>
                </m:num>
                <m:den>
                  <m:r>
                    <w:rPr>
                      <w:rFonts w:ascii="Cambria Math" w:hAnsi="Cambria Math"/>
                      <w:sz w:val="24"/>
                      <w:szCs w:val="24"/>
                    </w:rPr>
                    <m:t>6</m:t>
                  </m:r>
                </m:den>
              </m:f>
              <m:r>
                <w:rPr>
                  <w:rFonts w:ascii="Cambria Math" w:hAnsi="Cambria Math"/>
                  <w:sz w:val="24"/>
                  <w:szCs w:val="24"/>
                </w:rPr>
                <m:t>=</m:t>
              </m:r>
              <m:f>
                <m:fPr>
                  <m:ctrlPr>
                    <w:rPr>
                      <w:rFonts w:ascii="Cambria Math" w:hAnsi="Cambria Math"/>
                      <w:bCs/>
                      <w:i/>
                      <w:sz w:val="24"/>
                      <w:szCs w:val="24"/>
                    </w:rPr>
                  </m:ctrlPr>
                </m:fPr>
                <m:num>
                  <m:r>
                    <w:rPr>
                      <w:rFonts w:ascii="Cambria Math" w:hAnsi="Cambria Math"/>
                      <w:sz w:val="24"/>
                      <w:szCs w:val="24"/>
                    </w:rPr>
                    <m:t>121</m:t>
                  </m:r>
                </m:num>
                <m:den>
                  <m:r>
                    <w:rPr>
                      <w:rFonts w:ascii="Cambria Math" w:hAnsi="Cambria Math"/>
                      <w:sz w:val="24"/>
                      <w:szCs w:val="24"/>
                    </w:rPr>
                    <m:t>36</m:t>
                  </m:r>
                </m:den>
              </m:f>
              <m:r>
                <w:rPr>
                  <w:rFonts w:ascii="Cambria Math" w:hAnsi="Cambria Math"/>
                  <w:sz w:val="24"/>
                  <w:szCs w:val="24"/>
                </w:rPr>
                <m:t>=3</m:t>
              </m:r>
              <m:f>
                <m:fPr>
                  <m:ctrlPr>
                    <w:rPr>
                      <w:rFonts w:ascii="Cambria Math" w:hAnsi="Cambria Math"/>
                      <w:bCs/>
                      <w:i/>
                      <w:sz w:val="24"/>
                      <w:szCs w:val="24"/>
                    </w:rPr>
                  </m:ctrlPr>
                </m:fPr>
                <m:num>
                  <m:r>
                    <w:rPr>
                      <w:rFonts w:ascii="Cambria Math" w:hAnsi="Cambria Math"/>
                      <w:sz w:val="24"/>
                      <w:szCs w:val="24"/>
                    </w:rPr>
                    <m:t>13</m:t>
                  </m:r>
                </m:num>
                <m:den>
                  <m:r>
                    <w:rPr>
                      <w:rFonts w:ascii="Cambria Math" w:hAnsi="Cambria Math"/>
                      <w:sz w:val="24"/>
                      <w:szCs w:val="24"/>
                    </w:rPr>
                    <m:t>36</m:t>
                  </m:r>
                </m:den>
              </m:f>
            </m:oMath>
            <w:r w:rsidR="00964737">
              <w:rPr>
                <w:rFonts w:ascii="Times New Roman" w:eastAsiaTheme="minorEastAsia" w:hAnsi="Times New Roman"/>
                <w:bCs/>
                <w:sz w:val="24"/>
                <w:szCs w:val="24"/>
              </w:rPr>
              <w:t xml:space="preserve"> </w:t>
            </w:r>
          </w:p>
        </w:tc>
        <w:tc>
          <w:tcPr>
            <w:tcW w:w="836" w:type="dxa"/>
            <w:tcBorders>
              <w:top w:val="single" w:sz="4" w:space="0" w:color="BFBFBF" w:themeColor="background1" w:themeShade="BF"/>
              <w:bottom w:val="single" w:sz="4" w:space="0" w:color="BFBFBF" w:themeColor="background1" w:themeShade="BF"/>
            </w:tcBorders>
          </w:tcPr>
          <w:p w14:paraId="48B863EC" w14:textId="77777777" w:rsidR="00814EBC" w:rsidRDefault="00814EBC" w:rsidP="00814EBC">
            <w:pPr>
              <w:pStyle w:val="Parasts1"/>
              <w:spacing w:before="60" w:after="60" w:line="240" w:lineRule="auto"/>
              <w:ind w:right="113"/>
              <w:rPr>
                <w:rFonts w:ascii="Times New Roman" w:hAnsi="Times New Roman"/>
                <w:sz w:val="24"/>
                <w:szCs w:val="24"/>
              </w:rPr>
            </w:pPr>
            <w:r w:rsidRPr="00E917B7">
              <w:rPr>
                <w:rFonts w:ascii="Times New Roman" w:hAnsi="Times New Roman"/>
                <w:sz w:val="24"/>
                <w:szCs w:val="24"/>
              </w:rPr>
              <w:t>MK</w:t>
            </w:r>
          </w:p>
          <w:p w14:paraId="780A6B2E" w14:textId="64DE274E" w:rsidR="00814EBC" w:rsidRDefault="00814EBC" w:rsidP="00814EBC">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tc>
      </w:tr>
      <w:tr w:rsidR="00814EBC" w14:paraId="4747D1C8" w14:textId="77777777" w:rsidTr="0040297C">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1BBD468A" w14:textId="6705903B" w:rsidR="00814EBC" w:rsidRDefault="00814EBC">
            <w:pPr>
              <w:pStyle w:val="Parasts1"/>
              <w:spacing w:before="60" w:after="60" w:line="240" w:lineRule="auto"/>
              <w:ind w:right="113"/>
              <w:rPr>
                <w:rFonts w:ascii="Times New Roman" w:hAnsi="Times New Roman"/>
                <w:sz w:val="24"/>
                <w:szCs w:val="24"/>
              </w:rPr>
            </w:pPr>
            <w:r>
              <w:rPr>
                <w:rFonts w:ascii="Times New Roman" w:hAnsi="Times New Roman"/>
                <w:b/>
                <w:sz w:val="24"/>
                <w:szCs w:val="24"/>
              </w:rPr>
              <w:t xml:space="preserve">Parasto daļu dalīšana </w:t>
            </w:r>
            <w:r w:rsidRPr="00E917B7">
              <w:rPr>
                <w:rFonts w:ascii="Times New Roman" w:eastAsia="Times New Roman" w:hAnsi="Times New Roman"/>
                <w:color w:val="000000" w:themeColor="text1"/>
                <w:sz w:val="24"/>
                <w:szCs w:val="24"/>
              </w:rPr>
              <w:t>(M6.</w:t>
            </w:r>
            <w:r>
              <w:rPr>
                <w:rFonts w:ascii="Times New Roman" w:eastAsia="Times New Roman" w:hAnsi="Times New Roman"/>
                <w:color w:val="000000" w:themeColor="text1"/>
                <w:sz w:val="24"/>
                <w:szCs w:val="24"/>
              </w:rPr>
              <w:t>3</w:t>
            </w:r>
            <w:r w:rsidRPr="00E917B7">
              <w:rPr>
                <w:rFonts w:ascii="Times New Roman" w:eastAsia="Times New Roman" w:hAnsi="Times New Roman"/>
                <w:color w:val="000000" w:themeColor="text1"/>
                <w:sz w:val="24"/>
                <w:szCs w:val="24"/>
              </w:rPr>
              <w:t>.2.</w:t>
            </w:r>
            <w:r>
              <w:rPr>
                <w:rFonts w:ascii="Times New Roman" w:eastAsia="Times New Roman" w:hAnsi="Times New Roman"/>
                <w:color w:val="000000" w:themeColor="text1"/>
                <w:sz w:val="24"/>
                <w:szCs w:val="24"/>
              </w:rPr>
              <w:t>1</w:t>
            </w:r>
            <w:r w:rsidRPr="00E917B7">
              <w:rPr>
                <w:rFonts w:ascii="Times New Roman" w:eastAsia="Times New Roman" w:hAnsi="Times New Roman"/>
                <w:color w:val="000000" w:themeColor="text1"/>
                <w:sz w:val="24"/>
                <w:szCs w:val="24"/>
              </w:rPr>
              <w:t>.</w:t>
            </w:r>
            <w:r>
              <w:rPr>
                <w:rFonts w:ascii="Times New Roman" w:eastAsia="Times New Roman" w:hAnsi="Times New Roman"/>
                <w:color w:val="000000" w:themeColor="text1"/>
                <w:sz w:val="24"/>
                <w:szCs w:val="24"/>
              </w:rPr>
              <w:t xml:space="preserve">, </w:t>
            </w:r>
            <w:r w:rsidRPr="00E917B7">
              <w:rPr>
                <w:rFonts w:ascii="Times New Roman" w:eastAsia="Times New Roman" w:hAnsi="Times New Roman"/>
                <w:color w:val="000000" w:themeColor="text1"/>
                <w:sz w:val="24"/>
                <w:szCs w:val="24"/>
              </w:rPr>
              <w:t>M6.</w:t>
            </w:r>
            <w:r>
              <w:rPr>
                <w:rFonts w:ascii="Times New Roman" w:eastAsia="Times New Roman" w:hAnsi="Times New Roman"/>
                <w:color w:val="000000" w:themeColor="text1"/>
                <w:sz w:val="24"/>
                <w:szCs w:val="24"/>
              </w:rPr>
              <w:t>1</w:t>
            </w:r>
            <w:r w:rsidRPr="00E917B7">
              <w:rPr>
                <w:rFonts w:ascii="Times New Roman" w:eastAsia="Times New Roman" w:hAnsi="Times New Roman"/>
                <w:color w:val="000000" w:themeColor="text1"/>
                <w:sz w:val="24"/>
                <w:szCs w:val="24"/>
              </w:rPr>
              <w:t>.2.</w:t>
            </w:r>
            <w:r>
              <w:rPr>
                <w:rFonts w:ascii="Times New Roman" w:eastAsia="Times New Roman" w:hAnsi="Times New Roman"/>
                <w:color w:val="000000" w:themeColor="text1"/>
                <w:sz w:val="24"/>
                <w:szCs w:val="24"/>
              </w:rPr>
              <w:t>2.</w:t>
            </w:r>
            <w:r w:rsidRPr="00E917B7">
              <w:rPr>
                <w:rFonts w:ascii="Times New Roman" w:eastAsia="Times New Roman" w:hAnsi="Times New Roman"/>
                <w:color w:val="000000" w:themeColor="text1"/>
                <w:sz w:val="24"/>
                <w:szCs w:val="24"/>
              </w:rPr>
              <w:t xml:space="preserve">) </w:t>
            </w:r>
            <w:r w:rsidRPr="00E917B7">
              <w:rPr>
                <w:rFonts w:ascii="Times New Roman" w:eastAsia="Times New Roman" w:hAnsi="Times New Roman"/>
                <w:sz w:val="24"/>
                <w:szCs w:val="24"/>
              </w:rPr>
              <w:t xml:space="preserve"> </w:t>
            </w:r>
          </w:p>
        </w:tc>
      </w:tr>
      <w:tr w:rsidR="00814EBC" w14:paraId="531E153A" w14:textId="77777777" w:rsidTr="00814EBC">
        <w:trPr>
          <w:trHeight w:val="300"/>
        </w:trPr>
        <w:tc>
          <w:tcPr>
            <w:tcW w:w="475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FABE559" w14:textId="5FD4D784" w:rsidR="00814EBC" w:rsidRDefault="00814EBC" w:rsidP="00814EBC">
            <w:pPr>
              <w:spacing w:before="60" w:after="60" w:line="240" w:lineRule="auto"/>
              <w:ind w:right="113"/>
              <w:rPr>
                <w:rFonts w:ascii="Times New Roman" w:eastAsia="Times New Roman" w:hAnsi="Times New Roman"/>
                <w:color w:val="000000" w:themeColor="text1"/>
                <w:sz w:val="24"/>
                <w:szCs w:val="24"/>
              </w:rPr>
            </w:pPr>
            <w:r w:rsidRPr="00E0504F">
              <w:rPr>
                <w:rFonts w:ascii="Times New Roman" w:hAnsi="Times New Roman"/>
              </w:rPr>
              <w:t>Dala parastās daļas, izmantojot ģeometriskos modeļus.</w:t>
            </w:r>
          </w:p>
        </w:tc>
        <w:tc>
          <w:tcPr>
            <w:tcW w:w="520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35CD1ED" w14:textId="77777777" w:rsidR="00814EBC" w:rsidRPr="00770043" w:rsidRDefault="00814EBC" w:rsidP="00814EBC">
            <w:pPr>
              <w:rPr>
                <w:rFonts w:ascii="Times New Roman" w:eastAsia="Fairwater Script" w:hAnsi="Times New Roman"/>
                <w:i/>
                <w:sz w:val="24"/>
                <w:szCs w:val="24"/>
              </w:rPr>
            </w:pPr>
            <w:r w:rsidRPr="00ED496F">
              <w:rPr>
                <w:rFonts w:ascii="Times New Roman" w:hAnsi="Times New Roman"/>
              </w:rPr>
              <w:t xml:space="preserve">Piemēram, </w:t>
            </w:r>
            <m:oMath>
              <m:f>
                <m:fPr>
                  <m:ctrlPr>
                    <w:rPr>
                      <w:rFonts w:ascii="Cambria Math" w:eastAsia="Fairwater Script" w:hAnsi="Cambria Math"/>
                      <w:i/>
                      <w:sz w:val="24"/>
                      <w:szCs w:val="24"/>
                    </w:rPr>
                  </m:ctrlPr>
                </m:fPr>
                <m:num>
                  <m:r>
                    <w:rPr>
                      <w:rFonts w:ascii="Cambria Math" w:eastAsia="Fairwater Script" w:hAnsi="Cambria Math"/>
                      <w:sz w:val="24"/>
                      <w:szCs w:val="24"/>
                    </w:rPr>
                    <m:t>8</m:t>
                  </m:r>
                </m:num>
                <m:den>
                  <m:r>
                    <w:rPr>
                      <w:rFonts w:ascii="Cambria Math" w:eastAsia="Fairwater Script" w:hAnsi="Cambria Math"/>
                      <w:sz w:val="24"/>
                      <w:szCs w:val="24"/>
                    </w:rPr>
                    <m:t>10</m:t>
                  </m:r>
                </m:den>
              </m:f>
              <m:r>
                <w:rPr>
                  <w:rFonts w:ascii="Cambria Math" w:eastAsia="Fairwater Script" w:hAnsi="Cambria Math"/>
                  <w:sz w:val="24"/>
                  <w:szCs w:val="24"/>
                </w:rPr>
                <m:t xml:space="preserve"> :</m:t>
              </m:r>
              <m:f>
                <m:fPr>
                  <m:ctrlPr>
                    <w:rPr>
                      <w:rFonts w:ascii="Cambria Math" w:eastAsia="Fairwater Script" w:hAnsi="Cambria Math"/>
                      <w:i/>
                      <w:sz w:val="24"/>
                      <w:szCs w:val="24"/>
                    </w:rPr>
                  </m:ctrlPr>
                </m:fPr>
                <m:num>
                  <m:r>
                    <w:rPr>
                      <w:rFonts w:ascii="Cambria Math" w:eastAsia="Fairwater Script" w:hAnsi="Cambria Math"/>
                      <w:sz w:val="24"/>
                      <w:szCs w:val="24"/>
                    </w:rPr>
                    <m:t>2</m:t>
                  </m:r>
                </m:num>
                <m:den>
                  <m:r>
                    <w:rPr>
                      <w:rFonts w:ascii="Cambria Math" w:eastAsia="Fairwater Script" w:hAnsi="Cambria Math"/>
                      <w:sz w:val="24"/>
                      <w:szCs w:val="24"/>
                    </w:rPr>
                    <m:t>5</m:t>
                  </m:r>
                </m:den>
              </m:f>
              <m:r>
                <w:rPr>
                  <w:rFonts w:ascii="Cambria Math" w:eastAsia="Fairwater Script" w:hAnsi="Cambria Math"/>
                  <w:sz w:val="24"/>
                  <w:szCs w:val="24"/>
                </w:rPr>
                <m:t>=2</m:t>
              </m:r>
            </m:oMath>
          </w:p>
          <w:p w14:paraId="008A7FF9" w14:textId="1AEE24F3" w:rsidR="00814EBC" w:rsidRDefault="00814EBC" w:rsidP="00814EBC">
            <w:pPr>
              <w:pStyle w:val="Parasts1"/>
              <w:spacing w:before="60" w:after="60" w:line="240" w:lineRule="auto"/>
              <w:ind w:right="113"/>
              <w:rPr>
                <w:rFonts w:ascii="Times New Roman" w:hAnsi="Times New Roman"/>
                <w:sz w:val="24"/>
                <w:szCs w:val="24"/>
              </w:rPr>
            </w:pPr>
            <w:r w:rsidRPr="007E345D">
              <w:rPr>
                <w:rFonts w:ascii="Times New Roman" w:eastAsia="Fairwater Script" w:hAnsi="Times New Roman"/>
                <w:iCs/>
                <w:noProof/>
                <w:sz w:val="24"/>
                <w:szCs w:val="24"/>
                <w:lang w:eastAsia="lv-LV"/>
              </w:rPr>
              <w:drawing>
                <wp:inline distT="0" distB="0" distL="0" distR="0" wp14:anchorId="3D0C4C6E" wp14:editId="1BDCDCBF">
                  <wp:extent cx="2308412" cy="801532"/>
                  <wp:effectExtent l="0" t="0" r="0" b="0"/>
                  <wp:docPr id="576439715" name="Attēls 1" descr="A diagram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39715" name="Attēls 1" descr="A diagram of a number of objects&#10;&#10;AI-generated content may be incorrect."/>
                          <pic:cNvPicPr/>
                        </pic:nvPicPr>
                        <pic:blipFill>
                          <a:blip r:embed="rId19"/>
                          <a:stretch>
                            <a:fillRect/>
                          </a:stretch>
                        </pic:blipFill>
                        <pic:spPr>
                          <a:xfrm>
                            <a:off x="0" y="0"/>
                            <a:ext cx="2475290" cy="859476"/>
                          </a:xfrm>
                          <a:prstGeom prst="rect">
                            <a:avLst/>
                          </a:prstGeom>
                        </pic:spPr>
                      </pic:pic>
                    </a:graphicData>
                  </a:graphic>
                </wp:inline>
              </w:drawing>
            </w:r>
          </w:p>
        </w:tc>
        <w:tc>
          <w:tcPr>
            <w:tcW w:w="836" w:type="dxa"/>
            <w:tcBorders>
              <w:top w:val="single" w:sz="4" w:space="0" w:color="BFBFBF" w:themeColor="background1" w:themeShade="BF"/>
              <w:bottom w:val="single" w:sz="4" w:space="0" w:color="BFBFBF" w:themeColor="background1" w:themeShade="BF"/>
            </w:tcBorders>
          </w:tcPr>
          <w:p w14:paraId="030D5B7D" w14:textId="77777777" w:rsidR="00814EBC" w:rsidRDefault="00814EBC" w:rsidP="00814EBC">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p w14:paraId="5C5C11A7" w14:textId="327B848E" w:rsidR="00814EBC" w:rsidRDefault="00814EBC" w:rsidP="00814EBC">
            <w:pPr>
              <w:pStyle w:val="Parasts1"/>
              <w:spacing w:before="60" w:after="60" w:line="240" w:lineRule="auto"/>
              <w:ind w:right="113"/>
              <w:rPr>
                <w:rFonts w:ascii="Times New Roman" w:hAnsi="Times New Roman"/>
                <w:sz w:val="24"/>
                <w:szCs w:val="24"/>
              </w:rPr>
            </w:pPr>
            <w:r>
              <w:rPr>
                <w:rFonts w:ascii="Times New Roman" w:hAnsi="Times New Roman"/>
                <w:sz w:val="24"/>
                <w:szCs w:val="24"/>
              </w:rPr>
              <w:t>ARG</w:t>
            </w:r>
          </w:p>
        </w:tc>
      </w:tr>
      <w:tr w:rsidR="00814EBC" w14:paraId="059E1499" w14:textId="77777777" w:rsidTr="00814EBC">
        <w:trPr>
          <w:trHeight w:val="300"/>
        </w:trPr>
        <w:tc>
          <w:tcPr>
            <w:tcW w:w="475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BD0670A" w14:textId="479913A1" w:rsidR="00814EBC" w:rsidRDefault="00814EBC" w:rsidP="00814EBC">
            <w:pPr>
              <w:spacing w:before="60" w:after="60" w:line="240" w:lineRule="auto"/>
              <w:ind w:right="113"/>
              <w:rPr>
                <w:rFonts w:ascii="Times New Roman" w:eastAsia="Times New Roman" w:hAnsi="Times New Roman"/>
                <w:color w:val="000000" w:themeColor="text1"/>
                <w:sz w:val="24"/>
                <w:szCs w:val="24"/>
              </w:rPr>
            </w:pPr>
            <w:r w:rsidRPr="00E0504F">
              <w:rPr>
                <w:rFonts w:ascii="Times New Roman" w:hAnsi="Times New Roman"/>
              </w:rPr>
              <w:t>Iegūst algoritmu daļas dalīšanai ar daļu, veido pierakstu.</w:t>
            </w:r>
          </w:p>
        </w:tc>
        <w:tc>
          <w:tcPr>
            <w:tcW w:w="520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C036360" w14:textId="77777777" w:rsidR="00814EBC" w:rsidRPr="00ED496F" w:rsidRDefault="00814EBC" w:rsidP="00814EBC">
            <w:pPr>
              <w:pStyle w:val="Parasts1"/>
              <w:spacing w:before="60" w:after="60" w:line="240" w:lineRule="auto"/>
              <w:ind w:right="113"/>
              <w:rPr>
                <w:rFonts w:ascii="Times New Roman" w:eastAsia="Fairwater Script" w:hAnsi="Times New Roman"/>
                <w:bCs/>
              </w:rPr>
            </w:pPr>
            <w:r>
              <w:rPr>
                <w:rFonts w:ascii="Times New Roman" w:eastAsia="Fairwater Script" w:hAnsi="Times New Roman"/>
                <w:bCs/>
              </w:rPr>
              <w:t>L</w:t>
            </w:r>
            <w:r w:rsidRPr="00ED496F">
              <w:rPr>
                <w:rFonts w:ascii="Times New Roman" w:eastAsia="Fairwater Script" w:hAnsi="Times New Roman"/>
                <w:bCs/>
              </w:rPr>
              <w:t>ai daļu dalītu ar daļu, dalāmo reizina ar dalītāja apgriezto skaitli:</w:t>
            </w:r>
          </w:p>
          <w:p w14:paraId="450DC1ED" w14:textId="52E96B7E" w:rsidR="00814EBC" w:rsidRPr="00964737" w:rsidRDefault="00586F5F" w:rsidP="00964737">
            <w:pPr>
              <w:spacing w:after="0" w:line="276" w:lineRule="auto"/>
              <w:rPr>
                <w:rFonts w:ascii="Times New Roman" w:eastAsiaTheme="minorEastAsia" w:hAnsi="Times New Roman"/>
                <w:sz w:val="24"/>
                <w:szCs w:val="24"/>
              </w:rPr>
            </w:pPr>
            <m:oMath>
              <m:f>
                <m:fPr>
                  <m:ctrlPr>
                    <w:rPr>
                      <w:rFonts w:ascii="Cambria Math" w:hAnsi="Cambria Math"/>
                      <w:i/>
                      <w:sz w:val="24"/>
                      <w:szCs w:val="24"/>
                    </w:rPr>
                  </m:ctrlPr>
                </m:fPr>
                <m:num>
                  <m:r>
                    <w:rPr>
                      <w:rFonts w:ascii="Cambria Math" w:hAnsi="Cambria Math"/>
                      <w:sz w:val="24"/>
                      <w:szCs w:val="24"/>
                    </w:rPr>
                    <m:t>3</m:t>
                  </m:r>
                </m:num>
                <m:den>
                  <m:r>
                    <w:rPr>
                      <w:rFonts w:ascii="Cambria Math" w:hAnsi="Cambria Math"/>
                      <w:sz w:val="24"/>
                      <w:szCs w:val="24"/>
                    </w:rPr>
                    <m:t>4</m:t>
                  </m:r>
                </m:den>
              </m:f>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6</m:t>
                  </m:r>
                </m:num>
                <m:den>
                  <m:r>
                    <w:rPr>
                      <w:rFonts w:ascii="Cambria Math" w:hAnsi="Cambria Math"/>
                      <w:sz w:val="24"/>
                      <w:szCs w:val="24"/>
                    </w:rPr>
                    <m:t>7</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3</m:t>
                  </m:r>
                </m:num>
                <m:den>
                  <m:r>
                    <w:rPr>
                      <w:rFonts w:ascii="Cambria Math" w:hAnsi="Cambria Math"/>
                      <w:sz w:val="24"/>
                      <w:szCs w:val="24"/>
                    </w:rPr>
                    <m:t>4</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7</m:t>
                  </m:r>
                </m:num>
                <m:den>
                  <m:r>
                    <w:rPr>
                      <w:rFonts w:ascii="Cambria Math" w:hAnsi="Cambria Math"/>
                      <w:sz w:val="24"/>
                      <w:szCs w:val="24"/>
                    </w:rPr>
                    <m:t>6</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3∙7</m:t>
                  </m:r>
                </m:num>
                <m:den>
                  <m:r>
                    <w:rPr>
                      <w:rFonts w:ascii="Cambria Math" w:hAnsi="Cambria Math"/>
                      <w:sz w:val="24"/>
                      <w:szCs w:val="24"/>
                    </w:rPr>
                    <m:t>4∙6</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21</m:t>
                  </m:r>
                </m:num>
                <m:den>
                  <m:r>
                    <w:rPr>
                      <w:rFonts w:ascii="Cambria Math" w:hAnsi="Cambria Math"/>
                      <w:sz w:val="24"/>
                      <w:szCs w:val="24"/>
                    </w:rPr>
                    <m:t>24</m:t>
                  </m:r>
                </m:den>
              </m:f>
            </m:oMath>
            <w:r w:rsidR="00964737">
              <w:rPr>
                <w:rFonts w:ascii="Times New Roman" w:eastAsiaTheme="minorEastAsia" w:hAnsi="Times New Roman"/>
                <w:sz w:val="24"/>
                <w:szCs w:val="24"/>
              </w:rPr>
              <w:t>.</w:t>
            </w:r>
          </w:p>
        </w:tc>
        <w:tc>
          <w:tcPr>
            <w:tcW w:w="836" w:type="dxa"/>
            <w:tcBorders>
              <w:top w:val="single" w:sz="4" w:space="0" w:color="BFBFBF" w:themeColor="background1" w:themeShade="BF"/>
              <w:bottom w:val="single" w:sz="4" w:space="0" w:color="BFBFBF" w:themeColor="background1" w:themeShade="BF"/>
            </w:tcBorders>
          </w:tcPr>
          <w:p w14:paraId="7832D770" w14:textId="77777777" w:rsidR="00814EBC" w:rsidRDefault="00814EBC" w:rsidP="00814EBC">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p w14:paraId="517FE876" w14:textId="77777777" w:rsidR="00814EBC" w:rsidRDefault="00814EBC" w:rsidP="00814EBC">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p w14:paraId="3BD56C07" w14:textId="3305CB9D" w:rsidR="00814EBC" w:rsidRDefault="00814EBC" w:rsidP="00814EBC">
            <w:pPr>
              <w:pStyle w:val="Parasts1"/>
              <w:spacing w:before="60" w:after="60" w:line="240" w:lineRule="auto"/>
              <w:ind w:right="113"/>
              <w:rPr>
                <w:rFonts w:ascii="Times New Roman" w:hAnsi="Times New Roman"/>
                <w:sz w:val="24"/>
                <w:szCs w:val="24"/>
              </w:rPr>
            </w:pPr>
            <w:r>
              <w:rPr>
                <w:rFonts w:ascii="Times New Roman" w:hAnsi="Times New Roman"/>
                <w:sz w:val="24"/>
                <w:szCs w:val="24"/>
              </w:rPr>
              <w:t>ARG</w:t>
            </w:r>
          </w:p>
        </w:tc>
      </w:tr>
      <w:tr w:rsidR="00814EBC" w14:paraId="780A6B33" w14:textId="77777777" w:rsidTr="00814EBC">
        <w:trPr>
          <w:trHeight w:val="300"/>
        </w:trPr>
        <w:tc>
          <w:tcPr>
            <w:tcW w:w="475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B30" w14:textId="25D1EB6D" w:rsidR="00814EBC" w:rsidRDefault="00814EBC" w:rsidP="00814EBC">
            <w:pPr>
              <w:spacing w:before="60" w:after="60" w:line="240" w:lineRule="auto"/>
              <w:ind w:right="113"/>
              <w:rPr>
                <w:rFonts w:ascii="Times New Roman" w:hAnsi="Times New Roman"/>
                <w:b/>
                <w:bCs/>
                <w:sz w:val="24"/>
                <w:szCs w:val="24"/>
              </w:rPr>
            </w:pPr>
            <w:r w:rsidRPr="00E0504F">
              <w:rPr>
                <w:rFonts w:ascii="Times New Roman" w:hAnsi="Times New Roman"/>
              </w:rPr>
              <w:t>Dala jauktu skaitli ar parasto daļu.</w:t>
            </w:r>
          </w:p>
        </w:tc>
        <w:tc>
          <w:tcPr>
            <w:tcW w:w="520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D7D3FC9" w14:textId="77777777" w:rsidR="00814EBC" w:rsidRDefault="00814EBC" w:rsidP="00814EBC">
            <w:pPr>
              <w:pStyle w:val="Parasts1"/>
              <w:spacing w:before="60" w:after="60" w:line="240" w:lineRule="auto"/>
              <w:ind w:right="113"/>
              <w:rPr>
                <w:rFonts w:ascii="Times New Roman" w:hAnsi="Times New Roman"/>
              </w:rPr>
            </w:pPr>
            <w:r w:rsidRPr="00ED496F">
              <w:rPr>
                <w:rFonts w:ascii="Times New Roman" w:hAnsi="Times New Roman"/>
              </w:rPr>
              <w:t>Skaidro, ka dalīšanas algoritmam jāpievieno viens solis: jauktu skaitli pirms dalīšanas jāpārvērš neīstā daļā.</w:t>
            </w:r>
          </w:p>
          <w:p w14:paraId="780A6B31" w14:textId="491B806F" w:rsidR="00964737" w:rsidRPr="00964737" w:rsidRDefault="00964737" w:rsidP="00964737">
            <w:pPr>
              <w:spacing w:after="0" w:line="276" w:lineRule="auto"/>
              <w:rPr>
                <w:rFonts w:ascii="Times New Roman" w:eastAsiaTheme="minorEastAsia" w:hAnsi="Times New Roman"/>
                <w:sz w:val="24"/>
                <w:szCs w:val="24"/>
              </w:rPr>
            </w:pPr>
            <m:oMath>
              <m:r>
                <w:rPr>
                  <w:rFonts w:ascii="Cambria Math" w:hAnsi="Cambria Math"/>
                  <w:sz w:val="24"/>
                  <w:szCs w:val="24"/>
                </w:rPr>
                <m:t>3</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4</m:t>
                  </m:r>
                </m:den>
              </m:f>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2</m:t>
                  </m:r>
                </m:num>
                <m:den>
                  <m:r>
                    <w:rPr>
                      <w:rFonts w:ascii="Cambria Math" w:hAnsi="Cambria Math"/>
                      <w:sz w:val="24"/>
                      <w:szCs w:val="24"/>
                    </w:rPr>
                    <m:t>3</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13</m:t>
                  </m:r>
                </m:num>
                <m:den>
                  <m:r>
                    <w:rPr>
                      <w:rFonts w:ascii="Cambria Math" w:hAnsi="Cambria Math"/>
                      <w:sz w:val="24"/>
                      <w:szCs w:val="24"/>
                    </w:rPr>
                    <m:t>4</m:t>
                  </m:r>
                </m:den>
              </m:f>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2</m:t>
                  </m:r>
                </m:num>
                <m:den>
                  <m:r>
                    <w:rPr>
                      <w:rFonts w:ascii="Cambria Math" w:hAnsi="Cambria Math"/>
                      <w:sz w:val="24"/>
                      <w:szCs w:val="24"/>
                    </w:rPr>
                    <m:t>3</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13</m:t>
                  </m:r>
                </m:num>
                <m:den>
                  <m:r>
                    <w:rPr>
                      <w:rFonts w:ascii="Cambria Math" w:hAnsi="Cambria Math"/>
                      <w:sz w:val="24"/>
                      <w:szCs w:val="24"/>
                    </w:rPr>
                    <m:t>4</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3</m:t>
                  </m:r>
                </m:num>
                <m:den>
                  <m:r>
                    <w:rPr>
                      <w:rFonts w:ascii="Cambria Math" w:hAnsi="Cambria Math"/>
                      <w:sz w:val="24"/>
                      <w:szCs w:val="24"/>
                    </w:rPr>
                    <m:t>2</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13∙3</m:t>
                  </m:r>
                </m:num>
                <m:den>
                  <m:r>
                    <w:rPr>
                      <w:rFonts w:ascii="Cambria Math" w:hAnsi="Cambria Math"/>
                      <w:sz w:val="24"/>
                      <w:szCs w:val="24"/>
                    </w:rPr>
                    <m:t>4∙2</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39</m:t>
                  </m:r>
                </m:num>
                <m:den>
                  <m:r>
                    <w:rPr>
                      <w:rFonts w:ascii="Cambria Math" w:hAnsi="Cambria Math"/>
                      <w:sz w:val="24"/>
                      <w:szCs w:val="24"/>
                    </w:rPr>
                    <m:t>8</m:t>
                  </m:r>
                </m:den>
              </m:f>
              <m:r>
                <w:rPr>
                  <w:rFonts w:ascii="Cambria Math" w:hAnsi="Cambria Math"/>
                  <w:sz w:val="24"/>
                  <w:szCs w:val="24"/>
                </w:rPr>
                <m:t>=4</m:t>
              </m:r>
              <m:f>
                <m:fPr>
                  <m:ctrlPr>
                    <w:rPr>
                      <w:rFonts w:ascii="Cambria Math" w:hAnsi="Cambria Math"/>
                      <w:i/>
                      <w:sz w:val="24"/>
                      <w:szCs w:val="24"/>
                    </w:rPr>
                  </m:ctrlPr>
                </m:fPr>
                <m:num>
                  <m:r>
                    <w:rPr>
                      <w:rFonts w:ascii="Cambria Math" w:hAnsi="Cambria Math"/>
                      <w:sz w:val="24"/>
                      <w:szCs w:val="24"/>
                    </w:rPr>
                    <m:t>7</m:t>
                  </m:r>
                </m:num>
                <m:den>
                  <m:r>
                    <w:rPr>
                      <w:rFonts w:ascii="Cambria Math" w:hAnsi="Cambria Math"/>
                      <w:sz w:val="24"/>
                      <w:szCs w:val="24"/>
                    </w:rPr>
                    <m:t>8</m:t>
                  </m:r>
                </m:den>
              </m:f>
            </m:oMath>
            <w:r>
              <w:rPr>
                <w:rFonts w:ascii="Times New Roman" w:eastAsiaTheme="minorEastAsia" w:hAnsi="Times New Roman"/>
                <w:sz w:val="24"/>
                <w:szCs w:val="24"/>
              </w:rPr>
              <w:t xml:space="preserve"> </w:t>
            </w:r>
          </w:p>
        </w:tc>
        <w:tc>
          <w:tcPr>
            <w:tcW w:w="836" w:type="dxa"/>
            <w:tcBorders>
              <w:top w:val="single" w:sz="4" w:space="0" w:color="BFBFBF" w:themeColor="background1" w:themeShade="BF"/>
              <w:bottom w:val="single" w:sz="4" w:space="0" w:color="BFBFBF" w:themeColor="background1" w:themeShade="BF"/>
            </w:tcBorders>
          </w:tcPr>
          <w:p w14:paraId="76073A1A" w14:textId="77777777" w:rsidR="00814EBC" w:rsidRDefault="00814EBC" w:rsidP="00814EBC">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p w14:paraId="780A6B32" w14:textId="0E4CE5E5" w:rsidR="00814EBC" w:rsidRDefault="00814EBC" w:rsidP="00814EBC">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tc>
      </w:tr>
      <w:tr w:rsidR="00814EBC" w14:paraId="780A6B37" w14:textId="77777777" w:rsidTr="00814EBC">
        <w:trPr>
          <w:trHeight w:val="300"/>
        </w:trPr>
        <w:tc>
          <w:tcPr>
            <w:tcW w:w="475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B34" w14:textId="4EC843DD" w:rsidR="00814EBC" w:rsidRDefault="00814EBC" w:rsidP="00814EBC">
            <w:pPr>
              <w:spacing w:before="60" w:after="60" w:line="240" w:lineRule="auto"/>
              <w:ind w:right="113"/>
              <w:rPr>
                <w:rFonts w:ascii="Times New Roman" w:hAnsi="Times New Roman"/>
                <w:b/>
                <w:bCs/>
                <w:sz w:val="24"/>
                <w:szCs w:val="24"/>
              </w:rPr>
            </w:pPr>
            <w:r w:rsidRPr="00E0504F">
              <w:rPr>
                <w:rFonts w:ascii="Times New Roman" w:hAnsi="Times New Roman"/>
              </w:rPr>
              <w:t>Dala jauktu skaitli ar jauktu skaitli.</w:t>
            </w:r>
          </w:p>
        </w:tc>
        <w:tc>
          <w:tcPr>
            <w:tcW w:w="520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7BA3B5C" w14:textId="77777777" w:rsidR="009B5A1D" w:rsidRDefault="009B5A1D" w:rsidP="009B5A1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Piemēram. </w:t>
            </w:r>
          </w:p>
          <w:p w14:paraId="780A6B35" w14:textId="36C8EBC7" w:rsidR="009B5A1D" w:rsidRPr="009B5A1D" w:rsidRDefault="009B5A1D" w:rsidP="009B5A1D">
            <w:pPr>
              <w:pStyle w:val="Parasts1"/>
              <w:spacing w:before="60" w:after="60" w:line="240" w:lineRule="auto"/>
              <w:ind w:right="113"/>
              <w:rPr>
                <w:rFonts w:ascii="Times New Roman" w:hAnsi="Times New Roman"/>
                <w:sz w:val="24"/>
                <w:szCs w:val="24"/>
              </w:rPr>
            </w:pPr>
            <m:oMath>
              <m:r>
                <w:rPr>
                  <w:rFonts w:ascii="Cambria Math" w:eastAsiaTheme="minorEastAsia" w:hAnsi="Cambria Math"/>
                  <w:sz w:val="24"/>
                  <w:szCs w:val="24"/>
                </w:rPr>
                <m:t>1</m:t>
              </m:r>
              <m:f>
                <m:fPr>
                  <m:ctrlPr>
                    <w:rPr>
                      <w:rFonts w:ascii="Cambria Math" w:eastAsiaTheme="minorEastAsia" w:hAnsi="Cambria Math"/>
                      <w:i/>
                      <w:sz w:val="24"/>
                      <w:szCs w:val="24"/>
                    </w:rPr>
                  </m:ctrlPr>
                </m:fPr>
                <m:num>
                  <m:r>
                    <w:rPr>
                      <w:rFonts w:ascii="Cambria Math" w:eastAsiaTheme="minorEastAsia" w:hAnsi="Cambria Math"/>
                      <w:sz w:val="24"/>
                      <w:szCs w:val="24"/>
                    </w:rPr>
                    <m:t xml:space="preserve">1 </m:t>
                  </m:r>
                </m:num>
                <m:den>
                  <m:r>
                    <w:rPr>
                      <w:rFonts w:ascii="Cambria Math" w:eastAsiaTheme="minorEastAsia" w:hAnsi="Cambria Math"/>
                      <w:sz w:val="24"/>
                      <w:szCs w:val="24"/>
                    </w:rPr>
                    <m:t>2</m:t>
                  </m:r>
                </m:den>
              </m:f>
              <m:r>
                <w:rPr>
                  <w:rFonts w:ascii="Cambria Math" w:eastAsiaTheme="minorEastAsia" w:hAnsi="Cambria Math"/>
                  <w:sz w:val="24"/>
                  <w:szCs w:val="24"/>
                </w:rPr>
                <m:t xml:space="preserve"> :2</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5</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3</m:t>
                  </m:r>
                </m:num>
                <m:den>
                  <m:r>
                    <w:rPr>
                      <w:rFonts w:ascii="Cambria Math" w:eastAsiaTheme="minorEastAsia" w:hAnsi="Cambria Math"/>
                      <w:sz w:val="24"/>
                      <w:szCs w:val="24"/>
                    </w:rPr>
                    <m:t>2</m:t>
                  </m:r>
                </m:den>
              </m:f>
              <m:r>
                <w:rPr>
                  <w:rFonts w:ascii="Cambria Math" w:eastAsiaTheme="minorEastAsia" w:hAnsi="Cambria Math"/>
                  <w:sz w:val="24"/>
                  <w:szCs w:val="24"/>
                </w:rPr>
                <m:t xml:space="preserve"> :</m:t>
              </m:r>
              <m:f>
                <m:fPr>
                  <m:ctrlPr>
                    <w:rPr>
                      <w:rFonts w:ascii="Cambria Math" w:eastAsiaTheme="minorEastAsia" w:hAnsi="Cambria Math"/>
                      <w:i/>
                      <w:sz w:val="24"/>
                      <w:szCs w:val="24"/>
                    </w:rPr>
                  </m:ctrlPr>
                </m:fPr>
                <m:num>
                  <m:r>
                    <w:rPr>
                      <w:rFonts w:ascii="Cambria Math" w:eastAsiaTheme="minorEastAsia" w:hAnsi="Cambria Math"/>
                      <w:sz w:val="24"/>
                      <w:szCs w:val="24"/>
                    </w:rPr>
                    <m:t>11</m:t>
                  </m:r>
                </m:num>
                <m:den>
                  <m:r>
                    <w:rPr>
                      <w:rFonts w:ascii="Cambria Math" w:eastAsiaTheme="minorEastAsia" w:hAnsi="Cambria Math"/>
                      <w:sz w:val="24"/>
                      <w:szCs w:val="24"/>
                    </w:rPr>
                    <m:t>5</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3</m:t>
                  </m:r>
                </m:num>
                <m:den>
                  <m:r>
                    <w:rPr>
                      <w:rFonts w:ascii="Cambria Math" w:eastAsiaTheme="minorEastAsia" w:hAnsi="Cambria Math"/>
                      <w:sz w:val="24"/>
                      <w:szCs w:val="24"/>
                    </w:rPr>
                    <m:t>2</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5</m:t>
                  </m:r>
                </m:num>
                <m:den>
                  <m:r>
                    <w:rPr>
                      <w:rFonts w:ascii="Cambria Math" w:eastAsiaTheme="minorEastAsia" w:hAnsi="Cambria Math"/>
                      <w:sz w:val="24"/>
                      <w:szCs w:val="24"/>
                    </w:rPr>
                    <m:t>11</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3∙5</m:t>
                  </m:r>
                </m:num>
                <m:den>
                  <m:r>
                    <w:rPr>
                      <w:rFonts w:ascii="Cambria Math" w:eastAsiaTheme="minorEastAsia" w:hAnsi="Cambria Math"/>
                      <w:sz w:val="24"/>
                      <w:szCs w:val="24"/>
                    </w:rPr>
                    <m:t>2∙11</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15</m:t>
                  </m:r>
                </m:num>
                <m:den>
                  <m:r>
                    <w:rPr>
                      <w:rFonts w:ascii="Cambria Math" w:eastAsiaTheme="minorEastAsia" w:hAnsi="Cambria Math"/>
                      <w:sz w:val="24"/>
                      <w:szCs w:val="24"/>
                    </w:rPr>
                    <m:t>22</m:t>
                  </m:r>
                </m:den>
              </m:f>
            </m:oMath>
            <w:r>
              <w:rPr>
                <w:rFonts w:ascii="Times New Roman" w:hAnsi="Times New Roman"/>
                <w:sz w:val="24"/>
                <w:szCs w:val="24"/>
              </w:rPr>
              <w:t xml:space="preserve"> </w:t>
            </w:r>
          </w:p>
        </w:tc>
        <w:tc>
          <w:tcPr>
            <w:tcW w:w="836" w:type="dxa"/>
            <w:tcBorders>
              <w:top w:val="single" w:sz="4" w:space="0" w:color="BFBFBF" w:themeColor="background1" w:themeShade="BF"/>
              <w:bottom w:val="single" w:sz="4" w:space="0" w:color="BFBFBF" w:themeColor="background1" w:themeShade="BF"/>
            </w:tcBorders>
          </w:tcPr>
          <w:p w14:paraId="003F852E" w14:textId="77777777" w:rsidR="00814EBC" w:rsidRDefault="00814EBC" w:rsidP="00814EBC">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p w14:paraId="780A6B36" w14:textId="1FE4DF99" w:rsidR="00814EBC" w:rsidRDefault="00814EBC" w:rsidP="00814EBC">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tc>
      </w:tr>
      <w:tr w:rsidR="00814EBC" w14:paraId="5BF632D4" w14:textId="77777777" w:rsidTr="0089401F">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0AE3B07C" w14:textId="12F1381E" w:rsidR="00814EBC" w:rsidRDefault="00814EBC" w:rsidP="00814EBC">
            <w:pPr>
              <w:pStyle w:val="Parasts1"/>
              <w:spacing w:before="60" w:after="60" w:line="240" w:lineRule="auto"/>
              <w:ind w:right="113"/>
              <w:rPr>
                <w:rFonts w:ascii="Times New Roman" w:hAnsi="Times New Roman"/>
                <w:sz w:val="24"/>
                <w:szCs w:val="24"/>
              </w:rPr>
            </w:pPr>
            <w:r>
              <w:rPr>
                <w:rFonts w:ascii="Times New Roman" w:hAnsi="Times New Roman"/>
                <w:b/>
                <w:sz w:val="24"/>
                <w:szCs w:val="24"/>
              </w:rPr>
              <w:t xml:space="preserve">Daļu reizināšanas un dalīšanas lietojums </w:t>
            </w:r>
            <w:r w:rsidRPr="00E917B7">
              <w:rPr>
                <w:rFonts w:ascii="Times New Roman" w:eastAsia="Times New Roman" w:hAnsi="Times New Roman"/>
                <w:color w:val="000000" w:themeColor="text1"/>
                <w:sz w:val="24"/>
                <w:szCs w:val="24"/>
              </w:rPr>
              <w:t>(M6.3.2.</w:t>
            </w:r>
            <w:r>
              <w:rPr>
                <w:rFonts w:ascii="Times New Roman" w:eastAsia="Times New Roman" w:hAnsi="Times New Roman"/>
                <w:color w:val="000000" w:themeColor="text1"/>
                <w:sz w:val="24"/>
                <w:szCs w:val="24"/>
              </w:rPr>
              <w:t>4</w:t>
            </w:r>
            <w:r w:rsidRPr="00E917B7">
              <w:rPr>
                <w:rFonts w:ascii="Times New Roman" w:eastAsia="Times New Roman" w:hAnsi="Times New Roman"/>
                <w:color w:val="000000" w:themeColor="text1"/>
                <w:sz w:val="24"/>
                <w:szCs w:val="24"/>
              </w:rPr>
              <w:t>.</w:t>
            </w:r>
            <w:r>
              <w:rPr>
                <w:rFonts w:ascii="Times New Roman" w:eastAsia="Times New Roman" w:hAnsi="Times New Roman"/>
                <w:color w:val="000000" w:themeColor="text1"/>
                <w:sz w:val="24"/>
                <w:szCs w:val="24"/>
              </w:rPr>
              <w:t xml:space="preserve">, </w:t>
            </w:r>
            <w:r w:rsidRPr="00E917B7">
              <w:rPr>
                <w:rFonts w:ascii="Times New Roman" w:eastAsia="Times New Roman" w:hAnsi="Times New Roman"/>
                <w:color w:val="000000" w:themeColor="text1"/>
                <w:sz w:val="24"/>
                <w:szCs w:val="24"/>
              </w:rPr>
              <w:t>M6.</w:t>
            </w:r>
            <w:r>
              <w:rPr>
                <w:rFonts w:ascii="Times New Roman" w:eastAsia="Times New Roman" w:hAnsi="Times New Roman"/>
                <w:color w:val="000000" w:themeColor="text1"/>
                <w:sz w:val="24"/>
                <w:szCs w:val="24"/>
              </w:rPr>
              <w:t>2</w:t>
            </w:r>
            <w:r w:rsidRPr="00E917B7">
              <w:rPr>
                <w:rFonts w:ascii="Times New Roman" w:eastAsia="Times New Roman" w:hAnsi="Times New Roman"/>
                <w:color w:val="000000" w:themeColor="text1"/>
                <w:sz w:val="24"/>
                <w:szCs w:val="24"/>
              </w:rPr>
              <w:t>.2.</w:t>
            </w:r>
            <w:r>
              <w:rPr>
                <w:rFonts w:ascii="Times New Roman" w:eastAsia="Times New Roman" w:hAnsi="Times New Roman"/>
                <w:color w:val="000000" w:themeColor="text1"/>
                <w:sz w:val="24"/>
                <w:szCs w:val="24"/>
              </w:rPr>
              <w:t xml:space="preserve">2., </w:t>
            </w:r>
            <w:r w:rsidRPr="00E917B7">
              <w:rPr>
                <w:rFonts w:ascii="Times New Roman" w:eastAsia="Times New Roman" w:hAnsi="Times New Roman"/>
                <w:color w:val="000000" w:themeColor="text1"/>
                <w:sz w:val="24"/>
                <w:szCs w:val="24"/>
              </w:rPr>
              <w:t>M6.</w:t>
            </w:r>
            <w:r>
              <w:rPr>
                <w:rFonts w:ascii="Times New Roman" w:eastAsia="Times New Roman" w:hAnsi="Times New Roman"/>
                <w:color w:val="000000" w:themeColor="text1"/>
                <w:sz w:val="24"/>
                <w:szCs w:val="24"/>
              </w:rPr>
              <w:t>2</w:t>
            </w:r>
            <w:r w:rsidRPr="00E917B7">
              <w:rPr>
                <w:rFonts w:ascii="Times New Roman" w:eastAsia="Times New Roman" w:hAnsi="Times New Roman"/>
                <w:color w:val="000000" w:themeColor="text1"/>
                <w:sz w:val="24"/>
                <w:szCs w:val="24"/>
              </w:rPr>
              <w:t>.2.</w:t>
            </w:r>
            <w:r>
              <w:rPr>
                <w:rFonts w:ascii="Times New Roman" w:eastAsia="Times New Roman" w:hAnsi="Times New Roman"/>
                <w:color w:val="000000" w:themeColor="text1"/>
                <w:sz w:val="24"/>
                <w:szCs w:val="24"/>
              </w:rPr>
              <w:t xml:space="preserve">3., </w:t>
            </w:r>
            <w:r w:rsidRPr="00E917B7">
              <w:rPr>
                <w:rFonts w:ascii="Times New Roman" w:eastAsia="Times New Roman" w:hAnsi="Times New Roman"/>
                <w:color w:val="000000" w:themeColor="text1"/>
                <w:sz w:val="24"/>
                <w:szCs w:val="24"/>
              </w:rPr>
              <w:t>M6.</w:t>
            </w:r>
            <w:r>
              <w:rPr>
                <w:rFonts w:ascii="Times New Roman" w:eastAsia="Times New Roman" w:hAnsi="Times New Roman"/>
                <w:color w:val="000000" w:themeColor="text1"/>
                <w:sz w:val="24"/>
                <w:szCs w:val="24"/>
              </w:rPr>
              <w:t>2</w:t>
            </w:r>
            <w:r w:rsidRPr="00E917B7">
              <w:rPr>
                <w:rFonts w:ascii="Times New Roman" w:eastAsia="Times New Roman" w:hAnsi="Times New Roman"/>
                <w:color w:val="000000" w:themeColor="text1"/>
                <w:sz w:val="24"/>
                <w:szCs w:val="24"/>
              </w:rPr>
              <w:t>.2.</w:t>
            </w:r>
            <w:r>
              <w:rPr>
                <w:rFonts w:ascii="Times New Roman" w:eastAsia="Times New Roman" w:hAnsi="Times New Roman"/>
                <w:color w:val="000000" w:themeColor="text1"/>
                <w:sz w:val="24"/>
                <w:szCs w:val="24"/>
              </w:rPr>
              <w:t xml:space="preserve">4., </w:t>
            </w:r>
            <w:r w:rsidRPr="00E917B7">
              <w:rPr>
                <w:rFonts w:ascii="Times New Roman" w:eastAsia="Times New Roman" w:hAnsi="Times New Roman"/>
                <w:color w:val="000000" w:themeColor="text1"/>
                <w:sz w:val="24"/>
                <w:szCs w:val="24"/>
              </w:rPr>
              <w:t>M6.</w:t>
            </w:r>
            <w:r>
              <w:rPr>
                <w:rFonts w:ascii="Times New Roman" w:eastAsia="Times New Roman" w:hAnsi="Times New Roman"/>
                <w:color w:val="000000" w:themeColor="text1"/>
                <w:sz w:val="24"/>
                <w:szCs w:val="24"/>
              </w:rPr>
              <w:t>2</w:t>
            </w:r>
            <w:r w:rsidRPr="00E917B7">
              <w:rPr>
                <w:rFonts w:ascii="Times New Roman" w:eastAsia="Times New Roman" w:hAnsi="Times New Roman"/>
                <w:color w:val="000000" w:themeColor="text1"/>
                <w:sz w:val="24"/>
                <w:szCs w:val="24"/>
              </w:rPr>
              <w:t>.2.</w:t>
            </w:r>
            <w:r>
              <w:rPr>
                <w:rFonts w:ascii="Times New Roman" w:eastAsia="Times New Roman" w:hAnsi="Times New Roman"/>
                <w:color w:val="000000" w:themeColor="text1"/>
                <w:sz w:val="24"/>
                <w:szCs w:val="24"/>
              </w:rPr>
              <w:t xml:space="preserve">5., </w:t>
            </w:r>
            <w:r w:rsidRPr="00E917B7">
              <w:rPr>
                <w:rFonts w:ascii="Times New Roman" w:eastAsia="Times New Roman" w:hAnsi="Times New Roman"/>
                <w:color w:val="000000" w:themeColor="text1"/>
                <w:sz w:val="24"/>
                <w:szCs w:val="24"/>
              </w:rPr>
              <w:t>M6.</w:t>
            </w:r>
            <w:r>
              <w:rPr>
                <w:rFonts w:ascii="Times New Roman" w:eastAsia="Times New Roman" w:hAnsi="Times New Roman"/>
                <w:color w:val="000000" w:themeColor="text1"/>
                <w:sz w:val="24"/>
                <w:szCs w:val="24"/>
              </w:rPr>
              <w:t>2</w:t>
            </w:r>
            <w:r w:rsidRPr="00E917B7">
              <w:rPr>
                <w:rFonts w:ascii="Times New Roman" w:eastAsia="Times New Roman" w:hAnsi="Times New Roman"/>
                <w:color w:val="000000" w:themeColor="text1"/>
                <w:sz w:val="24"/>
                <w:szCs w:val="24"/>
              </w:rPr>
              <w:t>.2.</w:t>
            </w:r>
            <w:r>
              <w:rPr>
                <w:rFonts w:ascii="Times New Roman" w:eastAsia="Times New Roman" w:hAnsi="Times New Roman"/>
                <w:color w:val="000000" w:themeColor="text1"/>
                <w:sz w:val="24"/>
                <w:szCs w:val="24"/>
              </w:rPr>
              <w:t>1.</w:t>
            </w:r>
            <w:r w:rsidRPr="00E917B7">
              <w:rPr>
                <w:rFonts w:ascii="Times New Roman" w:eastAsia="Times New Roman" w:hAnsi="Times New Roman"/>
                <w:color w:val="000000" w:themeColor="text1"/>
                <w:sz w:val="24"/>
                <w:szCs w:val="24"/>
              </w:rPr>
              <w:t xml:space="preserve">) </w:t>
            </w:r>
          </w:p>
        </w:tc>
      </w:tr>
      <w:tr w:rsidR="00814EBC" w14:paraId="46A62B51" w14:textId="77777777" w:rsidTr="00814EBC">
        <w:trPr>
          <w:trHeight w:val="300"/>
        </w:trPr>
        <w:tc>
          <w:tcPr>
            <w:tcW w:w="475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FC990E5" w14:textId="6615E21E" w:rsidR="00814EBC" w:rsidRPr="00E0504F" w:rsidRDefault="00814EBC" w:rsidP="00814EBC">
            <w:pPr>
              <w:spacing w:before="60" w:after="60" w:line="240" w:lineRule="auto"/>
              <w:ind w:right="113"/>
              <w:rPr>
                <w:rFonts w:ascii="Times New Roman" w:hAnsi="Times New Roman"/>
              </w:rPr>
            </w:pPr>
            <w:r w:rsidRPr="00E0504F">
              <w:rPr>
                <w:rFonts w:ascii="Times New Roman" w:hAnsi="Times New Roman"/>
              </w:rPr>
              <w:t>Veido skaitlisku izteiksmi atbilstoši tekstam, atrisina to.</w:t>
            </w:r>
          </w:p>
        </w:tc>
        <w:tc>
          <w:tcPr>
            <w:tcW w:w="520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090834B" w14:textId="77777777" w:rsidR="00814EBC" w:rsidRPr="00A373AC" w:rsidRDefault="00814EBC" w:rsidP="00814EBC">
            <w:pPr>
              <w:spacing w:after="0" w:line="240" w:lineRule="auto"/>
              <w:textAlignment w:val="baseline"/>
              <w:rPr>
                <w:rFonts w:ascii="Times New Roman" w:hAnsi="Times New Roman"/>
              </w:rPr>
            </w:pPr>
            <w:r w:rsidRPr="00A373AC">
              <w:rPr>
                <w:rFonts w:ascii="Times New Roman" w:hAnsi="Times New Roman"/>
              </w:rPr>
              <w:t>Sāk ar 1 darbības izteiksmēm, turpina ar 2 darbību izteiksmēm.</w:t>
            </w:r>
            <w:r>
              <w:rPr>
                <w:rFonts w:ascii="Times New Roman" w:hAnsi="Times New Roman"/>
              </w:rPr>
              <w:t xml:space="preserve"> Skaidro, ko rēķinās ar katru darbību.</w:t>
            </w:r>
          </w:p>
          <w:p w14:paraId="7309D1C0" w14:textId="77777777" w:rsidR="00814EBC" w:rsidRPr="00A373AC" w:rsidRDefault="00814EBC" w:rsidP="00814EBC">
            <w:pPr>
              <w:spacing w:after="0" w:line="240" w:lineRule="auto"/>
              <w:textAlignment w:val="baseline"/>
              <w:rPr>
                <w:rFonts w:ascii="Times New Roman" w:hAnsi="Times New Roman"/>
              </w:rPr>
            </w:pPr>
            <w:r w:rsidRPr="00A373AC">
              <w:rPr>
                <w:rFonts w:ascii="Times New Roman" w:hAnsi="Times New Roman"/>
              </w:rPr>
              <w:t>1. piemērs</w:t>
            </w:r>
          </w:p>
          <w:p w14:paraId="5AC0962E" w14:textId="77777777" w:rsidR="00814EBC" w:rsidRPr="00A373AC" w:rsidRDefault="00814EBC" w:rsidP="00814EBC">
            <w:pPr>
              <w:spacing w:after="0" w:line="240" w:lineRule="auto"/>
              <w:rPr>
                <w:rFonts w:ascii="Times New Roman" w:eastAsia="Fairwater Script" w:hAnsi="Times New Roman"/>
                <w:iCs/>
              </w:rPr>
            </w:pPr>
            <w:r w:rsidRPr="00A373AC">
              <w:rPr>
                <w:rFonts w:ascii="Times New Roman" w:eastAsia="Fairwater Script" w:hAnsi="Times New Roman"/>
                <w:iCs/>
              </w:rPr>
              <w:t xml:space="preserve">No 1 kg miltu var izcept </w:t>
            </w:r>
            <m:oMath>
              <m:r>
                <w:rPr>
                  <w:rFonts w:ascii="Cambria Math" w:eastAsia="Fairwater Script" w:hAnsi="Cambria Math"/>
                </w:rPr>
                <m:t>1</m:t>
              </m:r>
              <m:f>
                <m:fPr>
                  <m:ctrlPr>
                    <w:rPr>
                      <w:rFonts w:ascii="Cambria Math" w:eastAsia="Fairwater Script" w:hAnsi="Cambria Math"/>
                      <w:i/>
                      <w:iCs/>
                    </w:rPr>
                  </m:ctrlPr>
                </m:fPr>
                <m:num>
                  <m:r>
                    <w:rPr>
                      <w:rFonts w:ascii="Cambria Math" w:eastAsia="Fairwater Script" w:hAnsi="Cambria Math"/>
                    </w:rPr>
                    <m:t>8</m:t>
                  </m:r>
                </m:num>
                <m:den>
                  <m:r>
                    <w:rPr>
                      <w:rFonts w:ascii="Cambria Math" w:eastAsia="Fairwater Script" w:hAnsi="Cambria Math"/>
                    </w:rPr>
                    <m:t>25</m:t>
                  </m:r>
                </m:den>
              </m:f>
            </m:oMath>
            <w:r w:rsidRPr="00A373AC">
              <w:rPr>
                <w:rFonts w:ascii="Times New Roman" w:eastAsia="Fairwater Script" w:hAnsi="Times New Roman"/>
                <w:iCs/>
              </w:rPr>
              <w:t xml:space="preserve"> kg maizes. Cik kilogramu maizes var izcept no </w:t>
            </w:r>
            <m:oMath>
              <m:r>
                <w:rPr>
                  <w:rFonts w:ascii="Cambria Math" w:eastAsia="Fairwater Script" w:hAnsi="Cambria Math"/>
                </w:rPr>
                <m:t>4</m:t>
              </m:r>
              <m:f>
                <m:fPr>
                  <m:ctrlPr>
                    <w:rPr>
                      <w:rFonts w:ascii="Cambria Math" w:eastAsia="Fairwater Script" w:hAnsi="Cambria Math"/>
                      <w:i/>
                      <w:iCs/>
                    </w:rPr>
                  </m:ctrlPr>
                </m:fPr>
                <m:num>
                  <m:r>
                    <w:rPr>
                      <w:rFonts w:ascii="Cambria Math" w:eastAsia="Fairwater Script" w:hAnsi="Cambria Math"/>
                    </w:rPr>
                    <m:t>1</m:t>
                  </m:r>
                </m:num>
                <m:den>
                  <m:r>
                    <w:rPr>
                      <w:rFonts w:ascii="Cambria Math" w:eastAsia="Fairwater Script" w:hAnsi="Cambria Math"/>
                    </w:rPr>
                    <m:t>2</m:t>
                  </m:r>
                </m:den>
              </m:f>
            </m:oMath>
            <w:r w:rsidRPr="00A373AC">
              <w:rPr>
                <w:rFonts w:ascii="Times New Roman" w:eastAsia="Fairwater Script" w:hAnsi="Times New Roman"/>
                <w:iCs/>
              </w:rPr>
              <w:t xml:space="preserve"> kg miltu?</w:t>
            </w:r>
          </w:p>
          <w:p w14:paraId="294E3E0D" w14:textId="77777777" w:rsidR="00814EBC" w:rsidRPr="00A373AC" w:rsidRDefault="00814EBC" w:rsidP="00814EBC">
            <w:pPr>
              <w:spacing w:after="0" w:line="240" w:lineRule="auto"/>
              <w:rPr>
                <w:rFonts w:ascii="Times New Roman" w:eastAsia="Fairwater Script" w:hAnsi="Times New Roman"/>
                <w:iCs/>
              </w:rPr>
            </w:pPr>
            <w:r w:rsidRPr="00A373AC">
              <w:rPr>
                <w:rFonts w:ascii="Times New Roman" w:eastAsia="Fairwater Script" w:hAnsi="Times New Roman"/>
                <w:iCs/>
              </w:rPr>
              <w:t>2. piemērs</w:t>
            </w:r>
          </w:p>
          <w:p w14:paraId="12C865AE" w14:textId="39AF3C4F" w:rsidR="00814EBC" w:rsidRDefault="00814EBC" w:rsidP="00814EBC">
            <w:pPr>
              <w:pStyle w:val="Parasts1"/>
              <w:spacing w:before="60" w:after="60" w:line="240" w:lineRule="auto"/>
              <w:ind w:right="113"/>
              <w:rPr>
                <w:rFonts w:ascii="Times New Roman" w:hAnsi="Times New Roman"/>
                <w:sz w:val="24"/>
                <w:szCs w:val="24"/>
              </w:rPr>
            </w:pPr>
            <w:r w:rsidRPr="00A373AC">
              <w:rPr>
                <w:rFonts w:ascii="Times New Roman" w:eastAsia="Fairwater Script" w:hAnsi="Times New Roman"/>
                <w:iCs/>
              </w:rPr>
              <w:t>Jānis nopirka 3 saldējumus</w:t>
            </w:r>
            <w:r w:rsidRPr="00203E63">
              <w:rPr>
                <w:rFonts w:ascii="Times New Roman" w:eastAsia="Fairwater Script" w:hAnsi="Times New Roman"/>
                <w:iCs/>
              </w:rPr>
              <w:t>, katru</w:t>
            </w:r>
            <w:r w:rsidRPr="00A373AC">
              <w:rPr>
                <w:rFonts w:ascii="Times New Roman" w:eastAsia="Fairwater Script" w:hAnsi="Times New Roman"/>
                <w:iCs/>
              </w:rPr>
              <w:t xml:space="preserve"> par </w:t>
            </w:r>
            <m:oMath>
              <m:r>
                <w:rPr>
                  <w:rFonts w:ascii="Cambria Math" w:eastAsia="Fairwater Script" w:hAnsi="Cambria Math"/>
                </w:rPr>
                <m:t>1</m:t>
              </m:r>
              <m:f>
                <m:fPr>
                  <m:ctrlPr>
                    <w:rPr>
                      <w:rFonts w:ascii="Cambria Math" w:eastAsia="Fairwater Script" w:hAnsi="Cambria Math"/>
                      <w:i/>
                      <w:iCs/>
                    </w:rPr>
                  </m:ctrlPr>
                </m:fPr>
                <m:num>
                  <m:r>
                    <w:rPr>
                      <w:rFonts w:ascii="Cambria Math" w:eastAsia="Fairwater Script" w:hAnsi="Cambria Math"/>
                    </w:rPr>
                    <m:t>9</m:t>
                  </m:r>
                </m:num>
                <m:den>
                  <m:r>
                    <w:rPr>
                      <w:rFonts w:ascii="Cambria Math" w:eastAsia="Fairwater Script" w:hAnsi="Cambria Math"/>
                    </w:rPr>
                    <m:t>20</m:t>
                  </m:r>
                </m:den>
              </m:f>
            </m:oMath>
            <w:r w:rsidRPr="00A373AC">
              <w:rPr>
                <w:rFonts w:ascii="Times New Roman" w:eastAsia="Fairwater Script" w:hAnsi="Times New Roman"/>
                <w:iCs/>
              </w:rPr>
              <w:t xml:space="preserve"> €. Cik naudas atlika, ja sākotnēji Jānim bija 5 eiro?</w:t>
            </w:r>
          </w:p>
        </w:tc>
        <w:tc>
          <w:tcPr>
            <w:tcW w:w="836" w:type="dxa"/>
            <w:tcBorders>
              <w:top w:val="single" w:sz="4" w:space="0" w:color="BFBFBF" w:themeColor="background1" w:themeShade="BF"/>
              <w:bottom w:val="single" w:sz="4" w:space="0" w:color="BFBFBF" w:themeColor="background1" w:themeShade="BF"/>
            </w:tcBorders>
          </w:tcPr>
          <w:p w14:paraId="12A97666" w14:textId="77777777" w:rsidR="00814EBC" w:rsidRDefault="00814EBC" w:rsidP="00814EBC">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p w14:paraId="0A2FD66A" w14:textId="77777777" w:rsidR="00814EBC" w:rsidRDefault="00814EBC" w:rsidP="00814EBC">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p w14:paraId="68414C30" w14:textId="77777777" w:rsidR="00814EBC" w:rsidRDefault="00814EBC" w:rsidP="00814EBC">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p w14:paraId="2CF17870" w14:textId="2C14C9AC" w:rsidR="00814EBC" w:rsidRDefault="00814EBC" w:rsidP="00814EBC">
            <w:pPr>
              <w:pStyle w:val="Parasts1"/>
              <w:spacing w:before="60" w:after="60" w:line="240" w:lineRule="auto"/>
              <w:ind w:right="113"/>
              <w:rPr>
                <w:rFonts w:ascii="Times New Roman" w:hAnsi="Times New Roman"/>
                <w:sz w:val="24"/>
                <w:szCs w:val="24"/>
              </w:rPr>
            </w:pPr>
            <w:r>
              <w:rPr>
                <w:rFonts w:ascii="Times New Roman" w:hAnsi="Times New Roman"/>
                <w:sz w:val="24"/>
                <w:szCs w:val="24"/>
              </w:rPr>
              <w:t>ARG</w:t>
            </w:r>
          </w:p>
        </w:tc>
      </w:tr>
      <w:tr w:rsidR="00814EBC" w14:paraId="19EA95F2" w14:textId="77777777" w:rsidTr="00814EBC">
        <w:trPr>
          <w:trHeight w:val="300"/>
        </w:trPr>
        <w:tc>
          <w:tcPr>
            <w:tcW w:w="475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DE4764E" w14:textId="3489851B" w:rsidR="00814EBC" w:rsidRPr="00E0504F" w:rsidRDefault="00814EBC" w:rsidP="00814EBC">
            <w:pPr>
              <w:spacing w:before="60" w:after="60" w:line="240" w:lineRule="auto"/>
              <w:ind w:right="113"/>
              <w:rPr>
                <w:rFonts w:ascii="Times New Roman" w:hAnsi="Times New Roman"/>
              </w:rPr>
            </w:pPr>
            <w:r w:rsidRPr="00E0504F">
              <w:rPr>
                <w:rFonts w:ascii="Times New Roman" w:hAnsi="Times New Roman"/>
              </w:rPr>
              <w:t>Aprēķina nezināmo lielumu.</w:t>
            </w:r>
          </w:p>
        </w:tc>
        <w:tc>
          <w:tcPr>
            <w:tcW w:w="520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9DCC399" w14:textId="77777777" w:rsidR="009B5A1D" w:rsidRDefault="00814EBC" w:rsidP="00814EBC">
            <w:pPr>
              <w:pStyle w:val="Parasts1"/>
              <w:spacing w:before="60" w:after="60" w:line="240" w:lineRule="auto"/>
              <w:ind w:right="113"/>
              <w:rPr>
                <w:rFonts w:ascii="Times New Roman" w:hAnsi="Times New Roman"/>
              </w:rPr>
            </w:pPr>
            <w:r w:rsidRPr="00A373AC">
              <w:rPr>
                <w:rFonts w:ascii="Times New Roman" w:hAnsi="Times New Roman"/>
              </w:rPr>
              <w:t>Piemēram</w:t>
            </w:r>
            <w:r w:rsidR="009B5A1D">
              <w:rPr>
                <w:rFonts w:ascii="Times New Roman" w:hAnsi="Times New Roman"/>
              </w:rPr>
              <w:t>.</w:t>
            </w:r>
          </w:p>
          <w:p w14:paraId="1AC42A70" w14:textId="47726014" w:rsidR="00814EBC" w:rsidRDefault="00814EBC" w:rsidP="00814EBC">
            <w:pPr>
              <w:pStyle w:val="Parasts1"/>
              <w:spacing w:before="60" w:after="60" w:line="240" w:lineRule="auto"/>
              <w:ind w:right="113"/>
              <w:rPr>
                <w:rFonts w:ascii="Times New Roman" w:hAnsi="Times New Roman"/>
                <w:bCs/>
              </w:rPr>
            </w:pPr>
            <w:r w:rsidRPr="00A373AC">
              <w:rPr>
                <w:rFonts w:ascii="Times New Roman" w:hAnsi="Times New Roman"/>
              </w:rPr>
              <w:t xml:space="preserve"> </w:t>
            </w:r>
            <m:oMath>
              <m:r>
                <w:rPr>
                  <w:rFonts w:ascii="Cambria Math" w:hAnsi="Cambria Math"/>
                </w:rPr>
                <m:t>a∙</m:t>
              </m:r>
              <m:f>
                <m:fPr>
                  <m:ctrlPr>
                    <w:rPr>
                      <w:rFonts w:ascii="Cambria Math" w:hAnsi="Cambria Math"/>
                      <w:bCs/>
                      <w:i/>
                    </w:rPr>
                  </m:ctrlPr>
                </m:fPr>
                <m:num>
                  <m:r>
                    <w:rPr>
                      <w:rFonts w:ascii="Cambria Math" w:hAnsi="Cambria Math"/>
                    </w:rPr>
                    <m:t>5</m:t>
                  </m:r>
                </m:num>
                <m:den>
                  <m:r>
                    <w:rPr>
                      <w:rFonts w:ascii="Cambria Math" w:hAnsi="Cambria Math"/>
                    </w:rPr>
                    <m:t>7</m:t>
                  </m:r>
                </m:den>
              </m:f>
              <m:r>
                <w:rPr>
                  <w:rFonts w:ascii="Cambria Math" w:hAnsi="Cambria Math"/>
                </w:rPr>
                <m:t>=</m:t>
              </m:r>
              <m:f>
                <m:fPr>
                  <m:ctrlPr>
                    <w:rPr>
                      <w:rFonts w:ascii="Cambria Math" w:hAnsi="Cambria Math"/>
                      <w:bCs/>
                      <w:i/>
                    </w:rPr>
                  </m:ctrlPr>
                </m:fPr>
                <m:num>
                  <m:r>
                    <w:rPr>
                      <w:rFonts w:ascii="Cambria Math" w:hAnsi="Cambria Math"/>
                    </w:rPr>
                    <m:t>3</m:t>
                  </m:r>
                </m:num>
                <m:den>
                  <m:r>
                    <w:rPr>
                      <w:rFonts w:ascii="Cambria Math" w:hAnsi="Cambria Math"/>
                    </w:rPr>
                    <m:t>4</m:t>
                  </m:r>
                </m:den>
              </m:f>
            </m:oMath>
          </w:p>
          <w:p w14:paraId="7971BAC3" w14:textId="16DFE05A" w:rsidR="00814EBC" w:rsidRPr="009B5A1D" w:rsidRDefault="00814EBC" w:rsidP="00814EBC">
            <w:pPr>
              <w:pStyle w:val="Parasts1"/>
              <w:spacing w:before="60" w:after="60" w:line="240" w:lineRule="auto"/>
              <w:ind w:right="113"/>
              <w:rPr>
                <w:rFonts w:ascii="Times New Roman" w:hAnsi="Times New Roman"/>
                <w:bCs/>
              </w:rPr>
            </w:pPr>
            <m:oMath>
              <m:r>
                <w:rPr>
                  <w:rFonts w:ascii="Cambria Math" w:hAnsi="Cambria Math"/>
                </w:rPr>
                <m:t>a=</m:t>
              </m:r>
              <m:f>
                <m:fPr>
                  <m:ctrlPr>
                    <w:rPr>
                      <w:rFonts w:ascii="Cambria Math" w:hAnsi="Cambria Math"/>
                      <w:bCs/>
                      <w:i/>
                    </w:rPr>
                  </m:ctrlPr>
                </m:fPr>
                <m:num>
                  <m:r>
                    <w:rPr>
                      <w:rFonts w:ascii="Cambria Math" w:hAnsi="Cambria Math"/>
                    </w:rPr>
                    <m:t>3</m:t>
                  </m:r>
                </m:num>
                <m:den>
                  <m:r>
                    <w:rPr>
                      <w:rFonts w:ascii="Cambria Math" w:hAnsi="Cambria Math"/>
                    </w:rPr>
                    <m:t>4</m:t>
                  </m:r>
                </m:den>
              </m:f>
              <m:r>
                <w:rPr>
                  <w:rFonts w:ascii="Cambria Math" w:hAnsi="Cambria Math"/>
                </w:rPr>
                <m:t xml:space="preserve"> :</m:t>
              </m:r>
              <m:f>
                <m:fPr>
                  <m:ctrlPr>
                    <w:rPr>
                      <w:rFonts w:ascii="Cambria Math" w:hAnsi="Cambria Math"/>
                      <w:bCs/>
                      <w:i/>
                    </w:rPr>
                  </m:ctrlPr>
                </m:fPr>
                <m:num>
                  <m:r>
                    <w:rPr>
                      <w:rFonts w:ascii="Cambria Math" w:hAnsi="Cambria Math"/>
                    </w:rPr>
                    <m:t>5</m:t>
                  </m:r>
                </m:num>
                <m:den>
                  <m:r>
                    <w:rPr>
                      <w:rFonts w:ascii="Cambria Math" w:hAnsi="Cambria Math"/>
                    </w:rPr>
                    <m:t>7</m:t>
                  </m:r>
                </m:den>
              </m:f>
              <m:r>
                <w:rPr>
                  <w:rFonts w:ascii="Cambria Math" w:hAnsi="Cambria Math"/>
                </w:rPr>
                <m:t>=</m:t>
              </m:r>
              <m:f>
                <m:fPr>
                  <m:ctrlPr>
                    <w:rPr>
                      <w:rFonts w:ascii="Cambria Math" w:hAnsi="Cambria Math"/>
                      <w:i/>
                      <w:sz w:val="24"/>
                      <w:szCs w:val="24"/>
                    </w:rPr>
                  </m:ctrlPr>
                </m:fPr>
                <m:num>
                  <m:r>
                    <w:rPr>
                      <w:rFonts w:ascii="Cambria Math" w:hAnsi="Cambria Math"/>
                      <w:sz w:val="24"/>
                      <w:szCs w:val="24"/>
                    </w:rPr>
                    <m:t>3</m:t>
                  </m:r>
                </m:num>
                <m:den>
                  <m:r>
                    <w:rPr>
                      <w:rFonts w:ascii="Cambria Math" w:hAnsi="Cambria Math"/>
                      <w:sz w:val="24"/>
                      <w:szCs w:val="24"/>
                    </w:rPr>
                    <m:t>4</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7</m:t>
                  </m:r>
                </m:num>
                <m:den>
                  <m:r>
                    <w:rPr>
                      <w:rFonts w:ascii="Cambria Math" w:hAnsi="Cambria Math"/>
                      <w:sz w:val="24"/>
                      <w:szCs w:val="24"/>
                    </w:rPr>
                    <m:t>5</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3∙7</m:t>
                  </m:r>
                </m:num>
                <m:den>
                  <m:r>
                    <w:rPr>
                      <w:rFonts w:ascii="Cambria Math" w:hAnsi="Cambria Math"/>
                      <w:sz w:val="24"/>
                      <w:szCs w:val="24"/>
                    </w:rPr>
                    <m:t>4∙5</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21</m:t>
                  </m:r>
                </m:num>
                <m:den>
                  <m:r>
                    <w:rPr>
                      <w:rFonts w:ascii="Cambria Math" w:hAnsi="Cambria Math"/>
                      <w:sz w:val="24"/>
                      <w:szCs w:val="24"/>
                    </w:rPr>
                    <m:t>20</m:t>
                  </m:r>
                </m:den>
              </m:f>
            </m:oMath>
            <w:r w:rsidR="009B5A1D">
              <w:rPr>
                <w:rFonts w:ascii="Times New Roman" w:hAnsi="Times New Roman"/>
                <w:sz w:val="24"/>
                <w:szCs w:val="24"/>
              </w:rPr>
              <w:t xml:space="preserve"> </w:t>
            </w:r>
          </w:p>
          <w:p w14:paraId="309B4F00" w14:textId="25AE945E" w:rsidR="009B5A1D" w:rsidRPr="009B5A1D" w:rsidRDefault="009B5A1D" w:rsidP="00814EBC">
            <w:pPr>
              <w:pStyle w:val="Parasts1"/>
              <w:spacing w:before="60" w:after="60" w:line="240" w:lineRule="auto"/>
              <w:ind w:right="113"/>
              <w:rPr>
                <w:rFonts w:ascii="Times New Roman" w:hAnsi="Times New Roman"/>
                <w:sz w:val="24"/>
                <w:szCs w:val="24"/>
              </w:rPr>
            </w:pPr>
            <m:oMath>
              <m:r>
                <w:rPr>
                  <w:rFonts w:ascii="Cambria Math" w:hAnsi="Cambria Math"/>
                  <w:sz w:val="24"/>
                  <w:szCs w:val="24"/>
                </w:rPr>
                <m:t>a=1</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20</m:t>
                  </m:r>
                </m:den>
              </m:f>
            </m:oMath>
            <w:r>
              <w:rPr>
                <w:rFonts w:ascii="Times New Roman" w:hAnsi="Times New Roman"/>
                <w:sz w:val="24"/>
                <w:szCs w:val="24"/>
              </w:rPr>
              <w:t xml:space="preserve"> </w:t>
            </w:r>
          </w:p>
        </w:tc>
        <w:tc>
          <w:tcPr>
            <w:tcW w:w="836" w:type="dxa"/>
            <w:tcBorders>
              <w:top w:val="single" w:sz="4" w:space="0" w:color="BFBFBF" w:themeColor="background1" w:themeShade="BF"/>
              <w:bottom w:val="single" w:sz="4" w:space="0" w:color="BFBFBF" w:themeColor="background1" w:themeShade="BF"/>
            </w:tcBorders>
          </w:tcPr>
          <w:p w14:paraId="5FEEEBF1" w14:textId="77777777" w:rsidR="00814EBC" w:rsidRDefault="00814EBC" w:rsidP="00814EBC">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p w14:paraId="6BDE54D1" w14:textId="77777777" w:rsidR="00814EBC" w:rsidRDefault="00814EBC" w:rsidP="00814EBC">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p w14:paraId="4B68C5B8" w14:textId="77777777" w:rsidR="00814EBC" w:rsidRDefault="00814EBC" w:rsidP="00814EBC">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p w14:paraId="51328379" w14:textId="0D75FDFC" w:rsidR="00814EBC" w:rsidRDefault="00814EBC" w:rsidP="00814EBC">
            <w:pPr>
              <w:pStyle w:val="Parasts1"/>
              <w:spacing w:before="60" w:after="60" w:line="240" w:lineRule="auto"/>
              <w:ind w:right="113"/>
              <w:rPr>
                <w:rFonts w:ascii="Times New Roman" w:hAnsi="Times New Roman"/>
                <w:sz w:val="24"/>
                <w:szCs w:val="24"/>
              </w:rPr>
            </w:pPr>
            <w:r>
              <w:rPr>
                <w:rFonts w:ascii="Times New Roman" w:hAnsi="Times New Roman"/>
                <w:sz w:val="24"/>
                <w:szCs w:val="24"/>
              </w:rPr>
              <w:t>ARG</w:t>
            </w:r>
          </w:p>
        </w:tc>
      </w:tr>
      <w:tr w:rsidR="00814EBC" w14:paraId="47242539" w14:textId="77777777" w:rsidTr="00814EBC">
        <w:trPr>
          <w:trHeight w:val="300"/>
        </w:trPr>
        <w:tc>
          <w:tcPr>
            <w:tcW w:w="475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EB32C4D" w14:textId="029D73BC" w:rsidR="00814EBC" w:rsidRPr="00E0504F" w:rsidRDefault="00814EBC" w:rsidP="00814EBC">
            <w:pPr>
              <w:spacing w:before="60" w:after="60" w:line="240" w:lineRule="auto"/>
              <w:ind w:right="113"/>
              <w:rPr>
                <w:rFonts w:ascii="Times New Roman" w:hAnsi="Times New Roman"/>
              </w:rPr>
            </w:pPr>
            <w:r w:rsidRPr="00E0504F">
              <w:rPr>
                <w:rFonts w:ascii="Times New Roman" w:hAnsi="Times New Roman"/>
              </w:rPr>
              <w:t>Salīdzina daļu reizinājumus un dalījumus, neaprēķinot to precīzās vērtības, bet spriežot.</w:t>
            </w:r>
          </w:p>
        </w:tc>
        <w:tc>
          <w:tcPr>
            <w:tcW w:w="520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DAF329E" w14:textId="77777777" w:rsidR="009B5A1D" w:rsidRDefault="009B5A1D" w:rsidP="00814EBC">
            <w:pPr>
              <w:rPr>
                <w:rFonts w:ascii="Times New Roman" w:hAnsi="Times New Roman"/>
              </w:rPr>
            </w:pPr>
            <w:r w:rsidRPr="00A373AC">
              <w:rPr>
                <w:rFonts w:ascii="Times New Roman" w:hAnsi="Times New Roman"/>
              </w:rPr>
              <w:t>Piemēram</w:t>
            </w:r>
            <w:r>
              <w:rPr>
                <w:rFonts w:ascii="Times New Roman" w:hAnsi="Times New Roman"/>
              </w:rPr>
              <w:t>.</w:t>
            </w:r>
          </w:p>
          <w:p w14:paraId="201A28D5" w14:textId="7535CED5" w:rsidR="00814EBC" w:rsidRPr="00A373AC" w:rsidRDefault="00814EBC" w:rsidP="00814EBC">
            <w:pPr>
              <w:rPr>
                <w:rFonts w:ascii="Times New Roman" w:hAnsi="Times New Roman"/>
              </w:rPr>
            </w:pPr>
            <w:r w:rsidRPr="00A373AC">
              <w:rPr>
                <w:rFonts w:ascii="Times New Roman" w:hAnsi="Times New Roman"/>
              </w:rPr>
              <w:t>Salīdzini, neaprēķinot precīzās vērtības, bet spriežot!</w:t>
            </w:r>
          </w:p>
          <w:p w14:paraId="269D4820" w14:textId="77777777" w:rsidR="00814EBC" w:rsidRDefault="00586F5F" w:rsidP="00814EBC">
            <w:pPr>
              <w:spacing w:after="0" w:line="276" w:lineRule="auto"/>
              <w:rPr>
                <w:rFonts w:ascii="Times New Roman" w:eastAsiaTheme="minorEastAsia" w:hAnsi="Times New Roman"/>
              </w:rPr>
            </w:pPr>
            <m:oMath>
              <m:f>
                <m:fPr>
                  <m:ctrlPr>
                    <w:rPr>
                      <w:rFonts w:ascii="Cambria Math" w:hAnsi="Cambria Math"/>
                      <w:i/>
                    </w:rPr>
                  </m:ctrlPr>
                </m:fPr>
                <m:num>
                  <m:r>
                    <w:rPr>
                      <w:rFonts w:ascii="Cambria Math" w:hAnsi="Cambria Math"/>
                    </w:rPr>
                    <m:t>48</m:t>
                  </m:r>
                </m:num>
                <m:den>
                  <m:r>
                    <w:rPr>
                      <w:rFonts w:ascii="Cambria Math" w:hAnsi="Cambria Math"/>
                    </w:rPr>
                    <m:t>49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w:r w:rsidR="00814EBC" w:rsidRPr="00A373AC">
              <w:rPr>
                <w:rFonts w:ascii="Times New Roman" w:eastAsiaTheme="minorEastAsia" w:hAnsi="Times New Roman"/>
              </w:rPr>
              <w:t xml:space="preserve">  un  </w:t>
            </w:r>
            <m:oMath>
              <m:f>
                <m:fPr>
                  <m:ctrlPr>
                    <w:rPr>
                      <w:rFonts w:ascii="Cambria Math" w:hAnsi="Cambria Math"/>
                      <w:i/>
                    </w:rPr>
                  </m:ctrlPr>
                </m:fPr>
                <m:num>
                  <m:r>
                    <w:rPr>
                      <w:rFonts w:ascii="Cambria Math" w:hAnsi="Cambria Math"/>
                    </w:rPr>
                    <m:t>48</m:t>
                  </m:r>
                </m:num>
                <m:den>
                  <m:r>
                    <w:rPr>
                      <w:rFonts w:ascii="Cambria Math" w:hAnsi="Cambria Math"/>
                    </w:rPr>
                    <m:t>49</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100</m:t>
                  </m:r>
                </m:den>
              </m:f>
            </m:oMath>
            <w:r w:rsidR="00814EBC" w:rsidRPr="00A373AC">
              <w:rPr>
                <w:rFonts w:ascii="Times New Roman" w:eastAsiaTheme="minorEastAsia" w:hAnsi="Times New Roman"/>
              </w:rPr>
              <w:t xml:space="preserve"> </w:t>
            </w:r>
          </w:p>
          <w:p w14:paraId="5AB749DB" w14:textId="15F30296" w:rsidR="00814EBC" w:rsidRPr="00924E6F" w:rsidRDefault="00814EBC" w:rsidP="00924E6F">
            <w:pPr>
              <w:spacing w:after="0" w:line="276" w:lineRule="auto"/>
              <w:rPr>
                <w:rFonts w:ascii="Times New Roman" w:hAnsi="Times New Roman"/>
              </w:rPr>
            </w:pPr>
            <w:r>
              <w:rPr>
                <w:rFonts w:ascii="Times New Roman" w:hAnsi="Times New Roman"/>
              </w:rPr>
              <w:t xml:space="preserve">Skaidro, ka vienu un to pašu skaitli reizinot ar lielāku skaitli </w:t>
            </w:r>
            <m:oMath>
              <m:f>
                <m:fPr>
                  <m:ctrlPr>
                    <w:rPr>
                      <w:rFonts w:ascii="Cambria Math" w:hAnsi="Cambria Math"/>
                      <w:i/>
                    </w:rPr>
                  </m:ctrlPr>
                </m:fPr>
                <m:num>
                  <m:r>
                    <w:rPr>
                      <w:rFonts w:ascii="Cambria Math" w:hAnsi="Cambria Math"/>
                    </w:rPr>
                    <m:t>1</m:t>
                  </m:r>
                </m:num>
                <m:den>
                  <m:r>
                    <w:rPr>
                      <w:rFonts w:ascii="Cambria Math" w:hAnsi="Cambria Math"/>
                    </w:rPr>
                    <m:t>2</m:t>
                  </m:r>
                </m:den>
              </m:f>
            </m:oMath>
            <w:r>
              <w:rPr>
                <w:rFonts w:ascii="Times New Roman" w:hAnsi="Times New Roman"/>
              </w:rPr>
              <w:t>, reizinājums būs lielāks.</w:t>
            </w:r>
          </w:p>
        </w:tc>
        <w:tc>
          <w:tcPr>
            <w:tcW w:w="836" w:type="dxa"/>
            <w:tcBorders>
              <w:top w:val="single" w:sz="4" w:space="0" w:color="BFBFBF" w:themeColor="background1" w:themeShade="BF"/>
              <w:bottom w:val="single" w:sz="4" w:space="0" w:color="BFBFBF" w:themeColor="background1" w:themeShade="BF"/>
            </w:tcBorders>
          </w:tcPr>
          <w:p w14:paraId="336C6547" w14:textId="77777777" w:rsidR="00814EBC" w:rsidRDefault="00814EBC" w:rsidP="00814EBC">
            <w:pPr>
              <w:pStyle w:val="Parasts1"/>
              <w:spacing w:before="60" w:after="60" w:line="240" w:lineRule="auto"/>
              <w:ind w:right="113"/>
              <w:rPr>
                <w:rFonts w:ascii="Times New Roman" w:hAnsi="Times New Roman"/>
                <w:sz w:val="24"/>
                <w:szCs w:val="24"/>
              </w:rPr>
            </w:pPr>
            <w:r>
              <w:rPr>
                <w:rFonts w:ascii="Times New Roman" w:hAnsi="Times New Roman"/>
                <w:sz w:val="24"/>
                <w:szCs w:val="24"/>
              </w:rPr>
              <w:lastRenderedPageBreak/>
              <w:t>MK</w:t>
            </w:r>
          </w:p>
          <w:p w14:paraId="60762FFB" w14:textId="77777777" w:rsidR="00814EBC" w:rsidRDefault="00814EBC" w:rsidP="00814EBC">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p w14:paraId="311B8C32" w14:textId="77777777" w:rsidR="00814EBC" w:rsidRDefault="00814EBC" w:rsidP="00814EBC">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p w14:paraId="44994620" w14:textId="08DE361B" w:rsidR="00814EBC" w:rsidRDefault="00814EBC" w:rsidP="00814EBC">
            <w:pPr>
              <w:pStyle w:val="Parasts1"/>
              <w:spacing w:before="60" w:after="60" w:line="240" w:lineRule="auto"/>
              <w:ind w:right="113"/>
              <w:rPr>
                <w:rFonts w:ascii="Times New Roman" w:hAnsi="Times New Roman"/>
                <w:sz w:val="24"/>
                <w:szCs w:val="24"/>
              </w:rPr>
            </w:pPr>
            <w:r>
              <w:rPr>
                <w:rFonts w:ascii="Times New Roman" w:hAnsi="Times New Roman"/>
                <w:sz w:val="24"/>
                <w:szCs w:val="24"/>
              </w:rPr>
              <w:lastRenderedPageBreak/>
              <w:t>ARG</w:t>
            </w:r>
          </w:p>
        </w:tc>
      </w:tr>
      <w:tr w:rsidR="00814EBC" w14:paraId="0AA2786E" w14:textId="77777777" w:rsidTr="00600A32">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40B2137D" w14:textId="2EABA3B1" w:rsidR="00814EBC" w:rsidRDefault="00814EBC" w:rsidP="00814EBC">
            <w:pPr>
              <w:pStyle w:val="Parasts1"/>
              <w:spacing w:before="60" w:after="60" w:line="240" w:lineRule="auto"/>
              <w:ind w:right="113"/>
              <w:rPr>
                <w:rFonts w:ascii="Times New Roman" w:hAnsi="Times New Roman"/>
                <w:sz w:val="24"/>
                <w:szCs w:val="24"/>
              </w:rPr>
            </w:pPr>
            <w:r w:rsidRPr="00A66903">
              <w:rPr>
                <w:rFonts w:ascii="Times New Roman" w:hAnsi="Times New Roman"/>
                <w:b/>
                <w:sz w:val="24"/>
                <w:szCs w:val="24"/>
              </w:rPr>
              <w:t>Situāciju uzdevumi par kopīgo darbu</w:t>
            </w:r>
            <w:r>
              <w:rPr>
                <w:rFonts w:ascii="Times New Roman" w:hAnsi="Times New Roman"/>
                <w:b/>
                <w:sz w:val="24"/>
                <w:szCs w:val="24"/>
              </w:rPr>
              <w:t xml:space="preserve"> </w:t>
            </w:r>
            <w:r w:rsidRPr="00E917B7">
              <w:rPr>
                <w:rFonts w:ascii="Times New Roman" w:eastAsia="Times New Roman" w:hAnsi="Times New Roman"/>
                <w:color w:val="000000" w:themeColor="text1"/>
                <w:sz w:val="24"/>
                <w:szCs w:val="24"/>
              </w:rPr>
              <w:t>(M6.3.2.</w:t>
            </w:r>
            <w:r>
              <w:rPr>
                <w:rFonts w:ascii="Times New Roman" w:eastAsia="Times New Roman" w:hAnsi="Times New Roman"/>
                <w:color w:val="000000" w:themeColor="text1"/>
                <w:sz w:val="24"/>
                <w:szCs w:val="24"/>
              </w:rPr>
              <w:t>4</w:t>
            </w:r>
            <w:r w:rsidRPr="00E917B7">
              <w:rPr>
                <w:rFonts w:ascii="Times New Roman" w:eastAsia="Times New Roman" w:hAnsi="Times New Roman"/>
                <w:color w:val="000000" w:themeColor="text1"/>
                <w:sz w:val="24"/>
                <w:szCs w:val="24"/>
              </w:rPr>
              <w:t>.</w:t>
            </w:r>
            <w:r>
              <w:rPr>
                <w:rFonts w:ascii="Times New Roman" w:eastAsia="Times New Roman" w:hAnsi="Times New Roman"/>
                <w:color w:val="000000" w:themeColor="text1"/>
                <w:sz w:val="24"/>
                <w:szCs w:val="24"/>
              </w:rPr>
              <w:t xml:space="preserve">, </w:t>
            </w:r>
            <w:r w:rsidRPr="00E917B7">
              <w:rPr>
                <w:rFonts w:ascii="Times New Roman" w:eastAsia="Times New Roman" w:hAnsi="Times New Roman"/>
                <w:color w:val="000000" w:themeColor="text1"/>
                <w:sz w:val="24"/>
                <w:szCs w:val="24"/>
              </w:rPr>
              <w:t>M6.</w:t>
            </w:r>
            <w:r>
              <w:rPr>
                <w:rFonts w:ascii="Times New Roman" w:eastAsia="Times New Roman" w:hAnsi="Times New Roman"/>
                <w:color w:val="000000" w:themeColor="text1"/>
                <w:sz w:val="24"/>
                <w:szCs w:val="24"/>
              </w:rPr>
              <w:t>2</w:t>
            </w:r>
            <w:r w:rsidRPr="00E917B7">
              <w:rPr>
                <w:rFonts w:ascii="Times New Roman" w:eastAsia="Times New Roman" w:hAnsi="Times New Roman"/>
                <w:color w:val="000000" w:themeColor="text1"/>
                <w:sz w:val="24"/>
                <w:szCs w:val="24"/>
              </w:rPr>
              <w:t>.2.</w:t>
            </w:r>
            <w:r>
              <w:rPr>
                <w:rFonts w:ascii="Times New Roman" w:eastAsia="Times New Roman" w:hAnsi="Times New Roman"/>
                <w:color w:val="000000" w:themeColor="text1"/>
                <w:sz w:val="24"/>
                <w:szCs w:val="24"/>
              </w:rPr>
              <w:t xml:space="preserve">2., </w:t>
            </w:r>
            <w:r w:rsidRPr="00E917B7">
              <w:rPr>
                <w:rFonts w:ascii="Times New Roman" w:eastAsia="Times New Roman" w:hAnsi="Times New Roman"/>
                <w:color w:val="000000" w:themeColor="text1"/>
                <w:sz w:val="24"/>
                <w:szCs w:val="24"/>
              </w:rPr>
              <w:t>M6.</w:t>
            </w:r>
            <w:r>
              <w:rPr>
                <w:rFonts w:ascii="Times New Roman" w:eastAsia="Times New Roman" w:hAnsi="Times New Roman"/>
                <w:color w:val="000000" w:themeColor="text1"/>
                <w:sz w:val="24"/>
                <w:szCs w:val="24"/>
              </w:rPr>
              <w:t>2</w:t>
            </w:r>
            <w:r w:rsidRPr="00E917B7">
              <w:rPr>
                <w:rFonts w:ascii="Times New Roman" w:eastAsia="Times New Roman" w:hAnsi="Times New Roman"/>
                <w:color w:val="000000" w:themeColor="text1"/>
                <w:sz w:val="24"/>
                <w:szCs w:val="24"/>
              </w:rPr>
              <w:t>.2.</w:t>
            </w:r>
            <w:r>
              <w:rPr>
                <w:rFonts w:ascii="Times New Roman" w:eastAsia="Times New Roman" w:hAnsi="Times New Roman"/>
                <w:color w:val="000000" w:themeColor="text1"/>
                <w:sz w:val="24"/>
                <w:szCs w:val="24"/>
              </w:rPr>
              <w:t xml:space="preserve">3., </w:t>
            </w:r>
            <w:r w:rsidRPr="00E917B7">
              <w:rPr>
                <w:rFonts w:ascii="Times New Roman" w:eastAsia="Times New Roman" w:hAnsi="Times New Roman"/>
                <w:color w:val="000000" w:themeColor="text1"/>
                <w:sz w:val="24"/>
                <w:szCs w:val="24"/>
              </w:rPr>
              <w:t>M6.</w:t>
            </w:r>
            <w:r>
              <w:rPr>
                <w:rFonts w:ascii="Times New Roman" w:eastAsia="Times New Roman" w:hAnsi="Times New Roman"/>
                <w:color w:val="000000" w:themeColor="text1"/>
                <w:sz w:val="24"/>
                <w:szCs w:val="24"/>
              </w:rPr>
              <w:t>2</w:t>
            </w:r>
            <w:r w:rsidRPr="00E917B7">
              <w:rPr>
                <w:rFonts w:ascii="Times New Roman" w:eastAsia="Times New Roman" w:hAnsi="Times New Roman"/>
                <w:color w:val="000000" w:themeColor="text1"/>
                <w:sz w:val="24"/>
                <w:szCs w:val="24"/>
              </w:rPr>
              <w:t>.2.</w:t>
            </w:r>
            <w:r>
              <w:rPr>
                <w:rFonts w:ascii="Times New Roman" w:eastAsia="Times New Roman" w:hAnsi="Times New Roman"/>
                <w:color w:val="000000" w:themeColor="text1"/>
                <w:sz w:val="24"/>
                <w:szCs w:val="24"/>
              </w:rPr>
              <w:t xml:space="preserve">4., </w:t>
            </w:r>
            <w:r w:rsidRPr="00E917B7">
              <w:rPr>
                <w:rFonts w:ascii="Times New Roman" w:eastAsia="Times New Roman" w:hAnsi="Times New Roman"/>
                <w:color w:val="000000" w:themeColor="text1"/>
                <w:sz w:val="24"/>
                <w:szCs w:val="24"/>
              </w:rPr>
              <w:t>M6.</w:t>
            </w:r>
            <w:r>
              <w:rPr>
                <w:rFonts w:ascii="Times New Roman" w:eastAsia="Times New Roman" w:hAnsi="Times New Roman"/>
                <w:color w:val="000000" w:themeColor="text1"/>
                <w:sz w:val="24"/>
                <w:szCs w:val="24"/>
              </w:rPr>
              <w:t>2</w:t>
            </w:r>
            <w:r w:rsidRPr="00E917B7">
              <w:rPr>
                <w:rFonts w:ascii="Times New Roman" w:eastAsia="Times New Roman" w:hAnsi="Times New Roman"/>
                <w:color w:val="000000" w:themeColor="text1"/>
                <w:sz w:val="24"/>
                <w:szCs w:val="24"/>
              </w:rPr>
              <w:t>.2.</w:t>
            </w:r>
            <w:r>
              <w:rPr>
                <w:rFonts w:ascii="Times New Roman" w:eastAsia="Times New Roman" w:hAnsi="Times New Roman"/>
                <w:color w:val="000000" w:themeColor="text1"/>
                <w:sz w:val="24"/>
                <w:szCs w:val="24"/>
              </w:rPr>
              <w:t xml:space="preserve">5., </w:t>
            </w:r>
            <w:r w:rsidRPr="00E917B7">
              <w:rPr>
                <w:rFonts w:ascii="Times New Roman" w:eastAsia="Times New Roman" w:hAnsi="Times New Roman"/>
                <w:color w:val="000000" w:themeColor="text1"/>
                <w:sz w:val="24"/>
                <w:szCs w:val="24"/>
              </w:rPr>
              <w:t>M6.</w:t>
            </w:r>
            <w:r>
              <w:rPr>
                <w:rFonts w:ascii="Times New Roman" w:eastAsia="Times New Roman" w:hAnsi="Times New Roman"/>
                <w:color w:val="000000" w:themeColor="text1"/>
                <w:sz w:val="24"/>
                <w:szCs w:val="24"/>
              </w:rPr>
              <w:t>2</w:t>
            </w:r>
            <w:r w:rsidRPr="00E917B7">
              <w:rPr>
                <w:rFonts w:ascii="Times New Roman" w:eastAsia="Times New Roman" w:hAnsi="Times New Roman"/>
                <w:color w:val="000000" w:themeColor="text1"/>
                <w:sz w:val="24"/>
                <w:szCs w:val="24"/>
              </w:rPr>
              <w:t>.2.</w:t>
            </w:r>
            <w:r>
              <w:rPr>
                <w:rFonts w:ascii="Times New Roman" w:eastAsia="Times New Roman" w:hAnsi="Times New Roman"/>
                <w:color w:val="000000" w:themeColor="text1"/>
                <w:sz w:val="24"/>
                <w:szCs w:val="24"/>
              </w:rPr>
              <w:t>1.</w:t>
            </w:r>
            <w:r w:rsidRPr="00E917B7">
              <w:rPr>
                <w:rFonts w:ascii="Times New Roman" w:eastAsia="Times New Roman" w:hAnsi="Times New Roman"/>
                <w:color w:val="000000" w:themeColor="text1"/>
                <w:sz w:val="24"/>
                <w:szCs w:val="24"/>
              </w:rPr>
              <w:t xml:space="preserve">) </w:t>
            </w:r>
            <w:r w:rsidRPr="00E917B7">
              <w:rPr>
                <w:rFonts w:ascii="Times New Roman" w:eastAsia="Times New Roman" w:hAnsi="Times New Roman"/>
                <w:sz w:val="24"/>
                <w:szCs w:val="24"/>
              </w:rPr>
              <w:t xml:space="preserve"> </w:t>
            </w:r>
            <w:r w:rsidRPr="00E917B7">
              <w:rPr>
                <w:rFonts w:ascii="Times New Roman" w:eastAsia="Times New Roman" w:hAnsi="Times New Roman"/>
                <w:color w:val="000000" w:themeColor="text1"/>
                <w:sz w:val="24"/>
                <w:szCs w:val="24"/>
              </w:rPr>
              <w:t xml:space="preserve"> </w:t>
            </w:r>
            <w:r w:rsidRPr="00E917B7">
              <w:rPr>
                <w:rFonts w:ascii="Times New Roman" w:eastAsia="Times New Roman" w:hAnsi="Times New Roman"/>
                <w:sz w:val="24"/>
                <w:szCs w:val="24"/>
              </w:rPr>
              <w:t xml:space="preserve"> </w:t>
            </w:r>
            <w:r w:rsidRPr="00E917B7">
              <w:rPr>
                <w:rFonts w:ascii="Times New Roman" w:eastAsia="Times New Roman" w:hAnsi="Times New Roman"/>
                <w:color w:val="000000" w:themeColor="text1"/>
                <w:sz w:val="24"/>
                <w:szCs w:val="24"/>
              </w:rPr>
              <w:t xml:space="preserve"> </w:t>
            </w:r>
          </w:p>
        </w:tc>
      </w:tr>
      <w:tr w:rsidR="00814EBC" w14:paraId="08A13F48" w14:textId="77777777" w:rsidTr="00814EBC">
        <w:trPr>
          <w:trHeight w:val="300"/>
        </w:trPr>
        <w:tc>
          <w:tcPr>
            <w:tcW w:w="475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461478A" w14:textId="68D6343F" w:rsidR="00814EBC" w:rsidRPr="00E0504F" w:rsidRDefault="00814EBC" w:rsidP="00814EBC">
            <w:pPr>
              <w:spacing w:before="60" w:after="60" w:line="240" w:lineRule="auto"/>
              <w:ind w:right="113"/>
              <w:rPr>
                <w:rFonts w:ascii="Times New Roman" w:hAnsi="Times New Roman"/>
              </w:rPr>
            </w:pPr>
            <w:r w:rsidRPr="00E0504F">
              <w:rPr>
                <w:rFonts w:ascii="Times New Roman" w:hAnsi="Times New Roman"/>
              </w:rPr>
              <w:t>Aprēķina laiku, kādā paveiks kopīgo darbu, ja zināma katra dalībnieka jauda un kopīgā darba apjoms (jauda un darba apjoms ir veseli skaitļi).</w:t>
            </w:r>
          </w:p>
        </w:tc>
        <w:tc>
          <w:tcPr>
            <w:tcW w:w="520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B16CED9" w14:textId="77777777" w:rsidR="009B5A1D" w:rsidRDefault="009B5A1D" w:rsidP="009B5A1D">
            <w:pPr>
              <w:rPr>
                <w:rFonts w:ascii="Times New Roman" w:hAnsi="Times New Roman"/>
              </w:rPr>
            </w:pPr>
            <w:r w:rsidRPr="00A373AC">
              <w:rPr>
                <w:rFonts w:ascii="Times New Roman" w:hAnsi="Times New Roman"/>
              </w:rPr>
              <w:t>Piemēram</w:t>
            </w:r>
            <w:r>
              <w:rPr>
                <w:rFonts w:ascii="Times New Roman" w:hAnsi="Times New Roman"/>
              </w:rPr>
              <w:t>.</w:t>
            </w:r>
          </w:p>
          <w:p w14:paraId="43024556" w14:textId="28BDF96F" w:rsidR="00814EBC" w:rsidRPr="00A373AC" w:rsidRDefault="00814EBC" w:rsidP="009B5A1D">
            <w:pPr>
              <w:rPr>
                <w:rFonts w:ascii="Times New Roman" w:hAnsi="Times New Roman"/>
              </w:rPr>
            </w:pPr>
            <w:r>
              <w:rPr>
                <w:rFonts w:ascii="Times New Roman" w:eastAsia="Fairwater Script" w:hAnsi="Times New Roman"/>
                <w:iCs/>
              </w:rPr>
              <w:t>Divām draudzenēm jānokrāso 36 metru gara siena. Anda</w:t>
            </w:r>
            <w:r w:rsidRPr="00A373AC">
              <w:rPr>
                <w:rFonts w:ascii="Times New Roman" w:eastAsia="Fairwater Script" w:hAnsi="Times New Roman"/>
                <w:iCs/>
              </w:rPr>
              <w:t xml:space="preserve"> stundā var nokrāsot 8 metrus</w:t>
            </w:r>
            <w:r>
              <w:rPr>
                <w:rFonts w:ascii="Times New Roman" w:eastAsia="Fairwater Script" w:hAnsi="Times New Roman"/>
                <w:iCs/>
              </w:rPr>
              <w:t xml:space="preserve"> sienas</w:t>
            </w:r>
            <w:r w:rsidRPr="00A373AC">
              <w:rPr>
                <w:rFonts w:ascii="Times New Roman" w:eastAsia="Fairwater Script" w:hAnsi="Times New Roman"/>
                <w:iCs/>
              </w:rPr>
              <w:t xml:space="preserve">, bet </w:t>
            </w:r>
            <w:r>
              <w:rPr>
                <w:rFonts w:ascii="Times New Roman" w:eastAsia="Fairwater Script" w:hAnsi="Times New Roman"/>
                <w:iCs/>
              </w:rPr>
              <w:t>Antra</w:t>
            </w:r>
            <w:r w:rsidRPr="00A373AC">
              <w:rPr>
                <w:rFonts w:ascii="Times New Roman" w:eastAsia="Fairwater Script" w:hAnsi="Times New Roman"/>
                <w:iCs/>
              </w:rPr>
              <w:t xml:space="preserve"> stundā var nokrāsot 4 metrus</w:t>
            </w:r>
            <w:r>
              <w:rPr>
                <w:rFonts w:ascii="Times New Roman" w:eastAsia="Fairwater Script" w:hAnsi="Times New Roman"/>
                <w:iCs/>
              </w:rPr>
              <w:t xml:space="preserve"> sienas</w:t>
            </w:r>
            <w:r w:rsidRPr="00A373AC">
              <w:rPr>
                <w:rFonts w:ascii="Times New Roman" w:eastAsia="Fairwater Script" w:hAnsi="Times New Roman"/>
                <w:iCs/>
              </w:rPr>
              <w:t xml:space="preserve">. Cik ilgi </w:t>
            </w:r>
            <w:r>
              <w:rPr>
                <w:rFonts w:ascii="Times New Roman" w:eastAsia="Fairwater Script" w:hAnsi="Times New Roman"/>
                <w:iCs/>
              </w:rPr>
              <w:t>abas kopā</w:t>
            </w:r>
            <w:r w:rsidRPr="00A373AC">
              <w:rPr>
                <w:rFonts w:ascii="Times New Roman" w:eastAsia="Fairwater Script" w:hAnsi="Times New Roman"/>
                <w:iCs/>
              </w:rPr>
              <w:t xml:space="preserve"> krāsotu s</w:t>
            </w:r>
            <w:r>
              <w:rPr>
                <w:rFonts w:ascii="Times New Roman" w:eastAsia="Fairwater Script" w:hAnsi="Times New Roman"/>
                <w:iCs/>
              </w:rPr>
              <w:t>ien</w:t>
            </w:r>
            <w:r w:rsidRPr="00A373AC">
              <w:rPr>
                <w:rFonts w:ascii="Times New Roman" w:eastAsia="Fairwater Script" w:hAnsi="Times New Roman"/>
                <w:iCs/>
              </w:rPr>
              <w:t>u, ja strādātu kopīgi - katr</w:t>
            </w:r>
            <w:r>
              <w:rPr>
                <w:rFonts w:ascii="Times New Roman" w:eastAsia="Fairwater Script" w:hAnsi="Times New Roman"/>
                <w:iCs/>
              </w:rPr>
              <w:t>a</w:t>
            </w:r>
            <w:r w:rsidRPr="00A373AC">
              <w:rPr>
                <w:rFonts w:ascii="Times New Roman" w:eastAsia="Fairwater Script" w:hAnsi="Times New Roman"/>
                <w:iCs/>
              </w:rPr>
              <w:t xml:space="preserve"> krāsotu no sava s</w:t>
            </w:r>
            <w:r>
              <w:rPr>
                <w:rFonts w:ascii="Times New Roman" w:eastAsia="Fairwater Script" w:hAnsi="Times New Roman"/>
                <w:iCs/>
              </w:rPr>
              <w:t>ien</w:t>
            </w:r>
            <w:r w:rsidRPr="00A373AC">
              <w:rPr>
                <w:rFonts w:ascii="Times New Roman" w:eastAsia="Fairwater Script" w:hAnsi="Times New Roman"/>
                <w:iCs/>
              </w:rPr>
              <w:t>s gala?</w:t>
            </w:r>
          </w:p>
        </w:tc>
        <w:tc>
          <w:tcPr>
            <w:tcW w:w="836" w:type="dxa"/>
            <w:tcBorders>
              <w:top w:val="single" w:sz="4" w:space="0" w:color="BFBFBF" w:themeColor="background1" w:themeShade="BF"/>
              <w:bottom w:val="single" w:sz="4" w:space="0" w:color="BFBFBF" w:themeColor="background1" w:themeShade="BF"/>
            </w:tcBorders>
          </w:tcPr>
          <w:p w14:paraId="0169F289" w14:textId="77777777" w:rsidR="00814EBC" w:rsidRPr="00814EBC" w:rsidRDefault="00814EBC" w:rsidP="00814EBC">
            <w:pPr>
              <w:pStyle w:val="Parasts1"/>
              <w:spacing w:before="60" w:after="60" w:line="240" w:lineRule="auto"/>
              <w:ind w:right="113"/>
              <w:rPr>
                <w:rFonts w:ascii="Times New Roman" w:hAnsi="Times New Roman"/>
                <w:sz w:val="24"/>
                <w:szCs w:val="24"/>
              </w:rPr>
            </w:pPr>
            <w:r w:rsidRPr="00814EBC">
              <w:rPr>
                <w:rFonts w:ascii="Times New Roman" w:hAnsi="Times New Roman"/>
                <w:sz w:val="24"/>
                <w:szCs w:val="24"/>
              </w:rPr>
              <w:t>MK</w:t>
            </w:r>
          </w:p>
          <w:p w14:paraId="492AC3AA" w14:textId="43BB967A" w:rsidR="00814EBC" w:rsidRDefault="00814EBC" w:rsidP="00814EBC">
            <w:pPr>
              <w:pStyle w:val="Parasts1"/>
              <w:spacing w:before="60" w:after="60" w:line="240" w:lineRule="auto"/>
              <w:ind w:right="113"/>
              <w:rPr>
                <w:rFonts w:ascii="Times New Roman" w:hAnsi="Times New Roman"/>
                <w:sz w:val="24"/>
                <w:szCs w:val="24"/>
              </w:rPr>
            </w:pPr>
            <w:r w:rsidRPr="00814EBC">
              <w:rPr>
                <w:rFonts w:ascii="Times New Roman" w:hAnsi="Times New Roman"/>
                <w:sz w:val="24"/>
                <w:szCs w:val="24"/>
              </w:rPr>
              <w:t>FP</w:t>
            </w:r>
          </w:p>
        </w:tc>
      </w:tr>
      <w:tr w:rsidR="00814EBC" w14:paraId="37771234" w14:textId="77777777" w:rsidTr="00814EBC">
        <w:trPr>
          <w:trHeight w:val="300"/>
        </w:trPr>
        <w:tc>
          <w:tcPr>
            <w:tcW w:w="475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4C79592" w14:textId="3AB11F52" w:rsidR="00814EBC" w:rsidRPr="00E0504F" w:rsidRDefault="00814EBC" w:rsidP="00814EBC">
            <w:pPr>
              <w:spacing w:before="60" w:after="60" w:line="240" w:lineRule="auto"/>
              <w:ind w:right="113"/>
              <w:rPr>
                <w:rFonts w:ascii="Times New Roman" w:hAnsi="Times New Roman"/>
              </w:rPr>
            </w:pPr>
            <w:r w:rsidRPr="00E0504F">
              <w:rPr>
                <w:rFonts w:ascii="Times New Roman" w:hAnsi="Times New Roman"/>
              </w:rPr>
              <w:t>Aprēķina, cik ilgā laikā darbu var paveikt, strādājot kopīgi, ja zināms laiks, kurā darbu veic katrs no darītājiem un darba apjoms.</w:t>
            </w:r>
          </w:p>
        </w:tc>
        <w:tc>
          <w:tcPr>
            <w:tcW w:w="520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219B4A5" w14:textId="77777777" w:rsidR="009B5A1D" w:rsidRDefault="009B5A1D" w:rsidP="009B5A1D">
            <w:pPr>
              <w:rPr>
                <w:rFonts w:ascii="Times New Roman" w:hAnsi="Times New Roman"/>
              </w:rPr>
            </w:pPr>
            <w:r w:rsidRPr="00A373AC">
              <w:rPr>
                <w:rFonts w:ascii="Times New Roman" w:hAnsi="Times New Roman"/>
              </w:rPr>
              <w:t>Piemēram</w:t>
            </w:r>
            <w:r>
              <w:rPr>
                <w:rFonts w:ascii="Times New Roman" w:hAnsi="Times New Roman"/>
              </w:rPr>
              <w:t>.</w:t>
            </w:r>
          </w:p>
          <w:p w14:paraId="07C1D750" w14:textId="255C4378" w:rsidR="00814EBC" w:rsidRPr="00A373AC" w:rsidRDefault="00814EBC" w:rsidP="00814EBC">
            <w:pPr>
              <w:pStyle w:val="Parasts1"/>
              <w:spacing w:before="60" w:after="60" w:line="240" w:lineRule="auto"/>
              <w:ind w:right="113"/>
              <w:rPr>
                <w:rFonts w:ascii="Times New Roman" w:hAnsi="Times New Roman"/>
              </w:rPr>
            </w:pPr>
            <w:r w:rsidRPr="009D2607">
              <w:rPr>
                <w:rFonts w:ascii="Times New Roman" w:hAnsi="Times New Roman"/>
              </w:rPr>
              <w:t>Anda 36 metrus garu sienu var nokrāsot 6 stundās, bet Antra šo sienu nokrāsotu 12 stundās. Cik ilgā laikā meitenes nokrāsos sienu, strādājot kopā?</w:t>
            </w:r>
          </w:p>
        </w:tc>
        <w:tc>
          <w:tcPr>
            <w:tcW w:w="836" w:type="dxa"/>
            <w:tcBorders>
              <w:top w:val="single" w:sz="4" w:space="0" w:color="BFBFBF" w:themeColor="background1" w:themeShade="BF"/>
              <w:bottom w:val="single" w:sz="4" w:space="0" w:color="BFBFBF" w:themeColor="background1" w:themeShade="BF"/>
            </w:tcBorders>
          </w:tcPr>
          <w:p w14:paraId="04133010" w14:textId="77777777" w:rsidR="00814EBC" w:rsidRPr="00814EBC" w:rsidRDefault="00814EBC" w:rsidP="00814EBC">
            <w:pPr>
              <w:pStyle w:val="Parasts1"/>
              <w:spacing w:before="60" w:after="60" w:line="240" w:lineRule="auto"/>
              <w:ind w:right="113"/>
              <w:rPr>
                <w:rFonts w:ascii="Times New Roman" w:hAnsi="Times New Roman"/>
                <w:sz w:val="24"/>
                <w:szCs w:val="24"/>
              </w:rPr>
            </w:pPr>
            <w:r w:rsidRPr="00814EBC">
              <w:rPr>
                <w:rFonts w:ascii="Times New Roman" w:hAnsi="Times New Roman"/>
                <w:sz w:val="24"/>
                <w:szCs w:val="24"/>
              </w:rPr>
              <w:t>MK</w:t>
            </w:r>
          </w:p>
          <w:p w14:paraId="326DC04D" w14:textId="6F278564" w:rsidR="00814EBC" w:rsidRDefault="00814EBC" w:rsidP="00814EBC">
            <w:pPr>
              <w:pStyle w:val="Parasts1"/>
              <w:spacing w:before="60" w:after="60" w:line="240" w:lineRule="auto"/>
              <w:ind w:right="113"/>
              <w:rPr>
                <w:rFonts w:ascii="Times New Roman" w:hAnsi="Times New Roman"/>
                <w:sz w:val="24"/>
                <w:szCs w:val="24"/>
              </w:rPr>
            </w:pPr>
            <w:r w:rsidRPr="00814EBC">
              <w:rPr>
                <w:rFonts w:ascii="Times New Roman" w:hAnsi="Times New Roman"/>
                <w:sz w:val="24"/>
                <w:szCs w:val="24"/>
              </w:rPr>
              <w:t>FP</w:t>
            </w:r>
          </w:p>
        </w:tc>
      </w:tr>
      <w:tr w:rsidR="00814EBC" w14:paraId="497CAB94" w14:textId="77777777" w:rsidTr="00814EBC">
        <w:trPr>
          <w:trHeight w:val="300"/>
        </w:trPr>
        <w:tc>
          <w:tcPr>
            <w:tcW w:w="475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F951222" w14:textId="77777777" w:rsidR="00814EBC" w:rsidRPr="00E0504F" w:rsidRDefault="00814EBC" w:rsidP="00814EBC">
            <w:pPr>
              <w:spacing w:after="0" w:line="240" w:lineRule="auto"/>
              <w:rPr>
                <w:rFonts w:ascii="Times New Roman" w:hAnsi="Times New Roman"/>
              </w:rPr>
            </w:pPr>
            <w:r w:rsidRPr="00E0504F">
              <w:rPr>
                <w:rFonts w:ascii="Times New Roman" w:hAnsi="Times New Roman"/>
              </w:rPr>
              <w:t>Aprēķina, cik ilgā laikā darbu var paveikt, strādājot kopīgi, ja zināms laiks, kurā darbu veic katrs no darītājiem un darba apjoms ir viens vesels (jauda ir darba daļa).</w:t>
            </w:r>
          </w:p>
          <w:p w14:paraId="04EE9722" w14:textId="77777777" w:rsidR="00814EBC" w:rsidRPr="00E0504F" w:rsidRDefault="00814EBC" w:rsidP="00814EBC">
            <w:pPr>
              <w:spacing w:before="60" w:after="60" w:line="240" w:lineRule="auto"/>
              <w:ind w:right="113"/>
              <w:rPr>
                <w:rFonts w:ascii="Times New Roman" w:hAnsi="Times New Roman"/>
              </w:rPr>
            </w:pPr>
          </w:p>
        </w:tc>
        <w:tc>
          <w:tcPr>
            <w:tcW w:w="520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F33FEAD" w14:textId="77777777" w:rsidR="009B5A1D" w:rsidRDefault="009B5A1D" w:rsidP="009B5A1D">
            <w:pPr>
              <w:rPr>
                <w:rFonts w:ascii="Times New Roman" w:hAnsi="Times New Roman"/>
              </w:rPr>
            </w:pPr>
            <w:r w:rsidRPr="00A373AC">
              <w:rPr>
                <w:rFonts w:ascii="Times New Roman" w:hAnsi="Times New Roman"/>
              </w:rPr>
              <w:t>Piemēram</w:t>
            </w:r>
            <w:r>
              <w:rPr>
                <w:rFonts w:ascii="Times New Roman" w:hAnsi="Times New Roman"/>
              </w:rPr>
              <w:t>.</w:t>
            </w:r>
          </w:p>
          <w:p w14:paraId="5028A807" w14:textId="23083368" w:rsidR="00814EBC" w:rsidRPr="00A373AC" w:rsidRDefault="00814EBC" w:rsidP="00814EBC">
            <w:pPr>
              <w:pStyle w:val="Parasts1"/>
              <w:spacing w:before="60" w:after="60" w:line="240" w:lineRule="auto"/>
              <w:ind w:right="113"/>
              <w:rPr>
                <w:rFonts w:ascii="Times New Roman" w:hAnsi="Times New Roman"/>
              </w:rPr>
            </w:pPr>
            <w:r w:rsidRPr="009D2607">
              <w:rPr>
                <w:rFonts w:ascii="Times New Roman" w:hAnsi="Times New Roman"/>
              </w:rPr>
              <w:t>Anda sienu var nokrāsot 6 stundās, bet Antra šo sienu nokrāsotu 12 stundās. Cik ilgā laikā meitenes nokrāsos sienu, strādājot kopā?</w:t>
            </w:r>
          </w:p>
        </w:tc>
        <w:tc>
          <w:tcPr>
            <w:tcW w:w="836" w:type="dxa"/>
            <w:tcBorders>
              <w:top w:val="single" w:sz="4" w:space="0" w:color="BFBFBF" w:themeColor="background1" w:themeShade="BF"/>
              <w:bottom w:val="single" w:sz="4" w:space="0" w:color="BFBFBF" w:themeColor="background1" w:themeShade="BF"/>
            </w:tcBorders>
          </w:tcPr>
          <w:p w14:paraId="5A353447" w14:textId="77777777" w:rsidR="00814EBC" w:rsidRPr="00814EBC" w:rsidRDefault="00814EBC" w:rsidP="00814EBC">
            <w:pPr>
              <w:pStyle w:val="Parasts1"/>
              <w:spacing w:before="60" w:after="60" w:line="240" w:lineRule="auto"/>
              <w:ind w:right="113"/>
              <w:rPr>
                <w:rFonts w:ascii="Times New Roman" w:hAnsi="Times New Roman"/>
                <w:sz w:val="24"/>
                <w:szCs w:val="24"/>
              </w:rPr>
            </w:pPr>
            <w:r w:rsidRPr="00814EBC">
              <w:rPr>
                <w:rFonts w:ascii="Times New Roman" w:hAnsi="Times New Roman"/>
                <w:sz w:val="24"/>
                <w:szCs w:val="24"/>
              </w:rPr>
              <w:t>MK</w:t>
            </w:r>
          </w:p>
          <w:p w14:paraId="42C2E29E" w14:textId="462377D0" w:rsidR="00814EBC" w:rsidRDefault="00814EBC" w:rsidP="00814EBC">
            <w:pPr>
              <w:pStyle w:val="Parasts1"/>
              <w:spacing w:before="60" w:after="60" w:line="240" w:lineRule="auto"/>
              <w:ind w:right="113"/>
              <w:rPr>
                <w:rFonts w:ascii="Times New Roman" w:hAnsi="Times New Roman"/>
                <w:sz w:val="24"/>
                <w:szCs w:val="24"/>
              </w:rPr>
            </w:pPr>
            <w:r w:rsidRPr="00814EBC">
              <w:rPr>
                <w:rFonts w:ascii="Times New Roman" w:hAnsi="Times New Roman"/>
                <w:sz w:val="24"/>
                <w:szCs w:val="24"/>
              </w:rPr>
              <w:t>FP</w:t>
            </w:r>
          </w:p>
        </w:tc>
      </w:tr>
    </w:tbl>
    <w:p w14:paraId="780A6B38" w14:textId="77777777" w:rsidR="00B83B41" w:rsidRDefault="0068368D">
      <w:pPr>
        <w:spacing w:before="60" w:after="60" w:line="240" w:lineRule="auto"/>
        <w:rPr>
          <w:rFonts w:ascii="Times New Roman" w:hAnsi="Times New Roman"/>
          <w:sz w:val="24"/>
          <w:szCs w:val="24"/>
        </w:rPr>
      </w:pPr>
      <w:r>
        <w:rPr>
          <w:rFonts w:ascii="Times New Roman" w:hAnsi="Times New Roman"/>
          <w:color w:val="FF0000"/>
          <w:sz w:val="24"/>
          <w:szCs w:val="24"/>
          <w:u w:val="single"/>
        </w:rPr>
        <w:t xml:space="preserve">Saite vai norāde </w:t>
      </w:r>
      <w:r>
        <w:rPr>
          <w:rFonts w:ascii="Times New Roman" w:hAnsi="Times New Roman"/>
          <w:color w:val="153D63"/>
          <w:sz w:val="24"/>
          <w:szCs w:val="24"/>
          <w:u w:val="single"/>
        </w:rPr>
        <w:t>uz metodiskā materiāla atbilstošo daļu</w:t>
      </w:r>
    </w:p>
    <w:p w14:paraId="780A6B39" w14:textId="77777777" w:rsidR="00B83B41" w:rsidRDefault="00B83B41">
      <w:pPr>
        <w:pStyle w:val="Parasts1"/>
        <w:spacing w:before="60" w:after="60" w:line="240" w:lineRule="auto"/>
        <w:jc w:val="both"/>
        <w:rPr>
          <w:rFonts w:ascii="Times New Roman" w:eastAsia="Times New Roman" w:hAnsi="Times New Roman"/>
          <w:color w:val="000000" w:themeColor="text1"/>
          <w:sz w:val="24"/>
          <w:szCs w:val="24"/>
        </w:rPr>
      </w:pPr>
    </w:p>
    <w:p w14:paraId="780A6B3A" w14:textId="77777777" w:rsidR="00B83B41" w:rsidRDefault="0068368D">
      <w:pPr>
        <w:spacing w:before="60" w:after="60" w:line="240" w:lineRule="auto"/>
        <w:rPr>
          <w:rFonts w:ascii="Times New Roman" w:eastAsia="Times New Roman" w:hAnsi="Times New Roman"/>
          <w:color w:val="000000" w:themeColor="text1"/>
          <w:sz w:val="24"/>
          <w:szCs w:val="24"/>
        </w:rPr>
      </w:pPr>
      <w:r>
        <w:rPr>
          <w:rFonts w:ascii="Times New Roman" w:eastAsia="Times New Roman" w:hAnsi="Times New Roman"/>
          <w:b/>
          <w:bCs/>
          <w:color w:val="000000" w:themeColor="text1"/>
          <w:sz w:val="24"/>
          <w:szCs w:val="24"/>
        </w:rPr>
        <w:t xml:space="preserve"> </w:t>
      </w:r>
    </w:p>
    <w:p w14:paraId="780A6B3B" w14:textId="77777777" w:rsidR="00B83B41" w:rsidRDefault="0068368D">
      <w:pPr>
        <w:spacing w:line="259" w:lineRule="auto"/>
        <w:rPr>
          <w:rFonts w:ascii="Times New Roman" w:eastAsia="Times New Roman" w:hAnsi="Times New Roman"/>
          <w:b/>
          <w:bCs/>
          <w:color w:val="000000" w:themeColor="text1"/>
          <w:sz w:val="24"/>
          <w:szCs w:val="24"/>
        </w:rPr>
      </w:pPr>
      <w:r>
        <w:rPr>
          <w:rFonts w:ascii="Times New Roman" w:eastAsia="Times New Roman" w:hAnsi="Times New Roman"/>
          <w:b/>
          <w:bCs/>
          <w:color w:val="000000" w:themeColor="text1"/>
          <w:sz w:val="24"/>
          <w:szCs w:val="24"/>
        </w:rPr>
        <w:br w:type="page"/>
      </w:r>
    </w:p>
    <w:p w14:paraId="780A6B3C" w14:textId="77777777" w:rsidR="00B83B41" w:rsidRDefault="0068368D">
      <w:pPr>
        <w:spacing w:before="60" w:after="60" w:line="240" w:lineRule="auto"/>
        <w:rPr>
          <w:rFonts w:ascii="Times New Roman" w:eastAsia="Times New Roman" w:hAnsi="Times New Roman"/>
          <w:color w:val="000000" w:themeColor="text1"/>
          <w:sz w:val="24"/>
          <w:szCs w:val="24"/>
        </w:rPr>
      </w:pPr>
      <w:r>
        <w:rPr>
          <w:rFonts w:ascii="Times New Roman" w:eastAsia="Times New Roman" w:hAnsi="Times New Roman"/>
          <w:b/>
          <w:bCs/>
          <w:color w:val="000000" w:themeColor="text1"/>
          <w:sz w:val="24"/>
          <w:szCs w:val="24"/>
        </w:rPr>
        <w:lastRenderedPageBreak/>
        <w:t>6.2. DECIMĀLDAĻU REIZINĀŠANA UN DALĪŠANA</w:t>
      </w:r>
      <w:r>
        <w:rPr>
          <w:rFonts w:ascii="Times New Roman" w:eastAsia="Times New Roman" w:hAnsi="Times New Roman"/>
          <w:color w:val="000000" w:themeColor="text1"/>
          <w:sz w:val="24"/>
          <w:szCs w:val="24"/>
        </w:rPr>
        <w:t xml:space="preserve"> (23-25 stundas)</w:t>
      </w:r>
    </w:p>
    <w:p w14:paraId="7D7209AC" w14:textId="77777777" w:rsidR="00814EBC" w:rsidRPr="00E917B7" w:rsidRDefault="00814EBC" w:rsidP="00D607DB">
      <w:pPr>
        <w:pStyle w:val="Parasts1"/>
        <w:spacing w:before="60" w:after="60" w:line="240" w:lineRule="auto"/>
        <w:jc w:val="both"/>
        <w:rPr>
          <w:rFonts w:ascii="Times New Roman" w:eastAsia="Times New Roman" w:hAnsi="Times New Roman"/>
          <w:color w:val="000000" w:themeColor="text1"/>
          <w:sz w:val="24"/>
          <w:szCs w:val="24"/>
        </w:rPr>
      </w:pPr>
      <w:r w:rsidRPr="00E917B7">
        <w:rPr>
          <w:rFonts w:ascii="Times New Roman" w:eastAsia="Times New Roman" w:hAnsi="Times New Roman"/>
          <w:b/>
          <w:bCs/>
          <w:color w:val="000000" w:themeColor="text1"/>
          <w:sz w:val="24"/>
          <w:szCs w:val="24"/>
        </w:rPr>
        <w:t xml:space="preserve">Temata apguves mērķis: </w:t>
      </w:r>
      <w:r w:rsidRPr="00E917B7">
        <w:rPr>
          <w:rFonts w:ascii="Times New Roman" w:eastAsia="Times New Roman" w:hAnsi="Times New Roman"/>
          <w:color w:val="000000" w:themeColor="text1"/>
          <w:sz w:val="24"/>
          <w:szCs w:val="24"/>
        </w:rPr>
        <w:t xml:space="preserve">Apgūt decimāldaļu reizināšanu un dalīšanu, izmantojot modelēšanu, skaitļa decimālo sastāvu, darbību īpašības, iepriekš apgūtos paņēmienus darbību veikšana, skaitļa pierakstu parastās daļas veidā; lietot apgūtās prasmes praktiskos un matemātiskos kontekstos. </w:t>
      </w:r>
    </w:p>
    <w:p w14:paraId="1AEA0C5D" w14:textId="77777777" w:rsidR="00814EBC" w:rsidRPr="00E917B7" w:rsidRDefault="00814EBC" w:rsidP="00814EBC">
      <w:pPr>
        <w:pStyle w:val="Parasts1"/>
        <w:spacing w:before="60" w:after="60" w:line="240" w:lineRule="auto"/>
        <w:jc w:val="both"/>
        <w:rPr>
          <w:rFonts w:ascii="Times New Roman" w:eastAsia="Times New Roman" w:hAnsi="Times New Roman"/>
          <w:color w:val="000000" w:themeColor="text1"/>
          <w:sz w:val="24"/>
          <w:szCs w:val="24"/>
        </w:rPr>
      </w:pPr>
      <w:r w:rsidRPr="00E917B7">
        <w:rPr>
          <w:rFonts w:ascii="Times New Roman" w:eastAsia="Times New Roman" w:hAnsi="Times New Roman"/>
          <w:b/>
          <w:bCs/>
          <w:color w:val="000000" w:themeColor="text1"/>
          <w:sz w:val="24"/>
          <w:szCs w:val="24"/>
        </w:rPr>
        <w:t>Jēdzieni:</w:t>
      </w:r>
      <w:r w:rsidRPr="00E917B7">
        <w:rPr>
          <w:rFonts w:ascii="Times New Roman" w:eastAsia="Times New Roman" w:hAnsi="Times New Roman"/>
          <w:color w:val="000000" w:themeColor="text1"/>
          <w:sz w:val="24"/>
          <w:szCs w:val="24"/>
        </w:rPr>
        <w:t xml:space="preserve"> decimāldaļas, daļas pamatīpašība.  </w:t>
      </w:r>
    </w:p>
    <w:tbl>
      <w:tblPr>
        <w:tblW w:w="10790" w:type="dxa"/>
        <w:tblBorders>
          <w:top w:val="single" w:sz="4" w:space="0" w:color="auto"/>
          <w:left w:val="single" w:sz="4" w:space="0" w:color="auto"/>
          <w:bottom w:val="single" w:sz="4" w:space="0" w:color="auto"/>
          <w:right w:val="single" w:sz="4" w:space="0" w:color="auto"/>
          <w:insideH w:val="single" w:sz="4" w:space="0" w:color="A6A6A6" w:themeColor="background1" w:themeShade="A6"/>
        </w:tblBorders>
        <w:tblLook w:val="04A0" w:firstRow="1" w:lastRow="0" w:firstColumn="1" w:lastColumn="0" w:noHBand="0" w:noVBand="1"/>
      </w:tblPr>
      <w:tblGrid>
        <w:gridCol w:w="4762"/>
        <w:gridCol w:w="5175"/>
        <w:gridCol w:w="853"/>
      </w:tblGrid>
      <w:tr w:rsidR="00B83B41" w14:paraId="780A6B42" w14:textId="77777777">
        <w:trPr>
          <w:trHeight w:val="300"/>
        </w:trPr>
        <w:tc>
          <w:tcPr>
            <w:tcW w:w="4762" w:type="dxa"/>
            <w:shd w:val="clear" w:color="auto" w:fill="124F1A" w:themeFill="accent3" w:themeFillShade="BF"/>
            <w:tcMar>
              <w:top w:w="0" w:type="dxa"/>
              <w:left w:w="108" w:type="dxa"/>
              <w:bottom w:w="0" w:type="dxa"/>
              <w:right w:w="108" w:type="dxa"/>
            </w:tcMar>
          </w:tcPr>
          <w:p w14:paraId="780A6B3F"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5175" w:type="dxa"/>
            <w:shd w:val="clear" w:color="auto" w:fill="124F1A" w:themeFill="accent3" w:themeFillShade="BF"/>
            <w:tcMar>
              <w:top w:w="0" w:type="dxa"/>
              <w:left w:w="108" w:type="dxa"/>
              <w:bottom w:w="0" w:type="dxa"/>
              <w:right w:w="108" w:type="dxa"/>
            </w:tcMar>
          </w:tcPr>
          <w:p w14:paraId="780A6B40"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853" w:type="dxa"/>
            <w:shd w:val="clear" w:color="auto" w:fill="124F1A" w:themeFill="accent3" w:themeFillShade="BF"/>
          </w:tcPr>
          <w:p w14:paraId="780A6B41"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6B44" w14:textId="77777777">
        <w:trPr>
          <w:trHeight w:val="300"/>
        </w:trPr>
        <w:tc>
          <w:tcPr>
            <w:tcW w:w="10790" w:type="dxa"/>
            <w:gridSpan w:val="3"/>
            <w:shd w:val="clear" w:color="auto" w:fill="B3E5A1" w:themeFill="accent6" w:themeFillTint="66"/>
            <w:tcMar>
              <w:top w:w="0" w:type="dxa"/>
              <w:left w:w="108" w:type="dxa"/>
              <w:bottom w:w="0" w:type="dxa"/>
              <w:right w:w="108" w:type="dxa"/>
            </w:tcMar>
          </w:tcPr>
          <w:p w14:paraId="780A6B43" w14:textId="48CFABAD" w:rsidR="00B83B41" w:rsidRDefault="00814EBC">
            <w:pPr>
              <w:spacing w:before="60" w:after="60" w:line="240" w:lineRule="auto"/>
              <w:ind w:right="113"/>
              <w:rPr>
                <w:rFonts w:ascii="Times New Roman" w:eastAsia="Times New Roman" w:hAnsi="Times New Roman"/>
                <w:color w:val="000000" w:themeColor="text1"/>
                <w:sz w:val="24"/>
                <w:szCs w:val="24"/>
              </w:rPr>
            </w:pPr>
            <w:proofErr w:type="spellStart"/>
            <w:r w:rsidRPr="00E917B7">
              <w:rPr>
                <w:rFonts w:ascii="Times New Roman" w:hAnsi="Times New Roman"/>
                <w:b/>
                <w:bCs/>
                <w:sz w:val="24"/>
                <w:szCs w:val="24"/>
              </w:rPr>
              <w:t>Decimālkomata</w:t>
            </w:r>
            <w:proofErr w:type="spellEnd"/>
            <w:r w:rsidRPr="00E917B7">
              <w:rPr>
                <w:rFonts w:ascii="Times New Roman" w:hAnsi="Times New Roman"/>
                <w:b/>
                <w:bCs/>
                <w:sz w:val="24"/>
                <w:szCs w:val="24"/>
              </w:rPr>
              <w:t xml:space="preserve"> pārcelšana. Decimāldaļu reizināšana un dalīšana ar 10; 100; 1000</w:t>
            </w:r>
            <w:r>
              <w:rPr>
                <w:rFonts w:ascii="Times New Roman" w:hAnsi="Times New Roman"/>
                <w:b/>
                <w:bCs/>
                <w:sz w:val="24"/>
                <w:szCs w:val="24"/>
              </w:rPr>
              <w:t xml:space="preserve"> </w:t>
            </w:r>
            <w:r w:rsidRPr="00E917B7">
              <w:rPr>
                <w:rFonts w:ascii="Times New Roman" w:eastAsia="Times New Roman" w:hAnsi="Times New Roman"/>
                <w:color w:val="000000" w:themeColor="text1"/>
                <w:sz w:val="24"/>
                <w:szCs w:val="24"/>
              </w:rPr>
              <w:t>(M6.2.1.2., M6.3.2.1., M6.3.2.3. , M6.</w:t>
            </w:r>
            <w:r>
              <w:rPr>
                <w:rFonts w:ascii="Times New Roman" w:eastAsia="Times New Roman" w:hAnsi="Times New Roman"/>
                <w:color w:val="000000" w:themeColor="text1"/>
                <w:sz w:val="24"/>
                <w:szCs w:val="24"/>
              </w:rPr>
              <w:t>2</w:t>
            </w:r>
            <w:r w:rsidRPr="00E917B7">
              <w:rPr>
                <w:rFonts w:ascii="Times New Roman" w:eastAsia="Times New Roman" w:hAnsi="Times New Roman"/>
                <w:color w:val="000000" w:themeColor="text1"/>
                <w:sz w:val="24"/>
                <w:szCs w:val="24"/>
              </w:rPr>
              <w:t>.</w:t>
            </w:r>
            <w:r>
              <w:rPr>
                <w:rFonts w:ascii="Times New Roman" w:eastAsia="Times New Roman" w:hAnsi="Times New Roman"/>
                <w:color w:val="000000" w:themeColor="text1"/>
                <w:sz w:val="24"/>
                <w:szCs w:val="24"/>
              </w:rPr>
              <w:t>1</w:t>
            </w:r>
            <w:r w:rsidRPr="00E917B7">
              <w:rPr>
                <w:rFonts w:ascii="Times New Roman" w:eastAsia="Times New Roman" w:hAnsi="Times New Roman"/>
                <w:color w:val="000000" w:themeColor="text1"/>
                <w:sz w:val="24"/>
                <w:szCs w:val="24"/>
              </w:rPr>
              <w:t>.3.)</w:t>
            </w:r>
          </w:p>
        </w:tc>
      </w:tr>
      <w:tr w:rsidR="00814EBC" w14:paraId="780A6B48" w14:textId="77777777">
        <w:trPr>
          <w:trHeight w:val="300"/>
        </w:trPr>
        <w:tc>
          <w:tcPr>
            <w:tcW w:w="476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B45" w14:textId="7D38D109" w:rsidR="00814EBC" w:rsidRDefault="00814EBC" w:rsidP="00814EBC">
            <w:pPr>
              <w:spacing w:before="60" w:after="60" w:line="240" w:lineRule="auto"/>
              <w:ind w:right="113"/>
              <w:rPr>
                <w:rFonts w:ascii="Times New Roman" w:hAnsi="Times New Roman"/>
                <w:sz w:val="24"/>
                <w:szCs w:val="24"/>
              </w:rPr>
            </w:pPr>
            <w:r w:rsidRPr="00E917B7">
              <w:rPr>
                <w:rFonts w:ascii="Times New Roman" w:eastAsia="Times New Roman" w:hAnsi="Times New Roman"/>
                <w:lang w:eastAsia="lv-LV"/>
              </w:rPr>
              <w:t xml:space="preserve">Skaidro, kā ar </w:t>
            </w:r>
            <w:proofErr w:type="spellStart"/>
            <w:r w:rsidRPr="00E917B7">
              <w:rPr>
                <w:rFonts w:ascii="Times New Roman" w:eastAsia="Times New Roman" w:hAnsi="Times New Roman"/>
                <w:lang w:eastAsia="lv-LV"/>
              </w:rPr>
              <w:t>decimālkomata</w:t>
            </w:r>
            <w:proofErr w:type="spellEnd"/>
            <w:r w:rsidRPr="00E917B7">
              <w:rPr>
                <w:rFonts w:ascii="Times New Roman" w:eastAsia="Times New Roman" w:hAnsi="Times New Roman"/>
                <w:lang w:eastAsia="lv-LV"/>
              </w:rPr>
              <w:t xml:space="preserve"> pārcelšanu pa labi vai pa kreisi mainās cipara apzīmēto vienību vērtība – cik reižu tā palielinās vai samazinās.</w:t>
            </w:r>
          </w:p>
        </w:tc>
        <w:tc>
          <w:tcPr>
            <w:tcW w:w="51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B46" w14:textId="5B37709C" w:rsidR="00814EBC" w:rsidRDefault="009B5A1D" w:rsidP="009B5A1D">
            <w:pPr>
              <w:rPr>
                <w:rStyle w:val="Noklusjumarindkopasfonts1"/>
                <w:rFonts w:ascii="Times New Roman" w:hAnsi="Times New Roman"/>
                <w:sz w:val="24"/>
                <w:szCs w:val="24"/>
              </w:rPr>
            </w:pPr>
            <w:r w:rsidRPr="00A373AC">
              <w:rPr>
                <w:rFonts w:ascii="Times New Roman" w:hAnsi="Times New Roman"/>
              </w:rPr>
              <w:t>Piemēram</w:t>
            </w:r>
            <w:r>
              <w:rPr>
                <w:rFonts w:ascii="Times New Roman" w:hAnsi="Times New Roman"/>
              </w:rPr>
              <w:t xml:space="preserve">, </w:t>
            </w:r>
            <w:r w:rsidR="00814EBC" w:rsidRPr="00E917B7">
              <w:rPr>
                <w:rFonts w:ascii="Times New Roman" w:hAnsi="Times New Roman"/>
                <w:bCs/>
              </w:rPr>
              <w:t xml:space="preserve">pārceļot </w:t>
            </w:r>
            <w:proofErr w:type="spellStart"/>
            <w:r w:rsidR="00814EBC" w:rsidRPr="00E917B7">
              <w:rPr>
                <w:rFonts w:ascii="Times New Roman" w:hAnsi="Times New Roman"/>
                <w:bCs/>
              </w:rPr>
              <w:t>decimālkomatu</w:t>
            </w:r>
            <w:proofErr w:type="spellEnd"/>
            <w:r w:rsidR="00814EBC" w:rsidRPr="00E917B7">
              <w:rPr>
                <w:rFonts w:ascii="Times New Roman" w:hAnsi="Times New Roman"/>
                <w:bCs/>
              </w:rPr>
              <w:t xml:space="preserve"> 1 ciparu pa labi, decimāldaļa palielinās 10 reizes.</w:t>
            </w:r>
            <w:r>
              <w:rPr>
                <w:rFonts w:ascii="Times New Roman" w:hAnsi="Times New Roman"/>
                <w:bCs/>
              </w:rPr>
              <w:t xml:space="preserve"> Pārceļot </w:t>
            </w:r>
            <w:proofErr w:type="spellStart"/>
            <w:r>
              <w:rPr>
                <w:rFonts w:ascii="Times New Roman" w:hAnsi="Times New Roman"/>
                <w:bCs/>
              </w:rPr>
              <w:t>decimālkomatu</w:t>
            </w:r>
            <w:proofErr w:type="spellEnd"/>
            <w:r>
              <w:rPr>
                <w:rFonts w:ascii="Times New Roman" w:hAnsi="Times New Roman"/>
                <w:bCs/>
              </w:rPr>
              <w:t xml:space="preserve"> 1 ciparu pa kreisi – samazinās 10 reizes.</w:t>
            </w:r>
          </w:p>
        </w:tc>
        <w:tc>
          <w:tcPr>
            <w:tcW w:w="853" w:type="dxa"/>
            <w:tcBorders>
              <w:top w:val="single" w:sz="4" w:space="0" w:color="A6A6A6" w:themeColor="background1" w:themeShade="A6"/>
              <w:bottom w:val="single" w:sz="4" w:space="0" w:color="BFBFBF" w:themeColor="background1" w:themeShade="BF"/>
            </w:tcBorders>
          </w:tcPr>
          <w:p w14:paraId="17FEF935" w14:textId="77777777" w:rsidR="00814EBC" w:rsidRDefault="00814EBC" w:rsidP="00814EBC">
            <w:pPr>
              <w:pStyle w:val="Parasts1"/>
              <w:spacing w:before="60" w:after="60" w:line="240" w:lineRule="auto"/>
              <w:ind w:right="113"/>
              <w:rPr>
                <w:rStyle w:val="Noklusjumarindkopasfonts1"/>
                <w:rFonts w:ascii="Times New Roman" w:hAnsi="Times New Roman"/>
              </w:rPr>
            </w:pPr>
            <w:r w:rsidRPr="009E07B2">
              <w:rPr>
                <w:rStyle w:val="Noklusjumarindkopasfonts1"/>
                <w:rFonts w:ascii="Times New Roman" w:hAnsi="Times New Roman"/>
              </w:rPr>
              <w:t>MK</w:t>
            </w:r>
          </w:p>
          <w:p w14:paraId="780A6B47" w14:textId="2BAB335B" w:rsidR="00814EBC" w:rsidRDefault="00814EBC" w:rsidP="00814EBC">
            <w:pPr>
              <w:pStyle w:val="Parasts1"/>
              <w:spacing w:before="60" w:after="60" w:line="240" w:lineRule="auto"/>
              <w:ind w:right="113"/>
              <w:rPr>
                <w:rStyle w:val="Noklusjumarindkopasfonts1"/>
                <w:rFonts w:ascii="Times New Roman" w:hAnsi="Times New Roman"/>
                <w:sz w:val="24"/>
                <w:szCs w:val="24"/>
              </w:rPr>
            </w:pPr>
            <w:r w:rsidRPr="008A091A">
              <w:rPr>
                <w:rFonts w:ascii="Times New Roman" w:hAnsi="Times New Roman"/>
                <w:bCs/>
                <w:sz w:val="24"/>
                <w:szCs w:val="24"/>
              </w:rPr>
              <w:t>ARG</w:t>
            </w:r>
          </w:p>
        </w:tc>
      </w:tr>
      <w:tr w:rsidR="00814EBC" w14:paraId="780A6B4C" w14:textId="77777777">
        <w:trPr>
          <w:trHeight w:val="300"/>
        </w:trPr>
        <w:tc>
          <w:tcPr>
            <w:tcW w:w="476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B49" w14:textId="1CC1464F" w:rsidR="00814EBC" w:rsidRDefault="00814EBC" w:rsidP="00814EBC">
            <w:pPr>
              <w:spacing w:before="60" w:after="60" w:line="240" w:lineRule="auto"/>
              <w:ind w:right="113"/>
              <w:rPr>
                <w:rFonts w:ascii="Times New Roman" w:eastAsia="Times New Roman" w:hAnsi="Times New Roman"/>
                <w:sz w:val="24"/>
                <w:szCs w:val="24"/>
              </w:rPr>
            </w:pPr>
            <w:r w:rsidRPr="00E917B7">
              <w:rPr>
                <w:rFonts w:ascii="Times New Roman" w:eastAsia="Times New Roman" w:hAnsi="Times New Roman"/>
                <w:lang w:eastAsia="lv-LV"/>
              </w:rPr>
              <w:t xml:space="preserve">Iegūst un lieto algoritmus reizināšanai un dalīšanai ar </w:t>
            </w:r>
            <w:r w:rsidRPr="00E917B7">
              <w:rPr>
                <w:rFonts w:ascii="Times New Roman" w:hAnsi="Times New Roman"/>
              </w:rPr>
              <w:t>10; 100; 1000.</w:t>
            </w:r>
          </w:p>
        </w:tc>
        <w:tc>
          <w:tcPr>
            <w:tcW w:w="51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61E4591" w14:textId="77777777" w:rsidR="00814EBC" w:rsidRPr="00E917B7" w:rsidRDefault="00814EBC" w:rsidP="00814EBC">
            <w:pPr>
              <w:pStyle w:val="Parasts1"/>
              <w:spacing w:before="60" w:after="60" w:line="240" w:lineRule="auto"/>
              <w:ind w:right="113"/>
              <w:rPr>
                <w:rFonts w:ascii="Times New Roman" w:hAnsi="Times New Roman"/>
                <w:bCs/>
              </w:rPr>
            </w:pPr>
            <w:r w:rsidRPr="00E917B7">
              <w:rPr>
                <w:rFonts w:ascii="Times New Roman" w:hAnsi="Times New Roman"/>
                <w:bCs/>
                <w:sz w:val="24"/>
                <w:szCs w:val="24"/>
              </w:rPr>
              <w:t>P</w:t>
            </w:r>
            <w:r w:rsidRPr="00E917B7">
              <w:rPr>
                <w:rFonts w:ascii="Times New Roman" w:hAnsi="Times New Roman"/>
                <w:bCs/>
              </w:rPr>
              <w:t>iemēram, ja reizina ar 10, 100, 1000 utt., pietiek pārcelt komatu par 1, 2, 3 utt. cipariem pa labi.</w:t>
            </w:r>
          </w:p>
          <w:p w14:paraId="780A6B4A" w14:textId="225F7D21" w:rsidR="00814EBC" w:rsidRDefault="00814EBC" w:rsidP="00814EBC">
            <w:pPr>
              <w:pStyle w:val="Parasts1"/>
              <w:spacing w:before="60" w:after="60" w:line="240" w:lineRule="auto"/>
              <w:ind w:right="113"/>
              <w:rPr>
                <w:rStyle w:val="Noklusjumarindkopasfonts1"/>
                <w:rFonts w:ascii="Times New Roman" w:eastAsia="Times New Roman" w:hAnsi="Times New Roman"/>
                <w:sz w:val="24"/>
                <w:szCs w:val="24"/>
              </w:rPr>
            </w:pPr>
            <w:r w:rsidRPr="00E917B7">
              <w:rPr>
                <w:rFonts w:ascii="Times New Roman" w:hAnsi="Times New Roman"/>
                <w:bCs/>
              </w:rPr>
              <w:t>Ja dala ar 10, 100, 1000 utt., pietiek pārcelt komatu par 1, 2, 3 utt. cipariem pa kreisi.</w:t>
            </w:r>
          </w:p>
        </w:tc>
        <w:tc>
          <w:tcPr>
            <w:tcW w:w="853" w:type="dxa"/>
            <w:tcBorders>
              <w:top w:val="single" w:sz="4" w:space="0" w:color="BFBFBF" w:themeColor="background1" w:themeShade="BF"/>
              <w:bottom w:val="single" w:sz="4" w:space="0" w:color="BFBFBF" w:themeColor="background1" w:themeShade="BF"/>
            </w:tcBorders>
          </w:tcPr>
          <w:p w14:paraId="535B0272" w14:textId="77777777" w:rsidR="00814EBC" w:rsidRDefault="00814EBC" w:rsidP="00814EBC">
            <w:pPr>
              <w:pStyle w:val="Parasts1"/>
              <w:spacing w:before="60" w:after="60" w:line="240" w:lineRule="auto"/>
              <w:ind w:right="113"/>
              <w:rPr>
                <w:rStyle w:val="Noklusjumarindkopasfonts1"/>
                <w:rFonts w:ascii="Times New Roman" w:hAnsi="Times New Roman"/>
              </w:rPr>
            </w:pPr>
            <w:r w:rsidRPr="009E07B2">
              <w:rPr>
                <w:rStyle w:val="Noklusjumarindkopasfonts1"/>
                <w:rFonts w:ascii="Times New Roman" w:hAnsi="Times New Roman"/>
              </w:rPr>
              <w:t>MK</w:t>
            </w:r>
          </w:p>
          <w:p w14:paraId="780A6B4B" w14:textId="6579B9E3" w:rsidR="00814EBC" w:rsidRDefault="00814EBC" w:rsidP="00814EBC">
            <w:pPr>
              <w:pStyle w:val="Parasts1"/>
              <w:spacing w:before="60" w:after="60" w:line="240" w:lineRule="auto"/>
              <w:ind w:right="113"/>
              <w:rPr>
                <w:rStyle w:val="Noklusjumarindkopasfonts1"/>
                <w:rFonts w:ascii="Times New Roman" w:hAnsi="Times New Roman"/>
                <w:sz w:val="24"/>
                <w:szCs w:val="24"/>
              </w:rPr>
            </w:pPr>
            <w:r w:rsidRPr="008A091A">
              <w:rPr>
                <w:rFonts w:ascii="Times New Roman" w:hAnsi="Times New Roman"/>
                <w:bCs/>
                <w:sz w:val="24"/>
                <w:szCs w:val="24"/>
              </w:rPr>
              <w:t>ARG</w:t>
            </w:r>
          </w:p>
        </w:tc>
      </w:tr>
      <w:tr w:rsidR="00B83B41" w14:paraId="780A6B5E" w14:textId="77777777">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B5D" w14:textId="1C3F59C4" w:rsidR="00B83B41" w:rsidRDefault="00814EBC">
            <w:pPr>
              <w:spacing w:before="60" w:after="60" w:line="240" w:lineRule="auto"/>
              <w:ind w:right="113"/>
              <w:rPr>
                <w:rFonts w:ascii="Times New Roman" w:eastAsia="Times New Roman" w:hAnsi="Times New Roman"/>
                <w:color w:val="000000" w:themeColor="text1"/>
                <w:sz w:val="24"/>
                <w:szCs w:val="24"/>
              </w:rPr>
            </w:pPr>
            <w:r w:rsidRPr="00E917B7">
              <w:rPr>
                <w:rFonts w:ascii="Times New Roman" w:eastAsia="Times New Roman" w:hAnsi="Times New Roman"/>
                <w:b/>
                <w:bCs/>
                <w:color w:val="000000" w:themeColor="text1"/>
                <w:sz w:val="24"/>
                <w:szCs w:val="24"/>
              </w:rPr>
              <w:t xml:space="preserve">Decimāldaļu reizināšana </w:t>
            </w:r>
            <w:r w:rsidRPr="00E917B7">
              <w:rPr>
                <w:rFonts w:ascii="Times New Roman" w:eastAsia="Times New Roman" w:hAnsi="Times New Roman"/>
                <w:color w:val="000000" w:themeColor="text1"/>
                <w:sz w:val="24"/>
                <w:szCs w:val="24"/>
              </w:rPr>
              <w:t>(M6.</w:t>
            </w:r>
            <w:r>
              <w:rPr>
                <w:rFonts w:ascii="Times New Roman" w:eastAsia="Times New Roman" w:hAnsi="Times New Roman"/>
                <w:color w:val="000000" w:themeColor="text1"/>
                <w:sz w:val="24"/>
                <w:szCs w:val="24"/>
              </w:rPr>
              <w:t>1</w:t>
            </w:r>
            <w:r w:rsidRPr="00E917B7">
              <w:rPr>
                <w:rFonts w:ascii="Times New Roman" w:eastAsia="Times New Roman" w:hAnsi="Times New Roman"/>
                <w:color w:val="000000" w:themeColor="text1"/>
                <w:sz w:val="24"/>
                <w:szCs w:val="24"/>
              </w:rPr>
              <w:t>.</w:t>
            </w:r>
            <w:r>
              <w:rPr>
                <w:rFonts w:ascii="Times New Roman" w:eastAsia="Times New Roman" w:hAnsi="Times New Roman"/>
                <w:color w:val="000000" w:themeColor="text1"/>
                <w:sz w:val="24"/>
                <w:szCs w:val="24"/>
              </w:rPr>
              <w:t>2</w:t>
            </w:r>
            <w:r w:rsidRPr="00E917B7">
              <w:rPr>
                <w:rFonts w:ascii="Times New Roman" w:eastAsia="Times New Roman" w:hAnsi="Times New Roman"/>
                <w:color w:val="000000" w:themeColor="text1"/>
                <w:sz w:val="24"/>
                <w:szCs w:val="24"/>
              </w:rPr>
              <w:t>.2., M6.</w:t>
            </w:r>
            <w:r>
              <w:rPr>
                <w:rFonts w:ascii="Times New Roman" w:eastAsia="Times New Roman" w:hAnsi="Times New Roman"/>
                <w:color w:val="000000" w:themeColor="text1"/>
                <w:sz w:val="24"/>
                <w:szCs w:val="24"/>
              </w:rPr>
              <w:t>2</w:t>
            </w:r>
            <w:r w:rsidRPr="00E917B7">
              <w:rPr>
                <w:rFonts w:ascii="Times New Roman" w:eastAsia="Times New Roman" w:hAnsi="Times New Roman"/>
                <w:color w:val="000000" w:themeColor="text1"/>
                <w:sz w:val="24"/>
                <w:szCs w:val="24"/>
              </w:rPr>
              <w:t>.</w:t>
            </w:r>
            <w:r>
              <w:rPr>
                <w:rFonts w:ascii="Times New Roman" w:eastAsia="Times New Roman" w:hAnsi="Times New Roman"/>
                <w:color w:val="000000" w:themeColor="text1"/>
                <w:sz w:val="24"/>
                <w:szCs w:val="24"/>
              </w:rPr>
              <w:t>2</w:t>
            </w:r>
            <w:r w:rsidRPr="00E917B7">
              <w:rPr>
                <w:rFonts w:ascii="Times New Roman" w:eastAsia="Times New Roman" w:hAnsi="Times New Roman"/>
                <w:color w:val="000000" w:themeColor="text1"/>
                <w:sz w:val="24"/>
                <w:szCs w:val="24"/>
              </w:rPr>
              <w:t>.2., M6.</w:t>
            </w:r>
            <w:r>
              <w:rPr>
                <w:rFonts w:ascii="Times New Roman" w:eastAsia="Times New Roman" w:hAnsi="Times New Roman"/>
                <w:color w:val="000000" w:themeColor="text1"/>
                <w:sz w:val="24"/>
                <w:szCs w:val="24"/>
              </w:rPr>
              <w:t>2</w:t>
            </w:r>
            <w:r w:rsidRPr="00E917B7">
              <w:rPr>
                <w:rFonts w:ascii="Times New Roman" w:eastAsia="Times New Roman" w:hAnsi="Times New Roman"/>
                <w:color w:val="000000" w:themeColor="text1"/>
                <w:sz w:val="24"/>
                <w:szCs w:val="24"/>
              </w:rPr>
              <w:t>.2.3</w:t>
            </w:r>
            <w:r>
              <w:rPr>
                <w:rFonts w:ascii="Times New Roman" w:eastAsia="Times New Roman" w:hAnsi="Times New Roman"/>
                <w:color w:val="000000" w:themeColor="text1"/>
                <w:sz w:val="24"/>
                <w:szCs w:val="24"/>
              </w:rPr>
              <w:t>.</w:t>
            </w:r>
            <w:r>
              <w:rPr>
                <w:color w:val="000000" w:themeColor="text1"/>
              </w:rPr>
              <w:t>,</w:t>
            </w:r>
            <w:r w:rsidRPr="00E917B7">
              <w:rPr>
                <w:rFonts w:ascii="Times New Roman" w:eastAsia="Times New Roman" w:hAnsi="Times New Roman"/>
                <w:color w:val="000000" w:themeColor="text1"/>
                <w:sz w:val="24"/>
                <w:szCs w:val="24"/>
              </w:rPr>
              <w:t xml:space="preserve"> M6.3.2.1., M6.3.2.3.)</w:t>
            </w:r>
          </w:p>
        </w:tc>
      </w:tr>
      <w:tr w:rsidR="00814EBC" w14:paraId="780A6B62" w14:textId="77777777">
        <w:trPr>
          <w:trHeight w:val="300"/>
        </w:trPr>
        <w:tc>
          <w:tcPr>
            <w:tcW w:w="4762"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80A6B5F" w14:textId="5E0FDCEF" w:rsidR="00814EBC" w:rsidRDefault="00814EBC" w:rsidP="00814EBC">
            <w:pPr>
              <w:spacing w:before="60" w:after="60" w:line="240" w:lineRule="auto"/>
              <w:ind w:right="113"/>
              <w:rPr>
                <w:rFonts w:ascii="Times New Roman" w:hAnsi="Times New Roman"/>
                <w:sz w:val="24"/>
                <w:szCs w:val="24"/>
              </w:rPr>
            </w:pPr>
            <w:r w:rsidRPr="009E07B2">
              <w:rPr>
                <w:rFonts w:ascii="Times New Roman" w:eastAsia="Times New Roman" w:hAnsi="Times New Roman"/>
              </w:rPr>
              <w:t>Reizina divas decimāldaļas (tām ir 1 cipars aiz komata), izmantojot simta kvadrātu.</w:t>
            </w:r>
          </w:p>
        </w:tc>
        <w:tc>
          <w:tcPr>
            <w:tcW w:w="5175"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219B976A" w14:textId="77777777" w:rsidR="00814EBC" w:rsidRPr="00396BE6" w:rsidRDefault="00814EBC" w:rsidP="00814EBC">
            <w:pPr>
              <w:spacing w:before="40" w:after="40"/>
              <w:rPr>
                <w:rFonts w:ascii="Times New Roman" w:hAnsi="Times New Roman"/>
                <w:iCs/>
              </w:rPr>
            </w:pPr>
            <w:r>
              <w:rPr>
                <w:rStyle w:val="Noklusjumarindkopasfonts1"/>
                <w:rFonts w:ascii="Times New Roman" w:hAnsi="Times New Roman"/>
              </w:rPr>
              <w:t xml:space="preserve">Piemēram, </w:t>
            </w:r>
            <w:r w:rsidRPr="00396BE6">
              <w:rPr>
                <w:rFonts w:ascii="Times New Roman" w:hAnsi="Times New Roman"/>
                <w:iCs/>
              </w:rPr>
              <w:t>0,2 reizināt ar 0,3</w:t>
            </w:r>
          </w:p>
          <w:p w14:paraId="780A6B60" w14:textId="690C8822" w:rsidR="00814EBC" w:rsidRDefault="00814EBC" w:rsidP="00814EBC">
            <w:pPr>
              <w:pStyle w:val="Parasts1"/>
              <w:spacing w:before="60" w:after="60" w:line="240" w:lineRule="auto"/>
              <w:ind w:right="113"/>
              <w:rPr>
                <w:rStyle w:val="Noklusjumarindkopasfonts1"/>
                <w:rFonts w:ascii="Times New Roman" w:eastAsia="Times New Roman" w:hAnsi="Times New Roman"/>
                <w:sz w:val="24"/>
                <w:szCs w:val="24"/>
              </w:rPr>
            </w:pPr>
            <w:r w:rsidRPr="00396BE6">
              <w:rPr>
                <w:rFonts w:ascii="Times New Roman" w:hAnsi="Times New Roman"/>
                <w:iCs/>
                <w:noProof/>
                <w:lang w:eastAsia="lv-LV"/>
              </w:rPr>
              <w:drawing>
                <wp:inline distT="0" distB="0" distL="0" distR="0" wp14:anchorId="20CF7D42" wp14:editId="53051EF3">
                  <wp:extent cx="685181" cy="690282"/>
                  <wp:effectExtent l="0" t="0" r="635" b="0"/>
                  <wp:docPr id="3" name="Attēls 1" descr="A red line on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ttēls 1" descr="A red line on a grid&#10;&#10;AI-generated content may be incorrect."/>
                          <pic:cNvPicPr/>
                        </pic:nvPicPr>
                        <pic:blipFill>
                          <a:blip r:embed="rId20"/>
                          <a:stretch>
                            <a:fillRect/>
                          </a:stretch>
                        </pic:blipFill>
                        <pic:spPr>
                          <a:xfrm>
                            <a:off x="0" y="0"/>
                            <a:ext cx="703949" cy="709190"/>
                          </a:xfrm>
                          <a:prstGeom prst="rect">
                            <a:avLst/>
                          </a:prstGeom>
                        </pic:spPr>
                      </pic:pic>
                    </a:graphicData>
                  </a:graphic>
                </wp:inline>
              </w:drawing>
            </w:r>
          </w:p>
        </w:tc>
        <w:tc>
          <w:tcPr>
            <w:tcW w:w="853" w:type="dxa"/>
            <w:tcBorders>
              <w:top w:val="single" w:sz="4" w:space="0" w:color="BFBFBF" w:themeColor="background1" w:themeShade="BF"/>
              <w:bottom w:val="single" w:sz="2" w:space="0" w:color="BFBFBF" w:themeColor="background1" w:themeShade="BF"/>
            </w:tcBorders>
          </w:tcPr>
          <w:p w14:paraId="2295E574" w14:textId="77777777" w:rsidR="00814EBC" w:rsidRDefault="00814EBC" w:rsidP="00814EBC">
            <w:pPr>
              <w:pStyle w:val="Parasts1"/>
              <w:spacing w:before="60" w:after="60" w:line="240" w:lineRule="auto"/>
              <w:ind w:right="113"/>
              <w:rPr>
                <w:rStyle w:val="Noklusjumarindkopasfonts1"/>
                <w:rFonts w:ascii="Times New Roman" w:hAnsi="Times New Roman"/>
              </w:rPr>
            </w:pPr>
            <w:r w:rsidRPr="009E07B2">
              <w:rPr>
                <w:rStyle w:val="Noklusjumarindkopasfonts1"/>
                <w:rFonts w:ascii="Times New Roman" w:hAnsi="Times New Roman"/>
              </w:rPr>
              <w:t>MK</w:t>
            </w:r>
          </w:p>
          <w:p w14:paraId="780A6B61" w14:textId="6B906064" w:rsidR="00814EBC" w:rsidRDefault="00814EBC" w:rsidP="00814EBC">
            <w:pPr>
              <w:pStyle w:val="Parasts1"/>
              <w:spacing w:before="60" w:after="60" w:line="240" w:lineRule="auto"/>
              <w:ind w:right="113"/>
              <w:jc w:val="both"/>
              <w:rPr>
                <w:rStyle w:val="Noklusjumarindkopasfonts1"/>
                <w:rFonts w:ascii="Times New Roman" w:eastAsia="Times New Roman" w:hAnsi="Times New Roman"/>
                <w:sz w:val="24"/>
                <w:szCs w:val="24"/>
              </w:rPr>
            </w:pPr>
            <w:r>
              <w:rPr>
                <w:rStyle w:val="Noklusjumarindkopasfonts1"/>
                <w:rFonts w:ascii="Times New Roman" w:hAnsi="Times New Roman"/>
              </w:rPr>
              <w:t>ATT</w:t>
            </w:r>
          </w:p>
        </w:tc>
      </w:tr>
      <w:tr w:rsidR="00814EBC" w14:paraId="658A80CB" w14:textId="77777777">
        <w:trPr>
          <w:trHeight w:val="300"/>
        </w:trPr>
        <w:tc>
          <w:tcPr>
            <w:tcW w:w="4762"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BC5FBBC" w14:textId="1CCEC096" w:rsidR="00814EBC" w:rsidRDefault="00814EBC" w:rsidP="00814EBC">
            <w:pPr>
              <w:spacing w:before="60" w:after="60" w:line="240" w:lineRule="auto"/>
              <w:ind w:right="113"/>
              <w:rPr>
                <w:rFonts w:ascii="Times New Roman" w:eastAsia="Times New Roman" w:hAnsi="Times New Roman"/>
                <w:sz w:val="24"/>
                <w:szCs w:val="24"/>
              </w:rPr>
            </w:pPr>
            <w:r w:rsidRPr="009E07B2">
              <w:rPr>
                <w:rFonts w:ascii="Times New Roman" w:eastAsia="Times New Roman" w:hAnsi="Times New Roman"/>
              </w:rPr>
              <w:t>Uzraksta divu decimāldaļu reizinājumu no darbības ģeometriskā modeļa – taisnstūra, kurā ar palīglīnijām un krāsojumu modelēti reizinātāji un reizinājums.</w:t>
            </w:r>
          </w:p>
        </w:tc>
        <w:tc>
          <w:tcPr>
            <w:tcW w:w="5175"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42BEEF77" w14:textId="77777777" w:rsidR="00814EBC" w:rsidRDefault="00814EBC" w:rsidP="00814EBC">
            <w:pPr>
              <w:pStyle w:val="Parasts1"/>
              <w:spacing w:before="60" w:after="60" w:line="240" w:lineRule="auto"/>
              <w:ind w:right="113"/>
              <w:rPr>
                <w:rStyle w:val="Noklusjumarindkopasfonts1"/>
                <w:rFonts w:ascii="Times New Roman" w:eastAsia="Times New Roman" w:hAnsi="Times New Roman"/>
              </w:rPr>
            </w:pPr>
            <w:r>
              <w:rPr>
                <w:rStyle w:val="Noklusjumarindkopasfonts1"/>
                <w:rFonts w:ascii="Times New Roman" w:eastAsia="Times New Roman" w:hAnsi="Times New Roman"/>
              </w:rPr>
              <w:t xml:space="preserve">Piemēram, dots zīmējums. Atbilde ir </w:t>
            </w:r>
            <m:oMath>
              <m:r>
                <w:rPr>
                  <w:rStyle w:val="Noklusjumarindkopasfonts1"/>
                  <w:rFonts w:ascii="Cambria Math" w:eastAsia="Times New Roman" w:hAnsi="Cambria Math"/>
                </w:rPr>
                <m:t>0,6∙0,8=0,48</m:t>
              </m:r>
            </m:oMath>
            <w:r>
              <w:rPr>
                <w:rStyle w:val="Noklusjumarindkopasfonts1"/>
                <w:rFonts w:ascii="Times New Roman" w:eastAsia="Times New Roman" w:hAnsi="Times New Roman"/>
              </w:rPr>
              <w:t>.</w:t>
            </w:r>
          </w:p>
          <w:p w14:paraId="75576623" w14:textId="31F5922E" w:rsidR="00814EBC" w:rsidRDefault="00814EBC" w:rsidP="00814EBC">
            <w:pPr>
              <w:pStyle w:val="Parasts1"/>
              <w:spacing w:before="60" w:after="60" w:line="240" w:lineRule="auto"/>
              <w:ind w:right="113"/>
              <w:rPr>
                <w:rStyle w:val="Noklusjumarindkopasfonts1"/>
                <w:rFonts w:ascii="Times New Roman" w:eastAsia="Times New Roman" w:hAnsi="Times New Roman"/>
                <w:sz w:val="24"/>
                <w:szCs w:val="24"/>
              </w:rPr>
            </w:pPr>
            <w:r>
              <w:rPr>
                <w:noProof/>
              </w:rPr>
              <w:drawing>
                <wp:inline distT="0" distB="0" distL="0" distR="0" wp14:anchorId="34F5C268" wp14:editId="532FE580">
                  <wp:extent cx="812735" cy="826994"/>
                  <wp:effectExtent l="0" t="0" r="6985" b="0"/>
                  <wp:docPr id="828788167" name="Attēls 828788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834674" cy="849318"/>
                          </a:xfrm>
                          <a:prstGeom prst="rect">
                            <a:avLst/>
                          </a:prstGeom>
                        </pic:spPr>
                      </pic:pic>
                    </a:graphicData>
                  </a:graphic>
                </wp:inline>
              </w:drawing>
            </w:r>
          </w:p>
        </w:tc>
        <w:tc>
          <w:tcPr>
            <w:tcW w:w="853" w:type="dxa"/>
            <w:tcBorders>
              <w:top w:val="single" w:sz="4" w:space="0" w:color="BFBFBF" w:themeColor="background1" w:themeShade="BF"/>
              <w:bottom w:val="single" w:sz="2" w:space="0" w:color="BFBFBF" w:themeColor="background1" w:themeShade="BF"/>
            </w:tcBorders>
          </w:tcPr>
          <w:p w14:paraId="6F84318B" w14:textId="77777777" w:rsidR="00814EBC" w:rsidRDefault="00814EBC" w:rsidP="00814EBC">
            <w:pPr>
              <w:pStyle w:val="Parasts1"/>
              <w:spacing w:before="60" w:after="60" w:line="240" w:lineRule="auto"/>
              <w:ind w:right="113"/>
              <w:rPr>
                <w:rStyle w:val="Noklusjumarindkopasfonts1"/>
                <w:rFonts w:ascii="Times New Roman" w:hAnsi="Times New Roman"/>
              </w:rPr>
            </w:pPr>
            <w:r w:rsidRPr="009E07B2">
              <w:rPr>
                <w:rStyle w:val="Noklusjumarindkopasfonts1"/>
                <w:rFonts w:ascii="Times New Roman" w:hAnsi="Times New Roman"/>
              </w:rPr>
              <w:t>MK</w:t>
            </w:r>
          </w:p>
          <w:p w14:paraId="34F63CE2" w14:textId="3D6D9DBA" w:rsidR="00814EBC" w:rsidRDefault="00814EBC" w:rsidP="00814EBC">
            <w:pPr>
              <w:pStyle w:val="Parasts1"/>
              <w:spacing w:before="60" w:after="60" w:line="240" w:lineRule="auto"/>
              <w:ind w:right="113"/>
              <w:jc w:val="both"/>
              <w:rPr>
                <w:rStyle w:val="Noklusjumarindkopasfonts1"/>
                <w:rFonts w:ascii="Times New Roman" w:eastAsia="Times New Roman" w:hAnsi="Times New Roman"/>
                <w:sz w:val="24"/>
                <w:szCs w:val="24"/>
              </w:rPr>
            </w:pPr>
            <w:r>
              <w:rPr>
                <w:rStyle w:val="Noklusjumarindkopasfonts1"/>
                <w:rFonts w:ascii="Times New Roman" w:hAnsi="Times New Roman"/>
              </w:rPr>
              <w:t>ATT</w:t>
            </w:r>
          </w:p>
        </w:tc>
      </w:tr>
      <w:tr w:rsidR="00814EBC" w14:paraId="2DF20068" w14:textId="77777777">
        <w:trPr>
          <w:trHeight w:val="300"/>
        </w:trPr>
        <w:tc>
          <w:tcPr>
            <w:tcW w:w="4762"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39BCA7F4" w14:textId="3148C8B4" w:rsidR="00814EBC" w:rsidRDefault="00814EBC" w:rsidP="00814EBC">
            <w:pPr>
              <w:spacing w:before="60" w:after="60" w:line="240" w:lineRule="auto"/>
              <w:ind w:right="113"/>
              <w:rPr>
                <w:rFonts w:ascii="Times New Roman" w:eastAsia="Times New Roman" w:hAnsi="Times New Roman"/>
                <w:sz w:val="24"/>
                <w:szCs w:val="24"/>
              </w:rPr>
            </w:pPr>
            <w:r w:rsidRPr="009E07B2">
              <w:rPr>
                <w:rFonts w:ascii="Times New Roman" w:eastAsia="Times New Roman" w:hAnsi="Times New Roman"/>
              </w:rPr>
              <w:t xml:space="preserve">Vienkāršās situācijās aprēķina galvā vesela skaitļa un decimāldaļas reizinājumu </w:t>
            </w:r>
          </w:p>
        </w:tc>
        <w:tc>
          <w:tcPr>
            <w:tcW w:w="5175"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15841D0D" w14:textId="50487CF4" w:rsidR="00814EBC" w:rsidRDefault="00814EBC" w:rsidP="00814EBC">
            <w:pPr>
              <w:pStyle w:val="Parasts1"/>
              <w:spacing w:before="60" w:after="60" w:line="240" w:lineRule="auto"/>
              <w:ind w:right="113"/>
              <w:rPr>
                <w:rStyle w:val="Noklusjumarindkopasfonts1"/>
                <w:rFonts w:ascii="Times New Roman" w:eastAsia="Times New Roman" w:hAnsi="Times New Roman"/>
                <w:sz w:val="24"/>
                <w:szCs w:val="24"/>
              </w:rPr>
            </w:pPr>
            <w:r w:rsidRPr="009E07B2">
              <w:rPr>
                <w:rStyle w:val="Noklusjumarindkopasfonts1"/>
                <w:rFonts w:ascii="Times New Roman" w:eastAsia="Times New Roman" w:hAnsi="Times New Roman"/>
              </w:rPr>
              <w:t>P</w:t>
            </w:r>
            <w:r w:rsidRPr="009E07B2">
              <w:rPr>
                <w:rStyle w:val="Noklusjumarindkopasfonts1"/>
                <w:rFonts w:ascii="Times New Roman" w:hAnsi="Times New Roman"/>
              </w:rPr>
              <w:t xml:space="preserve">iemēram, </w:t>
            </w:r>
            <m:oMath>
              <m:r>
                <w:rPr>
                  <w:rStyle w:val="Noklusjumarindkopasfonts1"/>
                  <w:rFonts w:ascii="Cambria Math" w:hAnsi="Cambria Math"/>
                </w:rPr>
                <m:t>1,2∙4</m:t>
              </m:r>
            </m:oMath>
          </w:p>
        </w:tc>
        <w:tc>
          <w:tcPr>
            <w:tcW w:w="853" w:type="dxa"/>
            <w:tcBorders>
              <w:top w:val="single" w:sz="4" w:space="0" w:color="BFBFBF" w:themeColor="background1" w:themeShade="BF"/>
              <w:bottom w:val="single" w:sz="2" w:space="0" w:color="BFBFBF" w:themeColor="background1" w:themeShade="BF"/>
            </w:tcBorders>
          </w:tcPr>
          <w:p w14:paraId="085B344C" w14:textId="07EE7522" w:rsidR="00814EBC" w:rsidRDefault="00814EBC" w:rsidP="00814EBC">
            <w:pPr>
              <w:pStyle w:val="Parasts1"/>
              <w:spacing w:before="60" w:after="60" w:line="240" w:lineRule="auto"/>
              <w:ind w:right="113"/>
              <w:jc w:val="both"/>
              <w:rPr>
                <w:rStyle w:val="Noklusjumarindkopasfonts1"/>
                <w:rFonts w:ascii="Times New Roman" w:eastAsia="Times New Roman" w:hAnsi="Times New Roman"/>
                <w:sz w:val="24"/>
                <w:szCs w:val="24"/>
              </w:rPr>
            </w:pPr>
            <w:r w:rsidRPr="009E07B2">
              <w:rPr>
                <w:rStyle w:val="Noklusjumarindkopasfonts1"/>
                <w:rFonts w:ascii="Times New Roman" w:hAnsi="Times New Roman"/>
              </w:rPr>
              <w:t>MK</w:t>
            </w:r>
          </w:p>
        </w:tc>
      </w:tr>
      <w:tr w:rsidR="00814EBC" w14:paraId="1729E86E" w14:textId="77777777">
        <w:trPr>
          <w:trHeight w:val="300"/>
        </w:trPr>
        <w:tc>
          <w:tcPr>
            <w:tcW w:w="4762"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3F5606FC" w14:textId="621060AE" w:rsidR="00814EBC" w:rsidRDefault="00814EBC" w:rsidP="00814EBC">
            <w:pPr>
              <w:spacing w:before="60" w:after="60" w:line="240" w:lineRule="auto"/>
              <w:ind w:right="113"/>
              <w:rPr>
                <w:rFonts w:ascii="Times New Roman" w:eastAsia="Times New Roman" w:hAnsi="Times New Roman"/>
                <w:sz w:val="24"/>
                <w:szCs w:val="24"/>
              </w:rPr>
            </w:pPr>
            <w:r w:rsidRPr="009E07B2">
              <w:rPr>
                <w:rFonts w:ascii="Times New Roman" w:hAnsi="Times New Roman"/>
              </w:rPr>
              <w:t>Iegūst un formulē algoritmu decimāldaļu reizinājumam.</w:t>
            </w:r>
          </w:p>
        </w:tc>
        <w:tc>
          <w:tcPr>
            <w:tcW w:w="5175"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2959F06B" w14:textId="3D8ECF33" w:rsidR="00814EBC" w:rsidRDefault="00814EBC" w:rsidP="00814EBC">
            <w:pPr>
              <w:pStyle w:val="Parasts1"/>
              <w:spacing w:before="60" w:after="60" w:line="240" w:lineRule="auto"/>
              <w:ind w:right="113"/>
              <w:rPr>
                <w:rStyle w:val="Noklusjumarindkopasfonts1"/>
                <w:rFonts w:ascii="Times New Roman" w:eastAsia="Times New Roman" w:hAnsi="Times New Roman"/>
              </w:rPr>
            </w:pPr>
            <w:r>
              <w:rPr>
                <w:rStyle w:val="Noklusjumarindkopasfonts1"/>
                <w:rFonts w:ascii="Times New Roman" w:eastAsia="Times New Roman" w:hAnsi="Times New Roman"/>
              </w:rPr>
              <w:t>1</w:t>
            </w:r>
            <w:r w:rsidR="005B5142">
              <w:rPr>
                <w:rStyle w:val="Noklusjumarindkopasfonts1"/>
                <w:rFonts w:ascii="Times New Roman" w:eastAsia="Times New Roman" w:hAnsi="Times New Roman"/>
              </w:rPr>
              <w:t>)</w:t>
            </w:r>
            <w:r>
              <w:rPr>
                <w:rStyle w:val="Noklusjumarindkopasfonts1"/>
                <w:rFonts w:ascii="Times New Roman" w:eastAsia="Times New Roman" w:hAnsi="Times New Roman"/>
              </w:rPr>
              <w:t xml:space="preserve"> Sareizina skaitļus kā veselus skaitļus.</w:t>
            </w:r>
          </w:p>
          <w:p w14:paraId="7A690059" w14:textId="32C98296" w:rsidR="00814EBC" w:rsidRDefault="00814EBC" w:rsidP="00814EBC">
            <w:pPr>
              <w:pStyle w:val="Parasts1"/>
              <w:spacing w:before="60" w:after="60" w:line="240" w:lineRule="auto"/>
              <w:ind w:right="113"/>
              <w:rPr>
                <w:rStyle w:val="Noklusjumarindkopasfonts1"/>
                <w:rFonts w:ascii="Times New Roman" w:eastAsia="Times New Roman" w:hAnsi="Times New Roman"/>
              </w:rPr>
            </w:pPr>
            <w:r>
              <w:rPr>
                <w:rStyle w:val="Noklusjumarindkopasfonts1"/>
                <w:rFonts w:ascii="Times New Roman" w:eastAsia="Times New Roman" w:hAnsi="Times New Roman"/>
              </w:rPr>
              <w:t>2</w:t>
            </w:r>
            <w:r w:rsidR="005B5142">
              <w:rPr>
                <w:rStyle w:val="Noklusjumarindkopasfonts1"/>
                <w:rFonts w:ascii="Times New Roman" w:eastAsia="Times New Roman" w:hAnsi="Times New Roman"/>
              </w:rPr>
              <w:t>)</w:t>
            </w:r>
            <w:r>
              <w:rPr>
                <w:rStyle w:val="Noklusjumarindkopasfonts1"/>
                <w:rFonts w:ascii="Times New Roman" w:eastAsia="Times New Roman" w:hAnsi="Times New Roman"/>
              </w:rPr>
              <w:t xml:space="preserve"> Saskaita, cik ir ciparu aiz komata abos reizinātājos kopā.</w:t>
            </w:r>
          </w:p>
          <w:p w14:paraId="6256BF2C" w14:textId="57AF4F06" w:rsidR="00814EBC" w:rsidRDefault="00814EBC" w:rsidP="00814EBC">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rPr>
              <w:t>3</w:t>
            </w:r>
            <w:r w:rsidR="005B5142">
              <w:rPr>
                <w:rStyle w:val="Noklusjumarindkopasfonts1"/>
                <w:rFonts w:ascii="Times New Roman" w:eastAsia="Times New Roman" w:hAnsi="Times New Roman"/>
              </w:rPr>
              <w:t>)</w:t>
            </w:r>
            <w:r>
              <w:rPr>
                <w:rStyle w:val="Noklusjumarindkopasfonts1"/>
                <w:rFonts w:ascii="Times New Roman" w:eastAsia="Times New Roman" w:hAnsi="Times New Roman"/>
              </w:rPr>
              <w:t xml:space="preserve"> Reizinājumā ieliek komatu tā, lai aiz komata būtu tikpat ciparu, cik abos reizinātājos kopā.</w:t>
            </w:r>
          </w:p>
        </w:tc>
        <w:tc>
          <w:tcPr>
            <w:tcW w:w="853" w:type="dxa"/>
            <w:tcBorders>
              <w:top w:val="single" w:sz="4" w:space="0" w:color="BFBFBF" w:themeColor="background1" w:themeShade="BF"/>
              <w:bottom w:val="single" w:sz="2" w:space="0" w:color="BFBFBF" w:themeColor="background1" w:themeShade="BF"/>
            </w:tcBorders>
          </w:tcPr>
          <w:p w14:paraId="34F0DBB8" w14:textId="7F8B44A2" w:rsidR="00814EBC" w:rsidRDefault="00814EBC" w:rsidP="00814EBC">
            <w:pPr>
              <w:pStyle w:val="Parasts1"/>
              <w:spacing w:before="60" w:after="60" w:line="240" w:lineRule="auto"/>
              <w:ind w:right="113"/>
              <w:jc w:val="both"/>
              <w:rPr>
                <w:rStyle w:val="Noklusjumarindkopasfonts1"/>
                <w:rFonts w:ascii="Times New Roman" w:eastAsia="Times New Roman" w:hAnsi="Times New Roman"/>
                <w:sz w:val="24"/>
                <w:szCs w:val="24"/>
              </w:rPr>
            </w:pPr>
            <w:r w:rsidRPr="009E07B2">
              <w:rPr>
                <w:rStyle w:val="Noklusjumarindkopasfonts1"/>
                <w:rFonts w:ascii="Times New Roman" w:hAnsi="Times New Roman"/>
              </w:rPr>
              <w:t>MK</w:t>
            </w:r>
          </w:p>
        </w:tc>
      </w:tr>
      <w:tr w:rsidR="00814EBC" w14:paraId="780A6B7C" w14:textId="77777777">
        <w:trPr>
          <w:trHeight w:val="300"/>
        </w:trPr>
        <w:tc>
          <w:tcPr>
            <w:tcW w:w="476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B79" w14:textId="347DEAB5" w:rsidR="00814EBC" w:rsidRDefault="00814EBC" w:rsidP="00814EBC">
            <w:pPr>
              <w:spacing w:before="60" w:after="60" w:line="240" w:lineRule="auto"/>
              <w:ind w:right="113"/>
              <w:rPr>
                <w:rFonts w:ascii="Times New Roman" w:hAnsi="Times New Roman"/>
                <w:sz w:val="24"/>
                <w:szCs w:val="24"/>
              </w:rPr>
            </w:pPr>
            <w:r>
              <w:rPr>
                <w:rFonts w:ascii="Times New Roman" w:eastAsia="Times New Roman" w:hAnsi="Times New Roman"/>
              </w:rPr>
              <w:t>Reizina decimāldaļas</w:t>
            </w:r>
            <w:r w:rsidR="005B5142">
              <w:rPr>
                <w:rFonts w:ascii="Times New Roman" w:eastAsia="Times New Roman" w:hAnsi="Times New Roman"/>
              </w:rPr>
              <w:t>.</w:t>
            </w:r>
          </w:p>
        </w:tc>
        <w:tc>
          <w:tcPr>
            <w:tcW w:w="51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B7A" w14:textId="10465378" w:rsidR="00814EBC" w:rsidRDefault="00814EBC" w:rsidP="00814EBC">
            <w:pPr>
              <w:pStyle w:val="Parasts1"/>
              <w:spacing w:before="60" w:after="60" w:line="240" w:lineRule="auto"/>
              <w:ind w:right="113"/>
              <w:rPr>
                <w:rFonts w:ascii="Times New Roman" w:hAnsi="Times New Roman"/>
                <w:sz w:val="24"/>
                <w:szCs w:val="24"/>
              </w:rPr>
            </w:pPr>
            <w:r>
              <w:rPr>
                <w:rStyle w:val="Noklusjumarindkopasfonts1"/>
                <w:rFonts w:ascii="Times New Roman" w:hAnsi="Times New Roman"/>
              </w:rPr>
              <w:t>Svarīgi, ka nav jāraksta komats zem komata, bet reizina kā veselus skaitļus, komatu ieliek pašās beigās.</w:t>
            </w:r>
          </w:p>
        </w:tc>
        <w:tc>
          <w:tcPr>
            <w:tcW w:w="853" w:type="dxa"/>
            <w:tcBorders>
              <w:top w:val="single" w:sz="4" w:space="0" w:color="BFBFBF" w:themeColor="background1" w:themeShade="BF"/>
              <w:bottom w:val="single" w:sz="4" w:space="0" w:color="BFBFBF" w:themeColor="background1" w:themeShade="BF"/>
            </w:tcBorders>
          </w:tcPr>
          <w:p w14:paraId="2A11F5DA" w14:textId="77777777" w:rsidR="00814EBC" w:rsidRDefault="00814EBC" w:rsidP="00814EBC">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p w14:paraId="780A6B7B" w14:textId="0E11788D" w:rsidR="00814EBC" w:rsidRDefault="00814EBC" w:rsidP="00814EBC">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tc>
      </w:tr>
      <w:tr w:rsidR="00814EBC" w14:paraId="7B12BEFC" w14:textId="77777777">
        <w:trPr>
          <w:trHeight w:val="300"/>
        </w:trPr>
        <w:tc>
          <w:tcPr>
            <w:tcW w:w="476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0050CA4" w14:textId="4F4A7038" w:rsidR="00814EBC" w:rsidRDefault="00814EBC" w:rsidP="00814EBC">
            <w:pPr>
              <w:spacing w:before="60" w:after="60" w:line="240" w:lineRule="auto"/>
              <w:ind w:right="113"/>
              <w:rPr>
                <w:rFonts w:ascii="Times New Roman" w:eastAsia="Times New Roman" w:hAnsi="Times New Roman"/>
                <w:sz w:val="24"/>
                <w:szCs w:val="24"/>
              </w:rPr>
            </w:pPr>
            <w:r>
              <w:rPr>
                <w:rFonts w:ascii="Times New Roman" w:eastAsia="Times New Roman" w:hAnsi="Times New Roman"/>
              </w:rPr>
              <w:t>Lieto decimāldaļu reizināšanu sadzīves situācijās.</w:t>
            </w:r>
          </w:p>
        </w:tc>
        <w:tc>
          <w:tcPr>
            <w:tcW w:w="51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CC29EDC" w14:textId="74FCDA7D" w:rsidR="00814EBC" w:rsidRPr="005B5142" w:rsidRDefault="00814EBC" w:rsidP="00814EBC">
            <w:pPr>
              <w:pStyle w:val="Parasts1"/>
              <w:spacing w:before="60" w:after="60" w:line="240" w:lineRule="auto"/>
              <w:ind w:right="113"/>
              <w:rPr>
                <w:rFonts w:ascii="Times New Roman" w:hAnsi="Times New Roman"/>
              </w:rPr>
            </w:pPr>
            <w:r>
              <w:rPr>
                <w:rStyle w:val="Noklusjumarindkopasfonts1"/>
                <w:rFonts w:ascii="Times New Roman" w:hAnsi="Times New Roman"/>
              </w:rPr>
              <w:t xml:space="preserve">Piemēram, </w:t>
            </w:r>
            <w:r w:rsidRPr="00535B53">
              <w:rPr>
                <w:rFonts w:ascii="Times New Roman" w:hAnsi="Times New Roman"/>
              </w:rPr>
              <w:t xml:space="preserve">Jānis nopirka 2 šokolādes batoniņus par 1,39 </w:t>
            </w:r>
            <m:oMath>
              <m:r>
                <w:rPr>
                  <w:rFonts w:ascii="Cambria Math" w:hAnsi="Cambria Math"/>
                </w:rPr>
                <m:t>€</m:t>
              </m:r>
            </m:oMath>
            <w:r w:rsidRPr="00535B53">
              <w:rPr>
                <w:rFonts w:ascii="Times New Roman" w:eastAsiaTheme="minorEastAsia" w:hAnsi="Times New Roman"/>
              </w:rPr>
              <w:t xml:space="preserve"> gabalā. Cik viņš samaksāja par pirkumu?</w:t>
            </w:r>
          </w:p>
        </w:tc>
        <w:tc>
          <w:tcPr>
            <w:tcW w:w="853" w:type="dxa"/>
            <w:tcBorders>
              <w:top w:val="single" w:sz="4" w:space="0" w:color="BFBFBF" w:themeColor="background1" w:themeShade="BF"/>
              <w:bottom w:val="single" w:sz="4" w:space="0" w:color="BFBFBF" w:themeColor="background1" w:themeShade="BF"/>
            </w:tcBorders>
          </w:tcPr>
          <w:p w14:paraId="41552900" w14:textId="60FE7D47" w:rsidR="00814EBC" w:rsidRDefault="00814EBC" w:rsidP="00814EBC">
            <w:pPr>
              <w:pStyle w:val="Parasts1"/>
              <w:spacing w:before="60" w:after="60" w:line="240" w:lineRule="auto"/>
              <w:ind w:right="113"/>
              <w:rPr>
                <w:rFonts w:ascii="Times New Roman" w:hAnsi="Times New Roman"/>
                <w:sz w:val="24"/>
                <w:szCs w:val="24"/>
              </w:rPr>
            </w:pPr>
            <w:r>
              <w:rPr>
                <w:rFonts w:ascii="Times New Roman" w:hAnsi="Times New Roman"/>
                <w:sz w:val="24"/>
                <w:szCs w:val="24"/>
              </w:rPr>
              <w:t>MM</w:t>
            </w:r>
          </w:p>
        </w:tc>
      </w:tr>
      <w:tr w:rsidR="00814EBC" w14:paraId="780A6B80" w14:textId="77777777">
        <w:trPr>
          <w:trHeight w:val="300"/>
        </w:trPr>
        <w:tc>
          <w:tcPr>
            <w:tcW w:w="476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B7D" w14:textId="3D3A9C2E" w:rsidR="00814EBC" w:rsidRDefault="00814EBC" w:rsidP="00814EBC">
            <w:pPr>
              <w:spacing w:before="60" w:after="60" w:line="240" w:lineRule="auto"/>
              <w:ind w:right="113"/>
              <w:rPr>
                <w:rFonts w:ascii="Times New Roman" w:eastAsia="Times New Roman" w:hAnsi="Times New Roman"/>
                <w:sz w:val="24"/>
                <w:szCs w:val="24"/>
              </w:rPr>
            </w:pPr>
            <w:r>
              <w:rPr>
                <w:rFonts w:ascii="Times New Roman" w:eastAsia="Times New Roman" w:hAnsi="Times New Roman"/>
              </w:rPr>
              <w:t>Salīdzina izteiksmes, kas satur decimāldaļu reizinājumus, spriežot un novērtējot aptuvenās vērtības, nevis aprēķinot precīzās vērtības.</w:t>
            </w:r>
          </w:p>
        </w:tc>
        <w:tc>
          <w:tcPr>
            <w:tcW w:w="51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C865353" w14:textId="77777777" w:rsidR="00814EBC" w:rsidRPr="00DC1E41" w:rsidRDefault="00814EBC" w:rsidP="00814EBC">
            <w:pPr>
              <w:spacing w:after="0" w:line="240" w:lineRule="auto"/>
              <w:rPr>
                <w:rStyle w:val="Noklusjumarindkopasfonts1"/>
                <w:rFonts w:ascii="Times New Roman" w:eastAsiaTheme="minorEastAsia" w:hAnsi="Times New Roman"/>
              </w:rPr>
            </w:pPr>
            <w:r w:rsidRPr="00DC1E41">
              <w:rPr>
                <w:rStyle w:val="Noklusjumarindkopasfonts1"/>
                <w:rFonts w:ascii="Times New Roman" w:hAnsi="Times New Roman"/>
              </w:rPr>
              <w:t>Piemēram, bez aprēķiniem salīdzini:</w:t>
            </w:r>
          </w:p>
          <w:p w14:paraId="18375CFD" w14:textId="1DBD175B" w:rsidR="00814EBC" w:rsidRPr="00DC1E41" w:rsidRDefault="00814EBC" w:rsidP="00814EBC">
            <w:pPr>
              <w:spacing w:after="0" w:line="240" w:lineRule="auto"/>
              <w:rPr>
                <w:rFonts w:ascii="Times New Roman" w:eastAsiaTheme="minorEastAsia" w:hAnsi="Times New Roman"/>
              </w:rPr>
            </w:pPr>
            <w:r w:rsidRPr="00DC1E41">
              <w:rPr>
                <w:rStyle w:val="Noklusjumarindkopasfonts1"/>
                <w:rFonts w:ascii="Times New Roman" w:hAnsi="Times New Roman"/>
              </w:rPr>
              <w:t xml:space="preserve"> </w:t>
            </w:r>
            <m:oMath>
              <m:r>
                <w:rPr>
                  <w:rFonts w:ascii="Cambria Math" w:eastAsiaTheme="minorEastAsia" w:hAnsi="Cambria Math"/>
                </w:rPr>
                <m:t>3,005∙0,9</m:t>
              </m:r>
            </m:oMath>
            <w:r w:rsidRPr="00DC1E41">
              <w:rPr>
                <w:rFonts w:ascii="Times New Roman" w:eastAsiaTheme="minorEastAsia" w:hAnsi="Times New Roman"/>
              </w:rPr>
              <w:t xml:space="preserve"> un </w:t>
            </w:r>
            <m:oMath>
              <m:r>
                <w:rPr>
                  <w:rFonts w:ascii="Cambria Math" w:eastAsiaTheme="minorEastAsia" w:hAnsi="Cambria Math"/>
                </w:rPr>
                <m:t>0,9∙3,05</m:t>
              </m:r>
            </m:oMath>
          </w:p>
          <w:p w14:paraId="780A6B7E" w14:textId="77777777" w:rsidR="00814EBC" w:rsidRDefault="00814EBC" w:rsidP="00814EBC">
            <w:pPr>
              <w:pStyle w:val="Parasts1"/>
              <w:spacing w:before="60" w:after="60" w:line="240" w:lineRule="auto"/>
              <w:ind w:right="113"/>
              <w:rPr>
                <w:rFonts w:ascii="Times New Roman" w:hAnsi="Times New Roman"/>
                <w:sz w:val="24"/>
                <w:szCs w:val="24"/>
              </w:rPr>
            </w:pPr>
          </w:p>
        </w:tc>
        <w:tc>
          <w:tcPr>
            <w:tcW w:w="853" w:type="dxa"/>
            <w:tcBorders>
              <w:top w:val="single" w:sz="4" w:space="0" w:color="BFBFBF" w:themeColor="background1" w:themeShade="BF"/>
              <w:bottom w:val="single" w:sz="4" w:space="0" w:color="BFBFBF" w:themeColor="background1" w:themeShade="BF"/>
            </w:tcBorders>
          </w:tcPr>
          <w:p w14:paraId="780A6B7F" w14:textId="07D95980" w:rsidR="00814EBC" w:rsidRDefault="00814EBC" w:rsidP="00814EBC">
            <w:pPr>
              <w:pStyle w:val="Parasts1"/>
              <w:spacing w:before="60" w:after="60" w:line="240" w:lineRule="auto"/>
              <w:ind w:right="113"/>
              <w:rPr>
                <w:rFonts w:ascii="Times New Roman" w:hAnsi="Times New Roman"/>
                <w:sz w:val="24"/>
                <w:szCs w:val="24"/>
              </w:rPr>
            </w:pPr>
            <w:r>
              <w:rPr>
                <w:rFonts w:ascii="Times New Roman" w:hAnsi="Times New Roman"/>
                <w:sz w:val="24"/>
                <w:szCs w:val="24"/>
              </w:rPr>
              <w:t>ARG</w:t>
            </w:r>
          </w:p>
        </w:tc>
      </w:tr>
      <w:tr w:rsidR="00814EBC" w14:paraId="2A0015E2" w14:textId="77777777" w:rsidTr="00557AFB">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1BF1E58D" w14:textId="40BB862F" w:rsidR="00814EBC" w:rsidRDefault="00814EBC" w:rsidP="00814EBC">
            <w:pPr>
              <w:pStyle w:val="Parasts1"/>
              <w:spacing w:before="60" w:after="60" w:line="240" w:lineRule="auto"/>
              <w:ind w:right="113"/>
              <w:rPr>
                <w:rFonts w:ascii="Times New Roman" w:hAnsi="Times New Roman"/>
                <w:sz w:val="24"/>
                <w:szCs w:val="24"/>
              </w:rPr>
            </w:pPr>
            <w:r w:rsidRPr="00E917B7">
              <w:rPr>
                <w:rFonts w:ascii="Times New Roman" w:eastAsia="Times New Roman" w:hAnsi="Times New Roman"/>
                <w:b/>
                <w:bCs/>
                <w:color w:val="000000" w:themeColor="text1"/>
                <w:sz w:val="24"/>
                <w:szCs w:val="24"/>
              </w:rPr>
              <w:lastRenderedPageBreak/>
              <w:t>Decimāldaļu dalīšana</w:t>
            </w:r>
            <w:r w:rsidRPr="00E917B7">
              <w:rPr>
                <w:rFonts w:ascii="Times New Roman" w:eastAsia="Times New Roman" w:hAnsi="Times New Roman"/>
                <w:color w:val="000000" w:themeColor="text1"/>
                <w:sz w:val="24"/>
                <w:szCs w:val="24"/>
              </w:rPr>
              <w:t xml:space="preserve"> </w:t>
            </w:r>
            <w:r>
              <w:rPr>
                <w:rFonts w:ascii="Times New Roman" w:eastAsia="Times New Roman" w:hAnsi="Times New Roman"/>
                <w:color w:val="000000" w:themeColor="text1"/>
                <w:sz w:val="24"/>
                <w:szCs w:val="24"/>
              </w:rPr>
              <w:t>(</w:t>
            </w:r>
            <w:r w:rsidRPr="00E917B7">
              <w:rPr>
                <w:rFonts w:ascii="Times New Roman" w:eastAsia="Times New Roman" w:hAnsi="Times New Roman"/>
                <w:color w:val="000000" w:themeColor="text1"/>
                <w:sz w:val="24"/>
                <w:szCs w:val="24"/>
              </w:rPr>
              <w:t xml:space="preserve">M6.2.1.2., </w:t>
            </w:r>
            <w:r w:rsidR="00D86896" w:rsidRPr="00E917B7">
              <w:rPr>
                <w:rFonts w:ascii="Times New Roman" w:eastAsia="Times New Roman" w:hAnsi="Times New Roman"/>
                <w:color w:val="000000" w:themeColor="text1"/>
                <w:sz w:val="24"/>
                <w:szCs w:val="24"/>
              </w:rPr>
              <w:t>M6.</w:t>
            </w:r>
            <w:r w:rsidR="00D86896">
              <w:rPr>
                <w:rFonts w:ascii="Times New Roman" w:eastAsia="Times New Roman" w:hAnsi="Times New Roman"/>
                <w:color w:val="000000" w:themeColor="text1"/>
                <w:sz w:val="24"/>
                <w:szCs w:val="24"/>
              </w:rPr>
              <w:t>2</w:t>
            </w:r>
            <w:r w:rsidR="00D86896" w:rsidRPr="00E917B7">
              <w:rPr>
                <w:rFonts w:ascii="Times New Roman" w:eastAsia="Times New Roman" w:hAnsi="Times New Roman"/>
                <w:color w:val="000000" w:themeColor="text1"/>
                <w:sz w:val="24"/>
                <w:szCs w:val="24"/>
              </w:rPr>
              <w:t>.</w:t>
            </w:r>
            <w:r w:rsidR="00D86896">
              <w:rPr>
                <w:rFonts w:ascii="Times New Roman" w:eastAsia="Times New Roman" w:hAnsi="Times New Roman"/>
                <w:color w:val="000000" w:themeColor="text1"/>
                <w:sz w:val="24"/>
                <w:szCs w:val="24"/>
              </w:rPr>
              <w:t>1</w:t>
            </w:r>
            <w:r w:rsidR="00D86896" w:rsidRPr="00E917B7">
              <w:rPr>
                <w:rFonts w:ascii="Times New Roman" w:eastAsia="Times New Roman" w:hAnsi="Times New Roman"/>
                <w:color w:val="000000" w:themeColor="text1"/>
                <w:sz w:val="24"/>
                <w:szCs w:val="24"/>
              </w:rPr>
              <w:t>.3</w:t>
            </w:r>
            <w:r w:rsidR="00D86896">
              <w:rPr>
                <w:rFonts w:ascii="Times New Roman" w:eastAsia="Times New Roman" w:hAnsi="Times New Roman"/>
                <w:color w:val="000000" w:themeColor="text1"/>
                <w:sz w:val="24"/>
                <w:szCs w:val="24"/>
              </w:rPr>
              <w:t xml:space="preserve">., </w:t>
            </w:r>
            <w:r w:rsidRPr="00E917B7">
              <w:rPr>
                <w:rFonts w:ascii="Times New Roman" w:eastAsia="Times New Roman" w:hAnsi="Times New Roman"/>
                <w:color w:val="000000" w:themeColor="text1"/>
                <w:sz w:val="24"/>
                <w:szCs w:val="24"/>
              </w:rPr>
              <w:t>M6.3.2.1., M6.3.2.3.</w:t>
            </w:r>
            <w:r w:rsidR="00D86896">
              <w:rPr>
                <w:rFonts w:ascii="Times New Roman" w:eastAsia="Times New Roman" w:hAnsi="Times New Roman"/>
                <w:color w:val="000000" w:themeColor="text1"/>
                <w:sz w:val="24"/>
                <w:szCs w:val="24"/>
              </w:rPr>
              <w:t xml:space="preserve">, </w:t>
            </w:r>
            <w:r w:rsidR="00D86896" w:rsidRPr="00E917B7">
              <w:rPr>
                <w:rFonts w:ascii="Times New Roman" w:eastAsia="Times New Roman" w:hAnsi="Times New Roman"/>
                <w:color w:val="000000" w:themeColor="text1"/>
                <w:sz w:val="24"/>
                <w:szCs w:val="24"/>
              </w:rPr>
              <w:t>M6.3.</w:t>
            </w:r>
            <w:r w:rsidR="00D86896">
              <w:rPr>
                <w:rFonts w:ascii="Times New Roman" w:eastAsia="Times New Roman" w:hAnsi="Times New Roman"/>
                <w:color w:val="000000" w:themeColor="text1"/>
                <w:sz w:val="24"/>
                <w:szCs w:val="24"/>
              </w:rPr>
              <w:t>3</w:t>
            </w:r>
            <w:r w:rsidR="00D86896" w:rsidRPr="00E917B7">
              <w:rPr>
                <w:rFonts w:ascii="Times New Roman" w:eastAsia="Times New Roman" w:hAnsi="Times New Roman"/>
                <w:color w:val="000000" w:themeColor="text1"/>
                <w:sz w:val="24"/>
                <w:szCs w:val="24"/>
              </w:rPr>
              <w:t>.1</w:t>
            </w:r>
            <w:r w:rsidR="00D86896">
              <w:rPr>
                <w:rFonts w:ascii="Times New Roman" w:eastAsia="Times New Roman" w:hAnsi="Times New Roman"/>
                <w:color w:val="000000" w:themeColor="text1"/>
                <w:sz w:val="24"/>
                <w:szCs w:val="24"/>
              </w:rPr>
              <w:t xml:space="preserve">., </w:t>
            </w:r>
            <w:r w:rsidR="00D86896" w:rsidRPr="00E917B7">
              <w:rPr>
                <w:rFonts w:ascii="Times New Roman" w:eastAsia="Times New Roman" w:hAnsi="Times New Roman"/>
                <w:color w:val="000000" w:themeColor="text1"/>
                <w:sz w:val="24"/>
                <w:szCs w:val="24"/>
              </w:rPr>
              <w:t>M6.</w:t>
            </w:r>
            <w:r w:rsidR="00D86896">
              <w:rPr>
                <w:rFonts w:ascii="Times New Roman" w:eastAsia="Times New Roman" w:hAnsi="Times New Roman"/>
                <w:color w:val="000000" w:themeColor="text1"/>
                <w:sz w:val="24"/>
                <w:szCs w:val="24"/>
              </w:rPr>
              <w:t>4</w:t>
            </w:r>
            <w:r w:rsidR="00D86896" w:rsidRPr="00E917B7">
              <w:rPr>
                <w:rFonts w:ascii="Times New Roman" w:eastAsia="Times New Roman" w:hAnsi="Times New Roman"/>
                <w:color w:val="000000" w:themeColor="text1"/>
                <w:sz w:val="24"/>
                <w:szCs w:val="24"/>
              </w:rPr>
              <w:t>.</w:t>
            </w:r>
            <w:r w:rsidR="00D86896">
              <w:rPr>
                <w:rFonts w:ascii="Times New Roman" w:eastAsia="Times New Roman" w:hAnsi="Times New Roman"/>
                <w:color w:val="000000" w:themeColor="text1"/>
                <w:sz w:val="24"/>
                <w:szCs w:val="24"/>
              </w:rPr>
              <w:t>3</w:t>
            </w:r>
            <w:r w:rsidR="00D86896" w:rsidRPr="00E917B7">
              <w:rPr>
                <w:rFonts w:ascii="Times New Roman" w:eastAsia="Times New Roman" w:hAnsi="Times New Roman"/>
                <w:color w:val="000000" w:themeColor="text1"/>
                <w:sz w:val="24"/>
                <w:szCs w:val="24"/>
              </w:rPr>
              <w:t>.</w:t>
            </w:r>
            <w:r w:rsidR="00D86896">
              <w:rPr>
                <w:rFonts w:ascii="Times New Roman" w:eastAsia="Times New Roman" w:hAnsi="Times New Roman"/>
                <w:color w:val="000000" w:themeColor="text1"/>
                <w:sz w:val="24"/>
                <w:szCs w:val="24"/>
              </w:rPr>
              <w:t>1</w:t>
            </w:r>
            <w:r w:rsidR="00D86896" w:rsidRPr="00E917B7">
              <w:rPr>
                <w:rFonts w:ascii="Times New Roman" w:eastAsia="Times New Roman" w:hAnsi="Times New Roman"/>
                <w:color w:val="000000" w:themeColor="text1"/>
                <w:sz w:val="24"/>
                <w:szCs w:val="24"/>
              </w:rPr>
              <w:t>.</w:t>
            </w:r>
            <w:r w:rsidRPr="00E917B7">
              <w:rPr>
                <w:rFonts w:ascii="Times New Roman" w:eastAsia="Times New Roman" w:hAnsi="Times New Roman"/>
                <w:color w:val="000000" w:themeColor="text1"/>
                <w:sz w:val="24"/>
                <w:szCs w:val="24"/>
              </w:rPr>
              <w:t>)</w:t>
            </w:r>
          </w:p>
        </w:tc>
      </w:tr>
      <w:tr w:rsidR="00814EBC" w14:paraId="69B558CC" w14:textId="77777777">
        <w:trPr>
          <w:trHeight w:val="300"/>
        </w:trPr>
        <w:tc>
          <w:tcPr>
            <w:tcW w:w="476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FB1E836" w14:textId="406DFF08" w:rsidR="00814EBC" w:rsidRDefault="00814EBC" w:rsidP="00814EBC">
            <w:pPr>
              <w:spacing w:before="60" w:after="60" w:line="240" w:lineRule="auto"/>
              <w:ind w:right="113"/>
              <w:rPr>
                <w:rFonts w:ascii="Times New Roman" w:eastAsia="Times New Roman" w:hAnsi="Times New Roman"/>
              </w:rPr>
            </w:pPr>
            <w:r w:rsidRPr="009E07B2">
              <w:rPr>
                <w:rFonts w:ascii="Times New Roman" w:eastAsia="Times New Roman" w:hAnsi="Times New Roman"/>
              </w:rPr>
              <w:t>Vienkāršās situācijās aprēķina galvā decimāldaļas dalījumu ar veselu skaitli. Rezultātu pārbauda ar reizināšanu.</w:t>
            </w:r>
          </w:p>
        </w:tc>
        <w:tc>
          <w:tcPr>
            <w:tcW w:w="51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7261B43" w14:textId="56DDAA0D" w:rsidR="00814EBC" w:rsidRPr="00DC1E41" w:rsidRDefault="00814EBC" w:rsidP="00814EBC">
            <w:pPr>
              <w:spacing w:after="0" w:line="240" w:lineRule="auto"/>
              <w:rPr>
                <w:rStyle w:val="Noklusjumarindkopasfonts1"/>
                <w:rFonts w:ascii="Times New Roman" w:hAnsi="Times New Roman"/>
              </w:rPr>
            </w:pPr>
            <w:r w:rsidRPr="009E07B2">
              <w:rPr>
                <w:rStyle w:val="Noklusjumarindkopasfonts1"/>
                <w:rFonts w:ascii="Times New Roman" w:eastAsia="Times New Roman" w:hAnsi="Times New Roman"/>
              </w:rPr>
              <w:t>P</w:t>
            </w:r>
            <w:r w:rsidRPr="009E07B2">
              <w:rPr>
                <w:rStyle w:val="Noklusjumarindkopasfonts1"/>
                <w:rFonts w:ascii="Times New Roman" w:hAnsi="Times New Roman"/>
              </w:rPr>
              <w:t xml:space="preserve">iemēram, </w:t>
            </w:r>
            <m:oMath>
              <m:r>
                <w:rPr>
                  <w:rStyle w:val="Noklusjumarindkopasfonts1"/>
                  <w:rFonts w:ascii="Cambria Math" w:hAnsi="Cambria Math"/>
                </w:rPr>
                <m:t xml:space="preserve">12,8 :4;1,28 :4;0,128 :4 </m:t>
              </m:r>
            </m:oMath>
            <w:r w:rsidRPr="009E07B2">
              <w:rPr>
                <w:rStyle w:val="Noklusjumarindkopasfonts1"/>
                <w:rFonts w:ascii="Times New Roman" w:hAnsi="Times New Roman"/>
              </w:rPr>
              <w:t>.</w:t>
            </w:r>
          </w:p>
        </w:tc>
        <w:tc>
          <w:tcPr>
            <w:tcW w:w="853" w:type="dxa"/>
            <w:tcBorders>
              <w:top w:val="single" w:sz="4" w:space="0" w:color="BFBFBF" w:themeColor="background1" w:themeShade="BF"/>
              <w:bottom w:val="single" w:sz="4" w:space="0" w:color="BFBFBF" w:themeColor="background1" w:themeShade="BF"/>
            </w:tcBorders>
          </w:tcPr>
          <w:p w14:paraId="4BF0A34B" w14:textId="10D18DE4" w:rsidR="00814EBC" w:rsidRDefault="00814EBC" w:rsidP="00814EBC">
            <w:pPr>
              <w:pStyle w:val="Parasts1"/>
              <w:spacing w:before="60" w:after="60" w:line="240" w:lineRule="auto"/>
              <w:ind w:right="113"/>
              <w:rPr>
                <w:rFonts w:ascii="Times New Roman" w:hAnsi="Times New Roman"/>
                <w:sz w:val="24"/>
                <w:szCs w:val="24"/>
              </w:rPr>
            </w:pPr>
            <w:r w:rsidRPr="00E917B7">
              <w:rPr>
                <w:rStyle w:val="Noklusjumarindkopasfonts1"/>
                <w:rFonts w:ascii="Times New Roman" w:eastAsia="Times New Roman" w:hAnsi="Times New Roman"/>
                <w:sz w:val="24"/>
                <w:szCs w:val="24"/>
              </w:rPr>
              <w:t>FP</w:t>
            </w:r>
          </w:p>
        </w:tc>
      </w:tr>
      <w:tr w:rsidR="00814EBC" w14:paraId="58976B81" w14:textId="77777777">
        <w:trPr>
          <w:trHeight w:val="300"/>
        </w:trPr>
        <w:tc>
          <w:tcPr>
            <w:tcW w:w="476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4F55BC1" w14:textId="523D1D26" w:rsidR="00814EBC" w:rsidRDefault="00814EBC" w:rsidP="00814EBC">
            <w:pPr>
              <w:spacing w:before="60" w:after="60" w:line="240" w:lineRule="auto"/>
              <w:ind w:right="113"/>
              <w:rPr>
                <w:rFonts w:ascii="Times New Roman" w:eastAsia="Times New Roman" w:hAnsi="Times New Roman"/>
              </w:rPr>
            </w:pPr>
            <w:r w:rsidRPr="009E07B2">
              <w:rPr>
                <w:rFonts w:ascii="Times New Roman" w:eastAsia="Times New Roman" w:hAnsi="Times New Roman"/>
              </w:rPr>
              <w:t>Dala decimāldaļu ar naturālu skaitli rakstos, skaidro komata atrašanās vietu dalījumā.</w:t>
            </w:r>
          </w:p>
        </w:tc>
        <w:tc>
          <w:tcPr>
            <w:tcW w:w="51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3CDBFAC" w14:textId="77777777" w:rsidR="00814EBC" w:rsidRPr="00DC1E41" w:rsidRDefault="00814EBC" w:rsidP="00814EBC">
            <w:pPr>
              <w:spacing w:after="0" w:line="240" w:lineRule="auto"/>
              <w:rPr>
                <w:rStyle w:val="Noklusjumarindkopasfonts1"/>
                <w:rFonts w:ascii="Times New Roman" w:hAnsi="Times New Roman"/>
              </w:rPr>
            </w:pPr>
          </w:p>
        </w:tc>
        <w:tc>
          <w:tcPr>
            <w:tcW w:w="853" w:type="dxa"/>
            <w:tcBorders>
              <w:top w:val="single" w:sz="4" w:space="0" w:color="BFBFBF" w:themeColor="background1" w:themeShade="BF"/>
              <w:bottom w:val="single" w:sz="4" w:space="0" w:color="BFBFBF" w:themeColor="background1" w:themeShade="BF"/>
            </w:tcBorders>
          </w:tcPr>
          <w:p w14:paraId="0D9412EC" w14:textId="77777777" w:rsidR="00814EBC" w:rsidRDefault="00814EBC" w:rsidP="00814EBC">
            <w:pPr>
              <w:pStyle w:val="Parasts1"/>
              <w:spacing w:before="60" w:after="60" w:line="240" w:lineRule="auto"/>
              <w:ind w:right="113"/>
              <w:jc w:val="both"/>
              <w:rPr>
                <w:rFonts w:ascii="Times New Roman" w:hAnsi="Times New Roman"/>
                <w:sz w:val="24"/>
                <w:szCs w:val="24"/>
              </w:rPr>
            </w:pPr>
            <w:r w:rsidRPr="00E917B7">
              <w:rPr>
                <w:rFonts w:ascii="Times New Roman" w:hAnsi="Times New Roman"/>
                <w:sz w:val="24"/>
                <w:szCs w:val="24"/>
              </w:rPr>
              <w:t>FP</w:t>
            </w:r>
          </w:p>
          <w:p w14:paraId="473F0B0A" w14:textId="04A6B297" w:rsidR="00814EBC" w:rsidRDefault="00814EBC" w:rsidP="00814EBC">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tc>
      </w:tr>
      <w:tr w:rsidR="00814EBC" w14:paraId="2D73E50A" w14:textId="77777777">
        <w:trPr>
          <w:trHeight w:val="300"/>
        </w:trPr>
        <w:tc>
          <w:tcPr>
            <w:tcW w:w="476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6002AD3" w14:textId="2DC2AEA8" w:rsidR="00814EBC" w:rsidRDefault="00814EBC" w:rsidP="00814EBC">
            <w:pPr>
              <w:spacing w:before="60" w:after="60" w:line="240" w:lineRule="auto"/>
              <w:ind w:right="113"/>
              <w:rPr>
                <w:rFonts w:ascii="Times New Roman" w:eastAsia="Times New Roman" w:hAnsi="Times New Roman"/>
              </w:rPr>
            </w:pPr>
            <w:r w:rsidRPr="00210697">
              <w:rPr>
                <w:rFonts w:ascii="Times New Roman" w:eastAsia="Times New Roman" w:hAnsi="Times New Roman"/>
              </w:rPr>
              <w:t>Dala decimāldaļas, izmantojot daļas pamatīpašību.</w:t>
            </w:r>
          </w:p>
        </w:tc>
        <w:tc>
          <w:tcPr>
            <w:tcW w:w="51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F77BB04" w14:textId="20B334EE" w:rsidR="00814EBC" w:rsidRPr="00DC1E41" w:rsidRDefault="00814EBC" w:rsidP="00814EBC">
            <w:pPr>
              <w:spacing w:after="0" w:line="240" w:lineRule="auto"/>
              <w:rPr>
                <w:rStyle w:val="Noklusjumarindkopasfonts1"/>
                <w:rFonts w:ascii="Times New Roman" w:hAnsi="Times New Roman"/>
              </w:rPr>
            </w:pPr>
            <w:r w:rsidRPr="00210697">
              <w:rPr>
                <w:rStyle w:val="Noklusjumarindkopasfonts1"/>
                <w:rFonts w:ascii="Times New Roman" w:eastAsia="Times New Roman" w:hAnsi="Times New Roman"/>
              </w:rPr>
              <w:t>P</w:t>
            </w:r>
            <w:r w:rsidRPr="00210697">
              <w:rPr>
                <w:rStyle w:val="Noklusjumarindkopasfonts1"/>
                <w:rFonts w:ascii="Times New Roman" w:hAnsi="Times New Roman"/>
              </w:rPr>
              <w:t>alielina dalāmo un dalītāju vienādu skaitu reižu tā, lai dalītājs būtu vesels skaitlis.</w:t>
            </w:r>
          </w:p>
        </w:tc>
        <w:tc>
          <w:tcPr>
            <w:tcW w:w="853" w:type="dxa"/>
            <w:tcBorders>
              <w:top w:val="single" w:sz="4" w:space="0" w:color="BFBFBF" w:themeColor="background1" w:themeShade="BF"/>
              <w:bottom w:val="single" w:sz="4" w:space="0" w:color="BFBFBF" w:themeColor="background1" w:themeShade="BF"/>
            </w:tcBorders>
          </w:tcPr>
          <w:p w14:paraId="16025665" w14:textId="77777777" w:rsidR="00814EBC" w:rsidRDefault="00814EBC" w:rsidP="00814EBC">
            <w:pPr>
              <w:pStyle w:val="Parasts1"/>
              <w:spacing w:before="60" w:after="60" w:line="240" w:lineRule="auto"/>
              <w:ind w:right="113"/>
              <w:jc w:val="both"/>
              <w:rPr>
                <w:rFonts w:ascii="Times New Roman" w:hAnsi="Times New Roman"/>
              </w:rPr>
            </w:pPr>
            <w:r>
              <w:rPr>
                <w:rFonts w:ascii="Times New Roman" w:hAnsi="Times New Roman"/>
              </w:rPr>
              <w:t>MK</w:t>
            </w:r>
          </w:p>
          <w:p w14:paraId="6F4E648A" w14:textId="72B9228D" w:rsidR="00814EBC" w:rsidRDefault="00814EBC" w:rsidP="00814EBC">
            <w:pPr>
              <w:pStyle w:val="Parasts1"/>
              <w:spacing w:before="60" w:after="60" w:line="240" w:lineRule="auto"/>
              <w:ind w:right="113"/>
              <w:rPr>
                <w:rFonts w:ascii="Times New Roman" w:hAnsi="Times New Roman"/>
                <w:sz w:val="24"/>
                <w:szCs w:val="24"/>
              </w:rPr>
            </w:pPr>
            <w:r>
              <w:rPr>
                <w:rFonts w:ascii="Times New Roman" w:hAnsi="Times New Roman"/>
              </w:rPr>
              <w:t>FP</w:t>
            </w:r>
          </w:p>
        </w:tc>
      </w:tr>
      <w:tr w:rsidR="00814EBC" w14:paraId="78228FA2" w14:textId="77777777">
        <w:trPr>
          <w:trHeight w:val="300"/>
        </w:trPr>
        <w:tc>
          <w:tcPr>
            <w:tcW w:w="476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27647B7" w14:textId="436F6E76" w:rsidR="00814EBC" w:rsidRDefault="00814EBC" w:rsidP="00814EBC">
            <w:pPr>
              <w:spacing w:before="60" w:after="60" w:line="240" w:lineRule="auto"/>
              <w:ind w:right="113"/>
              <w:rPr>
                <w:rFonts w:ascii="Times New Roman" w:eastAsia="Times New Roman" w:hAnsi="Times New Roman"/>
              </w:rPr>
            </w:pPr>
            <w:r>
              <w:rPr>
                <w:rFonts w:ascii="Times New Roman" w:eastAsia="Times New Roman" w:hAnsi="Times New Roman"/>
              </w:rPr>
              <w:t>Dala decimāldaļu ar 0,1; 0,01; 0,001; utt.</w:t>
            </w:r>
          </w:p>
        </w:tc>
        <w:tc>
          <w:tcPr>
            <w:tcW w:w="51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EAA1CB6" w14:textId="24ED8CCB" w:rsidR="00814EBC" w:rsidRPr="00DC1E41" w:rsidRDefault="00814EBC" w:rsidP="00814EBC">
            <w:pPr>
              <w:spacing w:after="0" w:line="240" w:lineRule="auto"/>
              <w:rPr>
                <w:rStyle w:val="Noklusjumarindkopasfonts1"/>
                <w:rFonts w:ascii="Times New Roman" w:hAnsi="Times New Roman"/>
              </w:rPr>
            </w:pPr>
            <w:r>
              <w:rPr>
                <w:rStyle w:val="Noklusjumarindkopasfonts1"/>
                <w:rFonts w:ascii="Times New Roman" w:eastAsia="Times New Roman" w:hAnsi="Times New Roman"/>
              </w:rPr>
              <w:t xml:space="preserve">Piemēram, </w:t>
            </w:r>
            <m:oMath>
              <m:r>
                <w:rPr>
                  <w:rStyle w:val="Noklusjumarindkopasfonts1"/>
                  <w:rFonts w:ascii="Cambria Math" w:eastAsia="Times New Roman" w:hAnsi="Cambria Math"/>
                </w:rPr>
                <m:t>1,234 :0,1=12,34</m:t>
              </m:r>
            </m:oMath>
            <w:r>
              <w:rPr>
                <w:rStyle w:val="Noklusjumarindkopasfonts1"/>
                <w:rFonts w:ascii="Times New Roman" w:eastAsia="Times New Roman" w:hAnsi="Times New Roman"/>
              </w:rPr>
              <w:t>.</w:t>
            </w:r>
          </w:p>
        </w:tc>
        <w:tc>
          <w:tcPr>
            <w:tcW w:w="853" w:type="dxa"/>
            <w:tcBorders>
              <w:top w:val="single" w:sz="4" w:space="0" w:color="BFBFBF" w:themeColor="background1" w:themeShade="BF"/>
              <w:bottom w:val="single" w:sz="4" w:space="0" w:color="BFBFBF" w:themeColor="background1" w:themeShade="BF"/>
            </w:tcBorders>
          </w:tcPr>
          <w:p w14:paraId="7F1C34CD" w14:textId="77777777" w:rsidR="00814EBC" w:rsidRDefault="00814EBC" w:rsidP="00814EBC">
            <w:pPr>
              <w:pStyle w:val="Parasts1"/>
              <w:spacing w:before="60" w:after="60" w:line="240" w:lineRule="auto"/>
              <w:ind w:right="113"/>
              <w:rPr>
                <w:rFonts w:ascii="Times New Roman" w:hAnsi="Times New Roman"/>
                <w:sz w:val="24"/>
                <w:szCs w:val="24"/>
              </w:rPr>
            </w:pPr>
          </w:p>
        </w:tc>
      </w:tr>
      <w:tr w:rsidR="00D86896" w14:paraId="77675CB6" w14:textId="77777777">
        <w:trPr>
          <w:trHeight w:val="300"/>
        </w:trPr>
        <w:tc>
          <w:tcPr>
            <w:tcW w:w="476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2D78996" w14:textId="656E24BD" w:rsidR="00D86896" w:rsidRDefault="00D86896" w:rsidP="00D86896">
            <w:pPr>
              <w:spacing w:before="60" w:after="60" w:line="240" w:lineRule="auto"/>
              <w:ind w:right="113"/>
              <w:rPr>
                <w:rFonts w:ascii="Times New Roman" w:eastAsia="Times New Roman" w:hAnsi="Times New Roman"/>
              </w:rPr>
            </w:pPr>
            <w:r>
              <w:rPr>
                <w:rFonts w:ascii="Times New Roman" w:eastAsia="Times New Roman" w:hAnsi="Times New Roman"/>
              </w:rPr>
              <w:t>Risina situāciju uzdevumus, kuru atrisināšanā jālieto decimāldaļu dalīšana.</w:t>
            </w:r>
          </w:p>
        </w:tc>
        <w:tc>
          <w:tcPr>
            <w:tcW w:w="51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1C60AE0" w14:textId="4D845C26" w:rsidR="00D86896" w:rsidRDefault="00D86896" w:rsidP="00D86896">
            <w:pPr>
              <w:spacing w:after="0" w:line="240" w:lineRule="auto"/>
              <w:rPr>
                <w:rStyle w:val="Noklusjumarindkopasfonts1"/>
                <w:rFonts w:ascii="Times New Roman" w:eastAsia="Times New Roman" w:hAnsi="Times New Roman"/>
              </w:rPr>
            </w:pPr>
            <w:r w:rsidRPr="00DC1E41">
              <w:rPr>
                <w:rFonts w:ascii="Times New Roman" w:hAnsi="Times New Roman"/>
              </w:rPr>
              <w:t xml:space="preserve">Piemēram, </w:t>
            </w:r>
            <w:r>
              <w:rPr>
                <w:rFonts w:ascii="Times New Roman" w:hAnsi="Times New Roman"/>
              </w:rPr>
              <w:t>p</w:t>
            </w:r>
            <w:r w:rsidRPr="00D44295">
              <w:rPr>
                <w:rFonts w:ascii="Times New Roman" w:hAnsi="Times New Roman"/>
              </w:rPr>
              <w:t>a krānu 45 minūtēs iztecēja</w:t>
            </w:r>
            <w:r>
              <w:rPr>
                <w:rFonts w:ascii="Times New Roman" w:hAnsi="Times New Roman"/>
              </w:rPr>
              <w:t xml:space="preserve"> </w:t>
            </w:r>
            <w:r w:rsidRPr="00D44295">
              <w:rPr>
                <w:rFonts w:ascii="Times New Roman" w:hAnsi="Times New Roman"/>
              </w:rPr>
              <w:t>556,2 l ūdens. Cik litru ūdens iztecēja pa šo krānu 32 min?</w:t>
            </w:r>
          </w:p>
        </w:tc>
        <w:tc>
          <w:tcPr>
            <w:tcW w:w="853" w:type="dxa"/>
            <w:tcBorders>
              <w:top w:val="single" w:sz="4" w:space="0" w:color="BFBFBF" w:themeColor="background1" w:themeShade="BF"/>
              <w:bottom w:val="single" w:sz="4" w:space="0" w:color="BFBFBF" w:themeColor="background1" w:themeShade="BF"/>
            </w:tcBorders>
          </w:tcPr>
          <w:p w14:paraId="759BDC82" w14:textId="69CFF073" w:rsidR="00D86896" w:rsidRDefault="00D86896" w:rsidP="00D86896">
            <w:pPr>
              <w:pStyle w:val="Parasts1"/>
              <w:spacing w:before="60" w:after="60" w:line="240" w:lineRule="auto"/>
              <w:ind w:right="113"/>
              <w:rPr>
                <w:rFonts w:ascii="Times New Roman" w:hAnsi="Times New Roman"/>
                <w:sz w:val="24"/>
                <w:szCs w:val="24"/>
              </w:rPr>
            </w:pPr>
            <w:r w:rsidRPr="00E917B7">
              <w:rPr>
                <w:rFonts w:ascii="Times New Roman" w:hAnsi="Times New Roman"/>
                <w:sz w:val="24"/>
                <w:szCs w:val="24"/>
              </w:rPr>
              <w:t>MK</w:t>
            </w:r>
          </w:p>
        </w:tc>
      </w:tr>
      <w:tr w:rsidR="00D86896" w14:paraId="7E34E78A" w14:textId="77777777">
        <w:trPr>
          <w:trHeight w:val="300"/>
        </w:trPr>
        <w:tc>
          <w:tcPr>
            <w:tcW w:w="476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56DB1A5" w14:textId="69485307" w:rsidR="00D86896" w:rsidRDefault="00D86896" w:rsidP="00D86896">
            <w:pPr>
              <w:spacing w:before="60" w:after="60" w:line="240" w:lineRule="auto"/>
              <w:ind w:right="113"/>
              <w:rPr>
                <w:rFonts w:ascii="Times New Roman" w:eastAsia="Times New Roman" w:hAnsi="Times New Roman"/>
              </w:rPr>
            </w:pPr>
            <w:r>
              <w:rPr>
                <w:rFonts w:ascii="Times New Roman" w:eastAsia="Times New Roman" w:hAnsi="Times New Roman"/>
              </w:rPr>
              <w:t>Veido situācijas aprakstu un formulē situāciju uzdevumu, kura atrisināšanai jālieto decimāldaļu dalīšana.</w:t>
            </w:r>
          </w:p>
        </w:tc>
        <w:tc>
          <w:tcPr>
            <w:tcW w:w="51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C44BEC4" w14:textId="16A618EC" w:rsidR="00D86896" w:rsidRDefault="00D86896" w:rsidP="00D86896">
            <w:pPr>
              <w:spacing w:after="0" w:line="240" w:lineRule="auto"/>
              <w:rPr>
                <w:rStyle w:val="Noklusjumarindkopasfonts1"/>
                <w:rFonts w:ascii="Times New Roman" w:eastAsia="Times New Roman" w:hAnsi="Times New Roman"/>
              </w:rPr>
            </w:pPr>
            <w:r w:rsidRPr="00DC1E41">
              <w:rPr>
                <w:rFonts w:ascii="Times New Roman" w:hAnsi="Times New Roman"/>
              </w:rPr>
              <w:t>Piemēram,</w:t>
            </w:r>
            <w:r>
              <w:rPr>
                <w:rFonts w:ascii="Times New Roman" w:hAnsi="Times New Roman"/>
              </w:rPr>
              <w:t xml:space="preserve"> dots taisnstūra laukums un viena no malām, bet jāaprēķina taisnstūra otra mala.</w:t>
            </w:r>
          </w:p>
        </w:tc>
        <w:tc>
          <w:tcPr>
            <w:tcW w:w="853" w:type="dxa"/>
            <w:tcBorders>
              <w:top w:val="single" w:sz="4" w:space="0" w:color="BFBFBF" w:themeColor="background1" w:themeShade="BF"/>
              <w:bottom w:val="single" w:sz="4" w:space="0" w:color="BFBFBF" w:themeColor="background1" w:themeShade="BF"/>
            </w:tcBorders>
          </w:tcPr>
          <w:p w14:paraId="6457250A" w14:textId="3D53DA16" w:rsidR="00D86896" w:rsidRDefault="00D86896" w:rsidP="00D86896">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tc>
      </w:tr>
      <w:tr w:rsidR="00D86896" w14:paraId="7194B6B3" w14:textId="77777777">
        <w:trPr>
          <w:trHeight w:val="300"/>
        </w:trPr>
        <w:tc>
          <w:tcPr>
            <w:tcW w:w="476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F600822" w14:textId="7D16E65B" w:rsidR="00D86896" w:rsidRDefault="00D86896" w:rsidP="00D86896">
            <w:pPr>
              <w:spacing w:before="60" w:after="60" w:line="240" w:lineRule="auto"/>
              <w:ind w:right="113"/>
              <w:rPr>
                <w:rFonts w:ascii="Times New Roman" w:eastAsia="Times New Roman" w:hAnsi="Times New Roman"/>
              </w:rPr>
            </w:pPr>
            <w:r>
              <w:rPr>
                <w:rFonts w:ascii="Times New Roman" w:eastAsia="Times New Roman" w:hAnsi="Times New Roman"/>
              </w:rPr>
              <w:t>Aprēķina nezināmo darbības locekli reizinājumā un dalījumā.</w:t>
            </w:r>
          </w:p>
        </w:tc>
        <w:tc>
          <w:tcPr>
            <w:tcW w:w="51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2901BFA" w14:textId="77777777" w:rsidR="00D86896" w:rsidRPr="00DC1E41" w:rsidRDefault="00D86896" w:rsidP="00D86896">
            <w:pPr>
              <w:spacing w:after="0" w:line="240" w:lineRule="auto"/>
              <w:ind w:right="-84"/>
              <w:rPr>
                <w:rFonts w:ascii="Times New Roman" w:eastAsiaTheme="minorEastAsia" w:hAnsi="Times New Roman"/>
              </w:rPr>
            </w:pPr>
            <w:r>
              <w:rPr>
                <w:rFonts w:ascii="Times New Roman" w:hAnsi="Times New Roman"/>
              </w:rPr>
              <w:t>Pi</w:t>
            </w:r>
            <w:r w:rsidRPr="00DC1E41">
              <w:rPr>
                <w:rFonts w:ascii="Times New Roman" w:hAnsi="Times New Roman"/>
              </w:rPr>
              <w:t xml:space="preserve">emēram, </w:t>
            </w:r>
            <m:oMath>
              <m:r>
                <w:rPr>
                  <w:rFonts w:ascii="Cambria Math" w:eastAsiaTheme="minorEastAsia" w:hAnsi="Cambria Math"/>
                </w:rPr>
                <m:t>0,48 :x=1,2</m:t>
              </m:r>
            </m:oMath>
          </w:p>
          <w:p w14:paraId="4224B0D5" w14:textId="77777777" w:rsidR="00D86896" w:rsidRDefault="00D86896" w:rsidP="00D86896">
            <w:pPr>
              <w:spacing w:after="0" w:line="240" w:lineRule="auto"/>
              <w:rPr>
                <w:rStyle w:val="Noklusjumarindkopasfonts1"/>
                <w:rFonts w:ascii="Times New Roman" w:eastAsia="Times New Roman" w:hAnsi="Times New Roman"/>
              </w:rPr>
            </w:pPr>
          </w:p>
        </w:tc>
        <w:tc>
          <w:tcPr>
            <w:tcW w:w="853" w:type="dxa"/>
            <w:tcBorders>
              <w:top w:val="single" w:sz="4" w:space="0" w:color="BFBFBF" w:themeColor="background1" w:themeShade="BF"/>
              <w:bottom w:val="single" w:sz="4" w:space="0" w:color="BFBFBF" w:themeColor="background1" w:themeShade="BF"/>
            </w:tcBorders>
          </w:tcPr>
          <w:p w14:paraId="14A0A2DD" w14:textId="1D8E4DD1" w:rsidR="00D86896" w:rsidRDefault="00D86896" w:rsidP="00D86896">
            <w:pPr>
              <w:pStyle w:val="Parasts1"/>
              <w:spacing w:before="60" w:after="60" w:line="240" w:lineRule="auto"/>
              <w:ind w:right="113"/>
              <w:rPr>
                <w:rFonts w:ascii="Times New Roman" w:hAnsi="Times New Roman"/>
                <w:sz w:val="24"/>
                <w:szCs w:val="24"/>
              </w:rPr>
            </w:pPr>
            <w:r w:rsidRPr="00E917B7">
              <w:rPr>
                <w:rFonts w:ascii="Times New Roman" w:hAnsi="Times New Roman"/>
                <w:sz w:val="24"/>
                <w:szCs w:val="24"/>
              </w:rPr>
              <w:t>FP</w:t>
            </w:r>
          </w:p>
        </w:tc>
      </w:tr>
      <w:tr w:rsidR="00D86896" w14:paraId="1C819CB5" w14:textId="77777777" w:rsidTr="00814EBC">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E479DE7" w14:textId="22B28F7F" w:rsidR="00D86896" w:rsidRDefault="00D86896" w:rsidP="00D86896">
            <w:pPr>
              <w:pStyle w:val="Parasts1"/>
              <w:spacing w:before="60" w:after="60" w:line="240" w:lineRule="auto"/>
              <w:ind w:right="113"/>
              <w:rPr>
                <w:rFonts w:ascii="Times New Roman" w:hAnsi="Times New Roman"/>
                <w:sz w:val="24"/>
                <w:szCs w:val="24"/>
              </w:rPr>
            </w:pPr>
            <w:r>
              <w:rPr>
                <w:rFonts w:ascii="Times New Roman" w:hAnsi="Times New Roman"/>
                <w:b/>
                <w:sz w:val="24"/>
                <w:szCs w:val="24"/>
              </w:rPr>
              <w:t xml:space="preserve">Parastās daļas pārveidošana decimāldaļā </w:t>
            </w:r>
            <w:r w:rsidRPr="00E917B7">
              <w:rPr>
                <w:rFonts w:ascii="Times New Roman" w:eastAsia="Times New Roman" w:hAnsi="Times New Roman"/>
                <w:color w:val="000000" w:themeColor="text1"/>
                <w:sz w:val="24"/>
                <w:szCs w:val="24"/>
              </w:rPr>
              <w:t>(M6.</w:t>
            </w:r>
            <w:r>
              <w:rPr>
                <w:rFonts w:ascii="Times New Roman" w:eastAsia="Times New Roman" w:hAnsi="Times New Roman"/>
                <w:color w:val="000000" w:themeColor="text1"/>
                <w:sz w:val="24"/>
                <w:szCs w:val="24"/>
              </w:rPr>
              <w:t>1</w:t>
            </w:r>
            <w:r w:rsidRPr="00E917B7">
              <w:rPr>
                <w:rFonts w:ascii="Times New Roman" w:eastAsia="Times New Roman" w:hAnsi="Times New Roman"/>
                <w:color w:val="000000" w:themeColor="text1"/>
                <w:sz w:val="24"/>
                <w:szCs w:val="24"/>
              </w:rPr>
              <w:t>.</w:t>
            </w:r>
            <w:r>
              <w:rPr>
                <w:rFonts w:ascii="Times New Roman" w:eastAsia="Times New Roman" w:hAnsi="Times New Roman"/>
                <w:color w:val="000000" w:themeColor="text1"/>
                <w:sz w:val="24"/>
                <w:szCs w:val="24"/>
              </w:rPr>
              <w:t>2</w:t>
            </w:r>
            <w:r w:rsidRPr="00E917B7">
              <w:rPr>
                <w:rFonts w:ascii="Times New Roman" w:eastAsia="Times New Roman" w:hAnsi="Times New Roman"/>
                <w:color w:val="000000" w:themeColor="text1"/>
                <w:sz w:val="24"/>
                <w:szCs w:val="24"/>
              </w:rPr>
              <w:t>.</w:t>
            </w:r>
            <w:r>
              <w:rPr>
                <w:rFonts w:ascii="Times New Roman" w:eastAsia="Times New Roman" w:hAnsi="Times New Roman"/>
                <w:color w:val="000000" w:themeColor="text1"/>
                <w:sz w:val="24"/>
                <w:szCs w:val="24"/>
              </w:rPr>
              <w:t>3</w:t>
            </w:r>
            <w:r w:rsidRPr="00E917B7">
              <w:rPr>
                <w:rFonts w:ascii="Times New Roman" w:eastAsia="Times New Roman" w:hAnsi="Times New Roman"/>
                <w:color w:val="000000" w:themeColor="text1"/>
                <w:sz w:val="24"/>
                <w:szCs w:val="24"/>
              </w:rPr>
              <w:t>., M6.3.</w:t>
            </w:r>
            <w:r>
              <w:rPr>
                <w:rFonts w:ascii="Times New Roman" w:eastAsia="Times New Roman" w:hAnsi="Times New Roman"/>
                <w:color w:val="000000" w:themeColor="text1"/>
                <w:sz w:val="24"/>
                <w:szCs w:val="24"/>
              </w:rPr>
              <w:t>1</w:t>
            </w:r>
            <w:r w:rsidRPr="00E917B7">
              <w:rPr>
                <w:rFonts w:ascii="Times New Roman" w:eastAsia="Times New Roman" w:hAnsi="Times New Roman"/>
                <w:color w:val="000000" w:themeColor="text1"/>
                <w:sz w:val="24"/>
                <w:szCs w:val="24"/>
              </w:rPr>
              <w:t>.</w:t>
            </w:r>
            <w:r>
              <w:rPr>
                <w:rFonts w:ascii="Times New Roman" w:eastAsia="Times New Roman" w:hAnsi="Times New Roman"/>
                <w:color w:val="000000" w:themeColor="text1"/>
                <w:sz w:val="24"/>
                <w:szCs w:val="24"/>
              </w:rPr>
              <w:t>2</w:t>
            </w:r>
            <w:r w:rsidRPr="00E917B7">
              <w:rPr>
                <w:rFonts w:ascii="Times New Roman" w:eastAsia="Times New Roman" w:hAnsi="Times New Roman"/>
                <w:color w:val="000000" w:themeColor="text1"/>
                <w:sz w:val="24"/>
                <w:szCs w:val="24"/>
              </w:rPr>
              <w:t>.)</w:t>
            </w:r>
          </w:p>
        </w:tc>
      </w:tr>
      <w:tr w:rsidR="00D86896" w14:paraId="2E71037B" w14:textId="77777777">
        <w:trPr>
          <w:trHeight w:val="300"/>
        </w:trPr>
        <w:tc>
          <w:tcPr>
            <w:tcW w:w="476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FBC2E1B" w14:textId="66B745D6" w:rsidR="00D86896" w:rsidRDefault="00D86896" w:rsidP="00D86896">
            <w:pPr>
              <w:spacing w:before="60" w:after="60" w:line="240" w:lineRule="auto"/>
              <w:ind w:right="113"/>
              <w:rPr>
                <w:rFonts w:ascii="Times New Roman" w:eastAsia="Times New Roman" w:hAnsi="Times New Roman"/>
              </w:rPr>
            </w:pPr>
            <w:r>
              <w:rPr>
                <w:rFonts w:ascii="Times New Roman" w:eastAsia="Times New Roman" w:hAnsi="Times New Roman"/>
              </w:rPr>
              <w:t>Pārveido parasto daļu decimāldaļā, izmantojot daļas pamatīpašību, lai saucējā iegūtu 10; 100 utt.</w:t>
            </w:r>
          </w:p>
        </w:tc>
        <w:tc>
          <w:tcPr>
            <w:tcW w:w="51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1418638" w14:textId="1FFF17B5" w:rsidR="00D86896" w:rsidRPr="00DC1E41" w:rsidRDefault="00D86896" w:rsidP="00D86896">
            <w:pPr>
              <w:spacing w:after="0" w:line="240" w:lineRule="auto"/>
              <w:rPr>
                <w:rStyle w:val="Noklusjumarindkopasfonts1"/>
                <w:rFonts w:ascii="Times New Roman" w:hAnsi="Times New Roman"/>
              </w:rPr>
            </w:pPr>
            <w:r>
              <w:rPr>
                <w:rFonts w:ascii="Times New Roman" w:hAnsi="Times New Roman"/>
              </w:rPr>
              <w:t xml:space="preserve">Piemēram, </w:t>
            </w:r>
            <m:oMath>
              <m:f>
                <m:fPr>
                  <m:ctrlPr>
                    <w:rPr>
                      <w:rFonts w:ascii="Cambria Math" w:hAnsi="Cambria Math"/>
                      <w:i/>
                    </w:rPr>
                  </m:ctrlPr>
                </m:fPr>
                <m:num>
                  <m:sSup>
                    <m:sSupPr>
                      <m:ctrlPr>
                        <w:rPr>
                          <w:rFonts w:ascii="Cambria Math" w:hAnsi="Cambria Math"/>
                          <w:i/>
                        </w:rPr>
                      </m:ctrlPr>
                    </m:sSupPr>
                    <m:e>
                      <m:r>
                        <w:rPr>
                          <w:rFonts w:ascii="Cambria Math" w:hAnsi="Cambria Math"/>
                        </w:rPr>
                        <m:t>3</m:t>
                      </m:r>
                    </m:e>
                    <m:sup>
                      <m:r>
                        <w:rPr>
                          <w:rFonts w:ascii="Cambria Math" w:hAnsi="Cambria Math"/>
                        </w:rPr>
                        <m:t>(∙25</m:t>
                      </m:r>
                    </m:sup>
                  </m:sSup>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75</m:t>
                  </m:r>
                </m:num>
                <m:den>
                  <m:r>
                    <w:rPr>
                      <w:rFonts w:ascii="Cambria Math" w:hAnsi="Cambria Math"/>
                    </w:rPr>
                    <m:t>100</m:t>
                  </m:r>
                </m:den>
              </m:f>
              <m:r>
                <w:rPr>
                  <w:rFonts w:ascii="Cambria Math" w:hAnsi="Cambria Math"/>
                </w:rPr>
                <m:t>=0,75</m:t>
              </m:r>
            </m:oMath>
          </w:p>
        </w:tc>
        <w:tc>
          <w:tcPr>
            <w:tcW w:w="853" w:type="dxa"/>
            <w:tcBorders>
              <w:top w:val="single" w:sz="4" w:space="0" w:color="BFBFBF" w:themeColor="background1" w:themeShade="BF"/>
              <w:bottom w:val="single" w:sz="4" w:space="0" w:color="BFBFBF" w:themeColor="background1" w:themeShade="BF"/>
            </w:tcBorders>
          </w:tcPr>
          <w:p w14:paraId="183D42FD" w14:textId="77777777" w:rsidR="00D86896" w:rsidRPr="00DC1E41" w:rsidRDefault="00D86896" w:rsidP="00D86896">
            <w:pPr>
              <w:pStyle w:val="Parasts1"/>
              <w:spacing w:before="60" w:after="60" w:line="240" w:lineRule="auto"/>
              <w:ind w:right="113"/>
              <w:rPr>
                <w:rFonts w:ascii="Times New Roman" w:hAnsi="Times New Roman"/>
                <w:sz w:val="24"/>
                <w:szCs w:val="24"/>
              </w:rPr>
            </w:pPr>
            <w:r w:rsidRPr="00DC1E41">
              <w:rPr>
                <w:rFonts w:ascii="Times New Roman" w:hAnsi="Times New Roman"/>
                <w:sz w:val="24"/>
                <w:szCs w:val="24"/>
              </w:rPr>
              <w:t>FP</w:t>
            </w:r>
          </w:p>
          <w:p w14:paraId="09C6E5F8" w14:textId="013F9B49" w:rsidR="00D86896" w:rsidRDefault="00D86896" w:rsidP="00D86896">
            <w:pPr>
              <w:pStyle w:val="Parasts1"/>
              <w:spacing w:before="60" w:after="60" w:line="240" w:lineRule="auto"/>
              <w:ind w:right="113"/>
              <w:rPr>
                <w:rFonts w:ascii="Times New Roman" w:hAnsi="Times New Roman"/>
                <w:sz w:val="24"/>
                <w:szCs w:val="24"/>
              </w:rPr>
            </w:pPr>
            <w:r w:rsidRPr="00DC1E41">
              <w:rPr>
                <w:rFonts w:ascii="Times New Roman" w:hAnsi="Times New Roman"/>
                <w:sz w:val="24"/>
                <w:szCs w:val="24"/>
              </w:rPr>
              <w:t>MK</w:t>
            </w:r>
          </w:p>
        </w:tc>
      </w:tr>
      <w:tr w:rsidR="00D86896" w14:paraId="68168363" w14:textId="77777777">
        <w:trPr>
          <w:trHeight w:val="300"/>
        </w:trPr>
        <w:tc>
          <w:tcPr>
            <w:tcW w:w="476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38C3E91" w14:textId="0034FBEA" w:rsidR="00D86896" w:rsidRDefault="00D86896" w:rsidP="00D86896">
            <w:pPr>
              <w:spacing w:before="60" w:after="60" w:line="240" w:lineRule="auto"/>
              <w:ind w:right="113"/>
              <w:rPr>
                <w:rFonts w:ascii="Times New Roman" w:eastAsia="Times New Roman" w:hAnsi="Times New Roman"/>
              </w:rPr>
            </w:pPr>
            <w:r>
              <w:rPr>
                <w:rFonts w:ascii="Times New Roman" w:eastAsia="Times New Roman" w:hAnsi="Times New Roman"/>
              </w:rPr>
              <w:t>Pārveido parasto daļu decimāldaļā, dalot skaitītāju ar saucēju (dalījums ir galīga decimāldaļa).</w:t>
            </w:r>
          </w:p>
        </w:tc>
        <w:tc>
          <w:tcPr>
            <w:tcW w:w="51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64919EA" w14:textId="0BB102EC" w:rsidR="00D86896" w:rsidRPr="00DC1E41" w:rsidRDefault="00D86896" w:rsidP="00D86896">
            <w:pPr>
              <w:spacing w:after="0" w:line="240" w:lineRule="auto"/>
              <w:rPr>
                <w:rStyle w:val="Noklusjumarindkopasfonts1"/>
                <w:rFonts w:ascii="Times New Roman" w:hAnsi="Times New Roman"/>
              </w:rPr>
            </w:pPr>
            <w:r>
              <w:rPr>
                <w:rFonts w:ascii="Times New Roman" w:hAnsi="Times New Roman"/>
              </w:rPr>
              <w:t xml:space="preserve">Piemēram, </w:t>
            </w:r>
            <m:oMath>
              <m:f>
                <m:fPr>
                  <m:ctrlPr>
                    <w:rPr>
                      <w:rFonts w:ascii="Cambria Math" w:hAnsi="Cambria Math"/>
                      <w:i/>
                    </w:rPr>
                  </m:ctrlPr>
                </m:fPr>
                <m:num>
                  <m:r>
                    <w:rPr>
                      <w:rFonts w:ascii="Cambria Math" w:hAnsi="Cambria Math"/>
                    </w:rPr>
                    <m:t>21</m:t>
                  </m:r>
                </m:num>
                <m:den>
                  <m:r>
                    <w:rPr>
                      <w:rFonts w:ascii="Cambria Math" w:hAnsi="Cambria Math"/>
                    </w:rPr>
                    <m:t>4</m:t>
                  </m:r>
                </m:den>
              </m:f>
              <m:r>
                <w:rPr>
                  <w:rFonts w:ascii="Cambria Math" w:hAnsi="Cambria Math"/>
                </w:rPr>
                <m:t>=21 :4=5,25</m:t>
              </m:r>
            </m:oMath>
          </w:p>
        </w:tc>
        <w:tc>
          <w:tcPr>
            <w:tcW w:w="853" w:type="dxa"/>
            <w:tcBorders>
              <w:top w:val="single" w:sz="4" w:space="0" w:color="BFBFBF" w:themeColor="background1" w:themeShade="BF"/>
              <w:bottom w:val="single" w:sz="4" w:space="0" w:color="BFBFBF" w:themeColor="background1" w:themeShade="BF"/>
            </w:tcBorders>
          </w:tcPr>
          <w:p w14:paraId="20C9DE94" w14:textId="77777777" w:rsidR="00D86896" w:rsidRPr="00DC1E41" w:rsidRDefault="00D86896" w:rsidP="00D86896">
            <w:pPr>
              <w:pStyle w:val="Parasts1"/>
              <w:spacing w:before="60" w:after="60" w:line="240" w:lineRule="auto"/>
              <w:ind w:right="113"/>
              <w:rPr>
                <w:rFonts w:ascii="Times New Roman" w:hAnsi="Times New Roman"/>
                <w:sz w:val="24"/>
                <w:szCs w:val="24"/>
              </w:rPr>
            </w:pPr>
            <w:r w:rsidRPr="00DC1E41">
              <w:rPr>
                <w:rFonts w:ascii="Times New Roman" w:hAnsi="Times New Roman"/>
                <w:sz w:val="24"/>
                <w:szCs w:val="24"/>
              </w:rPr>
              <w:t>FP</w:t>
            </w:r>
          </w:p>
          <w:p w14:paraId="7D740CA8" w14:textId="7B6CA2BD" w:rsidR="00D86896" w:rsidRDefault="00D86896" w:rsidP="00D86896">
            <w:pPr>
              <w:pStyle w:val="Parasts1"/>
              <w:spacing w:before="60" w:after="60" w:line="240" w:lineRule="auto"/>
              <w:ind w:right="113"/>
              <w:rPr>
                <w:rFonts w:ascii="Times New Roman" w:hAnsi="Times New Roman"/>
                <w:sz w:val="24"/>
                <w:szCs w:val="24"/>
              </w:rPr>
            </w:pPr>
            <w:r w:rsidRPr="00DC1E41">
              <w:rPr>
                <w:rFonts w:ascii="Times New Roman" w:hAnsi="Times New Roman"/>
                <w:sz w:val="24"/>
                <w:szCs w:val="24"/>
              </w:rPr>
              <w:t>MK</w:t>
            </w:r>
          </w:p>
        </w:tc>
      </w:tr>
      <w:tr w:rsidR="00D86896" w14:paraId="330DCD10" w14:textId="77777777">
        <w:trPr>
          <w:trHeight w:val="300"/>
        </w:trPr>
        <w:tc>
          <w:tcPr>
            <w:tcW w:w="476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4AE1B8A" w14:textId="11AC17BC" w:rsidR="00D86896" w:rsidRDefault="00D86896" w:rsidP="00D86896">
            <w:pPr>
              <w:spacing w:before="60" w:after="60" w:line="240" w:lineRule="auto"/>
              <w:ind w:right="113"/>
              <w:rPr>
                <w:rFonts w:ascii="Times New Roman" w:eastAsia="Times New Roman" w:hAnsi="Times New Roman"/>
              </w:rPr>
            </w:pPr>
            <w:r>
              <w:rPr>
                <w:rFonts w:ascii="Times New Roman" w:eastAsia="Times New Roman" w:hAnsi="Times New Roman"/>
              </w:rPr>
              <w:t>Pārveido parasto daļu decimāldaļā, dalot skaitītāju ar saucēju (dalījums ir bezgalīga decimāldaļa). Iegūto dalījumu noapaļo ar prasīto precizitāti.</w:t>
            </w:r>
          </w:p>
        </w:tc>
        <w:tc>
          <w:tcPr>
            <w:tcW w:w="51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6636A61" w14:textId="12175081" w:rsidR="00D86896" w:rsidRPr="00DC1E41" w:rsidRDefault="00D86896" w:rsidP="00D86896">
            <w:pPr>
              <w:spacing w:after="0" w:line="240" w:lineRule="auto"/>
              <w:rPr>
                <w:rStyle w:val="Noklusjumarindkopasfonts1"/>
                <w:rFonts w:ascii="Times New Roman" w:hAnsi="Times New Roman"/>
              </w:rPr>
            </w:pPr>
            <w:r>
              <w:rPr>
                <w:rFonts w:ascii="Times New Roman" w:hAnsi="Times New Roman"/>
              </w:rPr>
              <w:t xml:space="preserve">Piemēram, </w:t>
            </w:r>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=1 :3=0,3333…≈0,33</m:t>
              </m:r>
            </m:oMath>
          </w:p>
        </w:tc>
        <w:tc>
          <w:tcPr>
            <w:tcW w:w="853" w:type="dxa"/>
            <w:tcBorders>
              <w:top w:val="single" w:sz="4" w:space="0" w:color="BFBFBF" w:themeColor="background1" w:themeShade="BF"/>
              <w:bottom w:val="single" w:sz="4" w:space="0" w:color="BFBFBF" w:themeColor="background1" w:themeShade="BF"/>
            </w:tcBorders>
          </w:tcPr>
          <w:p w14:paraId="23782A19" w14:textId="77777777" w:rsidR="00D86896" w:rsidRPr="00DC1E41" w:rsidRDefault="00D86896" w:rsidP="00D86896">
            <w:pPr>
              <w:pStyle w:val="Parasts1"/>
              <w:spacing w:before="60" w:after="60" w:line="240" w:lineRule="auto"/>
              <w:ind w:right="113"/>
              <w:rPr>
                <w:rFonts w:ascii="Times New Roman" w:hAnsi="Times New Roman"/>
                <w:sz w:val="24"/>
                <w:szCs w:val="24"/>
              </w:rPr>
            </w:pPr>
            <w:r w:rsidRPr="00DC1E41">
              <w:rPr>
                <w:rFonts w:ascii="Times New Roman" w:hAnsi="Times New Roman"/>
                <w:sz w:val="24"/>
                <w:szCs w:val="24"/>
              </w:rPr>
              <w:t>FP</w:t>
            </w:r>
          </w:p>
          <w:p w14:paraId="1EF4DEA3" w14:textId="53F3D4A0" w:rsidR="00D86896" w:rsidRDefault="00D86896" w:rsidP="00D86896">
            <w:pPr>
              <w:pStyle w:val="Parasts1"/>
              <w:spacing w:before="60" w:after="60" w:line="240" w:lineRule="auto"/>
              <w:ind w:right="113"/>
              <w:rPr>
                <w:rFonts w:ascii="Times New Roman" w:hAnsi="Times New Roman"/>
                <w:sz w:val="24"/>
                <w:szCs w:val="24"/>
              </w:rPr>
            </w:pPr>
            <w:r w:rsidRPr="00DC1E41">
              <w:rPr>
                <w:rFonts w:ascii="Times New Roman" w:hAnsi="Times New Roman"/>
                <w:sz w:val="24"/>
                <w:szCs w:val="24"/>
              </w:rPr>
              <w:t>MK</w:t>
            </w:r>
          </w:p>
        </w:tc>
      </w:tr>
      <w:tr w:rsidR="00D86896" w14:paraId="05D267EF" w14:textId="77777777" w:rsidTr="00D23768">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6BCBD5B5" w14:textId="248410DC" w:rsidR="00D86896" w:rsidRPr="00DC1E41" w:rsidRDefault="00D86896" w:rsidP="00D86896">
            <w:pPr>
              <w:pStyle w:val="Parasts1"/>
              <w:spacing w:before="60" w:after="60" w:line="240" w:lineRule="auto"/>
              <w:ind w:right="113"/>
              <w:rPr>
                <w:rFonts w:ascii="Times New Roman" w:hAnsi="Times New Roman"/>
                <w:sz w:val="24"/>
                <w:szCs w:val="24"/>
              </w:rPr>
            </w:pPr>
            <w:r>
              <w:rPr>
                <w:rFonts w:ascii="Times New Roman" w:hAnsi="Times New Roman"/>
                <w:b/>
                <w:sz w:val="24"/>
                <w:szCs w:val="24"/>
              </w:rPr>
              <w:t xml:space="preserve">Visas darbības ar daļām </w:t>
            </w:r>
            <w:r w:rsidRPr="00E917B7">
              <w:rPr>
                <w:rFonts w:ascii="Times New Roman" w:eastAsia="Times New Roman" w:hAnsi="Times New Roman"/>
                <w:color w:val="000000" w:themeColor="text1"/>
                <w:sz w:val="24"/>
                <w:szCs w:val="24"/>
              </w:rPr>
              <w:t>(M6.</w:t>
            </w:r>
            <w:r>
              <w:rPr>
                <w:rFonts w:ascii="Times New Roman" w:eastAsia="Times New Roman" w:hAnsi="Times New Roman"/>
                <w:color w:val="000000" w:themeColor="text1"/>
                <w:sz w:val="24"/>
                <w:szCs w:val="24"/>
              </w:rPr>
              <w:t>1</w:t>
            </w:r>
            <w:r w:rsidRPr="00E917B7">
              <w:rPr>
                <w:rFonts w:ascii="Times New Roman" w:eastAsia="Times New Roman" w:hAnsi="Times New Roman"/>
                <w:color w:val="000000" w:themeColor="text1"/>
                <w:sz w:val="24"/>
                <w:szCs w:val="24"/>
              </w:rPr>
              <w:t>.</w:t>
            </w:r>
            <w:r>
              <w:rPr>
                <w:rFonts w:ascii="Times New Roman" w:eastAsia="Times New Roman" w:hAnsi="Times New Roman"/>
                <w:color w:val="000000" w:themeColor="text1"/>
                <w:sz w:val="24"/>
                <w:szCs w:val="24"/>
              </w:rPr>
              <w:t>2</w:t>
            </w:r>
            <w:r w:rsidRPr="00E917B7">
              <w:rPr>
                <w:rFonts w:ascii="Times New Roman" w:eastAsia="Times New Roman" w:hAnsi="Times New Roman"/>
                <w:color w:val="000000" w:themeColor="text1"/>
                <w:sz w:val="24"/>
                <w:szCs w:val="24"/>
              </w:rPr>
              <w:t>.</w:t>
            </w:r>
            <w:r>
              <w:rPr>
                <w:rFonts w:ascii="Times New Roman" w:eastAsia="Times New Roman" w:hAnsi="Times New Roman"/>
                <w:color w:val="000000" w:themeColor="text1"/>
                <w:sz w:val="24"/>
                <w:szCs w:val="24"/>
              </w:rPr>
              <w:t>3</w:t>
            </w:r>
            <w:r w:rsidRPr="00E917B7">
              <w:rPr>
                <w:rFonts w:ascii="Times New Roman" w:eastAsia="Times New Roman" w:hAnsi="Times New Roman"/>
                <w:color w:val="000000" w:themeColor="text1"/>
                <w:sz w:val="24"/>
                <w:szCs w:val="24"/>
              </w:rPr>
              <w:t>., M6.3.</w:t>
            </w:r>
            <w:r>
              <w:rPr>
                <w:rFonts w:ascii="Times New Roman" w:eastAsia="Times New Roman" w:hAnsi="Times New Roman"/>
                <w:color w:val="000000" w:themeColor="text1"/>
                <w:sz w:val="24"/>
                <w:szCs w:val="24"/>
              </w:rPr>
              <w:t>1</w:t>
            </w:r>
            <w:r w:rsidRPr="00E917B7">
              <w:rPr>
                <w:rFonts w:ascii="Times New Roman" w:eastAsia="Times New Roman" w:hAnsi="Times New Roman"/>
                <w:color w:val="000000" w:themeColor="text1"/>
                <w:sz w:val="24"/>
                <w:szCs w:val="24"/>
              </w:rPr>
              <w:t>.</w:t>
            </w:r>
            <w:r>
              <w:rPr>
                <w:rFonts w:ascii="Times New Roman" w:eastAsia="Times New Roman" w:hAnsi="Times New Roman"/>
                <w:color w:val="000000" w:themeColor="text1"/>
                <w:sz w:val="24"/>
                <w:szCs w:val="24"/>
              </w:rPr>
              <w:t>2</w:t>
            </w:r>
            <w:r w:rsidRPr="00E917B7">
              <w:rPr>
                <w:rFonts w:ascii="Times New Roman" w:eastAsia="Times New Roman" w:hAnsi="Times New Roman"/>
                <w:color w:val="000000" w:themeColor="text1"/>
                <w:sz w:val="24"/>
                <w:szCs w:val="24"/>
              </w:rPr>
              <w:t>.</w:t>
            </w:r>
            <w:r>
              <w:rPr>
                <w:rFonts w:ascii="Times New Roman" w:eastAsia="Times New Roman" w:hAnsi="Times New Roman"/>
                <w:color w:val="000000" w:themeColor="text1"/>
                <w:sz w:val="24"/>
                <w:szCs w:val="24"/>
              </w:rPr>
              <w:t xml:space="preserve">, </w:t>
            </w:r>
            <w:r w:rsidRPr="00E917B7">
              <w:rPr>
                <w:rFonts w:ascii="Times New Roman" w:eastAsia="Times New Roman" w:hAnsi="Times New Roman"/>
                <w:color w:val="000000" w:themeColor="text1"/>
                <w:sz w:val="24"/>
                <w:szCs w:val="24"/>
              </w:rPr>
              <w:t>M6.3.</w:t>
            </w:r>
            <w:r>
              <w:rPr>
                <w:rFonts w:ascii="Times New Roman" w:eastAsia="Times New Roman" w:hAnsi="Times New Roman"/>
                <w:color w:val="000000" w:themeColor="text1"/>
                <w:sz w:val="24"/>
                <w:szCs w:val="24"/>
              </w:rPr>
              <w:t>2</w:t>
            </w:r>
            <w:r w:rsidRPr="00E917B7">
              <w:rPr>
                <w:rFonts w:ascii="Times New Roman" w:eastAsia="Times New Roman" w:hAnsi="Times New Roman"/>
                <w:color w:val="000000" w:themeColor="text1"/>
                <w:sz w:val="24"/>
                <w:szCs w:val="24"/>
              </w:rPr>
              <w:t>.1</w:t>
            </w:r>
            <w:r>
              <w:rPr>
                <w:rFonts w:ascii="Times New Roman" w:eastAsia="Times New Roman" w:hAnsi="Times New Roman"/>
                <w:color w:val="000000" w:themeColor="text1"/>
                <w:sz w:val="24"/>
                <w:szCs w:val="24"/>
              </w:rPr>
              <w:t>.)</w:t>
            </w:r>
          </w:p>
        </w:tc>
      </w:tr>
      <w:tr w:rsidR="00D86896" w14:paraId="60F15467" w14:textId="77777777">
        <w:trPr>
          <w:trHeight w:val="300"/>
        </w:trPr>
        <w:tc>
          <w:tcPr>
            <w:tcW w:w="476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A4491AD" w14:textId="6BC348BD" w:rsidR="00D86896" w:rsidRDefault="00D86896" w:rsidP="00D86896">
            <w:pPr>
              <w:spacing w:before="60" w:after="60" w:line="240" w:lineRule="auto"/>
              <w:ind w:right="113"/>
              <w:rPr>
                <w:rFonts w:ascii="Times New Roman" w:eastAsia="Times New Roman" w:hAnsi="Times New Roman"/>
              </w:rPr>
            </w:pPr>
            <w:r>
              <w:rPr>
                <w:rFonts w:ascii="Times New Roman" w:eastAsia="Times New Roman" w:hAnsi="Times New Roman"/>
              </w:rPr>
              <w:t>Izpilda saskaitīšanu, atņemšanu, reizināšanu un dalīšanu ar parastajām daļām un decimāldaļām vienkopus. Pārveido visu viena veida daļās, skaidro izvēli.</w:t>
            </w:r>
          </w:p>
        </w:tc>
        <w:tc>
          <w:tcPr>
            <w:tcW w:w="51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3956F58" w14:textId="3DCA6AE7" w:rsidR="00D86896" w:rsidRDefault="00D86896" w:rsidP="00D86896">
            <w:pPr>
              <w:spacing w:after="0" w:line="240" w:lineRule="auto"/>
              <w:rPr>
                <w:rFonts w:ascii="Times New Roman" w:hAnsi="Times New Roman"/>
              </w:rPr>
            </w:pPr>
            <w:r>
              <w:rPr>
                <w:rFonts w:ascii="Times New Roman" w:hAnsi="Times New Roman"/>
              </w:rPr>
              <w:t xml:space="preserve">Piemēram, </w:t>
            </w:r>
            <m:oMath>
              <m:r>
                <w:rPr>
                  <w:rFonts w:ascii="Cambria Math" w:hAnsi="Cambria Math"/>
                </w:rPr>
                <m:t>0,7+</m:t>
              </m:r>
              <m:f>
                <m:fPr>
                  <m:ctrlPr>
                    <w:rPr>
                      <w:rFonts w:ascii="Cambria Math" w:hAnsi="Cambria Math"/>
                      <w:i/>
                    </w:rPr>
                  </m:ctrlPr>
                </m:fPr>
                <m:num>
                  <m:r>
                    <w:rPr>
                      <w:rFonts w:ascii="Cambria Math" w:hAnsi="Cambria Math"/>
                    </w:rPr>
                    <m:t>1</m:t>
                  </m:r>
                </m:num>
                <m:den>
                  <m:r>
                    <w:rPr>
                      <w:rFonts w:ascii="Cambria Math" w:hAnsi="Cambria Math"/>
                    </w:rPr>
                    <m:t>7</m:t>
                  </m:r>
                </m:den>
              </m:f>
            </m:oMath>
            <w:r>
              <w:rPr>
                <w:rFonts w:ascii="Times New Roman" w:hAnsi="Times New Roman"/>
              </w:rPr>
              <w:t xml:space="preserve">  jāpārveido parastajās daļās, jo decimāldaļa nebūs galīga, </w:t>
            </w:r>
            <m:oMath>
              <m:r>
                <w:rPr>
                  <w:rFonts w:ascii="Cambria Math" w:hAnsi="Cambria Math"/>
                </w:rPr>
                <m:t>2,5 :</m:t>
              </m:r>
              <m:f>
                <m:fPr>
                  <m:ctrlPr>
                    <w:rPr>
                      <w:rFonts w:ascii="Cambria Math" w:hAnsi="Cambria Math"/>
                      <w:i/>
                    </w:rPr>
                  </m:ctrlPr>
                </m:fPr>
                <m:num>
                  <m:r>
                    <w:rPr>
                      <w:rFonts w:ascii="Cambria Math" w:hAnsi="Cambria Math"/>
                    </w:rPr>
                    <m:t>1</m:t>
                  </m:r>
                </m:num>
                <m:den>
                  <m:r>
                    <w:rPr>
                      <w:rFonts w:ascii="Cambria Math" w:hAnsi="Cambria Math"/>
                    </w:rPr>
                    <m:t>4</m:t>
                  </m:r>
                </m:den>
              </m:f>
            </m:oMath>
            <w:r>
              <w:rPr>
                <w:rFonts w:ascii="Times New Roman" w:hAnsi="Times New Roman"/>
              </w:rPr>
              <w:t xml:space="preserve"> var pārveidot abējādi, jo decimāldaļa būs galīgs skaitlis.</w:t>
            </w:r>
          </w:p>
        </w:tc>
        <w:tc>
          <w:tcPr>
            <w:tcW w:w="853" w:type="dxa"/>
            <w:tcBorders>
              <w:top w:val="single" w:sz="4" w:space="0" w:color="BFBFBF" w:themeColor="background1" w:themeShade="BF"/>
              <w:bottom w:val="single" w:sz="4" w:space="0" w:color="BFBFBF" w:themeColor="background1" w:themeShade="BF"/>
            </w:tcBorders>
          </w:tcPr>
          <w:p w14:paraId="36DD401C" w14:textId="1973FDA8" w:rsidR="00D86896" w:rsidRPr="00DC1E41" w:rsidRDefault="00D86896" w:rsidP="00D86896">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r>
              <w:rPr>
                <w:rFonts w:ascii="Times New Roman" w:hAnsi="Times New Roman"/>
                <w:sz w:val="24"/>
                <w:szCs w:val="24"/>
              </w:rPr>
              <w:br/>
              <w:t>MK</w:t>
            </w:r>
            <w:r>
              <w:rPr>
                <w:rFonts w:ascii="Times New Roman" w:hAnsi="Times New Roman"/>
                <w:sz w:val="24"/>
                <w:szCs w:val="24"/>
              </w:rPr>
              <w:br/>
              <w:t>ARG</w:t>
            </w:r>
          </w:p>
        </w:tc>
      </w:tr>
      <w:tr w:rsidR="00D86896" w14:paraId="7331CBE5" w14:textId="77777777">
        <w:trPr>
          <w:trHeight w:val="300"/>
        </w:trPr>
        <w:tc>
          <w:tcPr>
            <w:tcW w:w="476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60D26FC" w14:textId="11D6D26D" w:rsidR="00D86896" w:rsidRDefault="00D86896" w:rsidP="00D86896">
            <w:pPr>
              <w:spacing w:before="60" w:after="60" w:line="240" w:lineRule="auto"/>
              <w:ind w:right="113"/>
              <w:rPr>
                <w:rFonts w:ascii="Times New Roman" w:eastAsia="Times New Roman" w:hAnsi="Times New Roman"/>
              </w:rPr>
            </w:pPr>
            <w:r>
              <w:rPr>
                <w:rFonts w:ascii="Times New Roman" w:eastAsia="Times New Roman" w:hAnsi="Times New Roman"/>
              </w:rPr>
              <w:t>Aprēķina izteiksmes vērtību, ja tā satur gan parastās daļas, gan decimāldaļas.</w:t>
            </w:r>
          </w:p>
        </w:tc>
        <w:tc>
          <w:tcPr>
            <w:tcW w:w="51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19D6505" w14:textId="79536281" w:rsidR="00D86896" w:rsidRDefault="00D86896" w:rsidP="00D86896">
            <w:pPr>
              <w:spacing w:after="0" w:line="240" w:lineRule="auto"/>
              <w:rPr>
                <w:rFonts w:ascii="Times New Roman" w:hAnsi="Times New Roman"/>
              </w:rPr>
            </w:pPr>
            <w:r>
              <w:rPr>
                <w:rFonts w:ascii="Times New Roman" w:hAnsi="Times New Roman"/>
              </w:rPr>
              <w:t xml:space="preserve">Piemēram, </w:t>
            </w:r>
            <m:oMath>
              <m:r>
                <w:rPr>
                  <w:rFonts w:ascii="Cambria Math" w:hAnsi="Cambria Math"/>
                </w:rPr>
                <m:t>1 :</m:t>
              </m:r>
              <m:f>
                <m:fPr>
                  <m:ctrlPr>
                    <w:rPr>
                      <w:rFonts w:ascii="Cambria Math" w:hAnsi="Cambria Math"/>
                      <w:i/>
                    </w:rPr>
                  </m:ctrlPr>
                </m:fPr>
                <m:num>
                  <m:r>
                    <w:rPr>
                      <w:rFonts w:ascii="Cambria Math" w:hAnsi="Cambria Math"/>
                    </w:rPr>
                    <m:t>3</m:t>
                  </m:r>
                </m:num>
                <m:den>
                  <m:r>
                    <w:rPr>
                      <w:rFonts w:ascii="Cambria Math" w:hAnsi="Cambria Math"/>
                    </w:rPr>
                    <m:t>7</m:t>
                  </m:r>
                </m:den>
              </m:f>
              <m:r>
                <w:rPr>
                  <w:rFonts w:ascii="Cambria Math" w:hAnsi="Cambria Math"/>
                </w:rPr>
                <m:t>-0,1∙3</m:t>
              </m:r>
              <m:f>
                <m:fPr>
                  <m:ctrlPr>
                    <w:rPr>
                      <w:rFonts w:ascii="Cambria Math" w:hAnsi="Cambria Math"/>
                      <w:i/>
                    </w:rPr>
                  </m:ctrlPr>
                </m:fPr>
                <m:num>
                  <m:r>
                    <w:rPr>
                      <w:rFonts w:ascii="Cambria Math" w:hAnsi="Cambria Math"/>
                    </w:rPr>
                    <m:t>1</m:t>
                  </m:r>
                </m:num>
                <m:den>
                  <m:r>
                    <w:rPr>
                      <w:rFonts w:ascii="Cambria Math" w:hAnsi="Cambria Math"/>
                    </w:rPr>
                    <m:t>3</m:t>
                  </m:r>
                </m:den>
              </m:f>
            </m:oMath>
            <w:r>
              <w:rPr>
                <w:rFonts w:ascii="Times New Roman" w:hAnsi="Times New Roman"/>
              </w:rPr>
              <w:t>.</w:t>
            </w:r>
          </w:p>
        </w:tc>
        <w:tc>
          <w:tcPr>
            <w:tcW w:w="853" w:type="dxa"/>
            <w:tcBorders>
              <w:top w:val="single" w:sz="4" w:space="0" w:color="BFBFBF" w:themeColor="background1" w:themeShade="BF"/>
              <w:bottom w:val="single" w:sz="4" w:space="0" w:color="BFBFBF" w:themeColor="background1" w:themeShade="BF"/>
            </w:tcBorders>
          </w:tcPr>
          <w:p w14:paraId="7E3931A0" w14:textId="0EF6F6F0" w:rsidR="00D86896" w:rsidRPr="00DC1E41" w:rsidRDefault="00D86896" w:rsidP="00D86896">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tc>
      </w:tr>
    </w:tbl>
    <w:p w14:paraId="780A6B81" w14:textId="77777777" w:rsidR="00B83B41" w:rsidRDefault="0068368D">
      <w:pPr>
        <w:spacing w:before="60" w:after="60" w:line="240" w:lineRule="auto"/>
        <w:rPr>
          <w:rFonts w:ascii="Times New Roman" w:hAnsi="Times New Roman"/>
          <w:sz w:val="24"/>
          <w:szCs w:val="24"/>
        </w:rPr>
      </w:pPr>
      <w:r>
        <w:rPr>
          <w:rFonts w:ascii="Times New Roman" w:hAnsi="Times New Roman"/>
          <w:color w:val="FF0000"/>
          <w:sz w:val="24"/>
          <w:szCs w:val="24"/>
          <w:u w:val="single"/>
        </w:rPr>
        <w:t xml:space="preserve">Saite vai norāde </w:t>
      </w:r>
      <w:r>
        <w:rPr>
          <w:rFonts w:ascii="Times New Roman" w:hAnsi="Times New Roman"/>
          <w:color w:val="153D63"/>
          <w:sz w:val="24"/>
          <w:szCs w:val="24"/>
          <w:u w:val="single"/>
        </w:rPr>
        <w:t>uz metodiskā materiāla atbilstošo daļu</w:t>
      </w:r>
    </w:p>
    <w:p w14:paraId="780A6B82" w14:textId="77777777" w:rsidR="00B83B41" w:rsidRDefault="00B83B41">
      <w:pPr>
        <w:pStyle w:val="Parasts1"/>
        <w:spacing w:before="60" w:after="60" w:line="240" w:lineRule="auto"/>
        <w:jc w:val="both"/>
        <w:rPr>
          <w:rFonts w:ascii="Times New Roman" w:eastAsia="Times New Roman" w:hAnsi="Times New Roman"/>
          <w:color w:val="000000" w:themeColor="text1"/>
          <w:sz w:val="24"/>
          <w:szCs w:val="24"/>
        </w:rPr>
      </w:pPr>
    </w:p>
    <w:p w14:paraId="780A6B83" w14:textId="77777777" w:rsidR="00B83B41" w:rsidRDefault="00B83B41">
      <w:pPr>
        <w:spacing w:before="60" w:after="60" w:line="240" w:lineRule="auto"/>
        <w:rPr>
          <w:rFonts w:ascii="Times New Roman" w:eastAsia="Times New Roman" w:hAnsi="Times New Roman"/>
          <w:color w:val="000000" w:themeColor="text1"/>
          <w:sz w:val="24"/>
          <w:szCs w:val="24"/>
        </w:rPr>
      </w:pPr>
    </w:p>
    <w:p w14:paraId="780A6B84" w14:textId="77777777" w:rsidR="00B83B41" w:rsidRDefault="0068368D">
      <w:pPr>
        <w:spacing w:line="259" w:lineRule="auto"/>
        <w:rPr>
          <w:rFonts w:ascii="Times New Roman" w:eastAsia="Times New Roman" w:hAnsi="Times New Roman"/>
          <w:b/>
          <w:bCs/>
          <w:color w:val="000000" w:themeColor="text1"/>
          <w:sz w:val="24"/>
          <w:szCs w:val="24"/>
        </w:rPr>
      </w:pPr>
      <w:r>
        <w:rPr>
          <w:rFonts w:ascii="Times New Roman" w:eastAsia="Times New Roman" w:hAnsi="Times New Roman"/>
          <w:b/>
          <w:bCs/>
          <w:color w:val="000000" w:themeColor="text1"/>
          <w:sz w:val="24"/>
          <w:szCs w:val="24"/>
        </w:rPr>
        <w:br w:type="page"/>
      </w:r>
    </w:p>
    <w:p w14:paraId="780A6B85" w14:textId="0B3B8D46" w:rsidR="00B83B41" w:rsidRDefault="0068368D">
      <w:pPr>
        <w:spacing w:before="60" w:after="60" w:line="240" w:lineRule="auto"/>
        <w:rPr>
          <w:rFonts w:ascii="Times New Roman" w:eastAsia="Times New Roman" w:hAnsi="Times New Roman"/>
          <w:color w:val="000000" w:themeColor="text1"/>
          <w:sz w:val="24"/>
          <w:szCs w:val="24"/>
        </w:rPr>
      </w:pPr>
      <w:r>
        <w:rPr>
          <w:rFonts w:ascii="Times New Roman" w:eastAsia="Times New Roman" w:hAnsi="Times New Roman"/>
          <w:b/>
          <w:bCs/>
          <w:color w:val="000000" w:themeColor="text1"/>
          <w:sz w:val="24"/>
          <w:szCs w:val="24"/>
        </w:rPr>
        <w:lastRenderedPageBreak/>
        <w:t xml:space="preserve">6.3. </w:t>
      </w:r>
      <w:r>
        <w:rPr>
          <w:rFonts w:ascii="Times New Roman" w:eastAsia="Times New Roman" w:hAnsi="Times New Roman"/>
          <w:b/>
          <w:bCs/>
          <w:caps/>
          <w:color w:val="000000" w:themeColor="text1"/>
          <w:sz w:val="24"/>
          <w:szCs w:val="24"/>
        </w:rPr>
        <w:t>Lielumu sadalīšana proporcionālās daļās</w:t>
      </w:r>
      <w:r>
        <w:rPr>
          <w:rFonts w:ascii="Times New Roman" w:eastAsia="Times New Roman" w:hAnsi="Times New Roman"/>
          <w:color w:val="000000" w:themeColor="text1"/>
          <w:sz w:val="24"/>
          <w:szCs w:val="24"/>
        </w:rPr>
        <w:t xml:space="preserve"> (2</w:t>
      </w:r>
      <w:r w:rsidR="00D86896">
        <w:rPr>
          <w:rFonts w:ascii="Times New Roman" w:eastAsia="Times New Roman" w:hAnsi="Times New Roman"/>
          <w:color w:val="000000" w:themeColor="text1"/>
          <w:sz w:val="24"/>
          <w:szCs w:val="24"/>
        </w:rPr>
        <w:t>4</w:t>
      </w:r>
      <w:r>
        <w:rPr>
          <w:rFonts w:ascii="Times New Roman" w:eastAsia="Times New Roman" w:hAnsi="Times New Roman"/>
          <w:color w:val="000000" w:themeColor="text1"/>
          <w:sz w:val="24"/>
          <w:szCs w:val="24"/>
        </w:rPr>
        <w:t>-2</w:t>
      </w:r>
      <w:r w:rsidR="00D86896">
        <w:rPr>
          <w:rFonts w:ascii="Times New Roman" w:eastAsia="Times New Roman" w:hAnsi="Times New Roman"/>
          <w:color w:val="000000" w:themeColor="text1"/>
          <w:sz w:val="24"/>
          <w:szCs w:val="24"/>
        </w:rPr>
        <w:t>6</w:t>
      </w:r>
      <w:r>
        <w:rPr>
          <w:rFonts w:ascii="Times New Roman" w:eastAsia="Times New Roman" w:hAnsi="Times New Roman"/>
          <w:color w:val="000000" w:themeColor="text1"/>
          <w:sz w:val="24"/>
          <w:szCs w:val="24"/>
        </w:rPr>
        <w:t xml:space="preserve"> stundas)</w:t>
      </w:r>
    </w:p>
    <w:p w14:paraId="711F85D0" w14:textId="77777777" w:rsidR="00D86896" w:rsidRPr="006D0196" w:rsidRDefault="00D86896" w:rsidP="00D86896">
      <w:pPr>
        <w:spacing w:before="60" w:after="60" w:line="240" w:lineRule="auto"/>
        <w:jc w:val="both"/>
        <w:rPr>
          <w:rFonts w:ascii="Times New Roman" w:eastAsia="Times New Roman" w:hAnsi="Times New Roman"/>
          <w:sz w:val="24"/>
          <w:szCs w:val="24"/>
        </w:rPr>
      </w:pPr>
      <w:r w:rsidRPr="00036F60">
        <w:rPr>
          <w:rFonts w:ascii="Times New Roman" w:eastAsia="Times New Roman" w:hAnsi="Times New Roman"/>
          <w:b/>
          <w:bCs/>
          <w:color w:val="000000" w:themeColor="text1"/>
          <w:sz w:val="24"/>
          <w:szCs w:val="24"/>
        </w:rPr>
        <w:t xml:space="preserve">Temata apguves mērķis: </w:t>
      </w:r>
      <w:r w:rsidRPr="00036F60">
        <w:rPr>
          <w:rFonts w:ascii="Times New Roman" w:eastAsia="Times New Roman" w:hAnsi="Times New Roman"/>
          <w:color w:val="000000" w:themeColor="text1"/>
          <w:sz w:val="24"/>
          <w:szCs w:val="24"/>
        </w:rPr>
        <w:t xml:space="preserve">Veidot un sistematizēt izpratni par jēdzieniem, kas saistīti ar lielumu attiecību, lietot tos </w:t>
      </w:r>
      <w:r w:rsidRPr="006D0196">
        <w:rPr>
          <w:rFonts w:ascii="Times New Roman" w:eastAsia="Times New Roman" w:hAnsi="Times New Roman"/>
          <w:sz w:val="24"/>
          <w:szCs w:val="24"/>
        </w:rPr>
        <w:t>situācijās ar praktisku un matemātisku kontekstu.</w:t>
      </w:r>
    </w:p>
    <w:p w14:paraId="780A6B87" w14:textId="615D5DAB" w:rsidR="00B83B41" w:rsidRDefault="00D86896" w:rsidP="00D86896">
      <w:pPr>
        <w:spacing w:before="60" w:after="60" w:line="240" w:lineRule="auto"/>
        <w:jc w:val="both"/>
        <w:rPr>
          <w:rFonts w:ascii="Times New Roman" w:eastAsia="Times New Roman" w:hAnsi="Times New Roman"/>
          <w:color w:val="000000" w:themeColor="text1"/>
          <w:sz w:val="24"/>
          <w:szCs w:val="24"/>
        </w:rPr>
      </w:pPr>
      <w:r w:rsidRPr="006D0196">
        <w:rPr>
          <w:rFonts w:ascii="Times New Roman" w:eastAsia="Times New Roman" w:hAnsi="Times New Roman"/>
          <w:b/>
          <w:bCs/>
          <w:sz w:val="24"/>
          <w:szCs w:val="24"/>
        </w:rPr>
        <w:t>Jēdzieni:</w:t>
      </w:r>
      <w:r w:rsidRPr="006D0196">
        <w:rPr>
          <w:rFonts w:ascii="Times New Roman" w:eastAsia="Times New Roman" w:hAnsi="Times New Roman"/>
          <w:sz w:val="24"/>
          <w:szCs w:val="24"/>
        </w:rPr>
        <w:t xml:space="preserve"> daudzums, daudzuma daļa, cik reižu lielāks/mazāks, cik liela daļa, skaitļu </w:t>
      </w:r>
      <w:r w:rsidRPr="00036F60">
        <w:rPr>
          <w:rFonts w:ascii="Times New Roman" w:eastAsia="Times New Roman" w:hAnsi="Times New Roman"/>
          <w:color w:val="000000" w:themeColor="text1"/>
          <w:sz w:val="24"/>
          <w:szCs w:val="24"/>
        </w:rPr>
        <w:t>attiecība, tieši proporcionāli lielumi, apgriezti proporcionāli lielumi, mērogs</w:t>
      </w:r>
    </w:p>
    <w:tbl>
      <w:tblPr>
        <w:tblW w:w="10790" w:type="dxa"/>
        <w:tblBorders>
          <w:top w:val="single" w:sz="4" w:space="0" w:color="auto"/>
          <w:left w:val="single" w:sz="4" w:space="0" w:color="auto"/>
          <w:bottom w:val="single" w:sz="4" w:space="0" w:color="auto"/>
          <w:right w:val="single" w:sz="4" w:space="0" w:color="auto"/>
          <w:insideH w:val="single" w:sz="4" w:space="0" w:color="A6A6A6" w:themeColor="background1" w:themeShade="A6"/>
        </w:tblBorders>
        <w:tblLook w:val="04A0" w:firstRow="1" w:lastRow="0" w:firstColumn="1" w:lastColumn="0" w:noHBand="0" w:noVBand="1"/>
      </w:tblPr>
      <w:tblGrid>
        <w:gridCol w:w="4778"/>
        <w:gridCol w:w="5070"/>
        <w:gridCol w:w="942"/>
      </w:tblGrid>
      <w:tr w:rsidR="00B83B41" w14:paraId="780A6B8B" w14:textId="77777777">
        <w:trPr>
          <w:trHeight w:val="300"/>
        </w:trPr>
        <w:tc>
          <w:tcPr>
            <w:tcW w:w="4778" w:type="dxa"/>
            <w:shd w:val="clear" w:color="auto" w:fill="124F1A" w:themeFill="accent3" w:themeFillShade="BF"/>
            <w:tcMar>
              <w:top w:w="0" w:type="dxa"/>
              <w:left w:w="108" w:type="dxa"/>
              <w:bottom w:w="0" w:type="dxa"/>
              <w:right w:w="108" w:type="dxa"/>
            </w:tcMar>
          </w:tcPr>
          <w:p w14:paraId="780A6B88"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5070" w:type="dxa"/>
            <w:shd w:val="clear" w:color="auto" w:fill="124F1A" w:themeFill="accent3" w:themeFillShade="BF"/>
            <w:tcMar>
              <w:top w:w="0" w:type="dxa"/>
              <w:left w:w="108" w:type="dxa"/>
              <w:bottom w:w="0" w:type="dxa"/>
              <w:right w:w="108" w:type="dxa"/>
            </w:tcMar>
          </w:tcPr>
          <w:p w14:paraId="780A6B89"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942" w:type="dxa"/>
            <w:shd w:val="clear" w:color="auto" w:fill="124F1A" w:themeFill="accent3" w:themeFillShade="BF"/>
          </w:tcPr>
          <w:p w14:paraId="780A6B8A" w14:textId="77777777" w:rsidR="00B83B41" w:rsidRDefault="00B83B41">
            <w:pPr>
              <w:pStyle w:val="Parasts1"/>
              <w:spacing w:before="60" w:after="60" w:line="240" w:lineRule="auto"/>
              <w:ind w:right="113"/>
              <w:rPr>
                <w:rFonts w:ascii="Times New Roman" w:hAnsi="Times New Roman"/>
                <w:b/>
                <w:bCs/>
                <w:sz w:val="24"/>
                <w:szCs w:val="24"/>
              </w:rPr>
            </w:pPr>
          </w:p>
        </w:tc>
      </w:tr>
      <w:tr w:rsidR="00D86896" w14:paraId="780A6B8D" w14:textId="77777777">
        <w:trPr>
          <w:trHeight w:val="300"/>
        </w:trPr>
        <w:tc>
          <w:tcPr>
            <w:tcW w:w="10790" w:type="dxa"/>
            <w:gridSpan w:val="3"/>
            <w:shd w:val="clear" w:color="auto" w:fill="B3E5A1" w:themeFill="accent6" w:themeFillTint="66"/>
            <w:tcMar>
              <w:top w:w="0" w:type="dxa"/>
              <w:left w:w="108" w:type="dxa"/>
              <w:bottom w:w="0" w:type="dxa"/>
              <w:right w:w="108" w:type="dxa"/>
            </w:tcMar>
          </w:tcPr>
          <w:p w14:paraId="780A6B8C" w14:textId="1F43DE90" w:rsidR="00D86896" w:rsidRDefault="00D86896" w:rsidP="00D86896">
            <w:pPr>
              <w:pStyle w:val="Parasts1"/>
              <w:spacing w:before="60" w:after="60" w:line="240" w:lineRule="auto"/>
              <w:ind w:right="113"/>
              <w:rPr>
                <w:rFonts w:ascii="Times New Roman" w:eastAsia="Times New Roman" w:hAnsi="Times New Roman"/>
                <w:sz w:val="24"/>
                <w:szCs w:val="24"/>
              </w:rPr>
            </w:pPr>
            <w:r w:rsidRPr="00036F60">
              <w:rPr>
                <w:rFonts w:ascii="Times New Roman" w:eastAsia="Times New Roman" w:hAnsi="Times New Roman"/>
                <w:b/>
                <w:bCs/>
                <w:sz w:val="24"/>
                <w:szCs w:val="24"/>
              </w:rPr>
              <w:t>Skaitļu attiecība</w:t>
            </w:r>
            <w:r w:rsidRPr="00036F60">
              <w:rPr>
                <w:rFonts w:ascii="Times New Roman" w:eastAsia="Times New Roman" w:hAnsi="Times New Roman"/>
                <w:sz w:val="24"/>
                <w:szCs w:val="24"/>
              </w:rPr>
              <w:t xml:space="preserve"> (</w:t>
            </w:r>
            <w:r>
              <w:rPr>
                <w:rFonts w:ascii="Times New Roman" w:eastAsia="Times New Roman" w:hAnsi="Times New Roman"/>
                <w:sz w:val="24"/>
                <w:szCs w:val="24"/>
              </w:rPr>
              <w:t xml:space="preserve">M6.1.2.3., M6.2.1.2., </w:t>
            </w:r>
            <w:r w:rsidRPr="00036F60">
              <w:rPr>
                <w:rFonts w:ascii="Times New Roman" w:eastAsia="Times New Roman" w:hAnsi="Times New Roman"/>
                <w:sz w:val="24"/>
                <w:szCs w:val="24"/>
              </w:rPr>
              <w:t xml:space="preserve">M6.2.2.2., </w:t>
            </w:r>
            <w:r>
              <w:rPr>
                <w:rFonts w:ascii="Times New Roman" w:eastAsia="Times New Roman" w:hAnsi="Times New Roman"/>
                <w:sz w:val="24"/>
                <w:szCs w:val="24"/>
              </w:rPr>
              <w:t xml:space="preserve">M6.2.3.5., M6.3.2.1., M6.3.2.3., </w:t>
            </w:r>
            <w:r w:rsidRPr="00036F60">
              <w:rPr>
                <w:rFonts w:ascii="Times New Roman" w:eastAsia="Times New Roman" w:hAnsi="Times New Roman"/>
                <w:sz w:val="24"/>
                <w:szCs w:val="24"/>
              </w:rPr>
              <w:t>M6.4.2.7.)</w:t>
            </w:r>
          </w:p>
        </w:tc>
      </w:tr>
      <w:tr w:rsidR="00D86896" w14:paraId="780A6B91" w14:textId="77777777">
        <w:trPr>
          <w:trHeight w:val="300"/>
        </w:trPr>
        <w:tc>
          <w:tcPr>
            <w:tcW w:w="477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B8E" w14:textId="21A901E9" w:rsidR="00D86896" w:rsidRDefault="00D86896" w:rsidP="00D86896">
            <w:pPr>
              <w:pStyle w:val="Parasts1"/>
              <w:spacing w:before="60" w:after="60" w:line="240" w:lineRule="auto"/>
              <w:ind w:right="113"/>
              <w:rPr>
                <w:rFonts w:ascii="Times New Roman" w:hAnsi="Times New Roman"/>
                <w:sz w:val="24"/>
                <w:szCs w:val="24"/>
              </w:rPr>
            </w:pPr>
            <w:r w:rsidRPr="00036F60">
              <w:rPr>
                <w:rFonts w:ascii="Times New Roman" w:eastAsia="Times New Roman" w:hAnsi="Times New Roman"/>
                <w:sz w:val="24"/>
                <w:szCs w:val="24"/>
              </w:rPr>
              <w:t>Definē un aprēķina divu lielumu attiecību.</w:t>
            </w:r>
          </w:p>
        </w:tc>
        <w:tc>
          <w:tcPr>
            <w:tcW w:w="507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023BBB9" w14:textId="77777777" w:rsidR="00D86896" w:rsidRDefault="00D86896" w:rsidP="00D86896">
            <w:pPr>
              <w:pStyle w:val="Parasts1"/>
              <w:spacing w:before="60" w:after="60" w:line="240" w:lineRule="auto"/>
              <w:ind w:right="113"/>
              <w:rPr>
                <w:rFonts w:ascii="Times New Roman" w:eastAsia="Times New Roman" w:hAnsi="Times New Roman"/>
                <w:sz w:val="24"/>
                <w:szCs w:val="24"/>
              </w:rPr>
            </w:pPr>
            <w:r w:rsidRPr="00036F60">
              <w:rPr>
                <w:rFonts w:ascii="Times New Roman" w:eastAsia="Times New Roman" w:hAnsi="Times New Roman"/>
                <w:sz w:val="24"/>
                <w:szCs w:val="24"/>
              </w:rPr>
              <w:t>Izprot, ka attiecība raksturo</w:t>
            </w:r>
            <w:r>
              <w:rPr>
                <w:rFonts w:ascii="Times New Roman" w:eastAsia="Times New Roman" w:hAnsi="Times New Roman"/>
                <w:sz w:val="24"/>
                <w:szCs w:val="24"/>
              </w:rPr>
              <w:t>:</w:t>
            </w:r>
          </w:p>
          <w:p w14:paraId="75E548A6" w14:textId="77777777" w:rsidR="00D86896" w:rsidRPr="006D0196" w:rsidRDefault="00D86896" w:rsidP="00D86896">
            <w:pPr>
              <w:pStyle w:val="Parasts1"/>
              <w:numPr>
                <w:ilvl w:val="0"/>
                <w:numId w:val="44"/>
              </w:numPr>
              <w:autoSpaceDN w:val="0"/>
              <w:spacing w:before="60" w:after="60" w:line="240" w:lineRule="auto"/>
              <w:ind w:right="113"/>
              <w:textAlignment w:val="baseline"/>
              <w:rPr>
                <w:rFonts w:ascii="Times New Roman" w:hAnsi="Times New Roman"/>
                <w:sz w:val="24"/>
                <w:szCs w:val="24"/>
              </w:rPr>
            </w:pPr>
            <w:r w:rsidRPr="006D0196">
              <w:rPr>
                <w:rFonts w:ascii="Times New Roman" w:eastAsia="Times New Roman" w:hAnsi="Times New Roman"/>
                <w:sz w:val="24"/>
                <w:szCs w:val="24"/>
                <w:u w:val="single"/>
              </w:rPr>
              <w:t>cik reižu</w:t>
            </w:r>
            <w:r w:rsidRPr="006D0196">
              <w:rPr>
                <w:rFonts w:ascii="Times New Roman" w:eastAsia="Times New Roman" w:hAnsi="Times New Roman"/>
                <w:sz w:val="24"/>
                <w:szCs w:val="24"/>
              </w:rPr>
              <w:t xml:space="preserve"> viens skaitlis lielāks par otru, ja dala lielāko skaitli ar mazāko skaitli,</w:t>
            </w:r>
          </w:p>
          <w:p w14:paraId="7820FB18" w14:textId="77777777" w:rsidR="00D86896" w:rsidRPr="006D0196" w:rsidRDefault="00D86896" w:rsidP="00D86896">
            <w:pPr>
              <w:pStyle w:val="Parasts1"/>
              <w:numPr>
                <w:ilvl w:val="0"/>
                <w:numId w:val="44"/>
              </w:numPr>
              <w:autoSpaceDN w:val="0"/>
              <w:spacing w:before="60" w:after="60"/>
              <w:ind w:right="113"/>
              <w:textAlignment w:val="baseline"/>
              <w:rPr>
                <w:rFonts w:ascii="Times New Roman" w:hAnsi="Times New Roman"/>
                <w:sz w:val="24"/>
                <w:szCs w:val="24"/>
              </w:rPr>
            </w:pPr>
            <w:r w:rsidRPr="006D0196">
              <w:rPr>
                <w:rFonts w:ascii="Times New Roman" w:hAnsi="Times New Roman"/>
                <w:sz w:val="24"/>
                <w:szCs w:val="24"/>
                <w:u w:val="single"/>
              </w:rPr>
              <w:t>cik liela daļa</w:t>
            </w:r>
            <w:r w:rsidRPr="006D0196">
              <w:rPr>
                <w:rFonts w:ascii="Times New Roman" w:hAnsi="Times New Roman"/>
                <w:b/>
                <w:bCs/>
                <w:sz w:val="24"/>
                <w:szCs w:val="24"/>
              </w:rPr>
              <w:t xml:space="preserve"> </w:t>
            </w:r>
            <w:r w:rsidRPr="006D0196">
              <w:rPr>
                <w:rFonts w:ascii="Times New Roman" w:hAnsi="Times New Roman"/>
                <w:sz w:val="24"/>
                <w:szCs w:val="24"/>
              </w:rPr>
              <w:t xml:space="preserve">no lielākā skaitļa ir mazākais, ja dala mazāko skaitli ar lielāko skaitli. </w:t>
            </w:r>
          </w:p>
          <w:p w14:paraId="780A6B8F" w14:textId="244DBA70" w:rsidR="00D86896" w:rsidRDefault="00D86896" w:rsidP="00D86896">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eastAsia="Cambria Math" w:hAnsi="Times New Roman"/>
                <w:color w:val="000000" w:themeColor="text1"/>
                <w:sz w:val="24"/>
                <w:lang w:val=""/>
              </w:rPr>
              <w:t>Piemēram, ja no 5 metieniem trāpīja 3, tad trāpīto un visu metienu attiecība ir 3 pret 5.</w:t>
            </w:r>
          </w:p>
        </w:tc>
        <w:tc>
          <w:tcPr>
            <w:tcW w:w="942" w:type="dxa"/>
            <w:tcBorders>
              <w:top w:val="single" w:sz="4" w:space="0" w:color="A6A6A6" w:themeColor="background1" w:themeShade="A6"/>
              <w:bottom w:val="single" w:sz="4" w:space="0" w:color="BFBFBF" w:themeColor="background1" w:themeShade="BF"/>
            </w:tcBorders>
          </w:tcPr>
          <w:p w14:paraId="780A6B90" w14:textId="7F142CB8" w:rsidR="00D86896" w:rsidRDefault="00D86896" w:rsidP="00D86896">
            <w:pPr>
              <w:pStyle w:val="Parasts1"/>
              <w:spacing w:before="60" w:after="60" w:line="240" w:lineRule="auto"/>
              <w:ind w:right="113"/>
              <w:rPr>
                <w:rStyle w:val="Noklusjumarindkopasfonts1"/>
                <w:rFonts w:ascii="Times New Roman" w:hAnsi="Times New Roman"/>
                <w:sz w:val="24"/>
                <w:szCs w:val="24"/>
              </w:rPr>
            </w:pPr>
            <w:r w:rsidRPr="00036F60">
              <w:rPr>
                <w:rStyle w:val="Noklusjumarindkopasfonts1"/>
                <w:rFonts w:ascii="Times New Roman" w:hAnsi="Times New Roman"/>
                <w:sz w:val="24"/>
                <w:szCs w:val="24"/>
              </w:rPr>
              <w:t>MK</w:t>
            </w:r>
          </w:p>
        </w:tc>
      </w:tr>
      <w:tr w:rsidR="00D86896" w14:paraId="780A6B96" w14:textId="77777777">
        <w:trPr>
          <w:trHeight w:val="300"/>
        </w:trPr>
        <w:tc>
          <w:tcPr>
            <w:tcW w:w="477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CF95C3A" w14:textId="77777777" w:rsidR="00D86896" w:rsidRDefault="00D86896" w:rsidP="00D86896">
            <w:pPr>
              <w:pStyle w:val="Parasts1"/>
              <w:spacing w:before="60" w:after="60" w:line="240" w:lineRule="auto"/>
              <w:ind w:right="113"/>
              <w:rPr>
                <w:rFonts w:ascii="Times New Roman" w:eastAsia="Times New Roman" w:hAnsi="Times New Roman"/>
                <w:sz w:val="24"/>
                <w:szCs w:val="24"/>
              </w:rPr>
            </w:pPr>
            <w:r w:rsidRPr="00036F60">
              <w:rPr>
                <w:rFonts w:ascii="Times New Roman" w:eastAsia="Times New Roman" w:hAnsi="Times New Roman"/>
                <w:sz w:val="24"/>
                <w:szCs w:val="24"/>
              </w:rPr>
              <w:t>Salīdzina divus lielumus, izmantojot to skaitlisko attiecību.</w:t>
            </w:r>
            <w:r>
              <w:rPr>
                <w:rFonts w:ascii="Times New Roman" w:eastAsia="Times New Roman" w:hAnsi="Times New Roman"/>
                <w:sz w:val="24"/>
                <w:szCs w:val="24"/>
              </w:rPr>
              <w:t xml:space="preserve"> </w:t>
            </w:r>
          </w:p>
          <w:p w14:paraId="780A6B92" w14:textId="05540693" w:rsidR="00D86896" w:rsidRDefault="00D86896" w:rsidP="00D86896">
            <w:pPr>
              <w:pStyle w:val="Parasts1"/>
              <w:spacing w:before="60" w:after="60" w:line="240" w:lineRule="auto"/>
              <w:ind w:right="113"/>
              <w:rPr>
                <w:rFonts w:ascii="Times New Roman" w:hAnsi="Times New Roman"/>
                <w:sz w:val="24"/>
                <w:szCs w:val="24"/>
              </w:rPr>
            </w:pPr>
            <w:r w:rsidRPr="006D5D9F">
              <w:rPr>
                <w:rFonts w:ascii="Times New Roman" w:eastAsia="Cambria Math" w:hAnsi="Times New Roman"/>
                <w:color w:val="000000" w:themeColor="text1"/>
                <w:sz w:val="24"/>
                <w:lang w:val=""/>
              </w:rPr>
              <w:t>Skaidro, ka attiecība raksturo, cik reižu viens lielums lielāks nekā otrs.</w:t>
            </w:r>
          </w:p>
        </w:tc>
        <w:tc>
          <w:tcPr>
            <w:tcW w:w="507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E5EE1F7" w14:textId="77777777" w:rsidR="00D86896" w:rsidRDefault="00D86896" w:rsidP="00D86896">
            <w:pPr>
              <w:spacing w:before="60" w:after="60" w:line="240" w:lineRule="auto"/>
              <w:ind w:right="113"/>
              <w:rPr>
                <w:rFonts w:ascii="Times New Roman" w:eastAsia="Times New Roman" w:hAnsi="Times New Roman"/>
                <w:sz w:val="24"/>
                <w:lang w:eastAsia="lv-LV"/>
              </w:rPr>
            </w:pPr>
            <w:r w:rsidRPr="003C5996">
              <w:rPr>
                <w:rFonts w:ascii="Times New Roman" w:eastAsia="Times New Roman" w:hAnsi="Times New Roman"/>
                <w:sz w:val="24"/>
                <w:lang w:eastAsia="lv-LV"/>
              </w:rPr>
              <w:t>Demonstrē izpratni par proporcionāliem lielumiem</w:t>
            </w:r>
            <w:r>
              <w:rPr>
                <w:rFonts w:ascii="Times New Roman" w:eastAsia="Times New Roman" w:hAnsi="Times New Roman"/>
                <w:sz w:val="24"/>
                <w:lang w:eastAsia="lv-LV"/>
              </w:rPr>
              <w:t>.</w:t>
            </w:r>
          </w:p>
          <w:p w14:paraId="290F9088" w14:textId="77777777" w:rsidR="00D86896" w:rsidRDefault="00D86896" w:rsidP="00D86896">
            <w:pPr>
              <w:spacing w:before="60" w:after="60" w:line="240" w:lineRule="auto"/>
              <w:ind w:right="113"/>
              <w:rPr>
                <w:rFonts w:ascii="Times New Roman" w:eastAsia="Times New Roman" w:hAnsi="Times New Roman"/>
                <w:sz w:val="24"/>
                <w:lang w:eastAsia="lv-LV"/>
              </w:rPr>
            </w:pPr>
            <w:r w:rsidRPr="006D5D9F">
              <w:rPr>
                <w:rFonts w:ascii="Times New Roman" w:eastAsia="Times New Roman" w:hAnsi="Times New Roman"/>
                <w:sz w:val="24"/>
                <w:lang w:eastAsia="lv-LV"/>
              </w:rPr>
              <w:t>Demonstrē izpratni par proporcionāliem lielumiem (cik reizes viens lielums palielinās/samazinās, ja otru lielumu palielina/samazina 2 vai vairāk reizes).</w:t>
            </w:r>
          </w:p>
          <w:p w14:paraId="780A6B93" w14:textId="5528760A" w:rsidR="00D86896" w:rsidRDefault="00D86896" w:rsidP="00D86896">
            <w:pPr>
              <w:spacing w:before="60" w:after="60" w:line="240" w:lineRule="auto"/>
              <w:ind w:right="113"/>
              <w:rPr>
                <w:rStyle w:val="Noklusjumarindkopasfonts1"/>
                <w:rFonts w:ascii="Times New Roman" w:eastAsia="Times New Roman" w:hAnsi="Times New Roman"/>
                <w:sz w:val="24"/>
                <w:szCs w:val="24"/>
              </w:rPr>
            </w:pPr>
            <w:r>
              <w:rPr>
                <w:rFonts w:ascii="Times New Roman" w:eastAsia="Times New Roman" w:hAnsi="Times New Roman"/>
                <w:sz w:val="24"/>
                <w:lang w:eastAsia="lv-LV"/>
              </w:rPr>
              <w:t xml:space="preserve">Piemēram, </w:t>
            </w:r>
            <w:r w:rsidRPr="003C5996">
              <w:rPr>
                <w:rFonts w:ascii="Times New Roman" w:eastAsia="Times New Roman" w:hAnsi="Times New Roman"/>
                <w:sz w:val="24"/>
                <w:lang w:eastAsia="lv-LV"/>
              </w:rPr>
              <w:t>cik reizes viens lielums palielinās/samazinās, ja otru lielumu palielina/</w:t>
            </w:r>
            <w:r>
              <w:rPr>
                <w:rFonts w:ascii="Times New Roman" w:eastAsia="Times New Roman" w:hAnsi="Times New Roman"/>
                <w:sz w:val="24"/>
                <w:lang w:eastAsia="lv-LV"/>
              </w:rPr>
              <w:t>samazina 2 reizes</w:t>
            </w:r>
            <w:r w:rsidRPr="003C5996">
              <w:rPr>
                <w:rFonts w:ascii="Times New Roman" w:eastAsia="Times New Roman" w:hAnsi="Times New Roman"/>
                <w:sz w:val="24"/>
                <w:lang w:eastAsia="lv-LV"/>
              </w:rPr>
              <w:t>.</w:t>
            </w:r>
          </w:p>
        </w:tc>
        <w:tc>
          <w:tcPr>
            <w:tcW w:w="942" w:type="dxa"/>
            <w:tcBorders>
              <w:top w:val="single" w:sz="4" w:space="0" w:color="BFBFBF" w:themeColor="background1" w:themeShade="BF"/>
              <w:bottom w:val="single" w:sz="4" w:space="0" w:color="BFBFBF" w:themeColor="background1" w:themeShade="BF"/>
            </w:tcBorders>
          </w:tcPr>
          <w:p w14:paraId="58A15548" w14:textId="77777777" w:rsidR="00D86896" w:rsidRPr="00036F60" w:rsidRDefault="00D86896" w:rsidP="00D86896">
            <w:pPr>
              <w:pStyle w:val="Parasts1"/>
              <w:spacing w:before="60" w:after="60" w:line="240" w:lineRule="auto"/>
              <w:ind w:right="113"/>
              <w:rPr>
                <w:rStyle w:val="Noklusjumarindkopasfonts1"/>
                <w:rFonts w:ascii="Times New Roman" w:hAnsi="Times New Roman"/>
                <w:sz w:val="24"/>
                <w:szCs w:val="24"/>
              </w:rPr>
            </w:pPr>
            <w:r w:rsidRPr="00036F60">
              <w:rPr>
                <w:rStyle w:val="Noklusjumarindkopasfonts1"/>
                <w:rFonts w:ascii="Times New Roman" w:hAnsi="Times New Roman"/>
                <w:sz w:val="24"/>
                <w:szCs w:val="24"/>
              </w:rPr>
              <w:t>F</w:t>
            </w:r>
            <w:r>
              <w:rPr>
                <w:rStyle w:val="Noklusjumarindkopasfonts1"/>
                <w:rFonts w:ascii="Times New Roman" w:hAnsi="Times New Roman"/>
                <w:sz w:val="24"/>
                <w:szCs w:val="24"/>
              </w:rPr>
              <w:t>P</w:t>
            </w:r>
          </w:p>
          <w:p w14:paraId="780A6B95" w14:textId="40518273" w:rsidR="00D86896" w:rsidRDefault="00D86896" w:rsidP="00D86896">
            <w:pPr>
              <w:pStyle w:val="Parasts1"/>
              <w:spacing w:before="60" w:after="60" w:line="240" w:lineRule="auto"/>
              <w:ind w:right="113"/>
              <w:rPr>
                <w:rStyle w:val="Noklusjumarindkopasfonts1"/>
                <w:rFonts w:ascii="Times New Roman" w:hAnsi="Times New Roman"/>
                <w:sz w:val="24"/>
                <w:szCs w:val="24"/>
              </w:rPr>
            </w:pPr>
            <w:r w:rsidRPr="00036F60">
              <w:rPr>
                <w:rStyle w:val="Noklusjumarindkopasfonts1"/>
                <w:rFonts w:ascii="Times New Roman" w:hAnsi="Times New Roman"/>
                <w:sz w:val="24"/>
                <w:szCs w:val="24"/>
              </w:rPr>
              <w:t>MK</w:t>
            </w:r>
          </w:p>
        </w:tc>
      </w:tr>
      <w:tr w:rsidR="00D86896" w14:paraId="780A6B9A" w14:textId="77777777">
        <w:trPr>
          <w:trHeight w:val="300"/>
        </w:trPr>
        <w:tc>
          <w:tcPr>
            <w:tcW w:w="477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B97" w14:textId="14ED2BCF" w:rsidR="00D86896" w:rsidRDefault="00D86896" w:rsidP="00D86896">
            <w:pPr>
              <w:pStyle w:val="Parasts1"/>
              <w:spacing w:before="60" w:after="60" w:line="240" w:lineRule="auto"/>
              <w:ind w:right="113"/>
              <w:rPr>
                <w:rFonts w:ascii="Times New Roman" w:hAnsi="Times New Roman"/>
                <w:sz w:val="24"/>
                <w:szCs w:val="24"/>
              </w:rPr>
            </w:pPr>
            <w:r w:rsidRPr="00036F60">
              <w:rPr>
                <w:rFonts w:ascii="Times New Roman" w:eastAsia="Times New Roman" w:hAnsi="Times New Roman"/>
                <w:sz w:val="24"/>
                <w:szCs w:val="24"/>
              </w:rPr>
              <w:t>Vienkāršo divu decimāldaļu attiecību, izmantojot daļas pamatīpašību.</w:t>
            </w:r>
          </w:p>
        </w:tc>
        <w:tc>
          <w:tcPr>
            <w:tcW w:w="507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B98" w14:textId="1567E157" w:rsidR="00D86896" w:rsidRDefault="00D86896" w:rsidP="00D86896">
            <w:pPr>
              <w:pStyle w:val="Parasts1"/>
              <w:spacing w:before="60" w:after="60" w:line="240" w:lineRule="auto"/>
              <w:ind w:right="113"/>
              <w:rPr>
                <w:rStyle w:val="Noklusjumarindkopasfonts1"/>
                <w:rFonts w:ascii="Times New Roman" w:eastAsia="Times New Roman" w:hAnsi="Times New Roman"/>
                <w:sz w:val="24"/>
                <w:szCs w:val="24"/>
              </w:rPr>
            </w:pPr>
            <w:r w:rsidRPr="00036F60">
              <w:rPr>
                <w:rFonts w:ascii="Times New Roman" w:eastAsia="Times New Roman" w:hAnsi="Times New Roman"/>
                <w:sz w:val="24"/>
                <w:szCs w:val="24"/>
              </w:rPr>
              <w:t>Demonstrē  izpratni par daļas pamatīpašību</w:t>
            </w:r>
            <w:r>
              <w:rPr>
                <w:rFonts w:ascii="Times New Roman" w:eastAsia="Times New Roman" w:hAnsi="Times New Roman"/>
                <w:sz w:val="24"/>
                <w:szCs w:val="24"/>
              </w:rPr>
              <w:t>.</w:t>
            </w:r>
            <w:r w:rsidRPr="00036F60">
              <w:rPr>
                <w:rFonts w:ascii="Times New Roman" w:eastAsia="Times New Roman" w:hAnsi="Times New Roman"/>
                <w:sz w:val="24"/>
                <w:szCs w:val="24"/>
              </w:rPr>
              <w:t xml:space="preserve"> Piemēram,</w:t>
            </w:r>
            <w:r>
              <w:rPr>
                <w:rFonts w:ascii="Times New Roman" w:eastAsia="Times New Roman" w:hAnsi="Times New Roman"/>
                <w:sz w:val="24"/>
                <w:szCs w:val="24"/>
              </w:rPr>
              <w:t xml:space="preserve"> </w:t>
            </w:r>
            <m:oMath>
              <m:r>
                <w:rPr>
                  <w:rFonts w:ascii="Cambria Math" w:eastAsia="Times New Roman" w:hAnsi="Cambria Math"/>
                  <w:sz w:val="24"/>
                  <w:szCs w:val="24"/>
                </w:rPr>
                <m:t>0,23 :0,4=23 :40</m:t>
              </m:r>
            </m:oMath>
            <w:r>
              <w:rPr>
                <w:rFonts w:ascii="Times New Roman" w:eastAsia="Times New Roman" w:hAnsi="Times New Roman"/>
                <w:sz w:val="24"/>
                <w:szCs w:val="24"/>
              </w:rPr>
              <w:t xml:space="preserve">. </w:t>
            </w:r>
          </w:p>
        </w:tc>
        <w:tc>
          <w:tcPr>
            <w:tcW w:w="942" w:type="dxa"/>
            <w:tcBorders>
              <w:top w:val="single" w:sz="4" w:space="0" w:color="BFBFBF" w:themeColor="background1" w:themeShade="BF"/>
              <w:bottom w:val="single" w:sz="4" w:space="0" w:color="BFBFBF" w:themeColor="background1" w:themeShade="BF"/>
            </w:tcBorders>
          </w:tcPr>
          <w:p w14:paraId="780A6B99" w14:textId="2391AFE6" w:rsidR="00D86896" w:rsidRDefault="00D86896" w:rsidP="00D86896">
            <w:pPr>
              <w:pStyle w:val="Parasts1"/>
              <w:spacing w:before="60" w:after="60" w:line="240" w:lineRule="auto"/>
              <w:ind w:right="113"/>
              <w:rPr>
                <w:rStyle w:val="Noklusjumarindkopasfonts1"/>
                <w:rFonts w:ascii="Times New Roman" w:hAnsi="Times New Roman"/>
                <w:sz w:val="24"/>
                <w:szCs w:val="24"/>
              </w:rPr>
            </w:pPr>
            <w:r w:rsidRPr="00036F60">
              <w:rPr>
                <w:rStyle w:val="Noklusjumarindkopasfonts1"/>
                <w:rFonts w:ascii="Times New Roman" w:hAnsi="Times New Roman"/>
                <w:sz w:val="24"/>
                <w:szCs w:val="24"/>
              </w:rPr>
              <w:t>MK</w:t>
            </w:r>
          </w:p>
        </w:tc>
      </w:tr>
      <w:tr w:rsidR="00D86896" w14:paraId="780A6B9C" w14:textId="77777777">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B9B" w14:textId="0D43493C" w:rsidR="00D86896" w:rsidRDefault="00D86896" w:rsidP="00D86896">
            <w:pPr>
              <w:pStyle w:val="Parasts1"/>
              <w:spacing w:before="60" w:after="60" w:line="240" w:lineRule="auto"/>
              <w:ind w:right="113"/>
              <w:rPr>
                <w:rFonts w:ascii="Times New Roman" w:eastAsia="Times New Roman" w:hAnsi="Times New Roman"/>
                <w:sz w:val="24"/>
                <w:szCs w:val="24"/>
              </w:rPr>
            </w:pPr>
            <w:r w:rsidRPr="00036F60">
              <w:rPr>
                <w:rFonts w:ascii="Times New Roman" w:eastAsia="Times New Roman" w:hAnsi="Times New Roman"/>
                <w:b/>
                <w:bCs/>
                <w:sz w:val="24"/>
                <w:szCs w:val="24"/>
              </w:rPr>
              <w:t>Kopuma sadalīšana noteiktā attiecībā</w:t>
            </w:r>
            <w:r w:rsidRPr="00036F60">
              <w:rPr>
                <w:rFonts w:ascii="Times New Roman" w:eastAsia="Times New Roman" w:hAnsi="Times New Roman"/>
                <w:sz w:val="24"/>
                <w:szCs w:val="24"/>
              </w:rPr>
              <w:t xml:space="preserve"> (</w:t>
            </w:r>
            <w:r>
              <w:rPr>
                <w:rFonts w:ascii="Times New Roman" w:eastAsia="Times New Roman" w:hAnsi="Times New Roman"/>
                <w:sz w:val="24"/>
                <w:szCs w:val="24"/>
              </w:rPr>
              <w:t xml:space="preserve">M6.1.2.1., M6.2.1.2., M6.2.2.1., </w:t>
            </w:r>
            <w:r w:rsidRPr="00036F60">
              <w:rPr>
                <w:rFonts w:ascii="Times New Roman" w:eastAsia="Times New Roman" w:hAnsi="Times New Roman"/>
                <w:sz w:val="24"/>
                <w:szCs w:val="24"/>
              </w:rPr>
              <w:t xml:space="preserve">M6.2.2.3., </w:t>
            </w:r>
            <w:r>
              <w:rPr>
                <w:rFonts w:ascii="Times New Roman" w:eastAsia="Times New Roman" w:hAnsi="Times New Roman"/>
                <w:sz w:val="24"/>
                <w:szCs w:val="24"/>
              </w:rPr>
              <w:t xml:space="preserve">M6.2.2.6., M6.3.2.1., M6.3.2.3., </w:t>
            </w:r>
            <w:r w:rsidRPr="00036F60">
              <w:rPr>
                <w:rFonts w:ascii="Times New Roman" w:eastAsia="Times New Roman" w:hAnsi="Times New Roman"/>
                <w:sz w:val="24"/>
                <w:szCs w:val="24"/>
              </w:rPr>
              <w:t>M6.4.2.5., M6.4.2.6.)</w:t>
            </w:r>
          </w:p>
        </w:tc>
      </w:tr>
      <w:tr w:rsidR="00D86896" w14:paraId="780A6BA0" w14:textId="77777777">
        <w:trPr>
          <w:trHeight w:val="300"/>
        </w:trPr>
        <w:tc>
          <w:tcPr>
            <w:tcW w:w="4778"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80A6B9D" w14:textId="51C7759B" w:rsidR="00D86896" w:rsidRDefault="00D86896" w:rsidP="00D86896">
            <w:pPr>
              <w:spacing w:before="60" w:after="60" w:line="240" w:lineRule="auto"/>
              <w:ind w:right="113"/>
              <w:rPr>
                <w:rFonts w:ascii="Times New Roman" w:eastAsia="Times New Roman" w:hAnsi="Times New Roman"/>
                <w:sz w:val="24"/>
                <w:szCs w:val="24"/>
              </w:rPr>
            </w:pPr>
            <w:r w:rsidRPr="006D5D9F">
              <w:rPr>
                <w:rFonts w:ascii="Times New Roman" w:eastAsia="Times New Roman" w:hAnsi="Times New Roman"/>
                <w:sz w:val="24"/>
                <w:szCs w:val="24"/>
              </w:rPr>
              <w:t>Nosaka dotā lieluma (kopuma) vienādo daļu skaitu un sadala kopumu noteiktā attiecībā.</w:t>
            </w:r>
          </w:p>
        </w:tc>
        <w:tc>
          <w:tcPr>
            <w:tcW w:w="5070"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80A6B9E" w14:textId="12F0F230" w:rsidR="00D86896" w:rsidRDefault="00D86896" w:rsidP="00D86896">
            <w:pPr>
              <w:pStyle w:val="Parasts1"/>
              <w:spacing w:before="60" w:after="60" w:line="240" w:lineRule="auto"/>
              <w:ind w:right="113"/>
              <w:rPr>
                <w:rFonts w:ascii="Times New Roman" w:eastAsia="Times New Roman" w:hAnsi="Times New Roman"/>
                <w:sz w:val="24"/>
                <w:szCs w:val="24"/>
              </w:rPr>
            </w:pPr>
            <w:r w:rsidRPr="007A414E">
              <w:rPr>
                <w:rFonts w:ascii="Times New Roman" w:eastAsia="Times New Roman" w:hAnsi="Times New Roman"/>
                <w:sz w:val="24"/>
                <w:lang w:eastAsia="lv-LV"/>
              </w:rPr>
              <w:t>Nosaka dotā lieluma (kopuma) vienādo daļu skaitu un sadala kopumu noteiktā attiecībā.</w:t>
            </w:r>
            <w:r w:rsidRPr="00795238">
              <w:rPr>
                <w:rFonts w:ascii="Times New Roman" w:hAnsi="Times New Roman"/>
                <w:i/>
                <w:iCs/>
                <w:color w:val="FF0000"/>
                <w:sz w:val="24"/>
                <w:szCs w:val="24"/>
              </w:rPr>
              <w:t xml:space="preserve"> </w:t>
            </w:r>
            <w:r w:rsidRPr="003C5996">
              <w:rPr>
                <w:rFonts w:ascii="Times New Roman" w:hAnsi="Times New Roman"/>
                <w:iCs/>
                <w:sz w:val="24"/>
                <w:szCs w:val="24"/>
              </w:rPr>
              <w:t xml:space="preserve">Piemēram, </w:t>
            </w:r>
            <w:r>
              <w:rPr>
                <w:rFonts w:ascii="Times New Roman" w:hAnsi="Times New Roman"/>
                <w:iCs/>
                <w:sz w:val="24"/>
                <w:szCs w:val="24"/>
              </w:rPr>
              <w:t xml:space="preserve">lai sadalītu skaitli 25 attiecībā </w:t>
            </w:r>
            <m:oMath>
              <m:r>
                <w:rPr>
                  <w:rFonts w:ascii="Cambria Math" w:hAnsi="Cambria Math"/>
                  <w:sz w:val="24"/>
                  <w:szCs w:val="24"/>
                </w:rPr>
                <m:t>2 :3</m:t>
              </m:r>
            </m:oMath>
            <w:r>
              <w:rPr>
                <w:rFonts w:ascii="Times New Roman" w:hAnsi="Times New Roman"/>
                <w:iCs/>
                <w:sz w:val="24"/>
                <w:szCs w:val="24"/>
              </w:rPr>
              <w:t xml:space="preserve">, skaitlis 25 ir jāsadala </w:t>
            </w:r>
            <m:oMath>
              <m:r>
                <w:rPr>
                  <w:rFonts w:ascii="Cambria Math" w:hAnsi="Cambria Math"/>
                  <w:sz w:val="24"/>
                  <w:szCs w:val="24"/>
                </w:rPr>
                <m:t>2+3=5</m:t>
              </m:r>
            </m:oMath>
            <w:r>
              <w:rPr>
                <w:rFonts w:ascii="Times New Roman" w:hAnsi="Times New Roman"/>
                <w:iCs/>
                <w:sz w:val="24"/>
                <w:szCs w:val="24"/>
              </w:rPr>
              <w:t xml:space="preserve"> vienādās daļās.</w:t>
            </w:r>
          </w:p>
        </w:tc>
        <w:tc>
          <w:tcPr>
            <w:tcW w:w="942" w:type="dxa"/>
            <w:tcBorders>
              <w:top w:val="single" w:sz="4" w:space="0" w:color="BFBFBF" w:themeColor="background1" w:themeShade="BF"/>
              <w:bottom w:val="single" w:sz="2" w:space="0" w:color="BFBFBF" w:themeColor="background1" w:themeShade="BF"/>
            </w:tcBorders>
          </w:tcPr>
          <w:p w14:paraId="780A6B9F" w14:textId="37419FDA" w:rsidR="00D86896" w:rsidRDefault="00D86896" w:rsidP="00D86896">
            <w:pPr>
              <w:pStyle w:val="Parasts1"/>
              <w:spacing w:before="60" w:after="60" w:line="240" w:lineRule="auto"/>
              <w:ind w:right="113"/>
              <w:jc w:val="both"/>
              <w:rPr>
                <w:rStyle w:val="Noklusjumarindkopasfonts1"/>
                <w:rFonts w:ascii="Times New Roman" w:eastAsia="Times New Roman" w:hAnsi="Times New Roman"/>
                <w:sz w:val="24"/>
                <w:szCs w:val="24"/>
              </w:rPr>
            </w:pPr>
            <w:r w:rsidRPr="00036F60">
              <w:rPr>
                <w:rStyle w:val="Noklusjumarindkopasfonts1"/>
                <w:rFonts w:ascii="Times New Roman" w:eastAsia="Times New Roman" w:hAnsi="Times New Roman"/>
                <w:sz w:val="24"/>
                <w:szCs w:val="24"/>
              </w:rPr>
              <w:t>MK</w:t>
            </w:r>
          </w:p>
        </w:tc>
      </w:tr>
      <w:tr w:rsidR="00D86896" w14:paraId="780A6BA2" w14:textId="77777777">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BA1" w14:textId="26CE5110" w:rsidR="00D86896" w:rsidRDefault="00D86896" w:rsidP="00D86896">
            <w:pPr>
              <w:pStyle w:val="Parasts1"/>
              <w:spacing w:before="60" w:after="60" w:line="240" w:lineRule="auto"/>
              <w:ind w:right="113"/>
              <w:rPr>
                <w:rFonts w:ascii="Times New Roman" w:eastAsia="Times New Roman" w:hAnsi="Times New Roman"/>
                <w:sz w:val="24"/>
                <w:szCs w:val="24"/>
              </w:rPr>
            </w:pPr>
            <w:r w:rsidRPr="00036F60">
              <w:rPr>
                <w:rFonts w:ascii="Times New Roman" w:eastAsia="Times New Roman" w:hAnsi="Times New Roman"/>
                <w:b/>
                <w:bCs/>
                <w:sz w:val="24"/>
                <w:szCs w:val="24"/>
              </w:rPr>
              <w:t>Tieši proporcionāli lielumi</w:t>
            </w:r>
            <w:r w:rsidRPr="00036F60">
              <w:rPr>
                <w:rFonts w:ascii="Times New Roman" w:eastAsia="Times New Roman" w:hAnsi="Times New Roman"/>
                <w:sz w:val="24"/>
                <w:szCs w:val="24"/>
              </w:rPr>
              <w:t xml:space="preserve"> (</w:t>
            </w:r>
            <w:r>
              <w:rPr>
                <w:rFonts w:ascii="Times New Roman" w:eastAsia="Times New Roman" w:hAnsi="Times New Roman"/>
                <w:sz w:val="24"/>
                <w:szCs w:val="24"/>
              </w:rPr>
              <w:t>M6.2.3.5., M6.3.2.1., M6.4.2.1., M6.4.2.4., M6.4.2.5., M6.5.3.3., M6.5.3.4.</w:t>
            </w:r>
            <w:r w:rsidRPr="00036F60">
              <w:rPr>
                <w:rFonts w:ascii="Times New Roman" w:eastAsia="Times New Roman" w:hAnsi="Times New Roman"/>
                <w:sz w:val="24"/>
                <w:szCs w:val="24"/>
              </w:rPr>
              <w:t>)</w:t>
            </w:r>
          </w:p>
        </w:tc>
      </w:tr>
      <w:tr w:rsidR="00D86896" w14:paraId="780A6BA7" w14:textId="77777777">
        <w:trPr>
          <w:trHeight w:val="300"/>
        </w:trPr>
        <w:tc>
          <w:tcPr>
            <w:tcW w:w="477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4BFEC21" w14:textId="77777777" w:rsidR="00D86896" w:rsidRDefault="00D86896" w:rsidP="00D86896">
            <w:pPr>
              <w:spacing w:before="60" w:after="60" w:line="240" w:lineRule="auto"/>
              <w:ind w:right="113"/>
              <w:rPr>
                <w:rFonts w:ascii="Times New Roman" w:eastAsia="Times New Roman" w:hAnsi="Times New Roman"/>
                <w:sz w:val="24"/>
                <w:szCs w:val="24"/>
              </w:rPr>
            </w:pPr>
            <w:r w:rsidRPr="006D5D9F">
              <w:rPr>
                <w:rFonts w:ascii="Times New Roman" w:eastAsia="Times New Roman" w:hAnsi="Times New Roman"/>
                <w:sz w:val="24"/>
                <w:szCs w:val="24"/>
              </w:rPr>
              <w:t>Skaidro tieši proporcionālus lielumus situācijās ar matemātisku kontekstu.</w:t>
            </w:r>
          </w:p>
          <w:p w14:paraId="41D27A44" w14:textId="77777777" w:rsidR="00D86896" w:rsidRPr="006D5D9F" w:rsidRDefault="00D86896" w:rsidP="00D86896">
            <w:pPr>
              <w:spacing w:before="60" w:after="60" w:line="240" w:lineRule="auto"/>
              <w:ind w:right="113"/>
              <w:rPr>
                <w:rFonts w:ascii="Times New Roman" w:eastAsia="Times New Roman" w:hAnsi="Times New Roman"/>
                <w:sz w:val="24"/>
                <w:szCs w:val="24"/>
              </w:rPr>
            </w:pPr>
            <w:r w:rsidRPr="006D5D9F">
              <w:rPr>
                <w:rFonts w:ascii="Times New Roman" w:eastAsia="Times New Roman" w:hAnsi="Times New Roman"/>
                <w:sz w:val="24"/>
                <w:szCs w:val="24"/>
              </w:rPr>
              <w:t>Definē tieši proporcionālus lielumus.</w:t>
            </w:r>
          </w:p>
          <w:p w14:paraId="42A95918" w14:textId="77777777" w:rsidR="00D86896" w:rsidRDefault="00D86896" w:rsidP="00D86896">
            <w:pPr>
              <w:spacing w:before="60" w:after="60" w:line="240" w:lineRule="auto"/>
              <w:ind w:right="113"/>
              <w:rPr>
                <w:rFonts w:ascii="Times New Roman" w:eastAsia="Times New Roman" w:hAnsi="Times New Roman"/>
                <w:sz w:val="24"/>
                <w:szCs w:val="24"/>
              </w:rPr>
            </w:pPr>
            <w:r w:rsidRPr="006D5D9F">
              <w:rPr>
                <w:rFonts w:ascii="Times New Roman" w:eastAsia="Times New Roman" w:hAnsi="Times New Roman"/>
                <w:sz w:val="24"/>
                <w:szCs w:val="24"/>
              </w:rPr>
              <w:t>Attēlo tieši proporcionālus lielumus tabulā.</w:t>
            </w:r>
          </w:p>
          <w:p w14:paraId="780A6BA4" w14:textId="5EDE5CA0" w:rsidR="00D86896" w:rsidRPr="00251EA9" w:rsidRDefault="00D86896" w:rsidP="00251EA9">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Z</w:t>
            </w:r>
            <w:r w:rsidRPr="00036F60">
              <w:rPr>
                <w:rFonts w:ascii="Times New Roman" w:eastAsia="Times New Roman" w:hAnsi="Times New Roman"/>
                <w:sz w:val="24"/>
                <w:szCs w:val="24"/>
              </w:rPr>
              <w:t>ina un lieto proporcionālu lielumu pamatīpašību.</w:t>
            </w:r>
          </w:p>
        </w:tc>
        <w:tc>
          <w:tcPr>
            <w:tcW w:w="507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BA5" w14:textId="5ED0F613" w:rsidR="00D86896" w:rsidRDefault="00D86896" w:rsidP="00D86896">
            <w:pPr>
              <w:pStyle w:val="Parasts1"/>
              <w:spacing w:before="60" w:after="60" w:line="240" w:lineRule="auto"/>
              <w:ind w:right="113"/>
              <w:rPr>
                <w:rFonts w:ascii="Times New Roman" w:hAnsi="Times New Roman"/>
                <w:sz w:val="24"/>
                <w:szCs w:val="24"/>
              </w:rPr>
            </w:pPr>
            <w:r w:rsidRPr="00036F60">
              <w:rPr>
                <w:rFonts w:ascii="Times New Roman" w:eastAsia="Times New Roman" w:hAnsi="Times New Roman"/>
                <w:sz w:val="24"/>
                <w:szCs w:val="24"/>
              </w:rPr>
              <w:t xml:space="preserve">Pēc skolotāja ieskatiem var ieviest jēdzienu “proporcija” vieglākai komunikācijai. </w:t>
            </w:r>
            <w:r w:rsidRPr="00036F60">
              <w:rPr>
                <w:rFonts w:ascii="Times New Roman" w:eastAsia="Times New Roman" w:hAnsi="Times New Roman"/>
                <w:i/>
                <w:iCs/>
                <w:color w:val="000000" w:themeColor="text1"/>
                <w:sz w:val="24"/>
                <w:szCs w:val="24"/>
              </w:rPr>
              <w:t>Proporcijas jēdzienu ievieš 7.klasē.</w:t>
            </w:r>
          </w:p>
        </w:tc>
        <w:tc>
          <w:tcPr>
            <w:tcW w:w="942" w:type="dxa"/>
            <w:tcBorders>
              <w:top w:val="single" w:sz="4" w:space="0" w:color="BFBFBF" w:themeColor="background1" w:themeShade="BF"/>
              <w:bottom w:val="single" w:sz="4" w:space="0" w:color="BFBFBF" w:themeColor="background1" w:themeShade="BF"/>
            </w:tcBorders>
          </w:tcPr>
          <w:p w14:paraId="780A6BA6" w14:textId="0756CAEC" w:rsidR="00D86896" w:rsidRDefault="00D86896" w:rsidP="00D86896">
            <w:pPr>
              <w:pStyle w:val="Parasts1"/>
              <w:spacing w:before="60" w:after="60" w:line="240" w:lineRule="auto"/>
              <w:ind w:right="113"/>
              <w:rPr>
                <w:rFonts w:ascii="Times New Roman" w:hAnsi="Times New Roman"/>
                <w:sz w:val="24"/>
                <w:szCs w:val="24"/>
              </w:rPr>
            </w:pPr>
            <w:r w:rsidRPr="00036F60">
              <w:rPr>
                <w:rFonts w:ascii="Times New Roman" w:hAnsi="Times New Roman"/>
                <w:sz w:val="24"/>
                <w:szCs w:val="24"/>
              </w:rPr>
              <w:t>MK</w:t>
            </w:r>
          </w:p>
        </w:tc>
      </w:tr>
      <w:tr w:rsidR="00D86896" w14:paraId="780A6BAF" w14:textId="77777777">
        <w:trPr>
          <w:trHeight w:val="300"/>
        </w:trPr>
        <w:tc>
          <w:tcPr>
            <w:tcW w:w="477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9DE9EA0" w14:textId="77777777" w:rsidR="00D86896" w:rsidRDefault="00D86896" w:rsidP="00D86896">
            <w:pPr>
              <w:spacing w:before="60" w:after="60" w:line="240" w:lineRule="auto"/>
              <w:ind w:right="113"/>
              <w:rPr>
                <w:rFonts w:ascii="Times New Roman" w:eastAsia="Times New Roman" w:hAnsi="Times New Roman"/>
                <w:sz w:val="24"/>
                <w:szCs w:val="24"/>
              </w:rPr>
            </w:pPr>
            <w:r w:rsidRPr="006D5D9F">
              <w:rPr>
                <w:rFonts w:ascii="Times New Roman" w:eastAsia="Times New Roman" w:hAnsi="Times New Roman"/>
                <w:sz w:val="24"/>
                <w:szCs w:val="24"/>
              </w:rPr>
              <w:lastRenderedPageBreak/>
              <w:t xml:space="preserve">Situāciju aprakstā atpazīst tieši proporcionālus lielumus. </w:t>
            </w:r>
          </w:p>
          <w:p w14:paraId="780A6BAC" w14:textId="13945279" w:rsidR="00D86896" w:rsidRPr="00251EA9" w:rsidRDefault="00D86896" w:rsidP="00251EA9">
            <w:pPr>
              <w:spacing w:before="60" w:after="60" w:line="240" w:lineRule="auto"/>
              <w:ind w:right="113"/>
              <w:rPr>
                <w:rFonts w:ascii="Times New Roman" w:eastAsia="Times New Roman" w:hAnsi="Times New Roman"/>
                <w:sz w:val="24"/>
                <w:szCs w:val="24"/>
              </w:rPr>
            </w:pPr>
            <w:r w:rsidRPr="006D5D9F">
              <w:rPr>
                <w:rFonts w:ascii="Times New Roman" w:eastAsia="Times New Roman" w:hAnsi="Times New Roman"/>
                <w:sz w:val="24"/>
                <w:szCs w:val="24"/>
              </w:rPr>
              <w:t>Aprēķina nezināmo lielumu, ja situācija raksturota ar tieši proporcionāliem lielumiem.</w:t>
            </w:r>
          </w:p>
        </w:tc>
        <w:tc>
          <w:tcPr>
            <w:tcW w:w="507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0EF0889" w14:textId="511DA2E8" w:rsidR="00D86896" w:rsidRDefault="00D86896" w:rsidP="00D86896">
            <w:pPr>
              <w:pStyle w:val="Parasts1"/>
              <w:spacing w:before="60" w:after="60" w:line="240" w:lineRule="auto"/>
              <w:ind w:right="113"/>
              <w:rPr>
                <w:rFonts w:ascii="Times New Roman" w:hAnsi="Times New Roman"/>
                <w:sz w:val="24"/>
                <w:szCs w:val="24"/>
              </w:rPr>
            </w:pPr>
            <w:r w:rsidRPr="00036F60">
              <w:rPr>
                <w:rFonts w:ascii="Times New Roman" w:eastAsia="Times New Roman" w:hAnsi="Times New Roman"/>
                <w:sz w:val="24"/>
                <w:szCs w:val="24"/>
              </w:rPr>
              <w:t>Nosaka, vai lielumi ir tieši proporcionāli</w:t>
            </w:r>
            <w:r>
              <w:rPr>
                <w:rFonts w:ascii="Times New Roman" w:eastAsia="Times New Roman" w:hAnsi="Times New Roman"/>
                <w:sz w:val="24"/>
                <w:szCs w:val="24"/>
              </w:rPr>
              <w:t>, pārbaudot, vai tad, kad viens lielums palielinās/samaz</w:t>
            </w:r>
            <w:r w:rsidR="001D205B">
              <w:rPr>
                <w:rFonts w:ascii="Times New Roman" w:eastAsia="Times New Roman" w:hAnsi="Times New Roman"/>
                <w:sz w:val="24"/>
                <w:szCs w:val="24"/>
              </w:rPr>
              <w:t>i</w:t>
            </w:r>
            <w:r>
              <w:rPr>
                <w:rFonts w:ascii="Times New Roman" w:eastAsia="Times New Roman" w:hAnsi="Times New Roman"/>
                <w:sz w:val="24"/>
                <w:szCs w:val="24"/>
              </w:rPr>
              <w:t>nās 2 vai vair</w:t>
            </w:r>
            <w:r w:rsidR="001D205B">
              <w:rPr>
                <w:rFonts w:ascii="Times New Roman" w:eastAsia="Times New Roman" w:hAnsi="Times New Roman"/>
                <w:sz w:val="24"/>
                <w:szCs w:val="24"/>
              </w:rPr>
              <w:t>ā</w:t>
            </w:r>
            <w:r>
              <w:rPr>
                <w:rFonts w:ascii="Times New Roman" w:eastAsia="Times New Roman" w:hAnsi="Times New Roman"/>
                <w:sz w:val="24"/>
                <w:szCs w:val="24"/>
              </w:rPr>
              <w:t>k reizes, arī otrs lielums palielinās</w:t>
            </w:r>
            <w:r w:rsidR="001D205B">
              <w:rPr>
                <w:rFonts w:ascii="Times New Roman" w:eastAsia="Times New Roman" w:hAnsi="Times New Roman"/>
                <w:sz w:val="24"/>
                <w:szCs w:val="24"/>
              </w:rPr>
              <w:t>/</w:t>
            </w:r>
            <w:r>
              <w:rPr>
                <w:rFonts w:ascii="Times New Roman" w:eastAsia="Times New Roman" w:hAnsi="Times New Roman"/>
                <w:sz w:val="24"/>
                <w:szCs w:val="24"/>
              </w:rPr>
              <w:t>samazinās tikpat reizes</w:t>
            </w:r>
          </w:p>
          <w:p w14:paraId="780A6BAD" w14:textId="01389DFD" w:rsidR="00D86896" w:rsidRDefault="00D86896" w:rsidP="00D86896">
            <w:pPr>
              <w:pStyle w:val="Parasts1"/>
              <w:spacing w:before="60" w:after="60" w:line="240" w:lineRule="auto"/>
              <w:ind w:right="113"/>
              <w:rPr>
                <w:rFonts w:ascii="Times New Roman" w:hAnsi="Times New Roman"/>
                <w:sz w:val="24"/>
                <w:szCs w:val="24"/>
              </w:rPr>
            </w:pPr>
            <w:r w:rsidRPr="00CA2781">
              <w:rPr>
                <w:rFonts w:ascii="Times New Roman" w:hAnsi="Times New Roman"/>
                <w:sz w:val="24"/>
                <w:szCs w:val="24"/>
              </w:rPr>
              <w:t>Piemēram, ātrums un paveikt</w:t>
            </w:r>
            <w:r w:rsidR="001D205B">
              <w:rPr>
                <w:rFonts w:ascii="Times New Roman" w:hAnsi="Times New Roman"/>
                <w:sz w:val="24"/>
                <w:szCs w:val="24"/>
              </w:rPr>
              <w:t>ai</w:t>
            </w:r>
            <w:r w:rsidRPr="00CA2781">
              <w:rPr>
                <w:rFonts w:ascii="Times New Roman" w:hAnsi="Times New Roman"/>
                <w:sz w:val="24"/>
                <w:szCs w:val="24"/>
              </w:rPr>
              <w:t>s ceļš</w:t>
            </w:r>
            <w:r>
              <w:rPr>
                <w:rFonts w:ascii="Times New Roman" w:hAnsi="Times New Roman"/>
                <w:sz w:val="24"/>
                <w:szCs w:val="24"/>
              </w:rPr>
              <w:t>,</w:t>
            </w:r>
            <w:r w:rsidR="001D205B">
              <w:rPr>
                <w:rFonts w:ascii="Times New Roman" w:hAnsi="Times New Roman"/>
                <w:sz w:val="24"/>
                <w:szCs w:val="24"/>
              </w:rPr>
              <w:t xml:space="preserve"> preces daudzums un maksa.</w:t>
            </w:r>
          </w:p>
        </w:tc>
        <w:tc>
          <w:tcPr>
            <w:tcW w:w="942" w:type="dxa"/>
            <w:tcBorders>
              <w:top w:val="single" w:sz="4" w:space="0" w:color="BFBFBF" w:themeColor="background1" w:themeShade="BF"/>
              <w:bottom w:val="single" w:sz="4" w:space="0" w:color="BFBFBF" w:themeColor="background1" w:themeShade="BF"/>
            </w:tcBorders>
          </w:tcPr>
          <w:p w14:paraId="1F4ED42C" w14:textId="77777777" w:rsidR="00D86896" w:rsidRDefault="00D86896" w:rsidP="00D86896">
            <w:pPr>
              <w:pStyle w:val="Parasts1"/>
              <w:spacing w:before="60" w:after="60" w:line="240" w:lineRule="auto"/>
              <w:ind w:right="113"/>
              <w:rPr>
                <w:rFonts w:ascii="Times New Roman" w:hAnsi="Times New Roman"/>
                <w:sz w:val="24"/>
                <w:szCs w:val="24"/>
              </w:rPr>
            </w:pPr>
            <w:r w:rsidRPr="00036F60">
              <w:rPr>
                <w:rFonts w:ascii="Times New Roman" w:hAnsi="Times New Roman"/>
                <w:sz w:val="24"/>
                <w:szCs w:val="24"/>
              </w:rPr>
              <w:t>PR</w:t>
            </w:r>
          </w:p>
          <w:p w14:paraId="780A6BAE" w14:textId="59377979" w:rsidR="00D86896" w:rsidRDefault="00D86896" w:rsidP="00D86896">
            <w:pPr>
              <w:pStyle w:val="Parasts1"/>
              <w:spacing w:before="60" w:after="60" w:line="240" w:lineRule="auto"/>
              <w:ind w:right="113"/>
              <w:rPr>
                <w:rFonts w:ascii="Times New Roman" w:hAnsi="Times New Roman"/>
                <w:sz w:val="24"/>
                <w:szCs w:val="24"/>
              </w:rPr>
            </w:pPr>
            <w:r>
              <w:rPr>
                <w:rFonts w:ascii="Times New Roman" w:hAnsi="Times New Roman"/>
                <w:sz w:val="24"/>
                <w:szCs w:val="24"/>
              </w:rPr>
              <w:t>ARG</w:t>
            </w:r>
          </w:p>
        </w:tc>
      </w:tr>
      <w:tr w:rsidR="00D86896" w14:paraId="780A6BB1" w14:textId="77777777">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BB0" w14:textId="5C7C6867" w:rsidR="00D86896" w:rsidRDefault="00D86896" w:rsidP="00D86896">
            <w:pPr>
              <w:pStyle w:val="Parasts1"/>
              <w:spacing w:before="60" w:after="60" w:line="240" w:lineRule="auto"/>
              <w:ind w:right="113"/>
              <w:rPr>
                <w:rFonts w:ascii="Times New Roman" w:eastAsia="Times New Roman" w:hAnsi="Times New Roman"/>
                <w:sz w:val="24"/>
                <w:szCs w:val="24"/>
              </w:rPr>
            </w:pPr>
            <w:r w:rsidRPr="00036F60">
              <w:rPr>
                <w:rFonts w:ascii="Times New Roman" w:eastAsia="Times New Roman" w:hAnsi="Times New Roman"/>
                <w:b/>
                <w:bCs/>
                <w:sz w:val="24"/>
                <w:szCs w:val="24"/>
              </w:rPr>
              <w:t>Mērogs</w:t>
            </w:r>
            <w:r w:rsidRPr="00036F60">
              <w:rPr>
                <w:rFonts w:ascii="Times New Roman" w:eastAsia="Times New Roman" w:hAnsi="Times New Roman"/>
                <w:sz w:val="24"/>
                <w:szCs w:val="24"/>
              </w:rPr>
              <w:t xml:space="preserve"> (</w:t>
            </w:r>
            <w:r>
              <w:rPr>
                <w:rFonts w:ascii="Times New Roman" w:eastAsia="Times New Roman" w:hAnsi="Times New Roman"/>
                <w:sz w:val="24"/>
                <w:szCs w:val="24"/>
              </w:rPr>
              <w:t xml:space="preserve">M6.2.2.4., M6.2.2.6., M6.3.2.1., M6.3.2.3., </w:t>
            </w:r>
            <w:r w:rsidRPr="00036F60">
              <w:rPr>
                <w:rFonts w:ascii="Times New Roman" w:eastAsia="Times New Roman" w:hAnsi="Times New Roman"/>
                <w:sz w:val="24"/>
                <w:szCs w:val="24"/>
              </w:rPr>
              <w:t>M6.4.2.7.)</w:t>
            </w:r>
          </w:p>
        </w:tc>
      </w:tr>
      <w:tr w:rsidR="00D86896" w14:paraId="780A6BB6" w14:textId="77777777">
        <w:trPr>
          <w:trHeight w:val="300"/>
        </w:trPr>
        <w:tc>
          <w:tcPr>
            <w:tcW w:w="477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BB2" w14:textId="3DB7441D" w:rsidR="00D86896" w:rsidRDefault="00D86896" w:rsidP="00D86896">
            <w:pPr>
              <w:spacing w:before="60" w:after="60" w:line="240" w:lineRule="auto"/>
              <w:ind w:right="113"/>
              <w:rPr>
                <w:rFonts w:ascii="Times New Roman" w:hAnsi="Times New Roman"/>
                <w:sz w:val="24"/>
                <w:szCs w:val="24"/>
              </w:rPr>
            </w:pPr>
            <w:r w:rsidRPr="006D5D9F">
              <w:rPr>
                <w:rFonts w:ascii="Times New Roman" w:eastAsia="Times New Roman" w:hAnsi="Times New Roman"/>
                <w:sz w:val="24"/>
                <w:szCs w:val="24"/>
              </w:rPr>
              <w:t>Lieto mēroga jēdzienu: aprēķina attālumu kartē, ja dots attālums dabā vai otrādi.</w:t>
            </w:r>
          </w:p>
        </w:tc>
        <w:tc>
          <w:tcPr>
            <w:tcW w:w="507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ABCD631" w14:textId="77777777" w:rsidR="00D86896" w:rsidRDefault="00D86896" w:rsidP="00D86896">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A</w:t>
            </w:r>
            <w:r w:rsidRPr="00036F60">
              <w:rPr>
                <w:rFonts w:ascii="Times New Roman" w:eastAsia="Times New Roman" w:hAnsi="Times New Roman"/>
                <w:sz w:val="24"/>
                <w:szCs w:val="24"/>
              </w:rPr>
              <w:t xml:space="preserve">prēķina attālumu kartē, </w:t>
            </w:r>
            <w:r w:rsidRPr="006D0196">
              <w:rPr>
                <w:rFonts w:ascii="Times New Roman" w:eastAsia="Times New Roman" w:hAnsi="Times New Roman"/>
                <w:sz w:val="24"/>
                <w:szCs w:val="24"/>
              </w:rPr>
              <w:t>ja dots atbilstošais attālums dabā un otrādi.</w:t>
            </w:r>
          </w:p>
          <w:p w14:paraId="780A6BB4" w14:textId="23ED582F" w:rsidR="00D86896" w:rsidRDefault="00D86896" w:rsidP="00D86896">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Piemēram</w:t>
            </w:r>
            <w:r w:rsidR="00251EA9">
              <w:rPr>
                <w:rFonts w:ascii="Times New Roman" w:eastAsia="Times New Roman" w:hAnsi="Times New Roman"/>
                <w:sz w:val="24"/>
                <w:szCs w:val="24"/>
              </w:rPr>
              <w:t>,</w:t>
            </w:r>
            <w:r>
              <w:rPr>
                <w:rFonts w:ascii="Times New Roman" w:eastAsia="Times New Roman" w:hAnsi="Times New Roman"/>
                <w:sz w:val="24"/>
                <w:szCs w:val="24"/>
              </w:rPr>
              <w:t xml:space="preserve"> Latvijas kart</w:t>
            </w:r>
            <w:r w:rsidR="00251EA9">
              <w:rPr>
                <w:rFonts w:ascii="Times New Roman" w:eastAsia="Times New Roman" w:hAnsi="Times New Roman"/>
                <w:sz w:val="24"/>
                <w:szCs w:val="24"/>
              </w:rPr>
              <w:t>ē</w:t>
            </w:r>
            <w:r>
              <w:rPr>
                <w:rFonts w:ascii="Times New Roman" w:eastAsia="Times New Roman" w:hAnsi="Times New Roman"/>
                <w:sz w:val="24"/>
                <w:szCs w:val="24"/>
              </w:rPr>
              <w:t xml:space="preserve"> mēra attālumus starp pilsētām.</w:t>
            </w:r>
          </w:p>
        </w:tc>
        <w:tc>
          <w:tcPr>
            <w:tcW w:w="942" w:type="dxa"/>
            <w:tcBorders>
              <w:top w:val="single" w:sz="4" w:space="0" w:color="BFBFBF" w:themeColor="background1" w:themeShade="BF"/>
              <w:bottom w:val="single" w:sz="4" w:space="0" w:color="BFBFBF" w:themeColor="background1" w:themeShade="BF"/>
            </w:tcBorders>
          </w:tcPr>
          <w:p w14:paraId="780A6BB5" w14:textId="798A2B3D" w:rsidR="00D86896" w:rsidRDefault="00D86896" w:rsidP="00D86896">
            <w:pPr>
              <w:pStyle w:val="Parasts1"/>
              <w:spacing w:before="60" w:after="60" w:line="240" w:lineRule="auto"/>
              <w:ind w:right="113"/>
              <w:rPr>
                <w:rFonts w:ascii="Times New Roman" w:eastAsia="Times New Roman" w:hAnsi="Times New Roman"/>
                <w:sz w:val="24"/>
                <w:szCs w:val="24"/>
              </w:rPr>
            </w:pPr>
            <w:r w:rsidRPr="00036F60">
              <w:rPr>
                <w:rFonts w:ascii="Times New Roman" w:eastAsia="Times New Roman" w:hAnsi="Times New Roman"/>
                <w:sz w:val="24"/>
                <w:szCs w:val="24"/>
              </w:rPr>
              <w:t>MM</w:t>
            </w:r>
          </w:p>
        </w:tc>
      </w:tr>
      <w:tr w:rsidR="00D86896" w14:paraId="780A6BB8" w14:textId="77777777">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BB7" w14:textId="659B21F8" w:rsidR="00D86896" w:rsidRDefault="00D86896" w:rsidP="00D86896">
            <w:pPr>
              <w:pStyle w:val="Parasts1"/>
              <w:spacing w:before="60" w:after="60" w:line="240" w:lineRule="auto"/>
              <w:ind w:right="113"/>
              <w:rPr>
                <w:rFonts w:ascii="Times New Roman" w:eastAsia="Times New Roman" w:hAnsi="Times New Roman"/>
                <w:sz w:val="24"/>
                <w:szCs w:val="24"/>
              </w:rPr>
            </w:pPr>
            <w:r w:rsidRPr="00036F60">
              <w:rPr>
                <w:rFonts w:ascii="Times New Roman" w:eastAsia="Times New Roman" w:hAnsi="Times New Roman"/>
                <w:b/>
                <w:bCs/>
                <w:sz w:val="24"/>
                <w:szCs w:val="24"/>
              </w:rPr>
              <w:t>Apgriezti proporcionāli lielumi</w:t>
            </w:r>
            <w:r w:rsidRPr="00036F60">
              <w:rPr>
                <w:rFonts w:ascii="Times New Roman" w:eastAsia="Times New Roman" w:hAnsi="Times New Roman"/>
                <w:sz w:val="24"/>
                <w:szCs w:val="24"/>
              </w:rPr>
              <w:t xml:space="preserve"> (</w:t>
            </w:r>
            <w:r>
              <w:rPr>
                <w:rFonts w:ascii="Times New Roman" w:eastAsia="Times New Roman" w:hAnsi="Times New Roman"/>
                <w:sz w:val="24"/>
                <w:szCs w:val="24"/>
              </w:rPr>
              <w:t xml:space="preserve">M6.2.3.5., M6.3.2.1., M6.4.2.1., </w:t>
            </w:r>
            <w:r w:rsidRPr="00036F60">
              <w:rPr>
                <w:rFonts w:ascii="Times New Roman" w:eastAsia="Times New Roman" w:hAnsi="Times New Roman"/>
                <w:sz w:val="24"/>
                <w:szCs w:val="24"/>
              </w:rPr>
              <w:t>M6.4.2.2</w:t>
            </w:r>
            <w:r>
              <w:rPr>
                <w:rFonts w:ascii="Times New Roman" w:eastAsia="Times New Roman" w:hAnsi="Times New Roman"/>
                <w:sz w:val="24"/>
                <w:szCs w:val="24"/>
              </w:rPr>
              <w:t>., M6.4.2.4., M6.4.2.5., M6.5.3.3., M6.5.3.4.</w:t>
            </w:r>
            <w:r w:rsidRPr="00036F60">
              <w:rPr>
                <w:rFonts w:ascii="Times New Roman" w:eastAsia="Times New Roman" w:hAnsi="Times New Roman"/>
                <w:sz w:val="24"/>
                <w:szCs w:val="24"/>
              </w:rPr>
              <w:t>)</w:t>
            </w:r>
          </w:p>
        </w:tc>
      </w:tr>
      <w:tr w:rsidR="00D86896" w14:paraId="780A6BBC" w14:textId="77777777">
        <w:trPr>
          <w:trHeight w:val="300"/>
        </w:trPr>
        <w:tc>
          <w:tcPr>
            <w:tcW w:w="477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5F109CC" w14:textId="77777777" w:rsidR="00D86896" w:rsidRPr="006D5D9F" w:rsidRDefault="00D86896" w:rsidP="00D86896">
            <w:pPr>
              <w:pStyle w:val="Parasts1"/>
              <w:spacing w:before="60" w:after="60" w:line="240" w:lineRule="auto"/>
              <w:ind w:right="113"/>
              <w:rPr>
                <w:rFonts w:ascii="Times New Roman" w:eastAsia="Times New Roman" w:hAnsi="Times New Roman"/>
                <w:sz w:val="24"/>
                <w:szCs w:val="24"/>
              </w:rPr>
            </w:pPr>
            <w:r w:rsidRPr="006D5D9F">
              <w:rPr>
                <w:rFonts w:ascii="Times New Roman" w:eastAsia="Times New Roman" w:hAnsi="Times New Roman"/>
                <w:sz w:val="24"/>
                <w:szCs w:val="24"/>
              </w:rPr>
              <w:t>Skaidro apgriezti proporcionālus lielumus situācijās ar matemātisku kontekstu.</w:t>
            </w:r>
          </w:p>
          <w:p w14:paraId="0B119873" w14:textId="77777777" w:rsidR="00D86896" w:rsidRPr="006D5D9F" w:rsidRDefault="00D86896" w:rsidP="00D86896">
            <w:pPr>
              <w:pStyle w:val="Parasts1"/>
              <w:spacing w:before="60" w:after="60" w:line="240" w:lineRule="auto"/>
              <w:ind w:right="113"/>
              <w:rPr>
                <w:rFonts w:ascii="Times New Roman" w:hAnsi="Times New Roman"/>
                <w:sz w:val="24"/>
                <w:szCs w:val="24"/>
              </w:rPr>
            </w:pPr>
            <w:r w:rsidRPr="006D5D9F">
              <w:rPr>
                <w:rFonts w:ascii="Times New Roman" w:hAnsi="Times New Roman"/>
                <w:sz w:val="24"/>
                <w:szCs w:val="24"/>
              </w:rPr>
              <w:t>Definē apgriezti proporcionālus lielumus.</w:t>
            </w:r>
          </w:p>
          <w:p w14:paraId="780A6BB9" w14:textId="3D12363D" w:rsidR="00D86896" w:rsidRDefault="00D86896" w:rsidP="00D86896">
            <w:pPr>
              <w:pStyle w:val="Parasts1"/>
              <w:spacing w:before="60" w:after="60" w:line="240" w:lineRule="auto"/>
              <w:ind w:right="113"/>
              <w:rPr>
                <w:rFonts w:ascii="Times New Roman" w:hAnsi="Times New Roman"/>
                <w:sz w:val="24"/>
                <w:szCs w:val="24"/>
              </w:rPr>
            </w:pPr>
            <w:r w:rsidRPr="006D5D9F">
              <w:rPr>
                <w:rFonts w:ascii="Times New Roman" w:eastAsia="Times New Roman" w:hAnsi="Times New Roman"/>
                <w:sz w:val="24"/>
                <w:szCs w:val="24"/>
                <w:lang w:eastAsia="lv-LV"/>
              </w:rPr>
              <w:t>Attēlo apgriezti proporcionālus lielumus tabulā.</w:t>
            </w:r>
          </w:p>
        </w:tc>
        <w:tc>
          <w:tcPr>
            <w:tcW w:w="507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BBA" w14:textId="4965BBB1" w:rsidR="00D86896" w:rsidRDefault="00D86896" w:rsidP="00D86896">
            <w:pPr>
              <w:pStyle w:val="Parasts1"/>
              <w:spacing w:before="60" w:after="60" w:line="240" w:lineRule="auto"/>
              <w:ind w:right="113"/>
              <w:rPr>
                <w:rFonts w:ascii="Times New Roman" w:hAnsi="Times New Roman"/>
                <w:sz w:val="24"/>
                <w:szCs w:val="24"/>
              </w:rPr>
            </w:pPr>
            <w:r w:rsidRPr="00CA2781">
              <w:rPr>
                <w:rFonts w:ascii="Times New Roman" w:hAnsi="Times New Roman"/>
                <w:iCs/>
                <w:sz w:val="24"/>
                <w:szCs w:val="24"/>
              </w:rPr>
              <w:t xml:space="preserve">Piemēram, ātrums un </w:t>
            </w:r>
            <w:r w:rsidR="00251EA9">
              <w:rPr>
                <w:rFonts w:ascii="Times New Roman" w:hAnsi="Times New Roman"/>
                <w:iCs/>
                <w:sz w:val="24"/>
                <w:szCs w:val="24"/>
              </w:rPr>
              <w:t>ceļā pavadītais</w:t>
            </w:r>
            <w:r w:rsidRPr="00CA2781">
              <w:rPr>
                <w:rFonts w:ascii="Times New Roman" w:hAnsi="Times New Roman"/>
                <w:iCs/>
                <w:sz w:val="24"/>
                <w:szCs w:val="24"/>
              </w:rPr>
              <w:t xml:space="preserve"> laiks</w:t>
            </w:r>
            <w:r>
              <w:rPr>
                <w:rFonts w:ascii="Times New Roman" w:hAnsi="Times New Roman"/>
                <w:iCs/>
                <w:sz w:val="24"/>
                <w:szCs w:val="24"/>
              </w:rPr>
              <w:t xml:space="preserve">, </w:t>
            </w:r>
            <w:r w:rsidR="00251EA9">
              <w:rPr>
                <w:rFonts w:ascii="Times New Roman" w:hAnsi="Times New Roman"/>
                <w:iCs/>
                <w:sz w:val="24"/>
                <w:szCs w:val="24"/>
              </w:rPr>
              <w:t>strādnieku skaits un darba veikšanas laiks</w:t>
            </w:r>
            <w:r>
              <w:rPr>
                <w:rFonts w:ascii="Times New Roman" w:hAnsi="Times New Roman"/>
                <w:iCs/>
                <w:sz w:val="24"/>
                <w:szCs w:val="24"/>
              </w:rPr>
              <w:t>.</w:t>
            </w:r>
          </w:p>
        </w:tc>
        <w:tc>
          <w:tcPr>
            <w:tcW w:w="942" w:type="dxa"/>
            <w:tcBorders>
              <w:top w:val="single" w:sz="4" w:space="0" w:color="BFBFBF" w:themeColor="background1" w:themeShade="BF"/>
              <w:bottom w:val="single" w:sz="4" w:space="0" w:color="BFBFBF" w:themeColor="background1" w:themeShade="BF"/>
            </w:tcBorders>
          </w:tcPr>
          <w:p w14:paraId="780A6BBB" w14:textId="183CA370" w:rsidR="00D86896" w:rsidRDefault="00D86896" w:rsidP="00D86896">
            <w:pPr>
              <w:pStyle w:val="Parasts1"/>
              <w:spacing w:before="60" w:after="60" w:line="240" w:lineRule="auto"/>
              <w:ind w:right="113"/>
              <w:rPr>
                <w:rFonts w:ascii="Times New Roman" w:hAnsi="Times New Roman"/>
                <w:sz w:val="24"/>
                <w:szCs w:val="24"/>
              </w:rPr>
            </w:pPr>
            <w:r w:rsidRPr="00036F60">
              <w:rPr>
                <w:rFonts w:ascii="Times New Roman" w:hAnsi="Times New Roman"/>
                <w:sz w:val="24"/>
                <w:szCs w:val="24"/>
              </w:rPr>
              <w:t>MK</w:t>
            </w:r>
          </w:p>
        </w:tc>
      </w:tr>
      <w:tr w:rsidR="00D86896" w14:paraId="780A6BC0" w14:textId="77777777">
        <w:trPr>
          <w:trHeight w:val="300"/>
        </w:trPr>
        <w:tc>
          <w:tcPr>
            <w:tcW w:w="477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EC51CB0" w14:textId="77777777" w:rsidR="00D86896" w:rsidRDefault="00D86896" w:rsidP="00D86896">
            <w:pPr>
              <w:pStyle w:val="Parasts1"/>
              <w:spacing w:before="60" w:after="60" w:line="240" w:lineRule="auto"/>
              <w:ind w:right="113"/>
              <w:rPr>
                <w:rFonts w:ascii="Times New Roman" w:eastAsia="Times New Roman" w:hAnsi="Times New Roman"/>
                <w:sz w:val="24"/>
                <w:szCs w:val="24"/>
              </w:rPr>
            </w:pPr>
            <w:r w:rsidRPr="00036F60">
              <w:rPr>
                <w:rFonts w:ascii="Times New Roman" w:eastAsia="Times New Roman" w:hAnsi="Times New Roman"/>
                <w:sz w:val="24"/>
                <w:szCs w:val="24"/>
              </w:rPr>
              <w:t>Situāciju aprakstā nosaka apgriezti proporcionālus lielumus.</w:t>
            </w:r>
          </w:p>
          <w:p w14:paraId="780A6BBD" w14:textId="2AEA64BB" w:rsidR="00D86896" w:rsidRDefault="00D86896" w:rsidP="00D86896">
            <w:pPr>
              <w:pStyle w:val="Parasts1"/>
              <w:spacing w:before="60" w:after="60" w:line="240" w:lineRule="auto"/>
              <w:ind w:right="113"/>
              <w:rPr>
                <w:rFonts w:ascii="Times New Roman" w:hAnsi="Times New Roman"/>
                <w:sz w:val="24"/>
                <w:szCs w:val="24"/>
              </w:rPr>
            </w:pPr>
            <w:r w:rsidRPr="006D5D9F">
              <w:rPr>
                <w:rFonts w:ascii="Times New Roman" w:hAnsi="Times New Roman"/>
                <w:sz w:val="24"/>
                <w:szCs w:val="24"/>
              </w:rPr>
              <w:t>Aprēķina nezināmo lielumu, ja situācija raksturota ar apgriezti proporcionāliem lielumiem.</w:t>
            </w:r>
          </w:p>
        </w:tc>
        <w:tc>
          <w:tcPr>
            <w:tcW w:w="507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BBE" w14:textId="3C2CB876" w:rsidR="00D86896" w:rsidRDefault="00D86896" w:rsidP="00D86896">
            <w:pPr>
              <w:pStyle w:val="Parasts1"/>
              <w:spacing w:before="60" w:after="60" w:line="240" w:lineRule="auto"/>
              <w:ind w:right="113"/>
              <w:rPr>
                <w:rFonts w:ascii="Times New Roman" w:hAnsi="Times New Roman"/>
                <w:sz w:val="24"/>
                <w:szCs w:val="24"/>
              </w:rPr>
            </w:pPr>
          </w:p>
        </w:tc>
        <w:tc>
          <w:tcPr>
            <w:tcW w:w="942" w:type="dxa"/>
            <w:tcBorders>
              <w:top w:val="single" w:sz="4" w:space="0" w:color="BFBFBF" w:themeColor="background1" w:themeShade="BF"/>
              <w:bottom w:val="single" w:sz="4" w:space="0" w:color="BFBFBF" w:themeColor="background1" w:themeShade="BF"/>
            </w:tcBorders>
          </w:tcPr>
          <w:p w14:paraId="780A6BBF" w14:textId="551D4DB9" w:rsidR="00D86896" w:rsidRDefault="00D86896" w:rsidP="00D86896">
            <w:pPr>
              <w:pStyle w:val="Parasts1"/>
              <w:spacing w:before="60" w:after="60" w:line="240" w:lineRule="auto"/>
              <w:ind w:right="113"/>
              <w:rPr>
                <w:rFonts w:ascii="Times New Roman" w:hAnsi="Times New Roman"/>
                <w:sz w:val="24"/>
                <w:szCs w:val="24"/>
              </w:rPr>
            </w:pPr>
            <w:r w:rsidRPr="00036F60">
              <w:rPr>
                <w:rFonts w:ascii="Times New Roman" w:hAnsi="Times New Roman"/>
                <w:sz w:val="24"/>
                <w:szCs w:val="24"/>
              </w:rPr>
              <w:t>ARG</w:t>
            </w:r>
          </w:p>
        </w:tc>
      </w:tr>
    </w:tbl>
    <w:p w14:paraId="780A6BC1" w14:textId="77777777" w:rsidR="00B83B41" w:rsidRDefault="0068368D">
      <w:pPr>
        <w:spacing w:before="60" w:after="60" w:line="240" w:lineRule="auto"/>
        <w:rPr>
          <w:rFonts w:ascii="Times New Roman" w:hAnsi="Times New Roman"/>
          <w:sz w:val="24"/>
          <w:szCs w:val="24"/>
        </w:rPr>
      </w:pPr>
      <w:r>
        <w:rPr>
          <w:rFonts w:ascii="Times New Roman" w:hAnsi="Times New Roman"/>
          <w:color w:val="FF0000"/>
          <w:sz w:val="24"/>
          <w:szCs w:val="24"/>
          <w:u w:val="single"/>
        </w:rPr>
        <w:t xml:space="preserve">Saite vai norāde </w:t>
      </w:r>
      <w:r>
        <w:rPr>
          <w:rFonts w:ascii="Times New Roman" w:hAnsi="Times New Roman"/>
          <w:color w:val="153D63"/>
          <w:sz w:val="24"/>
          <w:szCs w:val="24"/>
          <w:u w:val="single"/>
        </w:rPr>
        <w:t>uz metodiskā materiāla atbilstošo daļu</w:t>
      </w:r>
    </w:p>
    <w:p w14:paraId="780A6BC2" w14:textId="77777777" w:rsidR="00B83B41" w:rsidRDefault="00B83B41">
      <w:pPr>
        <w:spacing w:before="60" w:after="60" w:line="240" w:lineRule="auto"/>
        <w:jc w:val="both"/>
        <w:rPr>
          <w:rFonts w:ascii="Times New Roman" w:eastAsia="Times New Roman" w:hAnsi="Times New Roman"/>
          <w:color w:val="000000" w:themeColor="text1"/>
          <w:sz w:val="24"/>
          <w:szCs w:val="24"/>
        </w:rPr>
      </w:pPr>
    </w:p>
    <w:p w14:paraId="780A6BC3" w14:textId="77777777" w:rsidR="00B83B41" w:rsidRDefault="0068368D">
      <w:pPr>
        <w:spacing w:before="60" w:after="60" w:line="240" w:lineRule="auto"/>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rPr>
        <w:t xml:space="preserve"> </w:t>
      </w:r>
    </w:p>
    <w:p w14:paraId="780A6BC4" w14:textId="77777777" w:rsidR="00B83B41" w:rsidRDefault="0068368D">
      <w:pPr>
        <w:spacing w:line="259" w:lineRule="auto"/>
        <w:rPr>
          <w:rFonts w:ascii="Times New Roman" w:eastAsia="Times New Roman" w:hAnsi="Times New Roman"/>
          <w:b/>
          <w:bCs/>
          <w:color w:val="000000" w:themeColor="text1"/>
          <w:sz w:val="24"/>
          <w:szCs w:val="24"/>
        </w:rPr>
      </w:pPr>
      <w:r>
        <w:rPr>
          <w:rFonts w:ascii="Times New Roman" w:eastAsia="Times New Roman" w:hAnsi="Times New Roman"/>
          <w:b/>
          <w:bCs/>
          <w:color w:val="000000" w:themeColor="text1"/>
          <w:sz w:val="24"/>
          <w:szCs w:val="24"/>
        </w:rPr>
        <w:br w:type="page"/>
      </w:r>
    </w:p>
    <w:p w14:paraId="780A6BC5" w14:textId="53586A9D" w:rsidR="00B83B41" w:rsidRDefault="0068368D">
      <w:pPr>
        <w:spacing w:before="60" w:after="60" w:line="240" w:lineRule="auto"/>
        <w:rPr>
          <w:rFonts w:ascii="Times New Roman" w:eastAsia="Times New Roman" w:hAnsi="Times New Roman"/>
          <w:color w:val="000000" w:themeColor="text1"/>
          <w:sz w:val="24"/>
          <w:szCs w:val="24"/>
        </w:rPr>
      </w:pPr>
      <w:r>
        <w:rPr>
          <w:rFonts w:ascii="Times New Roman" w:eastAsia="Times New Roman" w:hAnsi="Times New Roman"/>
          <w:b/>
          <w:bCs/>
          <w:color w:val="000000" w:themeColor="text1"/>
          <w:sz w:val="24"/>
          <w:szCs w:val="24"/>
        </w:rPr>
        <w:lastRenderedPageBreak/>
        <w:t xml:space="preserve">6.4. </w:t>
      </w:r>
      <w:r>
        <w:rPr>
          <w:rFonts w:ascii="Times New Roman" w:eastAsia="Times New Roman" w:hAnsi="Times New Roman"/>
          <w:b/>
          <w:bCs/>
          <w:caps/>
          <w:color w:val="000000" w:themeColor="text1"/>
          <w:sz w:val="24"/>
          <w:szCs w:val="24"/>
        </w:rPr>
        <w:t>Procentu izmantošana sadzīves situācijās</w:t>
      </w:r>
      <w:r>
        <w:rPr>
          <w:rFonts w:ascii="Times New Roman" w:eastAsia="Times New Roman" w:hAnsi="Times New Roman"/>
          <w:b/>
          <w:bCs/>
          <w:color w:val="000000" w:themeColor="text1"/>
          <w:sz w:val="24"/>
          <w:szCs w:val="24"/>
        </w:rPr>
        <w:t xml:space="preserve"> </w:t>
      </w:r>
      <w:r>
        <w:rPr>
          <w:rFonts w:ascii="Times New Roman" w:eastAsia="Times New Roman" w:hAnsi="Times New Roman"/>
          <w:color w:val="000000" w:themeColor="text1"/>
          <w:sz w:val="24"/>
          <w:szCs w:val="24"/>
        </w:rPr>
        <w:t>(</w:t>
      </w:r>
      <w:r w:rsidR="00660AD8">
        <w:rPr>
          <w:rFonts w:ascii="Times New Roman" w:eastAsia="Times New Roman" w:hAnsi="Times New Roman"/>
          <w:color w:val="000000" w:themeColor="text1"/>
          <w:sz w:val="24"/>
          <w:szCs w:val="24"/>
        </w:rPr>
        <w:t>23</w:t>
      </w:r>
      <w:r>
        <w:rPr>
          <w:rFonts w:ascii="Times New Roman" w:eastAsia="Times New Roman" w:hAnsi="Times New Roman"/>
          <w:color w:val="000000" w:themeColor="text1"/>
          <w:sz w:val="24"/>
          <w:szCs w:val="24"/>
        </w:rPr>
        <w:t>-2</w:t>
      </w:r>
      <w:r w:rsidR="00660AD8">
        <w:rPr>
          <w:rFonts w:ascii="Times New Roman" w:eastAsia="Times New Roman" w:hAnsi="Times New Roman"/>
          <w:color w:val="000000" w:themeColor="text1"/>
          <w:sz w:val="24"/>
          <w:szCs w:val="24"/>
        </w:rPr>
        <w:t>5</w:t>
      </w:r>
      <w:r>
        <w:rPr>
          <w:rFonts w:ascii="Times New Roman" w:eastAsia="Times New Roman" w:hAnsi="Times New Roman"/>
          <w:color w:val="000000" w:themeColor="text1"/>
          <w:sz w:val="24"/>
          <w:szCs w:val="24"/>
        </w:rPr>
        <w:t xml:space="preserve"> stundas)</w:t>
      </w:r>
    </w:p>
    <w:p w14:paraId="07B4988A" w14:textId="77777777" w:rsidR="00660AD8" w:rsidRPr="0061003B" w:rsidRDefault="00660AD8" w:rsidP="00D607DB">
      <w:pPr>
        <w:spacing w:before="60" w:after="60" w:line="240" w:lineRule="auto"/>
        <w:jc w:val="both"/>
        <w:rPr>
          <w:rFonts w:ascii="Times New Roman" w:eastAsia="Times New Roman" w:hAnsi="Times New Roman"/>
          <w:sz w:val="24"/>
          <w:szCs w:val="24"/>
        </w:rPr>
      </w:pPr>
      <w:r w:rsidRPr="00036F60">
        <w:rPr>
          <w:rFonts w:ascii="Times New Roman" w:eastAsia="Times New Roman" w:hAnsi="Times New Roman"/>
          <w:b/>
          <w:bCs/>
          <w:color w:val="000000" w:themeColor="text1"/>
          <w:sz w:val="24"/>
          <w:szCs w:val="24"/>
        </w:rPr>
        <w:t xml:space="preserve">Temata apguves mērķis: </w:t>
      </w:r>
      <w:r w:rsidRPr="006D0196">
        <w:rPr>
          <w:rFonts w:ascii="Times New Roman" w:eastAsia="Times New Roman" w:hAnsi="Times New Roman"/>
          <w:sz w:val="24"/>
          <w:szCs w:val="24"/>
        </w:rPr>
        <w:t xml:space="preserve">Izsaka </w:t>
      </w:r>
      <w:r w:rsidRPr="00036F60">
        <w:rPr>
          <w:rFonts w:ascii="Times New Roman" w:eastAsia="Times New Roman" w:hAnsi="Times New Roman"/>
          <w:color w:val="000000" w:themeColor="text1"/>
          <w:sz w:val="24"/>
          <w:szCs w:val="24"/>
        </w:rPr>
        <w:t xml:space="preserve">vienu skaitli kā otra skaitļa </w:t>
      </w:r>
      <w:r>
        <w:rPr>
          <w:rFonts w:ascii="Times New Roman" w:eastAsia="Times New Roman" w:hAnsi="Times New Roman"/>
          <w:color w:val="000000" w:themeColor="text1"/>
          <w:sz w:val="24"/>
          <w:szCs w:val="24"/>
        </w:rPr>
        <w:t>daļu</w:t>
      </w:r>
      <w:r w:rsidRPr="006D0196">
        <w:rPr>
          <w:rFonts w:ascii="Times New Roman" w:eastAsia="Times New Roman" w:hAnsi="Times New Roman"/>
          <w:sz w:val="24"/>
          <w:szCs w:val="24"/>
        </w:rPr>
        <w:t xml:space="preserve">, ko izsaka procentos, </w:t>
      </w:r>
      <w:r w:rsidRPr="00036F60">
        <w:rPr>
          <w:rFonts w:ascii="Times New Roman" w:eastAsia="Times New Roman" w:hAnsi="Times New Roman"/>
          <w:color w:val="000000" w:themeColor="text1"/>
          <w:sz w:val="24"/>
          <w:szCs w:val="24"/>
        </w:rPr>
        <w:t>sistematizē un pilnveido prasmi lietot procentus praktisku</w:t>
      </w:r>
      <w:r w:rsidRPr="006B273E">
        <w:rPr>
          <w:rFonts w:ascii="Times New Roman" w:eastAsia="Times New Roman" w:hAnsi="Times New Roman"/>
          <w:sz w:val="24"/>
          <w:szCs w:val="24"/>
        </w:rPr>
        <w:t xml:space="preserve">, t.sk. sadzīves </w:t>
      </w:r>
      <w:r w:rsidRPr="00660AD8">
        <w:rPr>
          <w:rFonts w:ascii="Times New Roman" w:eastAsia="Times New Roman" w:hAnsi="Times New Roman"/>
          <w:sz w:val="24"/>
          <w:szCs w:val="24"/>
        </w:rPr>
        <w:t xml:space="preserve">problēmu </w:t>
      </w:r>
      <w:r w:rsidRPr="006B273E">
        <w:rPr>
          <w:rFonts w:ascii="Times New Roman" w:eastAsia="Times New Roman" w:hAnsi="Times New Roman"/>
          <w:sz w:val="24"/>
          <w:szCs w:val="24"/>
        </w:rPr>
        <w:t>risināša</w:t>
      </w:r>
      <w:r w:rsidRPr="0061003B">
        <w:rPr>
          <w:rFonts w:ascii="Times New Roman" w:eastAsia="Times New Roman" w:hAnsi="Times New Roman"/>
          <w:sz w:val="24"/>
          <w:szCs w:val="24"/>
        </w:rPr>
        <w:t>nā.</w:t>
      </w:r>
    </w:p>
    <w:p w14:paraId="364CA2FA" w14:textId="77777777" w:rsidR="00660AD8" w:rsidRDefault="00660AD8" w:rsidP="00660AD8">
      <w:pPr>
        <w:spacing w:before="60" w:after="60" w:line="240" w:lineRule="auto"/>
        <w:jc w:val="both"/>
        <w:rPr>
          <w:rFonts w:ascii="Times New Roman" w:eastAsia="Times New Roman" w:hAnsi="Times New Roman"/>
          <w:color w:val="000000" w:themeColor="text1"/>
          <w:sz w:val="24"/>
          <w:szCs w:val="24"/>
        </w:rPr>
      </w:pPr>
      <w:r w:rsidRPr="00036F60">
        <w:rPr>
          <w:rFonts w:ascii="Times New Roman" w:eastAsia="Times New Roman" w:hAnsi="Times New Roman"/>
          <w:b/>
          <w:bCs/>
          <w:color w:val="000000" w:themeColor="text1"/>
          <w:sz w:val="24"/>
          <w:szCs w:val="24"/>
        </w:rPr>
        <w:t>Jēdzieni:</w:t>
      </w:r>
      <w:r w:rsidRPr="00036F60">
        <w:rPr>
          <w:rFonts w:ascii="Times New Roman" w:eastAsia="Times New Roman" w:hAnsi="Times New Roman"/>
          <w:color w:val="000000" w:themeColor="text1"/>
          <w:sz w:val="24"/>
          <w:szCs w:val="24"/>
        </w:rPr>
        <w:t xml:space="preserve"> </w:t>
      </w:r>
      <w:r>
        <w:rPr>
          <w:rFonts w:ascii="Times New Roman" w:eastAsia="Times New Roman" w:hAnsi="Times New Roman"/>
          <w:color w:val="000000" w:themeColor="text1"/>
          <w:sz w:val="24"/>
          <w:szCs w:val="24"/>
        </w:rPr>
        <w:t>daudzums, p</w:t>
      </w:r>
      <w:r w:rsidRPr="00036F60">
        <w:rPr>
          <w:rFonts w:ascii="Times New Roman" w:eastAsia="Times New Roman" w:hAnsi="Times New Roman"/>
          <w:color w:val="000000" w:themeColor="text1"/>
          <w:sz w:val="24"/>
          <w:szCs w:val="24"/>
        </w:rPr>
        <w:t>rocents, skaitļu attiecība</w:t>
      </w:r>
      <w:r>
        <w:rPr>
          <w:rFonts w:ascii="Times New Roman" w:eastAsia="Times New Roman" w:hAnsi="Times New Roman"/>
          <w:color w:val="000000" w:themeColor="text1"/>
          <w:sz w:val="24"/>
          <w:szCs w:val="24"/>
        </w:rPr>
        <w:t>.</w:t>
      </w:r>
    </w:p>
    <w:tbl>
      <w:tblPr>
        <w:tblW w:w="10790" w:type="dxa"/>
        <w:tblBorders>
          <w:top w:val="single" w:sz="4" w:space="0" w:color="auto"/>
          <w:left w:val="single" w:sz="4" w:space="0" w:color="auto"/>
          <w:bottom w:val="single" w:sz="4" w:space="0" w:color="auto"/>
          <w:right w:val="single" w:sz="4" w:space="0" w:color="auto"/>
          <w:insideH w:val="single" w:sz="4" w:space="0" w:color="A6A6A6" w:themeColor="background1" w:themeShade="A6"/>
        </w:tblBorders>
        <w:tblLook w:val="04A0" w:firstRow="1" w:lastRow="0" w:firstColumn="1" w:lastColumn="0" w:noHBand="0" w:noVBand="1"/>
      </w:tblPr>
      <w:tblGrid>
        <w:gridCol w:w="4762"/>
        <w:gridCol w:w="5160"/>
        <w:gridCol w:w="868"/>
      </w:tblGrid>
      <w:tr w:rsidR="00B83B41" w14:paraId="780A6BCB" w14:textId="77777777">
        <w:trPr>
          <w:trHeight w:val="300"/>
        </w:trPr>
        <w:tc>
          <w:tcPr>
            <w:tcW w:w="4762" w:type="dxa"/>
            <w:shd w:val="clear" w:color="auto" w:fill="124F1A" w:themeFill="accent3" w:themeFillShade="BF"/>
            <w:tcMar>
              <w:top w:w="0" w:type="dxa"/>
              <w:left w:w="108" w:type="dxa"/>
              <w:bottom w:w="0" w:type="dxa"/>
              <w:right w:w="108" w:type="dxa"/>
            </w:tcMar>
          </w:tcPr>
          <w:p w14:paraId="780A6BC8"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5160" w:type="dxa"/>
            <w:shd w:val="clear" w:color="auto" w:fill="124F1A" w:themeFill="accent3" w:themeFillShade="BF"/>
            <w:tcMar>
              <w:top w:w="0" w:type="dxa"/>
              <w:left w:w="108" w:type="dxa"/>
              <w:bottom w:w="0" w:type="dxa"/>
              <w:right w:w="108" w:type="dxa"/>
            </w:tcMar>
          </w:tcPr>
          <w:p w14:paraId="780A6BC9"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868" w:type="dxa"/>
            <w:shd w:val="clear" w:color="auto" w:fill="124F1A" w:themeFill="accent3" w:themeFillShade="BF"/>
          </w:tcPr>
          <w:p w14:paraId="780A6BCA"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6BCD" w14:textId="77777777">
        <w:trPr>
          <w:trHeight w:val="300"/>
        </w:trPr>
        <w:tc>
          <w:tcPr>
            <w:tcW w:w="10790" w:type="dxa"/>
            <w:gridSpan w:val="3"/>
            <w:shd w:val="clear" w:color="auto" w:fill="B3E5A1" w:themeFill="accent6" w:themeFillTint="66"/>
            <w:tcMar>
              <w:top w:w="0" w:type="dxa"/>
              <w:left w:w="108" w:type="dxa"/>
              <w:bottom w:w="0" w:type="dxa"/>
              <w:right w:w="108" w:type="dxa"/>
            </w:tcMar>
          </w:tcPr>
          <w:p w14:paraId="780A6BCC" w14:textId="6310582D" w:rsidR="00B83B41" w:rsidRDefault="00660AD8">
            <w:pPr>
              <w:pStyle w:val="Parasts1"/>
              <w:spacing w:before="60" w:after="60" w:line="240" w:lineRule="auto"/>
              <w:ind w:right="113"/>
              <w:rPr>
                <w:rFonts w:ascii="Times New Roman" w:eastAsia="Times New Roman" w:hAnsi="Times New Roman"/>
                <w:sz w:val="24"/>
                <w:szCs w:val="24"/>
              </w:rPr>
            </w:pPr>
            <w:r w:rsidRPr="00036F60">
              <w:rPr>
                <w:rFonts w:ascii="Times New Roman" w:eastAsia="Times New Roman" w:hAnsi="Times New Roman"/>
                <w:b/>
                <w:bCs/>
                <w:sz w:val="24"/>
                <w:szCs w:val="24"/>
              </w:rPr>
              <w:t>Skaitlis kā otra skaitļa procenti</w:t>
            </w:r>
            <w:r w:rsidRPr="00036F60">
              <w:rPr>
                <w:rFonts w:ascii="Times New Roman" w:eastAsia="Times New Roman" w:hAnsi="Times New Roman"/>
                <w:sz w:val="24"/>
                <w:szCs w:val="24"/>
              </w:rPr>
              <w:t xml:space="preserve"> (</w:t>
            </w:r>
            <w:r>
              <w:rPr>
                <w:rFonts w:ascii="Times New Roman" w:eastAsia="Times New Roman" w:hAnsi="Times New Roman"/>
                <w:sz w:val="24"/>
                <w:szCs w:val="24"/>
              </w:rPr>
              <w:t>M6.1.1.1., M6.2.2.2., M6.3.2.2., M6.3.2.4.</w:t>
            </w:r>
            <w:r w:rsidRPr="00036F60">
              <w:rPr>
                <w:rFonts w:ascii="Times New Roman" w:eastAsia="Times New Roman" w:hAnsi="Times New Roman"/>
                <w:sz w:val="24"/>
                <w:szCs w:val="24"/>
              </w:rPr>
              <w:t>)</w:t>
            </w:r>
          </w:p>
        </w:tc>
      </w:tr>
      <w:tr w:rsidR="00B83B41" w14:paraId="780A6BD1" w14:textId="77777777">
        <w:trPr>
          <w:trHeight w:val="300"/>
        </w:trPr>
        <w:tc>
          <w:tcPr>
            <w:tcW w:w="476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BCE" w14:textId="16019A29" w:rsidR="00B83B41" w:rsidRPr="0061003B" w:rsidRDefault="00660AD8" w:rsidP="0061003B">
            <w:pPr>
              <w:pStyle w:val="Parasts1"/>
              <w:spacing w:before="60" w:after="60" w:line="240" w:lineRule="auto"/>
              <w:ind w:right="113"/>
              <w:rPr>
                <w:rFonts w:ascii="Times New Roman" w:eastAsia="Times New Roman" w:hAnsi="Times New Roman"/>
                <w:sz w:val="24"/>
                <w:szCs w:val="24"/>
              </w:rPr>
            </w:pPr>
            <w:r w:rsidRPr="00B62515">
              <w:rPr>
                <w:rFonts w:ascii="Times New Roman" w:eastAsia="Times New Roman" w:hAnsi="Times New Roman"/>
                <w:sz w:val="24"/>
                <w:szCs w:val="24"/>
              </w:rPr>
              <w:t>Izsaka parasto daļu un jauktu skaitli procentos un otrādi.</w:t>
            </w:r>
          </w:p>
        </w:tc>
        <w:tc>
          <w:tcPr>
            <w:tcW w:w="516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BCF" w14:textId="77777777" w:rsidR="00B83B41" w:rsidRDefault="00B83B41">
            <w:pPr>
              <w:pStyle w:val="Parasts1"/>
              <w:spacing w:before="60" w:after="60" w:line="240" w:lineRule="auto"/>
              <w:ind w:right="113"/>
              <w:rPr>
                <w:rStyle w:val="Noklusjumarindkopasfonts1"/>
                <w:rFonts w:ascii="Times New Roman" w:hAnsi="Times New Roman"/>
                <w:sz w:val="24"/>
                <w:szCs w:val="24"/>
              </w:rPr>
            </w:pPr>
          </w:p>
        </w:tc>
        <w:tc>
          <w:tcPr>
            <w:tcW w:w="868" w:type="dxa"/>
            <w:tcBorders>
              <w:top w:val="single" w:sz="4" w:space="0" w:color="A6A6A6" w:themeColor="background1" w:themeShade="A6"/>
              <w:bottom w:val="single" w:sz="4" w:space="0" w:color="BFBFBF" w:themeColor="background1" w:themeShade="BF"/>
            </w:tcBorders>
          </w:tcPr>
          <w:p w14:paraId="780A6BD0" w14:textId="06B13C04" w:rsidR="0061003B" w:rsidRDefault="0068368D">
            <w:pPr>
              <w:pStyle w:val="Parasts1"/>
              <w:spacing w:before="60" w:after="60" w:line="240" w:lineRule="auto"/>
              <w:ind w:right="113"/>
              <w:rPr>
                <w:rStyle w:val="Noklusjumarindkopasfonts1"/>
                <w:rFonts w:ascii="Times New Roman" w:hAnsi="Times New Roman"/>
                <w:sz w:val="24"/>
                <w:szCs w:val="24"/>
              </w:rPr>
            </w:pPr>
            <w:r w:rsidRPr="0061003B">
              <w:rPr>
                <w:rStyle w:val="Noklusjumarindkopasfonts1"/>
                <w:rFonts w:ascii="Times New Roman" w:hAnsi="Times New Roman"/>
                <w:sz w:val="24"/>
                <w:szCs w:val="24"/>
              </w:rPr>
              <w:t>MK</w:t>
            </w:r>
          </w:p>
        </w:tc>
      </w:tr>
      <w:tr w:rsidR="0061003B" w14:paraId="380AB158" w14:textId="77777777">
        <w:trPr>
          <w:trHeight w:val="300"/>
        </w:trPr>
        <w:tc>
          <w:tcPr>
            <w:tcW w:w="476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22F0FF4" w14:textId="5683C294" w:rsidR="0061003B" w:rsidRPr="00B62515" w:rsidRDefault="0061003B" w:rsidP="00660AD8">
            <w:pPr>
              <w:pStyle w:val="Parasts1"/>
              <w:spacing w:before="60" w:after="60" w:line="240" w:lineRule="auto"/>
              <w:ind w:right="113"/>
              <w:rPr>
                <w:rFonts w:ascii="Times New Roman" w:eastAsia="Times New Roman" w:hAnsi="Times New Roman"/>
                <w:sz w:val="24"/>
                <w:szCs w:val="24"/>
              </w:rPr>
            </w:pPr>
            <w:r w:rsidRPr="00B62515">
              <w:rPr>
                <w:rFonts w:ascii="Times New Roman" w:eastAsia="Times New Roman" w:hAnsi="Times New Roman"/>
                <w:sz w:val="24"/>
                <w:szCs w:val="24"/>
              </w:rPr>
              <w:t>Izsaka decimāldaļu procentos un otrādi.</w:t>
            </w:r>
          </w:p>
        </w:tc>
        <w:tc>
          <w:tcPr>
            <w:tcW w:w="516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283D2B0" w14:textId="77777777" w:rsidR="0061003B" w:rsidRDefault="0061003B">
            <w:pPr>
              <w:pStyle w:val="Parasts1"/>
              <w:spacing w:before="60" w:after="60" w:line="240" w:lineRule="auto"/>
              <w:ind w:right="113"/>
              <w:rPr>
                <w:rStyle w:val="Noklusjumarindkopasfonts1"/>
                <w:rFonts w:ascii="Times New Roman" w:hAnsi="Times New Roman"/>
                <w:sz w:val="24"/>
                <w:szCs w:val="24"/>
              </w:rPr>
            </w:pPr>
          </w:p>
        </w:tc>
        <w:tc>
          <w:tcPr>
            <w:tcW w:w="868" w:type="dxa"/>
            <w:tcBorders>
              <w:top w:val="single" w:sz="4" w:space="0" w:color="A6A6A6" w:themeColor="background1" w:themeShade="A6"/>
              <w:bottom w:val="single" w:sz="4" w:space="0" w:color="BFBFBF" w:themeColor="background1" w:themeShade="BF"/>
            </w:tcBorders>
          </w:tcPr>
          <w:p w14:paraId="46369BFA" w14:textId="1AFC8FD6" w:rsidR="0061003B" w:rsidRPr="0061003B" w:rsidRDefault="0061003B">
            <w:pPr>
              <w:pStyle w:val="Parasts1"/>
              <w:spacing w:before="60" w:after="60" w:line="240" w:lineRule="auto"/>
              <w:ind w:right="113"/>
              <w:rPr>
                <w:rStyle w:val="Noklusjumarindkopasfonts1"/>
                <w:rFonts w:ascii="Times New Roman" w:hAnsi="Times New Roman"/>
                <w:sz w:val="24"/>
                <w:szCs w:val="24"/>
              </w:rPr>
            </w:pPr>
            <w:r w:rsidRPr="0061003B">
              <w:rPr>
                <w:rStyle w:val="Noklusjumarindkopasfonts1"/>
                <w:rFonts w:ascii="Times New Roman" w:hAnsi="Times New Roman"/>
                <w:sz w:val="24"/>
                <w:szCs w:val="24"/>
              </w:rPr>
              <w:t>MK</w:t>
            </w:r>
          </w:p>
        </w:tc>
      </w:tr>
      <w:tr w:rsidR="0061003B" w14:paraId="0188C686" w14:textId="77777777">
        <w:trPr>
          <w:trHeight w:val="300"/>
        </w:trPr>
        <w:tc>
          <w:tcPr>
            <w:tcW w:w="476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1BA987F" w14:textId="66FD385B" w:rsidR="0061003B" w:rsidRPr="00B62515" w:rsidRDefault="0061003B" w:rsidP="00660AD8">
            <w:pPr>
              <w:pStyle w:val="Parasts1"/>
              <w:spacing w:before="60" w:after="60" w:line="240" w:lineRule="auto"/>
              <w:ind w:right="113"/>
              <w:rPr>
                <w:rFonts w:ascii="Times New Roman" w:eastAsia="Times New Roman" w:hAnsi="Times New Roman"/>
                <w:sz w:val="24"/>
                <w:szCs w:val="24"/>
              </w:rPr>
            </w:pPr>
            <w:r w:rsidRPr="00B62515">
              <w:rPr>
                <w:rFonts w:ascii="Times New Roman" w:eastAsia="Times New Roman" w:hAnsi="Times New Roman"/>
                <w:sz w:val="24"/>
                <w:szCs w:val="24"/>
              </w:rPr>
              <w:t>Papildina zīmējumu līdz 100%.</w:t>
            </w:r>
          </w:p>
        </w:tc>
        <w:tc>
          <w:tcPr>
            <w:tcW w:w="516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E791182" w14:textId="77777777" w:rsidR="0061003B" w:rsidRDefault="0061003B">
            <w:pPr>
              <w:pStyle w:val="Parasts1"/>
              <w:spacing w:before="60" w:after="60" w:line="240" w:lineRule="auto"/>
              <w:ind w:right="113"/>
              <w:rPr>
                <w:rStyle w:val="Noklusjumarindkopasfonts1"/>
                <w:rFonts w:ascii="Times New Roman" w:hAnsi="Times New Roman"/>
                <w:sz w:val="24"/>
                <w:szCs w:val="24"/>
              </w:rPr>
            </w:pPr>
          </w:p>
        </w:tc>
        <w:tc>
          <w:tcPr>
            <w:tcW w:w="868" w:type="dxa"/>
            <w:tcBorders>
              <w:top w:val="single" w:sz="4" w:space="0" w:color="A6A6A6" w:themeColor="background1" w:themeShade="A6"/>
              <w:bottom w:val="single" w:sz="4" w:space="0" w:color="BFBFBF" w:themeColor="background1" w:themeShade="BF"/>
            </w:tcBorders>
          </w:tcPr>
          <w:p w14:paraId="65A18C1B" w14:textId="6BCED40B" w:rsidR="0061003B" w:rsidRPr="0061003B" w:rsidRDefault="0061003B">
            <w:pPr>
              <w:pStyle w:val="Parasts1"/>
              <w:spacing w:before="60" w:after="60" w:line="240" w:lineRule="auto"/>
              <w:ind w:right="113"/>
              <w:rPr>
                <w:rStyle w:val="Noklusjumarindkopasfonts1"/>
                <w:rFonts w:ascii="Times New Roman" w:hAnsi="Times New Roman"/>
                <w:sz w:val="24"/>
                <w:szCs w:val="24"/>
              </w:rPr>
            </w:pPr>
            <w:r w:rsidRPr="0061003B">
              <w:rPr>
                <w:rStyle w:val="Noklusjumarindkopasfonts1"/>
                <w:rFonts w:ascii="Times New Roman" w:hAnsi="Times New Roman"/>
                <w:sz w:val="24"/>
                <w:szCs w:val="24"/>
              </w:rPr>
              <w:t>ATT</w:t>
            </w:r>
          </w:p>
        </w:tc>
      </w:tr>
      <w:tr w:rsidR="00B83B41" w14:paraId="780A6BD3" w14:textId="77777777">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BD2" w14:textId="22FCD57F" w:rsidR="00B83B41" w:rsidRDefault="00660AD8">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b/>
                <w:bCs/>
                <w:sz w:val="24"/>
                <w:szCs w:val="24"/>
              </w:rPr>
              <w:t xml:space="preserve">Sektoru diagramma </w:t>
            </w:r>
            <w:r>
              <w:rPr>
                <w:rFonts w:ascii="Times New Roman" w:eastAsia="Times New Roman" w:hAnsi="Times New Roman"/>
                <w:bCs/>
                <w:sz w:val="24"/>
                <w:szCs w:val="24"/>
              </w:rPr>
              <w:t>(M6.5.1.3., M6.5.1.4., M65.1.6., M6.5.1.7.)</w:t>
            </w:r>
          </w:p>
        </w:tc>
      </w:tr>
      <w:tr w:rsidR="00660AD8" w14:paraId="780A6BD7" w14:textId="77777777">
        <w:trPr>
          <w:trHeight w:val="300"/>
        </w:trPr>
        <w:tc>
          <w:tcPr>
            <w:tcW w:w="4762"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274A783" w14:textId="77777777" w:rsidR="00660AD8" w:rsidRPr="00214E77" w:rsidRDefault="00660AD8" w:rsidP="00660AD8">
            <w:pPr>
              <w:spacing w:after="0" w:line="240" w:lineRule="auto"/>
              <w:rPr>
                <w:rFonts w:ascii="Times New Roman" w:eastAsia="Times New Roman" w:hAnsi="Times New Roman"/>
                <w:sz w:val="24"/>
              </w:rPr>
            </w:pPr>
            <w:r w:rsidRPr="00214E77">
              <w:rPr>
                <w:rFonts w:ascii="Times New Roman" w:eastAsia="Times New Roman" w:hAnsi="Times New Roman"/>
                <w:sz w:val="24"/>
              </w:rPr>
              <w:t>Zīmē sektoru diagrammas.</w:t>
            </w:r>
          </w:p>
          <w:p w14:paraId="780A6BD4" w14:textId="61843530" w:rsidR="00660AD8" w:rsidRPr="0061003B" w:rsidRDefault="00660AD8" w:rsidP="00660AD8">
            <w:pPr>
              <w:pStyle w:val="Parasts1"/>
              <w:spacing w:before="60" w:after="60" w:line="240" w:lineRule="auto"/>
              <w:ind w:right="113"/>
              <w:rPr>
                <w:rFonts w:ascii="Times New Roman" w:eastAsia="Times New Roman" w:hAnsi="Times New Roman"/>
                <w:sz w:val="24"/>
              </w:rPr>
            </w:pPr>
            <w:r w:rsidRPr="00214E77">
              <w:rPr>
                <w:rFonts w:ascii="Times New Roman" w:eastAsia="Times New Roman" w:hAnsi="Times New Roman"/>
                <w:sz w:val="24"/>
              </w:rPr>
              <w:t xml:space="preserve">Atpazīst </w:t>
            </w:r>
            <w:r w:rsidR="0061003B">
              <w:rPr>
                <w:rFonts w:ascii="Times New Roman" w:eastAsia="Times New Roman" w:hAnsi="Times New Roman"/>
                <w:sz w:val="24"/>
              </w:rPr>
              <w:t>diagrammā</w:t>
            </w:r>
            <w:r w:rsidRPr="00214E77">
              <w:rPr>
                <w:rFonts w:ascii="Times New Roman" w:eastAsia="Times New Roman" w:hAnsi="Times New Roman"/>
                <w:sz w:val="24"/>
              </w:rPr>
              <w:t xml:space="preserve"> kļūdas procentu sadalījumā.</w:t>
            </w:r>
          </w:p>
        </w:tc>
        <w:tc>
          <w:tcPr>
            <w:tcW w:w="5160"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80A6BD5" w14:textId="16A8C80A" w:rsidR="00660AD8" w:rsidRDefault="00660AD8" w:rsidP="00660AD8">
            <w:pPr>
              <w:pStyle w:val="Parasts1"/>
              <w:spacing w:before="60" w:after="60" w:line="240" w:lineRule="auto"/>
              <w:ind w:right="113"/>
              <w:rPr>
                <w:rFonts w:ascii="Times New Roman" w:eastAsia="Times New Roman" w:hAnsi="Times New Roman"/>
                <w:sz w:val="24"/>
                <w:szCs w:val="24"/>
              </w:rPr>
            </w:pPr>
            <w:r w:rsidRPr="00214E77">
              <w:rPr>
                <w:rFonts w:ascii="Times New Roman" w:eastAsia="Times New Roman" w:hAnsi="Times New Roman"/>
                <w:bCs/>
                <w:sz w:val="24"/>
                <w:szCs w:val="24"/>
              </w:rPr>
              <w:t xml:space="preserve">Nolasa </w:t>
            </w:r>
            <w:r>
              <w:rPr>
                <w:rFonts w:ascii="Times New Roman" w:eastAsia="Times New Roman" w:hAnsi="Times New Roman"/>
                <w:bCs/>
                <w:sz w:val="24"/>
                <w:szCs w:val="24"/>
              </w:rPr>
              <w:t>informāciju no sektora diagrammas.</w:t>
            </w:r>
          </w:p>
        </w:tc>
        <w:tc>
          <w:tcPr>
            <w:tcW w:w="868" w:type="dxa"/>
            <w:tcBorders>
              <w:top w:val="single" w:sz="4" w:space="0" w:color="BFBFBF" w:themeColor="background1" w:themeShade="BF"/>
              <w:bottom w:val="single" w:sz="2" w:space="0" w:color="BFBFBF" w:themeColor="background1" w:themeShade="BF"/>
            </w:tcBorders>
          </w:tcPr>
          <w:p w14:paraId="27E49F43" w14:textId="77777777" w:rsidR="00660AD8" w:rsidRDefault="00660AD8" w:rsidP="00660AD8">
            <w:pPr>
              <w:pStyle w:val="Parasts1"/>
              <w:spacing w:before="60" w:after="60" w:line="240" w:lineRule="auto"/>
              <w:ind w:right="113"/>
              <w:rPr>
                <w:rFonts w:ascii="Times New Roman" w:eastAsia="Times New Roman" w:hAnsi="Times New Roman"/>
                <w:bCs/>
                <w:sz w:val="24"/>
                <w:szCs w:val="24"/>
              </w:rPr>
            </w:pPr>
            <w:r w:rsidRPr="00214E77">
              <w:rPr>
                <w:rFonts w:ascii="Times New Roman" w:eastAsia="Times New Roman" w:hAnsi="Times New Roman"/>
                <w:bCs/>
                <w:sz w:val="24"/>
                <w:szCs w:val="24"/>
              </w:rPr>
              <w:t>FP</w:t>
            </w:r>
          </w:p>
          <w:p w14:paraId="111B4FAF" w14:textId="7F1EF404" w:rsidR="00660AD8" w:rsidRDefault="00660AD8" w:rsidP="00660AD8">
            <w:pPr>
              <w:pStyle w:val="Parasts1"/>
              <w:spacing w:before="60" w:after="60" w:line="240" w:lineRule="auto"/>
              <w:ind w:right="113"/>
              <w:rPr>
                <w:rFonts w:ascii="Times New Roman" w:eastAsia="Times New Roman" w:hAnsi="Times New Roman"/>
                <w:bCs/>
                <w:sz w:val="24"/>
                <w:szCs w:val="24"/>
              </w:rPr>
            </w:pPr>
            <w:r>
              <w:rPr>
                <w:rFonts w:ascii="Times New Roman" w:eastAsia="Times New Roman" w:hAnsi="Times New Roman"/>
                <w:bCs/>
                <w:sz w:val="24"/>
                <w:szCs w:val="24"/>
              </w:rPr>
              <w:t>ARG</w:t>
            </w:r>
          </w:p>
          <w:p w14:paraId="780A6BD6" w14:textId="5FCCB122" w:rsidR="00660AD8" w:rsidRDefault="00660AD8" w:rsidP="00660AD8">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bCs/>
                <w:sz w:val="24"/>
                <w:szCs w:val="24"/>
              </w:rPr>
              <w:t>ATT</w:t>
            </w:r>
          </w:p>
        </w:tc>
      </w:tr>
      <w:tr w:rsidR="00660AD8" w14:paraId="21B86D64" w14:textId="77777777" w:rsidTr="00EE702B">
        <w:trPr>
          <w:trHeight w:val="300"/>
        </w:trPr>
        <w:tc>
          <w:tcPr>
            <w:tcW w:w="10790" w:type="dxa"/>
            <w:gridSpan w:val="3"/>
            <w:tcBorders>
              <w:top w:val="single" w:sz="4" w:space="0" w:color="BFBFBF" w:themeColor="background1" w:themeShade="BF"/>
              <w:bottom w:val="single" w:sz="2" w:space="0" w:color="BFBFBF" w:themeColor="background1" w:themeShade="BF"/>
            </w:tcBorders>
            <w:shd w:val="clear" w:color="auto" w:fill="B3E5A1" w:themeFill="accent6" w:themeFillTint="66"/>
            <w:tcMar>
              <w:top w:w="0" w:type="dxa"/>
              <w:left w:w="108" w:type="dxa"/>
              <w:bottom w:w="0" w:type="dxa"/>
              <w:right w:w="108" w:type="dxa"/>
            </w:tcMar>
          </w:tcPr>
          <w:p w14:paraId="570CD0F0" w14:textId="0E4C339F" w:rsidR="00660AD8" w:rsidRPr="00214E77" w:rsidRDefault="00660AD8" w:rsidP="00660AD8">
            <w:pPr>
              <w:pStyle w:val="Parasts1"/>
              <w:spacing w:before="60" w:after="60" w:line="240" w:lineRule="auto"/>
              <w:ind w:right="113"/>
              <w:rPr>
                <w:rFonts w:ascii="Times New Roman" w:eastAsia="Times New Roman" w:hAnsi="Times New Roman"/>
                <w:bCs/>
                <w:sz w:val="24"/>
                <w:szCs w:val="24"/>
              </w:rPr>
            </w:pPr>
            <w:r w:rsidRPr="00036F60">
              <w:rPr>
                <w:rFonts w:ascii="Times New Roman" w:eastAsia="Times New Roman" w:hAnsi="Times New Roman"/>
                <w:b/>
                <w:bCs/>
                <w:sz w:val="24"/>
                <w:szCs w:val="24"/>
              </w:rPr>
              <w:t xml:space="preserve">Procentu lietojums </w:t>
            </w:r>
            <w:r w:rsidRPr="00881347">
              <w:rPr>
                <w:rFonts w:ascii="Times New Roman" w:eastAsia="Times New Roman" w:hAnsi="Times New Roman"/>
                <w:b/>
                <w:bCs/>
                <w:sz w:val="24"/>
                <w:szCs w:val="24"/>
              </w:rPr>
              <w:t xml:space="preserve">dažādos kontekstos </w:t>
            </w:r>
            <w:r w:rsidRPr="00881347">
              <w:rPr>
                <w:rFonts w:ascii="Times New Roman" w:eastAsia="Times New Roman" w:hAnsi="Times New Roman"/>
                <w:sz w:val="24"/>
                <w:szCs w:val="24"/>
              </w:rPr>
              <w:t>(</w:t>
            </w:r>
            <w:r>
              <w:rPr>
                <w:rFonts w:ascii="Times New Roman" w:eastAsia="Times New Roman" w:hAnsi="Times New Roman"/>
                <w:sz w:val="24"/>
                <w:szCs w:val="24"/>
              </w:rPr>
              <w:t xml:space="preserve">M6.1.1.3., M6.1.2.1., M6.1.2.2., M6.1.2.3., M6.2.1.2., M6.2.1.2., M6.2.2.6., M6.2.3.5., M6.3.1.2., M6.3.2.1., M6.3.2.2., M6.3.2.3., </w:t>
            </w:r>
            <w:r w:rsidRPr="00036F60">
              <w:rPr>
                <w:rFonts w:ascii="Times New Roman" w:eastAsia="Times New Roman" w:hAnsi="Times New Roman"/>
                <w:sz w:val="24"/>
                <w:szCs w:val="24"/>
              </w:rPr>
              <w:t>M6.3.3.1., M6.4.4.1, M6.4.4.2</w:t>
            </w:r>
            <w:r>
              <w:rPr>
                <w:rFonts w:ascii="Times New Roman" w:eastAsia="Times New Roman" w:hAnsi="Times New Roman"/>
                <w:sz w:val="24"/>
                <w:szCs w:val="24"/>
              </w:rPr>
              <w:t>.,</w:t>
            </w:r>
            <w:r w:rsidRPr="00036F60">
              <w:rPr>
                <w:rFonts w:ascii="Times New Roman" w:eastAsia="Times New Roman" w:hAnsi="Times New Roman"/>
                <w:sz w:val="24"/>
                <w:szCs w:val="24"/>
              </w:rPr>
              <w:t xml:space="preserve"> </w:t>
            </w:r>
            <w:r>
              <w:rPr>
                <w:rFonts w:ascii="Times New Roman" w:eastAsia="Times New Roman" w:hAnsi="Times New Roman"/>
                <w:sz w:val="24"/>
                <w:szCs w:val="24"/>
              </w:rPr>
              <w:t>M6.5.1.2., M6.5.3.3.)</w:t>
            </w:r>
          </w:p>
        </w:tc>
      </w:tr>
      <w:tr w:rsidR="00660AD8" w14:paraId="231E48F4" w14:textId="77777777">
        <w:trPr>
          <w:trHeight w:val="300"/>
        </w:trPr>
        <w:tc>
          <w:tcPr>
            <w:tcW w:w="4762"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C06D2B0" w14:textId="77777777" w:rsidR="00660AD8" w:rsidRPr="00B62515" w:rsidRDefault="00660AD8" w:rsidP="00660AD8">
            <w:pPr>
              <w:pStyle w:val="Parasts1"/>
              <w:spacing w:before="60" w:after="60" w:line="240" w:lineRule="auto"/>
              <w:ind w:right="113"/>
              <w:rPr>
                <w:rFonts w:ascii="Times New Roman" w:eastAsia="Times New Roman" w:hAnsi="Times New Roman"/>
                <w:sz w:val="24"/>
                <w:szCs w:val="24"/>
              </w:rPr>
            </w:pPr>
            <w:r w:rsidRPr="00B62515">
              <w:rPr>
                <w:rFonts w:ascii="Times New Roman" w:eastAsia="Times New Roman" w:hAnsi="Times New Roman"/>
                <w:sz w:val="24"/>
                <w:szCs w:val="24"/>
              </w:rPr>
              <w:t>Aprēķina procentu vērtību no visa daudzuma.</w:t>
            </w:r>
          </w:p>
          <w:p w14:paraId="73AA928D" w14:textId="2CCDADBD" w:rsidR="00660AD8" w:rsidRPr="00214E77" w:rsidRDefault="00660AD8" w:rsidP="00660AD8">
            <w:pPr>
              <w:spacing w:after="0" w:line="240" w:lineRule="auto"/>
              <w:rPr>
                <w:rFonts w:ascii="Times New Roman" w:eastAsia="Times New Roman" w:hAnsi="Times New Roman"/>
                <w:sz w:val="24"/>
              </w:rPr>
            </w:pPr>
            <w:r w:rsidRPr="00B62515">
              <w:rPr>
                <w:rFonts w:ascii="Times New Roman" w:eastAsia="Times New Roman" w:hAnsi="Times New Roman"/>
                <w:sz w:val="24"/>
                <w:szCs w:val="24"/>
              </w:rPr>
              <w:t>Iekrāso prasītos procentus no figūras.</w:t>
            </w:r>
          </w:p>
        </w:tc>
        <w:tc>
          <w:tcPr>
            <w:tcW w:w="5160"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1C513BF" w14:textId="17E271D5" w:rsidR="00660AD8" w:rsidRPr="00214E77" w:rsidRDefault="00660AD8" w:rsidP="00660AD8">
            <w:pPr>
              <w:pStyle w:val="Parasts1"/>
              <w:spacing w:before="60" w:after="60" w:line="240" w:lineRule="auto"/>
              <w:ind w:right="113"/>
              <w:rPr>
                <w:rFonts w:ascii="Times New Roman" w:eastAsia="Times New Roman" w:hAnsi="Times New Roman"/>
                <w:bCs/>
                <w:sz w:val="24"/>
                <w:szCs w:val="24"/>
              </w:rPr>
            </w:pPr>
            <w:r>
              <w:rPr>
                <w:rFonts w:ascii="Times New Roman" w:eastAsia="Times New Roman" w:hAnsi="Times New Roman"/>
                <w:sz w:val="24"/>
                <w:szCs w:val="24"/>
              </w:rPr>
              <w:t xml:space="preserve">Uzdevumi ar praktisku kontekstu, piemēram </w:t>
            </w:r>
            <w:r w:rsidR="0061003B">
              <w:rPr>
                <w:rFonts w:ascii="Times New Roman" w:eastAsia="Times New Roman" w:hAnsi="Times New Roman"/>
                <w:sz w:val="24"/>
                <w:szCs w:val="24"/>
              </w:rPr>
              <w:t>preces atlaides aprēķinā</w:t>
            </w:r>
            <w:r w:rsidR="006A1A14">
              <w:rPr>
                <w:rFonts w:ascii="Times New Roman" w:eastAsia="Times New Roman" w:hAnsi="Times New Roman"/>
                <w:sz w:val="24"/>
                <w:szCs w:val="24"/>
              </w:rPr>
              <w:t>š</w:t>
            </w:r>
            <w:r w:rsidR="0061003B">
              <w:rPr>
                <w:rFonts w:ascii="Times New Roman" w:eastAsia="Times New Roman" w:hAnsi="Times New Roman"/>
                <w:sz w:val="24"/>
                <w:szCs w:val="24"/>
              </w:rPr>
              <w:t>ana</w:t>
            </w:r>
            <w:r>
              <w:rPr>
                <w:rFonts w:ascii="Times New Roman" w:eastAsia="Times New Roman" w:hAnsi="Times New Roman"/>
                <w:sz w:val="24"/>
                <w:szCs w:val="24"/>
              </w:rPr>
              <w:t>.</w:t>
            </w:r>
          </w:p>
        </w:tc>
        <w:tc>
          <w:tcPr>
            <w:tcW w:w="868" w:type="dxa"/>
            <w:tcBorders>
              <w:top w:val="single" w:sz="4" w:space="0" w:color="BFBFBF" w:themeColor="background1" w:themeShade="BF"/>
              <w:bottom w:val="single" w:sz="2" w:space="0" w:color="BFBFBF" w:themeColor="background1" w:themeShade="BF"/>
            </w:tcBorders>
          </w:tcPr>
          <w:p w14:paraId="0FC14159" w14:textId="77777777" w:rsidR="00660AD8" w:rsidRDefault="00660AD8" w:rsidP="00660AD8">
            <w:pPr>
              <w:pStyle w:val="Parasts1"/>
              <w:spacing w:before="60" w:after="60" w:line="240" w:lineRule="auto"/>
              <w:ind w:right="113"/>
              <w:rPr>
                <w:rFonts w:ascii="Times New Roman" w:eastAsia="Times New Roman" w:hAnsi="Times New Roman"/>
                <w:bCs/>
                <w:sz w:val="24"/>
                <w:szCs w:val="24"/>
              </w:rPr>
            </w:pPr>
            <w:r>
              <w:rPr>
                <w:rFonts w:ascii="Times New Roman" w:eastAsia="Times New Roman" w:hAnsi="Times New Roman"/>
                <w:bCs/>
                <w:sz w:val="24"/>
                <w:szCs w:val="24"/>
              </w:rPr>
              <w:t>FP</w:t>
            </w:r>
          </w:p>
          <w:p w14:paraId="1D86CBEB" w14:textId="77777777" w:rsidR="00660AD8" w:rsidRDefault="00660AD8" w:rsidP="00660AD8">
            <w:pPr>
              <w:pStyle w:val="Parasts1"/>
              <w:spacing w:before="60" w:after="60" w:line="240" w:lineRule="auto"/>
              <w:ind w:right="113"/>
              <w:rPr>
                <w:rFonts w:ascii="Times New Roman" w:eastAsia="Times New Roman" w:hAnsi="Times New Roman"/>
                <w:bCs/>
                <w:sz w:val="24"/>
                <w:szCs w:val="24"/>
              </w:rPr>
            </w:pPr>
            <w:r>
              <w:rPr>
                <w:rFonts w:ascii="Times New Roman" w:eastAsia="Times New Roman" w:hAnsi="Times New Roman"/>
                <w:bCs/>
                <w:sz w:val="24"/>
                <w:szCs w:val="24"/>
              </w:rPr>
              <w:t>ARG</w:t>
            </w:r>
          </w:p>
          <w:p w14:paraId="32E81C79" w14:textId="77777777" w:rsidR="00660AD8" w:rsidRDefault="00660AD8" w:rsidP="00660AD8">
            <w:pPr>
              <w:pStyle w:val="Parasts1"/>
              <w:spacing w:before="60" w:after="60" w:line="240" w:lineRule="auto"/>
              <w:ind w:right="113"/>
              <w:rPr>
                <w:rFonts w:ascii="Times New Roman" w:eastAsia="Times New Roman" w:hAnsi="Times New Roman"/>
                <w:bCs/>
                <w:sz w:val="24"/>
                <w:szCs w:val="24"/>
              </w:rPr>
            </w:pPr>
            <w:r>
              <w:rPr>
                <w:rFonts w:ascii="Times New Roman" w:eastAsia="Times New Roman" w:hAnsi="Times New Roman"/>
                <w:bCs/>
                <w:sz w:val="24"/>
                <w:szCs w:val="24"/>
              </w:rPr>
              <w:t>ATT</w:t>
            </w:r>
          </w:p>
          <w:p w14:paraId="30936F36" w14:textId="45E9622E" w:rsidR="00660AD8" w:rsidRPr="00214E77" w:rsidRDefault="00660AD8" w:rsidP="00660AD8">
            <w:pPr>
              <w:pStyle w:val="Parasts1"/>
              <w:spacing w:before="60" w:after="60" w:line="240" w:lineRule="auto"/>
              <w:ind w:right="113"/>
              <w:rPr>
                <w:rFonts w:ascii="Times New Roman" w:eastAsia="Times New Roman" w:hAnsi="Times New Roman"/>
                <w:bCs/>
                <w:sz w:val="24"/>
                <w:szCs w:val="24"/>
              </w:rPr>
            </w:pPr>
            <w:r>
              <w:rPr>
                <w:rFonts w:ascii="Times New Roman" w:eastAsia="Times New Roman" w:hAnsi="Times New Roman"/>
                <w:bCs/>
                <w:sz w:val="24"/>
                <w:szCs w:val="24"/>
              </w:rPr>
              <w:t>MM</w:t>
            </w:r>
          </w:p>
        </w:tc>
      </w:tr>
      <w:tr w:rsidR="00660AD8" w14:paraId="10C68193" w14:textId="77777777">
        <w:trPr>
          <w:trHeight w:val="300"/>
        </w:trPr>
        <w:tc>
          <w:tcPr>
            <w:tcW w:w="4762"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6FB62E14" w14:textId="17243029" w:rsidR="00660AD8" w:rsidRPr="00214E77" w:rsidRDefault="00660AD8" w:rsidP="00660AD8">
            <w:pPr>
              <w:spacing w:after="0" w:line="240" w:lineRule="auto"/>
              <w:rPr>
                <w:rFonts w:ascii="Times New Roman" w:eastAsia="Times New Roman" w:hAnsi="Times New Roman"/>
                <w:sz w:val="24"/>
              </w:rPr>
            </w:pPr>
            <w:r w:rsidRPr="00036F60">
              <w:rPr>
                <w:rFonts w:ascii="Times New Roman" w:eastAsia="Times New Roman" w:hAnsi="Times New Roman"/>
                <w:sz w:val="24"/>
                <w:szCs w:val="24"/>
              </w:rPr>
              <w:t xml:space="preserve">Aprēķina </w:t>
            </w:r>
            <w:r w:rsidRPr="006D0196">
              <w:rPr>
                <w:rFonts w:ascii="Times New Roman" w:eastAsia="Times New Roman" w:hAnsi="Times New Roman"/>
                <w:sz w:val="24"/>
                <w:szCs w:val="24"/>
              </w:rPr>
              <w:t xml:space="preserve">visu daudzumu, </w:t>
            </w:r>
            <w:r w:rsidRPr="00036F60">
              <w:rPr>
                <w:rFonts w:ascii="Times New Roman" w:eastAsia="Times New Roman" w:hAnsi="Times New Roman"/>
                <w:sz w:val="24"/>
                <w:szCs w:val="24"/>
              </w:rPr>
              <w:t>ja zināma tā procentu skaitliskā vērtība.</w:t>
            </w:r>
          </w:p>
        </w:tc>
        <w:tc>
          <w:tcPr>
            <w:tcW w:w="5160"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3B12B864" w14:textId="62DC4FAA" w:rsidR="00660AD8" w:rsidRPr="00214E77" w:rsidRDefault="00660AD8" w:rsidP="00660AD8">
            <w:pPr>
              <w:pStyle w:val="Parasts1"/>
              <w:spacing w:before="60" w:after="60" w:line="240" w:lineRule="auto"/>
              <w:ind w:right="113"/>
              <w:rPr>
                <w:rFonts w:ascii="Times New Roman" w:eastAsia="Times New Roman" w:hAnsi="Times New Roman"/>
                <w:bCs/>
                <w:sz w:val="24"/>
                <w:szCs w:val="24"/>
              </w:rPr>
            </w:pPr>
            <w:r>
              <w:rPr>
                <w:rFonts w:ascii="Times New Roman" w:eastAsia="Times New Roman" w:hAnsi="Times New Roman"/>
                <w:sz w:val="24"/>
                <w:szCs w:val="24"/>
              </w:rPr>
              <w:t>Uzdevumi ar praktisku kontekstu, piemēram,</w:t>
            </w:r>
            <w:r w:rsidR="006A1A14">
              <w:rPr>
                <w:rFonts w:ascii="Times New Roman" w:eastAsia="Times New Roman" w:hAnsi="Times New Roman"/>
                <w:sz w:val="24"/>
                <w:szCs w:val="24"/>
              </w:rPr>
              <w:t xml:space="preserve"> preces pilnas cenas aprēķināšana ja zināma atlaides procentuāla vērtība. </w:t>
            </w:r>
          </w:p>
        </w:tc>
        <w:tc>
          <w:tcPr>
            <w:tcW w:w="868" w:type="dxa"/>
            <w:tcBorders>
              <w:top w:val="single" w:sz="4" w:space="0" w:color="BFBFBF" w:themeColor="background1" w:themeShade="BF"/>
              <w:bottom w:val="single" w:sz="2" w:space="0" w:color="BFBFBF" w:themeColor="background1" w:themeShade="BF"/>
            </w:tcBorders>
          </w:tcPr>
          <w:p w14:paraId="4047BEF4" w14:textId="77777777" w:rsidR="00113069" w:rsidRDefault="00113069" w:rsidP="00113069">
            <w:pPr>
              <w:pStyle w:val="Parasts1"/>
              <w:spacing w:before="60" w:after="60" w:line="240" w:lineRule="auto"/>
              <w:ind w:right="113"/>
              <w:rPr>
                <w:rFonts w:ascii="Times New Roman" w:eastAsia="Times New Roman" w:hAnsi="Times New Roman"/>
                <w:bCs/>
                <w:sz w:val="24"/>
                <w:szCs w:val="24"/>
              </w:rPr>
            </w:pPr>
            <w:r>
              <w:rPr>
                <w:rFonts w:ascii="Times New Roman" w:eastAsia="Times New Roman" w:hAnsi="Times New Roman"/>
                <w:bCs/>
                <w:sz w:val="24"/>
                <w:szCs w:val="24"/>
              </w:rPr>
              <w:t>FP</w:t>
            </w:r>
          </w:p>
          <w:p w14:paraId="1B755FD9" w14:textId="77777777" w:rsidR="00113069" w:rsidRDefault="00113069" w:rsidP="00113069">
            <w:pPr>
              <w:pStyle w:val="Parasts1"/>
              <w:spacing w:before="60" w:after="60" w:line="240" w:lineRule="auto"/>
              <w:ind w:right="113"/>
              <w:rPr>
                <w:rFonts w:ascii="Times New Roman" w:eastAsia="Times New Roman" w:hAnsi="Times New Roman"/>
                <w:bCs/>
                <w:sz w:val="24"/>
                <w:szCs w:val="24"/>
              </w:rPr>
            </w:pPr>
            <w:r>
              <w:rPr>
                <w:rFonts w:ascii="Times New Roman" w:eastAsia="Times New Roman" w:hAnsi="Times New Roman"/>
                <w:bCs/>
                <w:sz w:val="24"/>
                <w:szCs w:val="24"/>
              </w:rPr>
              <w:t>ARG</w:t>
            </w:r>
          </w:p>
          <w:p w14:paraId="00EACD12" w14:textId="77777777" w:rsidR="00113069" w:rsidRDefault="00113069" w:rsidP="00113069">
            <w:pPr>
              <w:pStyle w:val="Parasts1"/>
              <w:spacing w:before="60" w:after="60" w:line="240" w:lineRule="auto"/>
              <w:ind w:right="113"/>
              <w:rPr>
                <w:rFonts w:ascii="Times New Roman" w:eastAsia="Times New Roman" w:hAnsi="Times New Roman"/>
                <w:bCs/>
                <w:sz w:val="24"/>
                <w:szCs w:val="24"/>
              </w:rPr>
            </w:pPr>
            <w:r>
              <w:rPr>
                <w:rFonts w:ascii="Times New Roman" w:eastAsia="Times New Roman" w:hAnsi="Times New Roman"/>
                <w:bCs/>
                <w:sz w:val="24"/>
                <w:szCs w:val="24"/>
              </w:rPr>
              <w:t>ATT</w:t>
            </w:r>
          </w:p>
          <w:p w14:paraId="5838A95F" w14:textId="4AC9D8B8" w:rsidR="00660AD8" w:rsidRPr="00214E77" w:rsidRDefault="00113069" w:rsidP="00113069">
            <w:pPr>
              <w:pStyle w:val="Parasts1"/>
              <w:spacing w:before="60" w:after="60" w:line="240" w:lineRule="auto"/>
              <w:ind w:right="113"/>
              <w:rPr>
                <w:rFonts w:ascii="Times New Roman" w:eastAsia="Times New Roman" w:hAnsi="Times New Roman"/>
                <w:bCs/>
                <w:sz w:val="24"/>
                <w:szCs w:val="24"/>
              </w:rPr>
            </w:pPr>
            <w:r>
              <w:rPr>
                <w:rFonts w:ascii="Times New Roman" w:eastAsia="Times New Roman" w:hAnsi="Times New Roman"/>
                <w:bCs/>
                <w:sz w:val="24"/>
                <w:szCs w:val="24"/>
              </w:rPr>
              <w:t>MM</w:t>
            </w:r>
          </w:p>
        </w:tc>
      </w:tr>
      <w:tr w:rsidR="00660AD8" w14:paraId="76D74657" w14:textId="77777777">
        <w:trPr>
          <w:trHeight w:val="300"/>
        </w:trPr>
        <w:tc>
          <w:tcPr>
            <w:tcW w:w="4762"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5233B2EC" w14:textId="77777777" w:rsidR="00660AD8" w:rsidRPr="00B62515" w:rsidRDefault="00660AD8" w:rsidP="00660AD8">
            <w:pPr>
              <w:spacing w:before="60" w:after="60" w:line="240" w:lineRule="auto"/>
              <w:ind w:right="113"/>
              <w:rPr>
                <w:rFonts w:ascii="Times New Roman" w:eastAsia="Times New Roman" w:hAnsi="Times New Roman"/>
                <w:sz w:val="24"/>
                <w:szCs w:val="24"/>
              </w:rPr>
            </w:pPr>
            <w:r w:rsidRPr="00B62515">
              <w:rPr>
                <w:rFonts w:ascii="Times New Roman" w:eastAsia="Times New Roman" w:hAnsi="Times New Roman"/>
                <w:sz w:val="24"/>
                <w:szCs w:val="24"/>
              </w:rPr>
              <w:t>Nosaka skaitli kā cita skaitļa daļu, izsaka to procentos.</w:t>
            </w:r>
          </w:p>
          <w:p w14:paraId="2463F834" w14:textId="77777777" w:rsidR="00660AD8" w:rsidRPr="00B62515" w:rsidRDefault="00660AD8" w:rsidP="00660AD8">
            <w:pPr>
              <w:spacing w:before="60" w:after="60" w:line="240" w:lineRule="auto"/>
              <w:ind w:right="113"/>
              <w:rPr>
                <w:rFonts w:ascii="Times New Roman" w:eastAsia="Times New Roman" w:hAnsi="Times New Roman"/>
                <w:sz w:val="24"/>
                <w:szCs w:val="24"/>
              </w:rPr>
            </w:pPr>
            <w:r w:rsidRPr="00B62515">
              <w:rPr>
                <w:rFonts w:ascii="Times New Roman" w:eastAsia="Times New Roman" w:hAnsi="Times New Roman"/>
                <w:sz w:val="24"/>
                <w:szCs w:val="24"/>
              </w:rPr>
              <w:t>Nosaka skaitli kā cita skaitļa procentus.</w:t>
            </w:r>
          </w:p>
          <w:p w14:paraId="52C846F5" w14:textId="2A35AF05" w:rsidR="00660AD8" w:rsidRPr="00214E77" w:rsidRDefault="00660AD8" w:rsidP="00660AD8">
            <w:pPr>
              <w:spacing w:after="0" w:line="240" w:lineRule="auto"/>
              <w:rPr>
                <w:rFonts w:ascii="Times New Roman" w:eastAsia="Times New Roman" w:hAnsi="Times New Roman"/>
                <w:sz w:val="24"/>
              </w:rPr>
            </w:pPr>
            <w:r w:rsidRPr="00B62515">
              <w:rPr>
                <w:rFonts w:ascii="Times New Roman" w:eastAsia="Times New Roman" w:hAnsi="Times New Roman"/>
                <w:sz w:val="24"/>
                <w:szCs w:val="24"/>
              </w:rPr>
              <w:t>Nosaka atlikušās daļas procentus.</w:t>
            </w:r>
          </w:p>
        </w:tc>
        <w:tc>
          <w:tcPr>
            <w:tcW w:w="5160"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68570309" w14:textId="5C80CE69" w:rsidR="00660AD8" w:rsidRPr="00660AD8" w:rsidRDefault="00660AD8" w:rsidP="00660AD8">
            <w:pPr>
              <w:pStyle w:val="Parasts1"/>
              <w:spacing w:before="60" w:after="60" w:line="240" w:lineRule="auto"/>
              <w:ind w:right="113"/>
              <w:rPr>
                <w:rFonts w:ascii="Times New Roman" w:eastAsia="Times New Roman" w:hAnsi="Times New Roman"/>
                <w:color w:val="FF0000"/>
                <w:sz w:val="24"/>
                <w:szCs w:val="24"/>
                <w:u w:val="single"/>
              </w:rPr>
            </w:pPr>
            <w:r>
              <w:rPr>
                <w:rFonts w:ascii="Times New Roman" w:eastAsia="Times New Roman" w:hAnsi="Times New Roman"/>
                <w:sz w:val="24"/>
                <w:szCs w:val="24"/>
              </w:rPr>
              <w:t>Uzdevumi ar praktisku kontekstu, piemēram</w:t>
            </w:r>
            <w:r w:rsidR="006A1A14">
              <w:rPr>
                <w:rFonts w:ascii="Times New Roman" w:eastAsia="Times New Roman" w:hAnsi="Times New Roman"/>
                <w:sz w:val="24"/>
                <w:szCs w:val="24"/>
              </w:rPr>
              <w:t xml:space="preserve">, </w:t>
            </w:r>
            <w:r>
              <w:rPr>
                <w:rFonts w:ascii="Times New Roman" w:eastAsia="Times New Roman" w:hAnsi="Times New Roman"/>
                <w:sz w:val="24"/>
                <w:szCs w:val="24"/>
              </w:rPr>
              <w:t>darba procent</w:t>
            </w:r>
            <w:r w:rsidR="006A1A14">
              <w:rPr>
                <w:rFonts w:ascii="Times New Roman" w:eastAsia="Times New Roman" w:hAnsi="Times New Roman"/>
                <w:sz w:val="24"/>
                <w:szCs w:val="24"/>
              </w:rPr>
              <w:t>u vērtējums</w:t>
            </w:r>
            <w:r>
              <w:rPr>
                <w:rFonts w:ascii="Times New Roman" w:eastAsia="Times New Roman" w:hAnsi="Times New Roman"/>
                <w:sz w:val="24"/>
                <w:szCs w:val="24"/>
              </w:rPr>
              <w:t xml:space="preserve"> e-klasē.</w:t>
            </w:r>
          </w:p>
        </w:tc>
        <w:tc>
          <w:tcPr>
            <w:tcW w:w="868" w:type="dxa"/>
            <w:tcBorders>
              <w:top w:val="single" w:sz="4" w:space="0" w:color="BFBFBF" w:themeColor="background1" w:themeShade="BF"/>
              <w:bottom w:val="single" w:sz="2" w:space="0" w:color="BFBFBF" w:themeColor="background1" w:themeShade="BF"/>
            </w:tcBorders>
          </w:tcPr>
          <w:p w14:paraId="60DBE7A9" w14:textId="77777777" w:rsidR="00113069" w:rsidRDefault="00113069" w:rsidP="00113069">
            <w:pPr>
              <w:pStyle w:val="Parasts1"/>
              <w:spacing w:before="60" w:after="60" w:line="240" w:lineRule="auto"/>
              <w:ind w:right="113"/>
              <w:rPr>
                <w:rFonts w:ascii="Times New Roman" w:eastAsia="Times New Roman" w:hAnsi="Times New Roman"/>
                <w:bCs/>
                <w:sz w:val="24"/>
                <w:szCs w:val="24"/>
              </w:rPr>
            </w:pPr>
            <w:r>
              <w:rPr>
                <w:rFonts w:ascii="Times New Roman" w:eastAsia="Times New Roman" w:hAnsi="Times New Roman"/>
                <w:bCs/>
                <w:sz w:val="24"/>
                <w:szCs w:val="24"/>
              </w:rPr>
              <w:t>FP</w:t>
            </w:r>
          </w:p>
          <w:p w14:paraId="6F5331DB" w14:textId="77777777" w:rsidR="00113069" w:rsidRDefault="00113069" w:rsidP="00113069">
            <w:pPr>
              <w:pStyle w:val="Parasts1"/>
              <w:spacing w:before="60" w:after="60" w:line="240" w:lineRule="auto"/>
              <w:ind w:right="113"/>
              <w:rPr>
                <w:rFonts w:ascii="Times New Roman" w:eastAsia="Times New Roman" w:hAnsi="Times New Roman"/>
                <w:bCs/>
                <w:sz w:val="24"/>
                <w:szCs w:val="24"/>
              </w:rPr>
            </w:pPr>
            <w:r>
              <w:rPr>
                <w:rFonts w:ascii="Times New Roman" w:eastAsia="Times New Roman" w:hAnsi="Times New Roman"/>
                <w:bCs/>
                <w:sz w:val="24"/>
                <w:szCs w:val="24"/>
              </w:rPr>
              <w:t>ARG</w:t>
            </w:r>
          </w:p>
          <w:p w14:paraId="65AC9B3D" w14:textId="77777777" w:rsidR="00113069" w:rsidRDefault="00113069" w:rsidP="00113069">
            <w:pPr>
              <w:pStyle w:val="Parasts1"/>
              <w:spacing w:before="60" w:after="60" w:line="240" w:lineRule="auto"/>
              <w:ind w:right="113"/>
              <w:rPr>
                <w:rFonts w:ascii="Times New Roman" w:eastAsia="Times New Roman" w:hAnsi="Times New Roman"/>
                <w:bCs/>
                <w:sz w:val="24"/>
                <w:szCs w:val="24"/>
              </w:rPr>
            </w:pPr>
            <w:r>
              <w:rPr>
                <w:rFonts w:ascii="Times New Roman" w:eastAsia="Times New Roman" w:hAnsi="Times New Roman"/>
                <w:bCs/>
                <w:sz w:val="24"/>
                <w:szCs w:val="24"/>
              </w:rPr>
              <w:t>ATT</w:t>
            </w:r>
          </w:p>
          <w:p w14:paraId="6D1C6EE5" w14:textId="29CC5697" w:rsidR="00660AD8" w:rsidRPr="00214E77" w:rsidRDefault="00113069" w:rsidP="00113069">
            <w:pPr>
              <w:pStyle w:val="Parasts1"/>
              <w:spacing w:before="60" w:after="60" w:line="240" w:lineRule="auto"/>
              <w:ind w:right="113"/>
              <w:rPr>
                <w:rFonts w:ascii="Times New Roman" w:eastAsia="Times New Roman" w:hAnsi="Times New Roman"/>
                <w:bCs/>
                <w:sz w:val="24"/>
                <w:szCs w:val="24"/>
              </w:rPr>
            </w:pPr>
            <w:r>
              <w:rPr>
                <w:rFonts w:ascii="Times New Roman" w:eastAsia="Times New Roman" w:hAnsi="Times New Roman"/>
                <w:bCs/>
                <w:sz w:val="24"/>
                <w:szCs w:val="24"/>
              </w:rPr>
              <w:t>MM</w:t>
            </w:r>
          </w:p>
        </w:tc>
      </w:tr>
    </w:tbl>
    <w:p w14:paraId="780A6BE2" w14:textId="124AF3E2" w:rsidR="00B83B41" w:rsidRDefault="0068368D">
      <w:pPr>
        <w:spacing w:before="60" w:after="60" w:line="240" w:lineRule="auto"/>
        <w:rPr>
          <w:rFonts w:ascii="Times New Roman" w:eastAsia="Times New Roman" w:hAnsi="Times New Roman"/>
          <w:b/>
          <w:bCs/>
          <w:color w:val="000000" w:themeColor="text1"/>
          <w:sz w:val="24"/>
          <w:szCs w:val="24"/>
        </w:rPr>
      </w:pPr>
      <w:r>
        <w:rPr>
          <w:rFonts w:ascii="Times New Roman" w:hAnsi="Times New Roman"/>
          <w:color w:val="FF0000"/>
          <w:sz w:val="24"/>
          <w:szCs w:val="24"/>
          <w:u w:val="single"/>
        </w:rPr>
        <w:t xml:space="preserve">Saite vai norāde </w:t>
      </w:r>
      <w:r>
        <w:rPr>
          <w:rFonts w:ascii="Times New Roman" w:hAnsi="Times New Roman"/>
          <w:color w:val="153D63"/>
          <w:sz w:val="24"/>
          <w:szCs w:val="24"/>
          <w:u w:val="single"/>
        </w:rPr>
        <w:t>uz metodiskā materiāla atbilstošo daļu</w:t>
      </w:r>
    </w:p>
    <w:p w14:paraId="780A6BE3" w14:textId="77777777" w:rsidR="00B83B41" w:rsidRDefault="0068368D">
      <w:pPr>
        <w:spacing w:line="259" w:lineRule="auto"/>
        <w:rPr>
          <w:rFonts w:ascii="Times New Roman" w:eastAsia="Times New Roman" w:hAnsi="Times New Roman"/>
          <w:b/>
          <w:bCs/>
          <w:color w:val="000000" w:themeColor="text1"/>
          <w:sz w:val="24"/>
          <w:szCs w:val="24"/>
        </w:rPr>
      </w:pPr>
      <w:r>
        <w:rPr>
          <w:rFonts w:ascii="Times New Roman" w:eastAsia="Times New Roman" w:hAnsi="Times New Roman"/>
          <w:b/>
          <w:bCs/>
          <w:color w:val="000000" w:themeColor="text1"/>
          <w:sz w:val="24"/>
          <w:szCs w:val="24"/>
        </w:rPr>
        <w:br w:type="page"/>
      </w:r>
    </w:p>
    <w:p w14:paraId="780A6BE4" w14:textId="77777777" w:rsidR="00B83B41" w:rsidRDefault="0068368D">
      <w:pPr>
        <w:spacing w:before="60" w:after="60" w:line="240" w:lineRule="auto"/>
        <w:rPr>
          <w:rFonts w:ascii="Times New Roman" w:eastAsia="Times New Roman" w:hAnsi="Times New Roman"/>
          <w:color w:val="000000" w:themeColor="text1"/>
          <w:sz w:val="24"/>
          <w:szCs w:val="24"/>
        </w:rPr>
      </w:pPr>
      <w:r>
        <w:rPr>
          <w:rFonts w:ascii="Times New Roman" w:eastAsia="Times New Roman" w:hAnsi="Times New Roman"/>
          <w:b/>
          <w:bCs/>
          <w:color w:val="000000" w:themeColor="text1"/>
          <w:sz w:val="24"/>
          <w:szCs w:val="24"/>
        </w:rPr>
        <w:lastRenderedPageBreak/>
        <w:t xml:space="preserve">6.5. </w:t>
      </w:r>
      <w:r>
        <w:rPr>
          <w:rFonts w:ascii="Times New Roman" w:eastAsia="Times New Roman" w:hAnsi="Times New Roman"/>
          <w:b/>
          <w:bCs/>
          <w:caps/>
          <w:color w:val="000000" w:themeColor="text1"/>
          <w:sz w:val="24"/>
          <w:szCs w:val="24"/>
        </w:rPr>
        <w:t>Negatīvi un pozitīvi skaitļi</w:t>
      </w:r>
      <w:r>
        <w:rPr>
          <w:rFonts w:ascii="Times New Roman" w:eastAsia="Times New Roman" w:hAnsi="Times New Roman"/>
          <w:b/>
          <w:bCs/>
          <w:color w:val="000000" w:themeColor="text1"/>
          <w:sz w:val="24"/>
          <w:szCs w:val="24"/>
        </w:rPr>
        <w:t xml:space="preserve"> </w:t>
      </w:r>
      <w:r>
        <w:rPr>
          <w:rFonts w:ascii="Times New Roman" w:eastAsia="Times New Roman" w:hAnsi="Times New Roman"/>
          <w:color w:val="000000" w:themeColor="text1"/>
          <w:sz w:val="24"/>
          <w:szCs w:val="24"/>
        </w:rPr>
        <w:t>(21-23 stundas)</w:t>
      </w:r>
    </w:p>
    <w:p w14:paraId="780A6BE5" w14:textId="77777777" w:rsidR="00B83B41" w:rsidRDefault="0068368D">
      <w:pPr>
        <w:spacing w:before="60" w:after="60" w:line="240" w:lineRule="auto"/>
        <w:jc w:val="both"/>
        <w:rPr>
          <w:rFonts w:ascii="Times New Roman" w:eastAsia="Times New Roman" w:hAnsi="Times New Roman"/>
          <w:color w:val="000000" w:themeColor="text1"/>
          <w:sz w:val="24"/>
          <w:szCs w:val="24"/>
        </w:rPr>
      </w:pPr>
      <w:r>
        <w:rPr>
          <w:rFonts w:ascii="Times New Roman" w:eastAsia="Times New Roman" w:hAnsi="Times New Roman"/>
          <w:b/>
          <w:bCs/>
          <w:color w:val="000000" w:themeColor="text1"/>
          <w:sz w:val="24"/>
          <w:szCs w:val="24"/>
        </w:rPr>
        <w:t xml:space="preserve">Temata apguves mērķis: </w:t>
      </w:r>
      <w:r>
        <w:rPr>
          <w:rFonts w:ascii="Times New Roman" w:eastAsia="Times New Roman" w:hAnsi="Times New Roman"/>
          <w:color w:val="000000" w:themeColor="text1"/>
          <w:sz w:val="24"/>
          <w:szCs w:val="24"/>
        </w:rPr>
        <w:t>Veidot izpratni par</w:t>
      </w:r>
      <w:r>
        <w:rPr>
          <w:rFonts w:ascii="Times New Roman" w:eastAsia="Times New Roman" w:hAnsi="Times New Roman"/>
          <w:b/>
          <w:bCs/>
          <w:color w:val="000000" w:themeColor="text1"/>
          <w:sz w:val="24"/>
          <w:szCs w:val="24"/>
        </w:rPr>
        <w:t xml:space="preserve"> </w:t>
      </w:r>
      <w:r>
        <w:rPr>
          <w:rFonts w:ascii="Times New Roman" w:eastAsia="Times New Roman" w:hAnsi="Times New Roman"/>
          <w:color w:val="000000" w:themeColor="text1"/>
          <w:sz w:val="24"/>
          <w:szCs w:val="24"/>
        </w:rPr>
        <w:t>negatīviem un pozitīviem skaitļiem, to savstarpējo saistību, novietojumu uz skaitļu taisnes un lietojumu, iepazīt un mācīties lietot visu koordinātu plakni.</w:t>
      </w:r>
    </w:p>
    <w:p w14:paraId="780A6BE6" w14:textId="77777777" w:rsidR="00B83B41" w:rsidRDefault="0068368D">
      <w:pPr>
        <w:spacing w:before="60" w:after="60" w:line="240" w:lineRule="auto"/>
        <w:jc w:val="both"/>
        <w:rPr>
          <w:rFonts w:ascii="Times New Roman" w:eastAsia="Times New Roman" w:hAnsi="Times New Roman"/>
          <w:color w:val="000000" w:themeColor="text1"/>
          <w:sz w:val="24"/>
          <w:szCs w:val="24"/>
        </w:rPr>
      </w:pPr>
      <w:r>
        <w:rPr>
          <w:rFonts w:ascii="Times New Roman" w:eastAsia="Times New Roman" w:hAnsi="Times New Roman"/>
          <w:b/>
          <w:bCs/>
          <w:color w:val="000000" w:themeColor="text1"/>
          <w:sz w:val="24"/>
          <w:szCs w:val="24"/>
        </w:rPr>
        <w:t>Jēdzieni:</w:t>
      </w:r>
      <w:r>
        <w:rPr>
          <w:rFonts w:ascii="Times New Roman" w:eastAsia="Times New Roman" w:hAnsi="Times New Roman"/>
          <w:color w:val="000000" w:themeColor="text1"/>
          <w:sz w:val="24"/>
          <w:szCs w:val="24"/>
        </w:rPr>
        <w:t xml:space="preserve"> veselo skaitļu kopa, pretēji skaitļi, pozitīvi un negatīvi skaitļi, attālums līdz nullei/modulis, koordinātu plakne, abscisu ass, ordinātu ass, punkta koordinātas, attālums no punkta līdz taisnei, simetriskas figūras, simetrija pret punktu.</w:t>
      </w:r>
    </w:p>
    <w:tbl>
      <w:tblPr>
        <w:tblW w:w="0" w:type="auto"/>
        <w:tblBorders>
          <w:top w:val="single" w:sz="4" w:space="0" w:color="auto"/>
          <w:left w:val="single" w:sz="4" w:space="0" w:color="auto"/>
          <w:bottom w:val="single" w:sz="4" w:space="0" w:color="auto"/>
          <w:right w:val="single" w:sz="4" w:space="0" w:color="auto"/>
          <w:insideH w:val="single" w:sz="4" w:space="0" w:color="A6A6A6" w:themeColor="background1" w:themeShade="A6"/>
        </w:tblBorders>
        <w:tblLook w:val="04A0" w:firstRow="1" w:lastRow="0" w:firstColumn="1" w:lastColumn="0" w:noHBand="0" w:noVBand="1"/>
      </w:tblPr>
      <w:tblGrid>
        <w:gridCol w:w="4673"/>
        <w:gridCol w:w="5247"/>
        <w:gridCol w:w="836"/>
      </w:tblGrid>
      <w:tr w:rsidR="00B83B41" w14:paraId="780A6BEA" w14:textId="77777777" w:rsidTr="00113069">
        <w:trPr>
          <w:trHeight w:val="300"/>
        </w:trPr>
        <w:tc>
          <w:tcPr>
            <w:tcW w:w="4698" w:type="dxa"/>
            <w:shd w:val="clear" w:color="auto" w:fill="124F1A" w:themeFill="accent3" w:themeFillShade="BF"/>
            <w:tcMar>
              <w:top w:w="0" w:type="dxa"/>
              <w:left w:w="108" w:type="dxa"/>
              <w:bottom w:w="0" w:type="dxa"/>
              <w:right w:w="108" w:type="dxa"/>
            </w:tcMar>
          </w:tcPr>
          <w:p w14:paraId="780A6BE7"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5256" w:type="dxa"/>
            <w:shd w:val="clear" w:color="auto" w:fill="124F1A" w:themeFill="accent3" w:themeFillShade="BF"/>
            <w:tcMar>
              <w:top w:w="0" w:type="dxa"/>
              <w:left w:w="108" w:type="dxa"/>
              <w:bottom w:w="0" w:type="dxa"/>
              <w:right w:w="108" w:type="dxa"/>
            </w:tcMar>
          </w:tcPr>
          <w:p w14:paraId="780A6BE8"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836" w:type="dxa"/>
            <w:shd w:val="clear" w:color="auto" w:fill="124F1A" w:themeFill="accent3" w:themeFillShade="BF"/>
          </w:tcPr>
          <w:p w14:paraId="780A6BE9"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6BEC" w14:textId="77777777">
        <w:trPr>
          <w:trHeight w:val="300"/>
        </w:trPr>
        <w:tc>
          <w:tcPr>
            <w:tcW w:w="10790" w:type="dxa"/>
            <w:gridSpan w:val="3"/>
            <w:shd w:val="clear" w:color="auto" w:fill="B3E5A1" w:themeFill="accent6" w:themeFillTint="66"/>
            <w:tcMar>
              <w:top w:w="0" w:type="dxa"/>
              <w:left w:w="108" w:type="dxa"/>
              <w:bottom w:w="0" w:type="dxa"/>
              <w:right w:w="108" w:type="dxa"/>
            </w:tcMar>
          </w:tcPr>
          <w:p w14:paraId="780A6BEB" w14:textId="44008AFA" w:rsidR="00B83B41" w:rsidRDefault="00113069">
            <w:pPr>
              <w:pStyle w:val="Parasts1"/>
              <w:spacing w:before="60" w:after="60" w:line="240" w:lineRule="auto"/>
              <w:ind w:right="113"/>
              <w:rPr>
                <w:rFonts w:ascii="Times New Roman" w:eastAsia="Times New Roman" w:hAnsi="Times New Roman"/>
                <w:sz w:val="24"/>
                <w:szCs w:val="24"/>
              </w:rPr>
            </w:pPr>
            <w:r w:rsidRPr="00E917B7">
              <w:rPr>
                <w:rFonts w:ascii="Times New Roman" w:eastAsia="Times New Roman" w:hAnsi="Times New Roman"/>
                <w:b/>
                <w:bCs/>
                <w:sz w:val="24"/>
                <w:szCs w:val="24"/>
              </w:rPr>
              <w:t xml:space="preserve">Pozitīvi un negatīvi skaitļi </w:t>
            </w:r>
            <w:r w:rsidRPr="00E917B7">
              <w:rPr>
                <w:rFonts w:ascii="Times New Roman" w:eastAsia="Times New Roman" w:hAnsi="Times New Roman"/>
                <w:sz w:val="24"/>
                <w:szCs w:val="24"/>
              </w:rPr>
              <w:t>(M6.</w:t>
            </w:r>
            <w:r>
              <w:rPr>
                <w:rFonts w:ascii="Times New Roman" w:eastAsia="Times New Roman" w:hAnsi="Times New Roman"/>
                <w:sz w:val="24"/>
                <w:szCs w:val="24"/>
              </w:rPr>
              <w:t>1</w:t>
            </w:r>
            <w:r w:rsidRPr="00E917B7">
              <w:rPr>
                <w:rFonts w:ascii="Times New Roman" w:eastAsia="Times New Roman" w:hAnsi="Times New Roman"/>
                <w:sz w:val="24"/>
                <w:szCs w:val="24"/>
              </w:rPr>
              <w:t>.</w:t>
            </w:r>
            <w:r>
              <w:rPr>
                <w:rFonts w:ascii="Times New Roman" w:eastAsia="Times New Roman" w:hAnsi="Times New Roman"/>
                <w:sz w:val="24"/>
                <w:szCs w:val="24"/>
              </w:rPr>
              <w:t>2</w:t>
            </w:r>
            <w:r w:rsidRPr="00E917B7">
              <w:rPr>
                <w:rFonts w:ascii="Times New Roman" w:eastAsia="Times New Roman" w:hAnsi="Times New Roman"/>
                <w:sz w:val="24"/>
                <w:szCs w:val="24"/>
              </w:rPr>
              <w:t>.2.</w:t>
            </w:r>
            <w:r>
              <w:rPr>
                <w:rFonts w:ascii="Times New Roman" w:eastAsia="Times New Roman" w:hAnsi="Times New Roman"/>
                <w:sz w:val="24"/>
                <w:szCs w:val="24"/>
              </w:rPr>
              <w:t>)</w:t>
            </w:r>
          </w:p>
        </w:tc>
      </w:tr>
      <w:tr w:rsidR="00113069" w14:paraId="780A6BF0" w14:textId="77777777" w:rsidTr="00113069">
        <w:trPr>
          <w:trHeight w:val="300"/>
        </w:trPr>
        <w:tc>
          <w:tcPr>
            <w:tcW w:w="469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BED" w14:textId="094A9103"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eastAsia="Times New Roman" w:hAnsi="Times New Roman"/>
                <w:sz w:val="24"/>
                <w:szCs w:val="24"/>
                <w:lang w:eastAsia="lv-LV"/>
              </w:rPr>
              <w:t>Definē pozitīvus skaitļus un negatīvus skaitļus, racionālus skaitļus, koordinātu asi, koordinātu sākumpunktu un punkta koordinātu.</w:t>
            </w:r>
          </w:p>
        </w:tc>
        <w:tc>
          <w:tcPr>
            <w:tcW w:w="525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BEE" w14:textId="0CA9C435" w:rsidR="00113069" w:rsidRPr="00586F40" w:rsidRDefault="00113069" w:rsidP="00113069">
            <w:pPr>
              <w:pStyle w:val="Parasts1"/>
              <w:spacing w:before="60" w:after="60" w:line="240" w:lineRule="auto"/>
              <w:ind w:right="113"/>
              <w:rPr>
                <w:rStyle w:val="Noklusjumarindkopasfonts1"/>
                <w:rFonts w:ascii="Times New Roman" w:hAnsi="Times New Roman"/>
                <w:sz w:val="24"/>
                <w:szCs w:val="24"/>
              </w:rPr>
            </w:pPr>
            <w:r w:rsidRPr="00586F40">
              <w:rPr>
                <w:rStyle w:val="Noklusjumarindkopasfonts1"/>
                <w:rFonts w:ascii="Times New Roman" w:hAnsi="Times New Roman"/>
                <w:sz w:val="24"/>
                <w:szCs w:val="24"/>
              </w:rPr>
              <w:t>Skaidro, ka nulle nav ne pozitīvs, ne negatīvs skaitlis</w:t>
            </w:r>
          </w:p>
        </w:tc>
        <w:tc>
          <w:tcPr>
            <w:tcW w:w="836" w:type="dxa"/>
            <w:tcBorders>
              <w:top w:val="single" w:sz="4" w:space="0" w:color="A6A6A6" w:themeColor="background1" w:themeShade="A6"/>
              <w:bottom w:val="single" w:sz="4" w:space="0" w:color="BFBFBF" w:themeColor="background1" w:themeShade="BF"/>
            </w:tcBorders>
          </w:tcPr>
          <w:p w14:paraId="0829EB24" w14:textId="77777777" w:rsidR="00113069" w:rsidRPr="00586F40" w:rsidRDefault="00113069" w:rsidP="00113069">
            <w:pPr>
              <w:pStyle w:val="Parasts1"/>
              <w:spacing w:before="60" w:after="60" w:line="240" w:lineRule="auto"/>
              <w:ind w:right="113"/>
              <w:rPr>
                <w:rStyle w:val="Noklusjumarindkopasfonts1"/>
                <w:rFonts w:ascii="Times New Roman" w:hAnsi="Times New Roman"/>
                <w:sz w:val="24"/>
                <w:szCs w:val="24"/>
              </w:rPr>
            </w:pPr>
            <w:r w:rsidRPr="00586F40">
              <w:rPr>
                <w:rStyle w:val="Noklusjumarindkopasfonts1"/>
                <w:rFonts w:ascii="Times New Roman" w:hAnsi="Times New Roman"/>
                <w:sz w:val="24"/>
                <w:szCs w:val="24"/>
              </w:rPr>
              <w:t>MK</w:t>
            </w:r>
          </w:p>
          <w:p w14:paraId="4B2E6BDD" w14:textId="77777777" w:rsidR="00113069" w:rsidRPr="00586F40" w:rsidRDefault="00113069" w:rsidP="00113069">
            <w:pPr>
              <w:pStyle w:val="Parasts1"/>
              <w:spacing w:before="60" w:after="60" w:line="240" w:lineRule="auto"/>
              <w:ind w:right="113"/>
              <w:rPr>
                <w:rStyle w:val="Noklusjumarindkopasfonts1"/>
                <w:rFonts w:ascii="Times New Roman" w:hAnsi="Times New Roman"/>
                <w:sz w:val="24"/>
                <w:szCs w:val="24"/>
              </w:rPr>
            </w:pPr>
            <w:r w:rsidRPr="00586F40">
              <w:rPr>
                <w:rStyle w:val="Noklusjumarindkopasfonts1"/>
                <w:rFonts w:ascii="Times New Roman" w:hAnsi="Times New Roman"/>
                <w:sz w:val="24"/>
                <w:szCs w:val="24"/>
              </w:rPr>
              <w:t>FP</w:t>
            </w:r>
          </w:p>
          <w:p w14:paraId="780A6BEF" w14:textId="4EECE86F" w:rsidR="00113069" w:rsidRPr="00586F40" w:rsidRDefault="00113069" w:rsidP="00113069">
            <w:pPr>
              <w:pStyle w:val="Parasts1"/>
              <w:spacing w:before="60" w:after="60" w:line="240" w:lineRule="auto"/>
              <w:ind w:right="113"/>
              <w:rPr>
                <w:rStyle w:val="Noklusjumarindkopasfonts1"/>
                <w:rFonts w:ascii="Times New Roman" w:hAnsi="Times New Roman"/>
                <w:sz w:val="24"/>
                <w:szCs w:val="24"/>
              </w:rPr>
            </w:pPr>
            <w:r w:rsidRPr="00586F40">
              <w:rPr>
                <w:rStyle w:val="Noklusjumarindkopasfonts1"/>
                <w:rFonts w:ascii="Times New Roman" w:hAnsi="Times New Roman"/>
                <w:sz w:val="24"/>
                <w:szCs w:val="24"/>
              </w:rPr>
              <w:t>ATT</w:t>
            </w:r>
          </w:p>
        </w:tc>
      </w:tr>
      <w:tr w:rsidR="00113069" w14:paraId="780A6BF4" w14:textId="77777777" w:rsidTr="00113069">
        <w:trPr>
          <w:trHeight w:val="300"/>
        </w:trPr>
        <w:tc>
          <w:tcPr>
            <w:tcW w:w="469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BF1" w14:textId="4B05A1BE"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eastAsia="Times New Roman" w:hAnsi="Times New Roman"/>
                <w:sz w:val="24"/>
                <w:szCs w:val="24"/>
                <w:lang w:eastAsia="lv-LV"/>
              </w:rPr>
              <w:t>Pieraksta pozitīvus un negatīvus skaitļus, izmantojot “+” un “–“ zīmes.</w:t>
            </w:r>
          </w:p>
        </w:tc>
        <w:tc>
          <w:tcPr>
            <w:tcW w:w="525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BF2" w14:textId="13A865FD" w:rsidR="00113069" w:rsidRPr="00586F40" w:rsidRDefault="00113069" w:rsidP="00113069">
            <w:pPr>
              <w:pStyle w:val="Parasts1"/>
              <w:spacing w:before="60" w:after="60" w:line="240" w:lineRule="auto"/>
              <w:ind w:right="113"/>
              <w:rPr>
                <w:rStyle w:val="Noklusjumarindkopasfonts1"/>
                <w:rFonts w:ascii="Times New Roman" w:eastAsia="Times New Roman" w:hAnsi="Times New Roman"/>
                <w:sz w:val="24"/>
                <w:szCs w:val="24"/>
              </w:rPr>
            </w:pPr>
            <w:r w:rsidRPr="00586F40">
              <w:rPr>
                <w:rStyle w:val="Noklusjumarindkopasfonts1"/>
                <w:rFonts w:ascii="Times New Roman" w:eastAsia="Times New Roman" w:hAnsi="Times New Roman"/>
                <w:sz w:val="24"/>
                <w:szCs w:val="24"/>
              </w:rPr>
              <w:t>Piemēram, pozitīvu skaitli var pierakstīt gan kā "</w:t>
            </w:r>
            <m:oMath>
              <m:r>
                <w:rPr>
                  <w:rStyle w:val="Noklusjumarindkopasfonts1"/>
                  <w:rFonts w:ascii="Cambria Math" w:eastAsia="Times New Roman" w:hAnsi="Cambria Math"/>
                  <w:sz w:val="24"/>
                  <w:szCs w:val="24"/>
                </w:rPr>
                <m:t>+9"</m:t>
              </m:r>
            </m:oMath>
            <w:r w:rsidRPr="00586F40">
              <w:rPr>
                <w:rStyle w:val="Noklusjumarindkopasfonts1"/>
                <w:rFonts w:ascii="Times New Roman" w:eastAsia="Times New Roman" w:hAnsi="Times New Roman"/>
                <w:sz w:val="24"/>
                <w:szCs w:val="24"/>
              </w:rPr>
              <w:t>, gan “</w:t>
            </w:r>
            <m:oMath>
              <m:r>
                <w:rPr>
                  <w:rStyle w:val="Noklusjumarindkopasfonts1"/>
                  <w:rFonts w:ascii="Cambria Math" w:eastAsia="Times New Roman" w:hAnsi="Cambria Math"/>
                  <w:sz w:val="24"/>
                  <w:szCs w:val="24"/>
                </w:rPr>
                <m:t>9</m:t>
              </m:r>
            </m:oMath>
            <w:r w:rsidRPr="00586F40">
              <w:rPr>
                <w:rStyle w:val="Noklusjumarindkopasfonts1"/>
                <w:rFonts w:ascii="Times New Roman" w:eastAsia="Times New Roman" w:hAnsi="Times New Roman"/>
                <w:sz w:val="24"/>
                <w:szCs w:val="24"/>
              </w:rPr>
              <w:t>”</w:t>
            </w:r>
            <w:r w:rsidR="006A1A14" w:rsidRPr="00586F40">
              <w:rPr>
                <w:rStyle w:val="Noklusjumarindkopasfonts1"/>
                <w:rFonts w:ascii="Times New Roman" w:eastAsia="Times New Roman" w:hAnsi="Times New Roman"/>
                <w:sz w:val="24"/>
                <w:szCs w:val="24"/>
              </w:rPr>
              <w:t>, bet negatīvu skaitli var pierakstīt tikai “ – 9”.</w:t>
            </w:r>
          </w:p>
        </w:tc>
        <w:tc>
          <w:tcPr>
            <w:tcW w:w="836" w:type="dxa"/>
            <w:tcBorders>
              <w:top w:val="single" w:sz="4" w:space="0" w:color="BFBFBF" w:themeColor="background1" w:themeShade="BF"/>
              <w:bottom w:val="single" w:sz="4" w:space="0" w:color="BFBFBF" w:themeColor="background1" w:themeShade="BF"/>
            </w:tcBorders>
          </w:tcPr>
          <w:p w14:paraId="08A0FD05" w14:textId="77777777" w:rsidR="00113069" w:rsidRPr="00586F40" w:rsidRDefault="00113069" w:rsidP="00113069">
            <w:pPr>
              <w:pStyle w:val="Parasts1"/>
              <w:spacing w:before="60" w:after="60" w:line="240" w:lineRule="auto"/>
              <w:ind w:right="113"/>
              <w:rPr>
                <w:rStyle w:val="Noklusjumarindkopasfonts1"/>
                <w:rFonts w:ascii="Times New Roman" w:hAnsi="Times New Roman"/>
                <w:sz w:val="24"/>
                <w:szCs w:val="24"/>
              </w:rPr>
            </w:pPr>
            <w:r w:rsidRPr="00586F40">
              <w:rPr>
                <w:rStyle w:val="Noklusjumarindkopasfonts1"/>
                <w:rFonts w:ascii="Times New Roman" w:hAnsi="Times New Roman"/>
                <w:sz w:val="24"/>
                <w:szCs w:val="24"/>
              </w:rPr>
              <w:t>MK</w:t>
            </w:r>
          </w:p>
          <w:p w14:paraId="780A6BF3" w14:textId="23176E0D" w:rsidR="00113069" w:rsidRPr="00586F40" w:rsidRDefault="00113069" w:rsidP="00113069">
            <w:pPr>
              <w:pStyle w:val="Parasts1"/>
              <w:spacing w:before="60" w:after="60" w:line="240" w:lineRule="auto"/>
              <w:ind w:right="113"/>
              <w:rPr>
                <w:rStyle w:val="Noklusjumarindkopasfonts1"/>
                <w:rFonts w:ascii="Times New Roman" w:hAnsi="Times New Roman"/>
                <w:sz w:val="24"/>
                <w:szCs w:val="24"/>
              </w:rPr>
            </w:pPr>
            <w:r w:rsidRPr="00586F40">
              <w:rPr>
                <w:rStyle w:val="Noklusjumarindkopasfonts1"/>
                <w:rFonts w:ascii="Times New Roman" w:hAnsi="Times New Roman"/>
                <w:sz w:val="24"/>
                <w:szCs w:val="24"/>
              </w:rPr>
              <w:t>FP</w:t>
            </w:r>
          </w:p>
        </w:tc>
      </w:tr>
      <w:tr w:rsidR="00113069" w14:paraId="780A6BF8" w14:textId="77777777" w:rsidTr="00113069">
        <w:trPr>
          <w:trHeight w:val="300"/>
        </w:trPr>
        <w:tc>
          <w:tcPr>
            <w:tcW w:w="469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BF5" w14:textId="0C746ADA"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eastAsia="Cambria Math" w:hAnsi="Times New Roman"/>
                <w:color w:val="000000" w:themeColor="text1"/>
                <w:sz w:val="24"/>
                <w:szCs w:val="24"/>
                <w:lang w:val=""/>
              </w:rPr>
              <w:t>Nosauc un pieraksta skaitļus, kuri attēloti uz koordinātu ass.</w:t>
            </w:r>
          </w:p>
        </w:tc>
        <w:tc>
          <w:tcPr>
            <w:tcW w:w="525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6503762" w14:textId="77777777" w:rsidR="00113069" w:rsidRPr="00586F40" w:rsidRDefault="00113069" w:rsidP="00113069">
            <w:pPr>
              <w:pStyle w:val="Parasts1"/>
              <w:spacing w:before="60" w:after="60" w:line="240" w:lineRule="auto"/>
              <w:ind w:right="113"/>
              <w:rPr>
                <w:rStyle w:val="Noklusjumarindkopasfonts1"/>
                <w:rFonts w:ascii="Times New Roman" w:eastAsia="Times New Roman" w:hAnsi="Times New Roman"/>
                <w:sz w:val="24"/>
                <w:szCs w:val="24"/>
              </w:rPr>
            </w:pPr>
            <w:r w:rsidRPr="00586F40">
              <w:rPr>
                <w:rStyle w:val="Noklusjumarindkopasfonts1"/>
                <w:rFonts w:ascii="Times New Roman" w:eastAsia="Times New Roman" w:hAnsi="Times New Roman"/>
                <w:sz w:val="24"/>
                <w:szCs w:val="24"/>
              </w:rPr>
              <w:t>Piemēram, A(1,5); D(-2,5).</w:t>
            </w:r>
          </w:p>
          <w:p w14:paraId="780A6BF6" w14:textId="4E696B44" w:rsidR="00113069" w:rsidRPr="00586F40" w:rsidRDefault="00113069" w:rsidP="00113069">
            <w:pPr>
              <w:pStyle w:val="Parasts1"/>
              <w:spacing w:before="60" w:after="60" w:line="240" w:lineRule="auto"/>
              <w:ind w:right="113"/>
              <w:rPr>
                <w:rStyle w:val="Noklusjumarindkopasfonts1"/>
                <w:rFonts w:ascii="Times New Roman" w:eastAsia="Times New Roman" w:hAnsi="Times New Roman"/>
                <w:sz w:val="24"/>
                <w:szCs w:val="24"/>
              </w:rPr>
            </w:pPr>
            <w:r w:rsidRPr="00586F40">
              <w:rPr>
                <w:rFonts w:ascii="Times New Roman" w:hAnsi="Times New Roman"/>
                <w:noProof/>
                <w:sz w:val="24"/>
                <w:szCs w:val="24"/>
              </w:rPr>
              <w:drawing>
                <wp:inline distT="0" distB="0" distL="0" distR="0" wp14:anchorId="3D44E02D" wp14:editId="1658FB56">
                  <wp:extent cx="2138083" cy="625964"/>
                  <wp:effectExtent l="0" t="0" r="0" b="3175"/>
                  <wp:docPr id="1076637358"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37358" name=""/>
                          <pic:cNvPicPr/>
                        </pic:nvPicPr>
                        <pic:blipFill>
                          <a:blip r:embed="rId22"/>
                          <a:stretch>
                            <a:fillRect/>
                          </a:stretch>
                        </pic:blipFill>
                        <pic:spPr>
                          <a:xfrm>
                            <a:off x="0" y="0"/>
                            <a:ext cx="2266841" cy="663660"/>
                          </a:xfrm>
                          <a:prstGeom prst="rect">
                            <a:avLst/>
                          </a:prstGeom>
                        </pic:spPr>
                      </pic:pic>
                    </a:graphicData>
                  </a:graphic>
                </wp:inline>
              </w:drawing>
            </w:r>
          </w:p>
        </w:tc>
        <w:tc>
          <w:tcPr>
            <w:tcW w:w="836" w:type="dxa"/>
            <w:tcBorders>
              <w:top w:val="single" w:sz="4" w:space="0" w:color="BFBFBF" w:themeColor="background1" w:themeShade="BF"/>
              <w:bottom w:val="single" w:sz="4" w:space="0" w:color="BFBFBF" w:themeColor="background1" w:themeShade="BF"/>
            </w:tcBorders>
          </w:tcPr>
          <w:p w14:paraId="780A6BF7" w14:textId="444839F8" w:rsidR="00113069" w:rsidRPr="00586F40" w:rsidRDefault="00113069" w:rsidP="00113069">
            <w:pPr>
              <w:pStyle w:val="Parasts1"/>
              <w:spacing w:before="60" w:after="60" w:line="240" w:lineRule="auto"/>
              <w:ind w:right="113"/>
              <w:rPr>
                <w:rStyle w:val="Noklusjumarindkopasfonts1"/>
                <w:rFonts w:ascii="Times New Roman" w:hAnsi="Times New Roman"/>
                <w:sz w:val="24"/>
                <w:szCs w:val="24"/>
              </w:rPr>
            </w:pPr>
            <w:r w:rsidRPr="00586F40">
              <w:rPr>
                <w:rStyle w:val="Noklusjumarindkopasfonts1"/>
                <w:rFonts w:ascii="Times New Roman" w:hAnsi="Times New Roman"/>
                <w:sz w:val="24"/>
                <w:szCs w:val="24"/>
              </w:rPr>
              <w:t>MK ATT</w:t>
            </w:r>
          </w:p>
        </w:tc>
      </w:tr>
      <w:tr w:rsidR="00113069" w14:paraId="780A6BFC" w14:textId="77777777" w:rsidTr="00113069">
        <w:trPr>
          <w:trHeight w:val="300"/>
        </w:trPr>
        <w:tc>
          <w:tcPr>
            <w:tcW w:w="469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BF9" w14:textId="5F387341" w:rsidR="00113069" w:rsidRPr="00586F40" w:rsidRDefault="00113069" w:rsidP="00113069">
            <w:pPr>
              <w:pStyle w:val="Parasts1"/>
              <w:spacing w:before="60" w:after="60" w:line="240" w:lineRule="auto"/>
              <w:ind w:right="113"/>
              <w:rPr>
                <w:rFonts w:ascii="Times New Roman" w:hAnsi="Times New Roman"/>
                <w:b/>
                <w:bCs/>
                <w:sz w:val="24"/>
                <w:szCs w:val="24"/>
              </w:rPr>
            </w:pPr>
            <w:r w:rsidRPr="00586F40">
              <w:rPr>
                <w:rFonts w:ascii="Times New Roman" w:eastAsia="Cambria Math" w:hAnsi="Times New Roman"/>
                <w:color w:val="000000" w:themeColor="text1"/>
                <w:sz w:val="24"/>
                <w:szCs w:val="24"/>
                <w:lang w:val=""/>
              </w:rPr>
              <w:t>Attēlo skaitļus uz koordinātu ass, izvēloties atbilstošu vienības nogriezni.</w:t>
            </w:r>
          </w:p>
        </w:tc>
        <w:tc>
          <w:tcPr>
            <w:tcW w:w="525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BFA" w14:textId="13AA5D68" w:rsidR="00113069" w:rsidRPr="00586F40" w:rsidRDefault="00113069" w:rsidP="00113069">
            <w:pPr>
              <w:pStyle w:val="Parasts1"/>
              <w:spacing w:before="60" w:after="60" w:line="240" w:lineRule="auto"/>
              <w:ind w:right="113"/>
              <w:rPr>
                <w:rStyle w:val="Noklusjumarindkopasfonts1"/>
                <w:rFonts w:ascii="Times New Roman" w:hAnsi="Times New Roman"/>
                <w:sz w:val="24"/>
                <w:szCs w:val="24"/>
              </w:rPr>
            </w:pPr>
            <w:r w:rsidRPr="00586F40">
              <w:rPr>
                <w:rStyle w:val="Noklusjumarindkopasfonts1"/>
                <w:rFonts w:ascii="Times New Roman" w:hAnsi="Times New Roman"/>
                <w:sz w:val="24"/>
                <w:szCs w:val="24"/>
              </w:rPr>
              <w:t>Ja punkta koordinātas ir daļskaitlis, tad ieteicamais vienības nogrieznis ir 1 cm, vai 2 cm, utt.</w:t>
            </w:r>
          </w:p>
        </w:tc>
        <w:tc>
          <w:tcPr>
            <w:tcW w:w="836" w:type="dxa"/>
            <w:tcBorders>
              <w:top w:val="single" w:sz="4" w:space="0" w:color="BFBFBF" w:themeColor="background1" w:themeShade="BF"/>
              <w:bottom w:val="single" w:sz="4" w:space="0" w:color="BFBFBF" w:themeColor="background1" w:themeShade="BF"/>
            </w:tcBorders>
          </w:tcPr>
          <w:p w14:paraId="780A6BFB" w14:textId="43068F7C"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hAnsi="Times New Roman"/>
                <w:sz w:val="24"/>
                <w:szCs w:val="24"/>
              </w:rPr>
              <w:t>MK ATT</w:t>
            </w:r>
          </w:p>
        </w:tc>
      </w:tr>
      <w:tr w:rsidR="00B83B41" w14:paraId="780A6BFE" w14:textId="77777777">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BFD" w14:textId="05BDC8FE" w:rsidR="00B83B41" w:rsidRDefault="00113069">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b/>
                <w:bCs/>
                <w:sz w:val="24"/>
                <w:szCs w:val="24"/>
              </w:rPr>
              <w:t>Savstarpēji pretēji skaitļi un skaitļa modulis</w:t>
            </w:r>
            <w:r w:rsidRPr="00E917B7">
              <w:rPr>
                <w:rFonts w:ascii="Times New Roman" w:eastAsia="Times New Roman" w:hAnsi="Times New Roman"/>
                <w:sz w:val="24"/>
                <w:szCs w:val="24"/>
              </w:rPr>
              <w:t xml:space="preserve"> (M6.4.2.2.</w:t>
            </w:r>
            <w:r>
              <w:rPr>
                <w:rFonts w:ascii="Times New Roman" w:eastAsia="Times New Roman" w:hAnsi="Times New Roman"/>
                <w:sz w:val="24"/>
                <w:szCs w:val="24"/>
              </w:rPr>
              <w:t xml:space="preserve">, </w:t>
            </w:r>
            <w:r w:rsidRPr="00E917B7">
              <w:rPr>
                <w:rFonts w:ascii="Times New Roman" w:eastAsia="Times New Roman" w:hAnsi="Times New Roman"/>
                <w:sz w:val="24"/>
                <w:szCs w:val="24"/>
              </w:rPr>
              <w:t>M6.</w:t>
            </w:r>
            <w:r>
              <w:rPr>
                <w:rFonts w:ascii="Times New Roman" w:eastAsia="Times New Roman" w:hAnsi="Times New Roman"/>
                <w:sz w:val="24"/>
                <w:szCs w:val="24"/>
              </w:rPr>
              <w:t>1</w:t>
            </w:r>
            <w:r w:rsidRPr="00E917B7">
              <w:rPr>
                <w:rFonts w:ascii="Times New Roman" w:eastAsia="Times New Roman" w:hAnsi="Times New Roman"/>
                <w:sz w:val="24"/>
                <w:szCs w:val="24"/>
              </w:rPr>
              <w:t>.2.2.)</w:t>
            </w:r>
          </w:p>
        </w:tc>
      </w:tr>
      <w:tr w:rsidR="00113069" w14:paraId="780A6C02" w14:textId="77777777" w:rsidTr="00113069">
        <w:trPr>
          <w:trHeight w:val="300"/>
        </w:trPr>
        <w:tc>
          <w:tcPr>
            <w:tcW w:w="4698"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80A6BFF" w14:textId="31535C90" w:rsidR="00113069" w:rsidRPr="00586F40" w:rsidRDefault="00113069" w:rsidP="00113069">
            <w:pPr>
              <w:spacing w:before="60" w:after="60" w:line="240" w:lineRule="auto"/>
              <w:ind w:right="113"/>
              <w:rPr>
                <w:rFonts w:ascii="Times New Roman" w:hAnsi="Times New Roman"/>
                <w:sz w:val="24"/>
                <w:szCs w:val="24"/>
              </w:rPr>
            </w:pPr>
            <w:r w:rsidRPr="00586F40">
              <w:rPr>
                <w:rFonts w:ascii="Times New Roman" w:eastAsia="Times New Roman" w:hAnsi="Times New Roman"/>
                <w:sz w:val="24"/>
                <w:szCs w:val="24"/>
                <w:lang w:eastAsia="lv-LV"/>
              </w:rPr>
              <w:t>Definē savstarpēji pretējus skaitļus, attēlo tos uz koordinātu ass.</w:t>
            </w:r>
          </w:p>
        </w:tc>
        <w:tc>
          <w:tcPr>
            <w:tcW w:w="5256"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7FDCD3D" w14:textId="77777777" w:rsidR="00113069" w:rsidRPr="00586F40" w:rsidRDefault="00113069" w:rsidP="00113069">
            <w:pPr>
              <w:spacing w:before="40" w:after="40"/>
              <w:rPr>
                <w:rFonts w:ascii="Times New Roman" w:hAnsi="Times New Roman"/>
                <w:sz w:val="24"/>
                <w:szCs w:val="24"/>
              </w:rPr>
            </w:pPr>
            <w:r w:rsidRPr="00586F40">
              <w:rPr>
                <w:rStyle w:val="Noklusjumarindkopasfonts1"/>
                <w:rFonts w:ascii="Times New Roman" w:eastAsia="Times New Roman" w:hAnsi="Times New Roman"/>
                <w:sz w:val="24"/>
                <w:szCs w:val="24"/>
              </w:rPr>
              <w:t>Saprot, ka u</w:t>
            </w:r>
            <w:r w:rsidRPr="00586F40">
              <w:rPr>
                <w:rFonts w:ascii="Times New Roman" w:hAnsi="Times New Roman"/>
                <w:sz w:val="24"/>
                <w:szCs w:val="24"/>
              </w:rPr>
              <w:t>z koordinātu ass savstarpēji pretējiem skaitļiem atbilst punkti, kuri atrodas vienādā attālumā no koordinātu sākumpunkta, bet dažādās pusēs no tā.</w:t>
            </w:r>
          </w:p>
          <w:p w14:paraId="780A6C00" w14:textId="5EB79E43" w:rsidR="00113069" w:rsidRPr="00586F40" w:rsidRDefault="00113069" w:rsidP="00113069">
            <w:pPr>
              <w:pStyle w:val="Parasts1"/>
              <w:spacing w:before="60" w:after="60" w:line="240" w:lineRule="auto"/>
              <w:ind w:right="113"/>
              <w:rPr>
                <w:rStyle w:val="Noklusjumarindkopasfonts1"/>
                <w:rFonts w:ascii="Times New Roman" w:eastAsia="Times New Roman" w:hAnsi="Times New Roman"/>
                <w:sz w:val="24"/>
                <w:szCs w:val="24"/>
              </w:rPr>
            </w:pPr>
            <w:r w:rsidRPr="00586F40">
              <w:rPr>
                <w:rFonts w:ascii="Times New Roman" w:hAnsi="Times New Roman"/>
                <w:noProof/>
                <w:sz w:val="24"/>
                <w:szCs w:val="24"/>
              </w:rPr>
              <w:drawing>
                <wp:inline distT="0" distB="0" distL="0" distR="0" wp14:anchorId="453F48FB" wp14:editId="27DF9A74">
                  <wp:extent cx="2463146" cy="338361"/>
                  <wp:effectExtent l="0" t="0" r="0" b="5080"/>
                  <wp:docPr id="1844914911"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14911" name=""/>
                          <pic:cNvPicPr/>
                        </pic:nvPicPr>
                        <pic:blipFill>
                          <a:blip r:embed="rId23"/>
                          <a:stretch>
                            <a:fillRect/>
                          </a:stretch>
                        </pic:blipFill>
                        <pic:spPr>
                          <a:xfrm>
                            <a:off x="0" y="0"/>
                            <a:ext cx="2791335" cy="383444"/>
                          </a:xfrm>
                          <a:prstGeom prst="rect">
                            <a:avLst/>
                          </a:prstGeom>
                        </pic:spPr>
                      </pic:pic>
                    </a:graphicData>
                  </a:graphic>
                </wp:inline>
              </w:drawing>
            </w:r>
          </w:p>
        </w:tc>
        <w:tc>
          <w:tcPr>
            <w:tcW w:w="836" w:type="dxa"/>
            <w:tcBorders>
              <w:top w:val="single" w:sz="4" w:space="0" w:color="BFBFBF" w:themeColor="background1" w:themeShade="BF"/>
              <w:bottom w:val="single" w:sz="2" w:space="0" w:color="BFBFBF" w:themeColor="background1" w:themeShade="BF"/>
            </w:tcBorders>
          </w:tcPr>
          <w:p w14:paraId="780A6C01" w14:textId="39829B41" w:rsidR="00113069" w:rsidRPr="00586F40" w:rsidRDefault="00113069" w:rsidP="00113069">
            <w:pPr>
              <w:pStyle w:val="Parasts1"/>
              <w:spacing w:before="60" w:after="60" w:line="240" w:lineRule="auto"/>
              <w:ind w:right="113"/>
              <w:jc w:val="both"/>
              <w:rPr>
                <w:rStyle w:val="Noklusjumarindkopasfonts1"/>
                <w:rFonts w:ascii="Times New Roman" w:eastAsia="Times New Roman" w:hAnsi="Times New Roman"/>
                <w:sz w:val="24"/>
                <w:szCs w:val="24"/>
              </w:rPr>
            </w:pPr>
            <w:r w:rsidRPr="00586F40">
              <w:rPr>
                <w:rStyle w:val="Noklusjumarindkopasfonts1"/>
                <w:rFonts w:ascii="Times New Roman" w:eastAsia="Times New Roman" w:hAnsi="Times New Roman"/>
                <w:sz w:val="24"/>
                <w:szCs w:val="24"/>
              </w:rPr>
              <w:t>ATT</w:t>
            </w:r>
          </w:p>
        </w:tc>
      </w:tr>
      <w:tr w:rsidR="00113069" w14:paraId="729CAF0C" w14:textId="77777777" w:rsidTr="00113069">
        <w:trPr>
          <w:trHeight w:val="300"/>
        </w:trPr>
        <w:tc>
          <w:tcPr>
            <w:tcW w:w="4698"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3D8275EC" w14:textId="31BFE2A8" w:rsidR="00113069" w:rsidRPr="00586F40" w:rsidRDefault="00113069" w:rsidP="00113069">
            <w:pPr>
              <w:spacing w:before="60" w:after="60" w:line="240" w:lineRule="auto"/>
              <w:ind w:right="113"/>
              <w:rPr>
                <w:rFonts w:ascii="Times New Roman" w:eastAsia="Times New Roman" w:hAnsi="Times New Roman"/>
                <w:sz w:val="24"/>
                <w:szCs w:val="24"/>
              </w:rPr>
            </w:pPr>
            <w:r w:rsidRPr="00586F40">
              <w:rPr>
                <w:rFonts w:ascii="Times New Roman" w:eastAsia="Times New Roman" w:hAnsi="Times New Roman"/>
                <w:sz w:val="24"/>
                <w:szCs w:val="24"/>
                <w:lang w:eastAsia="lv-LV"/>
              </w:rPr>
              <w:t xml:space="preserve">Vispārīgā gadījumā, kad skaitlis apzīmēts ar burtu, piemēram </w:t>
            </w:r>
            <m:oMath>
              <m:r>
                <w:rPr>
                  <w:rFonts w:ascii="Cambria Math" w:eastAsia="Times New Roman" w:hAnsi="Cambria Math"/>
                  <w:sz w:val="24"/>
                  <w:szCs w:val="24"/>
                  <w:lang w:eastAsia="lv-LV"/>
                </w:rPr>
                <m:t>a</m:t>
              </m:r>
            </m:oMath>
            <w:r w:rsidRPr="00586F40">
              <w:rPr>
                <w:rFonts w:ascii="Times New Roman" w:eastAsia="Times New Roman" w:hAnsi="Times New Roman"/>
                <w:sz w:val="24"/>
                <w:szCs w:val="24"/>
                <w:lang w:eastAsia="lv-LV"/>
              </w:rPr>
              <w:t>, skaidro kā zīme skaitļa priekšā (</w:t>
            </w:r>
            <m:oMath>
              <m:r>
                <w:rPr>
                  <w:rFonts w:ascii="Cambria Math" w:eastAsia="Times New Roman" w:hAnsi="Cambria Math"/>
                  <w:sz w:val="24"/>
                  <w:szCs w:val="24"/>
                  <w:lang w:eastAsia="lv-LV"/>
                </w:rPr>
                <m:t>+a</m:t>
              </m:r>
            </m:oMath>
            <w:r w:rsidRPr="00586F40">
              <w:rPr>
                <w:rFonts w:ascii="Times New Roman" w:eastAsia="Times New Roman" w:hAnsi="Times New Roman"/>
                <w:sz w:val="24"/>
                <w:szCs w:val="24"/>
                <w:lang w:eastAsia="lv-LV"/>
              </w:rPr>
              <w:t xml:space="preserve"> un </w:t>
            </w:r>
            <m:oMath>
              <m:r>
                <w:rPr>
                  <w:rFonts w:ascii="Cambria Math" w:eastAsia="Times New Roman" w:hAnsi="Cambria Math"/>
                  <w:sz w:val="24"/>
                  <w:szCs w:val="24"/>
                  <w:lang w:eastAsia="lv-LV"/>
                </w:rPr>
                <m:t>-a</m:t>
              </m:r>
            </m:oMath>
            <w:r w:rsidRPr="00586F40">
              <w:rPr>
                <w:rFonts w:ascii="Times New Roman" w:eastAsia="Times New Roman" w:hAnsi="Times New Roman"/>
                <w:sz w:val="24"/>
                <w:szCs w:val="24"/>
                <w:lang w:eastAsia="lv-LV"/>
              </w:rPr>
              <w:t>) ietekmē tā lielumu.</w:t>
            </w:r>
          </w:p>
        </w:tc>
        <w:tc>
          <w:tcPr>
            <w:tcW w:w="5256"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064D3B17" w14:textId="77777777" w:rsidR="00113069" w:rsidRPr="00586F40" w:rsidRDefault="00113069" w:rsidP="00113069">
            <w:pPr>
              <w:pStyle w:val="Parasts1"/>
              <w:spacing w:before="60" w:after="60" w:line="240" w:lineRule="auto"/>
              <w:ind w:right="113"/>
              <w:rPr>
                <w:rFonts w:ascii="Times New Roman" w:hAnsi="Times New Roman"/>
                <w:sz w:val="24"/>
                <w:szCs w:val="24"/>
                <w:lang w:eastAsia="lv-LV"/>
              </w:rPr>
            </w:pPr>
            <w:r w:rsidRPr="00586F40">
              <w:rPr>
                <w:rStyle w:val="Noklusjumarindkopasfonts1"/>
                <w:rFonts w:ascii="Times New Roman" w:eastAsia="Times New Roman" w:hAnsi="Times New Roman"/>
                <w:sz w:val="24"/>
                <w:szCs w:val="24"/>
              </w:rPr>
              <w:t>Jāveido izpratne, ka “</w:t>
            </w:r>
            <m:oMath>
              <m:r>
                <w:rPr>
                  <w:rFonts w:ascii="Cambria Math" w:eastAsia="Times New Roman" w:hAnsi="Cambria Math"/>
                  <w:sz w:val="24"/>
                  <w:szCs w:val="24"/>
                  <w:lang w:eastAsia="lv-LV"/>
                </w:rPr>
                <m:t>-</m:t>
              </m:r>
            </m:oMath>
            <w:r w:rsidRPr="00586F40">
              <w:rPr>
                <w:rFonts w:ascii="Times New Roman" w:eastAsia="Times New Roman" w:hAnsi="Times New Roman"/>
                <w:sz w:val="24"/>
                <w:szCs w:val="24"/>
                <w:lang w:eastAsia="lv-LV"/>
              </w:rPr>
              <w:t>“</w:t>
            </w:r>
            <w:r w:rsidRPr="00586F40">
              <w:rPr>
                <w:rFonts w:ascii="Times New Roman" w:hAnsi="Times New Roman"/>
                <w:sz w:val="24"/>
                <w:szCs w:val="24"/>
                <w:lang w:eastAsia="lv-LV"/>
              </w:rPr>
              <w:t xml:space="preserve"> zīme nozīmē dotajam pretējo skaitli. Ja</w:t>
            </w:r>
            <w:r w:rsidRPr="00586F40">
              <w:rPr>
                <w:rStyle w:val="Noklusjumarindkopasfonts1"/>
                <w:rFonts w:ascii="Times New Roman" w:eastAsia="Times New Roman" w:hAnsi="Times New Roman"/>
                <w:sz w:val="24"/>
                <w:szCs w:val="24"/>
              </w:rPr>
              <w:t xml:space="preserve"> skaitlis </w:t>
            </w:r>
            <m:oMath>
              <m:r>
                <w:rPr>
                  <w:rStyle w:val="Noklusjumarindkopasfonts1"/>
                  <w:rFonts w:ascii="Cambria Math" w:eastAsia="Times New Roman" w:hAnsi="Cambria Math"/>
                  <w:sz w:val="24"/>
                  <w:szCs w:val="24"/>
                </w:rPr>
                <m:t>a</m:t>
              </m:r>
            </m:oMath>
            <w:r w:rsidRPr="00586F40">
              <w:rPr>
                <w:rStyle w:val="Noklusjumarindkopasfonts1"/>
                <w:rFonts w:ascii="Times New Roman" w:eastAsia="Times New Roman" w:hAnsi="Times New Roman"/>
                <w:sz w:val="24"/>
                <w:szCs w:val="24"/>
              </w:rPr>
              <w:t xml:space="preserve"> ir (</w:t>
            </w:r>
            <m:oMath>
              <m:r>
                <w:rPr>
                  <w:rFonts w:ascii="Cambria Math" w:eastAsia="Times New Roman" w:hAnsi="Cambria Math"/>
                  <w:sz w:val="24"/>
                  <w:szCs w:val="24"/>
                  <w:lang w:eastAsia="lv-LV"/>
                </w:rPr>
                <m:t>-</m:t>
              </m:r>
            </m:oMath>
            <w:r w:rsidRPr="00586F40">
              <w:rPr>
                <w:rStyle w:val="Noklusjumarindkopasfonts1"/>
                <w:rFonts w:ascii="Times New Roman" w:eastAsia="Times New Roman" w:hAnsi="Times New Roman"/>
                <w:sz w:val="24"/>
                <w:szCs w:val="24"/>
              </w:rPr>
              <w:t xml:space="preserve"> 5), tad </w:t>
            </w:r>
            <m:oMath>
              <m:r>
                <w:rPr>
                  <w:rFonts w:ascii="Cambria Math" w:eastAsia="Times New Roman" w:hAnsi="Cambria Math"/>
                  <w:sz w:val="24"/>
                  <w:szCs w:val="24"/>
                  <w:lang w:eastAsia="lv-LV"/>
                </w:rPr>
                <m:t>-a</m:t>
              </m:r>
            </m:oMath>
            <w:r w:rsidRPr="00586F40">
              <w:rPr>
                <w:rFonts w:ascii="Times New Roman" w:hAnsi="Times New Roman"/>
                <w:sz w:val="24"/>
                <w:szCs w:val="24"/>
                <w:lang w:eastAsia="lv-LV"/>
              </w:rPr>
              <w:t xml:space="preserve"> nozīmē skaitļa –5 pretējo skaitli (+5).</w:t>
            </w:r>
          </w:p>
          <w:p w14:paraId="50F2A9A9" w14:textId="5BE0A444" w:rsidR="00113069" w:rsidRPr="00586F40" w:rsidRDefault="00113069" w:rsidP="00113069">
            <w:pPr>
              <w:pStyle w:val="Parasts1"/>
              <w:spacing w:before="60" w:after="60" w:line="240" w:lineRule="auto"/>
              <w:ind w:right="113"/>
              <w:rPr>
                <w:rStyle w:val="Noklusjumarindkopasfonts1"/>
                <w:rFonts w:ascii="Times New Roman" w:eastAsia="Times New Roman" w:hAnsi="Times New Roman"/>
                <w:sz w:val="24"/>
                <w:szCs w:val="24"/>
              </w:rPr>
            </w:pPr>
            <w:r w:rsidRPr="00586F40">
              <w:rPr>
                <w:rFonts w:ascii="Times New Roman" w:hAnsi="Times New Roman"/>
                <w:sz w:val="24"/>
                <w:szCs w:val="24"/>
                <w:lang w:eastAsia="lv-LV"/>
              </w:rPr>
              <w:t>Ja</w:t>
            </w:r>
            <w:r w:rsidRPr="00586F40">
              <w:rPr>
                <w:rStyle w:val="Noklusjumarindkopasfonts1"/>
                <w:rFonts w:ascii="Times New Roman" w:eastAsia="Times New Roman" w:hAnsi="Times New Roman"/>
                <w:sz w:val="24"/>
                <w:szCs w:val="24"/>
              </w:rPr>
              <w:t xml:space="preserve"> skaitlis </w:t>
            </w:r>
            <m:oMath>
              <m:r>
                <w:rPr>
                  <w:rStyle w:val="Noklusjumarindkopasfonts1"/>
                  <w:rFonts w:ascii="Cambria Math" w:eastAsia="Times New Roman" w:hAnsi="Cambria Math"/>
                  <w:sz w:val="24"/>
                  <w:szCs w:val="24"/>
                </w:rPr>
                <m:t>a</m:t>
              </m:r>
            </m:oMath>
            <w:r w:rsidRPr="00586F40">
              <w:rPr>
                <w:rStyle w:val="Noklusjumarindkopasfonts1"/>
                <w:rFonts w:ascii="Times New Roman" w:eastAsia="Times New Roman" w:hAnsi="Times New Roman"/>
                <w:sz w:val="24"/>
                <w:szCs w:val="24"/>
              </w:rPr>
              <w:t xml:space="preserve"> ir </w:t>
            </w:r>
            <m:oMath>
              <m:r>
                <w:rPr>
                  <w:rFonts w:ascii="Cambria Math" w:hAnsi="Cambria Math"/>
                  <w:sz w:val="24"/>
                  <w:szCs w:val="24"/>
                  <w:lang w:eastAsia="lv-LV"/>
                </w:rPr>
                <m:t xml:space="preserve"> (+7)</m:t>
              </m:r>
            </m:oMath>
            <w:r w:rsidRPr="00586F40">
              <w:rPr>
                <w:rStyle w:val="Noklusjumarindkopasfonts1"/>
                <w:rFonts w:ascii="Times New Roman" w:eastAsia="Times New Roman" w:hAnsi="Times New Roman"/>
                <w:sz w:val="24"/>
                <w:szCs w:val="24"/>
              </w:rPr>
              <w:t xml:space="preserve">, tad </w:t>
            </w:r>
            <m:oMath>
              <m:r>
                <w:rPr>
                  <w:rFonts w:ascii="Cambria Math" w:eastAsia="Times New Roman" w:hAnsi="Cambria Math"/>
                  <w:sz w:val="24"/>
                  <w:szCs w:val="24"/>
                  <w:lang w:eastAsia="lv-LV"/>
                </w:rPr>
                <m:t>-a</m:t>
              </m:r>
            </m:oMath>
            <w:r w:rsidRPr="00586F40">
              <w:rPr>
                <w:rFonts w:ascii="Times New Roman" w:hAnsi="Times New Roman"/>
                <w:sz w:val="24"/>
                <w:szCs w:val="24"/>
                <w:lang w:eastAsia="lv-LV"/>
              </w:rPr>
              <w:t xml:space="preserve"> nozīmē skaitļa (+7) pretējo skaitli (–7).</w:t>
            </w:r>
          </w:p>
        </w:tc>
        <w:tc>
          <w:tcPr>
            <w:tcW w:w="836" w:type="dxa"/>
            <w:tcBorders>
              <w:top w:val="single" w:sz="4" w:space="0" w:color="BFBFBF" w:themeColor="background1" w:themeShade="BF"/>
              <w:bottom w:val="single" w:sz="2" w:space="0" w:color="BFBFBF" w:themeColor="background1" w:themeShade="BF"/>
            </w:tcBorders>
          </w:tcPr>
          <w:p w14:paraId="540AA669" w14:textId="77777777" w:rsidR="00113069" w:rsidRPr="00586F40" w:rsidRDefault="00113069" w:rsidP="00113069">
            <w:pPr>
              <w:pStyle w:val="Parasts1"/>
              <w:spacing w:before="60" w:after="60" w:line="240" w:lineRule="auto"/>
              <w:ind w:right="113"/>
              <w:jc w:val="both"/>
              <w:rPr>
                <w:rStyle w:val="Noklusjumarindkopasfonts1"/>
                <w:rFonts w:ascii="Times New Roman" w:eastAsia="Times New Roman" w:hAnsi="Times New Roman"/>
                <w:sz w:val="24"/>
                <w:szCs w:val="24"/>
              </w:rPr>
            </w:pPr>
            <w:r w:rsidRPr="00586F40">
              <w:rPr>
                <w:rStyle w:val="Noklusjumarindkopasfonts1"/>
                <w:rFonts w:ascii="Times New Roman" w:eastAsia="Times New Roman" w:hAnsi="Times New Roman"/>
                <w:sz w:val="24"/>
                <w:szCs w:val="24"/>
              </w:rPr>
              <w:t>MK</w:t>
            </w:r>
          </w:p>
          <w:p w14:paraId="0863AAD0" w14:textId="379EDE97" w:rsidR="00113069" w:rsidRPr="00586F40" w:rsidRDefault="00113069" w:rsidP="00113069">
            <w:pPr>
              <w:pStyle w:val="Parasts1"/>
              <w:spacing w:before="60" w:after="60" w:line="240" w:lineRule="auto"/>
              <w:ind w:right="113"/>
              <w:jc w:val="both"/>
              <w:rPr>
                <w:rStyle w:val="Noklusjumarindkopasfonts1"/>
                <w:rFonts w:ascii="Times New Roman" w:eastAsia="Times New Roman" w:hAnsi="Times New Roman"/>
                <w:sz w:val="24"/>
                <w:szCs w:val="24"/>
              </w:rPr>
            </w:pPr>
            <w:r w:rsidRPr="00586F40">
              <w:rPr>
                <w:rStyle w:val="Noklusjumarindkopasfonts1"/>
                <w:rFonts w:ascii="Times New Roman" w:eastAsia="Times New Roman" w:hAnsi="Times New Roman"/>
                <w:sz w:val="24"/>
                <w:szCs w:val="24"/>
              </w:rPr>
              <w:t>ARG</w:t>
            </w:r>
          </w:p>
        </w:tc>
      </w:tr>
      <w:tr w:rsidR="00113069" w14:paraId="6FE273B0" w14:textId="77777777" w:rsidTr="00113069">
        <w:trPr>
          <w:trHeight w:val="300"/>
        </w:trPr>
        <w:tc>
          <w:tcPr>
            <w:tcW w:w="4698"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64CE1587" w14:textId="77777777" w:rsidR="00113069" w:rsidRPr="00586F40" w:rsidRDefault="00113069" w:rsidP="00113069">
            <w:pPr>
              <w:spacing w:after="0" w:line="240" w:lineRule="auto"/>
              <w:rPr>
                <w:rFonts w:ascii="Times New Roman" w:eastAsia="Times New Roman" w:hAnsi="Times New Roman"/>
                <w:sz w:val="24"/>
                <w:szCs w:val="24"/>
                <w:lang w:eastAsia="lv-LV"/>
              </w:rPr>
            </w:pPr>
            <w:r w:rsidRPr="00586F40">
              <w:rPr>
                <w:rFonts w:ascii="Times New Roman" w:eastAsia="Times New Roman" w:hAnsi="Times New Roman"/>
                <w:sz w:val="24"/>
                <w:szCs w:val="24"/>
                <w:lang w:eastAsia="lv-LV"/>
              </w:rPr>
              <w:t>Definē skaitļa moduli, izmantojot koordinātu asi.</w:t>
            </w:r>
          </w:p>
          <w:p w14:paraId="1B885267" w14:textId="511CD19B" w:rsidR="00113069" w:rsidRPr="00586F40" w:rsidRDefault="00113069" w:rsidP="00113069">
            <w:pPr>
              <w:spacing w:before="60" w:after="60" w:line="240" w:lineRule="auto"/>
              <w:ind w:right="113"/>
              <w:rPr>
                <w:rFonts w:ascii="Times New Roman" w:eastAsia="Times New Roman" w:hAnsi="Times New Roman"/>
                <w:sz w:val="24"/>
                <w:szCs w:val="24"/>
              </w:rPr>
            </w:pPr>
            <w:r w:rsidRPr="00586F40">
              <w:rPr>
                <w:rFonts w:ascii="Times New Roman" w:eastAsia="Times New Roman" w:hAnsi="Times New Roman"/>
                <w:sz w:val="24"/>
                <w:szCs w:val="24"/>
                <w:lang w:eastAsia="lv-LV"/>
              </w:rPr>
              <w:t>Nosaka racionālu skaitļu moduļus.</w:t>
            </w:r>
          </w:p>
        </w:tc>
        <w:tc>
          <w:tcPr>
            <w:tcW w:w="5256"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59A200EC" w14:textId="77777777" w:rsidR="00113069" w:rsidRPr="00586F40" w:rsidRDefault="00113069" w:rsidP="00113069">
            <w:pPr>
              <w:spacing w:before="40" w:after="40"/>
              <w:rPr>
                <w:rFonts w:ascii="Times New Roman" w:hAnsi="Times New Roman"/>
                <w:sz w:val="24"/>
                <w:szCs w:val="24"/>
              </w:rPr>
            </w:pPr>
            <w:r w:rsidRPr="00586F40">
              <w:rPr>
                <w:rFonts w:ascii="Times New Roman" w:hAnsi="Times New Roman"/>
                <w:sz w:val="24"/>
                <w:szCs w:val="24"/>
              </w:rPr>
              <w:t>Par skaitļa moduli sauc skaitļa attālumu no koordinātu ass sākumpunkta.</w:t>
            </w:r>
          </w:p>
          <w:p w14:paraId="57CE09AA" w14:textId="370A40DE" w:rsidR="00113069" w:rsidRPr="00586F40" w:rsidRDefault="00113069" w:rsidP="00113069">
            <w:pPr>
              <w:pStyle w:val="Parasts1"/>
              <w:spacing w:before="60" w:after="60" w:line="240" w:lineRule="auto"/>
              <w:ind w:right="113"/>
              <w:rPr>
                <w:rStyle w:val="Noklusjumarindkopasfonts1"/>
                <w:rFonts w:ascii="Times New Roman" w:eastAsia="Times New Roman" w:hAnsi="Times New Roman"/>
                <w:sz w:val="24"/>
                <w:szCs w:val="24"/>
              </w:rPr>
            </w:pPr>
            <w:r w:rsidRPr="00586F40">
              <w:rPr>
                <w:rStyle w:val="Noklusjumarindkopasfonts1"/>
                <w:rFonts w:ascii="Times New Roman" w:hAnsi="Times New Roman"/>
                <w:sz w:val="24"/>
                <w:szCs w:val="24"/>
              </w:rPr>
              <w:t>Svarīga izpratne, ka attālums līdz koordinātu sākumpunktam nav atkarīgs no skaitļa zīmes – tas vienmēr būs pozitīvs.</w:t>
            </w:r>
          </w:p>
        </w:tc>
        <w:tc>
          <w:tcPr>
            <w:tcW w:w="836" w:type="dxa"/>
            <w:tcBorders>
              <w:top w:val="single" w:sz="4" w:space="0" w:color="BFBFBF" w:themeColor="background1" w:themeShade="BF"/>
              <w:bottom w:val="single" w:sz="2" w:space="0" w:color="BFBFBF" w:themeColor="background1" w:themeShade="BF"/>
            </w:tcBorders>
          </w:tcPr>
          <w:p w14:paraId="1F67440A" w14:textId="77777777" w:rsidR="00113069" w:rsidRPr="00586F40" w:rsidRDefault="00113069" w:rsidP="00113069">
            <w:pPr>
              <w:pStyle w:val="Parasts1"/>
              <w:spacing w:before="60" w:after="60" w:line="240" w:lineRule="auto"/>
              <w:ind w:right="113"/>
              <w:jc w:val="both"/>
              <w:rPr>
                <w:rStyle w:val="Noklusjumarindkopasfonts1"/>
                <w:rFonts w:ascii="Times New Roman" w:eastAsia="Times New Roman" w:hAnsi="Times New Roman"/>
                <w:sz w:val="24"/>
                <w:szCs w:val="24"/>
              </w:rPr>
            </w:pPr>
            <w:r w:rsidRPr="00586F40">
              <w:rPr>
                <w:rStyle w:val="Noklusjumarindkopasfonts1"/>
                <w:rFonts w:ascii="Times New Roman" w:eastAsia="Times New Roman" w:hAnsi="Times New Roman"/>
                <w:sz w:val="24"/>
                <w:szCs w:val="24"/>
              </w:rPr>
              <w:t>FP</w:t>
            </w:r>
          </w:p>
          <w:p w14:paraId="57AA00BC" w14:textId="77777777" w:rsidR="00113069" w:rsidRPr="00586F40" w:rsidRDefault="00113069" w:rsidP="00113069">
            <w:pPr>
              <w:pStyle w:val="Parasts1"/>
              <w:spacing w:before="60" w:after="60" w:line="240" w:lineRule="auto"/>
              <w:ind w:right="113"/>
              <w:jc w:val="both"/>
              <w:rPr>
                <w:rStyle w:val="Noklusjumarindkopasfonts1"/>
                <w:rFonts w:ascii="Times New Roman" w:eastAsia="Times New Roman" w:hAnsi="Times New Roman"/>
                <w:sz w:val="24"/>
                <w:szCs w:val="24"/>
              </w:rPr>
            </w:pPr>
            <w:r w:rsidRPr="00586F40">
              <w:rPr>
                <w:rStyle w:val="Noklusjumarindkopasfonts1"/>
                <w:rFonts w:ascii="Times New Roman" w:eastAsia="Times New Roman" w:hAnsi="Times New Roman"/>
                <w:sz w:val="24"/>
                <w:szCs w:val="24"/>
              </w:rPr>
              <w:t>MK</w:t>
            </w:r>
          </w:p>
          <w:p w14:paraId="1655AD34" w14:textId="2FEB029E" w:rsidR="00113069" w:rsidRPr="00586F40" w:rsidRDefault="00113069" w:rsidP="00113069">
            <w:pPr>
              <w:pStyle w:val="Parasts1"/>
              <w:spacing w:before="60" w:after="60" w:line="240" w:lineRule="auto"/>
              <w:ind w:right="113"/>
              <w:jc w:val="both"/>
              <w:rPr>
                <w:rStyle w:val="Noklusjumarindkopasfonts1"/>
                <w:rFonts w:ascii="Times New Roman" w:eastAsia="Times New Roman" w:hAnsi="Times New Roman"/>
                <w:sz w:val="24"/>
                <w:szCs w:val="24"/>
              </w:rPr>
            </w:pPr>
            <w:r w:rsidRPr="00586F40">
              <w:rPr>
                <w:rStyle w:val="Noklusjumarindkopasfonts1"/>
                <w:rFonts w:ascii="Times New Roman" w:eastAsia="Times New Roman" w:hAnsi="Times New Roman"/>
                <w:sz w:val="24"/>
                <w:szCs w:val="24"/>
              </w:rPr>
              <w:t>ATT</w:t>
            </w:r>
          </w:p>
        </w:tc>
      </w:tr>
      <w:tr w:rsidR="00B83B41" w14:paraId="780A6C08" w14:textId="77777777">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C07" w14:textId="427F9269" w:rsidR="00B83B41" w:rsidRDefault="00113069">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b/>
                <w:bCs/>
                <w:sz w:val="24"/>
                <w:szCs w:val="24"/>
              </w:rPr>
              <w:t>Pozitīvu un negatīvu skaitļu salīdzināšana</w:t>
            </w:r>
            <w:r w:rsidRPr="00E917B7">
              <w:rPr>
                <w:rFonts w:ascii="Times New Roman" w:eastAsia="Times New Roman" w:hAnsi="Times New Roman"/>
                <w:sz w:val="24"/>
                <w:szCs w:val="24"/>
              </w:rPr>
              <w:t xml:space="preserve"> (M6.</w:t>
            </w:r>
            <w:r>
              <w:rPr>
                <w:rFonts w:ascii="Times New Roman" w:eastAsia="Times New Roman" w:hAnsi="Times New Roman"/>
                <w:sz w:val="24"/>
                <w:szCs w:val="24"/>
              </w:rPr>
              <w:t>1</w:t>
            </w:r>
            <w:r w:rsidRPr="00E917B7">
              <w:rPr>
                <w:rFonts w:ascii="Times New Roman" w:eastAsia="Times New Roman" w:hAnsi="Times New Roman"/>
                <w:sz w:val="24"/>
                <w:szCs w:val="24"/>
              </w:rPr>
              <w:t>.</w:t>
            </w:r>
            <w:r>
              <w:rPr>
                <w:rFonts w:ascii="Times New Roman" w:eastAsia="Times New Roman" w:hAnsi="Times New Roman"/>
                <w:sz w:val="24"/>
                <w:szCs w:val="24"/>
              </w:rPr>
              <w:t>2</w:t>
            </w:r>
            <w:r w:rsidRPr="00E917B7">
              <w:rPr>
                <w:rFonts w:ascii="Times New Roman" w:eastAsia="Times New Roman" w:hAnsi="Times New Roman"/>
                <w:sz w:val="24"/>
                <w:szCs w:val="24"/>
              </w:rPr>
              <w:t>.</w:t>
            </w:r>
            <w:r>
              <w:rPr>
                <w:rFonts w:ascii="Times New Roman" w:eastAsia="Times New Roman" w:hAnsi="Times New Roman"/>
                <w:sz w:val="24"/>
                <w:szCs w:val="24"/>
              </w:rPr>
              <w:t>2</w:t>
            </w:r>
            <w:r w:rsidRPr="00E917B7">
              <w:rPr>
                <w:rFonts w:ascii="Times New Roman" w:eastAsia="Times New Roman" w:hAnsi="Times New Roman"/>
                <w:sz w:val="24"/>
                <w:szCs w:val="24"/>
              </w:rPr>
              <w:t>., M6.</w:t>
            </w:r>
            <w:r>
              <w:rPr>
                <w:rFonts w:ascii="Times New Roman" w:eastAsia="Times New Roman" w:hAnsi="Times New Roman"/>
                <w:sz w:val="24"/>
                <w:szCs w:val="24"/>
              </w:rPr>
              <w:t>3</w:t>
            </w:r>
            <w:r w:rsidRPr="00E917B7">
              <w:rPr>
                <w:rFonts w:ascii="Times New Roman" w:eastAsia="Times New Roman" w:hAnsi="Times New Roman"/>
                <w:sz w:val="24"/>
                <w:szCs w:val="24"/>
              </w:rPr>
              <w:t>.1.</w:t>
            </w:r>
            <w:r>
              <w:rPr>
                <w:rFonts w:ascii="Times New Roman" w:eastAsia="Times New Roman" w:hAnsi="Times New Roman"/>
                <w:sz w:val="24"/>
                <w:szCs w:val="24"/>
              </w:rPr>
              <w:t>3.)</w:t>
            </w:r>
          </w:p>
        </w:tc>
      </w:tr>
      <w:tr w:rsidR="00113069" w14:paraId="780A6C0C" w14:textId="77777777" w:rsidTr="0032375B">
        <w:trPr>
          <w:trHeight w:val="300"/>
        </w:trPr>
        <w:tc>
          <w:tcPr>
            <w:tcW w:w="469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39C0BBD" w14:textId="77777777" w:rsidR="00113069" w:rsidRPr="00586F40" w:rsidRDefault="00113069" w:rsidP="00113069">
            <w:pPr>
              <w:spacing w:after="0" w:line="240" w:lineRule="auto"/>
              <w:rPr>
                <w:rFonts w:ascii="Times New Roman" w:eastAsia="Times New Roman" w:hAnsi="Times New Roman"/>
                <w:sz w:val="24"/>
                <w:szCs w:val="24"/>
                <w:lang w:eastAsia="lv-LV"/>
              </w:rPr>
            </w:pPr>
            <w:r w:rsidRPr="00586F40">
              <w:rPr>
                <w:rFonts w:ascii="Times New Roman" w:eastAsia="Times New Roman" w:hAnsi="Times New Roman"/>
                <w:sz w:val="24"/>
                <w:szCs w:val="24"/>
                <w:lang w:eastAsia="lv-LV"/>
              </w:rPr>
              <w:lastRenderedPageBreak/>
              <w:t>Salīdzina pozitīvus un negatīvus skaitļus, izmantojot koordinātu asi.</w:t>
            </w:r>
          </w:p>
          <w:p w14:paraId="780A6C09" w14:textId="689051B9" w:rsidR="00113069" w:rsidRPr="00586F40" w:rsidRDefault="00113069" w:rsidP="00113069">
            <w:pPr>
              <w:spacing w:before="60" w:after="60" w:line="240" w:lineRule="auto"/>
              <w:ind w:right="113"/>
              <w:rPr>
                <w:rFonts w:ascii="Times New Roman" w:hAnsi="Times New Roman"/>
                <w:sz w:val="24"/>
                <w:szCs w:val="24"/>
              </w:rPr>
            </w:pPr>
          </w:p>
        </w:tc>
        <w:tc>
          <w:tcPr>
            <w:tcW w:w="525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vAlign w:val="center"/>
          </w:tcPr>
          <w:p w14:paraId="780A6C0A" w14:textId="147B09DC" w:rsidR="00113069" w:rsidRPr="00586F40" w:rsidRDefault="00113069" w:rsidP="00113069">
            <w:pPr>
              <w:pStyle w:val="Parasts1"/>
              <w:spacing w:before="60" w:after="60" w:line="240" w:lineRule="auto"/>
              <w:ind w:right="113"/>
              <w:rPr>
                <w:rFonts w:ascii="Times New Roman" w:eastAsia="Times New Roman" w:hAnsi="Times New Roman"/>
                <w:sz w:val="24"/>
                <w:szCs w:val="24"/>
              </w:rPr>
            </w:pPr>
            <w:r w:rsidRPr="00586F40">
              <w:rPr>
                <w:rFonts w:ascii="Times New Roman" w:hAnsi="Times New Roman"/>
                <w:bCs/>
                <w:sz w:val="24"/>
                <w:szCs w:val="24"/>
              </w:rPr>
              <w:t>Izmantojot zīmējumus, secina, ka no diviem racionāliem skaitļiem lielāks ir tas, kurš uz koordinātu ass atrodas vairāk pa labi.</w:t>
            </w:r>
          </w:p>
        </w:tc>
        <w:tc>
          <w:tcPr>
            <w:tcW w:w="836" w:type="dxa"/>
            <w:tcBorders>
              <w:top w:val="single" w:sz="4" w:space="0" w:color="BFBFBF" w:themeColor="background1" w:themeShade="BF"/>
              <w:bottom w:val="single" w:sz="4" w:space="0" w:color="BFBFBF" w:themeColor="background1" w:themeShade="BF"/>
            </w:tcBorders>
          </w:tcPr>
          <w:p w14:paraId="780A6C0B" w14:textId="64A77B77" w:rsidR="00113069" w:rsidRPr="00586F40" w:rsidRDefault="00113069" w:rsidP="00113069">
            <w:pPr>
              <w:pStyle w:val="Parasts1"/>
              <w:spacing w:before="60" w:after="60" w:line="240" w:lineRule="auto"/>
              <w:ind w:right="113"/>
              <w:rPr>
                <w:rFonts w:ascii="Times New Roman" w:eastAsia="Times New Roman" w:hAnsi="Times New Roman"/>
                <w:sz w:val="24"/>
                <w:szCs w:val="24"/>
              </w:rPr>
            </w:pPr>
            <w:r w:rsidRPr="00586F40">
              <w:rPr>
                <w:rFonts w:ascii="Times New Roman" w:eastAsia="Times New Roman" w:hAnsi="Times New Roman"/>
                <w:sz w:val="24"/>
                <w:szCs w:val="24"/>
              </w:rPr>
              <w:t>ATT</w:t>
            </w:r>
          </w:p>
        </w:tc>
      </w:tr>
      <w:tr w:rsidR="00113069" w14:paraId="780A6C10" w14:textId="77777777" w:rsidTr="00113069">
        <w:trPr>
          <w:trHeight w:val="300"/>
        </w:trPr>
        <w:tc>
          <w:tcPr>
            <w:tcW w:w="469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C0D" w14:textId="77499584" w:rsidR="00113069" w:rsidRPr="00586F40" w:rsidRDefault="00113069" w:rsidP="00113069">
            <w:pPr>
              <w:spacing w:before="60" w:after="60" w:line="240" w:lineRule="auto"/>
              <w:ind w:right="113"/>
              <w:rPr>
                <w:rFonts w:ascii="Times New Roman" w:hAnsi="Times New Roman"/>
                <w:sz w:val="24"/>
                <w:szCs w:val="24"/>
              </w:rPr>
            </w:pPr>
            <w:r w:rsidRPr="00586F40">
              <w:rPr>
                <w:rFonts w:ascii="Times New Roman" w:eastAsia="Times New Roman" w:hAnsi="Times New Roman"/>
                <w:sz w:val="24"/>
                <w:szCs w:val="24"/>
                <w:lang w:eastAsia="lv-LV"/>
              </w:rPr>
              <w:t>Salīdzina pozitīvus, negatīvus skaitļus un nulli, sakārtojot tos augošā vai dilstošā secībā.</w:t>
            </w:r>
          </w:p>
        </w:tc>
        <w:tc>
          <w:tcPr>
            <w:tcW w:w="525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C0E" w14:textId="77777777" w:rsidR="00113069" w:rsidRPr="00586F40" w:rsidRDefault="00113069" w:rsidP="00113069">
            <w:pPr>
              <w:pStyle w:val="Parasts1"/>
              <w:spacing w:before="60" w:after="60" w:line="240" w:lineRule="auto"/>
              <w:ind w:right="113"/>
              <w:rPr>
                <w:rFonts w:ascii="Times New Roman" w:hAnsi="Times New Roman"/>
                <w:sz w:val="24"/>
                <w:szCs w:val="24"/>
              </w:rPr>
            </w:pPr>
          </w:p>
        </w:tc>
        <w:tc>
          <w:tcPr>
            <w:tcW w:w="836" w:type="dxa"/>
            <w:tcBorders>
              <w:top w:val="single" w:sz="4" w:space="0" w:color="BFBFBF" w:themeColor="background1" w:themeShade="BF"/>
              <w:bottom w:val="single" w:sz="4" w:space="0" w:color="BFBFBF" w:themeColor="background1" w:themeShade="BF"/>
            </w:tcBorders>
          </w:tcPr>
          <w:p w14:paraId="0A263B05" w14:textId="77777777"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hAnsi="Times New Roman"/>
                <w:sz w:val="24"/>
                <w:szCs w:val="24"/>
              </w:rPr>
              <w:t>ATT</w:t>
            </w:r>
          </w:p>
          <w:p w14:paraId="780A6C0F" w14:textId="24C2A75E" w:rsidR="00586F40" w:rsidRPr="00586F40" w:rsidRDefault="00586F40" w:rsidP="00113069">
            <w:pPr>
              <w:pStyle w:val="Parasts1"/>
              <w:spacing w:before="60" w:after="60" w:line="240" w:lineRule="auto"/>
              <w:ind w:right="113"/>
              <w:rPr>
                <w:rFonts w:ascii="Times New Roman" w:hAnsi="Times New Roman"/>
                <w:sz w:val="24"/>
                <w:szCs w:val="24"/>
              </w:rPr>
            </w:pPr>
            <w:r w:rsidRPr="00586F40">
              <w:rPr>
                <w:rFonts w:ascii="Times New Roman" w:hAnsi="Times New Roman"/>
                <w:sz w:val="24"/>
                <w:szCs w:val="24"/>
              </w:rPr>
              <w:t>MK</w:t>
            </w:r>
          </w:p>
        </w:tc>
      </w:tr>
      <w:tr w:rsidR="00113069" w14:paraId="780A6C14" w14:textId="77777777" w:rsidTr="00113069">
        <w:trPr>
          <w:trHeight w:val="300"/>
        </w:trPr>
        <w:tc>
          <w:tcPr>
            <w:tcW w:w="469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C11" w14:textId="0F0C7E98"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eastAsia="Times New Roman" w:hAnsi="Times New Roman"/>
                <w:sz w:val="24"/>
                <w:szCs w:val="24"/>
                <w:lang w:eastAsia="lv-LV"/>
              </w:rPr>
              <w:t>Nosaka attālumu starp 2 negatīviem, starp negatīvu un pozitīvu, starp 2 pozitīviem skaitļiem.</w:t>
            </w:r>
          </w:p>
        </w:tc>
        <w:tc>
          <w:tcPr>
            <w:tcW w:w="525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C12" w14:textId="6D6140EB"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hAnsi="Times New Roman"/>
                <w:sz w:val="24"/>
                <w:szCs w:val="24"/>
              </w:rPr>
              <w:t>Ieteicams sākotnēji skatīt zīmējumā un ļaut skolēniem pašiem izdomāt algoritmu, kā noteikt attālumu starp skaitļiem.</w:t>
            </w:r>
          </w:p>
        </w:tc>
        <w:tc>
          <w:tcPr>
            <w:tcW w:w="836" w:type="dxa"/>
            <w:tcBorders>
              <w:top w:val="single" w:sz="4" w:space="0" w:color="BFBFBF" w:themeColor="background1" w:themeShade="BF"/>
              <w:bottom w:val="single" w:sz="4" w:space="0" w:color="BFBFBF" w:themeColor="background1" w:themeShade="BF"/>
            </w:tcBorders>
          </w:tcPr>
          <w:p w14:paraId="0D950062" w14:textId="77777777"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hAnsi="Times New Roman"/>
                <w:sz w:val="24"/>
                <w:szCs w:val="24"/>
              </w:rPr>
              <w:t>ATT</w:t>
            </w:r>
          </w:p>
          <w:p w14:paraId="1BBDC726" w14:textId="77777777" w:rsidR="00586F40"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hAnsi="Times New Roman"/>
                <w:sz w:val="24"/>
                <w:szCs w:val="24"/>
              </w:rPr>
              <w:t>ARG</w:t>
            </w:r>
          </w:p>
          <w:p w14:paraId="780A6C13" w14:textId="72BB6FD2"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hAnsi="Times New Roman"/>
                <w:sz w:val="24"/>
                <w:szCs w:val="24"/>
              </w:rPr>
              <w:t>MK</w:t>
            </w:r>
          </w:p>
        </w:tc>
      </w:tr>
      <w:tr w:rsidR="00113069" w14:paraId="6B56A5C7" w14:textId="77777777" w:rsidTr="00876619">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66732B72" w14:textId="6DB1D8C3" w:rsidR="00113069" w:rsidRPr="00E917B7" w:rsidRDefault="00113069" w:rsidP="00113069">
            <w:pPr>
              <w:pStyle w:val="Parasts1"/>
              <w:spacing w:before="60" w:after="60" w:line="240" w:lineRule="auto"/>
              <w:ind w:right="113"/>
              <w:rPr>
                <w:rFonts w:ascii="Times New Roman" w:hAnsi="Times New Roman"/>
                <w:sz w:val="24"/>
                <w:szCs w:val="24"/>
              </w:rPr>
            </w:pPr>
            <w:r>
              <w:rPr>
                <w:rFonts w:ascii="Times New Roman" w:eastAsia="Times New Roman" w:hAnsi="Times New Roman"/>
                <w:b/>
                <w:sz w:val="24"/>
                <w:szCs w:val="24"/>
                <w:lang w:eastAsia="lv-LV"/>
              </w:rPr>
              <w:t xml:space="preserve">Koordinātu plakne </w:t>
            </w:r>
            <w:r w:rsidRPr="00E917B7">
              <w:rPr>
                <w:rFonts w:ascii="Times New Roman" w:eastAsia="Times New Roman" w:hAnsi="Times New Roman"/>
                <w:sz w:val="24"/>
                <w:szCs w:val="24"/>
              </w:rPr>
              <w:t>(M6.</w:t>
            </w:r>
            <w:r>
              <w:rPr>
                <w:rFonts w:ascii="Times New Roman" w:eastAsia="Times New Roman" w:hAnsi="Times New Roman"/>
                <w:sz w:val="24"/>
                <w:szCs w:val="24"/>
              </w:rPr>
              <w:t>6</w:t>
            </w:r>
            <w:r w:rsidRPr="00E917B7">
              <w:rPr>
                <w:rFonts w:ascii="Times New Roman" w:eastAsia="Times New Roman" w:hAnsi="Times New Roman"/>
                <w:sz w:val="24"/>
                <w:szCs w:val="24"/>
              </w:rPr>
              <w:t>.</w:t>
            </w:r>
            <w:r>
              <w:rPr>
                <w:rFonts w:ascii="Times New Roman" w:eastAsia="Times New Roman" w:hAnsi="Times New Roman"/>
                <w:sz w:val="24"/>
                <w:szCs w:val="24"/>
              </w:rPr>
              <w:t>2</w:t>
            </w:r>
            <w:r w:rsidRPr="00E917B7">
              <w:rPr>
                <w:rFonts w:ascii="Times New Roman" w:eastAsia="Times New Roman" w:hAnsi="Times New Roman"/>
                <w:sz w:val="24"/>
                <w:szCs w:val="24"/>
              </w:rPr>
              <w:t>.</w:t>
            </w:r>
            <w:r>
              <w:rPr>
                <w:rFonts w:ascii="Times New Roman" w:eastAsia="Times New Roman" w:hAnsi="Times New Roman"/>
                <w:sz w:val="24"/>
                <w:szCs w:val="24"/>
              </w:rPr>
              <w:t>1</w:t>
            </w:r>
            <w:r w:rsidRPr="00E917B7">
              <w:rPr>
                <w:rFonts w:ascii="Times New Roman" w:eastAsia="Times New Roman" w:hAnsi="Times New Roman"/>
                <w:sz w:val="24"/>
                <w:szCs w:val="24"/>
              </w:rPr>
              <w:t>.</w:t>
            </w:r>
            <w:r>
              <w:rPr>
                <w:rFonts w:ascii="Times New Roman" w:eastAsia="Times New Roman" w:hAnsi="Times New Roman"/>
                <w:sz w:val="24"/>
                <w:szCs w:val="24"/>
              </w:rPr>
              <w:t>)</w:t>
            </w:r>
          </w:p>
        </w:tc>
      </w:tr>
      <w:tr w:rsidR="00113069" w14:paraId="1D4CA290" w14:textId="77777777" w:rsidTr="00113069">
        <w:trPr>
          <w:trHeight w:val="300"/>
        </w:trPr>
        <w:tc>
          <w:tcPr>
            <w:tcW w:w="469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BFEC3EB" w14:textId="0E5C1024" w:rsidR="00113069" w:rsidRPr="00586F40" w:rsidRDefault="00113069" w:rsidP="00113069">
            <w:pPr>
              <w:pStyle w:val="Parasts1"/>
              <w:spacing w:before="60" w:after="60" w:line="240" w:lineRule="auto"/>
              <w:ind w:right="113"/>
              <w:rPr>
                <w:rFonts w:ascii="Times New Roman" w:eastAsia="Times New Roman" w:hAnsi="Times New Roman"/>
                <w:sz w:val="24"/>
                <w:szCs w:val="24"/>
                <w:lang w:eastAsia="lv-LV"/>
              </w:rPr>
            </w:pPr>
            <w:r w:rsidRPr="00586F40">
              <w:rPr>
                <w:rFonts w:ascii="Times New Roman" w:eastAsia="Times New Roman" w:hAnsi="Times New Roman"/>
                <w:sz w:val="24"/>
                <w:szCs w:val="24"/>
                <w:lang w:eastAsia="lv-LV"/>
              </w:rPr>
              <w:t>Definē koordinātu plakni, koordinātu asis (</w:t>
            </w:r>
            <w:r w:rsidRPr="00586F40">
              <w:rPr>
                <w:rFonts w:ascii="Times New Roman" w:eastAsia="Times New Roman" w:hAnsi="Times New Roman"/>
                <w:i/>
                <w:iCs/>
                <w:sz w:val="24"/>
                <w:szCs w:val="24"/>
                <w:lang w:eastAsia="lv-LV"/>
              </w:rPr>
              <w:t>x</w:t>
            </w:r>
            <w:r w:rsidRPr="00586F40">
              <w:rPr>
                <w:rFonts w:ascii="Times New Roman" w:eastAsia="Times New Roman" w:hAnsi="Times New Roman"/>
                <w:sz w:val="24"/>
                <w:szCs w:val="24"/>
                <w:lang w:eastAsia="lv-LV"/>
              </w:rPr>
              <w:t xml:space="preserve"> un </w:t>
            </w:r>
            <w:r w:rsidRPr="00586F40">
              <w:rPr>
                <w:rFonts w:ascii="Times New Roman" w:eastAsia="Times New Roman" w:hAnsi="Times New Roman"/>
                <w:i/>
                <w:iCs/>
                <w:sz w:val="24"/>
                <w:szCs w:val="24"/>
                <w:lang w:eastAsia="lv-LV"/>
              </w:rPr>
              <w:t>y</w:t>
            </w:r>
            <w:r w:rsidRPr="00586F40">
              <w:rPr>
                <w:rFonts w:ascii="Times New Roman" w:eastAsia="Times New Roman" w:hAnsi="Times New Roman"/>
                <w:sz w:val="24"/>
                <w:szCs w:val="24"/>
                <w:lang w:eastAsia="lv-LV"/>
              </w:rPr>
              <w:t>), koordinātu sākumpunktu, kvadrantus un punkta koordinātas.</w:t>
            </w:r>
          </w:p>
        </w:tc>
        <w:tc>
          <w:tcPr>
            <w:tcW w:w="525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7AED841" w14:textId="47E02D4C" w:rsidR="00113069" w:rsidRPr="00586F40" w:rsidRDefault="00586F40" w:rsidP="00113069">
            <w:pPr>
              <w:pStyle w:val="Parasts1"/>
              <w:spacing w:before="60" w:after="60" w:line="240" w:lineRule="auto"/>
              <w:ind w:right="113"/>
              <w:rPr>
                <w:rFonts w:ascii="Times New Roman" w:hAnsi="Times New Roman"/>
                <w:sz w:val="24"/>
                <w:szCs w:val="24"/>
              </w:rPr>
            </w:pPr>
            <w:r w:rsidRPr="00586F40">
              <w:rPr>
                <w:rFonts w:ascii="Times New Roman" w:hAnsi="Times New Roman"/>
                <w:sz w:val="24"/>
                <w:szCs w:val="24"/>
              </w:rPr>
              <w:t>Uzsvērt</w:t>
            </w:r>
            <w:r w:rsidR="00113069" w:rsidRPr="00586F40">
              <w:rPr>
                <w:rFonts w:ascii="Times New Roman" w:hAnsi="Times New Roman"/>
                <w:sz w:val="24"/>
                <w:szCs w:val="24"/>
              </w:rPr>
              <w:t>, ka pirmo raksta koordinātu, kuru nolasa uz x ass, bet otro – to, kuru nolasa uz y ass.</w:t>
            </w:r>
          </w:p>
        </w:tc>
        <w:tc>
          <w:tcPr>
            <w:tcW w:w="836" w:type="dxa"/>
            <w:tcBorders>
              <w:top w:val="single" w:sz="4" w:space="0" w:color="BFBFBF" w:themeColor="background1" w:themeShade="BF"/>
              <w:bottom w:val="single" w:sz="4" w:space="0" w:color="BFBFBF" w:themeColor="background1" w:themeShade="BF"/>
            </w:tcBorders>
          </w:tcPr>
          <w:p w14:paraId="515CDEBA" w14:textId="77777777"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hAnsi="Times New Roman"/>
                <w:sz w:val="24"/>
                <w:szCs w:val="24"/>
              </w:rPr>
              <w:t>ATT</w:t>
            </w:r>
          </w:p>
          <w:p w14:paraId="72D96B3F" w14:textId="77777777"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hAnsi="Times New Roman"/>
                <w:sz w:val="24"/>
                <w:szCs w:val="24"/>
              </w:rPr>
              <w:t>MK</w:t>
            </w:r>
          </w:p>
          <w:p w14:paraId="19F43C63" w14:textId="77777777"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hAnsi="Times New Roman"/>
                <w:sz w:val="24"/>
                <w:szCs w:val="24"/>
              </w:rPr>
              <w:t>FP</w:t>
            </w:r>
          </w:p>
          <w:p w14:paraId="29AAECD6" w14:textId="49BD560A"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hAnsi="Times New Roman"/>
                <w:sz w:val="24"/>
                <w:szCs w:val="24"/>
              </w:rPr>
              <w:t>ARG</w:t>
            </w:r>
          </w:p>
        </w:tc>
      </w:tr>
      <w:tr w:rsidR="00113069" w14:paraId="780A6C18" w14:textId="77777777" w:rsidTr="00113069">
        <w:trPr>
          <w:trHeight w:val="300"/>
        </w:trPr>
        <w:tc>
          <w:tcPr>
            <w:tcW w:w="469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C15" w14:textId="6A135EB8"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eastAsia="Times New Roman" w:hAnsi="Times New Roman"/>
                <w:sz w:val="24"/>
                <w:szCs w:val="24"/>
                <w:lang w:eastAsia="lv-LV"/>
              </w:rPr>
              <w:t>No zīmējuma nolasa un pieraksta doto punktu koordinātas.</w:t>
            </w:r>
          </w:p>
        </w:tc>
        <w:tc>
          <w:tcPr>
            <w:tcW w:w="525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C16" w14:textId="34F121C6"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hAnsi="Times New Roman"/>
                <w:sz w:val="24"/>
                <w:szCs w:val="24"/>
              </w:rPr>
              <w:t>Īpašu uzmanību jāpievērš punktiem, kas atrodas uz koordinātu asīm.</w:t>
            </w:r>
          </w:p>
        </w:tc>
        <w:tc>
          <w:tcPr>
            <w:tcW w:w="836" w:type="dxa"/>
            <w:tcBorders>
              <w:top w:val="single" w:sz="4" w:space="0" w:color="BFBFBF" w:themeColor="background1" w:themeShade="BF"/>
              <w:bottom w:val="single" w:sz="4" w:space="0" w:color="BFBFBF" w:themeColor="background1" w:themeShade="BF"/>
            </w:tcBorders>
          </w:tcPr>
          <w:p w14:paraId="006381B9" w14:textId="77777777"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hAnsi="Times New Roman"/>
                <w:sz w:val="24"/>
                <w:szCs w:val="24"/>
              </w:rPr>
              <w:t>ATT</w:t>
            </w:r>
          </w:p>
          <w:p w14:paraId="04744D6F" w14:textId="77777777"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hAnsi="Times New Roman"/>
                <w:sz w:val="24"/>
                <w:szCs w:val="24"/>
              </w:rPr>
              <w:t>MK</w:t>
            </w:r>
          </w:p>
          <w:p w14:paraId="7CCB49C7" w14:textId="77777777"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hAnsi="Times New Roman"/>
                <w:sz w:val="24"/>
                <w:szCs w:val="24"/>
              </w:rPr>
              <w:t>FP</w:t>
            </w:r>
          </w:p>
          <w:p w14:paraId="780A6C17" w14:textId="1DDA572F" w:rsidR="00113069" w:rsidRPr="00586F40" w:rsidRDefault="00113069" w:rsidP="00113069">
            <w:pPr>
              <w:pStyle w:val="Parasts1"/>
              <w:spacing w:before="60" w:after="60" w:line="240" w:lineRule="auto"/>
              <w:ind w:right="113"/>
              <w:rPr>
                <w:rFonts w:ascii="Times New Roman" w:eastAsia="Times New Roman" w:hAnsi="Times New Roman"/>
                <w:sz w:val="24"/>
                <w:szCs w:val="24"/>
              </w:rPr>
            </w:pPr>
            <w:r w:rsidRPr="00586F40">
              <w:rPr>
                <w:rFonts w:ascii="Times New Roman" w:hAnsi="Times New Roman"/>
                <w:sz w:val="24"/>
                <w:szCs w:val="24"/>
              </w:rPr>
              <w:t>ARG</w:t>
            </w:r>
          </w:p>
        </w:tc>
      </w:tr>
      <w:tr w:rsidR="00113069" w14:paraId="69A0F526" w14:textId="77777777" w:rsidTr="00113069">
        <w:trPr>
          <w:trHeight w:val="300"/>
        </w:trPr>
        <w:tc>
          <w:tcPr>
            <w:tcW w:w="469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BB423B5" w14:textId="5C4F6B62" w:rsidR="00113069" w:rsidRPr="00586F40" w:rsidRDefault="00113069" w:rsidP="00113069">
            <w:pPr>
              <w:pStyle w:val="Parasts1"/>
              <w:spacing w:before="60" w:after="60" w:line="240" w:lineRule="auto"/>
              <w:ind w:right="113"/>
              <w:rPr>
                <w:rFonts w:ascii="Times New Roman" w:eastAsia="Times New Roman" w:hAnsi="Times New Roman"/>
                <w:sz w:val="24"/>
                <w:szCs w:val="24"/>
              </w:rPr>
            </w:pPr>
            <w:r w:rsidRPr="00586F40">
              <w:rPr>
                <w:rFonts w:ascii="Times New Roman" w:eastAsia="Times New Roman" w:hAnsi="Times New Roman"/>
                <w:sz w:val="24"/>
                <w:szCs w:val="24"/>
                <w:lang w:eastAsia="lv-LV"/>
              </w:rPr>
              <w:t>Uzzīmē koordinātu plakni, izvēloties atbilstošu vienības nogriezni, atzīmē tajā punktus pēc dotajām koordinātām.</w:t>
            </w:r>
          </w:p>
        </w:tc>
        <w:tc>
          <w:tcPr>
            <w:tcW w:w="525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8CAD4C8" w14:textId="6DD7691D"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hAnsi="Times New Roman"/>
                <w:sz w:val="24"/>
                <w:szCs w:val="24"/>
              </w:rPr>
              <w:t>Pārrunāt gadījumus, kad vienības nogriezni vajag izvēlēties lielāku, jo punktu koordinātas ir daļskaitļi, vai arī izvēlēties pilnos desmitos, ja koordinātas ir lieli skaitļi. Skaidro, kā atšķiras punktu koordinātas vienādos zīmējumos, ja tajos norādīti atšķirīgi vienības nogriežņu garumi.</w:t>
            </w:r>
          </w:p>
        </w:tc>
        <w:tc>
          <w:tcPr>
            <w:tcW w:w="836" w:type="dxa"/>
            <w:tcBorders>
              <w:top w:val="single" w:sz="4" w:space="0" w:color="BFBFBF" w:themeColor="background1" w:themeShade="BF"/>
              <w:bottom w:val="single" w:sz="4" w:space="0" w:color="BFBFBF" w:themeColor="background1" w:themeShade="BF"/>
            </w:tcBorders>
          </w:tcPr>
          <w:p w14:paraId="7BE8678E" w14:textId="77777777"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hAnsi="Times New Roman"/>
                <w:sz w:val="24"/>
                <w:szCs w:val="24"/>
              </w:rPr>
              <w:t>ATT</w:t>
            </w:r>
          </w:p>
          <w:p w14:paraId="1DD9B3B1" w14:textId="77777777"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hAnsi="Times New Roman"/>
                <w:sz w:val="24"/>
                <w:szCs w:val="24"/>
              </w:rPr>
              <w:t>MK</w:t>
            </w:r>
          </w:p>
          <w:p w14:paraId="43CF3F94" w14:textId="77777777"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hAnsi="Times New Roman"/>
                <w:sz w:val="24"/>
                <w:szCs w:val="24"/>
              </w:rPr>
              <w:t>FP</w:t>
            </w:r>
          </w:p>
          <w:p w14:paraId="2851EA94" w14:textId="00C6E60A" w:rsidR="00113069" w:rsidRPr="00586F40" w:rsidRDefault="00113069" w:rsidP="00113069">
            <w:pPr>
              <w:pStyle w:val="Parasts1"/>
              <w:spacing w:before="60" w:after="60" w:line="240" w:lineRule="auto"/>
              <w:ind w:right="113"/>
              <w:rPr>
                <w:rFonts w:ascii="Times New Roman" w:eastAsia="Times New Roman" w:hAnsi="Times New Roman"/>
                <w:sz w:val="24"/>
                <w:szCs w:val="24"/>
              </w:rPr>
            </w:pPr>
            <w:r w:rsidRPr="00586F40">
              <w:rPr>
                <w:rFonts w:ascii="Times New Roman" w:hAnsi="Times New Roman"/>
                <w:sz w:val="24"/>
                <w:szCs w:val="24"/>
              </w:rPr>
              <w:t>ARG</w:t>
            </w:r>
          </w:p>
        </w:tc>
      </w:tr>
      <w:tr w:rsidR="00113069" w14:paraId="7AA8186E" w14:textId="77777777" w:rsidTr="00113069">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383F979C" w14:textId="21349A19" w:rsidR="00113069" w:rsidRDefault="00113069" w:rsidP="00113069">
            <w:pPr>
              <w:pStyle w:val="Parasts1"/>
              <w:spacing w:before="60" w:after="60" w:line="240" w:lineRule="auto"/>
              <w:ind w:right="113"/>
              <w:rPr>
                <w:rFonts w:ascii="Times New Roman" w:hAnsi="Times New Roman"/>
                <w:sz w:val="24"/>
                <w:szCs w:val="24"/>
              </w:rPr>
            </w:pPr>
            <w:r>
              <w:rPr>
                <w:rFonts w:ascii="Times New Roman" w:hAnsi="Times New Roman"/>
                <w:b/>
                <w:sz w:val="24"/>
                <w:szCs w:val="24"/>
              </w:rPr>
              <w:t xml:space="preserve">Figūras un to savstarpējais novietojums koordinātu plaknē </w:t>
            </w:r>
            <w:r w:rsidRPr="00E917B7">
              <w:rPr>
                <w:rFonts w:ascii="Times New Roman" w:eastAsia="Times New Roman" w:hAnsi="Times New Roman"/>
                <w:sz w:val="24"/>
                <w:szCs w:val="24"/>
              </w:rPr>
              <w:t>(M6.</w:t>
            </w:r>
            <w:r>
              <w:rPr>
                <w:rFonts w:ascii="Times New Roman" w:eastAsia="Times New Roman" w:hAnsi="Times New Roman"/>
                <w:sz w:val="24"/>
                <w:szCs w:val="24"/>
              </w:rPr>
              <w:t>6</w:t>
            </w:r>
            <w:r w:rsidRPr="00E917B7">
              <w:rPr>
                <w:rFonts w:ascii="Times New Roman" w:eastAsia="Times New Roman" w:hAnsi="Times New Roman"/>
                <w:sz w:val="24"/>
                <w:szCs w:val="24"/>
              </w:rPr>
              <w:t>.</w:t>
            </w:r>
            <w:r>
              <w:rPr>
                <w:rFonts w:ascii="Times New Roman" w:eastAsia="Times New Roman" w:hAnsi="Times New Roman"/>
                <w:sz w:val="24"/>
                <w:szCs w:val="24"/>
              </w:rPr>
              <w:t>2</w:t>
            </w:r>
            <w:r w:rsidRPr="00E917B7">
              <w:rPr>
                <w:rFonts w:ascii="Times New Roman" w:eastAsia="Times New Roman" w:hAnsi="Times New Roman"/>
                <w:sz w:val="24"/>
                <w:szCs w:val="24"/>
              </w:rPr>
              <w:t>.</w:t>
            </w:r>
            <w:r>
              <w:rPr>
                <w:rFonts w:ascii="Times New Roman" w:eastAsia="Times New Roman" w:hAnsi="Times New Roman"/>
                <w:sz w:val="24"/>
                <w:szCs w:val="24"/>
              </w:rPr>
              <w:t>2</w:t>
            </w:r>
            <w:r w:rsidRPr="00E917B7">
              <w:rPr>
                <w:rFonts w:ascii="Times New Roman" w:eastAsia="Times New Roman" w:hAnsi="Times New Roman"/>
                <w:sz w:val="24"/>
                <w:szCs w:val="24"/>
              </w:rPr>
              <w:t>., M6.</w:t>
            </w:r>
            <w:r>
              <w:rPr>
                <w:rFonts w:ascii="Times New Roman" w:eastAsia="Times New Roman" w:hAnsi="Times New Roman"/>
                <w:sz w:val="24"/>
                <w:szCs w:val="24"/>
              </w:rPr>
              <w:t>6</w:t>
            </w:r>
            <w:r w:rsidRPr="00E917B7">
              <w:rPr>
                <w:rFonts w:ascii="Times New Roman" w:eastAsia="Times New Roman" w:hAnsi="Times New Roman"/>
                <w:sz w:val="24"/>
                <w:szCs w:val="24"/>
              </w:rPr>
              <w:t>.</w:t>
            </w:r>
            <w:r>
              <w:rPr>
                <w:rFonts w:ascii="Times New Roman" w:eastAsia="Times New Roman" w:hAnsi="Times New Roman"/>
                <w:sz w:val="24"/>
                <w:szCs w:val="24"/>
              </w:rPr>
              <w:t>3</w:t>
            </w:r>
            <w:r w:rsidRPr="00E917B7">
              <w:rPr>
                <w:rFonts w:ascii="Times New Roman" w:eastAsia="Times New Roman" w:hAnsi="Times New Roman"/>
                <w:sz w:val="24"/>
                <w:szCs w:val="24"/>
              </w:rPr>
              <w:t>.</w:t>
            </w:r>
            <w:r>
              <w:rPr>
                <w:rFonts w:ascii="Times New Roman" w:eastAsia="Times New Roman" w:hAnsi="Times New Roman"/>
                <w:sz w:val="24"/>
                <w:szCs w:val="24"/>
              </w:rPr>
              <w:t xml:space="preserve">1., </w:t>
            </w:r>
            <w:r w:rsidRPr="00E917B7">
              <w:rPr>
                <w:rFonts w:ascii="Times New Roman" w:eastAsia="Times New Roman" w:hAnsi="Times New Roman"/>
                <w:sz w:val="24"/>
                <w:szCs w:val="24"/>
              </w:rPr>
              <w:t>M6.</w:t>
            </w:r>
            <w:r>
              <w:rPr>
                <w:rFonts w:ascii="Times New Roman" w:eastAsia="Times New Roman" w:hAnsi="Times New Roman"/>
                <w:sz w:val="24"/>
                <w:szCs w:val="24"/>
              </w:rPr>
              <w:t>6</w:t>
            </w:r>
            <w:r w:rsidRPr="00E917B7">
              <w:rPr>
                <w:rFonts w:ascii="Times New Roman" w:eastAsia="Times New Roman" w:hAnsi="Times New Roman"/>
                <w:sz w:val="24"/>
                <w:szCs w:val="24"/>
              </w:rPr>
              <w:t>.</w:t>
            </w:r>
            <w:r>
              <w:rPr>
                <w:rFonts w:ascii="Times New Roman" w:eastAsia="Times New Roman" w:hAnsi="Times New Roman"/>
                <w:sz w:val="24"/>
                <w:szCs w:val="24"/>
              </w:rPr>
              <w:t>3</w:t>
            </w:r>
            <w:r w:rsidRPr="00E917B7">
              <w:rPr>
                <w:rFonts w:ascii="Times New Roman" w:eastAsia="Times New Roman" w:hAnsi="Times New Roman"/>
                <w:sz w:val="24"/>
                <w:szCs w:val="24"/>
              </w:rPr>
              <w:t>.</w:t>
            </w:r>
            <w:r>
              <w:rPr>
                <w:rFonts w:ascii="Times New Roman" w:eastAsia="Times New Roman" w:hAnsi="Times New Roman"/>
                <w:sz w:val="24"/>
                <w:szCs w:val="24"/>
              </w:rPr>
              <w:t>2.)</w:t>
            </w:r>
          </w:p>
        </w:tc>
      </w:tr>
      <w:tr w:rsidR="00113069" w14:paraId="70F27B12" w14:textId="77777777" w:rsidTr="00113069">
        <w:trPr>
          <w:trHeight w:val="300"/>
        </w:trPr>
        <w:tc>
          <w:tcPr>
            <w:tcW w:w="469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BAA7FE2" w14:textId="0C55B333" w:rsidR="00113069" w:rsidRPr="00586F40" w:rsidRDefault="00113069" w:rsidP="00113069">
            <w:pPr>
              <w:pStyle w:val="Parasts1"/>
              <w:spacing w:before="60" w:after="60" w:line="240" w:lineRule="auto"/>
              <w:ind w:right="113"/>
              <w:rPr>
                <w:rFonts w:ascii="Times New Roman" w:eastAsia="Times New Roman" w:hAnsi="Times New Roman"/>
                <w:sz w:val="24"/>
                <w:szCs w:val="24"/>
                <w:lang w:eastAsia="lv-LV"/>
              </w:rPr>
            </w:pPr>
            <w:r w:rsidRPr="00586F40">
              <w:rPr>
                <w:rFonts w:ascii="Times New Roman" w:eastAsia="Times New Roman" w:hAnsi="Times New Roman"/>
                <w:sz w:val="24"/>
                <w:szCs w:val="24"/>
                <w:lang w:eastAsia="lv-LV"/>
              </w:rPr>
              <w:t>Koordinātu plaknē uzzīmē nogriezni, ja dotas tā galapunktu koordinātas.</w:t>
            </w:r>
          </w:p>
        </w:tc>
        <w:tc>
          <w:tcPr>
            <w:tcW w:w="525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6F8F22B" w14:textId="4EC86166"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hAnsi="Times New Roman"/>
                <w:sz w:val="24"/>
                <w:szCs w:val="24"/>
              </w:rPr>
              <w:t>Piemēram, nogriezni MN, ja M(2; 1) un N(-3; 4).</w:t>
            </w:r>
          </w:p>
        </w:tc>
        <w:tc>
          <w:tcPr>
            <w:tcW w:w="836" w:type="dxa"/>
            <w:tcBorders>
              <w:top w:val="single" w:sz="4" w:space="0" w:color="BFBFBF" w:themeColor="background1" w:themeShade="BF"/>
              <w:bottom w:val="single" w:sz="4" w:space="0" w:color="BFBFBF" w:themeColor="background1" w:themeShade="BF"/>
            </w:tcBorders>
          </w:tcPr>
          <w:p w14:paraId="784D76E5" w14:textId="77777777"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hAnsi="Times New Roman"/>
                <w:sz w:val="24"/>
                <w:szCs w:val="24"/>
              </w:rPr>
              <w:t>MK</w:t>
            </w:r>
          </w:p>
          <w:p w14:paraId="276F3935" w14:textId="4ED71E29"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hAnsi="Times New Roman"/>
                <w:sz w:val="24"/>
                <w:szCs w:val="24"/>
              </w:rPr>
              <w:t>ATT</w:t>
            </w:r>
          </w:p>
        </w:tc>
      </w:tr>
      <w:tr w:rsidR="00113069" w14:paraId="37B37088" w14:textId="77777777" w:rsidTr="00113069">
        <w:trPr>
          <w:trHeight w:val="300"/>
        </w:trPr>
        <w:tc>
          <w:tcPr>
            <w:tcW w:w="469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3575D8F" w14:textId="2DACE52F" w:rsidR="00113069" w:rsidRPr="00586F40" w:rsidRDefault="00113069" w:rsidP="00113069">
            <w:pPr>
              <w:pStyle w:val="Parasts1"/>
              <w:spacing w:before="60" w:after="60" w:line="240" w:lineRule="auto"/>
              <w:ind w:right="113"/>
              <w:rPr>
                <w:rFonts w:ascii="Times New Roman" w:eastAsia="Times New Roman" w:hAnsi="Times New Roman"/>
                <w:sz w:val="24"/>
                <w:szCs w:val="24"/>
                <w:lang w:eastAsia="lv-LV"/>
              </w:rPr>
            </w:pPr>
            <w:r w:rsidRPr="00586F40">
              <w:rPr>
                <w:rFonts w:ascii="Times New Roman" w:eastAsia="Times New Roman" w:hAnsi="Times New Roman"/>
                <w:sz w:val="24"/>
                <w:szCs w:val="24"/>
                <w:lang w:eastAsia="lv-LV"/>
              </w:rPr>
              <w:t>Koordinātu plaknē uzzīmē daudzstūri, ja dotas tā virsotņu koordinātas.</w:t>
            </w:r>
          </w:p>
        </w:tc>
        <w:tc>
          <w:tcPr>
            <w:tcW w:w="525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9AD2CCF" w14:textId="77777777" w:rsidR="00113069" w:rsidRPr="00586F40" w:rsidRDefault="00113069" w:rsidP="00113069">
            <w:pPr>
              <w:pStyle w:val="Parasts1"/>
              <w:spacing w:before="60" w:after="60" w:line="240" w:lineRule="auto"/>
              <w:ind w:right="113"/>
              <w:rPr>
                <w:rFonts w:ascii="Times New Roman" w:hAnsi="Times New Roman"/>
                <w:sz w:val="24"/>
                <w:szCs w:val="24"/>
              </w:rPr>
            </w:pPr>
          </w:p>
        </w:tc>
        <w:tc>
          <w:tcPr>
            <w:tcW w:w="836" w:type="dxa"/>
            <w:tcBorders>
              <w:top w:val="single" w:sz="4" w:space="0" w:color="BFBFBF" w:themeColor="background1" w:themeShade="BF"/>
              <w:bottom w:val="single" w:sz="4" w:space="0" w:color="BFBFBF" w:themeColor="background1" w:themeShade="BF"/>
            </w:tcBorders>
          </w:tcPr>
          <w:p w14:paraId="5CE11131" w14:textId="77777777"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hAnsi="Times New Roman"/>
                <w:sz w:val="24"/>
                <w:szCs w:val="24"/>
              </w:rPr>
              <w:t>MK</w:t>
            </w:r>
          </w:p>
          <w:p w14:paraId="039CF6C4" w14:textId="415D6BD4"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hAnsi="Times New Roman"/>
                <w:sz w:val="24"/>
                <w:szCs w:val="24"/>
              </w:rPr>
              <w:t>ATT</w:t>
            </w:r>
          </w:p>
        </w:tc>
      </w:tr>
      <w:tr w:rsidR="00113069" w14:paraId="6609F0B5" w14:textId="77777777" w:rsidTr="00113069">
        <w:trPr>
          <w:trHeight w:val="300"/>
        </w:trPr>
        <w:tc>
          <w:tcPr>
            <w:tcW w:w="469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16D3283" w14:textId="37FE747D" w:rsidR="00113069" w:rsidRPr="00586F40" w:rsidRDefault="00113069" w:rsidP="00113069">
            <w:pPr>
              <w:pStyle w:val="Parasts1"/>
              <w:spacing w:before="60" w:after="60" w:line="240" w:lineRule="auto"/>
              <w:ind w:right="113"/>
              <w:rPr>
                <w:rFonts w:ascii="Times New Roman" w:eastAsia="Times New Roman" w:hAnsi="Times New Roman"/>
                <w:sz w:val="24"/>
                <w:szCs w:val="24"/>
                <w:lang w:eastAsia="lv-LV"/>
              </w:rPr>
            </w:pPr>
            <w:r w:rsidRPr="00586F40">
              <w:rPr>
                <w:rFonts w:ascii="Times New Roman" w:eastAsia="Times New Roman" w:hAnsi="Times New Roman"/>
                <w:sz w:val="24"/>
                <w:szCs w:val="24"/>
                <w:lang w:eastAsia="lv-LV"/>
              </w:rPr>
              <w:t>Koordinātu plaknē uzzīmē figūru atbilstoši dotajiem nosacījumiem (arī tad, ja ir iespējami vairāki risinājumi); nosauc izveidotās figūras īpašības.</w:t>
            </w:r>
          </w:p>
        </w:tc>
        <w:tc>
          <w:tcPr>
            <w:tcW w:w="525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5377207" w14:textId="37C7BC66"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hAnsi="Times New Roman"/>
                <w:sz w:val="24"/>
                <w:szCs w:val="24"/>
              </w:rPr>
              <w:t xml:space="preserve">Piemēram, uzzīmē koordinātu plaknē kvadrātu MNKL, ja </w:t>
            </w:r>
            <m:oMath>
              <m:r>
                <w:rPr>
                  <w:rFonts w:ascii="Cambria Math" w:hAnsi="Cambria Math"/>
                  <w:sz w:val="24"/>
                  <w:szCs w:val="24"/>
                </w:rPr>
                <m:t>M(2;3)</m:t>
              </m:r>
            </m:oMath>
            <w:r w:rsidRPr="00586F40">
              <w:rPr>
                <w:rFonts w:ascii="Times New Roman" w:eastAsiaTheme="minorEastAsia" w:hAnsi="Times New Roman"/>
                <w:sz w:val="24"/>
                <w:szCs w:val="24"/>
              </w:rPr>
              <w:t xml:space="preserve"> un </w:t>
            </w:r>
            <m:oMath>
              <m:r>
                <w:rPr>
                  <w:rFonts w:ascii="Cambria Math" w:eastAsiaTheme="minorEastAsia" w:hAnsi="Cambria Math"/>
                  <w:sz w:val="24"/>
                  <w:szCs w:val="24"/>
                </w:rPr>
                <m:t>N</m:t>
              </m:r>
              <m:r>
                <w:rPr>
                  <w:rFonts w:ascii="Cambria Math" w:hAnsi="Cambria Math"/>
                  <w:sz w:val="24"/>
                  <w:szCs w:val="24"/>
                </w:rPr>
                <m:t>(4;0)</m:t>
              </m:r>
            </m:oMath>
            <w:r w:rsidRPr="00586F40">
              <w:rPr>
                <w:rFonts w:ascii="Times New Roman" w:eastAsiaTheme="minorEastAsia" w:hAnsi="Times New Roman"/>
                <w:sz w:val="24"/>
                <w:szCs w:val="24"/>
              </w:rPr>
              <w:t>. Kādas var būt pārējo divu virsotņu koordinātas?</w:t>
            </w:r>
          </w:p>
        </w:tc>
        <w:tc>
          <w:tcPr>
            <w:tcW w:w="836" w:type="dxa"/>
            <w:tcBorders>
              <w:top w:val="single" w:sz="4" w:space="0" w:color="BFBFBF" w:themeColor="background1" w:themeShade="BF"/>
              <w:bottom w:val="single" w:sz="4" w:space="0" w:color="BFBFBF" w:themeColor="background1" w:themeShade="BF"/>
            </w:tcBorders>
          </w:tcPr>
          <w:p w14:paraId="0493587E" w14:textId="77777777"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hAnsi="Times New Roman"/>
                <w:sz w:val="24"/>
                <w:szCs w:val="24"/>
              </w:rPr>
              <w:t>ATT</w:t>
            </w:r>
          </w:p>
          <w:p w14:paraId="23B69F89" w14:textId="77777777"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hAnsi="Times New Roman"/>
                <w:sz w:val="24"/>
                <w:szCs w:val="24"/>
              </w:rPr>
              <w:t>ARG</w:t>
            </w:r>
          </w:p>
          <w:p w14:paraId="4B1E575A" w14:textId="3013025E"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hAnsi="Times New Roman"/>
                <w:sz w:val="24"/>
                <w:szCs w:val="24"/>
              </w:rPr>
              <w:t>MK</w:t>
            </w:r>
          </w:p>
        </w:tc>
      </w:tr>
      <w:tr w:rsidR="00113069" w14:paraId="31EDB520" w14:textId="77777777" w:rsidTr="00113069">
        <w:trPr>
          <w:trHeight w:val="300"/>
        </w:trPr>
        <w:tc>
          <w:tcPr>
            <w:tcW w:w="469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BB0EA00" w14:textId="644EA172" w:rsidR="00113069" w:rsidRPr="00586F40" w:rsidRDefault="00113069" w:rsidP="00113069">
            <w:pPr>
              <w:pStyle w:val="Parasts1"/>
              <w:spacing w:before="60" w:after="60" w:line="240" w:lineRule="auto"/>
              <w:ind w:right="113"/>
              <w:rPr>
                <w:rFonts w:ascii="Times New Roman" w:eastAsia="Times New Roman" w:hAnsi="Times New Roman"/>
                <w:sz w:val="24"/>
                <w:szCs w:val="24"/>
                <w:lang w:eastAsia="lv-LV"/>
              </w:rPr>
            </w:pPr>
            <w:r w:rsidRPr="00586F40">
              <w:rPr>
                <w:rFonts w:ascii="Times New Roman" w:eastAsia="Times New Roman" w:hAnsi="Times New Roman"/>
                <w:sz w:val="24"/>
                <w:szCs w:val="24"/>
              </w:rPr>
              <w:t>Uzzīmē daudzstūri, kas ir vienāds ar koordinātu plaknē dotu daudzstūri, ja zināmas koordinātas vienai no tā virsotnēm; raksturo sakarību starp virsotņu koordinātām.</w:t>
            </w:r>
          </w:p>
        </w:tc>
        <w:tc>
          <w:tcPr>
            <w:tcW w:w="525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7946F53" w14:textId="77777777"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hAnsi="Times New Roman"/>
                <w:sz w:val="24"/>
                <w:szCs w:val="24"/>
              </w:rPr>
              <w:t>Piemēram, uzzīmē trijstūri, kas vienāds ar doto trijstūri DEF, ja zināms, ka virsotnei D atbilst punkts M.</w:t>
            </w:r>
          </w:p>
          <w:p w14:paraId="5D0DE055" w14:textId="547FA5FB"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hAnsi="Times New Roman"/>
                <w:noProof/>
                <w:sz w:val="24"/>
                <w:szCs w:val="24"/>
              </w:rPr>
              <w:lastRenderedPageBreak/>
              <w:drawing>
                <wp:inline distT="0" distB="0" distL="0" distR="0" wp14:anchorId="400F7E6D" wp14:editId="2D71F92F">
                  <wp:extent cx="1733385" cy="813182"/>
                  <wp:effectExtent l="0" t="0" r="635" b="6350"/>
                  <wp:docPr id="1281176465"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35561" name=""/>
                          <pic:cNvPicPr/>
                        </pic:nvPicPr>
                        <pic:blipFill>
                          <a:blip r:embed="rId24"/>
                          <a:stretch>
                            <a:fillRect/>
                          </a:stretch>
                        </pic:blipFill>
                        <pic:spPr>
                          <a:xfrm>
                            <a:off x="0" y="0"/>
                            <a:ext cx="1797992" cy="843491"/>
                          </a:xfrm>
                          <a:prstGeom prst="rect">
                            <a:avLst/>
                          </a:prstGeom>
                        </pic:spPr>
                      </pic:pic>
                    </a:graphicData>
                  </a:graphic>
                </wp:inline>
              </w:drawing>
            </w:r>
          </w:p>
        </w:tc>
        <w:tc>
          <w:tcPr>
            <w:tcW w:w="836" w:type="dxa"/>
            <w:tcBorders>
              <w:top w:val="single" w:sz="4" w:space="0" w:color="BFBFBF" w:themeColor="background1" w:themeShade="BF"/>
              <w:bottom w:val="single" w:sz="4" w:space="0" w:color="BFBFBF" w:themeColor="background1" w:themeShade="BF"/>
            </w:tcBorders>
          </w:tcPr>
          <w:p w14:paraId="087154E6" w14:textId="77777777"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hAnsi="Times New Roman"/>
                <w:sz w:val="24"/>
                <w:szCs w:val="24"/>
              </w:rPr>
              <w:lastRenderedPageBreak/>
              <w:t>ATT</w:t>
            </w:r>
          </w:p>
          <w:p w14:paraId="7ED2A057" w14:textId="77777777"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hAnsi="Times New Roman"/>
                <w:sz w:val="24"/>
                <w:szCs w:val="24"/>
              </w:rPr>
              <w:t>ARG</w:t>
            </w:r>
          </w:p>
          <w:p w14:paraId="78641104" w14:textId="715E30EC"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hAnsi="Times New Roman"/>
                <w:sz w:val="24"/>
                <w:szCs w:val="24"/>
              </w:rPr>
              <w:t>MK</w:t>
            </w:r>
          </w:p>
        </w:tc>
      </w:tr>
      <w:tr w:rsidR="00113069" w14:paraId="5240C0C1" w14:textId="77777777" w:rsidTr="00113069">
        <w:trPr>
          <w:trHeight w:val="300"/>
        </w:trPr>
        <w:tc>
          <w:tcPr>
            <w:tcW w:w="469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0F05BBE" w14:textId="67D0F19D" w:rsidR="00113069" w:rsidRPr="00586F40" w:rsidRDefault="00113069" w:rsidP="00113069">
            <w:pPr>
              <w:pStyle w:val="Parasts1"/>
              <w:spacing w:before="60" w:after="60" w:line="240" w:lineRule="auto"/>
              <w:ind w:right="113"/>
              <w:rPr>
                <w:rFonts w:ascii="Times New Roman" w:eastAsia="Times New Roman" w:hAnsi="Times New Roman"/>
                <w:sz w:val="24"/>
                <w:szCs w:val="24"/>
              </w:rPr>
            </w:pPr>
            <w:r w:rsidRPr="00586F40">
              <w:rPr>
                <w:rFonts w:ascii="Times New Roman" w:eastAsia="Times New Roman" w:hAnsi="Times New Roman"/>
                <w:sz w:val="24"/>
                <w:szCs w:val="24"/>
              </w:rPr>
              <w:t>Koordinātu plaknē uzzīmē daudzstūri, ko iegūst doto daudzstūri pārvietojot par noteiktu skaitu vienību abscisu vai ordinātu ass virzienā; raksturo sakarības starp virsotņu koordinātām.</w:t>
            </w:r>
          </w:p>
        </w:tc>
        <w:tc>
          <w:tcPr>
            <w:tcW w:w="525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5D21463" w14:textId="77777777" w:rsidR="00113069" w:rsidRPr="00586F40" w:rsidRDefault="00113069" w:rsidP="00113069">
            <w:pPr>
              <w:pStyle w:val="Parasts1"/>
              <w:spacing w:before="60" w:after="60" w:line="240" w:lineRule="auto"/>
              <w:ind w:right="113"/>
              <w:rPr>
                <w:rFonts w:ascii="Times New Roman" w:eastAsiaTheme="minorEastAsia" w:hAnsi="Times New Roman"/>
                <w:sz w:val="24"/>
                <w:szCs w:val="24"/>
              </w:rPr>
            </w:pPr>
            <w:r w:rsidRPr="00586F40">
              <w:rPr>
                <w:rFonts w:ascii="Times New Roman" w:hAnsi="Times New Roman"/>
                <w:sz w:val="24"/>
                <w:szCs w:val="24"/>
              </w:rPr>
              <w:t>Piemēram, pārn</w:t>
            </w:r>
            <w:r w:rsidRPr="00586F40">
              <w:rPr>
                <w:rFonts w:ascii="Times New Roman" w:eastAsiaTheme="minorEastAsia" w:hAnsi="Times New Roman"/>
                <w:sz w:val="24"/>
                <w:szCs w:val="24"/>
              </w:rPr>
              <w:t>es doto trijstūri abscisu ass virzienā 10 vienības pa kreisi.</w:t>
            </w:r>
          </w:p>
          <w:p w14:paraId="5FFC62FC" w14:textId="499836B0"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hAnsi="Times New Roman"/>
                <w:noProof/>
                <w:sz w:val="24"/>
                <w:szCs w:val="24"/>
              </w:rPr>
              <w:drawing>
                <wp:inline distT="0" distB="0" distL="0" distR="0" wp14:anchorId="77C74D8C" wp14:editId="33F6E946">
                  <wp:extent cx="1733385" cy="813182"/>
                  <wp:effectExtent l="0" t="0" r="635" b="6350"/>
                  <wp:docPr id="838399325"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35561" name=""/>
                          <pic:cNvPicPr/>
                        </pic:nvPicPr>
                        <pic:blipFill>
                          <a:blip r:embed="rId24"/>
                          <a:stretch>
                            <a:fillRect/>
                          </a:stretch>
                        </pic:blipFill>
                        <pic:spPr>
                          <a:xfrm>
                            <a:off x="0" y="0"/>
                            <a:ext cx="1797992" cy="843491"/>
                          </a:xfrm>
                          <a:prstGeom prst="rect">
                            <a:avLst/>
                          </a:prstGeom>
                        </pic:spPr>
                      </pic:pic>
                    </a:graphicData>
                  </a:graphic>
                </wp:inline>
              </w:drawing>
            </w:r>
          </w:p>
        </w:tc>
        <w:tc>
          <w:tcPr>
            <w:tcW w:w="836" w:type="dxa"/>
            <w:tcBorders>
              <w:top w:val="single" w:sz="4" w:space="0" w:color="BFBFBF" w:themeColor="background1" w:themeShade="BF"/>
              <w:bottom w:val="single" w:sz="4" w:space="0" w:color="BFBFBF" w:themeColor="background1" w:themeShade="BF"/>
            </w:tcBorders>
          </w:tcPr>
          <w:p w14:paraId="225FEE2F" w14:textId="77777777"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hAnsi="Times New Roman"/>
                <w:sz w:val="24"/>
                <w:szCs w:val="24"/>
              </w:rPr>
              <w:t>ATT</w:t>
            </w:r>
          </w:p>
          <w:p w14:paraId="55414D0D" w14:textId="77777777"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hAnsi="Times New Roman"/>
                <w:sz w:val="24"/>
                <w:szCs w:val="24"/>
              </w:rPr>
              <w:t>ARG</w:t>
            </w:r>
          </w:p>
          <w:p w14:paraId="706E4B04" w14:textId="4535CC9B"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hAnsi="Times New Roman"/>
                <w:sz w:val="24"/>
                <w:szCs w:val="24"/>
              </w:rPr>
              <w:t>MK</w:t>
            </w:r>
          </w:p>
        </w:tc>
      </w:tr>
      <w:tr w:rsidR="00113069" w14:paraId="715B54E2" w14:textId="77777777" w:rsidTr="00113069">
        <w:trPr>
          <w:trHeight w:val="300"/>
        </w:trPr>
        <w:tc>
          <w:tcPr>
            <w:tcW w:w="469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E0BC22A" w14:textId="3BF72AD4" w:rsidR="00113069" w:rsidRPr="00586F40" w:rsidRDefault="00113069" w:rsidP="00113069">
            <w:pPr>
              <w:pStyle w:val="Parasts1"/>
              <w:spacing w:before="60" w:after="60" w:line="240" w:lineRule="auto"/>
              <w:ind w:right="113"/>
              <w:rPr>
                <w:rFonts w:ascii="Times New Roman" w:eastAsia="Times New Roman" w:hAnsi="Times New Roman"/>
                <w:sz w:val="24"/>
                <w:szCs w:val="24"/>
              </w:rPr>
            </w:pPr>
            <w:r w:rsidRPr="00586F40">
              <w:rPr>
                <w:rFonts w:ascii="Times New Roman" w:eastAsia="Times New Roman" w:hAnsi="Times New Roman"/>
                <w:sz w:val="24"/>
                <w:szCs w:val="24"/>
              </w:rPr>
              <w:t xml:space="preserve">Koordinātu plaknē uzzīmē dotai figūrai </w:t>
            </w:r>
            <w:proofErr w:type="spellStart"/>
            <w:r w:rsidRPr="00586F40">
              <w:rPr>
                <w:rFonts w:ascii="Times New Roman" w:eastAsia="Times New Roman" w:hAnsi="Times New Roman"/>
                <w:sz w:val="24"/>
                <w:szCs w:val="24"/>
              </w:rPr>
              <w:t>aksiālsimetrisku</w:t>
            </w:r>
            <w:proofErr w:type="spellEnd"/>
            <w:r w:rsidRPr="00586F40">
              <w:rPr>
                <w:rFonts w:ascii="Times New Roman" w:eastAsia="Times New Roman" w:hAnsi="Times New Roman"/>
                <w:sz w:val="24"/>
                <w:szCs w:val="24"/>
              </w:rPr>
              <w:t xml:space="preserve"> figūru (spoguļattēlu) pret kādu no asīm; raksturo sakarības starp virsotņu koordinātām.</w:t>
            </w:r>
          </w:p>
        </w:tc>
        <w:tc>
          <w:tcPr>
            <w:tcW w:w="525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432DCA9" w14:textId="77777777"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hAnsi="Times New Roman"/>
                <w:sz w:val="24"/>
                <w:szCs w:val="24"/>
              </w:rPr>
              <w:t xml:space="preserve">Piemēram, uzzīmē dotajam trijstūrim </w:t>
            </w:r>
            <w:proofErr w:type="spellStart"/>
            <w:r w:rsidRPr="00586F40">
              <w:rPr>
                <w:rFonts w:ascii="Times New Roman" w:hAnsi="Times New Roman"/>
                <w:sz w:val="24"/>
                <w:szCs w:val="24"/>
              </w:rPr>
              <w:t>aksiālsimetrisku</w:t>
            </w:r>
            <w:proofErr w:type="spellEnd"/>
            <w:r w:rsidRPr="00586F40">
              <w:rPr>
                <w:rFonts w:ascii="Times New Roman" w:hAnsi="Times New Roman"/>
                <w:sz w:val="24"/>
                <w:szCs w:val="24"/>
              </w:rPr>
              <w:t xml:space="preserve"> trijstūri (spoguļattēlu) attiecībā pret ordinātu asi. Raksturo sakarības starp virsotņu koordinātām.</w:t>
            </w:r>
          </w:p>
          <w:p w14:paraId="44248E77" w14:textId="7E480A78"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hAnsi="Times New Roman"/>
                <w:noProof/>
                <w:sz w:val="24"/>
                <w:szCs w:val="24"/>
              </w:rPr>
              <w:drawing>
                <wp:inline distT="0" distB="0" distL="0" distR="0" wp14:anchorId="2CC69DF3" wp14:editId="5AA62C99">
                  <wp:extent cx="1733385" cy="813182"/>
                  <wp:effectExtent l="0" t="0" r="635" b="6350"/>
                  <wp:docPr id="130874564"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35561" name=""/>
                          <pic:cNvPicPr/>
                        </pic:nvPicPr>
                        <pic:blipFill>
                          <a:blip r:embed="rId24"/>
                          <a:stretch>
                            <a:fillRect/>
                          </a:stretch>
                        </pic:blipFill>
                        <pic:spPr>
                          <a:xfrm>
                            <a:off x="0" y="0"/>
                            <a:ext cx="1797992" cy="843491"/>
                          </a:xfrm>
                          <a:prstGeom prst="rect">
                            <a:avLst/>
                          </a:prstGeom>
                        </pic:spPr>
                      </pic:pic>
                    </a:graphicData>
                  </a:graphic>
                </wp:inline>
              </w:drawing>
            </w:r>
          </w:p>
        </w:tc>
        <w:tc>
          <w:tcPr>
            <w:tcW w:w="836" w:type="dxa"/>
            <w:tcBorders>
              <w:top w:val="single" w:sz="4" w:space="0" w:color="BFBFBF" w:themeColor="background1" w:themeShade="BF"/>
              <w:bottom w:val="single" w:sz="4" w:space="0" w:color="BFBFBF" w:themeColor="background1" w:themeShade="BF"/>
            </w:tcBorders>
          </w:tcPr>
          <w:p w14:paraId="3409C1B3" w14:textId="77777777"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hAnsi="Times New Roman"/>
                <w:sz w:val="24"/>
                <w:szCs w:val="24"/>
              </w:rPr>
              <w:t>ATT</w:t>
            </w:r>
          </w:p>
          <w:p w14:paraId="7558BAE1" w14:textId="77777777"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hAnsi="Times New Roman"/>
                <w:sz w:val="24"/>
                <w:szCs w:val="24"/>
              </w:rPr>
              <w:t>ARG</w:t>
            </w:r>
          </w:p>
          <w:p w14:paraId="497A3BF7" w14:textId="6806352F"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hAnsi="Times New Roman"/>
                <w:sz w:val="24"/>
                <w:szCs w:val="24"/>
              </w:rPr>
              <w:t>MK</w:t>
            </w:r>
          </w:p>
        </w:tc>
      </w:tr>
      <w:tr w:rsidR="00113069" w14:paraId="261475F3" w14:textId="77777777" w:rsidTr="00113069">
        <w:trPr>
          <w:trHeight w:val="300"/>
        </w:trPr>
        <w:tc>
          <w:tcPr>
            <w:tcW w:w="469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3D4C58D" w14:textId="51333832" w:rsidR="00113069" w:rsidRPr="00586F40" w:rsidRDefault="00113069" w:rsidP="00113069">
            <w:pPr>
              <w:pStyle w:val="Parasts1"/>
              <w:spacing w:before="60" w:after="60" w:line="240" w:lineRule="auto"/>
              <w:ind w:right="113"/>
              <w:rPr>
                <w:rFonts w:ascii="Times New Roman" w:eastAsia="Times New Roman" w:hAnsi="Times New Roman"/>
                <w:sz w:val="24"/>
                <w:szCs w:val="24"/>
              </w:rPr>
            </w:pPr>
            <w:r w:rsidRPr="00586F40">
              <w:rPr>
                <w:rFonts w:ascii="Times New Roman" w:eastAsia="Times New Roman" w:hAnsi="Times New Roman"/>
                <w:sz w:val="24"/>
                <w:szCs w:val="24"/>
              </w:rPr>
              <w:t>Koordinātu plaknē doto figūru pagriež par 180° ap doto punktu, lai iegūtu dotai figūrai centrāli simetrisku figūru.</w:t>
            </w:r>
          </w:p>
        </w:tc>
        <w:tc>
          <w:tcPr>
            <w:tcW w:w="525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4FFB420" w14:textId="77777777"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hAnsi="Times New Roman"/>
                <w:sz w:val="24"/>
                <w:szCs w:val="24"/>
              </w:rPr>
              <w:t xml:space="preserve">Piemēram, doto trijstūri pagriez par </w:t>
            </w:r>
            <w:r w:rsidRPr="00586F40">
              <w:rPr>
                <w:rFonts w:ascii="Times New Roman" w:eastAsia="Times New Roman" w:hAnsi="Times New Roman"/>
                <w:sz w:val="24"/>
                <w:szCs w:val="24"/>
              </w:rPr>
              <w:t>180° ap punktu D</w:t>
            </w:r>
            <w:r w:rsidRPr="00586F40">
              <w:rPr>
                <w:rFonts w:ascii="Times New Roman" w:hAnsi="Times New Roman"/>
                <w:sz w:val="24"/>
                <w:szCs w:val="24"/>
              </w:rPr>
              <w:t>.</w:t>
            </w:r>
          </w:p>
          <w:p w14:paraId="24ABA1A5" w14:textId="50AE00EC"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hAnsi="Times New Roman"/>
                <w:noProof/>
                <w:sz w:val="24"/>
                <w:szCs w:val="24"/>
              </w:rPr>
              <w:drawing>
                <wp:inline distT="0" distB="0" distL="0" distR="0" wp14:anchorId="3E663AA5" wp14:editId="72E4AEC5">
                  <wp:extent cx="1733385" cy="813182"/>
                  <wp:effectExtent l="0" t="0" r="635" b="6350"/>
                  <wp:docPr id="5"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35561" name=""/>
                          <pic:cNvPicPr/>
                        </pic:nvPicPr>
                        <pic:blipFill>
                          <a:blip r:embed="rId24"/>
                          <a:stretch>
                            <a:fillRect/>
                          </a:stretch>
                        </pic:blipFill>
                        <pic:spPr>
                          <a:xfrm>
                            <a:off x="0" y="0"/>
                            <a:ext cx="1797992" cy="843491"/>
                          </a:xfrm>
                          <a:prstGeom prst="rect">
                            <a:avLst/>
                          </a:prstGeom>
                        </pic:spPr>
                      </pic:pic>
                    </a:graphicData>
                  </a:graphic>
                </wp:inline>
              </w:drawing>
            </w:r>
          </w:p>
        </w:tc>
        <w:tc>
          <w:tcPr>
            <w:tcW w:w="836" w:type="dxa"/>
            <w:tcBorders>
              <w:top w:val="single" w:sz="4" w:space="0" w:color="BFBFBF" w:themeColor="background1" w:themeShade="BF"/>
              <w:bottom w:val="single" w:sz="4" w:space="0" w:color="BFBFBF" w:themeColor="background1" w:themeShade="BF"/>
            </w:tcBorders>
          </w:tcPr>
          <w:p w14:paraId="4A11ABCF" w14:textId="77777777"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hAnsi="Times New Roman"/>
                <w:sz w:val="24"/>
                <w:szCs w:val="24"/>
              </w:rPr>
              <w:t>ATT</w:t>
            </w:r>
          </w:p>
          <w:p w14:paraId="6764EE3D" w14:textId="22F901F0"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hAnsi="Times New Roman"/>
                <w:sz w:val="24"/>
                <w:szCs w:val="24"/>
              </w:rPr>
              <w:t>MK</w:t>
            </w:r>
          </w:p>
        </w:tc>
      </w:tr>
      <w:tr w:rsidR="00113069" w14:paraId="392F4A3C" w14:textId="77777777" w:rsidTr="00113069">
        <w:trPr>
          <w:trHeight w:val="300"/>
        </w:trPr>
        <w:tc>
          <w:tcPr>
            <w:tcW w:w="469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DC69C5A" w14:textId="45CC1094" w:rsidR="00113069" w:rsidRPr="00586F40" w:rsidRDefault="00113069" w:rsidP="00113069">
            <w:pPr>
              <w:pStyle w:val="Parasts1"/>
              <w:spacing w:before="60" w:after="60" w:line="240" w:lineRule="auto"/>
              <w:ind w:right="113"/>
              <w:rPr>
                <w:rFonts w:ascii="Times New Roman" w:eastAsia="Times New Roman" w:hAnsi="Times New Roman"/>
                <w:sz w:val="24"/>
                <w:szCs w:val="24"/>
              </w:rPr>
            </w:pPr>
            <w:r w:rsidRPr="00586F40">
              <w:rPr>
                <w:rFonts w:ascii="Times New Roman" w:eastAsia="Times New Roman" w:hAnsi="Times New Roman"/>
                <w:sz w:val="24"/>
                <w:szCs w:val="24"/>
              </w:rPr>
              <w:t>Koordinātu plaknē doto figūru pagriež par 90° ap doto punktu.</w:t>
            </w:r>
          </w:p>
        </w:tc>
        <w:tc>
          <w:tcPr>
            <w:tcW w:w="525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0A4E70A" w14:textId="77777777"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hAnsi="Times New Roman"/>
                <w:sz w:val="24"/>
                <w:szCs w:val="24"/>
              </w:rPr>
              <w:t>Piemēram, doto trijstūri pagriez par 9</w:t>
            </w:r>
            <w:r w:rsidRPr="00586F40">
              <w:rPr>
                <w:rFonts w:ascii="Times New Roman" w:eastAsia="Times New Roman" w:hAnsi="Times New Roman"/>
                <w:sz w:val="24"/>
                <w:szCs w:val="24"/>
              </w:rPr>
              <w:t>0° ap punktu F</w:t>
            </w:r>
            <w:r w:rsidRPr="00586F40">
              <w:rPr>
                <w:rFonts w:ascii="Times New Roman" w:hAnsi="Times New Roman"/>
                <w:sz w:val="24"/>
                <w:szCs w:val="24"/>
              </w:rPr>
              <w:t>.</w:t>
            </w:r>
          </w:p>
          <w:p w14:paraId="6768F9C4" w14:textId="11404C58"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hAnsi="Times New Roman"/>
                <w:noProof/>
                <w:sz w:val="24"/>
                <w:szCs w:val="24"/>
              </w:rPr>
              <w:drawing>
                <wp:inline distT="0" distB="0" distL="0" distR="0" wp14:anchorId="6ABD7A0C" wp14:editId="02001367">
                  <wp:extent cx="1733385" cy="813182"/>
                  <wp:effectExtent l="0" t="0" r="635" b="6350"/>
                  <wp:docPr id="6"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35561" name=""/>
                          <pic:cNvPicPr/>
                        </pic:nvPicPr>
                        <pic:blipFill>
                          <a:blip r:embed="rId24"/>
                          <a:stretch>
                            <a:fillRect/>
                          </a:stretch>
                        </pic:blipFill>
                        <pic:spPr>
                          <a:xfrm>
                            <a:off x="0" y="0"/>
                            <a:ext cx="1797992" cy="843491"/>
                          </a:xfrm>
                          <a:prstGeom prst="rect">
                            <a:avLst/>
                          </a:prstGeom>
                        </pic:spPr>
                      </pic:pic>
                    </a:graphicData>
                  </a:graphic>
                </wp:inline>
              </w:drawing>
            </w:r>
          </w:p>
        </w:tc>
        <w:tc>
          <w:tcPr>
            <w:tcW w:w="836" w:type="dxa"/>
            <w:tcBorders>
              <w:top w:val="single" w:sz="4" w:space="0" w:color="BFBFBF" w:themeColor="background1" w:themeShade="BF"/>
              <w:bottom w:val="single" w:sz="4" w:space="0" w:color="BFBFBF" w:themeColor="background1" w:themeShade="BF"/>
            </w:tcBorders>
          </w:tcPr>
          <w:p w14:paraId="57F4FF41" w14:textId="77777777"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hAnsi="Times New Roman"/>
                <w:sz w:val="24"/>
                <w:szCs w:val="24"/>
              </w:rPr>
              <w:t>ATT</w:t>
            </w:r>
          </w:p>
          <w:p w14:paraId="4142C293" w14:textId="6CF13A3A" w:rsidR="00113069" w:rsidRPr="00586F40" w:rsidRDefault="00113069" w:rsidP="00113069">
            <w:pPr>
              <w:pStyle w:val="Parasts1"/>
              <w:spacing w:before="60" w:after="60" w:line="240" w:lineRule="auto"/>
              <w:ind w:right="113"/>
              <w:rPr>
                <w:rFonts w:ascii="Times New Roman" w:hAnsi="Times New Roman"/>
                <w:sz w:val="24"/>
                <w:szCs w:val="24"/>
              </w:rPr>
            </w:pPr>
            <w:r w:rsidRPr="00586F40">
              <w:rPr>
                <w:rFonts w:ascii="Times New Roman" w:hAnsi="Times New Roman"/>
                <w:sz w:val="24"/>
                <w:szCs w:val="24"/>
              </w:rPr>
              <w:t>MK</w:t>
            </w:r>
          </w:p>
        </w:tc>
      </w:tr>
      <w:tr w:rsidR="00113069" w14:paraId="13212404" w14:textId="77777777" w:rsidTr="00CB6E76">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27A57FB6" w14:textId="4611A463" w:rsidR="00113069" w:rsidRDefault="00113069" w:rsidP="00113069">
            <w:pPr>
              <w:pStyle w:val="Parasts1"/>
              <w:spacing w:before="60" w:after="60" w:line="240" w:lineRule="auto"/>
              <w:ind w:right="113"/>
              <w:rPr>
                <w:rFonts w:ascii="Times New Roman" w:hAnsi="Times New Roman"/>
                <w:sz w:val="24"/>
                <w:szCs w:val="24"/>
              </w:rPr>
            </w:pPr>
            <w:r>
              <w:rPr>
                <w:rFonts w:ascii="Times New Roman" w:hAnsi="Times New Roman"/>
                <w:b/>
                <w:sz w:val="24"/>
                <w:szCs w:val="24"/>
              </w:rPr>
              <w:t>Reālu procesu grafiskais attēlojums koordinātu plaknē (</w:t>
            </w:r>
            <w:r w:rsidRPr="00E917B7">
              <w:rPr>
                <w:rFonts w:ascii="Times New Roman" w:eastAsia="Times New Roman" w:hAnsi="Times New Roman"/>
                <w:sz w:val="24"/>
                <w:szCs w:val="24"/>
              </w:rPr>
              <w:t>M6.</w:t>
            </w:r>
            <w:r>
              <w:rPr>
                <w:rFonts w:ascii="Times New Roman" w:eastAsia="Times New Roman" w:hAnsi="Times New Roman"/>
                <w:sz w:val="24"/>
                <w:szCs w:val="24"/>
              </w:rPr>
              <w:t>5</w:t>
            </w:r>
            <w:r w:rsidRPr="00E917B7">
              <w:rPr>
                <w:rFonts w:ascii="Times New Roman" w:eastAsia="Times New Roman" w:hAnsi="Times New Roman"/>
                <w:sz w:val="24"/>
                <w:szCs w:val="24"/>
              </w:rPr>
              <w:t>.</w:t>
            </w:r>
            <w:r>
              <w:rPr>
                <w:rFonts w:ascii="Times New Roman" w:eastAsia="Times New Roman" w:hAnsi="Times New Roman"/>
                <w:sz w:val="24"/>
                <w:szCs w:val="24"/>
              </w:rPr>
              <w:t>2</w:t>
            </w:r>
            <w:r w:rsidRPr="00E917B7">
              <w:rPr>
                <w:rFonts w:ascii="Times New Roman" w:eastAsia="Times New Roman" w:hAnsi="Times New Roman"/>
                <w:sz w:val="24"/>
                <w:szCs w:val="24"/>
              </w:rPr>
              <w:t>.</w:t>
            </w:r>
            <w:r>
              <w:rPr>
                <w:rFonts w:ascii="Times New Roman" w:eastAsia="Times New Roman" w:hAnsi="Times New Roman"/>
                <w:sz w:val="24"/>
                <w:szCs w:val="24"/>
              </w:rPr>
              <w:t xml:space="preserve">1., </w:t>
            </w:r>
            <w:r w:rsidRPr="00E917B7">
              <w:rPr>
                <w:rFonts w:ascii="Times New Roman" w:eastAsia="Times New Roman" w:hAnsi="Times New Roman"/>
                <w:sz w:val="24"/>
                <w:szCs w:val="24"/>
              </w:rPr>
              <w:t>M6.</w:t>
            </w:r>
            <w:r>
              <w:rPr>
                <w:rFonts w:ascii="Times New Roman" w:eastAsia="Times New Roman" w:hAnsi="Times New Roman"/>
                <w:sz w:val="24"/>
                <w:szCs w:val="24"/>
              </w:rPr>
              <w:t>4</w:t>
            </w:r>
            <w:r w:rsidRPr="00E917B7">
              <w:rPr>
                <w:rFonts w:ascii="Times New Roman" w:eastAsia="Times New Roman" w:hAnsi="Times New Roman"/>
                <w:sz w:val="24"/>
                <w:szCs w:val="24"/>
              </w:rPr>
              <w:t>.</w:t>
            </w:r>
            <w:r>
              <w:rPr>
                <w:rFonts w:ascii="Times New Roman" w:eastAsia="Times New Roman" w:hAnsi="Times New Roman"/>
                <w:sz w:val="24"/>
                <w:szCs w:val="24"/>
              </w:rPr>
              <w:t>2</w:t>
            </w:r>
            <w:r w:rsidRPr="00E917B7">
              <w:rPr>
                <w:rFonts w:ascii="Times New Roman" w:eastAsia="Times New Roman" w:hAnsi="Times New Roman"/>
                <w:sz w:val="24"/>
                <w:szCs w:val="24"/>
              </w:rPr>
              <w:t>.</w:t>
            </w:r>
            <w:r>
              <w:rPr>
                <w:rFonts w:ascii="Times New Roman" w:eastAsia="Times New Roman" w:hAnsi="Times New Roman"/>
                <w:sz w:val="24"/>
                <w:szCs w:val="24"/>
              </w:rPr>
              <w:t>1.,</w:t>
            </w:r>
            <w:r w:rsidRPr="00E917B7">
              <w:rPr>
                <w:rFonts w:ascii="Times New Roman" w:eastAsia="Times New Roman" w:hAnsi="Times New Roman"/>
                <w:sz w:val="24"/>
                <w:szCs w:val="24"/>
              </w:rPr>
              <w:t xml:space="preserve"> M6.</w:t>
            </w:r>
            <w:r>
              <w:rPr>
                <w:rFonts w:ascii="Times New Roman" w:eastAsia="Times New Roman" w:hAnsi="Times New Roman"/>
                <w:sz w:val="24"/>
                <w:szCs w:val="24"/>
              </w:rPr>
              <w:t>4</w:t>
            </w:r>
            <w:r w:rsidRPr="00E917B7">
              <w:rPr>
                <w:rFonts w:ascii="Times New Roman" w:eastAsia="Times New Roman" w:hAnsi="Times New Roman"/>
                <w:sz w:val="24"/>
                <w:szCs w:val="24"/>
              </w:rPr>
              <w:t>.</w:t>
            </w:r>
            <w:r>
              <w:rPr>
                <w:rFonts w:ascii="Times New Roman" w:eastAsia="Times New Roman" w:hAnsi="Times New Roman"/>
                <w:sz w:val="24"/>
                <w:szCs w:val="24"/>
              </w:rPr>
              <w:t>3</w:t>
            </w:r>
            <w:r w:rsidRPr="00E917B7">
              <w:rPr>
                <w:rFonts w:ascii="Times New Roman" w:eastAsia="Times New Roman" w:hAnsi="Times New Roman"/>
                <w:sz w:val="24"/>
                <w:szCs w:val="24"/>
              </w:rPr>
              <w:t>.</w:t>
            </w:r>
            <w:r>
              <w:rPr>
                <w:rFonts w:ascii="Times New Roman" w:eastAsia="Times New Roman" w:hAnsi="Times New Roman"/>
                <w:sz w:val="24"/>
                <w:szCs w:val="24"/>
              </w:rPr>
              <w:t>3.)</w:t>
            </w:r>
          </w:p>
        </w:tc>
      </w:tr>
      <w:tr w:rsidR="00113069" w14:paraId="770FC67F" w14:textId="77777777" w:rsidTr="00113069">
        <w:trPr>
          <w:trHeight w:val="300"/>
        </w:trPr>
        <w:tc>
          <w:tcPr>
            <w:tcW w:w="469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5FE418A" w14:textId="49166DC8" w:rsidR="00113069" w:rsidRPr="00EE5A31" w:rsidRDefault="00113069" w:rsidP="00113069">
            <w:pPr>
              <w:pStyle w:val="Parasts1"/>
              <w:spacing w:before="60" w:after="60" w:line="240" w:lineRule="auto"/>
              <w:ind w:right="113"/>
              <w:rPr>
                <w:rFonts w:ascii="Times New Roman" w:eastAsia="Times New Roman" w:hAnsi="Times New Roman"/>
                <w:sz w:val="24"/>
                <w:szCs w:val="24"/>
              </w:rPr>
            </w:pPr>
            <w:r w:rsidRPr="00EE5A31">
              <w:rPr>
                <w:rFonts w:ascii="Times New Roman" w:eastAsia="Times New Roman" w:hAnsi="Times New Roman"/>
                <w:sz w:val="24"/>
                <w:szCs w:val="24"/>
                <w:lang w:eastAsia="lv-LV"/>
              </w:rPr>
              <w:t>Zīmējumā redzamo informāciju apkopo tabulā; tabulā apkopoto informāciju attēlo koordinātu plaknē, izvēloties atbilstošus vienības nogriežņus uz asīm un koordinātu asu nosaukumus.</w:t>
            </w:r>
          </w:p>
        </w:tc>
        <w:tc>
          <w:tcPr>
            <w:tcW w:w="525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C7E7F46" w14:textId="77777777" w:rsidR="00113069" w:rsidRPr="00EE5A31" w:rsidRDefault="00113069" w:rsidP="00113069">
            <w:pPr>
              <w:pStyle w:val="Parasts1"/>
              <w:spacing w:before="60" w:after="60" w:line="240" w:lineRule="auto"/>
              <w:ind w:right="113"/>
              <w:rPr>
                <w:rFonts w:ascii="Times New Roman" w:hAnsi="Times New Roman"/>
                <w:sz w:val="24"/>
                <w:szCs w:val="24"/>
              </w:rPr>
            </w:pPr>
            <w:r w:rsidRPr="00EE5A31">
              <w:rPr>
                <w:rFonts w:ascii="Times New Roman" w:hAnsi="Times New Roman"/>
                <w:sz w:val="24"/>
                <w:szCs w:val="24"/>
              </w:rPr>
              <w:t>Vēro attēlu, kurā redzama 17. marta gaisa temperatūra, kas mērīta ik pēc stundas laikā no pl. 7.00 līdz 17.00! Apkopo datus tabulā!</w:t>
            </w:r>
          </w:p>
          <w:p w14:paraId="26251BFB" w14:textId="1BE596AB" w:rsidR="00113069" w:rsidRPr="00EE5A31" w:rsidRDefault="00113069" w:rsidP="00113069">
            <w:pPr>
              <w:pStyle w:val="Parasts1"/>
              <w:spacing w:before="60" w:after="60" w:line="240" w:lineRule="auto"/>
              <w:ind w:right="113"/>
              <w:rPr>
                <w:rFonts w:ascii="Times New Roman" w:hAnsi="Times New Roman"/>
                <w:sz w:val="24"/>
                <w:szCs w:val="24"/>
              </w:rPr>
            </w:pPr>
            <w:r w:rsidRPr="00EE5A31">
              <w:rPr>
                <w:rFonts w:ascii="Times New Roman" w:hAnsi="Times New Roman"/>
                <w:noProof/>
                <w:sz w:val="24"/>
                <w:szCs w:val="24"/>
              </w:rPr>
              <w:lastRenderedPageBreak/>
              <w:drawing>
                <wp:inline distT="0" distB="0" distL="0" distR="0" wp14:anchorId="51D1E9DF" wp14:editId="7D060259">
                  <wp:extent cx="1902246" cy="1189928"/>
                  <wp:effectExtent l="0" t="0" r="3175" b="0"/>
                  <wp:docPr id="2021438427"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38427" name=""/>
                          <pic:cNvPicPr/>
                        </pic:nvPicPr>
                        <pic:blipFill>
                          <a:blip r:embed="rId25"/>
                          <a:stretch>
                            <a:fillRect/>
                          </a:stretch>
                        </pic:blipFill>
                        <pic:spPr>
                          <a:xfrm>
                            <a:off x="0" y="0"/>
                            <a:ext cx="1937724" cy="1212121"/>
                          </a:xfrm>
                          <a:prstGeom prst="rect">
                            <a:avLst/>
                          </a:prstGeom>
                        </pic:spPr>
                      </pic:pic>
                    </a:graphicData>
                  </a:graphic>
                </wp:inline>
              </w:drawing>
            </w:r>
          </w:p>
        </w:tc>
        <w:tc>
          <w:tcPr>
            <w:tcW w:w="836" w:type="dxa"/>
            <w:tcBorders>
              <w:top w:val="single" w:sz="4" w:space="0" w:color="BFBFBF" w:themeColor="background1" w:themeShade="BF"/>
              <w:bottom w:val="single" w:sz="4" w:space="0" w:color="BFBFBF" w:themeColor="background1" w:themeShade="BF"/>
            </w:tcBorders>
          </w:tcPr>
          <w:p w14:paraId="6A951793" w14:textId="77777777" w:rsidR="00113069" w:rsidRPr="00EE5A31" w:rsidRDefault="00113069" w:rsidP="00113069">
            <w:pPr>
              <w:pStyle w:val="Parasts1"/>
              <w:spacing w:before="60" w:after="60" w:line="240" w:lineRule="auto"/>
              <w:ind w:right="113"/>
              <w:rPr>
                <w:rFonts w:ascii="Times New Roman" w:hAnsi="Times New Roman"/>
                <w:sz w:val="24"/>
                <w:szCs w:val="24"/>
              </w:rPr>
            </w:pPr>
            <w:r w:rsidRPr="00EE5A31">
              <w:rPr>
                <w:rFonts w:ascii="Times New Roman" w:hAnsi="Times New Roman"/>
                <w:sz w:val="24"/>
                <w:szCs w:val="24"/>
              </w:rPr>
              <w:lastRenderedPageBreak/>
              <w:t>ATT</w:t>
            </w:r>
          </w:p>
          <w:p w14:paraId="74B65D5B" w14:textId="77777777" w:rsidR="00113069" w:rsidRPr="00EE5A31" w:rsidRDefault="00113069" w:rsidP="00113069">
            <w:pPr>
              <w:pStyle w:val="Parasts1"/>
              <w:spacing w:before="60" w:after="60" w:line="240" w:lineRule="auto"/>
              <w:ind w:right="113"/>
              <w:rPr>
                <w:rFonts w:ascii="Times New Roman" w:hAnsi="Times New Roman"/>
                <w:sz w:val="24"/>
                <w:szCs w:val="24"/>
              </w:rPr>
            </w:pPr>
            <w:r w:rsidRPr="00EE5A31">
              <w:rPr>
                <w:rFonts w:ascii="Times New Roman" w:hAnsi="Times New Roman"/>
                <w:sz w:val="24"/>
                <w:szCs w:val="24"/>
              </w:rPr>
              <w:t>ARG</w:t>
            </w:r>
          </w:p>
          <w:p w14:paraId="78AF45A5" w14:textId="13286F09" w:rsidR="00113069" w:rsidRPr="00EE5A31" w:rsidRDefault="00113069" w:rsidP="00113069">
            <w:pPr>
              <w:pStyle w:val="Parasts1"/>
              <w:spacing w:before="60" w:after="60" w:line="240" w:lineRule="auto"/>
              <w:ind w:right="113"/>
              <w:rPr>
                <w:rFonts w:ascii="Times New Roman" w:hAnsi="Times New Roman"/>
                <w:sz w:val="24"/>
                <w:szCs w:val="24"/>
              </w:rPr>
            </w:pPr>
            <w:r w:rsidRPr="00EE5A31">
              <w:rPr>
                <w:rFonts w:ascii="Times New Roman" w:hAnsi="Times New Roman"/>
                <w:sz w:val="24"/>
                <w:szCs w:val="24"/>
              </w:rPr>
              <w:t>MK</w:t>
            </w:r>
          </w:p>
        </w:tc>
      </w:tr>
      <w:tr w:rsidR="00113069" w14:paraId="17836DF6" w14:textId="77777777" w:rsidTr="00113069">
        <w:trPr>
          <w:trHeight w:val="300"/>
        </w:trPr>
        <w:tc>
          <w:tcPr>
            <w:tcW w:w="469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6059D7E" w14:textId="77777777" w:rsidR="00113069" w:rsidRPr="00EE5A31" w:rsidRDefault="00113069" w:rsidP="00113069">
            <w:pPr>
              <w:spacing w:after="0" w:line="240" w:lineRule="auto"/>
              <w:rPr>
                <w:rFonts w:ascii="Times New Roman" w:eastAsia="Times New Roman" w:hAnsi="Times New Roman"/>
                <w:sz w:val="24"/>
                <w:szCs w:val="24"/>
                <w:lang w:eastAsia="lv-LV"/>
              </w:rPr>
            </w:pPr>
            <w:r w:rsidRPr="00EE5A31">
              <w:rPr>
                <w:rFonts w:ascii="Times New Roman" w:eastAsia="Times New Roman" w:hAnsi="Times New Roman"/>
                <w:sz w:val="24"/>
                <w:szCs w:val="24"/>
                <w:lang w:eastAsia="lv-LV"/>
              </w:rPr>
              <w:t>Ievieš jēdzienu grafiks (procesa grafiskais attēlojums koordinātu plaknē).</w:t>
            </w:r>
          </w:p>
          <w:p w14:paraId="307A6A30" w14:textId="4077A106" w:rsidR="00113069" w:rsidRPr="00EE5A31" w:rsidRDefault="00113069" w:rsidP="00113069">
            <w:pPr>
              <w:pStyle w:val="Parasts1"/>
              <w:spacing w:before="60" w:after="60" w:line="240" w:lineRule="auto"/>
              <w:ind w:right="113"/>
              <w:rPr>
                <w:rFonts w:ascii="Times New Roman" w:eastAsia="Times New Roman" w:hAnsi="Times New Roman"/>
                <w:sz w:val="24"/>
                <w:szCs w:val="24"/>
              </w:rPr>
            </w:pPr>
            <w:r w:rsidRPr="00EE5A31">
              <w:rPr>
                <w:rFonts w:ascii="Times New Roman" w:eastAsia="Times New Roman" w:hAnsi="Times New Roman"/>
                <w:sz w:val="24"/>
                <w:szCs w:val="24"/>
                <w:lang w:eastAsia="lv-LV"/>
              </w:rPr>
              <w:t>Skaidro, kuros gadījumos atliktie punkti jāsavieno ar līniju un kuros nē.</w:t>
            </w:r>
          </w:p>
        </w:tc>
        <w:tc>
          <w:tcPr>
            <w:tcW w:w="525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8692A23" w14:textId="77777777" w:rsidR="00113069" w:rsidRPr="00EE5A31" w:rsidRDefault="00113069" w:rsidP="00113069">
            <w:pPr>
              <w:pStyle w:val="Parasts1"/>
              <w:spacing w:before="60" w:after="60" w:line="240" w:lineRule="auto"/>
              <w:ind w:right="113"/>
              <w:rPr>
                <w:rFonts w:ascii="Times New Roman" w:hAnsi="Times New Roman"/>
                <w:sz w:val="24"/>
                <w:szCs w:val="24"/>
              </w:rPr>
            </w:pPr>
            <w:r w:rsidRPr="00EE5A31">
              <w:rPr>
                <w:rFonts w:ascii="Times New Roman" w:hAnsi="Times New Roman"/>
                <w:sz w:val="24"/>
                <w:szCs w:val="24"/>
              </w:rPr>
              <w:t>Piemēram, tabulā redzama informācija ar Jura rezultātiem matemātikas pārbaudes darbos. Attēlo informāciju koordinātu plaknē. Paskaidro, kāpēc savienoji/ nesavienoji atliktos punktus!</w:t>
            </w:r>
          </w:p>
          <w:tbl>
            <w:tblPr>
              <w:tblStyle w:val="Reatabula"/>
              <w:tblW w:w="0" w:type="auto"/>
              <w:tblLook w:val="04A0" w:firstRow="1" w:lastRow="0" w:firstColumn="1" w:lastColumn="0" w:noHBand="0" w:noVBand="1"/>
            </w:tblPr>
            <w:tblGrid>
              <w:gridCol w:w="1157"/>
              <w:gridCol w:w="1134"/>
            </w:tblGrid>
            <w:tr w:rsidR="00113069" w:rsidRPr="00EE5A31" w14:paraId="3FE7619A" w14:textId="77777777" w:rsidTr="00D607DB">
              <w:tc>
                <w:tcPr>
                  <w:tcW w:w="1157" w:type="dxa"/>
                </w:tcPr>
                <w:p w14:paraId="05825B15" w14:textId="77777777" w:rsidR="00113069" w:rsidRPr="00EE5A31" w:rsidRDefault="00113069" w:rsidP="00113069">
                  <w:pPr>
                    <w:rPr>
                      <w:rFonts w:ascii="Times New Roman" w:hAnsi="Times New Roman"/>
                      <w:sz w:val="24"/>
                      <w:szCs w:val="24"/>
                    </w:rPr>
                  </w:pPr>
                  <w:r w:rsidRPr="00EE5A31">
                    <w:rPr>
                      <w:rFonts w:ascii="Times New Roman" w:hAnsi="Times New Roman"/>
                      <w:sz w:val="24"/>
                      <w:szCs w:val="24"/>
                    </w:rPr>
                    <w:t>Nr.</w:t>
                  </w:r>
                </w:p>
              </w:tc>
              <w:tc>
                <w:tcPr>
                  <w:tcW w:w="1134" w:type="dxa"/>
                </w:tcPr>
                <w:p w14:paraId="74ECEA59" w14:textId="77777777" w:rsidR="00113069" w:rsidRPr="00EE5A31" w:rsidRDefault="00113069" w:rsidP="00113069">
                  <w:pPr>
                    <w:jc w:val="center"/>
                    <w:rPr>
                      <w:rFonts w:ascii="Times New Roman" w:hAnsi="Times New Roman"/>
                      <w:sz w:val="24"/>
                      <w:szCs w:val="24"/>
                    </w:rPr>
                  </w:pPr>
                  <w:r w:rsidRPr="00EE5A31">
                    <w:rPr>
                      <w:rFonts w:ascii="Times New Roman" w:hAnsi="Times New Roman"/>
                      <w:sz w:val="24"/>
                      <w:szCs w:val="24"/>
                    </w:rPr>
                    <w:t>Balle</w:t>
                  </w:r>
                </w:p>
              </w:tc>
            </w:tr>
            <w:tr w:rsidR="00113069" w:rsidRPr="00EE5A31" w14:paraId="46D9E6D0" w14:textId="77777777" w:rsidTr="00D607DB">
              <w:tc>
                <w:tcPr>
                  <w:tcW w:w="1157" w:type="dxa"/>
                </w:tcPr>
                <w:p w14:paraId="2A9821CB" w14:textId="77777777" w:rsidR="00113069" w:rsidRPr="00EE5A31" w:rsidRDefault="00113069" w:rsidP="00113069">
                  <w:pPr>
                    <w:rPr>
                      <w:rFonts w:ascii="Times New Roman" w:hAnsi="Times New Roman"/>
                      <w:sz w:val="24"/>
                      <w:szCs w:val="24"/>
                    </w:rPr>
                  </w:pPr>
                  <w:r w:rsidRPr="00EE5A31">
                    <w:rPr>
                      <w:rFonts w:ascii="Times New Roman" w:hAnsi="Times New Roman"/>
                      <w:sz w:val="24"/>
                      <w:szCs w:val="24"/>
                    </w:rPr>
                    <w:t>1. darbs</w:t>
                  </w:r>
                </w:p>
              </w:tc>
              <w:tc>
                <w:tcPr>
                  <w:tcW w:w="1134" w:type="dxa"/>
                </w:tcPr>
                <w:p w14:paraId="29554236" w14:textId="77777777" w:rsidR="00113069" w:rsidRPr="00EE5A31" w:rsidRDefault="00113069" w:rsidP="00113069">
                  <w:pPr>
                    <w:jc w:val="center"/>
                    <w:rPr>
                      <w:rFonts w:ascii="Times New Roman" w:hAnsi="Times New Roman"/>
                      <w:sz w:val="24"/>
                      <w:szCs w:val="24"/>
                    </w:rPr>
                  </w:pPr>
                  <w:r w:rsidRPr="00EE5A31">
                    <w:rPr>
                      <w:rFonts w:ascii="Times New Roman" w:hAnsi="Times New Roman"/>
                      <w:sz w:val="24"/>
                      <w:szCs w:val="24"/>
                    </w:rPr>
                    <w:t>7</w:t>
                  </w:r>
                </w:p>
              </w:tc>
            </w:tr>
            <w:tr w:rsidR="00113069" w:rsidRPr="00EE5A31" w14:paraId="3955D051" w14:textId="77777777" w:rsidTr="00D607DB">
              <w:tc>
                <w:tcPr>
                  <w:tcW w:w="1157" w:type="dxa"/>
                </w:tcPr>
                <w:p w14:paraId="30788132" w14:textId="77777777" w:rsidR="00113069" w:rsidRPr="00EE5A31" w:rsidRDefault="00113069" w:rsidP="00113069">
                  <w:pPr>
                    <w:rPr>
                      <w:rFonts w:ascii="Times New Roman" w:hAnsi="Times New Roman"/>
                      <w:sz w:val="24"/>
                      <w:szCs w:val="24"/>
                    </w:rPr>
                  </w:pPr>
                  <w:r w:rsidRPr="00EE5A31">
                    <w:rPr>
                      <w:rFonts w:ascii="Times New Roman" w:hAnsi="Times New Roman"/>
                      <w:sz w:val="24"/>
                      <w:szCs w:val="24"/>
                    </w:rPr>
                    <w:t>2. darbs</w:t>
                  </w:r>
                </w:p>
              </w:tc>
              <w:tc>
                <w:tcPr>
                  <w:tcW w:w="1134" w:type="dxa"/>
                </w:tcPr>
                <w:p w14:paraId="1A012785" w14:textId="77777777" w:rsidR="00113069" w:rsidRPr="00EE5A31" w:rsidRDefault="00113069" w:rsidP="00113069">
                  <w:pPr>
                    <w:jc w:val="center"/>
                    <w:rPr>
                      <w:rFonts w:ascii="Times New Roman" w:hAnsi="Times New Roman"/>
                      <w:sz w:val="24"/>
                      <w:szCs w:val="24"/>
                    </w:rPr>
                  </w:pPr>
                  <w:r w:rsidRPr="00EE5A31">
                    <w:rPr>
                      <w:rFonts w:ascii="Times New Roman" w:hAnsi="Times New Roman"/>
                      <w:sz w:val="24"/>
                      <w:szCs w:val="24"/>
                    </w:rPr>
                    <w:t>4</w:t>
                  </w:r>
                </w:p>
              </w:tc>
            </w:tr>
            <w:tr w:rsidR="00113069" w:rsidRPr="00EE5A31" w14:paraId="672C8D18" w14:textId="77777777" w:rsidTr="00D607DB">
              <w:tc>
                <w:tcPr>
                  <w:tcW w:w="1157" w:type="dxa"/>
                </w:tcPr>
                <w:p w14:paraId="2C257357" w14:textId="77777777" w:rsidR="00113069" w:rsidRPr="00EE5A31" w:rsidRDefault="00113069" w:rsidP="00113069">
                  <w:pPr>
                    <w:rPr>
                      <w:rFonts w:ascii="Times New Roman" w:hAnsi="Times New Roman"/>
                      <w:sz w:val="24"/>
                      <w:szCs w:val="24"/>
                    </w:rPr>
                  </w:pPr>
                  <w:r w:rsidRPr="00EE5A31">
                    <w:rPr>
                      <w:rFonts w:ascii="Times New Roman" w:hAnsi="Times New Roman"/>
                      <w:sz w:val="24"/>
                      <w:szCs w:val="24"/>
                    </w:rPr>
                    <w:t>3. darbs</w:t>
                  </w:r>
                </w:p>
              </w:tc>
              <w:tc>
                <w:tcPr>
                  <w:tcW w:w="1134" w:type="dxa"/>
                </w:tcPr>
                <w:p w14:paraId="33C6A81F" w14:textId="77777777" w:rsidR="00113069" w:rsidRPr="00EE5A31" w:rsidRDefault="00113069" w:rsidP="00113069">
                  <w:pPr>
                    <w:jc w:val="center"/>
                    <w:rPr>
                      <w:rFonts w:ascii="Times New Roman" w:hAnsi="Times New Roman"/>
                      <w:sz w:val="24"/>
                      <w:szCs w:val="24"/>
                    </w:rPr>
                  </w:pPr>
                  <w:r w:rsidRPr="00EE5A31">
                    <w:rPr>
                      <w:rFonts w:ascii="Times New Roman" w:hAnsi="Times New Roman"/>
                      <w:sz w:val="24"/>
                      <w:szCs w:val="24"/>
                    </w:rPr>
                    <w:t>6</w:t>
                  </w:r>
                </w:p>
              </w:tc>
            </w:tr>
            <w:tr w:rsidR="00113069" w:rsidRPr="00EE5A31" w14:paraId="3DDF3F54" w14:textId="77777777" w:rsidTr="00D607DB">
              <w:tc>
                <w:tcPr>
                  <w:tcW w:w="1157" w:type="dxa"/>
                </w:tcPr>
                <w:p w14:paraId="332DB7C6" w14:textId="77777777" w:rsidR="00113069" w:rsidRPr="00EE5A31" w:rsidRDefault="00113069" w:rsidP="00113069">
                  <w:pPr>
                    <w:rPr>
                      <w:rFonts w:ascii="Times New Roman" w:hAnsi="Times New Roman"/>
                      <w:sz w:val="24"/>
                      <w:szCs w:val="24"/>
                    </w:rPr>
                  </w:pPr>
                  <w:r w:rsidRPr="00EE5A31">
                    <w:rPr>
                      <w:rFonts w:ascii="Times New Roman" w:hAnsi="Times New Roman"/>
                      <w:sz w:val="24"/>
                      <w:szCs w:val="24"/>
                    </w:rPr>
                    <w:t>4. darbs</w:t>
                  </w:r>
                </w:p>
              </w:tc>
              <w:tc>
                <w:tcPr>
                  <w:tcW w:w="1134" w:type="dxa"/>
                </w:tcPr>
                <w:p w14:paraId="7BEFE98A" w14:textId="77777777" w:rsidR="00113069" w:rsidRPr="00EE5A31" w:rsidRDefault="00113069" w:rsidP="00113069">
                  <w:pPr>
                    <w:jc w:val="center"/>
                    <w:rPr>
                      <w:rFonts w:ascii="Times New Roman" w:hAnsi="Times New Roman"/>
                      <w:sz w:val="24"/>
                      <w:szCs w:val="24"/>
                    </w:rPr>
                  </w:pPr>
                  <w:r w:rsidRPr="00EE5A31">
                    <w:rPr>
                      <w:rFonts w:ascii="Times New Roman" w:hAnsi="Times New Roman"/>
                      <w:sz w:val="24"/>
                      <w:szCs w:val="24"/>
                    </w:rPr>
                    <w:t>7</w:t>
                  </w:r>
                </w:p>
              </w:tc>
            </w:tr>
            <w:tr w:rsidR="00113069" w:rsidRPr="00EE5A31" w14:paraId="4BEF6624" w14:textId="77777777" w:rsidTr="00D607DB">
              <w:tc>
                <w:tcPr>
                  <w:tcW w:w="1157" w:type="dxa"/>
                </w:tcPr>
                <w:p w14:paraId="388D5E72" w14:textId="77777777" w:rsidR="00113069" w:rsidRPr="00EE5A31" w:rsidRDefault="00113069" w:rsidP="00113069">
                  <w:pPr>
                    <w:rPr>
                      <w:rFonts w:ascii="Times New Roman" w:hAnsi="Times New Roman"/>
                      <w:sz w:val="24"/>
                      <w:szCs w:val="24"/>
                    </w:rPr>
                  </w:pPr>
                  <w:r w:rsidRPr="00EE5A31">
                    <w:rPr>
                      <w:rFonts w:ascii="Times New Roman" w:hAnsi="Times New Roman"/>
                      <w:sz w:val="24"/>
                      <w:szCs w:val="24"/>
                    </w:rPr>
                    <w:t>5. darbs</w:t>
                  </w:r>
                </w:p>
              </w:tc>
              <w:tc>
                <w:tcPr>
                  <w:tcW w:w="1134" w:type="dxa"/>
                </w:tcPr>
                <w:p w14:paraId="226D0898" w14:textId="77777777" w:rsidR="00113069" w:rsidRPr="00EE5A31" w:rsidRDefault="00113069" w:rsidP="00113069">
                  <w:pPr>
                    <w:jc w:val="center"/>
                    <w:rPr>
                      <w:rFonts w:ascii="Times New Roman" w:hAnsi="Times New Roman"/>
                      <w:sz w:val="24"/>
                      <w:szCs w:val="24"/>
                    </w:rPr>
                  </w:pPr>
                  <w:r w:rsidRPr="00EE5A31">
                    <w:rPr>
                      <w:rFonts w:ascii="Times New Roman" w:hAnsi="Times New Roman"/>
                      <w:sz w:val="24"/>
                      <w:szCs w:val="24"/>
                    </w:rPr>
                    <w:t>5</w:t>
                  </w:r>
                </w:p>
              </w:tc>
            </w:tr>
            <w:tr w:rsidR="00113069" w:rsidRPr="00EE5A31" w14:paraId="1F61A268" w14:textId="77777777" w:rsidTr="00D607DB">
              <w:tc>
                <w:tcPr>
                  <w:tcW w:w="1157" w:type="dxa"/>
                </w:tcPr>
                <w:p w14:paraId="3A2E5263" w14:textId="77777777" w:rsidR="00113069" w:rsidRPr="00EE5A31" w:rsidRDefault="00113069" w:rsidP="00113069">
                  <w:pPr>
                    <w:rPr>
                      <w:rFonts w:ascii="Times New Roman" w:hAnsi="Times New Roman"/>
                      <w:sz w:val="24"/>
                      <w:szCs w:val="24"/>
                    </w:rPr>
                  </w:pPr>
                  <w:r w:rsidRPr="00EE5A31">
                    <w:rPr>
                      <w:rFonts w:ascii="Times New Roman" w:hAnsi="Times New Roman"/>
                      <w:sz w:val="24"/>
                      <w:szCs w:val="24"/>
                    </w:rPr>
                    <w:t>6. darbs</w:t>
                  </w:r>
                </w:p>
              </w:tc>
              <w:tc>
                <w:tcPr>
                  <w:tcW w:w="1134" w:type="dxa"/>
                </w:tcPr>
                <w:p w14:paraId="1E1B7B9B" w14:textId="77777777" w:rsidR="00113069" w:rsidRPr="00EE5A31" w:rsidRDefault="00113069" w:rsidP="00113069">
                  <w:pPr>
                    <w:jc w:val="center"/>
                    <w:rPr>
                      <w:rFonts w:ascii="Times New Roman" w:hAnsi="Times New Roman"/>
                      <w:sz w:val="24"/>
                      <w:szCs w:val="24"/>
                    </w:rPr>
                  </w:pPr>
                  <w:r w:rsidRPr="00EE5A31">
                    <w:rPr>
                      <w:rFonts w:ascii="Times New Roman" w:hAnsi="Times New Roman"/>
                      <w:sz w:val="24"/>
                      <w:szCs w:val="24"/>
                    </w:rPr>
                    <w:t>9</w:t>
                  </w:r>
                </w:p>
              </w:tc>
            </w:tr>
            <w:tr w:rsidR="00113069" w:rsidRPr="00EE5A31" w14:paraId="5298D2BC" w14:textId="77777777" w:rsidTr="00D607DB">
              <w:tc>
                <w:tcPr>
                  <w:tcW w:w="1157" w:type="dxa"/>
                </w:tcPr>
                <w:p w14:paraId="7FA032FD" w14:textId="77777777" w:rsidR="00113069" w:rsidRPr="00EE5A31" w:rsidRDefault="00113069" w:rsidP="00113069">
                  <w:pPr>
                    <w:rPr>
                      <w:rFonts w:ascii="Times New Roman" w:hAnsi="Times New Roman"/>
                      <w:sz w:val="24"/>
                      <w:szCs w:val="24"/>
                    </w:rPr>
                  </w:pPr>
                  <w:r w:rsidRPr="00EE5A31">
                    <w:rPr>
                      <w:rFonts w:ascii="Times New Roman" w:hAnsi="Times New Roman"/>
                      <w:sz w:val="24"/>
                      <w:szCs w:val="24"/>
                    </w:rPr>
                    <w:t>7. darbs</w:t>
                  </w:r>
                </w:p>
              </w:tc>
              <w:tc>
                <w:tcPr>
                  <w:tcW w:w="1134" w:type="dxa"/>
                </w:tcPr>
                <w:p w14:paraId="3FD1117E" w14:textId="77777777" w:rsidR="00113069" w:rsidRPr="00EE5A31" w:rsidRDefault="00113069" w:rsidP="00113069">
                  <w:pPr>
                    <w:jc w:val="center"/>
                    <w:rPr>
                      <w:rFonts w:ascii="Times New Roman" w:hAnsi="Times New Roman"/>
                      <w:sz w:val="24"/>
                      <w:szCs w:val="24"/>
                    </w:rPr>
                  </w:pPr>
                  <w:r w:rsidRPr="00EE5A31">
                    <w:rPr>
                      <w:rFonts w:ascii="Times New Roman" w:hAnsi="Times New Roman"/>
                      <w:sz w:val="24"/>
                      <w:szCs w:val="24"/>
                    </w:rPr>
                    <w:t>10</w:t>
                  </w:r>
                </w:p>
              </w:tc>
            </w:tr>
            <w:tr w:rsidR="00113069" w:rsidRPr="00EE5A31" w14:paraId="3B3FF376" w14:textId="77777777" w:rsidTr="00D607DB">
              <w:tc>
                <w:tcPr>
                  <w:tcW w:w="1157" w:type="dxa"/>
                </w:tcPr>
                <w:p w14:paraId="4BD94678" w14:textId="77777777" w:rsidR="00113069" w:rsidRPr="00EE5A31" w:rsidRDefault="00113069" w:rsidP="00113069">
                  <w:pPr>
                    <w:rPr>
                      <w:rFonts w:ascii="Times New Roman" w:hAnsi="Times New Roman"/>
                      <w:sz w:val="24"/>
                      <w:szCs w:val="24"/>
                    </w:rPr>
                  </w:pPr>
                  <w:r w:rsidRPr="00EE5A31">
                    <w:rPr>
                      <w:rFonts w:ascii="Times New Roman" w:hAnsi="Times New Roman"/>
                      <w:sz w:val="24"/>
                      <w:szCs w:val="24"/>
                    </w:rPr>
                    <w:t>8. darbs</w:t>
                  </w:r>
                </w:p>
              </w:tc>
              <w:tc>
                <w:tcPr>
                  <w:tcW w:w="1134" w:type="dxa"/>
                </w:tcPr>
                <w:p w14:paraId="69715111" w14:textId="77777777" w:rsidR="00113069" w:rsidRPr="00EE5A31" w:rsidRDefault="00113069" w:rsidP="00113069">
                  <w:pPr>
                    <w:jc w:val="center"/>
                    <w:rPr>
                      <w:rFonts w:ascii="Times New Roman" w:hAnsi="Times New Roman"/>
                      <w:sz w:val="24"/>
                      <w:szCs w:val="24"/>
                    </w:rPr>
                  </w:pPr>
                  <w:r w:rsidRPr="00EE5A31">
                    <w:rPr>
                      <w:rFonts w:ascii="Times New Roman" w:hAnsi="Times New Roman"/>
                      <w:sz w:val="24"/>
                      <w:szCs w:val="24"/>
                    </w:rPr>
                    <w:t>6</w:t>
                  </w:r>
                </w:p>
              </w:tc>
            </w:tr>
          </w:tbl>
          <w:p w14:paraId="63488422" w14:textId="77777777" w:rsidR="00113069" w:rsidRPr="00EE5A31" w:rsidRDefault="00113069" w:rsidP="00113069">
            <w:pPr>
              <w:pStyle w:val="Parasts1"/>
              <w:spacing w:before="60" w:after="60" w:line="240" w:lineRule="auto"/>
              <w:ind w:right="113"/>
              <w:rPr>
                <w:rFonts w:ascii="Times New Roman" w:hAnsi="Times New Roman"/>
                <w:sz w:val="24"/>
                <w:szCs w:val="24"/>
              </w:rPr>
            </w:pPr>
          </w:p>
        </w:tc>
        <w:tc>
          <w:tcPr>
            <w:tcW w:w="836" w:type="dxa"/>
            <w:tcBorders>
              <w:top w:val="single" w:sz="4" w:space="0" w:color="BFBFBF" w:themeColor="background1" w:themeShade="BF"/>
              <w:bottom w:val="single" w:sz="4" w:space="0" w:color="BFBFBF" w:themeColor="background1" w:themeShade="BF"/>
            </w:tcBorders>
          </w:tcPr>
          <w:p w14:paraId="1F6BBA21" w14:textId="77777777" w:rsidR="00113069" w:rsidRPr="00EE5A31" w:rsidRDefault="00113069" w:rsidP="00113069">
            <w:pPr>
              <w:pStyle w:val="Parasts1"/>
              <w:spacing w:before="60" w:after="60" w:line="240" w:lineRule="auto"/>
              <w:ind w:right="113"/>
              <w:rPr>
                <w:rFonts w:ascii="Times New Roman" w:hAnsi="Times New Roman"/>
                <w:sz w:val="24"/>
                <w:szCs w:val="24"/>
              </w:rPr>
            </w:pPr>
            <w:r w:rsidRPr="00EE5A31">
              <w:rPr>
                <w:rFonts w:ascii="Times New Roman" w:hAnsi="Times New Roman"/>
                <w:sz w:val="24"/>
                <w:szCs w:val="24"/>
              </w:rPr>
              <w:t>ATT</w:t>
            </w:r>
          </w:p>
          <w:p w14:paraId="02D049AD" w14:textId="77777777" w:rsidR="00113069" w:rsidRPr="00EE5A31" w:rsidRDefault="00113069" w:rsidP="00113069">
            <w:pPr>
              <w:pStyle w:val="Parasts1"/>
              <w:spacing w:before="60" w:after="60" w:line="240" w:lineRule="auto"/>
              <w:ind w:right="113"/>
              <w:rPr>
                <w:rFonts w:ascii="Times New Roman" w:hAnsi="Times New Roman"/>
                <w:sz w:val="24"/>
                <w:szCs w:val="24"/>
              </w:rPr>
            </w:pPr>
            <w:r w:rsidRPr="00EE5A31">
              <w:rPr>
                <w:rFonts w:ascii="Times New Roman" w:hAnsi="Times New Roman"/>
                <w:sz w:val="24"/>
                <w:szCs w:val="24"/>
              </w:rPr>
              <w:t>ARG</w:t>
            </w:r>
          </w:p>
          <w:p w14:paraId="7001FE3D" w14:textId="0BA7227B" w:rsidR="00113069" w:rsidRPr="00EE5A31" w:rsidRDefault="00113069" w:rsidP="00113069">
            <w:pPr>
              <w:pStyle w:val="Parasts1"/>
              <w:spacing w:before="60" w:after="60" w:line="240" w:lineRule="auto"/>
              <w:ind w:right="113"/>
              <w:rPr>
                <w:rFonts w:ascii="Times New Roman" w:hAnsi="Times New Roman"/>
                <w:sz w:val="24"/>
                <w:szCs w:val="24"/>
              </w:rPr>
            </w:pPr>
            <w:r w:rsidRPr="00EE5A31">
              <w:rPr>
                <w:rFonts w:ascii="Times New Roman" w:hAnsi="Times New Roman"/>
                <w:sz w:val="24"/>
                <w:szCs w:val="24"/>
              </w:rPr>
              <w:t>MK</w:t>
            </w:r>
          </w:p>
        </w:tc>
      </w:tr>
      <w:tr w:rsidR="00113069" w14:paraId="2914B86B" w14:textId="77777777" w:rsidTr="00113069">
        <w:trPr>
          <w:trHeight w:val="300"/>
        </w:trPr>
        <w:tc>
          <w:tcPr>
            <w:tcW w:w="469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B4F2818" w14:textId="25E277BE" w:rsidR="00113069" w:rsidRPr="00EE5A31" w:rsidRDefault="00113069" w:rsidP="00113069">
            <w:pPr>
              <w:pStyle w:val="Parasts1"/>
              <w:spacing w:before="60" w:after="60" w:line="240" w:lineRule="auto"/>
              <w:ind w:right="113"/>
              <w:rPr>
                <w:rFonts w:ascii="Times New Roman" w:eastAsia="Times New Roman" w:hAnsi="Times New Roman"/>
                <w:sz w:val="24"/>
                <w:szCs w:val="24"/>
              </w:rPr>
            </w:pPr>
            <w:r w:rsidRPr="00EE5A31">
              <w:rPr>
                <w:rFonts w:ascii="Times New Roman" w:eastAsia="Times New Roman" w:hAnsi="Times New Roman"/>
                <w:sz w:val="24"/>
                <w:szCs w:val="24"/>
                <w:lang w:eastAsia="lv-LV"/>
              </w:rPr>
              <w:t>Nolasa informāciju no procesa attēlojuma koordinātu plaknē, izdara secinājumus.</w:t>
            </w:r>
          </w:p>
        </w:tc>
        <w:tc>
          <w:tcPr>
            <w:tcW w:w="525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C188130" w14:textId="77777777" w:rsidR="00113069" w:rsidRPr="00EE5A31" w:rsidRDefault="00113069" w:rsidP="00113069">
            <w:pPr>
              <w:pStyle w:val="Parasts1"/>
              <w:spacing w:before="60" w:after="60" w:line="240" w:lineRule="auto"/>
              <w:ind w:right="113"/>
              <w:rPr>
                <w:rFonts w:ascii="Times New Roman" w:hAnsi="Times New Roman"/>
                <w:sz w:val="24"/>
                <w:szCs w:val="24"/>
              </w:rPr>
            </w:pPr>
            <w:r w:rsidRPr="00EE5A31">
              <w:rPr>
                <w:rFonts w:ascii="Times New Roman" w:hAnsi="Times New Roman"/>
                <w:sz w:val="24"/>
                <w:szCs w:val="24"/>
              </w:rPr>
              <w:t xml:space="preserve">Piemēram, vēro grafiku un uzraksti, ko vari pastāstīt par </w:t>
            </w:r>
            <w:proofErr w:type="spellStart"/>
            <w:r w:rsidRPr="00EE5A31">
              <w:rPr>
                <w:rFonts w:ascii="Times New Roman" w:hAnsi="Times New Roman"/>
                <w:sz w:val="24"/>
                <w:szCs w:val="24"/>
              </w:rPr>
              <w:t>Omniva</w:t>
            </w:r>
            <w:proofErr w:type="spellEnd"/>
            <w:r w:rsidRPr="00EE5A31">
              <w:rPr>
                <w:rFonts w:ascii="Times New Roman" w:hAnsi="Times New Roman"/>
                <w:sz w:val="24"/>
                <w:szCs w:val="24"/>
              </w:rPr>
              <w:t xml:space="preserve"> preču kurjera kustību dienas laikā!</w:t>
            </w:r>
          </w:p>
          <w:p w14:paraId="66C1F7A2" w14:textId="532102D6" w:rsidR="00113069" w:rsidRPr="00EE5A31" w:rsidRDefault="00113069" w:rsidP="00113069">
            <w:pPr>
              <w:pStyle w:val="Parasts1"/>
              <w:spacing w:before="60" w:after="60" w:line="240" w:lineRule="auto"/>
              <w:ind w:right="113"/>
              <w:rPr>
                <w:rFonts w:ascii="Times New Roman" w:hAnsi="Times New Roman"/>
                <w:sz w:val="24"/>
                <w:szCs w:val="24"/>
              </w:rPr>
            </w:pPr>
            <w:r w:rsidRPr="00EE5A31">
              <w:rPr>
                <w:rFonts w:ascii="Times New Roman" w:hAnsi="Times New Roman"/>
                <w:noProof/>
                <w:sz w:val="24"/>
                <w:szCs w:val="24"/>
              </w:rPr>
              <w:drawing>
                <wp:inline distT="0" distB="0" distL="0" distR="0" wp14:anchorId="3476BFA8" wp14:editId="4AA369CC">
                  <wp:extent cx="2105323" cy="1805122"/>
                  <wp:effectExtent l="0" t="0" r="0" b="5080"/>
                  <wp:docPr id="762158996"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58996" name=""/>
                          <pic:cNvPicPr/>
                        </pic:nvPicPr>
                        <pic:blipFill>
                          <a:blip r:embed="rId26"/>
                          <a:stretch>
                            <a:fillRect/>
                          </a:stretch>
                        </pic:blipFill>
                        <pic:spPr>
                          <a:xfrm>
                            <a:off x="0" y="0"/>
                            <a:ext cx="2130195" cy="1826447"/>
                          </a:xfrm>
                          <a:prstGeom prst="rect">
                            <a:avLst/>
                          </a:prstGeom>
                        </pic:spPr>
                      </pic:pic>
                    </a:graphicData>
                  </a:graphic>
                </wp:inline>
              </w:drawing>
            </w:r>
          </w:p>
        </w:tc>
        <w:tc>
          <w:tcPr>
            <w:tcW w:w="836" w:type="dxa"/>
            <w:tcBorders>
              <w:top w:val="single" w:sz="4" w:space="0" w:color="BFBFBF" w:themeColor="background1" w:themeShade="BF"/>
              <w:bottom w:val="single" w:sz="4" w:space="0" w:color="BFBFBF" w:themeColor="background1" w:themeShade="BF"/>
            </w:tcBorders>
          </w:tcPr>
          <w:p w14:paraId="7A1E81CF" w14:textId="77777777" w:rsidR="00113069" w:rsidRPr="00EE5A31" w:rsidRDefault="00113069" w:rsidP="00113069">
            <w:pPr>
              <w:pStyle w:val="Parasts1"/>
              <w:spacing w:before="60" w:after="60" w:line="240" w:lineRule="auto"/>
              <w:ind w:right="113"/>
              <w:rPr>
                <w:rFonts w:ascii="Times New Roman" w:hAnsi="Times New Roman"/>
                <w:sz w:val="24"/>
                <w:szCs w:val="24"/>
              </w:rPr>
            </w:pPr>
            <w:r w:rsidRPr="00EE5A31">
              <w:rPr>
                <w:rFonts w:ascii="Times New Roman" w:hAnsi="Times New Roman"/>
                <w:sz w:val="24"/>
                <w:szCs w:val="24"/>
              </w:rPr>
              <w:t>ATT</w:t>
            </w:r>
          </w:p>
          <w:p w14:paraId="7F66E612" w14:textId="77777777" w:rsidR="00113069" w:rsidRPr="00EE5A31" w:rsidRDefault="00113069" w:rsidP="00113069">
            <w:pPr>
              <w:pStyle w:val="Parasts1"/>
              <w:spacing w:before="60" w:after="60" w:line="240" w:lineRule="auto"/>
              <w:ind w:right="113"/>
              <w:rPr>
                <w:rFonts w:ascii="Times New Roman" w:hAnsi="Times New Roman"/>
                <w:sz w:val="24"/>
                <w:szCs w:val="24"/>
              </w:rPr>
            </w:pPr>
            <w:r w:rsidRPr="00EE5A31">
              <w:rPr>
                <w:rFonts w:ascii="Times New Roman" w:hAnsi="Times New Roman"/>
                <w:sz w:val="24"/>
                <w:szCs w:val="24"/>
              </w:rPr>
              <w:t>ARG</w:t>
            </w:r>
          </w:p>
          <w:p w14:paraId="3A45F6AA" w14:textId="299534C1" w:rsidR="00113069" w:rsidRPr="00EE5A31" w:rsidRDefault="00113069" w:rsidP="00113069">
            <w:pPr>
              <w:pStyle w:val="Parasts1"/>
              <w:spacing w:before="60" w:after="60" w:line="240" w:lineRule="auto"/>
              <w:ind w:right="113"/>
              <w:rPr>
                <w:rFonts w:ascii="Times New Roman" w:hAnsi="Times New Roman"/>
                <w:sz w:val="24"/>
                <w:szCs w:val="24"/>
              </w:rPr>
            </w:pPr>
            <w:r w:rsidRPr="00EE5A31">
              <w:rPr>
                <w:rFonts w:ascii="Times New Roman" w:hAnsi="Times New Roman"/>
                <w:sz w:val="24"/>
                <w:szCs w:val="24"/>
              </w:rPr>
              <w:t>MK</w:t>
            </w:r>
          </w:p>
        </w:tc>
      </w:tr>
    </w:tbl>
    <w:p w14:paraId="780A6C19" w14:textId="77777777" w:rsidR="00B83B41" w:rsidRDefault="0068368D">
      <w:pPr>
        <w:spacing w:before="60" w:after="60" w:line="240" w:lineRule="auto"/>
        <w:rPr>
          <w:rFonts w:ascii="Times New Roman" w:hAnsi="Times New Roman"/>
          <w:sz w:val="24"/>
          <w:szCs w:val="24"/>
        </w:rPr>
      </w:pPr>
      <w:r>
        <w:rPr>
          <w:rFonts w:ascii="Times New Roman" w:hAnsi="Times New Roman"/>
          <w:color w:val="FF0000"/>
          <w:sz w:val="24"/>
          <w:szCs w:val="24"/>
          <w:u w:val="single"/>
        </w:rPr>
        <w:t xml:space="preserve">Saite vai norāde </w:t>
      </w:r>
      <w:r>
        <w:rPr>
          <w:rFonts w:ascii="Times New Roman" w:hAnsi="Times New Roman"/>
          <w:color w:val="153D63"/>
          <w:sz w:val="24"/>
          <w:szCs w:val="24"/>
          <w:u w:val="single"/>
        </w:rPr>
        <w:t>uz metodiskā materiāla atbilstošo daļu</w:t>
      </w:r>
    </w:p>
    <w:p w14:paraId="780A6C1A" w14:textId="77777777" w:rsidR="00B83B41" w:rsidRDefault="00B83B41">
      <w:pPr>
        <w:spacing w:before="60" w:after="60" w:line="240" w:lineRule="auto"/>
        <w:jc w:val="both"/>
        <w:rPr>
          <w:rFonts w:ascii="Times New Roman" w:eastAsia="Times New Roman" w:hAnsi="Times New Roman"/>
          <w:color w:val="000000" w:themeColor="text1"/>
          <w:sz w:val="24"/>
          <w:szCs w:val="24"/>
        </w:rPr>
      </w:pPr>
    </w:p>
    <w:p w14:paraId="780A6C1B" w14:textId="77777777" w:rsidR="00B83B41" w:rsidRDefault="00B83B41">
      <w:pPr>
        <w:spacing w:before="60" w:after="60" w:line="240" w:lineRule="auto"/>
        <w:jc w:val="both"/>
        <w:rPr>
          <w:rFonts w:ascii="Times New Roman" w:eastAsia="Times New Roman" w:hAnsi="Times New Roman"/>
          <w:color w:val="000000" w:themeColor="text1"/>
          <w:sz w:val="24"/>
          <w:szCs w:val="24"/>
        </w:rPr>
      </w:pPr>
    </w:p>
    <w:p w14:paraId="780A6C1C" w14:textId="77777777" w:rsidR="00B83B41" w:rsidRDefault="0068368D">
      <w:pPr>
        <w:spacing w:line="259" w:lineRule="auto"/>
        <w:rPr>
          <w:rFonts w:ascii="Times New Roman" w:eastAsia="Times New Roman" w:hAnsi="Times New Roman"/>
          <w:b/>
          <w:bCs/>
          <w:color w:val="000000" w:themeColor="text1"/>
          <w:sz w:val="24"/>
          <w:szCs w:val="24"/>
        </w:rPr>
      </w:pPr>
      <w:r>
        <w:rPr>
          <w:rFonts w:ascii="Times New Roman" w:eastAsia="Times New Roman" w:hAnsi="Times New Roman"/>
          <w:b/>
          <w:bCs/>
          <w:color w:val="000000" w:themeColor="text1"/>
          <w:sz w:val="24"/>
          <w:szCs w:val="24"/>
        </w:rPr>
        <w:br w:type="page"/>
      </w:r>
    </w:p>
    <w:p w14:paraId="780A6C1D" w14:textId="50C8E648" w:rsidR="00B83B41" w:rsidRDefault="0068368D">
      <w:pPr>
        <w:spacing w:before="60" w:after="60" w:line="240" w:lineRule="auto"/>
        <w:rPr>
          <w:rFonts w:ascii="Times New Roman" w:eastAsia="Times New Roman" w:hAnsi="Times New Roman"/>
          <w:color w:val="000000" w:themeColor="text1"/>
          <w:sz w:val="24"/>
          <w:szCs w:val="24"/>
        </w:rPr>
      </w:pPr>
      <w:r>
        <w:rPr>
          <w:rFonts w:ascii="Times New Roman" w:eastAsia="Times New Roman" w:hAnsi="Times New Roman"/>
          <w:b/>
          <w:bCs/>
          <w:color w:val="000000" w:themeColor="text1"/>
          <w:sz w:val="24"/>
          <w:szCs w:val="24"/>
        </w:rPr>
        <w:lastRenderedPageBreak/>
        <w:t xml:space="preserve">6.6. RACIONĀLU SKAITĻU SASKAITĪŠANA UN ATŅEMŠANA </w:t>
      </w:r>
      <w:r>
        <w:rPr>
          <w:rFonts w:ascii="Times New Roman" w:eastAsia="Times New Roman" w:hAnsi="Times New Roman"/>
          <w:color w:val="000000" w:themeColor="text1"/>
          <w:sz w:val="24"/>
          <w:szCs w:val="24"/>
        </w:rPr>
        <w:t>(2</w:t>
      </w:r>
      <w:r w:rsidR="00C559F3">
        <w:rPr>
          <w:rFonts w:ascii="Times New Roman" w:eastAsia="Times New Roman" w:hAnsi="Times New Roman"/>
          <w:color w:val="000000" w:themeColor="text1"/>
          <w:sz w:val="24"/>
          <w:szCs w:val="24"/>
        </w:rPr>
        <w:t>1</w:t>
      </w:r>
      <w:r>
        <w:rPr>
          <w:rFonts w:ascii="Times New Roman" w:eastAsia="Times New Roman" w:hAnsi="Times New Roman"/>
          <w:color w:val="000000" w:themeColor="text1"/>
          <w:sz w:val="24"/>
          <w:szCs w:val="24"/>
        </w:rPr>
        <w:t>-2</w:t>
      </w:r>
      <w:r w:rsidR="00C559F3">
        <w:rPr>
          <w:rFonts w:ascii="Times New Roman" w:eastAsia="Times New Roman" w:hAnsi="Times New Roman"/>
          <w:color w:val="000000" w:themeColor="text1"/>
          <w:sz w:val="24"/>
          <w:szCs w:val="24"/>
        </w:rPr>
        <w:t>3</w:t>
      </w:r>
      <w:r>
        <w:rPr>
          <w:rFonts w:ascii="Times New Roman" w:eastAsia="Times New Roman" w:hAnsi="Times New Roman"/>
          <w:color w:val="000000" w:themeColor="text1"/>
          <w:sz w:val="24"/>
          <w:szCs w:val="24"/>
        </w:rPr>
        <w:t xml:space="preserve"> stundas)</w:t>
      </w:r>
    </w:p>
    <w:p w14:paraId="75C4ED01" w14:textId="77777777" w:rsidR="00C559F3" w:rsidRPr="004051B4" w:rsidRDefault="00C559F3" w:rsidP="0036511D">
      <w:pPr>
        <w:spacing w:before="60" w:after="60" w:line="240" w:lineRule="auto"/>
        <w:jc w:val="both"/>
        <w:rPr>
          <w:rFonts w:ascii="Times New Roman" w:eastAsia="Times New Roman" w:hAnsi="Times New Roman"/>
          <w:color w:val="000000"/>
          <w:sz w:val="24"/>
          <w:szCs w:val="24"/>
        </w:rPr>
      </w:pPr>
      <w:r w:rsidRPr="004051B4">
        <w:rPr>
          <w:rFonts w:ascii="Times New Roman" w:eastAsia="Times New Roman" w:hAnsi="Times New Roman"/>
          <w:b/>
          <w:bCs/>
          <w:color w:val="000000"/>
          <w:sz w:val="24"/>
          <w:szCs w:val="24"/>
        </w:rPr>
        <w:t xml:space="preserve">Temata apguves mērķis: </w:t>
      </w:r>
      <w:r w:rsidRPr="004051B4">
        <w:rPr>
          <w:rFonts w:ascii="Times New Roman" w:eastAsia="Times New Roman" w:hAnsi="Times New Roman"/>
          <w:color w:val="000000"/>
          <w:sz w:val="24"/>
          <w:szCs w:val="24"/>
        </w:rPr>
        <w:t>Modelēt un skaidrot negatīva skaitļa pieskaitīšanu un atņemšanu, to saistot ar iepriekš apgūto, formulēt algoritmus racionālu skaitļu saskaitīšanai un atņemšanai.</w:t>
      </w:r>
    </w:p>
    <w:p w14:paraId="1EC529EA" w14:textId="77777777" w:rsidR="00C559F3" w:rsidRPr="004051B4" w:rsidRDefault="00C559F3" w:rsidP="00C559F3">
      <w:pPr>
        <w:spacing w:before="60" w:after="60" w:line="240" w:lineRule="auto"/>
        <w:jc w:val="both"/>
        <w:rPr>
          <w:rFonts w:ascii="Times New Roman" w:eastAsia="Times New Roman" w:hAnsi="Times New Roman"/>
          <w:color w:val="000000"/>
          <w:sz w:val="24"/>
          <w:szCs w:val="24"/>
        </w:rPr>
      </w:pPr>
      <w:r w:rsidRPr="004051B4">
        <w:rPr>
          <w:rFonts w:ascii="Times New Roman" w:eastAsia="Times New Roman" w:hAnsi="Times New Roman"/>
          <w:b/>
          <w:bCs/>
          <w:color w:val="000000"/>
          <w:sz w:val="24"/>
          <w:szCs w:val="24"/>
        </w:rPr>
        <w:t>Jēdzieni:</w:t>
      </w:r>
      <w:r w:rsidRPr="004051B4">
        <w:rPr>
          <w:rFonts w:ascii="Times New Roman" w:eastAsia="Times New Roman" w:hAnsi="Times New Roman"/>
          <w:color w:val="000000"/>
          <w:sz w:val="24"/>
          <w:szCs w:val="24"/>
        </w:rPr>
        <w:t xml:space="preserve"> pretēji skaitļi, </w:t>
      </w:r>
      <w:r>
        <w:rPr>
          <w:rFonts w:ascii="Times New Roman" w:eastAsia="Times New Roman" w:hAnsi="Times New Roman"/>
          <w:color w:val="000000"/>
          <w:sz w:val="24"/>
          <w:szCs w:val="24"/>
        </w:rPr>
        <w:t xml:space="preserve">modulis, </w:t>
      </w:r>
      <w:r w:rsidRPr="004051B4">
        <w:rPr>
          <w:rFonts w:ascii="Times New Roman" w:eastAsia="Times New Roman" w:hAnsi="Times New Roman"/>
          <w:color w:val="000000"/>
          <w:sz w:val="24"/>
          <w:szCs w:val="24"/>
        </w:rPr>
        <w:t>pēc moduļa vienādi skaitļi, pēc moduļa lielāks/mazāks skaitlis.</w:t>
      </w:r>
    </w:p>
    <w:tbl>
      <w:tblPr>
        <w:tblW w:w="10790" w:type="dxa"/>
        <w:tblBorders>
          <w:top w:val="single" w:sz="4" w:space="0" w:color="auto"/>
          <w:left w:val="single" w:sz="4" w:space="0" w:color="auto"/>
          <w:bottom w:val="single" w:sz="4" w:space="0" w:color="auto"/>
          <w:right w:val="single" w:sz="4" w:space="0" w:color="auto"/>
          <w:insideH w:val="single" w:sz="4" w:space="0" w:color="A6A6A6" w:themeColor="background1" w:themeShade="A6"/>
        </w:tblBorders>
        <w:tblLook w:val="04A0" w:firstRow="1" w:lastRow="0" w:firstColumn="1" w:lastColumn="0" w:noHBand="0" w:noVBand="1"/>
      </w:tblPr>
      <w:tblGrid>
        <w:gridCol w:w="4761"/>
        <w:gridCol w:w="5085"/>
        <w:gridCol w:w="944"/>
      </w:tblGrid>
      <w:tr w:rsidR="00B83B41" w14:paraId="780A6C23" w14:textId="77777777">
        <w:trPr>
          <w:trHeight w:val="300"/>
        </w:trPr>
        <w:tc>
          <w:tcPr>
            <w:tcW w:w="4761" w:type="dxa"/>
            <w:shd w:val="clear" w:color="auto" w:fill="124F1A" w:themeFill="accent3" w:themeFillShade="BF"/>
            <w:tcMar>
              <w:top w:w="0" w:type="dxa"/>
              <w:left w:w="108" w:type="dxa"/>
              <w:bottom w:w="0" w:type="dxa"/>
              <w:right w:w="108" w:type="dxa"/>
            </w:tcMar>
          </w:tcPr>
          <w:p w14:paraId="780A6C20"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5085" w:type="dxa"/>
            <w:shd w:val="clear" w:color="auto" w:fill="124F1A" w:themeFill="accent3" w:themeFillShade="BF"/>
            <w:tcMar>
              <w:top w:w="0" w:type="dxa"/>
              <w:left w:w="108" w:type="dxa"/>
              <w:bottom w:w="0" w:type="dxa"/>
              <w:right w:w="108" w:type="dxa"/>
            </w:tcMar>
          </w:tcPr>
          <w:p w14:paraId="780A6C21"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944" w:type="dxa"/>
            <w:shd w:val="clear" w:color="auto" w:fill="124F1A" w:themeFill="accent3" w:themeFillShade="BF"/>
          </w:tcPr>
          <w:p w14:paraId="780A6C22"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6C25" w14:textId="77777777">
        <w:trPr>
          <w:trHeight w:val="300"/>
        </w:trPr>
        <w:tc>
          <w:tcPr>
            <w:tcW w:w="10790" w:type="dxa"/>
            <w:gridSpan w:val="3"/>
            <w:shd w:val="clear" w:color="auto" w:fill="B3E5A1" w:themeFill="accent6" w:themeFillTint="66"/>
            <w:tcMar>
              <w:top w:w="0" w:type="dxa"/>
              <w:left w:w="108" w:type="dxa"/>
              <w:bottom w:w="0" w:type="dxa"/>
              <w:right w:w="108" w:type="dxa"/>
            </w:tcMar>
          </w:tcPr>
          <w:p w14:paraId="780A6C24" w14:textId="12DA15DA" w:rsidR="00B83B41" w:rsidRDefault="00C559F3">
            <w:pPr>
              <w:pStyle w:val="Parasts1"/>
              <w:spacing w:before="60" w:after="60" w:line="240" w:lineRule="auto"/>
              <w:ind w:right="113"/>
              <w:rPr>
                <w:rFonts w:ascii="Times New Roman" w:eastAsia="Times New Roman" w:hAnsi="Times New Roman"/>
                <w:sz w:val="24"/>
                <w:szCs w:val="24"/>
              </w:rPr>
            </w:pPr>
            <w:r w:rsidRPr="00547BB8">
              <w:rPr>
                <w:rFonts w:ascii="Times New Roman" w:eastAsia="Times New Roman" w:hAnsi="Times New Roman"/>
                <w:b/>
                <w:bCs/>
                <w:sz w:val="24"/>
                <w:szCs w:val="24"/>
              </w:rPr>
              <w:t>Veselu skaitļu saskaitīšana</w:t>
            </w:r>
            <w:r w:rsidRPr="00547BB8">
              <w:rPr>
                <w:rFonts w:ascii="Times New Roman" w:eastAsia="Times New Roman" w:hAnsi="Times New Roman"/>
                <w:sz w:val="24"/>
                <w:szCs w:val="24"/>
              </w:rPr>
              <w:t xml:space="preserve"> (</w:t>
            </w:r>
            <w:r>
              <w:rPr>
                <w:rFonts w:ascii="Times New Roman" w:eastAsia="Times New Roman" w:hAnsi="Times New Roman"/>
                <w:sz w:val="24"/>
                <w:szCs w:val="24"/>
              </w:rPr>
              <w:t xml:space="preserve">M6.1.1.1., </w:t>
            </w:r>
            <w:r w:rsidRPr="00547BB8">
              <w:rPr>
                <w:rFonts w:ascii="Times New Roman" w:eastAsia="Times New Roman" w:hAnsi="Times New Roman"/>
                <w:sz w:val="24"/>
                <w:szCs w:val="24"/>
              </w:rPr>
              <w:t>M6</w:t>
            </w:r>
            <w:r>
              <w:rPr>
                <w:rFonts w:ascii="Times New Roman" w:eastAsia="Times New Roman" w:hAnsi="Times New Roman"/>
                <w:sz w:val="24"/>
                <w:szCs w:val="24"/>
              </w:rPr>
              <w:t xml:space="preserve">.1.2.2., M6.1.2.3., </w:t>
            </w:r>
            <w:r w:rsidRPr="00547BB8">
              <w:rPr>
                <w:rFonts w:ascii="Times New Roman" w:eastAsia="Times New Roman" w:hAnsi="Times New Roman"/>
                <w:sz w:val="24"/>
                <w:szCs w:val="24"/>
              </w:rPr>
              <w:t xml:space="preserve">M6.2.1.2., </w:t>
            </w:r>
            <w:r>
              <w:rPr>
                <w:rFonts w:ascii="Times New Roman" w:eastAsia="Times New Roman" w:hAnsi="Times New Roman"/>
                <w:sz w:val="24"/>
                <w:szCs w:val="24"/>
              </w:rPr>
              <w:t xml:space="preserve">M62.2.5., M6.2.2.6., M6.3.3.1, M6, 3.2.1., M6.3.2.1., M6.3.2.3.,  </w:t>
            </w:r>
            <w:r w:rsidRPr="00547BB8">
              <w:rPr>
                <w:rFonts w:ascii="Times New Roman" w:eastAsia="Times New Roman" w:hAnsi="Times New Roman"/>
                <w:sz w:val="24"/>
                <w:szCs w:val="24"/>
              </w:rPr>
              <w:t>M6.4.1.1., M6.4.1.2.)</w:t>
            </w:r>
          </w:p>
        </w:tc>
      </w:tr>
      <w:tr w:rsidR="00C559F3" w14:paraId="780A6C29" w14:textId="77777777">
        <w:trPr>
          <w:trHeight w:val="300"/>
        </w:trPr>
        <w:tc>
          <w:tcPr>
            <w:tcW w:w="476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C26" w14:textId="643B0545" w:rsidR="00C559F3" w:rsidRDefault="00C559F3" w:rsidP="00C559F3">
            <w:pPr>
              <w:pStyle w:val="Parasts1"/>
              <w:spacing w:before="60" w:after="60" w:line="240" w:lineRule="auto"/>
              <w:ind w:right="113"/>
              <w:rPr>
                <w:rFonts w:ascii="Times New Roman" w:hAnsi="Times New Roman"/>
                <w:sz w:val="24"/>
                <w:szCs w:val="24"/>
              </w:rPr>
            </w:pPr>
            <w:r w:rsidRPr="004051B4">
              <w:rPr>
                <w:rFonts w:ascii="Times New Roman" w:eastAsia="Times New Roman" w:hAnsi="Times New Roman"/>
                <w:sz w:val="24"/>
                <w:szCs w:val="24"/>
              </w:rPr>
              <w:t>Skaidro, ar ko atšķiras darbības zīmes “</w:t>
            </w:r>
            <m:oMath>
              <m:r>
                <w:rPr>
                  <w:rFonts w:ascii="Cambria Math" w:hAnsi="Cambria Math"/>
                </w:rPr>
                <m:t>+</m:t>
              </m:r>
            </m:oMath>
            <w:r w:rsidRPr="004051B4">
              <w:rPr>
                <w:rFonts w:ascii="Times New Roman" w:eastAsia="Times New Roman" w:hAnsi="Times New Roman"/>
                <w:sz w:val="24"/>
                <w:szCs w:val="24"/>
              </w:rPr>
              <w:t>” un “</w:t>
            </w:r>
            <m:oMath>
              <m:r>
                <w:rPr>
                  <w:rFonts w:ascii="Cambria Math" w:hAnsi="Cambria Math"/>
                </w:rPr>
                <m:t>-</m:t>
              </m:r>
            </m:oMath>
            <w:r w:rsidRPr="004051B4">
              <w:rPr>
                <w:rFonts w:ascii="Times New Roman" w:eastAsia="Times New Roman" w:hAnsi="Times New Roman"/>
                <w:sz w:val="24"/>
                <w:szCs w:val="24"/>
              </w:rPr>
              <w:t>” un skaitļa zīme.</w:t>
            </w:r>
          </w:p>
        </w:tc>
        <w:tc>
          <w:tcPr>
            <w:tcW w:w="50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7461C21" w14:textId="77777777" w:rsidR="00C559F3" w:rsidRDefault="00C559F3" w:rsidP="00C559F3">
            <w:pPr>
              <w:suppressAutoHyphens/>
              <w:spacing w:before="60" w:after="60" w:line="240" w:lineRule="auto"/>
              <w:ind w:right="113"/>
              <w:rPr>
                <w:rFonts w:ascii="Times New Roman" w:hAnsi="Times New Roman"/>
                <w:sz w:val="24"/>
                <w:szCs w:val="24"/>
              </w:rPr>
            </w:pPr>
            <w:r w:rsidRPr="00DE4A1D">
              <w:rPr>
                <w:rFonts w:ascii="Times New Roman" w:hAnsi="Times New Roman"/>
                <w:sz w:val="24"/>
                <w:szCs w:val="24"/>
              </w:rPr>
              <w:t>Skaitļa zīmi raksta</w:t>
            </w:r>
            <w:r>
              <w:rPr>
                <w:rFonts w:ascii="Times New Roman" w:hAnsi="Times New Roman"/>
                <w:sz w:val="24"/>
                <w:szCs w:val="24"/>
              </w:rPr>
              <w:t xml:space="preserve"> pirms skaitļa un kopā ar skaitli liek iekavās.</w:t>
            </w:r>
          </w:p>
          <w:p w14:paraId="780A6C27" w14:textId="10414E87" w:rsidR="00C559F3" w:rsidRDefault="00EE5A31" w:rsidP="00C559F3">
            <w:pPr>
              <w:pStyle w:val="Parasts1"/>
              <w:spacing w:before="60" w:after="60" w:line="240" w:lineRule="auto"/>
              <w:ind w:right="113"/>
              <w:rPr>
                <w:rStyle w:val="Noklusjumarindkopasfonts1"/>
                <w:rFonts w:ascii="Times New Roman" w:hAnsi="Times New Roman"/>
                <w:sz w:val="24"/>
                <w:szCs w:val="24"/>
              </w:rPr>
            </w:pPr>
            <w:r w:rsidRPr="00EE5A31">
              <w:rPr>
                <w:rFonts w:ascii="Times New Roman" w:hAnsi="Times New Roman"/>
                <w:iCs/>
                <w:sz w:val="24"/>
                <w:szCs w:val="24"/>
              </w:rPr>
              <w:t>Piemēram.</w:t>
            </w:r>
            <w:r w:rsidR="00C559F3">
              <w:rPr>
                <w:rFonts w:ascii="Times New Roman" w:hAnsi="Times New Roman"/>
                <w:sz w:val="24"/>
                <w:szCs w:val="24"/>
              </w:rPr>
              <w:t xml:space="preserve"> </w:t>
            </w:r>
            <m:oMath>
              <m:r>
                <w:rPr>
                  <w:rFonts w:ascii="Cambria Math" w:hAnsi="Cambria Math"/>
                  <w:sz w:val="24"/>
                  <w:szCs w:val="24"/>
                </w:rPr>
                <m:t>-4+</m:t>
              </m:r>
              <m:d>
                <m:dPr>
                  <m:ctrlPr>
                    <w:rPr>
                      <w:rFonts w:ascii="Cambria Math" w:hAnsi="Cambria Math"/>
                      <w:i/>
                      <w:sz w:val="24"/>
                      <w:szCs w:val="24"/>
                    </w:rPr>
                  </m:ctrlPr>
                </m:dPr>
                <m:e>
                  <m:r>
                    <w:rPr>
                      <w:rFonts w:ascii="Cambria Math" w:hAnsi="Cambria Math"/>
                      <w:sz w:val="24"/>
                      <w:szCs w:val="24"/>
                    </w:rPr>
                    <m:t>-5</m:t>
                  </m:r>
                </m:e>
              </m:d>
              <m:r>
                <w:rPr>
                  <w:rFonts w:ascii="Cambria Math" w:hAnsi="Cambria Math"/>
                  <w:sz w:val="24"/>
                  <w:szCs w:val="24"/>
                </w:rPr>
                <m:t xml:space="preserve">.  </m:t>
              </m:r>
            </m:oMath>
            <w:r w:rsidR="00C559F3">
              <w:rPr>
                <w:rFonts w:ascii="Times New Roman" w:hAnsi="Times New Roman"/>
                <w:sz w:val="24"/>
                <w:szCs w:val="24"/>
              </w:rPr>
              <w:t>Šajā piemērā visas “</w:t>
            </w:r>
            <w:r>
              <w:rPr>
                <w:rFonts w:ascii="Times New Roman" w:hAnsi="Times New Roman"/>
                <w:sz w:val="24"/>
                <w:szCs w:val="24"/>
              </w:rPr>
              <w:t>–</w:t>
            </w:r>
            <w:r w:rsidR="00C559F3">
              <w:rPr>
                <w:rFonts w:ascii="Times New Roman" w:hAnsi="Times New Roman"/>
                <w:sz w:val="24"/>
                <w:szCs w:val="24"/>
              </w:rPr>
              <w:t>“ zīmes ir skaitļa zīmes, bet “+” zīme ir darbības zīme.</w:t>
            </w:r>
            <w:r w:rsidR="00C559F3" w:rsidRPr="00DE4A1D">
              <w:rPr>
                <w:rFonts w:ascii="Times New Roman" w:hAnsi="Times New Roman"/>
                <w:sz w:val="24"/>
                <w:szCs w:val="24"/>
              </w:rPr>
              <w:t xml:space="preserve"> </w:t>
            </w:r>
          </w:p>
        </w:tc>
        <w:tc>
          <w:tcPr>
            <w:tcW w:w="944" w:type="dxa"/>
            <w:tcBorders>
              <w:top w:val="single" w:sz="4" w:space="0" w:color="A6A6A6" w:themeColor="background1" w:themeShade="A6"/>
              <w:bottom w:val="single" w:sz="4" w:space="0" w:color="BFBFBF" w:themeColor="background1" w:themeShade="BF"/>
            </w:tcBorders>
          </w:tcPr>
          <w:p w14:paraId="780A6C28" w14:textId="60962C19" w:rsidR="00C559F3" w:rsidRDefault="00C559F3" w:rsidP="00C559F3">
            <w:pPr>
              <w:pStyle w:val="Parasts1"/>
              <w:spacing w:before="60" w:after="60" w:line="240" w:lineRule="auto"/>
              <w:ind w:right="113"/>
              <w:rPr>
                <w:rStyle w:val="Noklusjumarindkopasfonts1"/>
                <w:rFonts w:ascii="Times New Roman" w:hAnsi="Times New Roman"/>
                <w:sz w:val="24"/>
                <w:szCs w:val="24"/>
              </w:rPr>
            </w:pPr>
            <w:r w:rsidRPr="00DE4A1D">
              <w:rPr>
                <w:rFonts w:ascii="Times New Roman" w:hAnsi="Times New Roman"/>
                <w:sz w:val="24"/>
                <w:szCs w:val="24"/>
              </w:rPr>
              <w:t>FP MK</w:t>
            </w:r>
          </w:p>
        </w:tc>
      </w:tr>
      <w:tr w:rsidR="00C559F3" w14:paraId="780A6C2D" w14:textId="77777777">
        <w:trPr>
          <w:trHeight w:val="300"/>
        </w:trPr>
        <w:tc>
          <w:tcPr>
            <w:tcW w:w="476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C2A" w14:textId="7211920A" w:rsidR="00C559F3" w:rsidRDefault="00C559F3" w:rsidP="00C559F3">
            <w:pPr>
              <w:pStyle w:val="Parasts1"/>
              <w:spacing w:before="60" w:after="60" w:line="240" w:lineRule="auto"/>
              <w:ind w:right="113"/>
              <w:rPr>
                <w:rFonts w:ascii="Times New Roman" w:hAnsi="Times New Roman"/>
                <w:sz w:val="24"/>
                <w:szCs w:val="24"/>
              </w:rPr>
            </w:pPr>
            <w:r w:rsidRPr="00DE4A1D">
              <w:rPr>
                <w:rFonts w:ascii="Times New Roman" w:eastAsia="Times New Roman" w:hAnsi="Times New Roman"/>
                <w:sz w:val="24"/>
                <w:szCs w:val="24"/>
              </w:rPr>
              <w:t xml:space="preserve">Saskaita </w:t>
            </w:r>
            <w:proofErr w:type="spellStart"/>
            <w:r w:rsidRPr="00DE4A1D">
              <w:rPr>
                <w:rFonts w:ascii="Times New Roman" w:eastAsia="Times New Roman" w:hAnsi="Times New Roman"/>
                <w:sz w:val="24"/>
                <w:szCs w:val="24"/>
              </w:rPr>
              <w:t>vienādzīmju</w:t>
            </w:r>
            <w:proofErr w:type="spellEnd"/>
            <w:r w:rsidRPr="00DE4A1D">
              <w:rPr>
                <w:rFonts w:ascii="Times New Roman" w:eastAsia="Times New Roman" w:hAnsi="Times New Roman"/>
                <w:sz w:val="24"/>
                <w:szCs w:val="24"/>
              </w:rPr>
              <w:t xml:space="preserve"> skaitļus.</w:t>
            </w:r>
          </w:p>
        </w:tc>
        <w:tc>
          <w:tcPr>
            <w:tcW w:w="50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9A1AF11" w14:textId="77777777" w:rsidR="00C559F3" w:rsidRDefault="00C559F3" w:rsidP="00C559F3">
            <w:pPr>
              <w:pStyle w:val="Parasts1"/>
              <w:spacing w:before="60" w:after="60" w:line="240" w:lineRule="auto"/>
              <w:ind w:right="113"/>
              <w:rPr>
                <w:rFonts w:ascii="Times New Roman" w:eastAsia="Times New Roman" w:hAnsi="Times New Roman"/>
                <w:sz w:val="24"/>
              </w:rPr>
            </w:pPr>
            <w:r>
              <w:rPr>
                <w:rFonts w:ascii="Times New Roman" w:eastAsia="Times New Roman" w:hAnsi="Times New Roman"/>
                <w:sz w:val="24"/>
              </w:rPr>
              <w:t>Lai attēlotu summu, izmanto skaitļu asi un paši secina, kā saskaita skaitļus ar vienādām zīmēm.</w:t>
            </w:r>
          </w:p>
          <w:p w14:paraId="68B979BE" w14:textId="77777777" w:rsidR="00C5722C" w:rsidRDefault="00C5722C" w:rsidP="00C559F3">
            <w:pPr>
              <w:pStyle w:val="Parasts1"/>
              <w:spacing w:before="60" w:after="60" w:line="240" w:lineRule="auto"/>
              <w:ind w:right="113"/>
              <w:rPr>
                <w:rFonts w:ascii="Times New Roman" w:hAnsi="Times New Roman"/>
                <w:iCs/>
                <w:sz w:val="24"/>
                <w:szCs w:val="24"/>
              </w:rPr>
            </w:pPr>
            <w:r w:rsidRPr="00EE5A31">
              <w:rPr>
                <w:rFonts w:ascii="Times New Roman" w:hAnsi="Times New Roman"/>
                <w:iCs/>
                <w:sz w:val="24"/>
                <w:szCs w:val="24"/>
              </w:rPr>
              <w:t>Piemēram</w:t>
            </w:r>
            <w:r>
              <w:rPr>
                <w:rFonts w:ascii="Times New Roman" w:hAnsi="Times New Roman"/>
                <w:iCs/>
                <w:sz w:val="24"/>
                <w:szCs w:val="24"/>
              </w:rPr>
              <w:t xml:space="preserve">. </w:t>
            </w:r>
          </w:p>
          <w:p w14:paraId="4AE8001F" w14:textId="46F489A8" w:rsidR="00C5722C" w:rsidRDefault="00C5722C" w:rsidP="00C559F3">
            <w:pPr>
              <w:pStyle w:val="Parasts1"/>
              <w:spacing w:before="60" w:after="60" w:line="240" w:lineRule="auto"/>
              <w:ind w:right="113"/>
              <w:rPr>
                <w:rFonts w:ascii="Times New Roman" w:hAnsi="Times New Roman"/>
                <w:iCs/>
                <w:sz w:val="24"/>
                <w:szCs w:val="24"/>
              </w:rPr>
            </w:pPr>
            <m:oMathPara>
              <m:oMath>
                <m:r>
                  <w:rPr>
                    <w:rFonts w:ascii="Cambria Math" w:hAnsi="Cambria Math"/>
                    <w:sz w:val="24"/>
                    <w:szCs w:val="24"/>
                  </w:rPr>
                  <m:t>+3+(+2)</m:t>
                </m:r>
              </m:oMath>
            </m:oMathPara>
          </w:p>
          <w:p w14:paraId="181F174D" w14:textId="6DFB9CC1" w:rsidR="00C5722C" w:rsidRDefault="00C5722C" w:rsidP="00C559F3">
            <w:pPr>
              <w:pStyle w:val="Parasts1"/>
              <w:spacing w:before="60" w:after="60" w:line="240" w:lineRule="auto"/>
              <w:ind w:right="113"/>
              <w:rPr>
                <w:rFonts w:ascii="Times New Roman" w:hAnsi="Times New Roman"/>
                <w:iCs/>
                <w:sz w:val="24"/>
                <w:szCs w:val="24"/>
              </w:rPr>
            </w:pPr>
            <w:r>
              <w:rPr>
                <w:noProof/>
              </w:rPr>
              <w:drawing>
                <wp:inline distT="0" distB="0" distL="0" distR="0" wp14:anchorId="0B400E95" wp14:editId="63D09183">
                  <wp:extent cx="1504950" cy="381000"/>
                  <wp:effectExtent l="0" t="0" r="0" b="0"/>
                  <wp:docPr id="2120291994" name="Attēl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04950" cy="381000"/>
                          </a:xfrm>
                          <a:prstGeom prst="rect">
                            <a:avLst/>
                          </a:prstGeom>
                          <a:noFill/>
                          <a:ln>
                            <a:noFill/>
                          </a:ln>
                        </pic:spPr>
                      </pic:pic>
                    </a:graphicData>
                  </a:graphic>
                </wp:inline>
              </w:drawing>
            </w:r>
          </w:p>
          <w:p w14:paraId="73AED8EC" w14:textId="05683F98" w:rsidR="00C5722C" w:rsidRDefault="00C5722C" w:rsidP="00C559F3">
            <w:pPr>
              <w:pStyle w:val="Parasts1"/>
              <w:spacing w:before="60" w:after="60" w:line="240" w:lineRule="auto"/>
              <w:ind w:right="113"/>
              <w:rPr>
                <w:rFonts w:ascii="Times New Roman" w:hAnsi="Times New Roman"/>
                <w:iCs/>
                <w:sz w:val="24"/>
                <w:szCs w:val="24"/>
              </w:rPr>
            </w:pPr>
            <m:oMathPara>
              <m:oMath>
                <m:r>
                  <w:rPr>
                    <w:rFonts w:ascii="Cambria Math" w:hAnsi="Cambria Math"/>
                    <w:sz w:val="24"/>
                    <w:szCs w:val="24"/>
                  </w:rPr>
                  <m:t>-3+(-2)</m:t>
                </m:r>
              </m:oMath>
            </m:oMathPara>
          </w:p>
          <w:p w14:paraId="780A6C2B" w14:textId="6C5402C8" w:rsidR="00C5722C" w:rsidRDefault="00C5722C" w:rsidP="00C559F3">
            <w:pPr>
              <w:pStyle w:val="Parasts1"/>
              <w:spacing w:before="60" w:after="60" w:line="240" w:lineRule="auto"/>
              <w:ind w:right="113"/>
              <w:rPr>
                <w:rStyle w:val="Noklusjumarindkopasfonts1"/>
                <w:rFonts w:ascii="Times New Roman" w:eastAsia="Times New Roman" w:hAnsi="Times New Roman"/>
                <w:sz w:val="24"/>
                <w:szCs w:val="24"/>
              </w:rPr>
            </w:pPr>
            <w:r>
              <w:rPr>
                <w:noProof/>
              </w:rPr>
              <w:drawing>
                <wp:inline distT="0" distB="0" distL="0" distR="0" wp14:anchorId="04374EBE" wp14:editId="1DAC0BF9">
                  <wp:extent cx="1504950" cy="342900"/>
                  <wp:effectExtent l="0" t="0" r="0" b="0"/>
                  <wp:docPr id="1379928112" name="Attēls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04950" cy="342900"/>
                          </a:xfrm>
                          <a:prstGeom prst="rect">
                            <a:avLst/>
                          </a:prstGeom>
                          <a:noFill/>
                          <a:ln>
                            <a:noFill/>
                          </a:ln>
                        </pic:spPr>
                      </pic:pic>
                    </a:graphicData>
                  </a:graphic>
                </wp:inline>
              </w:drawing>
            </w:r>
          </w:p>
        </w:tc>
        <w:tc>
          <w:tcPr>
            <w:tcW w:w="944" w:type="dxa"/>
            <w:tcBorders>
              <w:top w:val="single" w:sz="4" w:space="0" w:color="BFBFBF" w:themeColor="background1" w:themeShade="BF"/>
              <w:bottom w:val="single" w:sz="4" w:space="0" w:color="BFBFBF" w:themeColor="background1" w:themeShade="BF"/>
            </w:tcBorders>
          </w:tcPr>
          <w:p w14:paraId="2C2EFB3E" w14:textId="77777777" w:rsidR="00C559F3" w:rsidRPr="00DE4A1D" w:rsidRDefault="00C559F3" w:rsidP="00C559F3">
            <w:pPr>
              <w:suppressAutoHyphens/>
              <w:spacing w:before="60" w:after="60" w:line="240" w:lineRule="auto"/>
              <w:ind w:right="113"/>
              <w:rPr>
                <w:rFonts w:ascii="Times New Roman" w:hAnsi="Times New Roman"/>
                <w:sz w:val="24"/>
                <w:szCs w:val="24"/>
              </w:rPr>
            </w:pPr>
            <w:r w:rsidRPr="00DE4A1D">
              <w:rPr>
                <w:rFonts w:ascii="Times New Roman" w:hAnsi="Times New Roman"/>
                <w:sz w:val="24"/>
                <w:szCs w:val="24"/>
              </w:rPr>
              <w:t>FP</w:t>
            </w:r>
          </w:p>
          <w:p w14:paraId="780A6C2C" w14:textId="21694B59" w:rsidR="00C559F3" w:rsidRDefault="00C559F3" w:rsidP="00C559F3">
            <w:pPr>
              <w:pStyle w:val="Parasts1"/>
              <w:spacing w:before="60" w:after="60" w:line="240" w:lineRule="auto"/>
              <w:ind w:right="113"/>
              <w:rPr>
                <w:rStyle w:val="Noklusjumarindkopasfonts1"/>
                <w:rFonts w:ascii="Times New Roman" w:hAnsi="Times New Roman"/>
                <w:sz w:val="24"/>
                <w:szCs w:val="24"/>
              </w:rPr>
            </w:pPr>
            <w:r w:rsidRPr="00DE4A1D">
              <w:rPr>
                <w:rFonts w:ascii="Times New Roman" w:hAnsi="Times New Roman"/>
                <w:sz w:val="24"/>
                <w:szCs w:val="24"/>
              </w:rPr>
              <w:t>MM</w:t>
            </w:r>
          </w:p>
        </w:tc>
      </w:tr>
      <w:tr w:rsidR="00C559F3" w14:paraId="780A6C31" w14:textId="77777777">
        <w:trPr>
          <w:trHeight w:val="300"/>
        </w:trPr>
        <w:tc>
          <w:tcPr>
            <w:tcW w:w="476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C2E" w14:textId="40076798" w:rsidR="00C559F3" w:rsidRDefault="00C559F3" w:rsidP="00C559F3">
            <w:pPr>
              <w:pStyle w:val="Parasts1"/>
              <w:spacing w:before="60" w:after="60" w:line="240" w:lineRule="auto"/>
              <w:ind w:right="113"/>
              <w:rPr>
                <w:rFonts w:ascii="Times New Roman" w:hAnsi="Times New Roman"/>
                <w:sz w:val="24"/>
                <w:szCs w:val="24"/>
              </w:rPr>
            </w:pPr>
            <w:r w:rsidRPr="00DE4A1D">
              <w:rPr>
                <w:rFonts w:ascii="Times New Roman" w:eastAsia="Times New Roman" w:hAnsi="Times New Roman"/>
                <w:sz w:val="24"/>
                <w:szCs w:val="24"/>
              </w:rPr>
              <w:t xml:space="preserve">Saskaita </w:t>
            </w:r>
            <w:proofErr w:type="spellStart"/>
            <w:r w:rsidRPr="00DE4A1D">
              <w:rPr>
                <w:rFonts w:ascii="Times New Roman" w:eastAsia="Times New Roman" w:hAnsi="Times New Roman"/>
                <w:sz w:val="24"/>
                <w:szCs w:val="24"/>
              </w:rPr>
              <w:t>dažādzīmju</w:t>
            </w:r>
            <w:proofErr w:type="spellEnd"/>
            <w:r w:rsidRPr="00DE4A1D">
              <w:rPr>
                <w:rFonts w:ascii="Times New Roman" w:eastAsia="Times New Roman" w:hAnsi="Times New Roman"/>
                <w:sz w:val="24"/>
                <w:szCs w:val="24"/>
              </w:rPr>
              <w:t xml:space="preserve"> skaitļus.</w:t>
            </w:r>
          </w:p>
        </w:tc>
        <w:tc>
          <w:tcPr>
            <w:tcW w:w="50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E3A0DF4" w14:textId="77777777" w:rsidR="00C559F3" w:rsidRDefault="00C559F3" w:rsidP="00C559F3">
            <w:pPr>
              <w:pStyle w:val="Parasts1"/>
              <w:spacing w:before="60" w:after="60" w:line="240" w:lineRule="auto"/>
              <w:ind w:right="113"/>
              <w:rPr>
                <w:rFonts w:ascii="Times New Roman" w:eastAsia="Times New Roman" w:hAnsi="Times New Roman"/>
                <w:sz w:val="24"/>
              </w:rPr>
            </w:pPr>
            <w:r w:rsidRPr="00A72F75">
              <w:rPr>
                <w:rFonts w:ascii="Times New Roman" w:eastAsia="Times New Roman" w:hAnsi="Times New Roman"/>
                <w:sz w:val="24"/>
              </w:rPr>
              <w:t xml:space="preserve">Lai attēlotu summu, izmanto skaitļu </w:t>
            </w:r>
            <w:r>
              <w:rPr>
                <w:rFonts w:ascii="Times New Roman" w:eastAsia="Times New Roman" w:hAnsi="Times New Roman"/>
                <w:sz w:val="24"/>
              </w:rPr>
              <w:t>as</w:t>
            </w:r>
            <w:r w:rsidRPr="00A72F75">
              <w:rPr>
                <w:rFonts w:ascii="Times New Roman" w:eastAsia="Times New Roman" w:hAnsi="Times New Roman"/>
                <w:sz w:val="24"/>
              </w:rPr>
              <w:t xml:space="preserve">i un paši secina, kā saskaita skaitļus ar </w:t>
            </w:r>
            <w:r>
              <w:rPr>
                <w:rFonts w:ascii="Times New Roman" w:eastAsia="Times New Roman" w:hAnsi="Times New Roman"/>
                <w:sz w:val="24"/>
              </w:rPr>
              <w:t>daž</w:t>
            </w:r>
            <w:r w:rsidRPr="00A72F75">
              <w:rPr>
                <w:rFonts w:ascii="Times New Roman" w:eastAsia="Times New Roman" w:hAnsi="Times New Roman"/>
                <w:sz w:val="24"/>
              </w:rPr>
              <w:t>ādām zīmēm.</w:t>
            </w:r>
          </w:p>
          <w:p w14:paraId="48C6B989" w14:textId="77777777" w:rsidR="00C5722C" w:rsidRDefault="00C5722C" w:rsidP="00C5722C">
            <w:pPr>
              <w:pStyle w:val="Parasts1"/>
              <w:spacing w:before="60" w:after="60" w:line="240" w:lineRule="auto"/>
              <w:ind w:right="113"/>
              <w:rPr>
                <w:rFonts w:ascii="Times New Roman" w:hAnsi="Times New Roman"/>
                <w:iCs/>
                <w:sz w:val="24"/>
                <w:szCs w:val="24"/>
              </w:rPr>
            </w:pPr>
            <w:r w:rsidRPr="00EE5A31">
              <w:rPr>
                <w:rFonts w:ascii="Times New Roman" w:hAnsi="Times New Roman"/>
                <w:iCs/>
                <w:sz w:val="24"/>
                <w:szCs w:val="24"/>
              </w:rPr>
              <w:t>Piemēram</w:t>
            </w:r>
            <w:r>
              <w:rPr>
                <w:rFonts w:ascii="Times New Roman" w:hAnsi="Times New Roman"/>
                <w:iCs/>
                <w:sz w:val="24"/>
                <w:szCs w:val="24"/>
              </w:rPr>
              <w:t xml:space="preserve">. </w:t>
            </w:r>
          </w:p>
          <w:p w14:paraId="30ED7A64" w14:textId="6E051A1E" w:rsidR="00C5722C" w:rsidRDefault="00C5722C" w:rsidP="00C5722C">
            <w:pPr>
              <w:pStyle w:val="Parasts1"/>
              <w:spacing w:before="60" w:after="60" w:line="240" w:lineRule="auto"/>
              <w:ind w:right="113"/>
              <w:rPr>
                <w:rFonts w:ascii="Times New Roman" w:hAnsi="Times New Roman"/>
                <w:iCs/>
                <w:sz w:val="24"/>
                <w:szCs w:val="24"/>
              </w:rPr>
            </w:pPr>
            <m:oMathPara>
              <m:oMath>
                <m:r>
                  <w:rPr>
                    <w:rFonts w:ascii="Cambria Math" w:hAnsi="Cambria Math"/>
                    <w:sz w:val="24"/>
                    <w:szCs w:val="24"/>
                  </w:rPr>
                  <m:t>-6+(+3)</m:t>
                </m:r>
              </m:oMath>
            </m:oMathPara>
          </w:p>
          <w:p w14:paraId="780A6C2F" w14:textId="4527D065" w:rsidR="00C5722C" w:rsidRDefault="00C5722C" w:rsidP="00C559F3">
            <w:pPr>
              <w:pStyle w:val="Parasts1"/>
              <w:spacing w:before="60" w:after="60" w:line="240" w:lineRule="auto"/>
              <w:ind w:right="113"/>
              <w:rPr>
                <w:rStyle w:val="Noklusjumarindkopasfonts1"/>
                <w:rFonts w:ascii="Times New Roman" w:eastAsia="Times New Roman" w:hAnsi="Times New Roman"/>
                <w:sz w:val="24"/>
                <w:szCs w:val="24"/>
              </w:rPr>
            </w:pPr>
            <w:r>
              <w:rPr>
                <w:noProof/>
              </w:rPr>
              <w:drawing>
                <wp:inline distT="0" distB="0" distL="0" distR="0" wp14:anchorId="02592F39" wp14:editId="1FA2D73C">
                  <wp:extent cx="1638300" cy="838200"/>
                  <wp:effectExtent l="0" t="0" r="0" b="0"/>
                  <wp:docPr id="1066786188" name="Attēls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38300" cy="838200"/>
                          </a:xfrm>
                          <a:prstGeom prst="rect">
                            <a:avLst/>
                          </a:prstGeom>
                          <a:noFill/>
                          <a:ln>
                            <a:noFill/>
                          </a:ln>
                        </pic:spPr>
                      </pic:pic>
                    </a:graphicData>
                  </a:graphic>
                </wp:inline>
              </w:drawing>
            </w:r>
          </w:p>
        </w:tc>
        <w:tc>
          <w:tcPr>
            <w:tcW w:w="944" w:type="dxa"/>
            <w:tcBorders>
              <w:top w:val="single" w:sz="4" w:space="0" w:color="BFBFBF" w:themeColor="background1" w:themeShade="BF"/>
              <w:bottom w:val="single" w:sz="4" w:space="0" w:color="BFBFBF" w:themeColor="background1" w:themeShade="BF"/>
            </w:tcBorders>
          </w:tcPr>
          <w:p w14:paraId="288E771D" w14:textId="77777777" w:rsidR="00C559F3" w:rsidRPr="00DE4A1D" w:rsidRDefault="00C559F3" w:rsidP="00C559F3">
            <w:pPr>
              <w:suppressAutoHyphens/>
              <w:spacing w:before="60" w:after="60" w:line="240" w:lineRule="auto"/>
              <w:ind w:right="113"/>
              <w:rPr>
                <w:rFonts w:ascii="Times New Roman" w:hAnsi="Times New Roman"/>
                <w:sz w:val="24"/>
                <w:szCs w:val="24"/>
              </w:rPr>
            </w:pPr>
            <w:r w:rsidRPr="00DE4A1D">
              <w:rPr>
                <w:rFonts w:ascii="Times New Roman" w:hAnsi="Times New Roman"/>
                <w:sz w:val="24"/>
                <w:szCs w:val="24"/>
              </w:rPr>
              <w:t>FP</w:t>
            </w:r>
          </w:p>
          <w:p w14:paraId="780A6C30" w14:textId="7C7C6BCC" w:rsidR="00C559F3" w:rsidRDefault="00C559F3" w:rsidP="00C559F3">
            <w:pPr>
              <w:pStyle w:val="Parasts1"/>
              <w:spacing w:before="60" w:after="60" w:line="240" w:lineRule="auto"/>
              <w:ind w:right="113"/>
              <w:rPr>
                <w:rStyle w:val="Noklusjumarindkopasfonts1"/>
                <w:rFonts w:ascii="Times New Roman" w:hAnsi="Times New Roman"/>
                <w:sz w:val="24"/>
                <w:szCs w:val="24"/>
              </w:rPr>
            </w:pPr>
            <w:r w:rsidRPr="00DE4A1D">
              <w:rPr>
                <w:rFonts w:ascii="Times New Roman" w:hAnsi="Times New Roman"/>
                <w:sz w:val="24"/>
                <w:szCs w:val="24"/>
              </w:rPr>
              <w:t>MM</w:t>
            </w:r>
          </w:p>
        </w:tc>
      </w:tr>
      <w:tr w:rsidR="00C559F3" w14:paraId="780A6C35" w14:textId="77777777">
        <w:trPr>
          <w:trHeight w:val="300"/>
        </w:trPr>
        <w:tc>
          <w:tcPr>
            <w:tcW w:w="476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C32" w14:textId="5F1F9D9E" w:rsidR="00C559F3" w:rsidRDefault="00C559F3" w:rsidP="00C559F3">
            <w:pPr>
              <w:pStyle w:val="Parasts1"/>
              <w:spacing w:before="60" w:after="60" w:line="240" w:lineRule="auto"/>
              <w:ind w:right="113"/>
              <w:rPr>
                <w:rFonts w:ascii="Times New Roman" w:hAnsi="Times New Roman"/>
                <w:b/>
                <w:bCs/>
                <w:sz w:val="24"/>
                <w:szCs w:val="24"/>
              </w:rPr>
            </w:pPr>
            <w:r w:rsidRPr="00DE4A1D">
              <w:rPr>
                <w:rFonts w:ascii="Times New Roman" w:eastAsia="Times New Roman" w:hAnsi="Times New Roman"/>
                <w:sz w:val="24"/>
                <w:szCs w:val="24"/>
              </w:rPr>
              <w:t>Lieto saskaitīšanas īpašības.</w:t>
            </w:r>
          </w:p>
        </w:tc>
        <w:tc>
          <w:tcPr>
            <w:tcW w:w="50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C33" w14:textId="5AEEAA16" w:rsidR="00C559F3" w:rsidRDefault="00C559F3" w:rsidP="00C559F3">
            <w:pPr>
              <w:pStyle w:val="Parasts1"/>
              <w:spacing w:before="60" w:after="60" w:line="240" w:lineRule="auto"/>
              <w:ind w:right="113"/>
              <w:rPr>
                <w:rStyle w:val="Noklusjumarindkopasfonts1"/>
                <w:rFonts w:ascii="Times New Roman" w:hAnsi="Times New Roman"/>
                <w:sz w:val="24"/>
                <w:szCs w:val="24"/>
              </w:rPr>
            </w:pPr>
            <w:r w:rsidRPr="00CE1AC6">
              <w:rPr>
                <w:rFonts w:ascii="Times New Roman" w:hAnsi="Times New Roman"/>
                <w:sz w:val="24"/>
              </w:rPr>
              <w:t>Lieto pārvietojamības un</w:t>
            </w:r>
            <w:r>
              <w:rPr>
                <w:rFonts w:ascii="Times New Roman" w:hAnsi="Times New Roman"/>
                <w:sz w:val="24"/>
              </w:rPr>
              <w:t xml:space="preserve"> savienojamības īpašības.</w:t>
            </w:r>
          </w:p>
        </w:tc>
        <w:tc>
          <w:tcPr>
            <w:tcW w:w="944" w:type="dxa"/>
            <w:tcBorders>
              <w:top w:val="single" w:sz="4" w:space="0" w:color="BFBFBF" w:themeColor="background1" w:themeShade="BF"/>
              <w:bottom w:val="single" w:sz="4" w:space="0" w:color="BFBFBF" w:themeColor="background1" w:themeShade="BF"/>
            </w:tcBorders>
          </w:tcPr>
          <w:p w14:paraId="780A6C34" w14:textId="47088A0C" w:rsidR="00C559F3" w:rsidRDefault="00C559F3" w:rsidP="00C559F3">
            <w:pPr>
              <w:pStyle w:val="Parasts1"/>
              <w:spacing w:before="60" w:after="60" w:line="240" w:lineRule="auto"/>
              <w:ind w:right="113"/>
              <w:rPr>
                <w:rFonts w:ascii="Times New Roman" w:hAnsi="Times New Roman"/>
                <w:sz w:val="24"/>
                <w:szCs w:val="24"/>
              </w:rPr>
            </w:pPr>
            <w:r w:rsidRPr="00DE4A1D">
              <w:rPr>
                <w:rFonts w:ascii="Times New Roman" w:hAnsi="Times New Roman"/>
                <w:sz w:val="24"/>
                <w:szCs w:val="24"/>
              </w:rPr>
              <w:t>ARG</w:t>
            </w:r>
          </w:p>
        </w:tc>
      </w:tr>
      <w:tr w:rsidR="00B83B41" w14:paraId="780A6C37" w14:textId="77777777">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C36" w14:textId="566A7433" w:rsidR="00B83B41" w:rsidRDefault="00C559F3">
            <w:pPr>
              <w:pStyle w:val="Parasts1"/>
              <w:spacing w:before="60" w:after="60" w:line="240" w:lineRule="auto"/>
              <w:ind w:right="113"/>
              <w:rPr>
                <w:rFonts w:ascii="Times New Roman" w:eastAsia="Times New Roman" w:hAnsi="Times New Roman"/>
                <w:sz w:val="24"/>
                <w:szCs w:val="24"/>
              </w:rPr>
            </w:pPr>
            <w:r w:rsidRPr="00DE4A1D">
              <w:rPr>
                <w:rFonts w:ascii="Times New Roman" w:eastAsia="Times New Roman" w:hAnsi="Times New Roman"/>
                <w:b/>
                <w:bCs/>
                <w:sz w:val="24"/>
                <w:szCs w:val="24"/>
              </w:rPr>
              <w:t>Veselu s</w:t>
            </w:r>
            <w:r w:rsidRPr="00547BB8">
              <w:rPr>
                <w:rFonts w:ascii="Times New Roman" w:eastAsia="Times New Roman" w:hAnsi="Times New Roman"/>
                <w:b/>
                <w:bCs/>
                <w:sz w:val="24"/>
                <w:szCs w:val="24"/>
              </w:rPr>
              <w:t>kaitļu atņemšana</w:t>
            </w:r>
            <w:r w:rsidRPr="00547BB8">
              <w:rPr>
                <w:rFonts w:ascii="Times New Roman" w:eastAsia="Times New Roman" w:hAnsi="Times New Roman"/>
                <w:sz w:val="24"/>
                <w:szCs w:val="24"/>
              </w:rPr>
              <w:t xml:space="preserve"> (</w:t>
            </w:r>
            <w:r>
              <w:rPr>
                <w:rFonts w:ascii="Times New Roman" w:eastAsia="Times New Roman" w:hAnsi="Times New Roman"/>
                <w:sz w:val="24"/>
                <w:szCs w:val="24"/>
              </w:rPr>
              <w:t xml:space="preserve">M6.1.1.3., M6.1.2.3., </w:t>
            </w:r>
            <w:r w:rsidRPr="00547BB8">
              <w:rPr>
                <w:rFonts w:ascii="Times New Roman" w:eastAsia="Times New Roman" w:hAnsi="Times New Roman"/>
                <w:sz w:val="24"/>
                <w:szCs w:val="24"/>
              </w:rPr>
              <w:t>M6.2.1.2</w:t>
            </w:r>
            <w:r>
              <w:rPr>
                <w:rFonts w:ascii="Times New Roman" w:eastAsia="Times New Roman" w:hAnsi="Times New Roman"/>
                <w:sz w:val="24"/>
                <w:szCs w:val="24"/>
              </w:rPr>
              <w:t xml:space="preserve">., M6.2.2.4., M6.2.2.6. M6.2.3.5., M6.3.2.1., M6.3.2.3., </w:t>
            </w:r>
            <w:r w:rsidRPr="00547BB8">
              <w:rPr>
                <w:rFonts w:ascii="Times New Roman" w:eastAsia="Times New Roman" w:hAnsi="Times New Roman"/>
                <w:sz w:val="24"/>
                <w:szCs w:val="24"/>
              </w:rPr>
              <w:t>M6.4.3.1., M6.</w:t>
            </w:r>
            <w:r>
              <w:rPr>
                <w:rFonts w:ascii="Times New Roman" w:eastAsia="Times New Roman" w:hAnsi="Times New Roman"/>
                <w:sz w:val="24"/>
                <w:szCs w:val="24"/>
              </w:rPr>
              <w:t>4</w:t>
            </w:r>
            <w:r w:rsidRPr="00547BB8">
              <w:rPr>
                <w:rFonts w:ascii="Times New Roman" w:eastAsia="Times New Roman" w:hAnsi="Times New Roman"/>
                <w:sz w:val="24"/>
                <w:szCs w:val="24"/>
              </w:rPr>
              <w:t>.</w:t>
            </w:r>
            <w:r>
              <w:rPr>
                <w:rFonts w:ascii="Times New Roman" w:eastAsia="Times New Roman" w:hAnsi="Times New Roman"/>
                <w:sz w:val="24"/>
                <w:szCs w:val="24"/>
              </w:rPr>
              <w:t>4.1.)</w:t>
            </w:r>
          </w:p>
        </w:tc>
      </w:tr>
      <w:tr w:rsidR="00C559F3" w14:paraId="780A6C3C" w14:textId="77777777">
        <w:trPr>
          <w:trHeight w:val="300"/>
        </w:trPr>
        <w:tc>
          <w:tcPr>
            <w:tcW w:w="4761"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80A6C38" w14:textId="71AFA0A9" w:rsidR="00C559F3" w:rsidRDefault="00C559F3" w:rsidP="00C559F3">
            <w:pPr>
              <w:pStyle w:val="Parasts1"/>
              <w:spacing w:before="60" w:after="60" w:line="240" w:lineRule="auto"/>
              <w:ind w:right="113"/>
              <w:rPr>
                <w:rFonts w:ascii="Times New Roman" w:hAnsi="Times New Roman"/>
                <w:sz w:val="24"/>
                <w:szCs w:val="24"/>
              </w:rPr>
            </w:pPr>
            <w:r w:rsidRPr="00547BB8">
              <w:rPr>
                <w:rFonts w:ascii="Times New Roman" w:eastAsia="Times New Roman" w:hAnsi="Times New Roman"/>
                <w:sz w:val="24"/>
                <w:szCs w:val="24"/>
              </w:rPr>
              <w:t>Atņem veselus skaitļus.</w:t>
            </w:r>
          </w:p>
        </w:tc>
        <w:tc>
          <w:tcPr>
            <w:tcW w:w="5085"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1168C67" w14:textId="77777777" w:rsidR="00C559F3" w:rsidRPr="00547BB8" w:rsidRDefault="00C559F3" w:rsidP="00C559F3">
            <w:pPr>
              <w:suppressAutoHyphens/>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Atņemšanu modelē uz skaitļu as</w:t>
            </w:r>
            <w:r w:rsidRPr="00547BB8">
              <w:rPr>
                <w:rFonts w:ascii="Times New Roman" w:eastAsia="Times New Roman" w:hAnsi="Times New Roman"/>
                <w:sz w:val="24"/>
                <w:szCs w:val="24"/>
              </w:rPr>
              <w:t xml:space="preserve">s. </w:t>
            </w:r>
          </w:p>
          <w:p w14:paraId="780A6C3A" w14:textId="09153F56" w:rsidR="00C559F3" w:rsidRDefault="00C559F3" w:rsidP="00C559F3">
            <w:pPr>
              <w:pStyle w:val="Parasts1"/>
              <w:spacing w:before="60" w:after="60" w:line="240" w:lineRule="auto"/>
              <w:ind w:right="113"/>
              <w:rPr>
                <w:rStyle w:val="Noklusjumarindkopasfonts1"/>
                <w:rFonts w:ascii="Times New Roman" w:eastAsia="Times New Roman" w:hAnsi="Times New Roman"/>
                <w:sz w:val="24"/>
                <w:szCs w:val="24"/>
              </w:rPr>
            </w:pPr>
            <w:r w:rsidRPr="00547BB8">
              <w:rPr>
                <w:rFonts w:ascii="Times New Roman" w:eastAsia="Times New Roman" w:hAnsi="Times New Roman"/>
                <w:sz w:val="24"/>
                <w:szCs w:val="24"/>
              </w:rPr>
              <w:t>Zina un skaidro, ka atņemšana ir pretējā skaitļa pieskaitīšana.</w:t>
            </w:r>
          </w:p>
        </w:tc>
        <w:tc>
          <w:tcPr>
            <w:tcW w:w="944" w:type="dxa"/>
            <w:tcBorders>
              <w:top w:val="single" w:sz="4" w:space="0" w:color="BFBFBF" w:themeColor="background1" w:themeShade="BF"/>
              <w:bottom w:val="single" w:sz="2" w:space="0" w:color="BFBFBF" w:themeColor="background1" w:themeShade="BF"/>
            </w:tcBorders>
          </w:tcPr>
          <w:p w14:paraId="780A6C3B" w14:textId="11E95985" w:rsidR="00C559F3" w:rsidRDefault="00C559F3" w:rsidP="00C559F3">
            <w:pPr>
              <w:pStyle w:val="Parasts1"/>
              <w:spacing w:before="60" w:after="60" w:line="240" w:lineRule="auto"/>
              <w:ind w:right="113"/>
              <w:jc w:val="both"/>
              <w:rPr>
                <w:rStyle w:val="Noklusjumarindkopasfonts1"/>
                <w:rFonts w:ascii="Times New Roman" w:eastAsia="Times New Roman" w:hAnsi="Times New Roman"/>
                <w:sz w:val="24"/>
                <w:szCs w:val="24"/>
              </w:rPr>
            </w:pPr>
            <w:r w:rsidRPr="004051B4">
              <w:rPr>
                <w:rFonts w:ascii="Times New Roman" w:eastAsia="Times New Roman" w:hAnsi="Times New Roman"/>
                <w:sz w:val="24"/>
                <w:szCs w:val="24"/>
                <w:lang w:val="en-US"/>
              </w:rPr>
              <w:t>MM</w:t>
            </w:r>
          </w:p>
        </w:tc>
      </w:tr>
      <w:tr w:rsidR="00C559F3" w14:paraId="33D5C0BE" w14:textId="77777777">
        <w:trPr>
          <w:trHeight w:val="300"/>
        </w:trPr>
        <w:tc>
          <w:tcPr>
            <w:tcW w:w="4761"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1DAEBA24" w14:textId="401BF658" w:rsidR="00C559F3" w:rsidRDefault="00C559F3" w:rsidP="00C559F3">
            <w:pPr>
              <w:pStyle w:val="Parasts1"/>
              <w:spacing w:before="60" w:after="60" w:line="240" w:lineRule="auto"/>
              <w:ind w:right="113"/>
              <w:rPr>
                <w:rFonts w:ascii="Times New Roman" w:eastAsia="Times New Roman" w:hAnsi="Times New Roman"/>
                <w:sz w:val="24"/>
                <w:szCs w:val="24"/>
              </w:rPr>
            </w:pPr>
            <w:r w:rsidRPr="006405D0">
              <w:rPr>
                <w:rFonts w:ascii="Times New Roman" w:eastAsia="Times New Roman" w:hAnsi="Times New Roman"/>
                <w:sz w:val="24"/>
                <w:szCs w:val="24"/>
              </w:rPr>
              <w:t>Uzraksta veselu skaitļu summu kā algebrisku summu.</w:t>
            </w:r>
          </w:p>
        </w:tc>
        <w:tc>
          <w:tcPr>
            <w:tcW w:w="5085"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5327A78E" w14:textId="54C7DA52" w:rsidR="00C559F3" w:rsidRDefault="00C559F3" w:rsidP="00C559F3">
            <w:pPr>
              <w:pStyle w:val="Parasts1"/>
              <w:spacing w:before="60" w:after="60" w:line="240" w:lineRule="auto"/>
              <w:ind w:right="113"/>
              <w:rPr>
                <w:rFonts w:ascii="Times New Roman" w:eastAsia="Times New Roman" w:hAnsi="Times New Roman"/>
                <w:sz w:val="24"/>
                <w:szCs w:val="24"/>
              </w:rPr>
            </w:pPr>
          </w:p>
        </w:tc>
        <w:tc>
          <w:tcPr>
            <w:tcW w:w="944" w:type="dxa"/>
            <w:tcBorders>
              <w:top w:val="single" w:sz="4" w:space="0" w:color="BFBFBF" w:themeColor="background1" w:themeShade="BF"/>
              <w:bottom w:val="single" w:sz="2" w:space="0" w:color="BFBFBF" w:themeColor="background1" w:themeShade="BF"/>
            </w:tcBorders>
          </w:tcPr>
          <w:p w14:paraId="3353E06F" w14:textId="53CBB5EA" w:rsidR="00C559F3" w:rsidRDefault="00C559F3" w:rsidP="00C559F3">
            <w:pPr>
              <w:pStyle w:val="Parasts1"/>
              <w:spacing w:before="60" w:after="60" w:line="240" w:lineRule="auto"/>
              <w:ind w:right="113"/>
              <w:jc w:val="both"/>
              <w:rPr>
                <w:rStyle w:val="Noklusjumarindkopasfonts1"/>
                <w:rFonts w:ascii="Times New Roman" w:eastAsia="Times New Roman" w:hAnsi="Times New Roman"/>
                <w:sz w:val="24"/>
                <w:szCs w:val="24"/>
              </w:rPr>
            </w:pPr>
            <w:r w:rsidRPr="00A72F75">
              <w:rPr>
                <w:rFonts w:ascii="Times New Roman" w:hAnsi="Times New Roman"/>
                <w:sz w:val="24"/>
                <w:szCs w:val="24"/>
              </w:rPr>
              <w:t>MK</w:t>
            </w:r>
          </w:p>
        </w:tc>
      </w:tr>
      <w:tr w:rsidR="00C559F3" w14:paraId="0203CC25" w14:textId="77777777">
        <w:trPr>
          <w:trHeight w:val="300"/>
        </w:trPr>
        <w:tc>
          <w:tcPr>
            <w:tcW w:w="4761"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4349FCC7" w14:textId="490EC459" w:rsidR="00C559F3" w:rsidRDefault="00C559F3" w:rsidP="00C559F3">
            <w:pPr>
              <w:pStyle w:val="Parasts1"/>
              <w:spacing w:before="60" w:after="60" w:line="240" w:lineRule="auto"/>
              <w:ind w:right="113"/>
              <w:rPr>
                <w:rFonts w:ascii="Times New Roman" w:eastAsia="Times New Roman" w:hAnsi="Times New Roman"/>
                <w:sz w:val="24"/>
                <w:szCs w:val="24"/>
              </w:rPr>
            </w:pPr>
            <w:r w:rsidRPr="004051B4">
              <w:rPr>
                <w:rFonts w:ascii="Times New Roman" w:eastAsia="Times New Roman" w:hAnsi="Times New Roman"/>
                <w:sz w:val="24"/>
                <w:szCs w:val="24"/>
              </w:rPr>
              <w:lastRenderedPageBreak/>
              <w:t>Aizstāj atņemšanu ar pretējā skaitļa pieskaitīšanu, uzrakstot izteiksmi bez iekavām.</w:t>
            </w:r>
          </w:p>
        </w:tc>
        <w:tc>
          <w:tcPr>
            <w:tcW w:w="5085"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087346D2" w14:textId="0D7F0A6C" w:rsidR="00C559F3" w:rsidRDefault="00C559F3" w:rsidP="00C559F3">
            <w:pPr>
              <w:pStyle w:val="Parasts1"/>
              <w:spacing w:before="60" w:after="60" w:line="240" w:lineRule="auto"/>
              <w:ind w:right="113"/>
              <w:rPr>
                <w:rFonts w:ascii="Times New Roman" w:eastAsia="Times New Roman" w:hAnsi="Times New Roman"/>
                <w:sz w:val="24"/>
                <w:szCs w:val="24"/>
              </w:rPr>
            </w:pPr>
            <w:r>
              <w:rPr>
                <w:rFonts w:ascii="Times New Roman" w:hAnsi="Times New Roman"/>
                <w:sz w:val="24"/>
              </w:rPr>
              <w:t>Atņemt skaitli nozīmē pieskaitīt tam pretējo skaitli</w:t>
            </w:r>
            <w:r w:rsidR="00EC6F51">
              <w:rPr>
                <w:rFonts w:ascii="Times New Roman" w:hAnsi="Times New Roman"/>
                <w:sz w:val="24"/>
              </w:rPr>
              <w:t>.</w:t>
            </w:r>
          </w:p>
        </w:tc>
        <w:tc>
          <w:tcPr>
            <w:tcW w:w="944" w:type="dxa"/>
            <w:tcBorders>
              <w:top w:val="single" w:sz="4" w:space="0" w:color="BFBFBF" w:themeColor="background1" w:themeShade="BF"/>
              <w:bottom w:val="single" w:sz="2" w:space="0" w:color="BFBFBF" w:themeColor="background1" w:themeShade="BF"/>
            </w:tcBorders>
          </w:tcPr>
          <w:p w14:paraId="4970A8AD" w14:textId="5710F180" w:rsidR="00C559F3" w:rsidRDefault="00C559F3" w:rsidP="00C559F3">
            <w:pPr>
              <w:pStyle w:val="Parasts1"/>
              <w:spacing w:before="60" w:after="60" w:line="240" w:lineRule="auto"/>
              <w:ind w:right="113"/>
              <w:jc w:val="both"/>
              <w:rPr>
                <w:rStyle w:val="Noklusjumarindkopasfonts1"/>
                <w:rFonts w:ascii="Times New Roman" w:eastAsia="Times New Roman" w:hAnsi="Times New Roman"/>
                <w:sz w:val="24"/>
                <w:szCs w:val="24"/>
              </w:rPr>
            </w:pPr>
            <w:r w:rsidRPr="00A72F75">
              <w:rPr>
                <w:rFonts w:ascii="Times New Roman" w:hAnsi="Times New Roman"/>
                <w:sz w:val="24"/>
                <w:szCs w:val="24"/>
              </w:rPr>
              <w:t>MK</w:t>
            </w:r>
          </w:p>
        </w:tc>
      </w:tr>
      <w:tr w:rsidR="00C559F3" w14:paraId="2D969A6E" w14:textId="77777777">
        <w:trPr>
          <w:trHeight w:val="300"/>
        </w:trPr>
        <w:tc>
          <w:tcPr>
            <w:tcW w:w="4761"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8227C4A" w14:textId="7C889C0F" w:rsidR="00C559F3" w:rsidRDefault="00EC6F51" w:rsidP="00C559F3">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Aprēķina nezināmo darbības locekli</w:t>
            </w:r>
            <w:r w:rsidR="00C559F3" w:rsidRPr="004051B4">
              <w:rPr>
                <w:rFonts w:ascii="Times New Roman" w:eastAsia="Times New Roman" w:hAnsi="Times New Roman"/>
                <w:sz w:val="24"/>
                <w:szCs w:val="24"/>
                <w:lang w:val="en-US"/>
              </w:rPr>
              <w:t>.</w:t>
            </w:r>
          </w:p>
        </w:tc>
        <w:tc>
          <w:tcPr>
            <w:tcW w:w="5085"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5E071453" w14:textId="63860385" w:rsidR="00C559F3" w:rsidRDefault="00C559F3" w:rsidP="00C559F3">
            <w:pPr>
              <w:pStyle w:val="Parasts1"/>
              <w:spacing w:before="60" w:after="60" w:line="240" w:lineRule="auto"/>
              <w:ind w:right="113"/>
              <w:rPr>
                <w:rFonts w:ascii="Times New Roman" w:eastAsia="Times New Roman" w:hAnsi="Times New Roman"/>
                <w:sz w:val="24"/>
                <w:szCs w:val="24"/>
              </w:rPr>
            </w:pPr>
            <w:r w:rsidRPr="006405D0">
              <w:rPr>
                <w:rFonts w:ascii="Times New Roman" w:eastAsia="Times New Roman" w:hAnsi="Times New Roman"/>
                <w:sz w:val="24"/>
                <w:szCs w:val="24"/>
                <w:lang w:val="sv-SE"/>
              </w:rPr>
              <w:t>Nezināmais darbības loceklis var būt negatīvs skaitlis.</w:t>
            </w:r>
          </w:p>
        </w:tc>
        <w:tc>
          <w:tcPr>
            <w:tcW w:w="944" w:type="dxa"/>
            <w:tcBorders>
              <w:top w:val="single" w:sz="4" w:space="0" w:color="BFBFBF" w:themeColor="background1" w:themeShade="BF"/>
              <w:bottom w:val="single" w:sz="2" w:space="0" w:color="BFBFBF" w:themeColor="background1" w:themeShade="BF"/>
            </w:tcBorders>
          </w:tcPr>
          <w:p w14:paraId="50A38E4A" w14:textId="2741DF4F" w:rsidR="00C559F3" w:rsidRDefault="00C559F3" w:rsidP="00C559F3">
            <w:pPr>
              <w:pStyle w:val="Parasts1"/>
              <w:spacing w:before="60" w:after="60" w:line="240" w:lineRule="auto"/>
              <w:ind w:right="113"/>
              <w:jc w:val="both"/>
              <w:rPr>
                <w:rStyle w:val="Noklusjumarindkopasfonts1"/>
                <w:rFonts w:ascii="Times New Roman" w:eastAsia="Times New Roman" w:hAnsi="Times New Roman"/>
                <w:sz w:val="24"/>
                <w:szCs w:val="24"/>
              </w:rPr>
            </w:pPr>
            <w:r w:rsidRPr="004051B4">
              <w:rPr>
                <w:rFonts w:ascii="Times New Roman" w:eastAsia="Times New Roman" w:hAnsi="Times New Roman"/>
                <w:sz w:val="24"/>
                <w:szCs w:val="24"/>
                <w:lang w:val="en-US"/>
              </w:rPr>
              <w:t>PR</w:t>
            </w:r>
          </w:p>
        </w:tc>
      </w:tr>
      <w:tr w:rsidR="00B83B41" w14:paraId="780A6C4A" w14:textId="77777777">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C49" w14:textId="655E77C9" w:rsidR="00B83B41" w:rsidRDefault="00C559F3">
            <w:pPr>
              <w:pStyle w:val="Parasts1"/>
              <w:spacing w:before="60" w:after="60" w:line="240" w:lineRule="auto"/>
              <w:ind w:right="113"/>
              <w:rPr>
                <w:rFonts w:ascii="Times New Roman" w:hAnsi="Times New Roman"/>
                <w:sz w:val="24"/>
                <w:szCs w:val="24"/>
              </w:rPr>
            </w:pPr>
            <w:r w:rsidRPr="004051B4">
              <w:rPr>
                <w:rFonts w:ascii="Times New Roman" w:eastAsia="Times New Roman" w:hAnsi="Times New Roman"/>
                <w:b/>
                <w:bCs/>
                <w:sz w:val="24"/>
                <w:szCs w:val="24"/>
              </w:rPr>
              <w:t>Pozitīvu un negatīvu daļskaitļu saskaitīšana un atņemšana</w:t>
            </w:r>
            <w:r w:rsidRPr="004051B4">
              <w:rPr>
                <w:rFonts w:ascii="Times New Roman" w:eastAsia="Times New Roman" w:hAnsi="Times New Roman"/>
                <w:sz w:val="24"/>
                <w:szCs w:val="24"/>
              </w:rPr>
              <w:t xml:space="preserve"> (</w:t>
            </w:r>
            <w:r>
              <w:rPr>
                <w:rFonts w:ascii="Times New Roman" w:eastAsia="Times New Roman" w:hAnsi="Times New Roman"/>
                <w:sz w:val="24"/>
                <w:szCs w:val="24"/>
              </w:rPr>
              <w:t xml:space="preserve">M6.2.1.2., M6.2.2.1., M6.2.2.2., M6.2.2.4., </w:t>
            </w:r>
            <w:r w:rsidRPr="004051B4">
              <w:rPr>
                <w:rFonts w:ascii="Times New Roman" w:eastAsia="Times New Roman" w:hAnsi="Times New Roman"/>
                <w:sz w:val="24"/>
                <w:szCs w:val="24"/>
              </w:rPr>
              <w:t>M6.2.2.6.</w:t>
            </w:r>
            <w:r>
              <w:rPr>
                <w:rFonts w:ascii="Times New Roman" w:eastAsia="Times New Roman" w:hAnsi="Times New Roman"/>
                <w:sz w:val="24"/>
                <w:szCs w:val="24"/>
              </w:rPr>
              <w:t>, M6.3.2.1., M63.3.1., M6.4.4.2.</w:t>
            </w:r>
            <w:r w:rsidRPr="004051B4">
              <w:rPr>
                <w:rFonts w:ascii="Times New Roman" w:eastAsia="Times New Roman" w:hAnsi="Times New Roman"/>
                <w:sz w:val="24"/>
                <w:szCs w:val="24"/>
              </w:rPr>
              <w:t>)</w:t>
            </w:r>
          </w:p>
        </w:tc>
      </w:tr>
      <w:tr w:rsidR="00C559F3" w14:paraId="780A6C4E" w14:textId="77777777">
        <w:trPr>
          <w:trHeight w:val="300"/>
        </w:trPr>
        <w:tc>
          <w:tcPr>
            <w:tcW w:w="476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C4B" w14:textId="0539BC17" w:rsidR="00C559F3" w:rsidRDefault="00C559F3" w:rsidP="00C559F3">
            <w:pPr>
              <w:spacing w:before="60" w:after="60" w:line="240" w:lineRule="auto"/>
              <w:ind w:right="113"/>
              <w:rPr>
                <w:rFonts w:ascii="Times New Roman" w:hAnsi="Times New Roman"/>
                <w:sz w:val="24"/>
                <w:szCs w:val="24"/>
              </w:rPr>
            </w:pPr>
            <w:r w:rsidRPr="00547BB8">
              <w:rPr>
                <w:rFonts w:ascii="Times New Roman" w:eastAsia="Times New Roman" w:hAnsi="Times New Roman"/>
                <w:sz w:val="24"/>
                <w:szCs w:val="24"/>
              </w:rPr>
              <w:t>Saskaita un atņem pozitīvus un negatīvus daļskaitļus.</w:t>
            </w:r>
          </w:p>
        </w:tc>
        <w:tc>
          <w:tcPr>
            <w:tcW w:w="50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C4C" w14:textId="51F0FDD6" w:rsidR="00C559F3" w:rsidRDefault="00C559F3" w:rsidP="00C559F3">
            <w:pPr>
              <w:pStyle w:val="Parasts1"/>
              <w:spacing w:before="60" w:after="60" w:line="240" w:lineRule="auto"/>
              <w:ind w:right="113"/>
              <w:rPr>
                <w:rFonts w:ascii="Times New Roman" w:hAnsi="Times New Roman"/>
                <w:sz w:val="24"/>
                <w:szCs w:val="24"/>
              </w:rPr>
            </w:pPr>
            <w:r w:rsidRPr="006405D0">
              <w:rPr>
                <w:rFonts w:ascii="Times New Roman" w:hAnsi="Times New Roman"/>
                <w:sz w:val="24"/>
                <w:szCs w:val="24"/>
                <w:lang w:val="sv-SE"/>
              </w:rPr>
              <w:t>Var lietot skaitļu asi situācijas skaidrošanai.</w:t>
            </w:r>
          </w:p>
        </w:tc>
        <w:tc>
          <w:tcPr>
            <w:tcW w:w="944" w:type="dxa"/>
            <w:tcBorders>
              <w:top w:val="single" w:sz="4" w:space="0" w:color="BFBFBF" w:themeColor="background1" w:themeShade="BF"/>
              <w:bottom w:val="single" w:sz="4" w:space="0" w:color="BFBFBF" w:themeColor="background1" w:themeShade="BF"/>
            </w:tcBorders>
          </w:tcPr>
          <w:p w14:paraId="780A6C4D" w14:textId="2BC5EDBD" w:rsidR="00C559F3" w:rsidRDefault="00C559F3" w:rsidP="00C559F3">
            <w:pPr>
              <w:pStyle w:val="Parasts1"/>
              <w:spacing w:before="60" w:after="60" w:line="240" w:lineRule="auto"/>
              <w:ind w:right="113"/>
              <w:rPr>
                <w:rFonts w:ascii="Times New Roman" w:hAnsi="Times New Roman"/>
                <w:sz w:val="24"/>
                <w:szCs w:val="24"/>
              </w:rPr>
            </w:pPr>
            <w:r w:rsidRPr="004051B4">
              <w:rPr>
                <w:rFonts w:ascii="Times New Roman" w:hAnsi="Times New Roman"/>
                <w:sz w:val="24"/>
                <w:szCs w:val="24"/>
                <w:lang w:val="en-US"/>
              </w:rPr>
              <w:t>FP</w:t>
            </w:r>
          </w:p>
        </w:tc>
      </w:tr>
      <w:tr w:rsidR="00C559F3" w14:paraId="780A6C52" w14:textId="77777777">
        <w:trPr>
          <w:trHeight w:val="300"/>
        </w:trPr>
        <w:tc>
          <w:tcPr>
            <w:tcW w:w="476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C4F" w14:textId="6522C682" w:rsidR="00C559F3" w:rsidRDefault="00C559F3" w:rsidP="00C559F3">
            <w:pPr>
              <w:spacing w:before="60" w:after="60" w:line="240" w:lineRule="auto"/>
              <w:ind w:right="113"/>
              <w:rPr>
                <w:rFonts w:ascii="Times New Roman" w:hAnsi="Times New Roman"/>
                <w:sz w:val="24"/>
                <w:szCs w:val="24"/>
              </w:rPr>
            </w:pPr>
            <w:r w:rsidRPr="004051B4">
              <w:rPr>
                <w:rFonts w:ascii="Times New Roman" w:eastAsia="Times New Roman" w:hAnsi="Times New Roman"/>
                <w:sz w:val="24"/>
                <w:szCs w:val="24"/>
              </w:rPr>
              <w:t>Risina situāciju uzdevumus, izmantojot racionālu skaitļu saskaitīšanu un atņemšanu.</w:t>
            </w:r>
          </w:p>
        </w:tc>
        <w:tc>
          <w:tcPr>
            <w:tcW w:w="508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C50" w14:textId="3C7E33C0" w:rsidR="00C559F3" w:rsidRDefault="00C559F3" w:rsidP="00C559F3">
            <w:pPr>
              <w:pStyle w:val="Parasts1"/>
              <w:spacing w:before="60" w:after="60" w:line="240" w:lineRule="auto"/>
              <w:ind w:right="113"/>
              <w:rPr>
                <w:rFonts w:ascii="Times New Roman" w:hAnsi="Times New Roman"/>
                <w:sz w:val="24"/>
                <w:szCs w:val="24"/>
              </w:rPr>
            </w:pPr>
          </w:p>
        </w:tc>
        <w:tc>
          <w:tcPr>
            <w:tcW w:w="944" w:type="dxa"/>
            <w:tcBorders>
              <w:top w:val="single" w:sz="4" w:space="0" w:color="BFBFBF" w:themeColor="background1" w:themeShade="BF"/>
              <w:bottom w:val="single" w:sz="4" w:space="0" w:color="BFBFBF" w:themeColor="background1" w:themeShade="BF"/>
            </w:tcBorders>
          </w:tcPr>
          <w:p w14:paraId="780A6C51" w14:textId="5E76BC50" w:rsidR="00C559F3" w:rsidRDefault="00C559F3" w:rsidP="00C559F3">
            <w:pPr>
              <w:pStyle w:val="Parasts1"/>
              <w:spacing w:before="60" w:after="60" w:line="240" w:lineRule="auto"/>
              <w:ind w:right="113"/>
              <w:rPr>
                <w:rFonts w:ascii="Times New Roman" w:hAnsi="Times New Roman"/>
                <w:sz w:val="24"/>
                <w:szCs w:val="24"/>
              </w:rPr>
            </w:pPr>
            <w:r w:rsidRPr="004051B4">
              <w:rPr>
                <w:rFonts w:ascii="Times New Roman" w:hAnsi="Times New Roman"/>
                <w:sz w:val="24"/>
                <w:szCs w:val="24"/>
                <w:lang w:val="en-US"/>
              </w:rPr>
              <w:t>PR</w:t>
            </w:r>
          </w:p>
        </w:tc>
      </w:tr>
    </w:tbl>
    <w:p w14:paraId="749C2D65" w14:textId="77777777" w:rsidR="00C5722C" w:rsidRDefault="0068368D" w:rsidP="00C559F3">
      <w:pPr>
        <w:spacing w:before="60" w:after="60" w:line="240" w:lineRule="auto"/>
        <w:rPr>
          <w:rFonts w:ascii="Times New Roman" w:hAnsi="Times New Roman"/>
          <w:color w:val="153D63"/>
          <w:sz w:val="24"/>
          <w:szCs w:val="24"/>
          <w:u w:val="single"/>
        </w:rPr>
      </w:pPr>
      <w:r>
        <w:rPr>
          <w:rFonts w:ascii="Times New Roman" w:hAnsi="Times New Roman"/>
          <w:color w:val="FF0000"/>
          <w:sz w:val="24"/>
          <w:szCs w:val="24"/>
          <w:u w:val="single"/>
        </w:rPr>
        <w:t xml:space="preserve">Saite vai norāde </w:t>
      </w:r>
      <w:r>
        <w:rPr>
          <w:rFonts w:ascii="Times New Roman" w:hAnsi="Times New Roman"/>
          <w:color w:val="153D63"/>
          <w:sz w:val="24"/>
          <w:szCs w:val="24"/>
          <w:u w:val="single"/>
        </w:rPr>
        <w:t>uz metodiskā materiāla atbilstošo daļu</w:t>
      </w:r>
    </w:p>
    <w:p w14:paraId="0E1E2B08" w14:textId="77777777" w:rsidR="00C5722C" w:rsidRDefault="00C5722C" w:rsidP="00C559F3">
      <w:pPr>
        <w:spacing w:before="60" w:after="60" w:line="240" w:lineRule="auto"/>
        <w:rPr>
          <w:rFonts w:ascii="Times New Roman" w:hAnsi="Times New Roman"/>
          <w:color w:val="153D63"/>
          <w:sz w:val="24"/>
          <w:szCs w:val="24"/>
          <w:u w:val="single"/>
        </w:rPr>
      </w:pPr>
    </w:p>
    <w:p w14:paraId="780A6C56" w14:textId="26866D5C" w:rsidR="00B83B41" w:rsidRDefault="0068368D" w:rsidP="00C559F3">
      <w:pPr>
        <w:spacing w:before="60" w:after="60" w:line="240" w:lineRule="auto"/>
        <w:rPr>
          <w:rFonts w:ascii="Times New Roman" w:eastAsia="Times New Roman" w:hAnsi="Times New Roman"/>
          <w:b/>
          <w:bCs/>
          <w:color w:val="000000" w:themeColor="text1"/>
          <w:sz w:val="24"/>
          <w:szCs w:val="24"/>
        </w:rPr>
      </w:pPr>
      <w:r>
        <w:rPr>
          <w:rFonts w:ascii="Times New Roman" w:eastAsia="Times New Roman" w:hAnsi="Times New Roman"/>
          <w:b/>
          <w:bCs/>
          <w:color w:val="000000" w:themeColor="text1"/>
          <w:sz w:val="24"/>
          <w:szCs w:val="24"/>
        </w:rPr>
        <w:br w:type="page"/>
      </w:r>
    </w:p>
    <w:p w14:paraId="780A6C57" w14:textId="010857A2" w:rsidR="00B83B41" w:rsidRDefault="0068368D">
      <w:pPr>
        <w:spacing w:before="60" w:after="60" w:line="240" w:lineRule="auto"/>
        <w:rPr>
          <w:rFonts w:ascii="Times New Roman" w:eastAsia="Times New Roman" w:hAnsi="Times New Roman"/>
          <w:color w:val="000000" w:themeColor="text1"/>
          <w:sz w:val="24"/>
          <w:szCs w:val="24"/>
        </w:rPr>
      </w:pPr>
      <w:r>
        <w:rPr>
          <w:rFonts w:ascii="Times New Roman" w:eastAsia="Times New Roman" w:hAnsi="Times New Roman"/>
          <w:b/>
          <w:bCs/>
          <w:color w:val="000000" w:themeColor="text1"/>
          <w:sz w:val="24"/>
          <w:szCs w:val="24"/>
        </w:rPr>
        <w:lastRenderedPageBreak/>
        <w:t xml:space="preserve">6.7. RACIONĀLU SKAITĻU REIZINĀŠANA UN DALĪŠANA </w:t>
      </w:r>
      <w:r>
        <w:rPr>
          <w:rFonts w:ascii="Times New Roman" w:eastAsia="Times New Roman" w:hAnsi="Times New Roman"/>
          <w:color w:val="000000" w:themeColor="text1"/>
          <w:sz w:val="24"/>
          <w:szCs w:val="24"/>
        </w:rPr>
        <w:t>(</w:t>
      </w:r>
      <w:r w:rsidR="00C559F3">
        <w:rPr>
          <w:rFonts w:ascii="Times New Roman" w:eastAsia="Times New Roman" w:hAnsi="Times New Roman"/>
          <w:color w:val="000000" w:themeColor="text1"/>
          <w:sz w:val="24"/>
          <w:szCs w:val="24"/>
        </w:rPr>
        <w:t>18</w:t>
      </w:r>
      <w:r>
        <w:rPr>
          <w:rFonts w:ascii="Times New Roman" w:eastAsia="Times New Roman" w:hAnsi="Times New Roman"/>
          <w:color w:val="000000" w:themeColor="text1"/>
          <w:sz w:val="24"/>
          <w:szCs w:val="24"/>
        </w:rPr>
        <w:t>-2</w:t>
      </w:r>
      <w:r w:rsidR="00C559F3">
        <w:rPr>
          <w:rFonts w:ascii="Times New Roman" w:eastAsia="Times New Roman" w:hAnsi="Times New Roman"/>
          <w:color w:val="000000" w:themeColor="text1"/>
          <w:sz w:val="24"/>
          <w:szCs w:val="24"/>
        </w:rPr>
        <w:t>2</w:t>
      </w:r>
      <w:r>
        <w:rPr>
          <w:rFonts w:ascii="Times New Roman" w:eastAsia="Times New Roman" w:hAnsi="Times New Roman"/>
          <w:color w:val="000000" w:themeColor="text1"/>
          <w:sz w:val="24"/>
          <w:szCs w:val="24"/>
        </w:rPr>
        <w:t>stundas)</w:t>
      </w:r>
    </w:p>
    <w:p w14:paraId="3A36B47B" w14:textId="77777777" w:rsidR="00C559F3" w:rsidRPr="003A7F5F" w:rsidRDefault="00C559F3" w:rsidP="0036511D">
      <w:pPr>
        <w:spacing w:after="0" w:line="240" w:lineRule="auto"/>
        <w:jc w:val="both"/>
        <w:textAlignment w:val="baseline"/>
        <w:rPr>
          <w:rFonts w:ascii="Segoe UI" w:eastAsia="Times New Roman" w:hAnsi="Segoe UI" w:cs="Segoe UI"/>
          <w:sz w:val="18"/>
          <w:szCs w:val="18"/>
          <w:lang w:eastAsia="lv-LV"/>
        </w:rPr>
      </w:pPr>
      <w:r w:rsidRPr="003A7F5F">
        <w:rPr>
          <w:rFonts w:ascii="Times New Roman" w:eastAsia="Times New Roman" w:hAnsi="Times New Roman"/>
          <w:b/>
          <w:bCs/>
          <w:sz w:val="24"/>
          <w:szCs w:val="24"/>
          <w:lang w:eastAsia="lv-LV"/>
        </w:rPr>
        <w:t xml:space="preserve">Temata apguves mērķis: </w:t>
      </w:r>
      <w:r w:rsidRPr="003A7F5F">
        <w:rPr>
          <w:rFonts w:ascii="Times New Roman" w:eastAsia="Times New Roman" w:hAnsi="Times New Roman"/>
          <w:sz w:val="24"/>
          <w:szCs w:val="24"/>
          <w:lang w:eastAsia="lv-LV"/>
        </w:rPr>
        <w:t>Apgūt un skaidrot pozitīva un negatīva skaitļa un negatīvu skaitļu reizināšanu un dalīšanu, to saistot ar iepriekš apgūto. </w:t>
      </w:r>
    </w:p>
    <w:p w14:paraId="5FB6B73C" w14:textId="77777777" w:rsidR="00C559F3" w:rsidRPr="003A7F5F" w:rsidRDefault="00C559F3" w:rsidP="00C559F3">
      <w:pPr>
        <w:spacing w:after="0" w:line="240" w:lineRule="auto"/>
        <w:jc w:val="both"/>
        <w:textAlignment w:val="baseline"/>
        <w:rPr>
          <w:rFonts w:ascii="Segoe UI" w:eastAsia="Times New Roman" w:hAnsi="Segoe UI" w:cs="Segoe UI"/>
          <w:sz w:val="18"/>
          <w:szCs w:val="18"/>
          <w:lang w:eastAsia="lv-LV"/>
        </w:rPr>
      </w:pPr>
      <w:r w:rsidRPr="003A7F5F">
        <w:rPr>
          <w:rFonts w:ascii="Times New Roman" w:eastAsia="Times New Roman" w:hAnsi="Times New Roman"/>
          <w:b/>
          <w:bCs/>
          <w:color w:val="000000"/>
          <w:sz w:val="24"/>
          <w:szCs w:val="24"/>
          <w:lang w:eastAsia="lv-LV"/>
        </w:rPr>
        <w:t>Jēdzieni:</w:t>
      </w:r>
      <w:r w:rsidRPr="003A7F5F">
        <w:rPr>
          <w:rFonts w:ascii="Times New Roman" w:eastAsia="Times New Roman" w:hAnsi="Times New Roman"/>
          <w:color w:val="000000"/>
          <w:sz w:val="24"/>
          <w:szCs w:val="24"/>
          <w:lang w:eastAsia="lv-LV"/>
        </w:rPr>
        <w:t xml:space="preserve"> </w:t>
      </w:r>
      <w:r>
        <w:rPr>
          <w:rFonts w:ascii="Times New Roman" w:eastAsia="Times New Roman" w:hAnsi="Times New Roman"/>
          <w:color w:val="000000"/>
          <w:sz w:val="24"/>
          <w:szCs w:val="24"/>
          <w:lang w:eastAsia="lv-LV"/>
        </w:rPr>
        <w:t xml:space="preserve">pozitīvi un negatīvi skaitļi, skaitļa modulis, vesels skaitlis, daļskaitlis, decimāldaļa, skaitļu taisne, </w:t>
      </w:r>
      <w:proofErr w:type="spellStart"/>
      <w:r>
        <w:rPr>
          <w:rFonts w:ascii="Times New Roman" w:eastAsia="Times New Roman" w:hAnsi="Times New Roman"/>
          <w:color w:val="000000"/>
          <w:sz w:val="24"/>
          <w:szCs w:val="24"/>
          <w:lang w:eastAsia="lv-LV"/>
        </w:rPr>
        <w:t>vienādzīmju</w:t>
      </w:r>
      <w:proofErr w:type="spellEnd"/>
      <w:r>
        <w:rPr>
          <w:rFonts w:ascii="Times New Roman" w:eastAsia="Times New Roman" w:hAnsi="Times New Roman"/>
          <w:color w:val="000000"/>
          <w:sz w:val="24"/>
          <w:szCs w:val="24"/>
          <w:lang w:eastAsia="lv-LV"/>
        </w:rPr>
        <w:t xml:space="preserve"> skaitļi, </w:t>
      </w:r>
      <w:proofErr w:type="spellStart"/>
      <w:r>
        <w:rPr>
          <w:rFonts w:ascii="Times New Roman" w:eastAsia="Times New Roman" w:hAnsi="Times New Roman"/>
          <w:color w:val="000000"/>
          <w:sz w:val="24"/>
          <w:szCs w:val="24"/>
          <w:lang w:eastAsia="lv-LV"/>
        </w:rPr>
        <w:t>dažādzīmju</w:t>
      </w:r>
      <w:proofErr w:type="spellEnd"/>
      <w:r>
        <w:rPr>
          <w:rFonts w:ascii="Times New Roman" w:eastAsia="Times New Roman" w:hAnsi="Times New Roman"/>
          <w:color w:val="000000"/>
          <w:sz w:val="24"/>
          <w:szCs w:val="24"/>
          <w:lang w:eastAsia="lv-LV"/>
        </w:rPr>
        <w:t xml:space="preserve"> skaitļi, reizinājums, dalījums, pārvietojamības, savienojamības un sadalāmības īpašības, nezināmais reizinātājs, nezināmais dalāmais, nezināmais dalītājs.</w:t>
      </w:r>
    </w:p>
    <w:tbl>
      <w:tblPr>
        <w:tblW w:w="10790" w:type="dxa"/>
        <w:tblBorders>
          <w:top w:val="single" w:sz="4" w:space="0" w:color="auto"/>
          <w:left w:val="single" w:sz="4" w:space="0" w:color="auto"/>
          <w:bottom w:val="single" w:sz="4" w:space="0" w:color="auto"/>
          <w:right w:val="single" w:sz="4" w:space="0" w:color="auto"/>
          <w:insideH w:val="single" w:sz="4" w:space="0" w:color="A6A6A6" w:themeColor="background1" w:themeShade="A6"/>
        </w:tblBorders>
        <w:tblLook w:val="04A0" w:firstRow="1" w:lastRow="0" w:firstColumn="1" w:lastColumn="0" w:noHBand="0" w:noVBand="1"/>
      </w:tblPr>
      <w:tblGrid>
        <w:gridCol w:w="4761"/>
        <w:gridCol w:w="5190"/>
        <w:gridCol w:w="839"/>
      </w:tblGrid>
      <w:tr w:rsidR="00B83B41" w14:paraId="780A6C5D" w14:textId="77777777">
        <w:trPr>
          <w:trHeight w:val="300"/>
        </w:trPr>
        <w:tc>
          <w:tcPr>
            <w:tcW w:w="4761" w:type="dxa"/>
            <w:shd w:val="clear" w:color="auto" w:fill="124F1A" w:themeFill="accent3" w:themeFillShade="BF"/>
            <w:tcMar>
              <w:top w:w="0" w:type="dxa"/>
              <w:left w:w="108" w:type="dxa"/>
              <w:bottom w:w="0" w:type="dxa"/>
              <w:right w:w="108" w:type="dxa"/>
            </w:tcMar>
          </w:tcPr>
          <w:p w14:paraId="780A6C5A"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5190" w:type="dxa"/>
            <w:shd w:val="clear" w:color="auto" w:fill="124F1A" w:themeFill="accent3" w:themeFillShade="BF"/>
            <w:tcMar>
              <w:top w:w="0" w:type="dxa"/>
              <w:left w:w="108" w:type="dxa"/>
              <w:bottom w:w="0" w:type="dxa"/>
              <w:right w:w="108" w:type="dxa"/>
            </w:tcMar>
          </w:tcPr>
          <w:p w14:paraId="780A6C5B"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839" w:type="dxa"/>
            <w:shd w:val="clear" w:color="auto" w:fill="124F1A" w:themeFill="accent3" w:themeFillShade="BF"/>
          </w:tcPr>
          <w:p w14:paraId="780A6C5C"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6C5F" w14:textId="77777777">
        <w:trPr>
          <w:trHeight w:val="300"/>
        </w:trPr>
        <w:tc>
          <w:tcPr>
            <w:tcW w:w="10790" w:type="dxa"/>
            <w:gridSpan w:val="3"/>
            <w:shd w:val="clear" w:color="auto" w:fill="B3E5A1" w:themeFill="accent6" w:themeFillTint="66"/>
            <w:tcMar>
              <w:top w:w="0" w:type="dxa"/>
              <w:left w:w="108" w:type="dxa"/>
              <w:bottom w:w="0" w:type="dxa"/>
              <w:right w:w="108" w:type="dxa"/>
            </w:tcMar>
          </w:tcPr>
          <w:p w14:paraId="780A6C5E" w14:textId="6D904B33" w:rsidR="00B83B41" w:rsidRDefault="00C559F3">
            <w:pPr>
              <w:pStyle w:val="Parasts1"/>
              <w:spacing w:before="60" w:after="60" w:line="240" w:lineRule="auto"/>
              <w:ind w:right="113"/>
              <w:rPr>
                <w:rFonts w:ascii="Times New Roman" w:eastAsia="Times New Roman" w:hAnsi="Times New Roman"/>
                <w:sz w:val="24"/>
                <w:szCs w:val="24"/>
              </w:rPr>
            </w:pPr>
            <w:r w:rsidRPr="003A7F5F">
              <w:rPr>
                <w:rFonts w:ascii="Times New Roman" w:eastAsia="Times New Roman" w:hAnsi="Times New Roman"/>
                <w:b/>
                <w:bCs/>
                <w:sz w:val="24"/>
                <w:szCs w:val="24"/>
                <w:lang w:eastAsia="lv-LV"/>
              </w:rPr>
              <w:t>Veselu skaitļu reizināšana un dalīšana</w:t>
            </w:r>
            <w:r w:rsidRPr="003A7F5F">
              <w:rPr>
                <w:rFonts w:ascii="Times New Roman" w:eastAsia="Times New Roman" w:hAnsi="Times New Roman"/>
                <w:sz w:val="24"/>
                <w:szCs w:val="24"/>
                <w:lang w:eastAsia="lv-LV"/>
              </w:rPr>
              <w:t xml:space="preserve"> (</w:t>
            </w:r>
            <w:r>
              <w:rPr>
                <w:rFonts w:ascii="Times New Roman" w:eastAsia="Times New Roman" w:hAnsi="Times New Roman"/>
                <w:bCs/>
                <w:sz w:val="24"/>
                <w:szCs w:val="24"/>
                <w:lang w:eastAsia="lv-LV"/>
              </w:rPr>
              <w:t xml:space="preserve">M6.1.2.2., </w:t>
            </w:r>
            <w:r w:rsidRPr="00500EB4">
              <w:rPr>
                <w:rFonts w:ascii="Times New Roman" w:eastAsia="Times New Roman" w:hAnsi="Times New Roman"/>
                <w:bCs/>
                <w:sz w:val="24"/>
                <w:szCs w:val="24"/>
                <w:lang w:eastAsia="lv-LV"/>
              </w:rPr>
              <w:t>M6.1.2.3</w:t>
            </w:r>
            <w:r>
              <w:rPr>
                <w:rFonts w:ascii="Times New Roman" w:eastAsia="Times New Roman" w:hAnsi="Times New Roman"/>
                <w:bCs/>
                <w:sz w:val="24"/>
                <w:szCs w:val="24"/>
                <w:lang w:eastAsia="lv-LV"/>
              </w:rPr>
              <w:t xml:space="preserve">., M6.2.1.2., M6.2.2.5., M6..2.2.6., </w:t>
            </w:r>
            <w:r w:rsidRPr="003A7F5F">
              <w:rPr>
                <w:rFonts w:ascii="Times New Roman" w:eastAsia="Times New Roman" w:hAnsi="Times New Roman"/>
                <w:sz w:val="24"/>
                <w:szCs w:val="24"/>
                <w:lang w:eastAsia="lv-LV"/>
              </w:rPr>
              <w:t>M6.2.3.2., M6.3.2.1.,</w:t>
            </w:r>
            <w:r>
              <w:rPr>
                <w:rFonts w:ascii="Times New Roman" w:eastAsia="Times New Roman" w:hAnsi="Times New Roman"/>
                <w:sz w:val="24"/>
                <w:szCs w:val="24"/>
                <w:lang w:eastAsia="lv-LV"/>
              </w:rPr>
              <w:t xml:space="preserve"> M6.3.2.3., </w:t>
            </w:r>
            <w:r w:rsidRPr="003A7F5F">
              <w:rPr>
                <w:rFonts w:ascii="Times New Roman" w:eastAsia="Times New Roman" w:hAnsi="Times New Roman"/>
                <w:sz w:val="24"/>
                <w:szCs w:val="24"/>
                <w:lang w:eastAsia="lv-LV"/>
              </w:rPr>
              <w:t xml:space="preserve"> M6.3.1.2.</w:t>
            </w:r>
            <w:r>
              <w:rPr>
                <w:rFonts w:ascii="Times New Roman" w:eastAsia="Times New Roman" w:hAnsi="Times New Roman"/>
                <w:sz w:val="24"/>
                <w:szCs w:val="24"/>
                <w:lang w:eastAsia="lv-LV"/>
              </w:rPr>
              <w:t>, M63.3.1.</w:t>
            </w:r>
            <w:r w:rsidRPr="00500EB4">
              <w:rPr>
                <w:rFonts w:ascii="Times New Roman" w:eastAsia="Times New Roman" w:hAnsi="Times New Roman"/>
                <w:sz w:val="24"/>
                <w:szCs w:val="24"/>
                <w:lang w:eastAsia="lv-LV"/>
              </w:rPr>
              <w:t>) </w:t>
            </w:r>
          </w:p>
        </w:tc>
      </w:tr>
      <w:tr w:rsidR="00611E7E" w14:paraId="780A6C63" w14:textId="77777777">
        <w:trPr>
          <w:trHeight w:val="300"/>
        </w:trPr>
        <w:tc>
          <w:tcPr>
            <w:tcW w:w="476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C60" w14:textId="607ACEF5" w:rsidR="00611E7E" w:rsidRDefault="00611E7E" w:rsidP="00611E7E">
            <w:pPr>
              <w:pStyle w:val="Parasts1"/>
              <w:spacing w:before="60" w:after="60" w:line="240" w:lineRule="auto"/>
              <w:ind w:right="113"/>
              <w:rPr>
                <w:rFonts w:ascii="Times New Roman" w:hAnsi="Times New Roman"/>
                <w:sz w:val="24"/>
                <w:szCs w:val="24"/>
              </w:rPr>
            </w:pPr>
            <w:r w:rsidRPr="003A7F5F">
              <w:rPr>
                <w:rFonts w:ascii="Times New Roman" w:eastAsia="Times New Roman" w:hAnsi="Times New Roman"/>
                <w:sz w:val="24"/>
                <w:szCs w:val="24"/>
                <w:lang w:eastAsia="lv-LV"/>
              </w:rPr>
              <w:t xml:space="preserve">Reizina veselus </w:t>
            </w:r>
            <w:proofErr w:type="spellStart"/>
            <w:r w:rsidRPr="003A7F5F">
              <w:rPr>
                <w:rFonts w:ascii="Times New Roman" w:eastAsia="Times New Roman" w:hAnsi="Times New Roman"/>
                <w:sz w:val="24"/>
                <w:szCs w:val="24"/>
                <w:lang w:eastAsia="lv-LV"/>
              </w:rPr>
              <w:t>vienādzīmju</w:t>
            </w:r>
            <w:proofErr w:type="spellEnd"/>
            <w:r w:rsidRPr="003A7F5F">
              <w:rPr>
                <w:rFonts w:ascii="Times New Roman" w:eastAsia="Times New Roman" w:hAnsi="Times New Roman"/>
                <w:sz w:val="24"/>
                <w:szCs w:val="24"/>
                <w:lang w:eastAsia="lv-LV"/>
              </w:rPr>
              <w:t xml:space="preserve"> un veselus </w:t>
            </w:r>
            <w:proofErr w:type="spellStart"/>
            <w:r w:rsidRPr="003A7F5F">
              <w:rPr>
                <w:rFonts w:ascii="Times New Roman" w:eastAsia="Times New Roman" w:hAnsi="Times New Roman"/>
                <w:sz w:val="24"/>
                <w:szCs w:val="24"/>
                <w:lang w:eastAsia="lv-LV"/>
              </w:rPr>
              <w:t>dažādzīmju</w:t>
            </w:r>
            <w:proofErr w:type="spellEnd"/>
            <w:r w:rsidRPr="003A7F5F">
              <w:rPr>
                <w:rFonts w:ascii="Times New Roman" w:eastAsia="Times New Roman" w:hAnsi="Times New Roman"/>
                <w:sz w:val="24"/>
                <w:szCs w:val="24"/>
                <w:lang w:eastAsia="lv-LV"/>
              </w:rPr>
              <w:t xml:space="preserve"> skaitļus. </w:t>
            </w:r>
          </w:p>
        </w:tc>
        <w:tc>
          <w:tcPr>
            <w:tcW w:w="519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2627A9F" w14:textId="77777777" w:rsidR="00611E7E" w:rsidRPr="003A7F5F" w:rsidRDefault="00611E7E" w:rsidP="00EC6F51">
            <w:pPr>
              <w:spacing w:after="0" w:line="240" w:lineRule="auto"/>
              <w:textAlignment w:val="baseline"/>
              <w:rPr>
                <w:rFonts w:ascii="Times New Roman" w:eastAsia="Times New Roman" w:hAnsi="Times New Roman"/>
                <w:sz w:val="24"/>
                <w:szCs w:val="24"/>
                <w:lang w:eastAsia="lv-LV"/>
              </w:rPr>
            </w:pPr>
            <w:r w:rsidRPr="003A7F5F">
              <w:rPr>
                <w:rFonts w:ascii="Times New Roman" w:eastAsia="Times New Roman" w:hAnsi="Times New Roman"/>
                <w:sz w:val="24"/>
                <w:szCs w:val="24"/>
                <w:lang w:eastAsia="lv-LV"/>
              </w:rPr>
              <w:t>Reizinot pozitīvu skaitli ar negatīvu skaitli, reizinājums ir negatīvs skaitlis. </w:t>
            </w:r>
          </w:p>
          <w:p w14:paraId="3B3C712D" w14:textId="77777777" w:rsidR="00EC6F51" w:rsidRDefault="00EC6F51" w:rsidP="00EC6F51">
            <w:pPr>
              <w:spacing w:after="0" w:line="240" w:lineRule="auto"/>
              <w:ind w:right="105"/>
              <w:textAlignment w:val="baseline"/>
              <w:rPr>
                <w:rFonts w:ascii="Times New Roman" w:eastAsia="Times New Roman" w:hAnsi="Times New Roman"/>
                <w:sz w:val="24"/>
                <w:szCs w:val="24"/>
                <w:lang w:eastAsia="lv-LV"/>
              </w:rPr>
            </w:pPr>
            <w:r w:rsidRPr="00EC6F51">
              <w:rPr>
                <w:rFonts w:ascii="Times New Roman" w:eastAsia="Times New Roman" w:hAnsi="Times New Roman"/>
                <w:sz w:val="24"/>
                <w:szCs w:val="24"/>
                <w:lang w:eastAsia="lv-LV"/>
              </w:rPr>
              <w:t>Piemēram.</w:t>
            </w:r>
          </w:p>
          <w:p w14:paraId="77071BFF" w14:textId="6079A081" w:rsidR="00611E7E" w:rsidRPr="00D97047" w:rsidRDefault="00611E7E" w:rsidP="00EC6F51">
            <w:pPr>
              <w:spacing w:after="0" w:line="240" w:lineRule="auto"/>
              <w:ind w:right="105"/>
              <w:textAlignment w:val="baseline"/>
              <w:rPr>
                <w:rFonts w:ascii="Times New Roman" w:eastAsia="Times New Roman" w:hAnsi="Times New Roman"/>
                <w:sz w:val="24"/>
                <w:szCs w:val="24"/>
                <w:lang w:eastAsia="lv-LV"/>
              </w:rPr>
            </w:pPr>
            <w:r w:rsidRPr="00D97047">
              <w:rPr>
                <w:rFonts w:ascii="Times New Roman" w:eastAsia="Times New Roman" w:hAnsi="Times New Roman"/>
                <w:i/>
                <w:iCs/>
                <w:sz w:val="24"/>
                <w:szCs w:val="24"/>
                <w:lang w:eastAsia="lv-LV"/>
              </w:rPr>
              <w:t xml:space="preserve"> </w:t>
            </w:r>
            <m:oMath>
              <m:d>
                <m:dPr>
                  <m:ctrlPr>
                    <w:rPr>
                      <w:rFonts w:ascii="Cambria Math" w:eastAsia="Times New Roman" w:hAnsi="Cambria Math"/>
                      <w:i/>
                      <w:iCs/>
                      <w:sz w:val="24"/>
                      <w:szCs w:val="24"/>
                      <w:lang w:eastAsia="lv-LV"/>
                    </w:rPr>
                  </m:ctrlPr>
                </m:dPr>
                <m:e>
                  <m:r>
                    <w:rPr>
                      <w:rFonts w:ascii="Cambria Math" w:eastAsia="Times New Roman" w:hAnsi="Cambria Math"/>
                      <w:sz w:val="24"/>
                      <w:szCs w:val="24"/>
                      <w:lang w:eastAsia="lv-LV"/>
                    </w:rPr>
                    <m:t>-5</m:t>
                  </m:r>
                </m:e>
              </m:d>
              <m:r>
                <w:rPr>
                  <w:rFonts w:ascii="Cambria Math" w:eastAsia="Times New Roman" w:hAnsi="Cambria Math" w:cs="Calibri"/>
                  <w:sz w:val="24"/>
                  <w:szCs w:val="24"/>
                  <w:rtl/>
                  <w:lang w:eastAsia="lv-LV"/>
                </w:rPr>
                <m:t>۰</m:t>
              </m:r>
              <m:d>
                <m:dPr>
                  <m:ctrlPr>
                    <w:rPr>
                      <w:rFonts w:ascii="Cambria Math" w:eastAsia="Times New Roman" w:hAnsi="Cambria Math"/>
                      <w:i/>
                      <w:iCs/>
                      <w:sz w:val="24"/>
                      <w:szCs w:val="24"/>
                      <w:lang w:eastAsia="lv-LV"/>
                    </w:rPr>
                  </m:ctrlPr>
                </m:dPr>
                <m:e>
                  <m:r>
                    <w:rPr>
                      <w:rFonts w:ascii="Cambria Math" w:eastAsia="Times New Roman" w:hAnsi="Cambria Math"/>
                      <w:sz w:val="24"/>
                      <w:szCs w:val="24"/>
                      <w:lang w:eastAsia="lv-LV"/>
                    </w:rPr>
                    <m:t>+4</m:t>
                  </m:r>
                </m:e>
              </m:d>
              <m:r>
                <w:rPr>
                  <w:rFonts w:ascii="Cambria Math" w:eastAsia="Times New Roman" w:hAnsi="Cambria Math"/>
                  <w:sz w:val="24"/>
                  <w:szCs w:val="24"/>
                  <w:lang w:eastAsia="lv-LV"/>
                </w:rPr>
                <m:t>=-20</m:t>
              </m:r>
            </m:oMath>
            <w:r w:rsidR="00EC6F51">
              <w:rPr>
                <w:rFonts w:ascii="Times New Roman" w:eastAsia="Times New Roman" w:hAnsi="Times New Roman"/>
                <w:i/>
                <w:sz w:val="24"/>
                <w:szCs w:val="24"/>
                <w:lang w:eastAsia="lv-LV"/>
              </w:rPr>
              <w:t xml:space="preserve"> </w:t>
            </w:r>
          </w:p>
          <w:p w14:paraId="66C9F79A" w14:textId="77777777" w:rsidR="00611E7E" w:rsidRPr="00D97047" w:rsidRDefault="00611E7E" w:rsidP="00EC6F51">
            <w:pPr>
              <w:spacing w:after="0" w:line="240" w:lineRule="auto"/>
              <w:textAlignment w:val="baseline"/>
              <w:rPr>
                <w:rFonts w:ascii="Times New Roman" w:eastAsia="Times New Roman" w:hAnsi="Times New Roman"/>
                <w:sz w:val="24"/>
                <w:szCs w:val="24"/>
                <w:lang w:eastAsia="lv-LV"/>
              </w:rPr>
            </w:pPr>
            <w:r w:rsidRPr="00D97047">
              <w:rPr>
                <w:rFonts w:ascii="Times New Roman" w:eastAsia="Times New Roman" w:hAnsi="Times New Roman"/>
                <w:sz w:val="24"/>
                <w:szCs w:val="24"/>
                <w:lang w:eastAsia="lv-LV"/>
              </w:rPr>
              <w:t xml:space="preserve">Reizinot </w:t>
            </w:r>
            <w:r w:rsidRPr="00EC6F51">
              <w:rPr>
                <w:rFonts w:ascii="Times New Roman" w:eastAsia="Times New Roman" w:hAnsi="Times New Roman"/>
                <w:sz w:val="24"/>
                <w:szCs w:val="24"/>
                <w:lang w:eastAsia="lv-LV"/>
              </w:rPr>
              <w:t>divus pozitīvus vai divus</w:t>
            </w:r>
            <w:r w:rsidRPr="00D97047">
              <w:rPr>
                <w:rFonts w:ascii="Times New Roman" w:eastAsia="Times New Roman" w:hAnsi="Times New Roman"/>
                <w:b/>
                <w:bCs/>
                <w:sz w:val="24"/>
                <w:szCs w:val="24"/>
                <w:lang w:eastAsia="lv-LV"/>
              </w:rPr>
              <w:t xml:space="preserve"> </w:t>
            </w:r>
            <w:r w:rsidRPr="00D97047">
              <w:rPr>
                <w:rFonts w:ascii="Times New Roman" w:eastAsia="Times New Roman" w:hAnsi="Times New Roman"/>
                <w:sz w:val="24"/>
                <w:szCs w:val="24"/>
                <w:lang w:eastAsia="lv-LV"/>
              </w:rPr>
              <w:t>negatīvus skaitļus, reizinājums ir pozitīvs skaitlis. </w:t>
            </w:r>
          </w:p>
          <w:p w14:paraId="01EFFE7B" w14:textId="77777777" w:rsidR="00EC6F51" w:rsidRDefault="00EC6F51" w:rsidP="00EC6F51">
            <w:pPr>
              <w:spacing w:after="0" w:line="240" w:lineRule="auto"/>
              <w:ind w:right="105"/>
              <w:textAlignment w:val="baseline"/>
              <w:rPr>
                <w:rFonts w:ascii="Times New Roman" w:eastAsia="Times New Roman" w:hAnsi="Times New Roman"/>
                <w:sz w:val="24"/>
                <w:szCs w:val="24"/>
                <w:lang w:eastAsia="lv-LV"/>
              </w:rPr>
            </w:pPr>
            <w:r w:rsidRPr="00EC6F51">
              <w:rPr>
                <w:rFonts w:ascii="Times New Roman" w:eastAsia="Times New Roman" w:hAnsi="Times New Roman"/>
                <w:sz w:val="24"/>
                <w:szCs w:val="24"/>
                <w:lang w:eastAsia="lv-LV"/>
              </w:rPr>
              <w:t>Piemēram.</w:t>
            </w:r>
          </w:p>
          <w:p w14:paraId="6D2CB36C" w14:textId="29BAE500" w:rsidR="00611E7E" w:rsidRPr="00EC6F51" w:rsidRDefault="00586F5F" w:rsidP="00EC6F51">
            <w:pPr>
              <w:spacing w:after="0" w:line="240" w:lineRule="auto"/>
              <w:ind w:right="105"/>
              <w:textAlignment w:val="baseline"/>
              <w:rPr>
                <w:rFonts w:ascii="Times New Roman" w:eastAsia="Times New Roman" w:hAnsi="Times New Roman"/>
                <w:i/>
                <w:iCs/>
                <w:sz w:val="24"/>
                <w:szCs w:val="24"/>
                <w:lang w:eastAsia="lv-LV"/>
              </w:rPr>
            </w:pPr>
            <m:oMathPara>
              <m:oMathParaPr>
                <m:jc m:val="left"/>
              </m:oMathParaPr>
              <m:oMath>
                <m:d>
                  <m:dPr>
                    <m:ctrlPr>
                      <w:rPr>
                        <w:rFonts w:ascii="Cambria Math" w:eastAsia="Times New Roman" w:hAnsi="Cambria Math"/>
                        <w:i/>
                        <w:iCs/>
                        <w:sz w:val="24"/>
                        <w:szCs w:val="24"/>
                        <w:lang w:eastAsia="lv-LV"/>
                      </w:rPr>
                    </m:ctrlPr>
                  </m:dPr>
                  <m:e>
                    <m:r>
                      <w:rPr>
                        <w:rFonts w:ascii="Cambria Math" w:eastAsia="Times New Roman" w:hAnsi="Cambria Math"/>
                        <w:sz w:val="24"/>
                        <w:szCs w:val="24"/>
                        <w:lang w:eastAsia="lv-LV"/>
                      </w:rPr>
                      <m:t>+3</m:t>
                    </m:r>
                  </m:e>
                </m:d>
                <m:r>
                  <w:rPr>
                    <w:rFonts w:ascii="Cambria Math" w:eastAsia="Times New Roman" w:hAnsi="Cambria Math" w:cs="Calibri"/>
                    <w:sz w:val="24"/>
                    <w:szCs w:val="24"/>
                    <w:rtl/>
                    <w:lang w:eastAsia="lv-LV"/>
                  </w:rPr>
                  <m:t>۰</m:t>
                </m:r>
                <m:d>
                  <m:dPr>
                    <m:ctrlPr>
                      <w:rPr>
                        <w:rFonts w:ascii="Cambria Math" w:eastAsia="Times New Roman" w:hAnsi="Cambria Math"/>
                        <w:i/>
                        <w:iCs/>
                        <w:sz w:val="24"/>
                        <w:szCs w:val="24"/>
                        <w:lang w:eastAsia="lv-LV"/>
                      </w:rPr>
                    </m:ctrlPr>
                  </m:dPr>
                  <m:e>
                    <m:r>
                      <w:rPr>
                        <w:rFonts w:ascii="Cambria Math" w:eastAsia="Times New Roman" w:hAnsi="Cambria Math"/>
                        <w:sz w:val="24"/>
                        <w:szCs w:val="24"/>
                        <w:lang w:eastAsia="lv-LV"/>
                      </w:rPr>
                      <m:t>+7</m:t>
                    </m:r>
                  </m:e>
                </m:d>
                <m:r>
                  <w:rPr>
                    <w:rFonts w:ascii="Cambria Math" w:eastAsia="Times New Roman" w:hAnsi="Cambria Math"/>
                    <w:sz w:val="24"/>
                    <w:szCs w:val="24"/>
                    <w:lang w:eastAsia="lv-LV"/>
                  </w:rPr>
                  <m:t>=+21</m:t>
                </m:r>
              </m:oMath>
            </m:oMathPara>
          </w:p>
          <w:p w14:paraId="780A6C61" w14:textId="50941222" w:rsidR="00611E7E" w:rsidRPr="00EC6F51" w:rsidRDefault="00586F5F" w:rsidP="00EC6F51">
            <w:pPr>
              <w:spacing w:after="0" w:line="240" w:lineRule="auto"/>
              <w:ind w:right="105"/>
              <w:textAlignment w:val="baseline"/>
              <w:rPr>
                <w:rStyle w:val="Noklusjumarindkopasfonts1"/>
                <w:rFonts w:ascii="Times New Roman" w:eastAsia="Times New Roman" w:hAnsi="Times New Roman"/>
                <w:i/>
                <w:iCs/>
                <w:sz w:val="24"/>
                <w:szCs w:val="24"/>
                <w:lang w:eastAsia="lv-LV"/>
              </w:rPr>
            </w:pPr>
            <m:oMathPara>
              <m:oMathParaPr>
                <m:jc m:val="left"/>
              </m:oMathParaPr>
              <m:oMath>
                <m:d>
                  <m:dPr>
                    <m:ctrlPr>
                      <w:rPr>
                        <w:rFonts w:ascii="Cambria Math" w:eastAsia="Times New Roman" w:hAnsi="Cambria Math"/>
                        <w:i/>
                        <w:iCs/>
                        <w:sz w:val="24"/>
                        <w:szCs w:val="24"/>
                        <w:lang w:eastAsia="lv-LV"/>
                      </w:rPr>
                    </m:ctrlPr>
                  </m:dPr>
                  <m:e>
                    <m:r>
                      <w:rPr>
                        <w:rFonts w:ascii="Cambria Math" w:eastAsia="Times New Roman" w:hAnsi="Cambria Math"/>
                        <w:sz w:val="24"/>
                        <w:szCs w:val="24"/>
                        <w:lang w:eastAsia="lv-LV"/>
                      </w:rPr>
                      <m:t>-4</m:t>
                    </m:r>
                  </m:e>
                </m:d>
                <m:r>
                  <w:rPr>
                    <w:rFonts w:ascii="Cambria Math" w:eastAsia="Times New Roman" w:hAnsi="Cambria Math" w:cs="Calibri"/>
                    <w:sz w:val="24"/>
                    <w:szCs w:val="24"/>
                    <w:rtl/>
                    <w:lang w:eastAsia="lv-LV"/>
                  </w:rPr>
                  <m:t>۰</m:t>
                </m:r>
                <m:d>
                  <m:dPr>
                    <m:ctrlPr>
                      <w:rPr>
                        <w:rFonts w:ascii="Cambria Math" w:eastAsia="Times New Roman" w:hAnsi="Cambria Math"/>
                        <w:i/>
                        <w:iCs/>
                        <w:sz w:val="24"/>
                        <w:szCs w:val="24"/>
                        <w:lang w:eastAsia="lv-LV"/>
                      </w:rPr>
                    </m:ctrlPr>
                  </m:dPr>
                  <m:e>
                    <m:r>
                      <w:rPr>
                        <w:rFonts w:ascii="Cambria Math" w:eastAsia="Times New Roman" w:hAnsi="Cambria Math"/>
                        <w:sz w:val="24"/>
                        <w:szCs w:val="24"/>
                        <w:lang w:eastAsia="lv-LV"/>
                      </w:rPr>
                      <m:t>-6</m:t>
                    </m:r>
                  </m:e>
                </m:d>
                <m:r>
                  <w:rPr>
                    <w:rFonts w:ascii="Cambria Math" w:eastAsia="Times New Roman" w:hAnsi="Cambria Math"/>
                    <w:sz w:val="24"/>
                    <w:szCs w:val="24"/>
                    <w:lang w:eastAsia="lv-LV"/>
                  </w:rPr>
                  <m:t>=+24</m:t>
                </m:r>
              </m:oMath>
            </m:oMathPara>
          </w:p>
        </w:tc>
        <w:tc>
          <w:tcPr>
            <w:tcW w:w="839" w:type="dxa"/>
            <w:tcBorders>
              <w:top w:val="single" w:sz="4" w:space="0" w:color="A6A6A6" w:themeColor="background1" w:themeShade="A6"/>
              <w:bottom w:val="single" w:sz="4" w:space="0" w:color="BFBFBF" w:themeColor="background1" w:themeShade="BF"/>
            </w:tcBorders>
          </w:tcPr>
          <w:p w14:paraId="780A6C62" w14:textId="39E90C52" w:rsidR="00611E7E" w:rsidRDefault="00611E7E" w:rsidP="00611E7E">
            <w:pPr>
              <w:pStyle w:val="Parasts1"/>
              <w:spacing w:before="60" w:after="60" w:line="240" w:lineRule="auto"/>
              <w:ind w:right="113"/>
              <w:rPr>
                <w:rStyle w:val="Noklusjumarindkopasfonts1"/>
                <w:rFonts w:ascii="Times New Roman" w:hAnsi="Times New Roman"/>
                <w:sz w:val="24"/>
                <w:szCs w:val="24"/>
              </w:rPr>
            </w:pPr>
            <w:r w:rsidRPr="003A7F5F">
              <w:rPr>
                <w:rFonts w:ascii="Times New Roman" w:eastAsia="Times New Roman" w:hAnsi="Times New Roman"/>
                <w:sz w:val="24"/>
                <w:szCs w:val="24"/>
                <w:lang w:eastAsia="lv-LV"/>
              </w:rPr>
              <w:t>MK </w:t>
            </w:r>
          </w:p>
        </w:tc>
      </w:tr>
      <w:tr w:rsidR="00611E7E" w14:paraId="780A6C67" w14:textId="77777777">
        <w:trPr>
          <w:trHeight w:val="300"/>
        </w:trPr>
        <w:tc>
          <w:tcPr>
            <w:tcW w:w="476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C64" w14:textId="25FEEFCE" w:rsidR="00611E7E" w:rsidRDefault="00611E7E" w:rsidP="00611E7E">
            <w:pPr>
              <w:pStyle w:val="Parasts1"/>
              <w:spacing w:before="60" w:after="60" w:line="240" w:lineRule="auto"/>
              <w:ind w:right="113"/>
              <w:rPr>
                <w:rFonts w:ascii="Times New Roman" w:hAnsi="Times New Roman"/>
                <w:sz w:val="24"/>
                <w:szCs w:val="24"/>
              </w:rPr>
            </w:pPr>
            <w:r>
              <w:rPr>
                <w:rFonts w:ascii="Times New Roman" w:eastAsia="Times New Roman" w:hAnsi="Times New Roman"/>
                <w:sz w:val="24"/>
                <w:szCs w:val="24"/>
                <w:lang w:eastAsia="lv-LV"/>
              </w:rPr>
              <w:t>Kāpina veselus pozitīvus un negatīvus skaitļus.</w:t>
            </w:r>
          </w:p>
        </w:tc>
        <w:tc>
          <w:tcPr>
            <w:tcW w:w="519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EE1F7F9" w14:textId="77777777" w:rsidR="00611E7E" w:rsidRPr="003A7F5F" w:rsidRDefault="00611E7E" w:rsidP="00EC6F51">
            <w:pPr>
              <w:spacing w:after="0" w:line="240" w:lineRule="auto"/>
              <w:textAlignment w:val="baseline"/>
              <w:rPr>
                <w:rFonts w:ascii="Times New Roman" w:eastAsia="Times New Roman" w:hAnsi="Times New Roman"/>
                <w:sz w:val="24"/>
                <w:szCs w:val="24"/>
                <w:lang w:eastAsia="lv-LV"/>
              </w:rPr>
            </w:pPr>
            <w:r w:rsidRPr="003A7F5F">
              <w:rPr>
                <w:rFonts w:ascii="Times New Roman" w:eastAsia="Times New Roman" w:hAnsi="Times New Roman"/>
                <w:sz w:val="24"/>
                <w:szCs w:val="24"/>
                <w:lang w:eastAsia="lv-LV"/>
              </w:rPr>
              <w:t xml:space="preserve">Ja pozitīva skaitļa pakāpe ir vesels </w:t>
            </w:r>
            <w:r>
              <w:rPr>
                <w:rFonts w:ascii="Times New Roman" w:eastAsia="Times New Roman" w:hAnsi="Times New Roman"/>
                <w:sz w:val="24"/>
                <w:szCs w:val="24"/>
                <w:lang w:eastAsia="lv-LV"/>
              </w:rPr>
              <w:t xml:space="preserve">pozitīvs </w:t>
            </w:r>
            <w:r w:rsidRPr="003A7F5F">
              <w:rPr>
                <w:rFonts w:ascii="Times New Roman" w:eastAsia="Times New Roman" w:hAnsi="Times New Roman"/>
                <w:sz w:val="24"/>
                <w:szCs w:val="24"/>
                <w:lang w:eastAsia="lv-LV"/>
              </w:rPr>
              <w:t>skaitlis, tad pakāpe ir pozitīvs skaitlis. </w:t>
            </w:r>
          </w:p>
          <w:p w14:paraId="0AC735F5" w14:textId="77777777" w:rsidR="00EC6F51" w:rsidRDefault="00EC6F51" w:rsidP="00611E7E">
            <w:pPr>
              <w:spacing w:after="0" w:line="240" w:lineRule="auto"/>
              <w:ind w:right="105"/>
              <w:textAlignment w:val="baseline"/>
              <w:rPr>
                <w:rFonts w:ascii="Times New Roman" w:eastAsia="Times New Roman" w:hAnsi="Times New Roman"/>
                <w:sz w:val="24"/>
                <w:szCs w:val="24"/>
                <w:lang w:eastAsia="lv-LV"/>
              </w:rPr>
            </w:pPr>
            <w:r w:rsidRPr="00EC6F51">
              <w:rPr>
                <w:rFonts w:ascii="Times New Roman" w:eastAsia="Times New Roman" w:hAnsi="Times New Roman"/>
                <w:sz w:val="24"/>
                <w:szCs w:val="24"/>
                <w:lang w:eastAsia="lv-LV"/>
              </w:rPr>
              <w:t>Piemēram.</w:t>
            </w:r>
          </w:p>
          <w:p w14:paraId="7D728253" w14:textId="5B8883D5" w:rsidR="00611E7E" w:rsidRPr="00FF65FD" w:rsidRDefault="00611E7E" w:rsidP="00611E7E">
            <w:pPr>
              <w:spacing w:after="0" w:line="240" w:lineRule="auto"/>
              <w:ind w:right="105"/>
              <w:textAlignment w:val="baseline"/>
              <w:rPr>
                <w:rFonts w:ascii="Times New Roman" w:eastAsia="Times New Roman" w:hAnsi="Times New Roman"/>
                <w:sz w:val="24"/>
                <w:szCs w:val="24"/>
                <w:lang w:eastAsia="lv-LV"/>
              </w:rPr>
            </w:pPr>
            <w:r w:rsidRPr="00FF65FD">
              <w:rPr>
                <w:rFonts w:ascii="Times New Roman" w:eastAsia="Times New Roman" w:hAnsi="Times New Roman"/>
                <w:i/>
                <w:iCs/>
                <w:sz w:val="24"/>
                <w:szCs w:val="24"/>
                <w:lang w:eastAsia="lv-LV"/>
              </w:rPr>
              <w:t xml:space="preserve"> </w:t>
            </w:r>
            <m:oMath>
              <m:sSup>
                <m:sSupPr>
                  <m:ctrlPr>
                    <w:rPr>
                      <w:rFonts w:ascii="Cambria Math" w:eastAsia="Times New Roman" w:hAnsi="Cambria Math"/>
                      <w:i/>
                      <w:iCs/>
                      <w:sz w:val="24"/>
                      <w:szCs w:val="24"/>
                      <w:lang w:eastAsia="lv-LV"/>
                    </w:rPr>
                  </m:ctrlPr>
                </m:sSupPr>
                <m:e>
                  <m:r>
                    <w:rPr>
                      <w:rFonts w:ascii="Cambria Math" w:eastAsia="Times New Roman" w:hAnsi="Cambria Math"/>
                      <w:sz w:val="24"/>
                      <w:szCs w:val="24"/>
                      <w:lang w:eastAsia="lv-LV"/>
                    </w:rPr>
                    <m:t>(+3)</m:t>
                  </m:r>
                </m:e>
                <m:sup>
                  <m:r>
                    <w:rPr>
                      <w:rFonts w:ascii="Cambria Math" w:eastAsia="Times New Roman" w:hAnsi="Cambria Math"/>
                      <w:sz w:val="24"/>
                      <w:szCs w:val="24"/>
                      <w:lang w:eastAsia="lv-LV"/>
                    </w:rPr>
                    <m:t>4</m:t>
                  </m:r>
                </m:sup>
              </m:sSup>
              <m:r>
                <w:rPr>
                  <w:rFonts w:ascii="Cambria Math" w:eastAsia="Times New Roman" w:hAnsi="Cambria Math"/>
                  <w:sz w:val="24"/>
                  <w:szCs w:val="24"/>
                  <w:lang w:eastAsia="lv-LV"/>
                </w:rPr>
                <m:t>=</m:t>
              </m:r>
              <m:d>
                <m:dPr>
                  <m:ctrlPr>
                    <w:rPr>
                      <w:rFonts w:ascii="Cambria Math" w:eastAsia="Times New Roman" w:hAnsi="Cambria Math"/>
                      <w:i/>
                      <w:iCs/>
                      <w:sz w:val="24"/>
                      <w:szCs w:val="24"/>
                      <w:lang w:eastAsia="lv-LV"/>
                    </w:rPr>
                  </m:ctrlPr>
                </m:dPr>
                <m:e>
                  <m:r>
                    <w:rPr>
                      <w:rFonts w:ascii="Cambria Math" w:eastAsia="Times New Roman" w:hAnsi="Cambria Math"/>
                      <w:sz w:val="24"/>
                      <w:szCs w:val="24"/>
                      <w:lang w:eastAsia="lv-LV"/>
                    </w:rPr>
                    <m:t>+3</m:t>
                  </m:r>
                </m:e>
              </m:d>
              <m:r>
                <w:rPr>
                  <w:rFonts w:ascii="Cambria Math" w:eastAsia="Times New Roman" w:hAnsi="Cambria Math" w:cs="Calibri"/>
                  <w:sz w:val="24"/>
                  <w:szCs w:val="24"/>
                  <w:rtl/>
                  <w:lang w:eastAsia="lv-LV"/>
                </w:rPr>
                <m:t>۰</m:t>
              </m:r>
              <m:d>
                <m:dPr>
                  <m:ctrlPr>
                    <w:rPr>
                      <w:rFonts w:ascii="Cambria Math" w:eastAsia="Times New Roman" w:hAnsi="Cambria Math"/>
                      <w:i/>
                      <w:iCs/>
                      <w:sz w:val="24"/>
                      <w:szCs w:val="24"/>
                      <w:lang w:eastAsia="lv-LV"/>
                    </w:rPr>
                  </m:ctrlPr>
                </m:dPr>
                <m:e>
                  <m:r>
                    <w:rPr>
                      <w:rFonts w:ascii="Cambria Math" w:eastAsia="Times New Roman" w:hAnsi="Cambria Math"/>
                      <w:sz w:val="24"/>
                      <w:szCs w:val="24"/>
                      <w:lang w:eastAsia="lv-LV"/>
                    </w:rPr>
                    <m:t>+3</m:t>
                  </m:r>
                </m:e>
              </m:d>
              <m:r>
                <w:rPr>
                  <w:rFonts w:ascii="Cambria Math" w:eastAsia="Times New Roman" w:hAnsi="Cambria Math" w:cs="Calibri"/>
                  <w:sz w:val="24"/>
                  <w:szCs w:val="24"/>
                  <w:rtl/>
                  <w:lang w:eastAsia="lv-LV"/>
                </w:rPr>
                <m:t>۰</m:t>
              </m:r>
              <m:d>
                <m:dPr>
                  <m:ctrlPr>
                    <w:rPr>
                      <w:rFonts w:ascii="Cambria Math" w:eastAsia="Times New Roman" w:hAnsi="Cambria Math"/>
                      <w:i/>
                      <w:iCs/>
                      <w:sz w:val="24"/>
                      <w:szCs w:val="24"/>
                      <w:lang w:eastAsia="lv-LV"/>
                    </w:rPr>
                  </m:ctrlPr>
                </m:dPr>
                <m:e>
                  <m:r>
                    <w:rPr>
                      <w:rFonts w:ascii="Cambria Math" w:eastAsia="Times New Roman" w:hAnsi="Cambria Math"/>
                      <w:sz w:val="24"/>
                      <w:szCs w:val="24"/>
                      <w:lang w:eastAsia="lv-LV"/>
                    </w:rPr>
                    <m:t>+3</m:t>
                  </m:r>
                </m:e>
              </m:d>
              <m:r>
                <w:rPr>
                  <w:rFonts w:ascii="Cambria Math" w:eastAsia="Times New Roman" w:hAnsi="Cambria Math" w:cs="Calibri"/>
                  <w:sz w:val="24"/>
                  <w:szCs w:val="24"/>
                  <w:rtl/>
                  <w:lang w:eastAsia="lv-LV"/>
                </w:rPr>
                <m:t>۰</m:t>
              </m:r>
              <m:d>
                <m:dPr>
                  <m:ctrlPr>
                    <w:rPr>
                      <w:rFonts w:ascii="Cambria Math" w:eastAsia="Times New Roman" w:hAnsi="Cambria Math"/>
                      <w:i/>
                      <w:iCs/>
                      <w:sz w:val="24"/>
                      <w:szCs w:val="24"/>
                      <w:lang w:eastAsia="lv-LV"/>
                    </w:rPr>
                  </m:ctrlPr>
                </m:dPr>
                <m:e>
                  <m:r>
                    <w:rPr>
                      <w:rFonts w:ascii="Cambria Math" w:eastAsia="Times New Roman" w:hAnsi="Cambria Math"/>
                      <w:sz w:val="24"/>
                      <w:szCs w:val="24"/>
                      <w:lang w:eastAsia="lv-LV"/>
                    </w:rPr>
                    <m:t>+3</m:t>
                  </m:r>
                </m:e>
              </m:d>
              <m:r>
                <w:rPr>
                  <w:rFonts w:ascii="Cambria Math" w:eastAsia="Times New Roman" w:hAnsi="Cambria Math"/>
                  <w:sz w:val="24"/>
                  <w:szCs w:val="24"/>
                  <w:lang w:eastAsia="lv-LV"/>
                </w:rPr>
                <m:t>=81</m:t>
              </m:r>
            </m:oMath>
          </w:p>
          <w:p w14:paraId="2CFEAF27" w14:textId="77777777" w:rsidR="00611E7E" w:rsidRPr="00FF65FD" w:rsidRDefault="00611E7E" w:rsidP="00EC6F51">
            <w:pPr>
              <w:spacing w:after="0" w:line="240" w:lineRule="auto"/>
              <w:textAlignment w:val="baseline"/>
              <w:rPr>
                <w:rFonts w:ascii="Times New Roman" w:eastAsia="Times New Roman" w:hAnsi="Times New Roman"/>
                <w:sz w:val="24"/>
                <w:szCs w:val="24"/>
                <w:lang w:eastAsia="lv-LV"/>
              </w:rPr>
            </w:pPr>
            <w:r w:rsidRPr="00FF65FD">
              <w:rPr>
                <w:rFonts w:ascii="Times New Roman" w:eastAsia="Times New Roman" w:hAnsi="Times New Roman"/>
                <w:sz w:val="24"/>
                <w:szCs w:val="24"/>
                <w:lang w:eastAsia="lv-LV"/>
              </w:rPr>
              <w:t>Ja negatīva skaitļa pakāpe ir vesels pozitīvs pāra skaitlis (2; 4; …), tad pakāpe ir pozitīvs skaitlis. </w:t>
            </w:r>
          </w:p>
          <w:p w14:paraId="54E402E8" w14:textId="77777777" w:rsidR="00EC6F51" w:rsidRDefault="00EC6F51" w:rsidP="00EC6F51">
            <w:pPr>
              <w:spacing w:after="0" w:line="240" w:lineRule="auto"/>
              <w:ind w:right="105"/>
              <w:textAlignment w:val="baseline"/>
              <w:rPr>
                <w:rFonts w:ascii="Times New Roman" w:eastAsia="Times New Roman" w:hAnsi="Times New Roman"/>
                <w:sz w:val="24"/>
                <w:szCs w:val="24"/>
                <w:lang w:eastAsia="lv-LV"/>
              </w:rPr>
            </w:pPr>
            <w:r w:rsidRPr="00EC6F51">
              <w:rPr>
                <w:rFonts w:ascii="Times New Roman" w:eastAsia="Times New Roman" w:hAnsi="Times New Roman"/>
                <w:sz w:val="24"/>
                <w:szCs w:val="24"/>
                <w:lang w:eastAsia="lv-LV"/>
              </w:rPr>
              <w:t>Piemēram.</w:t>
            </w:r>
          </w:p>
          <w:p w14:paraId="200FD633" w14:textId="77777777" w:rsidR="00611E7E" w:rsidRPr="00FF65FD" w:rsidRDefault="00611E7E" w:rsidP="00611E7E">
            <w:pPr>
              <w:spacing w:after="0" w:line="240" w:lineRule="auto"/>
              <w:ind w:right="105"/>
              <w:textAlignment w:val="baseline"/>
              <w:rPr>
                <w:rFonts w:ascii="Times New Roman" w:eastAsia="Times New Roman" w:hAnsi="Times New Roman"/>
                <w:sz w:val="24"/>
                <w:szCs w:val="24"/>
                <w:lang w:eastAsia="lv-LV"/>
              </w:rPr>
            </w:pPr>
            <w:r w:rsidRPr="00FF65FD">
              <w:rPr>
                <w:rFonts w:ascii="Times New Roman" w:eastAsia="Times New Roman" w:hAnsi="Times New Roman"/>
                <w:i/>
                <w:iCs/>
                <w:sz w:val="24"/>
                <w:szCs w:val="24"/>
                <w:lang w:eastAsia="lv-LV"/>
              </w:rPr>
              <w:t xml:space="preserve"> </w:t>
            </w:r>
            <m:oMath>
              <m:sSup>
                <m:sSupPr>
                  <m:ctrlPr>
                    <w:rPr>
                      <w:rFonts w:ascii="Cambria Math" w:eastAsia="Times New Roman" w:hAnsi="Cambria Math"/>
                      <w:i/>
                      <w:iCs/>
                      <w:sz w:val="24"/>
                      <w:szCs w:val="24"/>
                      <w:lang w:eastAsia="lv-LV"/>
                    </w:rPr>
                  </m:ctrlPr>
                </m:sSupPr>
                <m:e>
                  <m:r>
                    <w:rPr>
                      <w:rFonts w:ascii="Cambria Math" w:eastAsia="Times New Roman" w:hAnsi="Cambria Math"/>
                      <w:sz w:val="24"/>
                      <w:szCs w:val="24"/>
                      <w:lang w:eastAsia="lv-LV"/>
                    </w:rPr>
                    <m:t>(-5)</m:t>
                  </m:r>
                </m:e>
                <m:sup>
                  <m:r>
                    <w:rPr>
                      <w:rFonts w:ascii="Cambria Math" w:eastAsia="Times New Roman" w:hAnsi="Cambria Math"/>
                      <w:sz w:val="24"/>
                      <w:szCs w:val="24"/>
                      <w:lang w:eastAsia="lv-LV"/>
                    </w:rPr>
                    <m:t>2</m:t>
                  </m:r>
                </m:sup>
              </m:sSup>
              <m:r>
                <w:rPr>
                  <w:rFonts w:ascii="Cambria Math" w:eastAsia="Times New Roman" w:hAnsi="Cambria Math"/>
                  <w:sz w:val="24"/>
                  <w:szCs w:val="24"/>
                  <w:lang w:eastAsia="lv-LV"/>
                </w:rPr>
                <m:t>=</m:t>
              </m:r>
              <m:d>
                <m:dPr>
                  <m:ctrlPr>
                    <w:rPr>
                      <w:rFonts w:ascii="Cambria Math" w:eastAsia="Times New Roman" w:hAnsi="Cambria Math"/>
                      <w:i/>
                      <w:iCs/>
                      <w:sz w:val="24"/>
                      <w:szCs w:val="24"/>
                      <w:lang w:eastAsia="lv-LV"/>
                    </w:rPr>
                  </m:ctrlPr>
                </m:dPr>
                <m:e>
                  <m:r>
                    <w:rPr>
                      <w:rFonts w:ascii="Cambria Math" w:eastAsia="Times New Roman" w:hAnsi="Cambria Math"/>
                      <w:sz w:val="24"/>
                      <w:szCs w:val="24"/>
                      <w:lang w:eastAsia="lv-LV"/>
                    </w:rPr>
                    <m:t>-5</m:t>
                  </m:r>
                </m:e>
              </m:d>
              <m:r>
                <w:rPr>
                  <w:rFonts w:ascii="Cambria Math" w:eastAsia="Times New Roman" w:hAnsi="Cambria Math" w:cs="Calibri"/>
                  <w:sz w:val="24"/>
                  <w:szCs w:val="24"/>
                  <w:rtl/>
                  <w:lang w:eastAsia="lv-LV"/>
                </w:rPr>
                <m:t>۰</m:t>
              </m:r>
              <m:d>
                <m:dPr>
                  <m:ctrlPr>
                    <w:rPr>
                      <w:rFonts w:ascii="Cambria Math" w:eastAsia="Times New Roman" w:hAnsi="Cambria Math"/>
                      <w:i/>
                      <w:iCs/>
                      <w:sz w:val="24"/>
                      <w:szCs w:val="24"/>
                      <w:lang w:eastAsia="lv-LV"/>
                    </w:rPr>
                  </m:ctrlPr>
                </m:dPr>
                <m:e>
                  <m:r>
                    <w:rPr>
                      <w:rFonts w:ascii="Cambria Math" w:eastAsia="Times New Roman" w:hAnsi="Cambria Math"/>
                      <w:sz w:val="24"/>
                      <w:szCs w:val="24"/>
                      <w:lang w:eastAsia="lv-LV"/>
                    </w:rPr>
                    <m:t>-5</m:t>
                  </m:r>
                </m:e>
              </m:d>
              <m:r>
                <w:rPr>
                  <w:rFonts w:ascii="Cambria Math" w:eastAsia="Times New Roman" w:hAnsi="Cambria Math"/>
                  <w:sz w:val="24"/>
                  <w:szCs w:val="24"/>
                  <w:lang w:eastAsia="lv-LV"/>
                </w:rPr>
                <m:t>=25</m:t>
              </m:r>
            </m:oMath>
          </w:p>
          <w:p w14:paraId="1A991E3F" w14:textId="77777777" w:rsidR="00611E7E" w:rsidRPr="00FF65FD" w:rsidRDefault="00611E7E" w:rsidP="00EC6F51">
            <w:pPr>
              <w:spacing w:after="0" w:line="240" w:lineRule="auto"/>
              <w:textAlignment w:val="baseline"/>
              <w:rPr>
                <w:rFonts w:ascii="Times New Roman" w:eastAsia="Times New Roman" w:hAnsi="Times New Roman"/>
                <w:sz w:val="24"/>
                <w:szCs w:val="24"/>
                <w:lang w:eastAsia="lv-LV"/>
              </w:rPr>
            </w:pPr>
            <w:r w:rsidRPr="00FF65FD">
              <w:rPr>
                <w:rFonts w:ascii="Times New Roman" w:eastAsia="Times New Roman" w:hAnsi="Times New Roman"/>
                <w:sz w:val="24"/>
                <w:szCs w:val="24"/>
                <w:lang w:eastAsia="lv-LV"/>
              </w:rPr>
              <w:t>Ja negatīva skaitļa pakāpe ir vesels pozitīvs nepāra skaitlis (1; 3; …), tad pakāpe ir negatīvs skaitlis. </w:t>
            </w:r>
          </w:p>
          <w:p w14:paraId="2F630969" w14:textId="77777777" w:rsidR="00EC6F51" w:rsidRDefault="00EC6F51" w:rsidP="00EC6F51">
            <w:pPr>
              <w:spacing w:after="0" w:line="240" w:lineRule="auto"/>
              <w:ind w:right="105"/>
              <w:textAlignment w:val="baseline"/>
              <w:rPr>
                <w:rFonts w:ascii="Times New Roman" w:eastAsia="Times New Roman" w:hAnsi="Times New Roman"/>
                <w:sz w:val="24"/>
                <w:szCs w:val="24"/>
                <w:lang w:eastAsia="lv-LV"/>
              </w:rPr>
            </w:pPr>
            <w:r w:rsidRPr="00EC6F51">
              <w:rPr>
                <w:rFonts w:ascii="Times New Roman" w:eastAsia="Times New Roman" w:hAnsi="Times New Roman"/>
                <w:sz w:val="24"/>
                <w:szCs w:val="24"/>
                <w:lang w:eastAsia="lv-LV"/>
              </w:rPr>
              <w:t>Piemēram.</w:t>
            </w:r>
          </w:p>
          <w:p w14:paraId="780A6C65" w14:textId="681CAE99" w:rsidR="00611E7E" w:rsidRDefault="00586F5F" w:rsidP="00611E7E">
            <w:pPr>
              <w:pStyle w:val="Parasts1"/>
              <w:spacing w:before="60" w:after="60" w:line="240" w:lineRule="auto"/>
              <w:ind w:right="113"/>
              <w:rPr>
                <w:rStyle w:val="Noklusjumarindkopasfonts1"/>
                <w:rFonts w:ascii="Times New Roman" w:eastAsia="Times New Roman" w:hAnsi="Times New Roman"/>
                <w:sz w:val="24"/>
                <w:szCs w:val="24"/>
              </w:rPr>
            </w:pPr>
            <m:oMath>
              <m:sSup>
                <m:sSupPr>
                  <m:ctrlPr>
                    <w:rPr>
                      <w:rFonts w:ascii="Cambria Math" w:eastAsia="Times New Roman" w:hAnsi="Cambria Math"/>
                      <w:i/>
                      <w:iCs/>
                      <w:sz w:val="24"/>
                      <w:szCs w:val="24"/>
                      <w:lang w:eastAsia="lv-LV"/>
                    </w:rPr>
                  </m:ctrlPr>
                </m:sSupPr>
                <m:e>
                  <m:r>
                    <w:rPr>
                      <w:rFonts w:ascii="Cambria Math" w:eastAsia="Times New Roman" w:hAnsi="Cambria Math"/>
                      <w:sz w:val="24"/>
                      <w:szCs w:val="24"/>
                      <w:lang w:eastAsia="lv-LV"/>
                    </w:rPr>
                    <m:t>(-2)</m:t>
                  </m:r>
                </m:e>
                <m:sup>
                  <m:r>
                    <w:rPr>
                      <w:rFonts w:ascii="Cambria Math" w:eastAsia="Times New Roman" w:hAnsi="Cambria Math"/>
                      <w:sz w:val="24"/>
                      <w:szCs w:val="24"/>
                      <w:lang w:eastAsia="lv-LV"/>
                    </w:rPr>
                    <m:t>3</m:t>
                  </m:r>
                </m:sup>
              </m:sSup>
              <m:r>
                <w:rPr>
                  <w:rFonts w:ascii="Cambria Math" w:eastAsia="Times New Roman" w:hAnsi="Cambria Math"/>
                  <w:sz w:val="24"/>
                  <w:szCs w:val="24"/>
                  <w:lang w:eastAsia="lv-LV"/>
                </w:rPr>
                <m:t>=</m:t>
              </m:r>
              <m:d>
                <m:dPr>
                  <m:ctrlPr>
                    <w:rPr>
                      <w:rFonts w:ascii="Cambria Math" w:eastAsia="Times New Roman" w:hAnsi="Cambria Math"/>
                      <w:i/>
                      <w:iCs/>
                      <w:sz w:val="24"/>
                      <w:szCs w:val="24"/>
                      <w:lang w:eastAsia="lv-LV"/>
                    </w:rPr>
                  </m:ctrlPr>
                </m:dPr>
                <m:e>
                  <m:r>
                    <w:rPr>
                      <w:rFonts w:ascii="Cambria Math" w:eastAsia="Times New Roman" w:hAnsi="Cambria Math"/>
                      <w:sz w:val="24"/>
                      <w:szCs w:val="24"/>
                      <w:lang w:eastAsia="lv-LV"/>
                    </w:rPr>
                    <m:t>-2</m:t>
                  </m:r>
                </m:e>
              </m:d>
              <m:r>
                <w:rPr>
                  <w:rFonts w:ascii="Cambria Math" w:eastAsia="Times New Roman" w:hAnsi="Cambria Math" w:cs="Calibri"/>
                  <w:sz w:val="24"/>
                  <w:szCs w:val="24"/>
                  <w:rtl/>
                  <w:lang w:eastAsia="lv-LV"/>
                </w:rPr>
                <m:t>۰</m:t>
              </m:r>
              <m:d>
                <m:dPr>
                  <m:ctrlPr>
                    <w:rPr>
                      <w:rFonts w:ascii="Cambria Math" w:eastAsia="Times New Roman" w:hAnsi="Cambria Math"/>
                      <w:i/>
                      <w:iCs/>
                      <w:sz w:val="24"/>
                      <w:szCs w:val="24"/>
                      <w:lang w:eastAsia="lv-LV"/>
                    </w:rPr>
                  </m:ctrlPr>
                </m:dPr>
                <m:e>
                  <m:r>
                    <w:rPr>
                      <w:rFonts w:ascii="Cambria Math" w:eastAsia="Times New Roman" w:hAnsi="Cambria Math"/>
                      <w:sz w:val="24"/>
                      <w:szCs w:val="24"/>
                      <w:lang w:eastAsia="lv-LV"/>
                    </w:rPr>
                    <m:t>-2</m:t>
                  </m:r>
                </m:e>
              </m:d>
              <m:r>
                <w:rPr>
                  <w:rFonts w:ascii="Cambria Math" w:eastAsia="Times New Roman" w:hAnsi="Cambria Math" w:cs="Calibri"/>
                  <w:sz w:val="24"/>
                  <w:szCs w:val="24"/>
                  <w:rtl/>
                  <w:lang w:eastAsia="lv-LV"/>
                </w:rPr>
                <m:t>۰</m:t>
              </m:r>
              <m:d>
                <m:dPr>
                  <m:ctrlPr>
                    <w:rPr>
                      <w:rFonts w:ascii="Cambria Math" w:eastAsia="Times New Roman" w:hAnsi="Cambria Math"/>
                      <w:i/>
                      <w:iCs/>
                      <w:sz w:val="24"/>
                      <w:szCs w:val="24"/>
                      <w:lang w:eastAsia="lv-LV"/>
                    </w:rPr>
                  </m:ctrlPr>
                </m:dPr>
                <m:e>
                  <m:r>
                    <w:rPr>
                      <w:rFonts w:ascii="Cambria Math" w:eastAsia="Times New Roman" w:hAnsi="Cambria Math"/>
                      <w:sz w:val="24"/>
                      <w:szCs w:val="24"/>
                      <w:lang w:eastAsia="lv-LV"/>
                    </w:rPr>
                    <m:t>-2</m:t>
                  </m:r>
                </m:e>
              </m:d>
              <m:r>
                <w:rPr>
                  <w:rFonts w:ascii="Cambria Math" w:eastAsia="Times New Roman" w:hAnsi="Cambria Math"/>
                  <w:sz w:val="24"/>
                  <w:szCs w:val="24"/>
                  <w:lang w:eastAsia="lv-LV"/>
                </w:rPr>
                <m:t>=-8</m:t>
              </m:r>
            </m:oMath>
            <w:r w:rsidR="00611E7E" w:rsidRPr="00FF65FD">
              <w:rPr>
                <w:rFonts w:ascii="Times New Roman" w:eastAsia="Times New Roman" w:hAnsi="Times New Roman"/>
                <w:sz w:val="24"/>
                <w:szCs w:val="24"/>
                <w:lang w:eastAsia="lv-LV"/>
              </w:rPr>
              <w:t> </w:t>
            </w:r>
          </w:p>
        </w:tc>
        <w:tc>
          <w:tcPr>
            <w:tcW w:w="839" w:type="dxa"/>
            <w:tcBorders>
              <w:top w:val="single" w:sz="4" w:space="0" w:color="BFBFBF" w:themeColor="background1" w:themeShade="BF"/>
              <w:bottom w:val="single" w:sz="4" w:space="0" w:color="BFBFBF" w:themeColor="background1" w:themeShade="BF"/>
            </w:tcBorders>
          </w:tcPr>
          <w:p w14:paraId="780A6C66" w14:textId="0DF8E801" w:rsidR="00611E7E" w:rsidRDefault="00611E7E" w:rsidP="00611E7E">
            <w:pPr>
              <w:pStyle w:val="Parasts1"/>
              <w:spacing w:before="60" w:after="60" w:line="240" w:lineRule="auto"/>
              <w:ind w:right="113"/>
              <w:rPr>
                <w:rStyle w:val="Noklusjumarindkopasfonts1"/>
                <w:rFonts w:ascii="Times New Roman" w:hAnsi="Times New Roman"/>
                <w:sz w:val="24"/>
                <w:szCs w:val="24"/>
              </w:rPr>
            </w:pPr>
            <w:r w:rsidRPr="003A7F5F">
              <w:rPr>
                <w:rFonts w:ascii="Times New Roman" w:eastAsia="Times New Roman" w:hAnsi="Times New Roman"/>
                <w:sz w:val="24"/>
                <w:szCs w:val="24"/>
                <w:lang w:eastAsia="lv-LV"/>
              </w:rPr>
              <w:t>MK </w:t>
            </w:r>
          </w:p>
        </w:tc>
      </w:tr>
      <w:tr w:rsidR="00611E7E" w14:paraId="780A6C6B" w14:textId="77777777">
        <w:trPr>
          <w:trHeight w:val="300"/>
        </w:trPr>
        <w:tc>
          <w:tcPr>
            <w:tcW w:w="476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C68" w14:textId="29233988" w:rsidR="00611E7E" w:rsidRDefault="00611E7E" w:rsidP="00611E7E">
            <w:pPr>
              <w:pStyle w:val="Parasts1"/>
              <w:spacing w:before="60" w:after="60" w:line="240" w:lineRule="auto"/>
              <w:ind w:right="113"/>
              <w:rPr>
                <w:rFonts w:ascii="Times New Roman" w:hAnsi="Times New Roman"/>
                <w:sz w:val="24"/>
                <w:szCs w:val="24"/>
              </w:rPr>
            </w:pPr>
            <w:r w:rsidRPr="003A7F5F">
              <w:rPr>
                <w:rFonts w:ascii="Times New Roman" w:eastAsia="Times New Roman" w:hAnsi="Times New Roman"/>
                <w:sz w:val="24"/>
                <w:szCs w:val="24"/>
                <w:lang w:eastAsia="lv-LV"/>
              </w:rPr>
              <w:t xml:space="preserve">Dala veselus </w:t>
            </w:r>
            <w:proofErr w:type="spellStart"/>
            <w:r w:rsidRPr="003A7F5F">
              <w:rPr>
                <w:rFonts w:ascii="Times New Roman" w:eastAsia="Times New Roman" w:hAnsi="Times New Roman"/>
                <w:sz w:val="24"/>
                <w:szCs w:val="24"/>
                <w:lang w:eastAsia="lv-LV"/>
              </w:rPr>
              <w:t>vienādzīmju</w:t>
            </w:r>
            <w:proofErr w:type="spellEnd"/>
            <w:r w:rsidRPr="003A7F5F">
              <w:rPr>
                <w:rFonts w:ascii="Times New Roman" w:eastAsia="Times New Roman" w:hAnsi="Times New Roman"/>
                <w:sz w:val="24"/>
                <w:szCs w:val="24"/>
                <w:lang w:eastAsia="lv-LV"/>
              </w:rPr>
              <w:t xml:space="preserve"> un veselus </w:t>
            </w:r>
            <w:proofErr w:type="spellStart"/>
            <w:r w:rsidRPr="003A7F5F">
              <w:rPr>
                <w:rFonts w:ascii="Times New Roman" w:eastAsia="Times New Roman" w:hAnsi="Times New Roman"/>
                <w:sz w:val="24"/>
                <w:szCs w:val="24"/>
                <w:lang w:eastAsia="lv-LV"/>
              </w:rPr>
              <w:t>dažādzīmju</w:t>
            </w:r>
            <w:proofErr w:type="spellEnd"/>
            <w:r w:rsidRPr="003A7F5F">
              <w:rPr>
                <w:rFonts w:ascii="Times New Roman" w:eastAsia="Times New Roman" w:hAnsi="Times New Roman"/>
                <w:sz w:val="24"/>
                <w:szCs w:val="24"/>
                <w:lang w:eastAsia="lv-LV"/>
              </w:rPr>
              <w:t xml:space="preserve"> skaitļus. </w:t>
            </w:r>
          </w:p>
        </w:tc>
        <w:tc>
          <w:tcPr>
            <w:tcW w:w="519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762DF89" w14:textId="77777777" w:rsidR="00611E7E" w:rsidRPr="003A7F5F" w:rsidRDefault="00611E7E" w:rsidP="00EC6F51">
            <w:pPr>
              <w:spacing w:after="0" w:line="240" w:lineRule="auto"/>
              <w:textAlignment w:val="baseline"/>
              <w:rPr>
                <w:rFonts w:ascii="Times New Roman" w:eastAsia="Times New Roman" w:hAnsi="Times New Roman"/>
                <w:sz w:val="24"/>
                <w:szCs w:val="24"/>
                <w:lang w:eastAsia="lv-LV"/>
              </w:rPr>
            </w:pPr>
            <w:r w:rsidRPr="003A7F5F">
              <w:rPr>
                <w:rFonts w:ascii="Times New Roman" w:eastAsia="Times New Roman" w:hAnsi="Times New Roman"/>
                <w:sz w:val="24"/>
                <w:szCs w:val="24"/>
                <w:lang w:eastAsia="lv-LV"/>
              </w:rPr>
              <w:t>Da</w:t>
            </w:r>
            <w:r w:rsidRPr="00EC6F51">
              <w:rPr>
                <w:rFonts w:ascii="Times New Roman" w:eastAsia="Times New Roman" w:hAnsi="Times New Roman"/>
                <w:sz w:val="24"/>
                <w:szCs w:val="24"/>
                <w:lang w:eastAsia="lv-LV"/>
              </w:rPr>
              <w:t>lot divus pozitīvus vai divus neg</w:t>
            </w:r>
            <w:r w:rsidRPr="003A7F5F">
              <w:rPr>
                <w:rFonts w:ascii="Times New Roman" w:eastAsia="Times New Roman" w:hAnsi="Times New Roman"/>
                <w:sz w:val="24"/>
                <w:szCs w:val="24"/>
                <w:lang w:eastAsia="lv-LV"/>
              </w:rPr>
              <w:t>atīvus skaitļus, dalījums ir pozitīvs skaitlis. </w:t>
            </w:r>
          </w:p>
          <w:p w14:paraId="49548ABA" w14:textId="77777777" w:rsidR="00EC6F51" w:rsidRDefault="00EC6F51" w:rsidP="00EC6F51">
            <w:pPr>
              <w:spacing w:after="0" w:line="240" w:lineRule="auto"/>
              <w:ind w:right="105"/>
              <w:textAlignment w:val="baseline"/>
              <w:rPr>
                <w:rFonts w:ascii="Times New Roman" w:eastAsia="Times New Roman" w:hAnsi="Times New Roman"/>
                <w:sz w:val="24"/>
                <w:szCs w:val="24"/>
                <w:lang w:eastAsia="lv-LV"/>
              </w:rPr>
            </w:pPr>
            <w:r w:rsidRPr="00EC6F51">
              <w:rPr>
                <w:rFonts w:ascii="Times New Roman" w:eastAsia="Times New Roman" w:hAnsi="Times New Roman"/>
                <w:sz w:val="24"/>
                <w:szCs w:val="24"/>
                <w:lang w:eastAsia="lv-LV"/>
              </w:rPr>
              <w:t>Piemēram.</w:t>
            </w:r>
          </w:p>
          <w:p w14:paraId="37266F66" w14:textId="6F02611D" w:rsidR="00611E7E" w:rsidRPr="00EC6F51" w:rsidRDefault="00586F5F" w:rsidP="00611E7E">
            <w:pPr>
              <w:spacing w:after="0" w:line="240" w:lineRule="auto"/>
              <w:ind w:left="90" w:right="105"/>
              <w:textAlignment w:val="baseline"/>
              <w:rPr>
                <w:rFonts w:ascii="Times New Roman" w:eastAsia="Times New Roman" w:hAnsi="Times New Roman"/>
                <w:sz w:val="24"/>
                <w:szCs w:val="24"/>
                <w:lang w:eastAsia="lv-LV"/>
              </w:rPr>
            </w:pPr>
            <m:oMathPara>
              <m:oMathParaPr>
                <m:jc m:val="left"/>
              </m:oMathParaPr>
              <m:oMath>
                <m:d>
                  <m:dPr>
                    <m:ctrlPr>
                      <w:rPr>
                        <w:rFonts w:ascii="Cambria Math" w:eastAsia="Times New Roman" w:hAnsi="Cambria Math"/>
                        <w:i/>
                        <w:iCs/>
                        <w:sz w:val="24"/>
                        <w:szCs w:val="24"/>
                        <w:lang w:eastAsia="lv-LV"/>
                      </w:rPr>
                    </m:ctrlPr>
                  </m:dPr>
                  <m:e>
                    <m:r>
                      <w:rPr>
                        <w:rFonts w:ascii="Cambria Math" w:eastAsia="Times New Roman" w:hAnsi="Cambria Math"/>
                        <w:sz w:val="24"/>
                        <w:szCs w:val="24"/>
                        <w:lang w:eastAsia="lv-LV"/>
                      </w:rPr>
                      <m:t>-27</m:t>
                    </m:r>
                  </m:e>
                </m:d>
                <m:r>
                  <w:rPr>
                    <w:rFonts w:ascii="Cambria Math" w:eastAsia="Times New Roman" w:hAnsi="Cambria Math"/>
                    <w:sz w:val="24"/>
                    <w:szCs w:val="24"/>
                    <w:lang w:eastAsia="lv-LV"/>
                  </w:rPr>
                  <m:t xml:space="preserve"> :</m:t>
                </m:r>
                <m:d>
                  <m:dPr>
                    <m:ctrlPr>
                      <w:rPr>
                        <w:rFonts w:ascii="Cambria Math" w:eastAsia="Times New Roman" w:hAnsi="Cambria Math"/>
                        <w:i/>
                        <w:iCs/>
                        <w:sz w:val="24"/>
                        <w:szCs w:val="24"/>
                        <w:lang w:eastAsia="lv-LV"/>
                      </w:rPr>
                    </m:ctrlPr>
                  </m:dPr>
                  <m:e>
                    <m:r>
                      <w:rPr>
                        <w:rFonts w:ascii="Cambria Math" w:eastAsia="Times New Roman" w:hAnsi="Cambria Math"/>
                        <w:sz w:val="24"/>
                        <w:szCs w:val="24"/>
                        <w:lang w:eastAsia="lv-LV"/>
                      </w:rPr>
                      <m:t>-9</m:t>
                    </m:r>
                  </m:e>
                </m:d>
                <m:r>
                  <w:rPr>
                    <w:rFonts w:ascii="Cambria Math" w:eastAsia="Times New Roman" w:hAnsi="Cambria Math"/>
                    <w:sz w:val="24"/>
                    <w:szCs w:val="24"/>
                    <w:lang w:eastAsia="lv-LV"/>
                  </w:rPr>
                  <m:t xml:space="preserve">=3 </m:t>
                </m:r>
              </m:oMath>
            </m:oMathPara>
          </w:p>
          <w:p w14:paraId="588C73B8" w14:textId="77777777" w:rsidR="00611E7E" w:rsidRPr="00EC6F51" w:rsidRDefault="00611E7E" w:rsidP="00EC6F51">
            <w:pPr>
              <w:spacing w:after="0" w:line="240" w:lineRule="auto"/>
              <w:textAlignment w:val="baseline"/>
              <w:rPr>
                <w:rFonts w:ascii="Times New Roman" w:eastAsia="Times New Roman" w:hAnsi="Times New Roman"/>
                <w:sz w:val="24"/>
                <w:szCs w:val="24"/>
                <w:lang w:eastAsia="lv-LV"/>
              </w:rPr>
            </w:pPr>
            <w:r w:rsidRPr="00EC6F51">
              <w:rPr>
                <w:rFonts w:ascii="Times New Roman" w:eastAsia="Times New Roman" w:hAnsi="Times New Roman"/>
                <w:sz w:val="24"/>
                <w:szCs w:val="24"/>
                <w:lang w:eastAsia="lv-LV"/>
              </w:rPr>
              <w:t>Ja tikai dalāmais vai tikai dalītājs ir negatīvs skaitlis, tad dalījums ir negatīvs skaitlis. </w:t>
            </w:r>
          </w:p>
          <w:p w14:paraId="6428C4BE" w14:textId="77777777" w:rsidR="00B84A75" w:rsidRDefault="00B84A75" w:rsidP="00B84A75">
            <w:pPr>
              <w:spacing w:after="0" w:line="240" w:lineRule="auto"/>
              <w:ind w:right="105"/>
              <w:textAlignment w:val="baseline"/>
              <w:rPr>
                <w:rFonts w:ascii="Times New Roman" w:eastAsia="Times New Roman" w:hAnsi="Times New Roman"/>
                <w:sz w:val="24"/>
                <w:szCs w:val="24"/>
                <w:lang w:eastAsia="lv-LV"/>
              </w:rPr>
            </w:pPr>
            <w:r w:rsidRPr="00EC6F51">
              <w:rPr>
                <w:rFonts w:ascii="Times New Roman" w:eastAsia="Times New Roman" w:hAnsi="Times New Roman"/>
                <w:sz w:val="24"/>
                <w:szCs w:val="24"/>
                <w:lang w:eastAsia="lv-LV"/>
              </w:rPr>
              <w:t>Piemēram.</w:t>
            </w:r>
          </w:p>
          <w:p w14:paraId="1F40479E" w14:textId="2A5A457E" w:rsidR="00611E7E" w:rsidRPr="00B84A75" w:rsidRDefault="00611E7E" w:rsidP="00611E7E">
            <w:pPr>
              <w:spacing w:after="0" w:line="240" w:lineRule="auto"/>
              <w:ind w:right="105"/>
              <w:textAlignment w:val="baseline"/>
              <w:rPr>
                <w:rFonts w:ascii="Times New Roman" w:eastAsia="Times New Roman" w:hAnsi="Times New Roman"/>
                <w:i/>
                <w:iCs/>
                <w:sz w:val="24"/>
                <w:szCs w:val="24"/>
                <w:lang w:eastAsia="lv-LV"/>
              </w:rPr>
            </w:pPr>
            <m:oMathPara>
              <m:oMathParaPr>
                <m:jc m:val="left"/>
              </m:oMathParaPr>
              <m:oMath>
                <m:r>
                  <w:rPr>
                    <w:rFonts w:ascii="Cambria Math" w:eastAsia="Times New Roman" w:hAnsi="Cambria Math"/>
                    <w:sz w:val="24"/>
                    <w:szCs w:val="24"/>
                    <w:lang w:eastAsia="lv-LV"/>
                  </w:rPr>
                  <m:t xml:space="preserve"> </m:t>
                </m:r>
                <m:d>
                  <m:dPr>
                    <m:ctrlPr>
                      <w:rPr>
                        <w:rFonts w:ascii="Cambria Math" w:eastAsia="Times New Roman" w:hAnsi="Cambria Math"/>
                        <w:i/>
                        <w:iCs/>
                        <w:sz w:val="24"/>
                        <w:szCs w:val="24"/>
                        <w:lang w:eastAsia="lv-LV"/>
                      </w:rPr>
                    </m:ctrlPr>
                  </m:dPr>
                  <m:e>
                    <m:r>
                      <w:rPr>
                        <w:rFonts w:ascii="Cambria Math" w:eastAsia="Times New Roman" w:hAnsi="Cambria Math"/>
                        <w:sz w:val="24"/>
                        <w:szCs w:val="24"/>
                        <w:lang w:eastAsia="lv-LV"/>
                      </w:rPr>
                      <m:t>-28</m:t>
                    </m:r>
                  </m:e>
                </m:d>
                <m:r>
                  <w:rPr>
                    <w:rFonts w:ascii="Cambria Math" w:eastAsia="Times New Roman" w:hAnsi="Cambria Math"/>
                    <w:sz w:val="24"/>
                    <w:szCs w:val="24"/>
                    <w:lang w:eastAsia="lv-LV"/>
                  </w:rPr>
                  <m:t xml:space="preserve"> :</m:t>
                </m:r>
                <m:d>
                  <m:dPr>
                    <m:ctrlPr>
                      <w:rPr>
                        <w:rFonts w:ascii="Cambria Math" w:eastAsia="Times New Roman" w:hAnsi="Cambria Math"/>
                        <w:i/>
                        <w:iCs/>
                        <w:sz w:val="24"/>
                        <w:szCs w:val="24"/>
                        <w:lang w:eastAsia="lv-LV"/>
                      </w:rPr>
                    </m:ctrlPr>
                  </m:dPr>
                  <m:e>
                    <m:r>
                      <w:rPr>
                        <w:rFonts w:ascii="Cambria Math" w:eastAsia="Times New Roman" w:hAnsi="Cambria Math"/>
                        <w:sz w:val="24"/>
                        <w:szCs w:val="24"/>
                        <w:lang w:eastAsia="lv-LV"/>
                      </w:rPr>
                      <m:t>+7</m:t>
                    </m:r>
                  </m:e>
                </m:d>
                <m:r>
                  <w:rPr>
                    <w:rFonts w:ascii="Cambria Math" w:eastAsia="Times New Roman" w:hAnsi="Cambria Math"/>
                    <w:sz w:val="24"/>
                    <w:szCs w:val="24"/>
                    <w:lang w:eastAsia="lv-LV"/>
                  </w:rPr>
                  <m:t>=-4</m:t>
                </m:r>
              </m:oMath>
            </m:oMathPara>
          </w:p>
          <w:p w14:paraId="780A6C69" w14:textId="00082FD9" w:rsidR="00611E7E" w:rsidRPr="00B84A75" w:rsidRDefault="00586F5F" w:rsidP="00611E7E">
            <w:pPr>
              <w:pStyle w:val="Parasts1"/>
              <w:spacing w:before="60" w:after="60" w:line="240" w:lineRule="auto"/>
              <w:ind w:right="113"/>
              <w:rPr>
                <w:rStyle w:val="Noklusjumarindkopasfonts1"/>
                <w:rFonts w:ascii="Times New Roman" w:eastAsia="Times New Roman" w:hAnsi="Times New Roman"/>
                <w:sz w:val="24"/>
                <w:szCs w:val="24"/>
              </w:rPr>
            </w:pPr>
            <m:oMathPara>
              <m:oMathParaPr>
                <m:jc m:val="left"/>
              </m:oMathParaPr>
              <m:oMath>
                <m:d>
                  <m:dPr>
                    <m:ctrlPr>
                      <w:rPr>
                        <w:rFonts w:ascii="Cambria Math" w:eastAsia="Times New Roman" w:hAnsi="Cambria Math"/>
                        <w:i/>
                        <w:iCs/>
                        <w:sz w:val="24"/>
                        <w:szCs w:val="24"/>
                        <w:lang w:eastAsia="lv-LV"/>
                      </w:rPr>
                    </m:ctrlPr>
                  </m:dPr>
                  <m:e>
                    <m:r>
                      <w:rPr>
                        <w:rFonts w:ascii="Cambria Math" w:eastAsia="Times New Roman" w:hAnsi="Cambria Math"/>
                        <w:sz w:val="24"/>
                        <w:szCs w:val="24"/>
                        <w:lang w:eastAsia="lv-LV"/>
                      </w:rPr>
                      <m:t>+57</m:t>
                    </m:r>
                  </m:e>
                </m:d>
                <m:r>
                  <w:rPr>
                    <w:rFonts w:ascii="Cambria Math" w:eastAsia="Times New Roman" w:hAnsi="Cambria Math"/>
                    <w:sz w:val="24"/>
                    <w:szCs w:val="24"/>
                    <w:lang w:eastAsia="lv-LV"/>
                  </w:rPr>
                  <m:t xml:space="preserve"> :</m:t>
                </m:r>
                <m:d>
                  <m:dPr>
                    <m:ctrlPr>
                      <w:rPr>
                        <w:rFonts w:ascii="Cambria Math" w:eastAsia="Times New Roman" w:hAnsi="Cambria Math"/>
                        <w:i/>
                        <w:iCs/>
                        <w:sz w:val="24"/>
                        <w:szCs w:val="24"/>
                        <w:lang w:eastAsia="lv-LV"/>
                      </w:rPr>
                    </m:ctrlPr>
                  </m:dPr>
                  <m:e>
                    <m:r>
                      <w:rPr>
                        <w:rFonts w:ascii="Cambria Math" w:eastAsia="Times New Roman" w:hAnsi="Cambria Math"/>
                        <w:sz w:val="24"/>
                        <w:szCs w:val="24"/>
                        <w:lang w:eastAsia="lv-LV"/>
                      </w:rPr>
                      <m:t>-3</m:t>
                    </m:r>
                  </m:e>
                </m:d>
                <m:r>
                  <w:rPr>
                    <w:rFonts w:ascii="Cambria Math" w:eastAsia="Times New Roman" w:hAnsi="Cambria Math"/>
                    <w:sz w:val="24"/>
                    <w:szCs w:val="24"/>
                    <w:lang w:eastAsia="lv-LV"/>
                  </w:rPr>
                  <m:t>=-19</m:t>
                </m:r>
              </m:oMath>
            </m:oMathPara>
          </w:p>
        </w:tc>
        <w:tc>
          <w:tcPr>
            <w:tcW w:w="839" w:type="dxa"/>
            <w:tcBorders>
              <w:top w:val="single" w:sz="4" w:space="0" w:color="BFBFBF" w:themeColor="background1" w:themeShade="BF"/>
              <w:bottom w:val="single" w:sz="4" w:space="0" w:color="BFBFBF" w:themeColor="background1" w:themeShade="BF"/>
            </w:tcBorders>
          </w:tcPr>
          <w:p w14:paraId="780A6C6A" w14:textId="55574BF4" w:rsidR="00611E7E" w:rsidRDefault="00611E7E" w:rsidP="00611E7E">
            <w:pPr>
              <w:pStyle w:val="Parasts1"/>
              <w:spacing w:before="60" w:after="60" w:line="240" w:lineRule="auto"/>
              <w:ind w:right="113"/>
              <w:rPr>
                <w:rStyle w:val="Noklusjumarindkopasfonts1"/>
                <w:rFonts w:ascii="Times New Roman" w:hAnsi="Times New Roman"/>
                <w:sz w:val="24"/>
                <w:szCs w:val="24"/>
              </w:rPr>
            </w:pPr>
            <w:r w:rsidRPr="003A7F5F">
              <w:rPr>
                <w:rFonts w:ascii="Times New Roman" w:eastAsia="Times New Roman" w:hAnsi="Times New Roman"/>
                <w:sz w:val="24"/>
                <w:szCs w:val="24"/>
                <w:lang w:eastAsia="lv-LV"/>
              </w:rPr>
              <w:t>MK </w:t>
            </w:r>
          </w:p>
        </w:tc>
      </w:tr>
      <w:tr w:rsidR="00B83B41" w14:paraId="780A6C6D" w14:textId="77777777">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C6C" w14:textId="527F7C5C" w:rsidR="00B83B41" w:rsidRDefault="00611E7E">
            <w:pPr>
              <w:pStyle w:val="Parasts1"/>
              <w:spacing w:before="60" w:after="60" w:line="240" w:lineRule="auto"/>
              <w:ind w:right="113"/>
              <w:rPr>
                <w:rFonts w:ascii="Times New Roman" w:eastAsia="Times New Roman" w:hAnsi="Times New Roman"/>
                <w:sz w:val="24"/>
                <w:szCs w:val="24"/>
              </w:rPr>
            </w:pPr>
            <w:r w:rsidRPr="003A7F5F">
              <w:rPr>
                <w:rFonts w:ascii="Times New Roman" w:eastAsia="Times New Roman" w:hAnsi="Times New Roman"/>
                <w:b/>
                <w:bCs/>
                <w:sz w:val="24"/>
                <w:szCs w:val="24"/>
                <w:lang w:eastAsia="lv-LV"/>
              </w:rPr>
              <w:t>Pozitīvu un negatīvu daļskaitļu un decimā</w:t>
            </w:r>
            <w:r w:rsidR="00B84A75">
              <w:rPr>
                <w:rFonts w:ascii="Times New Roman" w:eastAsia="Times New Roman" w:hAnsi="Times New Roman"/>
                <w:b/>
                <w:bCs/>
                <w:sz w:val="24"/>
                <w:szCs w:val="24"/>
                <w:lang w:eastAsia="lv-LV"/>
              </w:rPr>
              <w:t>ldaļu</w:t>
            </w:r>
            <w:r w:rsidRPr="003A7F5F">
              <w:rPr>
                <w:rFonts w:ascii="Times New Roman" w:eastAsia="Times New Roman" w:hAnsi="Times New Roman"/>
                <w:b/>
                <w:bCs/>
                <w:sz w:val="24"/>
                <w:szCs w:val="24"/>
                <w:lang w:eastAsia="lv-LV"/>
              </w:rPr>
              <w:t xml:space="preserve"> reizināšana un dalīšana </w:t>
            </w:r>
            <w:r w:rsidRPr="009A6B8D">
              <w:rPr>
                <w:rFonts w:ascii="Times New Roman" w:eastAsia="Times New Roman" w:hAnsi="Times New Roman"/>
                <w:bCs/>
                <w:sz w:val="24"/>
                <w:szCs w:val="24"/>
                <w:lang w:eastAsia="lv-LV"/>
              </w:rPr>
              <w:t>(M6.1</w:t>
            </w:r>
            <w:r>
              <w:rPr>
                <w:rFonts w:ascii="Times New Roman" w:eastAsia="Times New Roman" w:hAnsi="Times New Roman"/>
                <w:bCs/>
                <w:sz w:val="24"/>
                <w:szCs w:val="24"/>
                <w:lang w:eastAsia="lv-LV"/>
              </w:rPr>
              <w:t>.</w:t>
            </w:r>
            <w:r w:rsidRPr="009A6B8D">
              <w:rPr>
                <w:rFonts w:ascii="Times New Roman" w:eastAsia="Times New Roman" w:hAnsi="Times New Roman"/>
                <w:bCs/>
                <w:sz w:val="24"/>
                <w:szCs w:val="24"/>
                <w:lang w:eastAsia="lv-LV"/>
              </w:rPr>
              <w:t>1</w:t>
            </w:r>
            <w:r>
              <w:rPr>
                <w:rFonts w:ascii="Times New Roman" w:eastAsia="Times New Roman" w:hAnsi="Times New Roman"/>
                <w:bCs/>
                <w:sz w:val="24"/>
                <w:szCs w:val="24"/>
                <w:lang w:eastAsia="lv-LV"/>
              </w:rPr>
              <w:t>.</w:t>
            </w:r>
            <w:r w:rsidRPr="009A6B8D">
              <w:rPr>
                <w:rFonts w:ascii="Times New Roman" w:eastAsia="Times New Roman" w:hAnsi="Times New Roman"/>
                <w:bCs/>
                <w:sz w:val="24"/>
                <w:szCs w:val="24"/>
                <w:lang w:eastAsia="lv-LV"/>
              </w:rPr>
              <w:t>3.,</w:t>
            </w:r>
            <w:r>
              <w:rPr>
                <w:rFonts w:ascii="Times New Roman" w:eastAsia="Times New Roman" w:hAnsi="Times New Roman"/>
                <w:b/>
                <w:bCs/>
                <w:sz w:val="24"/>
                <w:szCs w:val="24"/>
                <w:lang w:eastAsia="lv-LV"/>
              </w:rPr>
              <w:t xml:space="preserve"> </w:t>
            </w:r>
            <w:r w:rsidRPr="003A7F5F">
              <w:rPr>
                <w:rFonts w:ascii="Times New Roman" w:eastAsia="Times New Roman" w:hAnsi="Times New Roman"/>
                <w:sz w:val="24"/>
                <w:szCs w:val="24"/>
                <w:lang w:eastAsia="lv-LV"/>
              </w:rPr>
              <w:t xml:space="preserve">M6.1.2.3., </w:t>
            </w:r>
            <w:r>
              <w:rPr>
                <w:rFonts w:ascii="Times New Roman" w:eastAsia="Times New Roman" w:hAnsi="Times New Roman"/>
                <w:sz w:val="24"/>
                <w:szCs w:val="24"/>
                <w:lang w:eastAsia="lv-LV"/>
              </w:rPr>
              <w:t xml:space="preserve">M6.2.2.1., M.2.2.2., </w:t>
            </w:r>
            <w:r w:rsidRPr="003A7F5F">
              <w:rPr>
                <w:rFonts w:ascii="Times New Roman" w:eastAsia="Times New Roman" w:hAnsi="Times New Roman"/>
                <w:sz w:val="24"/>
                <w:szCs w:val="24"/>
                <w:lang w:eastAsia="lv-LV"/>
              </w:rPr>
              <w:t>M6.2.3.2., M6.3.2.1.</w:t>
            </w:r>
            <w:r>
              <w:rPr>
                <w:rFonts w:ascii="Times New Roman" w:eastAsia="Times New Roman" w:hAnsi="Times New Roman"/>
                <w:sz w:val="24"/>
                <w:szCs w:val="24"/>
                <w:lang w:eastAsia="lv-LV"/>
              </w:rPr>
              <w:t>,M6.3.2.1., M6.3.3.1., M6</w:t>
            </w:r>
            <w:r w:rsidRPr="00611E7E">
              <w:rPr>
                <w:rFonts w:ascii="Times New Roman" w:eastAsia="Times New Roman" w:hAnsi="Times New Roman"/>
                <w:sz w:val="24"/>
                <w:szCs w:val="24"/>
                <w:lang w:eastAsia="lv-LV"/>
              </w:rPr>
              <w:t>.4.4.2.)</w:t>
            </w:r>
            <w:r w:rsidRPr="003A7F5F">
              <w:rPr>
                <w:rFonts w:ascii="Times New Roman" w:eastAsia="Times New Roman" w:hAnsi="Times New Roman"/>
                <w:sz w:val="24"/>
                <w:szCs w:val="24"/>
                <w:lang w:eastAsia="lv-LV"/>
              </w:rPr>
              <w:t> </w:t>
            </w:r>
          </w:p>
        </w:tc>
      </w:tr>
      <w:tr w:rsidR="00611E7E" w14:paraId="780A6C71" w14:textId="77777777">
        <w:trPr>
          <w:trHeight w:val="300"/>
        </w:trPr>
        <w:tc>
          <w:tcPr>
            <w:tcW w:w="4761"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80A6C6E" w14:textId="2656180C" w:rsidR="00611E7E" w:rsidRDefault="00611E7E" w:rsidP="00611E7E">
            <w:pPr>
              <w:pStyle w:val="Parasts1"/>
              <w:spacing w:before="60" w:after="60" w:line="240" w:lineRule="auto"/>
              <w:ind w:right="113"/>
              <w:rPr>
                <w:rFonts w:ascii="Times New Roman" w:hAnsi="Times New Roman"/>
                <w:sz w:val="24"/>
                <w:szCs w:val="24"/>
              </w:rPr>
            </w:pPr>
            <w:r w:rsidRPr="003A7F5F">
              <w:rPr>
                <w:rFonts w:ascii="Times New Roman" w:eastAsia="Times New Roman" w:hAnsi="Times New Roman"/>
                <w:sz w:val="24"/>
                <w:szCs w:val="24"/>
                <w:lang w:eastAsia="lv-LV"/>
              </w:rPr>
              <w:t>Reizina un dala pozitīvus un negatīvus daļskaitļus un decimāldaļas. </w:t>
            </w:r>
          </w:p>
        </w:tc>
        <w:tc>
          <w:tcPr>
            <w:tcW w:w="5190"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362C482D" w14:textId="77777777" w:rsidR="0052187C" w:rsidRDefault="00B84A75" w:rsidP="00611E7E">
            <w:pPr>
              <w:spacing w:after="0" w:line="240" w:lineRule="auto"/>
              <w:ind w:right="105"/>
              <w:textAlignment w:val="baseline"/>
              <w:rPr>
                <w:rFonts w:ascii="Times New Roman" w:eastAsia="Times New Roman" w:hAnsi="Times New Roman"/>
                <w:sz w:val="24"/>
                <w:szCs w:val="24"/>
                <w:lang w:eastAsia="lv-LV"/>
              </w:rPr>
            </w:pPr>
            <w:r w:rsidRPr="00B84A75">
              <w:rPr>
                <w:rFonts w:ascii="Times New Roman" w:eastAsia="Times New Roman" w:hAnsi="Times New Roman"/>
                <w:sz w:val="24"/>
                <w:szCs w:val="24"/>
                <w:lang w:eastAsia="lv-LV"/>
              </w:rPr>
              <w:t>Piemēram.</w:t>
            </w:r>
          </w:p>
          <w:p w14:paraId="7CF02A6F" w14:textId="40346C51" w:rsidR="00B84A75" w:rsidRPr="0052187C" w:rsidRDefault="00B84A75" w:rsidP="00611E7E">
            <w:pPr>
              <w:spacing w:after="0" w:line="240" w:lineRule="auto"/>
              <w:ind w:right="105"/>
              <w:textAlignment w:val="baseline"/>
              <w:rPr>
                <w:rFonts w:ascii="Times New Roman" w:eastAsia="Times New Roman" w:hAnsi="Times New Roman"/>
                <w:sz w:val="24"/>
                <w:szCs w:val="24"/>
                <w:lang w:eastAsia="lv-LV"/>
              </w:rPr>
            </w:pPr>
            <m:oMathPara>
              <m:oMathParaPr>
                <m:jc m:val="left"/>
              </m:oMathParaPr>
              <m:oMath>
                <m:r>
                  <w:rPr>
                    <w:rFonts w:ascii="Cambria Math" w:eastAsia="Times New Roman" w:hAnsi="Cambria Math"/>
                    <w:sz w:val="24"/>
                    <w:szCs w:val="24"/>
                    <w:lang w:eastAsia="lv-LV"/>
                  </w:rPr>
                  <m:t xml:space="preserve">-0,3 : </m:t>
                </m:r>
                <m:f>
                  <m:fPr>
                    <m:ctrlPr>
                      <w:rPr>
                        <w:rFonts w:ascii="Cambria Math" w:eastAsia="Times New Roman" w:hAnsi="Cambria Math"/>
                        <w:i/>
                        <w:sz w:val="24"/>
                        <w:szCs w:val="24"/>
                        <w:lang w:eastAsia="lv-LV"/>
                      </w:rPr>
                    </m:ctrlPr>
                  </m:fPr>
                  <m:num>
                    <m:r>
                      <w:rPr>
                        <w:rFonts w:ascii="Cambria Math" w:eastAsia="Times New Roman" w:hAnsi="Cambria Math"/>
                        <w:sz w:val="24"/>
                        <w:szCs w:val="24"/>
                        <w:lang w:eastAsia="lv-LV"/>
                      </w:rPr>
                      <m:t>1</m:t>
                    </m:r>
                  </m:num>
                  <m:den>
                    <m:r>
                      <w:rPr>
                        <w:rFonts w:ascii="Cambria Math" w:eastAsia="Times New Roman" w:hAnsi="Cambria Math"/>
                        <w:sz w:val="24"/>
                        <w:szCs w:val="24"/>
                        <w:lang w:eastAsia="lv-LV"/>
                      </w:rPr>
                      <m:t>4</m:t>
                    </m:r>
                  </m:den>
                </m:f>
                <m:r>
                  <w:rPr>
                    <w:rFonts w:ascii="Cambria Math" w:eastAsia="Times New Roman" w:hAnsi="Cambria Math"/>
                    <w:sz w:val="24"/>
                    <w:szCs w:val="24"/>
                    <w:lang w:eastAsia="lv-LV"/>
                  </w:rPr>
                  <m:t>=-</m:t>
                </m:r>
                <m:f>
                  <m:fPr>
                    <m:ctrlPr>
                      <w:rPr>
                        <w:rFonts w:ascii="Cambria Math" w:eastAsia="Times New Roman" w:hAnsi="Cambria Math"/>
                        <w:i/>
                        <w:sz w:val="24"/>
                        <w:szCs w:val="24"/>
                        <w:lang w:eastAsia="lv-LV"/>
                      </w:rPr>
                    </m:ctrlPr>
                  </m:fPr>
                  <m:num>
                    <m:r>
                      <w:rPr>
                        <w:rFonts w:ascii="Cambria Math" w:eastAsia="Times New Roman" w:hAnsi="Cambria Math"/>
                        <w:sz w:val="24"/>
                        <w:szCs w:val="24"/>
                        <w:lang w:eastAsia="lv-LV"/>
                      </w:rPr>
                      <m:t>3</m:t>
                    </m:r>
                  </m:num>
                  <m:den>
                    <m:r>
                      <w:rPr>
                        <w:rFonts w:ascii="Cambria Math" w:eastAsia="Times New Roman" w:hAnsi="Cambria Math"/>
                        <w:sz w:val="24"/>
                        <w:szCs w:val="24"/>
                        <w:lang w:eastAsia="lv-LV"/>
                      </w:rPr>
                      <m:t>10</m:t>
                    </m:r>
                  </m:den>
                </m:f>
                <m:r>
                  <w:rPr>
                    <w:rFonts w:ascii="Cambria Math" w:eastAsia="Times New Roman" w:hAnsi="Cambria Math"/>
                    <w:sz w:val="24"/>
                    <w:szCs w:val="24"/>
                    <w:lang w:eastAsia="lv-LV"/>
                  </w:rPr>
                  <m:t xml:space="preserve"> : </m:t>
                </m:r>
                <m:f>
                  <m:fPr>
                    <m:ctrlPr>
                      <w:rPr>
                        <w:rFonts w:ascii="Cambria Math" w:eastAsia="Times New Roman" w:hAnsi="Cambria Math"/>
                        <w:i/>
                        <w:sz w:val="24"/>
                        <w:szCs w:val="24"/>
                        <w:lang w:eastAsia="lv-LV"/>
                      </w:rPr>
                    </m:ctrlPr>
                  </m:fPr>
                  <m:num>
                    <m:r>
                      <w:rPr>
                        <w:rFonts w:ascii="Cambria Math" w:eastAsia="Times New Roman" w:hAnsi="Cambria Math"/>
                        <w:sz w:val="24"/>
                        <w:szCs w:val="24"/>
                        <w:lang w:eastAsia="lv-LV"/>
                      </w:rPr>
                      <m:t>1</m:t>
                    </m:r>
                  </m:num>
                  <m:den>
                    <m:r>
                      <w:rPr>
                        <w:rFonts w:ascii="Cambria Math" w:eastAsia="Times New Roman" w:hAnsi="Cambria Math"/>
                        <w:sz w:val="24"/>
                        <w:szCs w:val="24"/>
                        <w:lang w:eastAsia="lv-LV"/>
                      </w:rPr>
                      <m:t>4</m:t>
                    </m:r>
                  </m:den>
                </m:f>
                <m:r>
                  <w:rPr>
                    <w:rFonts w:ascii="Cambria Math" w:eastAsia="Times New Roman" w:hAnsi="Cambria Math"/>
                    <w:sz w:val="24"/>
                    <w:szCs w:val="24"/>
                    <w:lang w:eastAsia="lv-LV"/>
                  </w:rPr>
                  <m:t>=-</m:t>
                </m:r>
                <m:f>
                  <m:fPr>
                    <m:ctrlPr>
                      <w:rPr>
                        <w:rFonts w:ascii="Cambria Math" w:eastAsia="Times New Roman" w:hAnsi="Cambria Math"/>
                        <w:i/>
                        <w:sz w:val="24"/>
                        <w:szCs w:val="24"/>
                        <w:lang w:eastAsia="lv-LV"/>
                      </w:rPr>
                    </m:ctrlPr>
                  </m:fPr>
                  <m:num>
                    <m:r>
                      <w:rPr>
                        <w:rFonts w:ascii="Cambria Math" w:eastAsia="Times New Roman" w:hAnsi="Cambria Math"/>
                        <w:sz w:val="24"/>
                        <w:szCs w:val="24"/>
                        <w:lang w:eastAsia="lv-LV"/>
                      </w:rPr>
                      <m:t>3∙4</m:t>
                    </m:r>
                  </m:num>
                  <m:den>
                    <m:r>
                      <w:rPr>
                        <w:rFonts w:ascii="Cambria Math" w:eastAsia="Times New Roman" w:hAnsi="Cambria Math"/>
                        <w:sz w:val="24"/>
                        <w:szCs w:val="24"/>
                        <w:lang w:eastAsia="lv-LV"/>
                      </w:rPr>
                      <m:t>10∙1</m:t>
                    </m:r>
                  </m:den>
                </m:f>
                <m:r>
                  <w:rPr>
                    <w:rFonts w:ascii="Cambria Math" w:eastAsia="Times New Roman" w:hAnsi="Cambria Math"/>
                    <w:sz w:val="24"/>
                    <w:szCs w:val="24"/>
                    <w:lang w:eastAsia="lv-LV"/>
                  </w:rPr>
                  <m:t>=-</m:t>
                </m:r>
                <m:f>
                  <m:fPr>
                    <m:ctrlPr>
                      <w:rPr>
                        <w:rFonts w:ascii="Cambria Math" w:eastAsia="Times New Roman" w:hAnsi="Cambria Math"/>
                        <w:i/>
                        <w:sz w:val="24"/>
                        <w:szCs w:val="24"/>
                        <w:lang w:eastAsia="lv-LV"/>
                      </w:rPr>
                    </m:ctrlPr>
                  </m:fPr>
                  <m:num>
                    <m:r>
                      <w:rPr>
                        <w:rFonts w:ascii="Cambria Math" w:eastAsia="Times New Roman" w:hAnsi="Cambria Math"/>
                        <w:sz w:val="24"/>
                        <w:szCs w:val="24"/>
                        <w:lang w:eastAsia="lv-LV"/>
                      </w:rPr>
                      <m:t>6</m:t>
                    </m:r>
                  </m:num>
                  <m:den>
                    <m:r>
                      <w:rPr>
                        <w:rFonts w:ascii="Cambria Math" w:eastAsia="Times New Roman" w:hAnsi="Cambria Math"/>
                        <w:sz w:val="24"/>
                        <w:szCs w:val="24"/>
                        <w:lang w:eastAsia="lv-LV"/>
                      </w:rPr>
                      <m:t>5</m:t>
                    </m:r>
                  </m:den>
                </m:f>
                <m:r>
                  <w:rPr>
                    <w:rFonts w:ascii="Cambria Math" w:eastAsia="Times New Roman" w:hAnsi="Cambria Math"/>
                    <w:sz w:val="24"/>
                    <w:szCs w:val="24"/>
                    <w:lang w:eastAsia="lv-LV"/>
                  </w:rPr>
                  <m:t>=-1</m:t>
                </m:r>
                <m:f>
                  <m:fPr>
                    <m:ctrlPr>
                      <w:rPr>
                        <w:rFonts w:ascii="Cambria Math" w:eastAsia="Times New Roman" w:hAnsi="Cambria Math"/>
                        <w:i/>
                        <w:sz w:val="24"/>
                        <w:szCs w:val="24"/>
                        <w:lang w:eastAsia="lv-LV"/>
                      </w:rPr>
                    </m:ctrlPr>
                  </m:fPr>
                  <m:num>
                    <m:r>
                      <w:rPr>
                        <w:rFonts w:ascii="Cambria Math" w:eastAsia="Times New Roman" w:hAnsi="Cambria Math"/>
                        <w:sz w:val="24"/>
                        <w:szCs w:val="24"/>
                        <w:lang w:eastAsia="lv-LV"/>
                      </w:rPr>
                      <m:t>1</m:t>
                    </m:r>
                  </m:num>
                  <m:den>
                    <m:r>
                      <w:rPr>
                        <w:rFonts w:ascii="Cambria Math" w:eastAsia="Times New Roman" w:hAnsi="Cambria Math"/>
                        <w:sz w:val="24"/>
                        <w:szCs w:val="24"/>
                        <w:lang w:eastAsia="lv-LV"/>
                      </w:rPr>
                      <m:t>5</m:t>
                    </m:r>
                  </m:den>
                </m:f>
              </m:oMath>
            </m:oMathPara>
          </w:p>
          <w:p w14:paraId="0D8707E6" w14:textId="491DE2A0" w:rsidR="00B84A75" w:rsidRPr="0052187C" w:rsidRDefault="00B84A75" w:rsidP="00611E7E">
            <w:pPr>
              <w:spacing w:after="0" w:line="240" w:lineRule="auto"/>
              <w:ind w:right="105"/>
              <w:textAlignment w:val="baseline"/>
              <w:rPr>
                <w:rFonts w:ascii="Times New Roman" w:eastAsia="Times New Roman" w:hAnsi="Times New Roman"/>
                <w:sz w:val="24"/>
                <w:szCs w:val="24"/>
                <w:lang w:eastAsia="lv-LV"/>
              </w:rPr>
            </w:pPr>
            <m:oMathPara>
              <m:oMathParaPr>
                <m:jc m:val="left"/>
              </m:oMathParaPr>
              <m:oMath>
                <m:r>
                  <w:rPr>
                    <w:rFonts w:ascii="Cambria Math" w:eastAsia="Times New Roman" w:hAnsi="Cambria Math"/>
                    <w:sz w:val="24"/>
                    <w:szCs w:val="24"/>
                    <w:lang w:eastAsia="lv-LV"/>
                  </w:rPr>
                  <w:lastRenderedPageBreak/>
                  <m:t>+</m:t>
                </m:r>
                <m:f>
                  <m:fPr>
                    <m:ctrlPr>
                      <w:rPr>
                        <w:rFonts w:ascii="Cambria Math" w:eastAsia="Times New Roman" w:hAnsi="Cambria Math"/>
                        <w:i/>
                        <w:sz w:val="24"/>
                        <w:szCs w:val="24"/>
                        <w:lang w:eastAsia="lv-LV"/>
                      </w:rPr>
                    </m:ctrlPr>
                  </m:fPr>
                  <m:num>
                    <m:r>
                      <w:rPr>
                        <w:rFonts w:ascii="Cambria Math" w:eastAsia="Times New Roman" w:hAnsi="Cambria Math"/>
                        <w:sz w:val="24"/>
                        <w:szCs w:val="24"/>
                        <w:lang w:eastAsia="lv-LV"/>
                      </w:rPr>
                      <m:t>3</m:t>
                    </m:r>
                  </m:num>
                  <m:den>
                    <m:r>
                      <w:rPr>
                        <w:rFonts w:ascii="Cambria Math" w:eastAsia="Times New Roman" w:hAnsi="Cambria Math"/>
                        <w:sz w:val="24"/>
                        <w:szCs w:val="24"/>
                        <w:lang w:eastAsia="lv-LV"/>
                      </w:rPr>
                      <m:t>4</m:t>
                    </m:r>
                  </m:den>
                </m:f>
                <m:r>
                  <w:rPr>
                    <w:rFonts w:ascii="Cambria Math" w:eastAsia="Times New Roman" w:hAnsi="Cambria Math"/>
                    <w:sz w:val="24"/>
                    <w:szCs w:val="24"/>
                    <w:lang w:eastAsia="lv-LV"/>
                  </w:rPr>
                  <m:t>∙</m:t>
                </m:r>
                <m:d>
                  <m:dPr>
                    <m:ctrlPr>
                      <w:rPr>
                        <w:rFonts w:ascii="Cambria Math" w:eastAsia="Times New Roman" w:hAnsi="Cambria Math"/>
                        <w:i/>
                        <w:sz w:val="24"/>
                        <w:szCs w:val="24"/>
                        <w:lang w:eastAsia="lv-LV"/>
                      </w:rPr>
                    </m:ctrlPr>
                  </m:dPr>
                  <m:e>
                    <m:r>
                      <w:rPr>
                        <w:rFonts w:ascii="Cambria Math" w:eastAsia="Times New Roman" w:hAnsi="Cambria Math"/>
                        <w:sz w:val="24"/>
                        <w:szCs w:val="24"/>
                        <w:lang w:eastAsia="lv-LV"/>
                      </w:rPr>
                      <m:t>-0,5</m:t>
                    </m:r>
                  </m:e>
                </m:d>
                <m:r>
                  <w:rPr>
                    <w:rFonts w:ascii="Cambria Math" w:eastAsia="Times New Roman" w:hAnsi="Cambria Math"/>
                    <w:sz w:val="24"/>
                    <w:szCs w:val="24"/>
                    <w:lang w:eastAsia="lv-LV"/>
                  </w:rPr>
                  <m:t>=</m:t>
                </m:r>
                <m:f>
                  <m:fPr>
                    <m:ctrlPr>
                      <w:rPr>
                        <w:rFonts w:ascii="Cambria Math" w:eastAsia="Times New Roman" w:hAnsi="Cambria Math"/>
                        <w:i/>
                        <w:sz w:val="24"/>
                        <w:szCs w:val="24"/>
                        <w:lang w:eastAsia="lv-LV"/>
                      </w:rPr>
                    </m:ctrlPr>
                  </m:fPr>
                  <m:num>
                    <m:r>
                      <w:rPr>
                        <w:rFonts w:ascii="Cambria Math" w:eastAsia="Times New Roman" w:hAnsi="Cambria Math"/>
                        <w:sz w:val="24"/>
                        <w:szCs w:val="24"/>
                        <w:lang w:eastAsia="lv-LV"/>
                      </w:rPr>
                      <m:t>3</m:t>
                    </m:r>
                  </m:num>
                  <m:den>
                    <m:r>
                      <w:rPr>
                        <w:rFonts w:ascii="Cambria Math" w:eastAsia="Times New Roman" w:hAnsi="Cambria Math"/>
                        <w:sz w:val="24"/>
                        <w:szCs w:val="24"/>
                        <w:lang w:eastAsia="lv-LV"/>
                      </w:rPr>
                      <m:t>4</m:t>
                    </m:r>
                  </m:den>
                </m:f>
                <m:r>
                  <w:rPr>
                    <w:rFonts w:ascii="Cambria Math" w:eastAsia="Times New Roman" w:hAnsi="Cambria Math"/>
                    <w:sz w:val="24"/>
                    <w:szCs w:val="24"/>
                    <w:lang w:eastAsia="lv-LV"/>
                  </w:rPr>
                  <m:t>∙</m:t>
                </m:r>
                <m:d>
                  <m:dPr>
                    <m:ctrlPr>
                      <w:rPr>
                        <w:rFonts w:ascii="Cambria Math" w:eastAsia="Times New Roman" w:hAnsi="Cambria Math"/>
                        <w:i/>
                        <w:sz w:val="24"/>
                        <w:szCs w:val="24"/>
                        <w:lang w:eastAsia="lv-LV"/>
                      </w:rPr>
                    </m:ctrlPr>
                  </m:dPr>
                  <m:e>
                    <m:r>
                      <w:rPr>
                        <w:rFonts w:ascii="Cambria Math" w:eastAsia="Times New Roman" w:hAnsi="Cambria Math"/>
                        <w:sz w:val="24"/>
                        <w:szCs w:val="24"/>
                        <w:lang w:eastAsia="lv-LV"/>
                      </w:rPr>
                      <m:t>-</m:t>
                    </m:r>
                    <m:f>
                      <m:fPr>
                        <m:ctrlPr>
                          <w:rPr>
                            <w:rFonts w:ascii="Cambria Math" w:eastAsia="Times New Roman" w:hAnsi="Cambria Math"/>
                            <w:i/>
                            <w:sz w:val="24"/>
                            <w:szCs w:val="24"/>
                            <w:lang w:eastAsia="lv-LV"/>
                          </w:rPr>
                        </m:ctrlPr>
                      </m:fPr>
                      <m:num>
                        <m:r>
                          <w:rPr>
                            <w:rFonts w:ascii="Cambria Math" w:eastAsia="Times New Roman" w:hAnsi="Cambria Math"/>
                            <w:sz w:val="24"/>
                            <w:szCs w:val="24"/>
                            <w:lang w:eastAsia="lv-LV"/>
                          </w:rPr>
                          <m:t>1</m:t>
                        </m:r>
                      </m:num>
                      <m:den>
                        <m:r>
                          <w:rPr>
                            <w:rFonts w:ascii="Cambria Math" w:eastAsia="Times New Roman" w:hAnsi="Cambria Math"/>
                            <w:sz w:val="24"/>
                            <w:szCs w:val="24"/>
                            <w:lang w:eastAsia="lv-LV"/>
                          </w:rPr>
                          <m:t>2</m:t>
                        </m:r>
                      </m:den>
                    </m:f>
                  </m:e>
                </m:d>
                <m:r>
                  <w:rPr>
                    <w:rFonts w:ascii="Cambria Math" w:eastAsia="Times New Roman" w:hAnsi="Cambria Math"/>
                    <w:sz w:val="24"/>
                    <w:szCs w:val="24"/>
                    <w:lang w:eastAsia="lv-LV"/>
                  </w:rPr>
                  <m:t>=-</m:t>
                </m:r>
                <m:f>
                  <m:fPr>
                    <m:ctrlPr>
                      <w:rPr>
                        <w:rFonts w:ascii="Cambria Math" w:eastAsia="Times New Roman" w:hAnsi="Cambria Math"/>
                        <w:i/>
                        <w:sz w:val="24"/>
                        <w:szCs w:val="24"/>
                        <w:lang w:eastAsia="lv-LV"/>
                      </w:rPr>
                    </m:ctrlPr>
                  </m:fPr>
                  <m:num>
                    <m:r>
                      <w:rPr>
                        <w:rFonts w:ascii="Cambria Math" w:eastAsia="Times New Roman" w:hAnsi="Cambria Math"/>
                        <w:sz w:val="24"/>
                        <w:szCs w:val="24"/>
                        <w:lang w:eastAsia="lv-LV"/>
                      </w:rPr>
                      <m:t>3</m:t>
                    </m:r>
                  </m:num>
                  <m:den>
                    <m:r>
                      <w:rPr>
                        <w:rFonts w:ascii="Cambria Math" w:eastAsia="Times New Roman" w:hAnsi="Cambria Math"/>
                        <w:sz w:val="24"/>
                        <w:szCs w:val="24"/>
                        <w:lang w:eastAsia="lv-LV"/>
                      </w:rPr>
                      <m:t>8</m:t>
                    </m:r>
                  </m:den>
                </m:f>
              </m:oMath>
            </m:oMathPara>
          </w:p>
          <w:p w14:paraId="1B129BE8" w14:textId="09E1CE4B" w:rsidR="00611E7E" w:rsidRPr="00B84A75" w:rsidRDefault="00586F5F" w:rsidP="00611E7E">
            <w:pPr>
              <w:spacing w:after="0" w:line="240" w:lineRule="auto"/>
              <w:ind w:right="105"/>
              <w:textAlignment w:val="baseline"/>
              <w:rPr>
                <w:rFonts w:ascii="Times New Roman" w:eastAsia="Times New Roman" w:hAnsi="Times New Roman"/>
                <w:iCs/>
                <w:sz w:val="24"/>
                <w:szCs w:val="24"/>
                <w:lang w:eastAsia="lv-LV"/>
              </w:rPr>
            </w:pPr>
            <m:oMathPara>
              <m:oMathParaPr>
                <m:jc m:val="left"/>
              </m:oMathParaPr>
              <m:oMath>
                <m:d>
                  <m:dPr>
                    <m:ctrlPr>
                      <w:rPr>
                        <w:rFonts w:ascii="Cambria Math" w:eastAsia="Times New Roman" w:hAnsi="Cambria Math"/>
                        <w:i/>
                        <w:iCs/>
                        <w:sz w:val="24"/>
                        <w:szCs w:val="24"/>
                        <w:lang w:eastAsia="lv-LV"/>
                      </w:rPr>
                    </m:ctrlPr>
                  </m:dPr>
                  <m:e>
                    <m:r>
                      <w:rPr>
                        <w:rFonts w:ascii="Cambria Math" w:eastAsia="Times New Roman" w:hAnsi="Cambria Math"/>
                        <w:sz w:val="24"/>
                        <w:szCs w:val="24"/>
                        <w:lang w:eastAsia="lv-LV"/>
                      </w:rPr>
                      <m:t>-2,7</m:t>
                    </m:r>
                  </m:e>
                </m:d>
                <m:r>
                  <w:rPr>
                    <w:rFonts w:ascii="Cambria Math" w:eastAsia="Times New Roman" w:hAnsi="Cambria Math"/>
                    <w:sz w:val="24"/>
                    <w:szCs w:val="24"/>
                    <w:lang w:eastAsia="lv-LV"/>
                  </w:rPr>
                  <m:t>∙</m:t>
                </m:r>
                <m:d>
                  <m:dPr>
                    <m:ctrlPr>
                      <w:rPr>
                        <w:rFonts w:ascii="Cambria Math" w:eastAsia="Times New Roman" w:hAnsi="Cambria Math"/>
                        <w:i/>
                        <w:iCs/>
                        <w:sz w:val="24"/>
                        <w:szCs w:val="24"/>
                        <w:lang w:eastAsia="lv-LV"/>
                      </w:rPr>
                    </m:ctrlPr>
                  </m:dPr>
                  <m:e>
                    <m:r>
                      <w:rPr>
                        <w:rFonts w:ascii="Cambria Math" w:eastAsia="Times New Roman" w:hAnsi="Cambria Math"/>
                        <w:sz w:val="24"/>
                        <w:szCs w:val="24"/>
                        <w:lang w:eastAsia="lv-LV"/>
                      </w:rPr>
                      <m:t>-</m:t>
                    </m:r>
                    <m:f>
                      <m:fPr>
                        <m:ctrlPr>
                          <w:rPr>
                            <w:rFonts w:ascii="Cambria Math" w:eastAsia="Times New Roman" w:hAnsi="Cambria Math"/>
                            <w:i/>
                            <w:sz w:val="24"/>
                            <w:szCs w:val="24"/>
                            <w:lang w:eastAsia="lv-LV"/>
                          </w:rPr>
                        </m:ctrlPr>
                      </m:fPr>
                      <m:num>
                        <m:r>
                          <w:rPr>
                            <w:rFonts w:ascii="Cambria Math" w:eastAsia="Times New Roman" w:hAnsi="Cambria Math"/>
                            <w:sz w:val="24"/>
                            <w:szCs w:val="24"/>
                            <w:lang w:eastAsia="lv-LV"/>
                          </w:rPr>
                          <m:t>1</m:t>
                        </m:r>
                      </m:num>
                      <m:den>
                        <m:r>
                          <w:rPr>
                            <w:rFonts w:ascii="Cambria Math" w:eastAsia="Times New Roman" w:hAnsi="Cambria Math"/>
                            <w:sz w:val="24"/>
                            <w:szCs w:val="24"/>
                            <w:lang w:eastAsia="lv-LV"/>
                          </w:rPr>
                          <m:t>9</m:t>
                        </m:r>
                      </m:den>
                    </m:f>
                  </m:e>
                </m:d>
                <m:r>
                  <w:rPr>
                    <w:rFonts w:ascii="Cambria Math" w:eastAsia="Times New Roman" w:hAnsi="Cambria Math"/>
                    <w:sz w:val="24"/>
                    <w:szCs w:val="24"/>
                    <w:lang w:eastAsia="lv-LV"/>
                  </w:rPr>
                  <m:t>=-2</m:t>
                </m:r>
                <m:f>
                  <m:fPr>
                    <m:ctrlPr>
                      <w:rPr>
                        <w:rFonts w:ascii="Cambria Math" w:eastAsia="Times New Roman" w:hAnsi="Cambria Math"/>
                        <w:i/>
                        <w:sz w:val="24"/>
                        <w:szCs w:val="24"/>
                        <w:lang w:eastAsia="lv-LV"/>
                      </w:rPr>
                    </m:ctrlPr>
                  </m:fPr>
                  <m:num>
                    <m:r>
                      <w:rPr>
                        <w:rFonts w:ascii="Cambria Math" w:eastAsia="Times New Roman" w:hAnsi="Cambria Math"/>
                        <w:sz w:val="24"/>
                        <w:szCs w:val="24"/>
                        <w:lang w:eastAsia="lv-LV"/>
                      </w:rPr>
                      <m:t>7</m:t>
                    </m:r>
                  </m:num>
                  <m:den>
                    <m:r>
                      <w:rPr>
                        <w:rFonts w:ascii="Cambria Math" w:eastAsia="Times New Roman" w:hAnsi="Cambria Math"/>
                        <w:sz w:val="24"/>
                        <w:szCs w:val="24"/>
                        <w:lang w:eastAsia="lv-LV"/>
                      </w:rPr>
                      <m:t>10</m:t>
                    </m:r>
                  </m:den>
                </m:f>
                <m:r>
                  <w:rPr>
                    <w:rFonts w:ascii="Cambria Math" w:eastAsia="Times New Roman" w:hAnsi="Cambria Math"/>
                    <w:sz w:val="24"/>
                    <w:szCs w:val="24"/>
                    <w:lang w:eastAsia="lv-LV"/>
                  </w:rPr>
                  <m:t>∙</m:t>
                </m:r>
                <m:d>
                  <m:dPr>
                    <m:ctrlPr>
                      <w:rPr>
                        <w:rFonts w:ascii="Cambria Math" w:eastAsia="Times New Roman" w:hAnsi="Cambria Math"/>
                        <w:i/>
                        <w:sz w:val="24"/>
                        <w:szCs w:val="24"/>
                        <w:lang w:eastAsia="lv-LV"/>
                      </w:rPr>
                    </m:ctrlPr>
                  </m:dPr>
                  <m:e>
                    <m:r>
                      <w:rPr>
                        <w:rFonts w:ascii="Cambria Math" w:eastAsia="Times New Roman" w:hAnsi="Cambria Math"/>
                        <w:sz w:val="24"/>
                        <w:szCs w:val="24"/>
                        <w:lang w:eastAsia="lv-LV"/>
                      </w:rPr>
                      <m:t>-</m:t>
                    </m:r>
                    <m:f>
                      <m:fPr>
                        <m:ctrlPr>
                          <w:rPr>
                            <w:rFonts w:ascii="Cambria Math" w:eastAsia="Times New Roman" w:hAnsi="Cambria Math"/>
                            <w:i/>
                            <w:sz w:val="24"/>
                            <w:szCs w:val="24"/>
                            <w:lang w:eastAsia="lv-LV"/>
                          </w:rPr>
                        </m:ctrlPr>
                      </m:fPr>
                      <m:num>
                        <m:r>
                          <w:rPr>
                            <w:rFonts w:ascii="Cambria Math" w:eastAsia="Times New Roman" w:hAnsi="Cambria Math"/>
                            <w:sz w:val="24"/>
                            <w:szCs w:val="24"/>
                            <w:lang w:eastAsia="lv-LV"/>
                          </w:rPr>
                          <m:t>1</m:t>
                        </m:r>
                      </m:num>
                      <m:den>
                        <m:r>
                          <w:rPr>
                            <w:rFonts w:ascii="Cambria Math" w:eastAsia="Times New Roman" w:hAnsi="Cambria Math"/>
                            <w:sz w:val="24"/>
                            <w:szCs w:val="24"/>
                            <w:lang w:eastAsia="lv-LV"/>
                          </w:rPr>
                          <m:t>9</m:t>
                        </m:r>
                      </m:den>
                    </m:f>
                  </m:e>
                </m:d>
                <m:r>
                  <w:rPr>
                    <w:rFonts w:ascii="Cambria Math" w:eastAsia="Times New Roman" w:hAnsi="Cambria Math"/>
                    <w:sz w:val="24"/>
                    <w:szCs w:val="24"/>
                    <w:lang w:eastAsia="lv-LV"/>
                  </w:rPr>
                  <m:t>=+</m:t>
                </m:r>
                <m:f>
                  <m:fPr>
                    <m:ctrlPr>
                      <w:rPr>
                        <w:rFonts w:ascii="Cambria Math" w:eastAsia="Times New Roman" w:hAnsi="Cambria Math"/>
                        <w:i/>
                        <w:sz w:val="24"/>
                        <w:szCs w:val="24"/>
                        <w:lang w:eastAsia="lv-LV"/>
                      </w:rPr>
                    </m:ctrlPr>
                  </m:fPr>
                  <m:num>
                    <m:r>
                      <w:rPr>
                        <w:rFonts w:ascii="Cambria Math" w:eastAsia="Times New Roman" w:hAnsi="Cambria Math"/>
                        <w:sz w:val="24"/>
                        <w:szCs w:val="24"/>
                        <w:lang w:eastAsia="lv-LV"/>
                      </w:rPr>
                      <m:t>27∙1</m:t>
                    </m:r>
                  </m:num>
                  <m:den>
                    <m:r>
                      <w:rPr>
                        <w:rFonts w:ascii="Cambria Math" w:eastAsia="Times New Roman" w:hAnsi="Cambria Math"/>
                        <w:sz w:val="24"/>
                        <w:szCs w:val="24"/>
                        <w:lang w:eastAsia="lv-LV"/>
                      </w:rPr>
                      <m:t>10∙9</m:t>
                    </m:r>
                  </m:den>
                </m:f>
                <m:r>
                  <w:rPr>
                    <w:rFonts w:ascii="Cambria Math" w:eastAsia="Times New Roman" w:hAnsi="Cambria Math"/>
                    <w:sz w:val="24"/>
                    <w:szCs w:val="24"/>
                    <w:lang w:eastAsia="lv-LV"/>
                  </w:rPr>
                  <m:t>=</m:t>
                </m:r>
                <m:f>
                  <m:fPr>
                    <m:ctrlPr>
                      <w:rPr>
                        <w:rFonts w:ascii="Cambria Math" w:eastAsia="Times New Roman" w:hAnsi="Cambria Math"/>
                        <w:i/>
                        <w:sz w:val="24"/>
                        <w:szCs w:val="24"/>
                        <w:lang w:eastAsia="lv-LV"/>
                      </w:rPr>
                    </m:ctrlPr>
                  </m:fPr>
                  <m:num>
                    <m:r>
                      <w:rPr>
                        <w:rFonts w:ascii="Cambria Math" w:eastAsia="Times New Roman" w:hAnsi="Cambria Math"/>
                        <w:sz w:val="24"/>
                        <w:szCs w:val="24"/>
                        <w:lang w:eastAsia="lv-LV"/>
                      </w:rPr>
                      <m:t>3</m:t>
                    </m:r>
                  </m:num>
                  <m:den>
                    <m:r>
                      <w:rPr>
                        <w:rFonts w:ascii="Cambria Math" w:eastAsia="Times New Roman" w:hAnsi="Cambria Math"/>
                        <w:sz w:val="24"/>
                        <w:szCs w:val="24"/>
                        <w:lang w:eastAsia="lv-LV"/>
                      </w:rPr>
                      <m:t>10</m:t>
                    </m:r>
                  </m:den>
                </m:f>
              </m:oMath>
            </m:oMathPara>
          </w:p>
          <w:p w14:paraId="780A6C6F" w14:textId="36B3D449" w:rsidR="00611E7E" w:rsidRPr="0052187C" w:rsidRDefault="00586F5F" w:rsidP="0052187C">
            <w:pPr>
              <w:spacing w:after="0" w:line="240" w:lineRule="auto"/>
              <w:ind w:right="105"/>
              <w:textAlignment w:val="baseline"/>
              <w:rPr>
                <w:rStyle w:val="Noklusjumarindkopasfonts1"/>
                <w:rFonts w:ascii="Times New Roman" w:eastAsia="Times New Roman" w:hAnsi="Times New Roman"/>
                <w:iCs/>
                <w:sz w:val="24"/>
                <w:szCs w:val="24"/>
                <w:lang w:eastAsia="lv-LV"/>
              </w:rPr>
            </w:pPr>
            <m:oMathPara>
              <m:oMathParaPr>
                <m:jc m:val="left"/>
              </m:oMathParaPr>
              <m:oMath>
                <m:d>
                  <m:dPr>
                    <m:ctrlPr>
                      <w:rPr>
                        <w:rFonts w:ascii="Cambria Math" w:eastAsia="Times New Roman" w:hAnsi="Cambria Math"/>
                        <w:i/>
                        <w:iCs/>
                        <w:sz w:val="24"/>
                        <w:szCs w:val="24"/>
                        <w:lang w:eastAsia="lv-LV"/>
                      </w:rPr>
                    </m:ctrlPr>
                  </m:dPr>
                  <m:e>
                    <m:r>
                      <w:rPr>
                        <w:rFonts w:ascii="Cambria Math" w:eastAsia="Times New Roman" w:hAnsi="Cambria Math"/>
                        <w:sz w:val="24"/>
                        <w:szCs w:val="24"/>
                        <w:lang w:eastAsia="lv-LV"/>
                      </w:rPr>
                      <m:t>-</m:t>
                    </m:r>
                    <m:f>
                      <m:fPr>
                        <m:ctrlPr>
                          <w:rPr>
                            <w:rFonts w:ascii="Cambria Math" w:eastAsia="Times New Roman" w:hAnsi="Cambria Math"/>
                            <w:i/>
                            <w:iCs/>
                            <w:sz w:val="24"/>
                            <w:szCs w:val="24"/>
                            <w:lang w:eastAsia="lv-LV"/>
                          </w:rPr>
                        </m:ctrlPr>
                      </m:fPr>
                      <m:num>
                        <m:r>
                          <w:rPr>
                            <w:rFonts w:ascii="Cambria Math" w:eastAsia="Times New Roman" w:hAnsi="Cambria Math"/>
                            <w:sz w:val="24"/>
                            <w:szCs w:val="24"/>
                            <w:lang w:eastAsia="lv-LV"/>
                          </w:rPr>
                          <m:t>2</m:t>
                        </m:r>
                      </m:num>
                      <m:den>
                        <m:r>
                          <w:rPr>
                            <w:rFonts w:ascii="Cambria Math" w:eastAsia="Times New Roman" w:hAnsi="Cambria Math"/>
                            <w:sz w:val="24"/>
                            <w:szCs w:val="24"/>
                            <w:lang w:eastAsia="lv-LV"/>
                          </w:rPr>
                          <m:t>7</m:t>
                        </m:r>
                      </m:den>
                    </m:f>
                  </m:e>
                </m:d>
                <m:r>
                  <w:rPr>
                    <w:rFonts w:ascii="Cambria Math" w:eastAsia="Times New Roman" w:hAnsi="Cambria Math"/>
                    <w:sz w:val="24"/>
                    <w:szCs w:val="24"/>
                    <w:lang w:eastAsia="lv-LV"/>
                  </w:rPr>
                  <m:t xml:space="preserve"> :</m:t>
                </m:r>
                <m:d>
                  <m:dPr>
                    <m:ctrlPr>
                      <w:rPr>
                        <w:rFonts w:ascii="Cambria Math" w:eastAsia="Times New Roman" w:hAnsi="Cambria Math"/>
                        <w:i/>
                        <w:iCs/>
                        <w:sz w:val="24"/>
                        <w:szCs w:val="24"/>
                        <w:lang w:eastAsia="lv-LV"/>
                      </w:rPr>
                    </m:ctrlPr>
                  </m:dPr>
                  <m:e>
                    <m:r>
                      <w:rPr>
                        <w:rFonts w:ascii="Cambria Math" w:eastAsia="Times New Roman" w:hAnsi="Cambria Math"/>
                        <w:sz w:val="24"/>
                        <w:szCs w:val="24"/>
                        <w:lang w:eastAsia="lv-LV"/>
                      </w:rPr>
                      <m:t>-1</m:t>
                    </m:r>
                    <m:f>
                      <m:fPr>
                        <m:ctrlPr>
                          <w:rPr>
                            <w:rFonts w:ascii="Cambria Math" w:eastAsia="Times New Roman" w:hAnsi="Cambria Math"/>
                            <w:i/>
                            <w:iCs/>
                            <w:sz w:val="24"/>
                            <w:szCs w:val="24"/>
                            <w:lang w:eastAsia="lv-LV"/>
                          </w:rPr>
                        </m:ctrlPr>
                      </m:fPr>
                      <m:num>
                        <m:r>
                          <w:rPr>
                            <w:rFonts w:ascii="Cambria Math" w:eastAsia="Times New Roman" w:hAnsi="Cambria Math"/>
                            <w:sz w:val="24"/>
                            <w:szCs w:val="24"/>
                            <w:lang w:eastAsia="lv-LV"/>
                          </w:rPr>
                          <m:t>2</m:t>
                        </m:r>
                      </m:num>
                      <m:den>
                        <m:r>
                          <w:rPr>
                            <w:rFonts w:ascii="Cambria Math" w:eastAsia="Times New Roman" w:hAnsi="Cambria Math"/>
                            <w:sz w:val="24"/>
                            <w:szCs w:val="24"/>
                            <w:lang w:eastAsia="lv-LV"/>
                          </w:rPr>
                          <m:t>5</m:t>
                        </m:r>
                      </m:den>
                    </m:f>
                  </m:e>
                </m:d>
                <m:r>
                  <w:rPr>
                    <w:rFonts w:ascii="Cambria Math" w:eastAsia="Times New Roman" w:hAnsi="Cambria Math"/>
                    <w:sz w:val="24"/>
                    <w:szCs w:val="24"/>
                    <w:lang w:eastAsia="lv-LV"/>
                  </w:rPr>
                  <m:t>=+</m:t>
                </m:r>
                <m:f>
                  <m:fPr>
                    <m:ctrlPr>
                      <w:rPr>
                        <w:rFonts w:ascii="Cambria Math" w:eastAsia="Times New Roman" w:hAnsi="Cambria Math"/>
                        <w:i/>
                        <w:iCs/>
                        <w:sz w:val="24"/>
                        <w:szCs w:val="24"/>
                        <w:lang w:eastAsia="lv-LV"/>
                      </w:rPr>
                    </m:ctrlPr>
                  </m:fPr>
                  <m:num>
                    <m:r>
                      <w:rPr>
                        <w:rFonts w:ascii="Cambria Math" w:eastAsia="Times New Roman" w:hAnsi="Cambria Math"/>
                        <w:sz w:val="24"/>
                        <w:szCs w:val="24"/>
                        <w:lang w:eastAsia="lv-LV"/>
                      </w:rPr>
                      <m:t>2</m:t>
                    </m:r>
                    <m:r>
                      <w:rPr>
                        <w:rFonts w:ascii="Cambria Math" w:eastAsia="Times New Roman" w:hAnsi="Cambria Math" w:cs="Calibri"/>
                        <w:sz w:val="24"/>
                        <w:szCs w:val="24"/>
                        <w:rtl/>
                        <w:lang w:eastAsia="lv-LV"/>
                      </w:rPr>
                      <m:t>۰</m:t>
                    </m:r>
                    <m:r>
                      <w:rPr>
                        <w:rFonts w:ascii="Cambria Math" w:eastAsia="Times New Roman" w:hAnsi="Cambria Math"/>
                        <w:sz w:val="24"/>
                        <w:szCs w:val="24"/>
                        <w:lang w:eastAsia="lv-LV"/>
                      </w:rPr>
                      <m:t>5</m:t>
                    </m:r>
                  </m:num>
                  <m:den>
                    <m:r>
                      <w:rPr>
                        <w:rFonts w:ascii="Cambria Math" w:eastAsia="Times New Roman" w:hAnsi="Cambria Math"/>
                        <w:sz w:val="24"/>
                        <w:szCs w:val="24"/>
                        <w:lang w:eastAsia="lv-LV"/>
                      </w:rPr>
                      <m:t>7</m:t>
                    </m:r>
                    <m:r>
                      <w:rPr>
                        <w:rFonts w:ascii="Cambria Math" w:eastAsia="Times New Roman" w:hAnsi="Cambria Math" w:cs="Calibri"/>
                        <w:sz w:val="24"/>
                        <w:szCs w:val="24"/>
                        <w:rtl/>
                        <w:lang w:eastAsia="lv-LV"/>
                      </w:rPr>
                      <m:t>۰</m:t>
                    </m:r>
                    <m:r>
                      <w:rPr>
                        <w:rFonts w:ascii="Cambria Math" w:eastAsia="Times New Roman" w:hAnsi="Cambria Math"/>
                        <w:sz w:val="24"/>
                        <w:szCs w:val="24"/>
                        <w:lang w:eastAsia="lv-LV"/>
                      </w:rPr>
                      <m:t>7</m:t>
                    </m:r>
                  </m:den>
                </m:f>
                <m:r>
                  <w:rPr>
                    <w:rFonts w:ascii="Cambria Math" w:eastAsia="Times New Roman" w:hAnsi="Cambria Math"/>
                    <w:sz w:val="24"/>
                    <w:szCs w:val="24"/>
                    <w:lang w:eastAsia="lv-LV"/>
                  </w:rPr>
                  <m:t>=</m:t>
                </m:r>
                <m:f>
                  <m:fPr>
                    <m:ctrlPr>
                      <w:rPr>
                        <w:rFonts w:ascii="Cambria Math" w:eastAsia="Times New Roman" w:hAnsi="Cambria Math"/>
                        <w:i/>
                        <w:iCs/>
                        <w:sz w:val="24"/>
                        <w:szCs w:val="24"/>
                        <w:lang w:eastAsia="lv-LV"/>
                      </w:rPr>
                    </m:ctrlPr>
                  </m:fPr>
                  <m:num>
                    <m:r>
                      <w:rPr>
                        <w:rFonts w:ascii="Cambria Math" w:eastAsia="Times New Roman" w:hAnsi="Cambria Math"/>
                        <w:sz w:val="24"/>
                        <w:szCs w:val="24"/>
                        <w:lang w:eastAsia="lv-LV"/>
                      </w:rPr>
                      <m:t>10</m:t>
                    </m:r>
                  </m:num>
                  <m:den>
                    <m:r>
                      <w:rPr>
                        <w:rFonts w:ascii="Cambria Math" w:eastAsia="Times New Roman" w:hAnsi="Cambria Math"/>
                        <w:sz w:val="24"/>
                        <w:szCs w:val="24"/>
                        <w:lang w:eastAsia="lv-LV"/>
                      </w:rPr>
                      <m:t>49</m:t>
                    </m:r>
                  </m:den>
                </m:f>
              </m:oMath>
            </m:oMathPara>
          </w:p>
        </w:tc>
        <w:tc>
          <w:tcPr>
            <w:tcW w:w="839" w:type="dxa"/>
            <w:tcBorders>
              <w:top w:val="single" w:sz="4" w:space="0" w:color="BFBFBF" w:themeColor="background1" w:themeShade="BF"/>
              <w:bottom w:val="single" w:sz="2" w:space="0" w:color="BFBFBF" w:themeColor="background1" w:themeShade="BF"/>
            </w:tcBorders>
          </w:tcPr>
          <w:p w14:paraId="780A6C70" w14:textId="63672318" w:rsidR="00611E7E" w:rsidRDefault="00611E7E" w:rsidP="00611E7E">
            <w:pPr>
              <w:pStyle w:val="Parasts1"/>
              <w:spacing w:before="60" w:after="60" w:line="240" w:lineRule="auto"/>
              <w:ind w:right="113"/>
              <w:jc w:val="both"/>
              <w:rPr>
                <w:rStyle w:val="Noklusjumarindkopasfonts1"/>
                <w:rFonts w:ascii="Times New Roman" w:eastAsia="Times New Roman" w:hAnsi="Times New Roman"/>
                <w:sz w:val="24"/>
                <w:szCs w:val="24"/>
              </w:rPr>
            </w:pPr>
            <w:r w:rsidRPr="003A7F5F">
              <w:rPr>
                <w:rFonts w:ascii="Times New Roman" w:eastAsia="Times New Roman" w:hAnsi="Times New Roman"/>
                <w:sz w:val="24"/>
                <w:szCs w:val="24"/>
                <w:lang w:eastAsia="lv-LV"/>
              </w:rPr>
              <w:lastRenderedPageBreak/>
              <w:t>FP </w:t>
            </w:r>
          </w:p>
        </w:tc>
      </w:tr>
      <w:tr w:rsidR="00611E7E" w14:paraId="5C5A80ED" w14:textId="77777777">
        <w:trPr>
          <w:trHeight w:val="300"/>
        </w:trPr>
        <w:tc>
          <w:tcPr>
            <w:tcW w:w="4761"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4CD25EE0" w14:textId="59DE293E" w:rsidR="00611E7E" w:rsidRDefault="0052187C" w:rsidP="00611E7E">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lang w:eastAsia="lv-LV"/>
              </w:rPr>
              <w:t>Aprēķina nezināmo</w:t>
            </w:r>
            <w:r w:rsidR="00611E7E" w:rsidRPr="003A7F5F">
              <w:rPr>
                <w:rFonts w:ascii="Times New Roman" w:eastAsia="Times New Roman" w:hAnsi="Times New Roman"/>
                <w:sz w:val="24"/>
                <w:szCs w:val="24"/>
                <w:lang w:eastAsia="lv-LV"/>
              </w:rPr>
              <w:t>, izmantojot racionālu skaitļu reizināšanu un dalīšanu. </w:t>
            </w:r>
          </w:p>
        </w:tc>
        <w:tc>
          <w:tcPr>
            <w:tcW w:w="5190"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266059EB" w14:textId="77777777" w:rsidR="0052187C" w:rsidRDefault="0052187C" w:rsidP="0052187C">
            <w:pPr>
              <w:spacing w:after="0" w:line="240" w:lineRule="auto"/>
              <w:ind w:right="105"/>
              <w:textAlignment w:val="baseline"/>
              <w:rPr>
                <w:rFonts w:ascii="Times New Roman" w:eastAsia="Times New Roman" w:hAnsi="Times New Roman"/>
                <w:sz w:val="24"/>
                <w:szCs w:val="24"/>
                <w:lang w:eastAsia="lv-LV"/>
              </w:rPr>
            </w:pPr>
            <w:r w:rsidRPr="00B84A75">
              <w:rPr>
                <w:rFonts w:ascii="Times New Roman" w:eastAsia="Times New Roman" w:hAnsi="Times New Roman"/>
                <w:sz w:val="24"/>
                <w:szCs w:val="24"/>
                <w:lang w:eastAsia="lv-LV"/>
              </w:rPr>
              <w:t>Piemēram.</w:t>
            </w:r>
          </w:p>
          <w:p w14:paraId="3D8EA7EB" w14:textId="59664085" w:rsidR="00611E7E" w:rsidRDefault="00611E7E" w:rsidP="00611E7E">
            <w:pPr>
              <w:pStyle w:val="Parasts1"/>
              <w:spacing w:before="60" w:after="60" w:line="240" w:lineRule="auto"/>
              <w:ind w:right="113"/>
              <w:rPr>
                <w:rStyle w:val="Noklusjumarindkopasfonts1"/>
                <w:rFonts w:ascii="Times New Roman" w:eastAsia="Times New Roman" w:hAnsi="Times New Roman"/>
                <w:sz w:val="24"/>
                <w:szCs w:val="24"/>
              </w:rPr>
            </w:pPr>
            <w:r>
              <w:rPr>
                <w:rFonts w:ascii="Times New Roman" w:eastAsia="Times New Roman" w:hAnsi="Times New Roman"/>
                <w:i/>
                <w:iCs/>
                <w:sz w:val="24"/>
                <w:szCs w:val="24"/>
                <w:lang w:eastAsia="lv-LV"/>
              </w:rPr>
              <w:t xml:space="preserve"> </w:t>
            </w:r>
            <m:oMath>
              <m:r>
                <w:rPr>
                  <w:rFonts w:ascii="Cambria Math" w:eastAsia="Times New Roman" w:hAnsi="Cambria Math"/>
                  <w:sz w:val="24"/>
                  <w:szCs w:val="24"/>
                  <w:lang w:eastAsia="lv-LV"/>
                </w:rPr>
                <m:t>-4</m:t>
              </m:r>
              <m:r>
                <w:rPr>
                  <w:rFonts w:ascii="Cambria Math" w:eastAsia="Times New Roman" w:hAnsi="Cambria Math" w:cs="Calibri"/>
                  <w:sz w:val="24"/>
                  <w:szCs w:val="24"/>
                  <w:rtl/>
                  <w:lang w:eastAsia="lv-LV"/>
                </w:rPr>
                <m:t>۰</m:t>
              </m:r>
              <m:r>
                <w:rPr>
                  <w:rFonts w:ascii="Cambria Math" w:eastAsia="Times New Roman" w:hAnsi="Cambria Math"/>
                  <w:sz w:val="24"/>
                  <w:szCs w:val="24"/>
                  <w:lang w:eastAsia="lv-LV"/>
                </w:rPr>
                <m:t>x=20</m:t>
              </m:r>
            </m:oMath>
          </w:p>
        </w:tc>
        <w:tc>
          <w:tcPr>
            <w:tcW w:w="839" w:type="dxa"/>
            <w:tcBorders>
              <w:top w:val="single" w:sz="4" w:space="0" w:color="BFBFBF" w:themeColor="background1" w:themeShade="BF"/>
              <w:bottom w:val="single" w:sz="2" w:space="0" w:color="BFBFBF" w:themeColor="background1" w:themeShade="BF"/>
            </w:tcBorders>
          </w:tcPr>
          <w:p w14:paraId="24CCB578" w14:textId="3ABDF8E3" w:rsidR="00611E7E" w:rsidRDefault="00611E7E" w:rsidP="00611E7E">
            <w:pPr>
              <w:pStyle w:val="Parasts1"/>
              <w:spacing w:before="60" w:after="60" w:line="240" w:lineRule="auto"/>
              <w:ind w:right="113"/>
              <w:jc w:val="both"/>
              <w:rPr>
                <w:rStyle w:val="Noklusjumarindkopasfonts1"/>
                <w:rFonts w:ascii="Times New Roman" w:eastAsia="Times New Roman" w:hAnsi="Times New Roman"/>
                <w:sz w:val="24"/>
                <w:szCs w:val="24"/>
              </w:rPr>
            </w:pPr>
            <w:r w:rsidRPr="003A7F5F">
              <w:rPr>
                <w:rFonts w:ascii="Times New Roman" w:eastAsia="Times New Roman" w:hAnsi="Times New Roman"/>
                <w:sz w:val="24"/>
                <w:szCs w:val="24"/>
                <w:lang w:eastAsia="lv-LV"/>
              </w:rPr>
              <w:t>FP </w:t>
            </w:r>
          </w:p>
        </w:tc>
      </w:tr>
      <w:tr w:rsidR="00611E7E" w14:paraId="19BD7F00" w14:textId="77777777">
        <w:trPr>
          <w:trHeight w:val="300"/>
        </w:trPr>
        <w:tc>
          <w:tcPr>
            <w:tcW w:w="4761"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6A1EB01E" w14:textId="2501F28F" w:rsidR="00611E7E" w:rsidRDefault="00611E7E" w:rsidP="00611E7E">
            <w:pPr>
              <w:pStyle w:val="Parasts1"/>
              <w:spacing w:before="60" w:after="60" w:line="240" w:lineRule="auto"/>
              <w:ind w:right="113"/>
              <w:rPr>
                <w:rFonts w:ascii="Times New Roman" w:eastAsia="Times New Roman" w:hAnsi="Times New Roman"/>
                <w:sz w:val="24"/>
                <w:szCs w:val="24"/>
              </w:rPr>
            </w:pPr>
            <w:r w:rsidRPr="003A7F5F">
              <w:rPr>
                <w:rFonts w:ascii="Times New Roman" w:eastAsia="Times New Roman" w:hAnsi="Times New Roman"/>
                <w:sz w:val="24"/>
                <w:szCs w:val="24"/>
                <w:lang w:eastAsia="lv-LV"/>
              </w:rPr>
              <w:t>Aprēķina skaitliskas izteiksmes vērtību, ja tā satur negatīvus skaitļus. </w:t>
            </w:r>
          </w:p>
        </w:tc>
        <w:tc>
          <w:tcPr>
            <w:tcW w:w="5190"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36575E2B" w14:textId="276EA0A5" w:rsidR="00611E7E" w:rsidRDefault="00611E7E" w:rsidP="0052187C">
            <w:pPr>
              <w:spacing w:after="0" w:line="240" w:lineRule="auto"/>
              <w:ind w:right="105"/>
              <w:textAlignment w:val="baseline"/>
              <w:rPr>
                <w:rStyle w:val="Noklusjumarindkopasfonts1"/>
                <w:rFonts w:ascii="Times New Roman" w:eastAsia="Times New Roman" w:hAnsi="Times New Roman"/>
                <w:sz w:val="24"/>
                <w:szCs w:val="24"/>
                <w:lang w:eastAsia="lv-LV"/>
              </w:rPr>
            </w:pPr>
            <w:r w:rsidRPr="00AE5672">
              <w:rPr>
                <w:rFonts w:ascii="Times New Roman" w:eastAsia="Times New Roman" w:hAnsi="Times New Roman"/>
                <w:sz w:val="24"/>
                <w:szCs w:val="24"/>
                <w:lang w:eastAsia="lv-LV"/>
              </w:rPr>
              <w:t>Risina skaitliskas izteiksmes, kas satur 2-3 darbības ar pozitīviem un negatīviem skaitļiem, lietojot saistīto pierakstu.</w:t>
            </w:r>
          </w:p>
        </w:tc>
        <w:tc>
          <w:tcPr>
            <w:tcW w:w="839" w:type="dxa"/>
            <w:tcBorders>
              <w:top w:val="single" w:sz="4" w:space="0" w:color="BFBFBF" w:themeColor="background1" w:themeShade="BF"/>
              <w:bottom w:val="single" w:sz="2" w:space="0" w:color="BFBFBF" w:themeColor="background1" w:themeShade="BF"/>
            </w:tcBorders>
          </w:tcPr>
          <w:p w14:paraId="50C46758" w14:textId="1D0650FD" w:rsidR="00611E7E" w:rsidRDefault="00611E7E" w:rsidP="00611E7E">
            <w:pPr>
              <w:pStyle w:val="Parasts1"/>
              <w:spacing w:before="60" w:after="60" w:line="240" w:lineRule="auto"/>
              <w:ind w:right="113"/>
              <w:jc w:val="both"/>
              <w:rPr>
                <w:rStyle w:val="Noklusjumarindkopasfonts1"/>
                <w:rFonts w:ascii="Times New Roman" w:eastAsia="Times New Roman" w:hAnsi="Times New Roman"/>
                <w:sz w:val="24"/>
                <w:szCs w:val="24"/>
              </w:rPr>
            </w:pPr>
            <w:r w:rsidRPr="003A7F5F">
              <w:rPr>
                <w:rFonts w:ascii="Times New Roman" w:eastAsia="Times New Roman" w:hAnsi="Times New Roman"/>
                <w:sz w:val="24"/>
                <w:szCs w:val="24"/>
                <w:lang w:eastAsia="lv-LV"/>
              </w:rPr>
              <w:t>FP </w:t>
            </w:r>
          </w:p>
        </w:tc>
      </w:tr>
    </w:tbl>
    <w:p w14:paraId="780A6C7A" w14:textId="77777777" w:rsidR="00B83B41" w:rsidRDefault="0068368D">
      <w:pPr>
        <w:spacing w:before="60" w:after="60" w:line="240" w:lineRule="auto"/>
        <w:rPr>
          <w:rFonts w:ascii="Times New Roman" w:hAnsi="Times New Roman"/>
          <w:sz w:val="24"/>
          <w:szCs w:val="24"/>
        </w:rPr>
      </w:pPr>
      <w:r>
        <w:rPr>
          <w:rFonts w:ascii="Times New Roman" w:hAnsi="Times New Roman"/>
          <w:color w:val="FF0000"/>
          <w:sz w:val="24"/>
          <w:szCs w:val="24"/>
          <w:u w:val="single"/>
        </w:rPr>
        <w:t xml:space="preserve">Saite vai norāde </w:t>
      </w:r>
      <w:r>
        <w:rPr>
          <w:rFonts w:ascii="Times New Roman" w:hAnsi="Times New Roman"/>
          <w:color w:val="153D63"/>
          <w:sz w:val="24"/>
          <w:szCs w:val="24"/>
          <w:u w:val="single"/>
        </w:rPr>
        <w:t>uz metodiskā materiāla atbilstošo daļu</w:t>
      </w:r>
    </w:p>
    <w:p w14:paraId="780A6C7B" w14:textId="77777777" w:rsidR="00B83B41" w:rsidRDefault="00B83B41">
      <w:pPr>
        <w:spacing w:before="60" w:after="60" w:line="240" w:lineRule="auto"/>
        <w:jc w:val="both"/>
        <w:rPr>
          <w:rFonts w:ascii="Times New Roman" w:eastAsia="Times New Roman" w:hAnsi="Times New Roman"/>
          <w:color w:val="000000" w:themeColor="text1"/>
          <w:sz w:val="24"/>
          <w:szCs w:val="24"/>
        </w:rPr>
      </w:pPr>
    </w:p>
    <w:p w14:paraId="780A6C7C" w14:textId="77777777" w:rsidR="00B83B41" w:rsidRDefault="00B83B41">
      <w:pPr>
        <w:spacing w:before="60" w:after="60" w:line="240" w:lineRule="auto"/>
        <w:rPr>
          <w:rFonts w:ascii="Times New Roman" w:eastAsia="Times New Roman" w:hAnsi="Times New Roman"/>
          <w:color w:val="000000" w:themeColor="text1"/>
          <w:sz w:val="24"/>
          <w:szCs w:val="24"/>
        </w:rPr>
      </w:pPr>
    </w:p>
    <w:p w14:paraId="780A6C7D" w14:textId="77777777" w:rsidR="00B83B41" w:rsidRDefault="0068368D">
      <w:pPr>
        <w:spacing w:line="259" w:lineRule="auto"/>
        <w:rPr>
          <w:rFonts w:ascii="Times New Roman" w:eastAsia="Times New Roman" w:hAnsi="Times New Roman"/>
          <w:b/>
          <w:bCs/>
          <w:color w:val="000000" w:themeColor="text1"/>
          <w:sz w:val="24"/>
          <w:szCs w:val="24"/>
        </w:rPr>
      </w:pPr>
      <w:r>
        <w:rPr>
          <w:rFonts w:ascii="Times New Roman" w:eastAsia="Times New Roman" w:hAnsi="Times New Roman"/>
          <w:b/>
          <w:bCs/>
          <w:color w:val="000000" w:themeColor="text1"/>
          <w:sz w:val="24"/>
          <w:szCs w:val="24"/>
        </w:rPr>
        <w:br w:type="page"/>
      </w:r>
    </w:p>
    <w:p w14:paraId="780A6C7E" w14:textId="044294FB" w:rsidR="00B83B41" w:rsidRDefault="0068368D">
      <w:pPr>
        <w:spacing w:before="60" w:after="60" w:line="240" w:lineRule="auto"/>
        <w:rPr>
          <w:rFonts w:ascii="Times New Roman" w:eastAsia="Times New Roman" w:hAnsi="Times New Roman"/>
          <w:color w:val="000000" w:themeColor="text1"/>
          <w:sz w:val="24"/>
          <w:szCs w:val="24"/>
        </w:rPr>
      </w:pPr>
      <w:r>
        <w:rPr>
          <w:rFonts w:ascii="Times New Roman" w:eastAsia="Times New Roman" w:hAnsi="Times New Roman"/>
          <w:b/>
          <w:bCs/>
          <w:color w:val="000000" w:themeColor="text1"/>
          <w:sz w:val="24"/>
          <w:szCs w:val="24"/>
        </w:rPr>
        <w:lastRenderedPageBreak/>
        <w:t xml:space="preserve">6.8. </w:t>
      </w:r>
      <w:r w:rsidR="00611E7E" w:rsidRPr="00E917B7">
        <w:rPr>
          <w:rFonts w:ascii="Times New Roman" w:eastAsia="Times New Roman" w:hAnsi="Times New Roman"/>
          <w:b/>
          <w:bCs/>
          <w:color w:val="000000" w:themeColor="text1"/>
          <w:sz w:val="24"/>
          <w:szCs w:val="24"/>
        </w:rPr>
        <w:t xml:space="preserve">DARBĪBAS AR RACIONĀLIEM SKAITĻIEM </w:t>
      </w:r>
      <w:r>
        <w:rPr>
          <w:rFonts w:ascii="Times New Roman" w:eastAsia="Times New Roman" w:hAnsi="Times New Roman"/>
          <w:color w:val="000000" w:themeColor="text1"/>
          <w:sz w:val="24"/>
          <w:szCs w:val="24"/>
        </w:rPr>
        <w:t>(21-24 stundas)</w:t>
      </w:r>
    </w:p>
    <w:p w14:paraId="74748B8A" w14:textId="77777777" w:rsidR="00611E7E" w:rsidRPr="00E917B7" w:rsidRDefault="00611E7E" w:rsidP="0036511D">
      <w:pPr>
        <w:spacing w:before="60" w:after="60" w:line="240" w:lineRule="auto"/>
        <w:jc w:val="both"/>
        <w:rPr>
          <w:rFonts w:ascii="Times New Roman" w:eastAsia="Times New Roman" w:hAnsi="Times New Roman"/>
          <w:color w:val="000000" w:themeColor="text1"/>
          <w:sz w:val="24"/>
          <w:szCs w:val="24"/>
        </w:rPr>
      </w:pPr>
      <w:r w:rsidRPr="00E917B7">
        <w:rPr>
          <w:rFonts w:ascii="Times New Roman" w:eastAsia="Times New Roman" w:hAnsi="Times New Roman"/>
          <w:b/>
          <w:bCs/>
          <w:color w:val="000000" w:themeColor="text1"/>
          <w:sz w:val="24"/>
          <w:szCs w:val="24"/>
        </w:rPr>
        <w:t xml:space="preserve">Temata apguves mērķis: </w:t>
      </w:r>
      <w:r w:rsidRPr="00E917B7">
        <w:rPr>
          <w:rFonts w:ascii="Times New Roman" w:eastAsia="Times New Roman" w:hAnsi="Times New Roman"/>
          <w:color w:val="000000" w:themeColor="text1"/>
          <w:sz w:val="24"/>
          <w:szCs w:val="24"/>
        </w:rPr>
        <w:t xml:space="preserve">Pilnveidot un sistematizēt skaitļošanas prasmes ar visu veidu skaitļiem, plānojot un uzraugot savu darbību. </w:t>
      </w:r>
    </w:p>
    <w:p w14:paraId="361A2EC2" w14:textId="77777777" w:rsidR="00611E7E" w:rsidRPr="00E917B7" w:rsidRDefault="00611E7E" w:rsidP="00611E7E">
      <w:pPr>
        <w:spacing w:before="60" w:after="60" w:line="240" w:lineRule="auto"/>
        <w:jc w:val="both"/>
        <w:rPr>
          <w:rFonts w:ascii="Times New Roman" w:eastAsia="Times New Roman" w:hAnsi="Times New Roman"/>
          <w:color w:val="000000" w:themeColor="text1"/>
          <w:sz w:val="24"/>
          <w:szCs w:val="24"/>
        </w:rPr>
      </w:pPr>
      <w:r w:rsidRPr="00E917B7">
        <w:rPr>
          <w:rFonts w:ascii="Times New Roman" w:eastAsia="Times New Roman" w:hAnsi="Times New Roman"/>
          <w:b/>
          <w:bCs/>
          <w:color w:val="000000" w:themeColor="text1"/>
          <w:sz w:val="24"/>
          <w:szCs w:val="24"/>
        </w:rPr>
        <w:t>Jēdzieni:</w:t>
      </w:r>
      <w:r w:rsidRPr="00E917B7">
        <w:rPr>
          <w:rFonts w:ascii="Times New Roman" w:eastAsia="Times New Roman" w:hAnsi="Times New Roman"/>
          <w:color w:val="000000" w:themeColor="text1"/>
          <w:sz w:val="24"/>
          <w:szCs w:val="24"/>
        </w:rPr>
        <w:t xml:space="preserve"> racionāls skaitlis, racionālu skaitļu kopa.</w:t>
      </w:r>
    </w:p>
    <w:tbl>
      <w:tblPr>
        <w:tblW w:w="10790" w:type="dxa"/>
        <w:tblBorders>
          <w:top w:val="single" w:sz="4" w:space="0" w:color="auto"/>
          <w:left w:val="single" w:sz="4" w:space="0" w:color="auto"/>
          <w:bottom w:val="single" w:sz="4" w:space="0" w:color="auto"/>
          <w:right w:val="single" w:sz="4" w:space="0" w:color="auto"/>
          <w:insideH w:val="single" w:sz="4" w:space="0" w:color="A6A6A6" w:themeColor="background1" w:themeShade="A6"/>
        </w:tblBorders>
        <w:tblLook w:val="04A0" w:firstRow="1" w:lastRow="0" w:firstColumn="1" w:lastColumn="0" w:noHBand="0" w:noVBand="1"/>
      </w:tblPr>
      <w:tblGrid>
        <w:gridCol w:w="4762"/>
        <w:gridCol w:w="5175"/>
        <w:gridCol w:w="853"/>
      </w:tblGrid>
      <w:tr w:rsidR="00B83B41" w14:paraId="780A6C84" w14:textId="77777777" w:rsidTr="29420AED">
        <w:trPr>
          <w:trHeight w:val="300"/>
        </w:trPr>
        <w:tc>
          <w:tcPr>
            <w:tcW w:w="4762" w:type="dxa"/>
            <w:shd w:val="clear" w:color="auto" w:fill="124F1A" w:themeFill="accent3" w:themeFillShade="BF"/>
            <w:tcMar>
              <w:top w:w="0" w:type="dxa"/>
              <w:left w:w="108" w:type="dxa"/>
              <w:bottom w:w="0" w:type="dxa"/>
              <w:right w:w="108" w:type="dxa"/>
            </w:tcMar>
          </w:tcPr>
          <w:p w14:paraId="780A6C81"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5175" w:type="dxa"/>
            <w:shd w:val="clear" w:color="auto" w:fill="124F1A" w:themeFill="accent3" w:themeFillShade="BF"/>
            <w:tcMar>
              <w:top w:w="0" w:type="dxa"/>
              <w:left w:w="108" w:type="dxa"/>
              <w:bottom w:w="0" w:type="dxa"/>
              <w:right w:w="108" w:type="dxa"/>
            </w:tcMar>
          </w:tcPr>
          <w:p w14:paraId="780A6C82"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853" w:type="dxa"/>
            <w:shd w:val="clear" w:color="auto" w:fill="124F1A" w:themeFill="accent3" w:themeFillShade="BF"/>
          </w:tcPr>
          <w:p w14:paraId="780A6C83"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6C86" w14:textId="77777777" w:rsidTr="29420AED">
        <w:trPr>
          <w:trHeight w:val="300"/>
        </w:trPr>
        <w:tc>
          <w:tcPr>
            <w:tcW w:w="10790" w:type="dxa"/>
            <w:gridSpan w:val="3"/>
            <w:shd w:val="clear" w:color="auto" w:fill="B3E5A1" w:themeFill="accent6" w:themeFillTint="66"/>
            <w:tcMar>
              <w:top w:w="0" w:type="dxa"/>
              <w:left w:w="108" w:type="dxa"/>
              <w:bottom w:w="0" w:type="dxa"/>
              <w:right w:w="108" w:type="dxa"/>
            </w:tcMar>
          </w:tcPr>
          <w:p w14:paraId="780A6C85" w14:textId="685F3DF6" w:rsidR="00B83B41" w:rsidRDefault="00611E7E">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b/>
                <w:bCs/>
                <w:sz w:val="24"/>
                <w:szCs w:val="24"/>
              </w:rPr>
              <w:t>Četras d</w:t>
            </w:r>
            <w:r w:rsidRPr="00E917B7">
              <w:rPr>
                <w:rFonts w:ascii="Times New Roman" w:eastAsia="Times New Roman" w:hAnsi="Times New Roman"/>
                <w:b/>
                <w:bCs/>
                <w:sz w:val="24"/>
                <w:szCs w:val="24"/>
              </w:rPr>
              <w:t xml:space="preserve">arbības ar racionāliem skaitļiem </w:t>
            </w:r>
            <w:r w:rsidRPr="008D528D">
              <w:rPr>
                <w:rFonts w:ascii="Times New Roman" w:eastAsia="Times New Roman" w:hAnsi="Times New Roman"/>
                <w:bCs/>
                <w:sz w:val="24"/>
                <w:szCs w:val="24"/>
              </w:rPr>
              <w:t>(</w:t>
            </w:r>
            <w:r>
              <w:rPr>
                <w:rFonts w:ascii="Times New Roman" w:eastAsia="Times New Roman" w:hAnsi="Times New Roman"/>
                <w:sz w:val="24"/>
                <w:szCs w:val="24"/>
              </w:rPr>
              <w:t>M6.1.2.3., M6.3.1.2., M6.3.2.1.)</w:t>
            </w:r>
          </w:p>
        </w:tc>
      </w:tr>
      <w:tr w:rsidR="00611E7E" w14:paraId="780A6C8A" w14:textId="77777777" w:rsidTr="29420AED">
        <w:trPr>
          <w:trHeight w:val="300"/>
        </w:trPr>
        <w:tc>
          <w:tcPr>
            <w:tcW w:w="476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848E33C" w14:textId="77777777" w:rsidR="00611E7E" w:rsidRDefault="00611E7E" w:rsidP="29420AED">
            <w:pPr>
              <w:spacing w:after="0" w:line="240" w:lineRule="auto"/>
              <w:rPr>
                <w:rFonts w:ascii="Times New Roman" w:eastAsia="Cambria Math" w:hAnsi="Times New Roman"/>
                <w:color w:val="000000" w:themeColor="text1"/>
                <w:sz w:val="24"/>
                <w:szCs w:val="24"/>
              </w:rPr>
            </w:pPr>
            <w:r w:rsidRPr="29420AED">
              <w:rPr>
                <w:rFonts w:ascii="Times New Roman" w:eastAsia="Cambria Math" w:hAnsi="Times New Roman"/>
                <w:color w:val="000000" w:themeColor="text1"/>
                <w:sz w:val="24"/>
                <w:szCs w:val="24"/>
              </w:rPr>
              <w:t>Aprēķina galvā darbības rezultātu, ja darbība ir iespējama.</w:t>
            </w:r>
          </w:p>
          <w:p w14:paraId="780A6C87" w14:textId="5F3DFE12" w:rsidR="00611E7E" w:rsidRDefault="00611E7E" w:rsidP="29420AED">
            <w:pPr>
              <w:pStyle w:val="Parasts1"/>
              <w:spacing w:before="60" w:after="60" w:line="240" w:lineRule="auto"/>
              <w:ind w:right="113"/>
              <w:rPr>
                <w:rFonts w:ascii="Times New Roman" w:hAnsi="Times New Roman"/>
                <w:sz w:val="24"/>
                <w:szCs w:val="24"/>
              </w:rPr>
            </w:pPr>
          </w:p>
        </w:tc>
        <w:tc>
          <w:tcPr>
            <w:tcW w:w="51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195696F" w14:textId="77777777" w:rsidR="00611E7E" w:rsidRPr="00E25A4D" w:rsidRDefault="00611E7E" w:rsidP="29420AED">
            <w:pPr>
              <w:pStyle w:val="Parasts1"/>
              <w:spacing w:before="60" w:after="60" w:line="240" w:lineRule="auto"/>
              <w:ind w:right="113"/>
              <w:rPr>
                <w:rStyle w:val="Noklusjumarindkopasfonts1"/>
                <w:rFonts w:ascii="Times New Roman" w:hAnsi="Times New Roman"/>
                <w:sz w:val="24"/>
                <w:szCs w:val="24"/>
              </w:rPr>
            </w:pPr>
            <w:r w:rsidRPr="29420AED">
              <w:rPr>
                <w:rStyle w:val="Noklusjumarindkopasfonts1"/>
                <w:rFonts w:ascii="Times New Roman" w:hAnsi="Times New Roman"/>
                <w:sz w:val="24"/>
                <w:szCs w:val="24"/>
              </w:rPr>
              <w:t xml:space="preserve">Pārrunāt tabulā dotās darbības un skaidrot, ar ko atšķiras </w:t>
            </w:r>
            <m:oMath>
              <m:r>
                <w:rPr>
                  <w:rFonts w:ascii="Cambria Math" w:hAnsi="Cambria Math"/>
                </w:rPr>
                <m:t>"0 :8</m:t>
              </m:r>
            </m:oMath>
            <w:r w:rsidRPr="29420AED">
              <w:rPr>
                <w:rFonts w:ascii="Times New Roman" w:hAnsi="Times New Roman"/>
                <w:sz w:val="24"/>
                <w:szCs w:val="24"/>
              </w:rPr>
              <w:t xml:space="preserve">” un </w:t>
            </w:r>
            <m:oMath>
              <m:r>
                <w:rPr>
                  <w:rFonts w:ascii="Cambria Math" w:hAnsi="Cambria Math"/>
                </w:rPr>
                <m:t>"8 :0</m:t>
              </m:r>
              <m:r>
                <m:rPr>
                  <m:sty m:val="p"/>
                </m:rPr>
                <w:rPr>
                  <w:rFonts w:ascii="Cambria Math" w:hAnsi="Cambria Math"/>
                </w:rPr>
                <m:t xml:space="preserve">” </m:t>
              </m:r>
            </m:oMath>
            <w:r w:rsidRPr="29420AED">
              <w:rPr>
                <w:rFonts w:ascii="Times New Roman" w:hAnsi="Times New Roman"/>
                <w:sz w:val="24"/>
                <w:szCs w:val="24"/>
              </w:rPr>
              <w:t>.</w:t>
            </w:r>
          </w:p>
          <w:tbl>
            <w:tblPr>
              <w:tblStyle w:val="Reatabula"/>
              <w:tblW w:w="0" w:type="auto"/>
              <w:tblLook w:val="04A0" w:firstRow="1" w:lastRow="0" w:firstColumn="1" w:lastColumn="0" w:noHBand="0" w:noVBand="1"/>
            </w:tblPr>
            <w:tblGrid>
              <w:gridCol w:w="1071"/>
              <w:gridCol w:w="1134"/>
              <w:gridCol w:w="1276"/>
              <w:gridCol w:w="1134"/>
            </w:tblGrid>
            <w:tr w:rsidR="00611E7E" w14:paraId="131F39EF" w14:textId="77777777" w:rsidTr="29420AED">
              <w:tc>
                <w:tcPr>
                  <w:tcW w:w="1071" w:type="dxa"/>
                </w:tcPr>
                <w:p w14:paraId="1BFA9D1F" w14:textId="77777777" w:rsidR="00611E7E" w:rsidRDefault="00611E7E" w:rsidP="29420AED">
                  <w:pPr>
                    <w:spacing w:before="40" w:after="40"/>
                    <w:jc w:val="center"/>
                    <w:rPr>
                      <w:rFonts w:ascii="Times New Roman" w:hAnsi="Times New Roman"/>
                      <w:sz w:val="24"/>
                      <w:szCs w:val="24"/>
                    </w:rPr>
                  </w:pPr>
                </w:p>
              </w:tc>
              <w:tc>
                <w:tcPr>
                  <w:tcW w:w="1134" w:type="dxa"/>
                </w:tcPr>
                <w:p w14:paraId="786A60E9" w14:textId="77777777" w:rsidR="00611E7E" w:rsidRDefault="00611E7E" w:rsidP="29420AED">
                  <w:pPr>
                    <w:spacing w:before="40" w:after="40"/>
                    <w:jc w:val="center"/>
                    <w:rPr>
                      <w:rFonts w:ascii="Times New Roman" w:hAnsi="Times New Roman"/>
                      <w:sz w:val="24"/>
                      <w:szCs w:val="24"/>
                    </w:rPr>
                  </w:pPr>
                </w:p>
              </w:tc>
              <w:tc>
                <w:tcPr>
                  <w:tcW w:w="1276" w:type="dxa"/>
                </w:tcPr>
                <w:p w14:paraId="2414C2C2" w14:textId="77777777" w:rsidR="00611E7E" w:rsidRDefault="00611E7E" w:rsidP="29420AED">
                  <w:pPr>
                    <w:spacing w:before="40" w:after="40"/>
                    <w:jc w:val="center"/>
                    <w:rPr>
                      <w:rFonts w:ascii="Times New Roman" w:hAnsi="Times New Roman"/>
                      <w:sz w:val="24"/>
                      <w:szCs w:val="24"/>
                    </w:rPr>
                  </w:pPr>
                </w:p>
              </w:tc>
              <w:tc>
                <w:tcPr>
                  <w:tcW w:w="1134" w:type="dxa"/>
                </w:tcPr>
                <w:p w14:paraId="4B80468C" w14:textId="77777777" w:rsidR="00611E7E" w:rsidRDefault="00611E7E" w:rsidP="29420AED">
                  <w:pPr>
                    <w:spacing w:before="40" w:after="40"/>
                    <w:jc w:val="center"/>
                    <w:rPr>
                      <w:rFonts w:ascii="Times New Roman" w:hAnsi="Times New Roman"/>
                      <w:sz w:val="24"/>
                      <w:szCs w:val="24"/>
                    </w:rPr>
                  </w:pPr>
                </w:p>
              </w:tc>
            </w:tr>
            <w:tr w:rsidR="00611E7E" w14:paraId="383594D1" w14:textId="77777777" w:rsidTr="29420AED">
              <w:tc>
                <w:tcPr>
                  <w:tcW w:w="1071" w:type="dxa"/>
                </w:tcPr>
                <w:p w14:paraId="2FFE4DD5" w14:textId="77777777" w:rsidR="00611E7E" w:rsidRDefault="00611E7E" w:rsidP="29420AED">
                  <w:pPr>
                    <w:spacing w:before="40" w:after="40"/>
                    <w:jc w:val="center"/>
                    <w:rPr>
                      <w:rFonts w:ascii="Times New Roman" w:hAnsi="Times New Roman"/>
                      <w:sz w:val="24"/>
                      <w:szCs w:val="24"/>
                    </w:rPr>
                  </w:pPr>
                </w:p>
              </w:tc>
              <w:tc>
                <w:tcPr>
                  <w:tcW w:w="1134" w:type="dxa"/>
                </w:tcPr>
                <w:p w14:paraId="49FCAD35" w14:textId="77777777" w:rsidR="00611E7E" w:rsidRDefault="00611E7E" w:rsidP="29420AED">
                  <w:pPr>
                    <w:spacing w:before="40" w:after="40"/>
                    <w:jc w:val="center"/>
                    <w:rPr>
                      <w:rFonts w:ascii="Times New Roman" w:hAnsi="Times New Roman"/>
                      <w:sz w:val="24"/>
                      <w:szCs w:val="24"/>
                    </w:rPr>
                  </w:pPr>
                </w:p>
              </w:tc>
              <w:tc>
                <w:tcPr>
                  <w:tcW w:w="1276" w:type="dxa"/>
                </w:tcPr>
                <w:p w14:paraId="7D8DB95E" w14:textId="77777777" w:rsidR="00611E7E" w:rsidRDefault="00611E7E" w:rsidP="29420AED">
                  <w:pPr>
                    <w:spacing w:before="40" w:after="40"/>
                    <w:jc w:val="center"/>
                    <w:rPr>
                      <w:rFonts w:ascii="Times New Roman" w:hAnsi="Times New Roman"/>
                      <w:sz w:val="24"/>
                      <w:szCs w:val="24"/>
                    </w:rPr>
                  </w:pPr>
                </w:p>
              </w:tc>
              <w:tc>
                <w:tcPr>
                  <w:tcW w:w="1134" w:type="dxa"/>
                </w:tcPr>
                <w:p w14:paraId="410D59AA" w14:textId="77777777" w:rsidR="00611E7E" w:rsidRDefault="00611E7E" w:rsidP="29420AED">
                  <w:pPr>
                    <w:spacing w:before="40" w:after="40"/>
                    <w:jc w:val="center"/>
                    <w:rPr>
                      <w:rFonts w:ascii="Times New Roman" w:hAnsi="Times New Roman"/>
                      <w:sz w:val="24"/>
                      <w:szCs w:val="24"/>
                    </w:rPr>
                  </w:pPr>
                </w:p>
              </w:tc>
            </w:tr>
          </w:tbl>
          <w:p w14:paraId="780A6C88" w14:textId="4F4267D0" w:rsidR="00611E7E" w:rsidRDefault="00611E7E" w:rsidP="00611E7E">
            <w:pPr>
              <w:pStyle w:val="Parasts1"/>
              <w:spacing w:before="60" w:after="60" w:line="240" w:lineRule="auto"/>
              <w:ind w:right="113"/>
              <w:rPr>
                <w:rStyle w:val="Noklusjumarindkopasfonts1"/>
                <w:rFonts w:ascii="Times New Roman" w:hAnsi="Times New Roman"/>
                <w:sz w:val="24"/>
                <w:szCs w:val="24"/>
              </w:rPr>
            </w:pPr>
          </w:p>
        </w:tc>
        <w:tc>
          <w:tcPr>
            <w:tcW w:w="853" w:type="dxa"/>
            <w:tcBorders>
              <w:top w:val="single" w:sz="4" w:space="0" w:color="A6A6A6" w:themeColor="background1" w:themeShade="A6"/>
              <w:bottom w:val="single" w:sz="4" w:space="0" w:color="BFBFBF" w:themeColor="background1" w:themeShade="BF"/>
            </w:tcBorders>
          </w:tcPr>
          <w:p w14:paraId="780A6C89" w14:textId="23F8AEDF" w:rsidR="00611E7E" w:rsidRDefault="00611E7E" w:rsidP="00611E7E">
            <w:pPr>
              <w:pStyle w:val="Parasts1"/>
              <w:spacing w:before="60" w:after="60" w:line="240" w:lineRule="auto"/>
              <w:ind w:right="113"/>
              <w:rPr>
                <w:rStyle w:val="Noklusjumarindkopasfonts1"/>
                <w:rFonts w:ascii="Times New Roman" w:hAnsi="Times New Roman"/>
                <w:sz w:val="24"/>
                <w:szCs w:val="24"/>
              </w:rPr>
            </w:pPr>
            <w:r w:rsidRPr="007A25FF">
              <w:rPr>
                <w:rStyle w:val="Noklusjumarindkopasfonts1"/>
                <w:rFonts w:ascii="Times New Roman" w:hAnsi="Times New Roman"/>
                <w:sz w:val="24"/>
                <w:szCs w:val="24"/>
              </w:rPr>
              <w:t>MK</w:t>
            </w:r>
          </w:p>
        </w:tc>
      </w:tr>
      <w:tr w:rsidR="00611E7E" w14:paraId="780A6C8E" w14:textId="77777777" w:rsidTr="29420AED">
        <w:trPr>
          <w:trHeight w:val="300"/>
        </w:trPr>
        <w:tc>
          <w:tcPr>
            <w:tcW w:w="476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C8B" w14:textId="7CBD490F" w:rsidR="00611E7E" w:rsidRDefault="00611E7E" w:rsidP="29420AED">
            <w:pPr>
              <w:pStyle w:val="Parasts1"/>
              <w:spacing w:before="60" w:after="60" w:line="240" w:lineRule="auto"/>
              <w:ind w:right="113"/>
              <w:rPr>
                <w:rFonts w:ascii="Times New Roman" w:eastAsia="Cambria Math" w:hAnsi="Times New Roman"/>
                <w:color w:val="000000" w:themeColor="text1"/>
                <w:sz w:val="24"/>
                <w:szCs w:val="24"/>
              </w:rPr>
            </w:pPr>
            <w:r w:rsidRPr="29420AED">
              <w:rPr>
                <w:rFonts w:ascii="Times New Roman" w:eastAsia="Cambria Math" w:hAnsi="Times New Roman"/>
                <w:color w:val="000000" w:themeColor="text1"/>
                <w:sz w:val="24"/>
                <w:szCs w:val="24"/>
              </w:rPr>
              <w:t>Izlasa darbību ar racionāliem skaitļiem, lietojot jēdzienus “summa”, “starpība”, “reizinājums”, “dalījums”.</w:t>
            </w:r>
          </w:p>
        </w:tc>
        <w:tc>
          <w:tcPr>
            <w:tcW w:w="51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C8C" w14:textId="5A1598F4" w:rsidR="00611E7E" w:rsidRDefault="00611E7E" w:rsidP="00611E7E">
            <w:pPr>
              <w:pStyle w:val="Parasts1"/>
              <w:spacing w:before="60" w:after="60" w:line="240" w:lineRule="auto"/>
              <w:ind w:right="113"/>
              <w:rPr>
                <w:rStyle w:val="Noklusjumarindkopasfonts1"/>
                <w:rFonts w:ascii="Times New Roman" w:eastAsia="Times New Roman" w:hAnsi="Times New Roman"/>
                <w:sz w:val="24"/>
                <w:szCs w:val="24"/>
              </w:rPr>
            </w:pPr>
            <w:r w:rsidRPr="29420AED">
              <w:rPr>
                <w:rStyle w:val="Noklusjumarindkopasfonts1"/>
                <w:rFonts w:ascii="Times New Roman" w:eastAsia="Times New Roman" w:hAnsi="Times New Roman"/>
                <w:sz w:val="24"/>
                <w:szCs w:val="24"/>
              </w:rPr>
              <w:t xml:space="preserve">Piemēram, </w:t>
            </w:r>
            <w:r w:rsidRPr="29420AED">
              <w:rPr>
                <w:rFonts w:ascii="Times New Roman" w:hAnsi="Times New Roman"/>
                <w:sz w:val="24"/>
                <w:szCs w:val="24"/>
              </w:rPr>
              <w:t xml:space="preserve">no 30 jāatņem skaitļu </w:t>
            </w:r>
            <m:oMath>
              <m:r>
                <w:rPr>
                  <w:rFonts w:ascii="Cambria Math" w:hAnsi="Cambria Math"/>
                </w:rPr>
                <m:t>+14</m:t>
              </m:r>
            </m:oMath>
            <w:r w:rsidRPr="29420AED">
              <w:rPr>
                <w:rFonts w:ascii="Times New Roman" w:eastAsiaTheme="minorEastAsia" w:hAnsi="Times New Roman"/>
                <w:sz w:val="24"/>
                <w:szCs w:val="24"/>
              </w:rPr>
              <w:t xml:space="preserve"> un </w:t>
            </w:r>
            <m:oMath>
              <m:r>
                <w:rPr>
                  <w:rFonts w:ascii="Cambria Math" w:hAnsi="Cambria Math"/>
                </w:rPr>
                <m:t>-7</m:t>
              </m:r>
            </m:oMath>
            <w:r w:rsidRPr="29420AED">
              <w:rPr>
                <w:rFonts w:ascii="Times New Roman" w:eastAsiaTheme="minorEastAsia" w:hAnsi="Times New Roman"/>
                <w:sz w:val="24"/>
                <w:szCs w:val="24"/>
              </w:rPr>
              <w:t xml:space="preserve"> dalījums, t.i., </w:t>
            </w:r>
            <m:oMath>
              <m:r>
                <w:rPr>
                  <w:rFonts w:ascii="Cambria Math" w:hAnsi="Cambria Math"/>
                </w:rPr>
                <m:t>30-</m:t>
              </m:r>
              <m:d>
                <m:dPr>
                  <m:ctrlPr>
                    <w:rPr>
                      <w:rFonts w:ascii="Cambria Math" w:hAnsi="Cambria Math"/>
                      <w:i/>
                    </w:rPr>
                  </m:ctrlPr>
                </m:dPr>
                <m:e>
                  <m:r>
                    <w:rPr>
                      <w:rFonts w:ascii="Cambria Math" w:hAnsi="Cambria Math"/>
                    </w:rPr>
                    <m:t>+14</m:t>
                  </m:r>
                </m:e>
              </m:d>
              <m:r>
                <w:rPr>
                  <w:rFonts w:ascii="Cambria Math" w:hAnsi="Cambria Math"/>
                </w:rPr>
                <m:t xml:space="preserve"> :</m:t>
              </m:r>
              <m:d>
                <m:dPr>
                  <m:ctrlPr>
                    <w:rPr>
                      <w:rFonts w:ascii="Cambria Math" w:hAnsi="Cambria Math"/>
                      <w:i/>
                    </w:rPr>
                  </m:ctrlPr>
                </m:dPr>
                <m:e>
                  <m:r>
                    <w:rPr>
                      <w:rFonts w:ascii="Cambria Math" w:hAnsi="Cambria Math"/>
                    </w:rPr>
                    <m:t>-7</m:t>
                  </m:r>
                </m:e>
              </m:d>
            </m:oMath>
            <w:r w:rsidRPr="29420AED">
              <w:rPr>
                <w:rFonts w:ascii="Times New Roman" w:eastAsiaTheme="minorEastAsia" w:hAnsi="Times New Roman"/>
                <w:sz w:val="24"/>
                <w:szCs w:val="24"/>
              </w:rPr>
              <w:t>.</w:t>
            </w:r>
          </w:p>
        </w:tc>
        <w:tc>
          <w:tcPr>
            <w:tcW w:w="853" w:type="dxa"/>
            <w:tcBorders>
              <w:top w:val="single" w:sz="4" w:space="0" w:color="BFBFBF" w:themeColor="background1" w:themeShade="BF"/>
              <w:bottom w:val="single" w:sz="4" w:space="0" w:color="BFBFBF" w:themeColor="background1" w:themeShade="BF"/>
            </w:tcBorders>
          </w:tcPr>
          <w:p w14:paraId="491B96D1" w14:textId="77777777" w:rsidR="00611E7E" w:rsidRPr="007A25FF" w:rsidRDefault="00611E7E" w:rsidP="00611E7E">
            <w:pPr>
              <w:pStyle w:val="Parasts1"/>
              <w:spacing w:before="60" w:after="60" w:line="240" w:lineRule="auto"/>
              <w:ind w:right="113"/>
              <w:rPr>
                <w:rStyle w:val="Noklusjumarindkopasfonts1"/>
                <w:rFonts w:ascii="Times New Roman" w:hAnsi="Times New Roman"/>
                <w:sz w:val="24"/>
                <w:szCs w:val="24"/>
              </w:rPr>
            </w:pPr>
            <w:r w:rsidRPr="007A25FF">
              <w:rPr>
                <w:rStyle w:val="Noklusjumarindkopasfonts1"/>
                <w:rFonts w:ascii="Times New Roman" w:hAnsi="Times New Roman"/>
                <w:sz w:val="24"/>
                <w:szCs w:val="24"/>
              </w:rPr>
              <w:t>MK</w:t>
            </w:r>
          </w:p>
          <w:p w14:paraId="780A6C8D" w14:textId="4275B24F" w:rsidR="00611E7E" w:rsidRDefault="00611E7E" w:rsidP="00611E7E">
            <w:pPr>
              <w:pStyle w:val="Parasts1"/>
              <w:spacing w:before="60" w:after="60" w:line="240" w:lineRule="auto"/>
              <w:ind w:right="113"/>
              <w:rPr>
                <w:rStyle w:val="Noklusjumarindkopasfonts1"/>
                <w:rFonts w:ascii="Times New Roman" w:hAnsi="Times New Roman"/>
                <w:sz w:val="24"/>
                <w:szCs w:val="24"/>
              </w:rPr>
            </w:pPr>
            <w:r w:rsidRPr="007A25FF">
              <w:rPr>
                <w:rStyle w:val="Noklusjumarindkopasfonts1"/>
                <w:rFonts w:ascii="Times New Roman" w:hAnsi="Times New Roman"/>
                <w:sz w:val="24"/>
                <w:szCs w:val="24"/>
              </w:rPr>
              <w:t>FP</w:t>
            </w:r>
          </w:p>
        </w:tc>
      </w:tr>
      <w:tr w:rsidR="00611E7E" w14:paraId="780A6C92" w14:textId="77777777" w:rsidTr="29420AED">
        <w:trPr>
          <w:trHeight w:val="300"/>
        </w:trPr>
        <w:tc>
          <w:tcPr>
            <w:tcW w:w="476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C8F" w14:textId="7B23B34C" w:rsidR="00611E7E" w:rsidRDefault="00611E7E" w:rsidP="00611E7E">
            <w:pPr>
              <w:pStyle w:val="Parasts1"/>
              <w:spacing w:before="60" w:after="60" w:line="240" w:lineRule="auto"/>
              <w:ind w:right="113"/>
              <w:rPr>
                <w:rFonts w:ascii="Times New Roman" w:eastAsia="Times New Roman" w:hAnsi="Times New Roman"/>
                <w:sz w:val="24"/>
                <w:szCs w:val="24"/>
              </w:rPr>
            </w:pPr>
            <w:r w:rsidRPr="006405D0">
              <w:rPr>
                <w:rFonts w:ascii="Times New Roman" w:eastAsia="Cambria Math" w:hAnsi="Times New Roman"/>
                <w:color w:val="000000" w:themeColor="text1"/>
                <w:sz w:val="24"/>
                <w:szCs w:val="24"/>
              </w:rPr>
              <w:t>Dotā izteiksmē skaidro mīnusa zīmes divējādo nozīmi.</w:t>
            </w:r>
          </w:p>
        </w:tc>
        <w:tc>
          <w:tcPr>
            <w:tcW w:w="51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7D1ABEE" w14:textId="77777777" w:rsidR="00611E7E" w:rsidRDefault="00611E7E" w:rsidP="29420AED">
            <w:pPr>
              <w:spacing w:before="40" w:after="40"/>
              <w:rPr>
                <w:rFonts w:ascii="Times New Roman" w:eastAsiaTheme="minorEastAsia" w:hAnsi="Times New Roman"/>
                <w:sz w:val="24"/>
                <w:szCs w:val="24"/>
              </w:rPr>
            </w:pPr>
            <w:r w:rsidRPr="29420AED">
              <w:rPr>
                <w:rFonts w:ascii="Times New Roman" w:hAnsi="Times New Roman"/>
                <w:sz w:val="24"/>
                <w:szCs w:val="24"/>
              </w:rPr>
              <w:t xml:space="preserve">Piemēram, izteiksmē </w:t>
            </w:r>
            <m:oMath>
              <m:r>
                <w:rPr>
                  <w:rFonts w:ascii="Cambria Math" w:hAnsi="Cambria Math"/>
                </w:rPr>
                <m:t>19-6</m:t>
              </m:r>
            </m:oMath>
            <w:r w:rsidRPr="29420AED">
              <w:rPr>
                <w:rFonts w:ascii="Times New Roman" w:eastAsiaTheme="minorEastAsia" w:hAnsi="Times New Roman"/>
                <w:sz w:val="24"/>
                <w:szCs w:val="24"/>
              </w:rPr>
              <w:t xml:space="preserve"> mīnusa zīmi var uztvert divējādi:</w:t>
            </w:r>
          </w:p>
          <w:p w14:paraId="31BD9A89" w14:textId="77777777" w:rsidR="00611E7E" w:rsidRDefault="00611E7E" w:rsidP="29420AED">
            <w:pPr>
              <w:spacing w:before="40" w:after="40"/>
              <w:rPr>
                <w:rFonts w:ascii="Times New Roman" w:hAnsi="Times New Roman"/>
                <w:sz w:val="24"/>
                <w:szCs w:val="24"/>
              </w:rPr>
            </w:pPr>
            <w:r w:rsidRPr="29420AED">
              <w:rPr>
                <w:rFonts w:ascii="Times New Roman" w:hAnsi="Times New Roman"/>
                <w:sz w:val="24"/>
                <w:szCs w:val="24"/>
              </w:rPr>
              <w:t>1) ja mīnusa zīmi uzskata par atņemšanas darbības zīmi, tad mazinātājs ir pozitīvs skaitlis 6 un izteiksme lasāma šādi: “no 19 atņemt 6”;</w:t>
            </w:r>
          </w:p>
          <w:p w14:paraId="780A6C90" w14:textId="3AF002A6" w:rsidR="00611E7E" w:rsidRPr="00611E7E" w:rsidRDefault="00611E7E" w:rsidP="29420AED">
            <w:pPr>
              <w:spacing w:before="40" w:after="40"/>
              <w:rPr>
                <w:rStyle w:val="Noklusjumarindkopasfonts1"/>
                <w:rFonts w:ascii="Times New Roman" w:eastAsiaTheme="minorEastAsia" w:hAnsi="Times New Roman"/>
                <w:sz w:val="24"/>
                <w:szCs w:val="24"/>
              </w:rPr>
            </w:pPr>
            <w:r w:rsidRPr="29420AED">
              <w:rPr>
                <w:rFonts w:ascii="Times New Roman" w:hAnsi="Times New Roman"/>
                <w:sz w:val="24"/>
                <w:szCs w:val="24"/>
              </w:rPr>
              <w:t xml:space="preserve">2) ja mīnusa zīmi uzskata par skaitļa zīmi, tad algebriskās summas otrais saskaitāmais ir </w:t>
            </w:r>
            <m:oMath>
              <m:r>
                <w:rPr>
                  <w:rFonts w:ascii="Cambria Math" w:hAnsi="Cambria Math"/>
                </w:rPr>
                <m:t>-6</m:t>
              </m:r>
            </m:oMath>
            <w:r w:rsidRPr="29420AED">
              <w:rPr>
                <w:rFonts w:ascii="Times New Roman" w:eastAsiaTheme="minorEastAsia" w:hAnsi="Times New Roman"/>
                <w:sz w:val="24"/>
                <w:szCs w:val="24"/>
              </w:rPr>
              <w:t xml:space="preserve"> un izteiksme lasāma šādi: “pie skaitļa 19 pieskaitīt </w:t>
            </w:r>
            <m:oMath>
              <m:r>
                <w:rPr>
                  <w:rFonts w:ascii="Cambria Math" w:hAnsi="Cambria Math"/>
                </w:rPr>
                <m:t>-6</m:t>
              </m:r>
            </m:oMath>
            <w:r w:rsidRPr="29420AED">
              <w:rPr>
                <w:rFonts w:ascii="Times New Roman" w:eastAsiaTheme="minorEastAsia" w:hAnsi="Times New Roman"/>
                <w:sz w:val="24"/>
                <w:szCs w:val="24"/>
              </w:rPr>
              <w:t>”.</w:t>
            </w:r>
          </w:p>
        </w:tc>
        <w:tc>
          <w:tcPr>
            <w:tcW w:w="853" w:type="dxa"/>
            <w:tcBorders>
              <w:top w:val="single" w:sz="4" w:space="0" w:color="BFBFBF" w:themeColor="background1" w:themeShade="BF"/>
              <w:bottom w:val="single" w:sz="4" w:space="0" w:color="BFBFBF" w:themeColor="background1" w:themeShade="BF"/>
            </w:tcBorders>
          </w:tcPr>
          <w:p w14:paraId="290BEC62" w14:textId="77777777" w:rsidR="00611E7E" w:rsidRPr="007A25FF" w:rsidRDefault="00611E7E" w:rsidP="00611E7E">
            <w:pPr>
              <w:pStyle w:val="Parasts1"/>
              <w:spacing w:line="240" w:lineRule="auto"/>
              <w:rPr>
                <w:rStyle w:val="Noklusjumarindkopasfonts1"/>
                <w:rFonts w:ascii="Times New Roman" w:hAnsi="Times New Roman"/>
                <w:sz w:val="24"/>
                <w:szCs w:val="24"/>
              </w:rPr>
            </w:pPr>
            <w:r w:rsidRPr="007A25FF">
              <w:rPr>
                <w:rStyle w:val="Noklusjumarindkopasfonts1"/>
                <w:rFonts w:ascii="Times New Roman" w:hAnsi="Times New Roman"/>
                <w:sz w:val="24"/>
                <w:szCs w:val="24"/>
              </w:rPr>
              <w:t>MK</w:t>
            </w:r>
          </w:p>
          <w:p w14:paraId="780A6C91" w14:textId="49782D63" w:rsidR="00611E7E" w:rsidRDefault="00611E7E" w:rsidP="00611E7E">
            <w:pPr>
              <w:pStyle w:val="Parasts1"/>
              <w:spacing w:line="240" w:lineRule="auto"/>
              <w:rPr>
                <w:rStyle w:val="Noklusjumarindkopasfonts1"/>
                <w:rFonts w:ascii="Times New Roman" w:hAnsi="Times New Roman"/>
                <w:sz w:val="24"/>
                <w:szCs w:val="24"/>
              </w:rPr>
            </w:pPr>
            <w:r w:rsidRPr="007A25FF">
              <w:rPr>
                <w:rStyle w:val="Noklusjumarindkopasfonts1"/>
                <w:rFonts w:ascii="Times New Roman" w:hAnsi="Times New Roman"/>
                <w:sz w:val="24"/>
                <w:szCs w:val="24"/>
              </w:rPr>
              <w:t>ARG</w:t>
            </w:r>
          </w:p>
        </w:tc>
      </w:tr>
      <w:tr w:rsidR="00611E7E" w14:paraId="421B5519" w14:textId="77777777" w:rsidTr="29420AED">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54970EB0" w14:textId="0899123F" w:rsidR="00611E7E" w:rsidRPr="007A25FF" w:rsidRDefault="00611E7E" w:rsidP="00611E7E">
            <w:pPr>
              <w:pStyle w:val="Parasts1"/>
              <w:spacing w:line="240" w:lineRule="auto"/>
              <w:rPr>
                <w:rStyle w:val="Noklusjumarindkopasfonts1"/>
                <w:rFonts w:ascii="Times New Roman" w:hAnsi="Times New Roman"/>
                <w:sz w:val="24"/>
                <w:szCs w:val="24"/>
              </w:rPr>
            </w:pPr>
            <w:r w:rsidRPr="29420AED">
              <w:rPr>
                <w:rStyle w:val="Noklusjumarindkopasfonts1"/>
                <w:rFonts w:ascii="Times New Roman" w:hAnsi="Times New Roman"/>
                <w:b/>
                <w:bCs/>
                <w:sz w:val="24"/>
                <w:szCs w:val="24"/>
              </w:rPr>
              <w:t xml:space="preserve">Izteiksmes vērtības aprēķināšana, ja tās pierakstā izmantoti dažāda veida daļskaitļi </w:t>
            </w:r>
            <w:r w:rsidRPr="29420AED">
              <w:rPr>
                <w:rStyle w:val="Noklusjumarindkopasfonts1"/>
                <w:sz w:val="24"/>
                <w:szCs w:val="24"/>
              </w:rPr>
              <w:t>(</w:t>
            </w:r>
            <w:r w:rsidRPr="29420AED">
              <w:rPr>
                <w:rFonts w:ascii="Times New Roman" w:eastAsia="Times New Roman" w:hAnsi="Times New Roman"/>
                <w:sz w:val="24"/>
                <w:szCs w:val="24"/>
              </w:rPr>
              <w:t>M6.1.2.3., M6.3.1.2., M6.3.2.1., M6.3.2.3.)</w:t>
            </w:r>
          </w:p>
        </w:tc>
      </w:tr>
      <w:tr w:rsidR="00611E7E" w14:paraId="08798C79" w14:textId="77777777" w:rsidTr="29420AED">
        <w:trPr>
          <w:trHeight w:val="300"/>
        </w:trPr>
        <w:tc>
          <w:tcPr>
            <w:tcW w:w="476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299DD26" w14:textId="4DE9692F" w:rsidR="00611E7E" w:rsidRPr="006405D0" w:rsidRDefault="00611E7E" w:rsidP="29420AED">
            <w:pPr>
              <w:pStyle w:val="Parasts1"/>
              <w:spacing w:before="60" w:after="60" w:line="240" w:lineRule="auto"/>
              <w:ind w:right="113"/>
              <w:rPr>
                <w:rFonts w:ascii="Times New Roman" w:eastAsia="Cambria Math" w:hAnsi="Times New Roman"/>
                <w:color w:val="000000" w:themeColor="text1"/>
                <w:sz w:val="24"/>
                <w:szCs w:val="24"/>
              </w:rPr>
            </w:pPr>
            <w:r w:rsidRPr="006405D0">
              <w:rPr>
                <w:rFonts w:ascii="Times New Roman" w:eastAsia="Cambria Math" w:hAnsi="Times New Roman"/>
                <w:color w:val="000000" w:themeColor="text1"/>
                <w:sz w:val="24"/>
                <w:szCs w:val="24"/>
              </w:rPr>
              <w:t>Aprēķina daļskaitļu summu, starpību, reizinājumu un dalījumu, pārveidojot skaitļus par viena veida daļām.</w:t>
            </w:r>
          </w:p>
        </w:tc>
        <w:tc>
          <w:tcPr>
            <w:tcW w:w="51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3C5CD13" w14:textId="064EC282" w:rsidR="00611E7E" w:rsidRDefault="00611E7E" w:rsidP="29420AED">
            <w:pPr>
              <w:spacing w:before="40" w:after="40"/>
              <w:rPr>
                <w:rFonts w:ascii="Times New Roman" w:hAnsi="Times New Roman"/>
                <w:sz w:val="24"/>
                <w:szCs w:val="24"/>
              </w:rPr>
            </w:pPr>
            <w:r w:rsidRPr="29420AED">
              <w:rPr>
                <w:rStyle w:val="Noklusjumarindkopasfonts1"/>
                <w:rFonts w:ascii="Times New Roman" w:eastAsia="Times New Roman" w:hAnsi="Times New Roman"/>
                <w:sz w:val="24"/>
                <w:szCs w:val="24"/>
              </w:rPr>
              <w:t xml:space="preserve">Ļaut skolēniem brīvi izvēlēties, kura veida daļas lietos. </w:t>
            </w:r>
          </w:p>
        </w:tc>
        <w:tc>
          <w:tcPr>
            <w:tcW w:w="853" w:type="dxa"/>
            <w:tcBorders>
              <w:top w:val="single" w:sz="4" w:space="0" w:color="BFBFBF" w:themeColor="background1" w:themeShade="BF"/>
              <w:bottom w:val="single" w:sz="4" w:space="0" w:color="BFBFBF" w:themeColor="background1" w:themeShade="BF"/>
            </w:tcBorders>
          </w:tcPr>
          <w:p w14:paraId="3CA53530" w14:textId="77777777" w:rsidR="00611E7E" w:rsidRPr="007A25FF" w:rsidRDefault="00611E7E" w:rsidP="00611E7E">
            <w:pPr>
              <w:pStyle w:val="Parasts1"/>
              <w:spacing w:before="60" w:after="60" w:line="240" w:lineRule="auto"/>
              <w:ind w:right="113"/>
              <w:rPr>
                <w:rStyle w:val="Noklusjumarindkopasfonts1"/>
                <w:rFonts w:ascii="Times New Roman" w:hAnsi="Times New Roman"/>
                <w:sz w:val="24"/>
                <w:szCs w:val="24"/>
              </w:rPr>
            </w:pPr>
            <w:r w:rsidRPr="007A25FF">
              <w:rPr>
                <w:rStyle w:val="Noklusjumarindkopasfonts1"/>
                <w:rFonts w:ascii="Times New Roman" w:hAnsi="Times New Roman"/>
                <w:sz w:val="24"/>
                <w:szCs w:val="24"/>
              </w:rPr>
              <w:t>MK</w:t>
            </w:r>
          </w:p>
          <w:p w14:paraId="28F63DF8" w14:textId="77777777" w:rsidR="00611E7E" w:rsidRDefault="00611E7E" w:rsidP="00611E7E">
            <w:pPr>
              <w:pStyle w:val="Parasts1"/>
              <w:spacing w:before="60" w:after="60" w:line="240" w:lineRule="auto"/>
              <w:ind w:right="113"/>
              <w:rPr>
                <w:rStyle w:val="Noklusjumarindkopasfonts1"/>
                <w:rFonts w:ascii="Times New Roman" w:hAnsi="Times New Roman"/>
                <w:sz w:val="24"/>
                <w:szCs w:val="24"/>
              </w:rPr>
            </w:pPr>
            <w:r w:rsidRPr="007A25FF">
              <w:rPr>
                <w:rStyle w:val="Noklusjumarindkopasfonts1"/>
                <w:rFonts w:ascii="Times New Roman" w:hAnsi="Times New Roman"/>
                <w:sz w:val="24"/>
                <w:szCs w:val="24"/>
              </w:rPr>
              <w:t>FP</w:t>
            </w:r>
          </w:p>
          <w:p w14:paraId="66593CAC" w14:textId="09B40A2B" w:rsidR="00611E7E" w:rsidRPr="007A25FF" w:rsidRDefault="00611E7E" w:rsidP="00611E7E">
            <w:pPr>
              <w:pStyle w:val="Parasts1"/>
              <w:spacing w:line="240" w:lineRule="auto"/>
              <w:rPr>
                <w:rStyle w:val="Noklusjumarindkopasfonts1"/>
                <w:rFonts w:ascii="Times New Roman" w:hAnsi="Times New Roman"/>
                <w:sz w:val="24"/>
                <w:szCs w:val="24"/>
              </w:rPr>
            </w:pPr>
            <w:r w:rsidRPr="007A25FF">
              <w:rPr>
                <w:rStyle w:val="Noklusjumarindkopasfonts1"/>
                <w:rFonts w:ascii="Times New Roman" w:hAnsi="Times New Roman"/>
                <w:sz w:val="24"/>
                <w:szCs w:val="24"/>
              </w:rPr>
              <w:t>ARG</w:t>
            </w:r>
          </w:p>
        </w:tc>
      </w:tr>
      <w:tr w:rsidR="00611E7E" w14:paraId="39E63255" w14:textId="77777777" w:rsidTr="29420AED">
        <w:trPr>
          <w:trHeight w:val="300"/>
        </w:trPr>
        <w:tc>
          <w:tcPr>
            <w:tcW w:w="476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496774D" w14:textId="5AF6DA80" w:rsidR="00611E7E" w:rsidRPr="006405D0" w:rsidRDefault="00611E7E" w:rsidP="29420AED">
            <w:pPr>
              <w:pStyle w:val="Parasts1"/>
              <w:spacing w:before="60" w:after="60" w:line="240" w:lineRule="auto"/>
              <w:ind w:right="113"/>
              <w:rPr>
                <w:rFonts w:ascii="Times New Roman" w:eastAsia="Cambria Math" w:hAnsi="Times New Roman"/>
                <w:color w:val="000000" w:themeColor="text1"/>
                <w:sz w:val="24"/>
                <w:szCs w:val="24"/>
              </w:rPr>
            </w:pPr>
            <w:r w:rsidRPr="006405D0">
              <w:rPr>
                <w:rFonts w:ascii="Times New Roman" w:eastAsia="Cambria Math" w:hAnsi="Times New Roman"/>
                <w:color w:val="000000" w:themeColor="text1"/>
                <w:sz w:val="24"/>
                <w:szCs w:val="24"/>
              </w:rPr>
              <w:t>Skaidro gadījumus, kuros parasto daļu nevar pārveidot precīzā decimāldaļā.</w:t>
            </w:r>
          </w:p>
        </w:tc>
        <w:tc>
          <w:tcPr>
            <w:tcW w:w="51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B295A42" w14:textId="77777777" w:rsidR="00611E7E" w:rsidRPr="000C0007" w:rsidRDefault="00611E7E" w:rsidP="29420AED">
            <w:pPr>
              <w:spacing w:before="40" w:after="40"/>
              <w:rPr>
                <w:rFonts w:ascii="Times New Roman" w:hAnsi="Times New Roman"/>
                <w:sz w:val="24"/>
                <w:szCs w:val="24"/>
              </w:rPr>
            </w:pPr>
            <w:r w:rsidRPr="29420AED">
              <w:rPr>
                <w:rFonts w:ascii="Times New Roman" w:hAnsi="Times New Roman"/>
                <w:sz w:val="24"/>
                <w:szCs w:val="24"/>
              </w:rPr>
              <w:t>Gadījumā, kad parasto daļu nav iespējams pārveidot par galīgu decimāldaļu, skaitļošana veicama tikai parastajās daļās, piemēram:</w:t>
            </w:r>
          </w:p>
          <w:p w14:paraId="0C787630" w14:textId="77777777" w:rsidR="00611E7E" w:rsidRPr="00AF1D93" w:rsidRDefault="00611E7E" w:rsidP="29420AED">
            <w:pPr>
              <w:spacing w:before="40" w:after="40"/>
              <w:rPr>
                <w:rFonts w:ascii="Times New Roman" w:eastAsiaTheme="minorEastAsia" w:hAnsi="Times New Roman"/>
                <w:i/>
                <w:iCs/>
                <w:sz w:val="24"/>
                <w:szCs w:val="24"/>
              </w:rPr>
            </w:pPr>
          </w:p>
          <w:p w14:paraId="2A41CDAE" w14:textId="77777777" w:rsidR="00611E7E" w:rsidRPr="000C0007" w:rsidRDefault="00611E7E" w:rsidP="29420AED">
            <w:pPr>
              <w:spacing w:before="40" w:after="40"/>
              <w:rPr>
                <w:rFonts w:ascii="Times New Roman" w:hAnsi="Times New Roman"/>
                <w:sz w:val="24"/>
                <w:szCs w:val="24"/>
              </w:rPr>
            </w:pPr>
            <w:r w:rsidRPr="29420AED">
              <w:rPr>
                <w:rFonts w:ascii="Times New Roman" w:hAnsi="Times New Roman"/>
                <w:sz w:val="24"/>
                <w:szCs w:val="24"/>
              </w:rPr>
              <w:t>Uz parastajām daļām jāpāriet arī tādā gadījumā, ja, aprēķinot dalījumu, rodas bezgalīga decimāldaļa, piemēram darbība</w:t>
            </w:r>
          </w:p>
          <w:p w14:paraId="397C53EB" w14:textId="77777777" w:rsidR="00611E7E" w:rsidRPr="000C0007" w:rsidRDefault="00611E7E" w:rsidP="29420AED">
            <w:pPr>
              <w:spacing w:before="40" w:after="40"/>
              <w:rPr>
                <w:rFonts w:ascii="Times New Roman" w:hAnsi="Times New Roman"/>
                <w:sz w:val="24"/>
                <w:szCs w:val="24"/>
              </w:rPr>
            </w:pPr>
          </w:p>
          <w:p w14:paraId="71AC31B0" w14:textId="77777777" w:rsidR="00611E7E" w:rsidRPr="000C0007" w:rsidRDefault="00611E7E" w:rsidP="29420AED">
            <w:pPr>
              <w:spacing w:before="40" w:after="40"/>
              <w:rPr>
                <w:rFonts w:ascii="Times New Roman" w:hAnsi="Times New Roman"/>
                <w:sz w:val="24"/>
                <w:szCs w:val="24"/>
              </w:rPr>
            </w:pPr>
            <w:r w:rsidRPr="29420AED">
              <w:rPr>
                <w:rFonts w:ascii="Times New Roman" w:hAnsi="Times New Roman"/>
                <w:sz w:val="24"/>
                <w:szCs w:val="24"/>
              </w:rPr>
              <w:t>Jāaizstāj ar darbību</w:t>
            </w:r>
          </w:p>
          <w:p w14:paraId="1B6B88C9" w14:textId="04BE2853" w:rsidR="00611E7E" w:rsidRPr="00611E7E" w:rsidRDefault="00611E7E" w:rsidP="29420AED">
            <w:pPr>
              <w:spacing w:before="40" w:after="40"/>
              <w:rPr>
                <w:rFonts w:ascii="Times New Roman" w:eastAsiaTheme="minorEastAsia" w:hAnsi="Times New Roman"/>
                <w:sz w:val="24"/>
                <w:szCs w:val="24"/>
              </w:rPr>
            </w:pPr>
          </w:p>
        </w:tc>
        <w:tc>
          <w:tcPr>
            <w:tcW w:w="853" w:type="dxa"/>
            <w:tcBorders>
              <w:top w:val="single" w:sz="4" w:space="0" w:color="BFBFBF" w:themeColor="background1" w:themeShade="BF"/>
              <w:bottom w:val="single" w:sz="4" w:space="0" w:color="BFBFBF" w:themeColor="background1" w:themeShade="BF"/>
            </w:tcBorders>
          </w:tcPr>
          <w:p w14:paraId="3FE890DC" w14:textId="77777777" w:rsidR="00611E7E" w:rsidRPr="007A25FF" w:rsidRDefault="00611E7E" w:rsidP="00611E7E">
            <w:pPr>
              <w:pStyle w:val="Parasts1"/>
              <w:spacing w:before="60" w:after="60" w:line="240" w:lineRule="auto"/>
              <w:ind w:right="113"/>
              <w:rPr>
                <w:rStyle w:val="Noklusjumarindkopasfonts1"/>
                <w:rFonts w:ascii="Times New Roman" w:hAnsi="Times New Roman"/>
                <w:sz w:val="24"/>
                <w:szCs w:val="24"/>
              </w:rPr>
            </w:pPr>
            <w:r w:rsidRPr="007A25FF">
              <w:rPr>
                <w:rStyle w:val="Noklusjumarindkopasfonts1"/>
                <w:rFonts w:ascii="Times New Roman" w:hAnsi="Times New Roman"/>
                <w:sz w:val="24"/>
                <w:szCs w:val="24"/>
              </w:rPr>
              <w:t>MK</w:t>
            </w:r>
          </w:p>
          <w:p w14:paraId="580A22F5" w14:textId="77777777" w:rsidR="00611E7E" w:rsidRDefault="00611E7E" w:rsidP="00611E7E">
            <w:pPr>
              <w:pStyle w:val="Parasts1"/>
              <w:spacing w:before="60" w:after="60" w:line="240" w:lineRule="auto"/>
              <w:ind w:right="113"/>
              <w:rPr>
                <w:rStyle w:val="Noklusjumarindkopasfonts1"/>
                <w:rFonts w:ascii="Times New Roman" w:hAnsi="Times New Roman"/>
                <w:sz w:val="24"/>
                <w:szCs w:val="24"/>
              </w:rPr>
            </w:pPr>
            <w:r w:rsidRPr="007A25FF">
              <w:rPr>
                <w:rStyle w:val="Noklusjumarindkopasfonts1"/>
                <w:rFonts w:ascii="Times New Roman" w:hAnsi="Times New Roman"/>
                <w:sz w:val="24"/>
                <w:szCs w:val="24"/>
              </w:rPr>
              <w:t>FP</w:t>
            </w:r>
          </w:p>
          <w:p w14:paraId="076B4943" w14:textId="17EC0572" w:rsidR="00611E7E" w:rsidRPr="007A25FF" w:rsidRDefault="00611E7E" w:rsidP="00611E7E">
            <w:pPr>
              <w:pStyle w:val="Parasts1"/>
              <w:spacing w:line="240" w:lineRule="auto"/>
              <w:rPr>
                <w:rStyle w:val="Noklusjumarindkopasfonts1"/>
                <w:rFonts w:ascii="Times New Roman" w:hAnsi="Times New Roman"/>
                <w:sz w:val="24"/>
                <w:szCs w:val="24"/>
              </w:rPr>
            </w:pPr>
            <w:r w:rsidRPr="007A25FF">
              <w:rPr>
                <w:rStyle w:val="Noklusjumarindkopasfonts1"/>
                <w:rFonts w:ascii="Times New Roman" w:hAnsi="Times New Roman"/>
                <w:sz w:val="24"/>
                <w:szCs w:val="24"/>
              </w:rPr>
              <w:t>ARG</w:t>
            </w:r>
          </w:p>
        </w:tc>
      </w:tr>
      <w:tr w:rsidR="00611E7E" w14:paraId="780A6C96" w14:textId="77777777" w:rsidTr="29420AED">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C95" w14:textId="11F3B1B0" w:rsidR="00611E7E" w:rsidRDefault="00611E7E">
            <w:pPr>
              <w:pStyle w:val="Parasts1"/>
              <w:spacing w:line="240" w:lineRule="auto"/>
              <w:rPr>
                <w:rStyle w:val="Noklusjumarindkopasfonts1"/>
                <w:rFonts w:ascii="Times New Roman" w:hAnsi="Times New Roman"/>
                <w:sz w:val="24"/>
                <w:szCs w:val="24"/>
              </w:rPr>
            </w:pPr>
            <w:r w:rsidRPr="29420AED">
              <w:rPr>
                <w:rStyle w:val="Noklusjumarindkopasfonts1"/>
                <w:rFonts w:ascii="Times New Roman" w:hAnsi="Times New Roman"/>
                <w:b/>
                <w:bCs/>
                <w:sz w:val="24"/>
                <w:szCs w:val="24"/>
              </w:rPr>
              <w:t xml:space="preserve">Izteiksmes ar racionāliem skaitļiem </w:t>
            </w:r>
            <w:r w:rsidRPr="29420AED">
              <w:rPr>
                <w:rStyle w:val="Noklusjumarindkopasfonts1"/>
                <w:sz w:val="24"/>
                <w:szCs w:val="24"/>
              </w:rPr>
              <w:t>(</w:t>
            </w:r>
            <w:r w:rsidRPr="29420AED">
              <w:rPr>
                <w:rFonts w:ascii="Times New Roman" w:eastAsia="Times New Roman" w:hAnsi="Times New Roman"/>
                <w:sz w:val="24"/>
                <w:szCs w:val="24"/>
              </w:rPr>
              <w:t>M6.1.2.3., M6.3.1.2., M6.3.2.1., M6.3.2.3.)</w:t>
            </w:r>
          </w:p>
        </w:tc>
      </w:tr>
      <w:tr w:rsidR="00611E7E" w14:paraId="3930DC80" w14:textId="77777777" w:rsidTr="29420AED">
        <w:trPr>
          <w:trHeight w:val="300"/>
        </w:trPr>
        <w:tc>
          <w:tcPr>
            <w:tcW w:w="476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436EDB0" w14:textId="2557C95D" w:rsidR="00611E7E" w:rsidRDefault="00611E7E" w:rsidP="00611E7E">
            <w:pPr>
              <w:pStyle w:val="Parasts1"/>
              <w:spacing w:before="60" w:after="60" w:line="240" w:lineRule="auto"/>
              <w:ind w:right="113"/>
              <w:rPr>
                <w:rFonts w:ascii="Times New Roman" w:eastAsia="Times New Roman" w:hAnsi="Times New Roman"/>
                <w:sz w:val="24"/>
                <w:szCs w:val="24"/>
              </w:rPr>
            </w:pPr>
            <w:r w:rsidRPr="29420AED">
              <w:rPr>
                <w:rFonts w:ascii="Times New Roman" w:eastAsia="Times New Roman" w:hAnsi="Times New Roman"/>
                <w:sz w:val="24"/>
                <w:szCs w:val="24"/>
                <w:lang w:eastAsia="lv-LV"/>
              </w:rPr>
              <w:lastRenderedPageBreak/>
              <w:t>Aprēķina izteiksmes vērtību ar veseliem skaitļiem (2 līdz 3 darbības) saistītajā pierakstā.</w:t>
            </w:r>
          </w:p>
        </w:tc>
        <w:tc>
          <w:tcPr>
            <w:tcW w:w="51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3D4C303" w14:textId="507978FF" w:rsidR="00611E7E" w:rsidRPr="00944516" w:rsidRDefault="00611E7E" w:rsidP="00611E7E">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 xml:space="preserve">Piemēram, </w:t>
            </w:r>
          </w:p>
          <w:p w14:paraId="044A15D9" w14:textId="77777777" w:rsidR="00611E7E" w:rsidRPr="00944516" w:rsidRDefault="00611E7E" w:rsidP="29420AED">
            <w:pPr>
              <w:pStyle w:val="Parasts1"/>
              <w:spacing w:before="60" w:after="60" w:line="240" w:lineRule="auto"/>
              <w:ind w:right="113"/>
              <w:rPr>
                <w:rFonts w:ascii="Times New Roman" w:eastAsia="Times New Roman" w:hAnsi="Times New Roman"/>
                <w:sz w:val="24"/>
                <w:szCs w:val="24"/>
              </w:rPr>
            </w:pPr>
          </w:p>
          <w:p w14:paraId="2934CB73" w14:textId="77777777" w:rsidR="00611E7E" w:rsidRDefault="00611E7E" w:rsidP="00611E7E">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 xml:space="preserve">vai </w:t>
            </w:r>
          </w:p>
          <w:p w14:paraId="2A49595F" w14:textId="696DB54B" w:rsidR="00611E7E" w:rsidRDefault="00611E7E" w:rsidP="29420AED">
            <w:pPr>
              <w:pStyle w:val="Parasts1"/>
              <w:spacing w:before="60" w:after="60" w:line="240" w:lineRule="auto"/>
              <w:ind w:right="113"/>
              <w:jc w:val="center"/>
              <w:rPr>
                <w:rFonts w:ascii="Times New Roman" w:eastAsia="Times New Roman" w:hAnsi="Times New Roman"/>
                <w:sz w:val="24"/>
                <w:szCs w:val="24"/>
              </w:rPr>
            </w:pPr>
          </w:p>
        </w:tc>
        <w:tc>
          <w:tcPr>
            <w:tcW w:w="853" w:type="dxa"/>
            <w:tcBorders>
              <w:top w:val="single" w:sz="4" w:space="0" w:color="BFBFBF" w:themeColor="background1" w:themeShade="BF"/>
              <w:bottom w:val="single" w:sz="4" w:space="0" w:color="BFBFBF" w:themeColor="background1" w:themeShade="BF"/>
            </w:tcBorders>
          </w:tcPr>
          <w:p w14:paraId="30D0F921" w14:textId="77777777" w:rsidR="00611E7E" w:rsidRPr="007A25FF" w:rsidRDefault="00611E7E" w:rsidP="00611E7E">
            <w:pPr>
              <w:pStyle w:val="Parasts1"/>
              <w:spacing w:before="60" w:after="60" w:line="240" w:lineRule="auto"/>
              <w:ind w:right="113"/>
              <w:rPr>
                <w:rStyle w:val="Noklusjumarindkopasfonts1"/>
                <w:rFonts w:ascii="Times New Roman" w:hAnsi="Times New Roman"/>
                <w:sz w:val="24"/>
                <w:szCs w:val="24"/>
              </w:rPr>
            </w:pPr>
            <w:r w:rsidRPr="007A25FF">
              <w:rPr>
                <w:rStyle w:val="Noklusjumarindkopasfonts1"/>
                <w:rFonts w:ascii="Times New Roman" w:hAnsi="Times New Roman"/>
                <w:sz w:val="24"/>
                <w:szCs w:val="24"/>
              </w:rPr>
              <w:t>MK</w:t>
            </w:r>
          </w:p>
          <w:p w14:paraId="5BF23CA1" w14:textId="77777777" w:rsidR="00611E7E" w:rsidRDefault="00611E7E" w:rsidP="00611E7E">
            <w:pPr>
              <w:pStyle w:val="Parasts1"/>
              <w:spacing w:before="60" w:after="60" w:line="240" w:lineRule="auto"/>
              <w:ind w:right="113"/>
              <w:rPr>
                <w:rStyle w:val="Noklusjumarindkopasfonts1"/>
                <w:rFonts w:ascii="Times New Roman" w:hAnsi="Times New Roman"/>
                <w:sz w:val="24"/>
                <w:szCs w:val="24"/>
              </w:rPr>
            </w:pPr>
            <w:r w:rsidRPr="007A25FF">
              <w:rPr>
                <w:rStyle w:val="Noklusjumarindkopasfonts1"/>
                <w:rFonts w:ascii="Times New Roman" w:hAnsi="Times New Roman"/>
                <w:sz w:val="24"/>
                <w:szCs w:val="24"/>
              </w:rPr>
              <w:t>FP</w:t>
            </w:r>
          </w:p>
          <w:p w14:paraId="5AF66295" w14:textId="770CDDED" w:rsidR="00611E7E" w:rsidRDefault="00611E7E" w:rsidP="00611E7E">
            <w:pPr>
              <w:pStyle w:val="Parasts1"/>
              <w:spacing w:line="240" w:lineRule="auto"/>
              <w:rPr>
                <w:rStyle w:val="Noklusjumarindkopasfonts1"/>
                <w:rFonts w:ascii="Times New Roman" w:hAnsi="Times New Roman"/>
                <w:sz w:val="24"/>
                <w:szCs w:val="24"/>
              </w:rPr>
            </w:pPr>
            <w:r w:rsidRPr="007A25FF">
              <w:rPr>
                <w:rStyle w:val="Noklusjumarindkopasfonts1"/>
                <w:rFonts w:ascii="Times New Roman" w:hAnsi="Times New Roman"/>
                <w:sz w:val="24"/>
                <w:szCs w:val="24"/>
              </w:rPr>
              <w:t>ARG</w:t>
            </w:r>
          </w:p>
        </w:tc>
      </w:tr>
      <w:tr w:rsidR="00611E7E" w14:paraId="294C32C2" w14:textId="77777777" w:rsidTr="29420AED">
        <w:trPr>
          <w:trHeight w:val="300"/>
        </w:trPr>
        <w:tc>
          <w:tcPr>
            <w:tcW w:w="476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8729CF8" w14:textId="43AACD73" w:rsidR="00611E7E" w:rsidRDefault="00611E7E" w:rsidP="00611E7E">
            <w:pPr>
              <w:pStyle w:val="Parasts1"/>
              <w:spacing w:before="60" w:after="60" w:line="240" w:lineRule="auto"/>
              <w:ind w:right="113"/>
              <w:rPr>
                <w:rFonts w:ascii="Times New Roman" w:eastAsia="Times New Roman" w:hAnsi="Times New Roman"/>
                <w:sz w:val="24"/>
                <w:szCs w:val="24"/>
              </w:rPr>
            </w:pPr>
            <w:r w:rsidRPr="29420AED">
              <w:rPr>
                <w:rFonts w:ascii="Times New Roman" w:eastAsia="Times New Roman" w:hAnsi="Times New Roman"/>
                <w:sz w:val="24"/>
                <w:szCs w:val="24"/>
                <w:lang w:eastAsia="lv-LV"/>
              </w:rPr>
              <w:t>Aprēķina izteiksmes vērtību ar veseliem skaitļiem un daļskaitļiem (2 līdz 3 darbības) saistītajā pierakstā.</w:t>
            </w:r>
          </w:p>
        </w:tc>
        <w:tc>
          <w:tcPr>
            <w:tcW w:w="51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A989477" w14:textId="77777777" w:rsidR="00611E7E" w:rsidRDefault="00611E7E" w:rsidP="00611E7E">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 xml:space="preserve">Piemēram, </w:t>
            </w:r>
          </w:p>
          <w:p w14:paraId="6FFCC2F6" w14:textId="1A844AFC" w:rsidR="00611E7E" w:rsidRDefault="00611E7E" w:rsidP="29420AED">
            <w:pPr>
              <w:pStyle w:val="Parasts1"/>
              <w:spacing w:before="60" w:after="60" w:line="240" w:lineRule="auto"/>
              <w:ind w:right="113"/>
              <w:jc w:val="center"/>
              <w:rPr>
                <w:rFonts w:ascii="Times New Roman" w:eastAsia="Times New Roman" w:hAnsi="Times New Roman"/>
                <w:sz w:val="24"/>
                <w:szCs w:val="24"/>
              </w:rPr>
            </w:pPr>
          </w:p>
        </w:tc>
        <w:tc>
          <w:tcPr>
            <w:tcW w:w="853" w:type="dxa"/>
            <w:tcBorders>
              <w:top w:val="single" w:sz="4" w:space="0" w:color="BFBFBF" w:themeColor="background1" w:themeShade="BF"/>
              <w:bottom w:val="single" w:sz="4" w:space="0" w:color="BFBFBF" w:themeColor="background1" w:themeShade="BF"/>
            </w:tcBorders>
          </w:tcPr>
          <w:p w14:paraId="603D7066" w14:textId="77777777" w:rsidR="00611E7E" w:rsidRPr="007A25FF" w:rsidRDefault="00611E7E" w:rsidP="00611E7E">
            <w:pPr>
              <w:pStyle w:val="Parasts1"/>
              <w:spacing w:before="60" w:after="60" w:line="240" w:lineRule="auto"/>
              <w:ind w:right="113"/>
              <w:rPr>
                <w:rStyle w:val="Noklusjumarindkopasfonts1"/>
                <w:rFonts w:ascii="Times New Roman" w:hAnsi="Times New Roman"/>
                <w:sz w:val="24"/>
                <w:szCs w:val="24"/>
              </w:rPr>
            </w:pPr>
            <w:r w:rsidRPr="007A25FF">
              <w:rPr>
                <w:rStyle w:val="Noklusjumarindkopasfonts1"/>
                <w:rFonts w:ascii="Times New Roman" w:hAnsi="Times New Roman"/>
                <w:sz w:val="24"/>
                <w:szCs w:val="24"/>
              </w:rPr>
              <w:t>MK</w:t>
            </w:r>
          </w:p>
          <w:p w14:paraId="300DE481" w14:textId="77777777" w:rsidR="00611E7E" w:rsidRDefault="00611E7E" w:rsidP="00611E7E">
            <w:pPr>
              <w:pStyle w:val="Parasts1"/>
              <w:spacing w:before="60" w:after="60" w:line="240" w:lineRule="auto"/>
              <w:ind w:right="113"/>
              <w:rPr>
                <w:rStyle w:val="Noklusjumarindkopasfonts1"/>
                <w:rFonts w:ascii="Times New Roman" w:hAnsi="Times New Roman"/>
                <w:sz w:val="24"/>
                <w:szCs w:val="24"/>
              </w:rPr>
            </w:pPr>
            <w:r w:rsidRPr="007A25FF">
              <w:rPr>
                <w:rStyle w:val="Noklusjumarindkopasfonts1"/>
                <w:rFonts w:ascii="Times New Roman" w:hAnsi="Times New Roman"/>
                <w:sz w:val="24"/>
                <w:szCs w:val="24"/>
              </w:rPr>
              <w:t>FP</w:t>
            </w:r>
          </w:p>
          <w:p w14:paraId="4ED054A6" w14:textId="2003EE79" w:rsidR="00611E7E" w:rsidRDefault="00611E7E" w:rsidP="00611E7E">
            <w:pPr>
              <w:pStyle w:val="Parasts1"/>
              <w:spacing w:line="240" w:lineRule="auto"/>
              <w:rPr>
                <w:rStyle w:val="Noklusjumarindkopasfonts1"/>
                <w:rFonts w:ascii="Times New Roman" w:hAnsi="Times New Roman"/>
                <w:sz w:val="24"/>
                <w:szCs w:val="24"/>
              </w:rPr>
            </w:pPr>
            <w:r w:rsidRPr="007A25FF">
              <w:rPr>
                <w:rStyle w:val="Noklusjumarindkopasfonts1"/>
                <w:rFonts w:ascii="Times New Roman" w:hAnsi="Times New Roman"/>
                <w:sz w:val="24"/>
                <w:szCs w:val="24"/>
              </w:rPr>
              <w:t>ARG</w:t>
            </w:r>
          </w:p>
        </w:tc>
      </w:tr>
      <w:tr w:rsidR="00611E7E" w14:paraId="7FAAC0DA" w14:textId="77777777" w:rsidTr="29420AED">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206FE4D7" w14:textId="31C817F6" w:rsidR="00611E7E" w:rsidRPr="007A25FF" w:rsidRDefault="00611E7E" w:rsidP="00611E7E">
            <w:pPr>
              <w:pStyle w:val="Parasts1"/>
              <w:spacing w:before="60" w:after="60" w:line="240" w:lineRule="auto"/>
              <w:ind w:right="113"/>
              <w:rPr>
                <w:rStyle w:val="Noklusjumarindkopasfonts1"/>
                <w:rFonts w:ascii="Times New Roman" w:hAnsi="Times New Roman"/>
                <w:sz w:val="24"/>
                <w:szCs w:val="24"/>
              </w:rPr>
            </w:pPr>
            <w:r w:rsidRPr="29420AED">
              <w:rPr>
                <w:rStyle w:val="Noklusjumarindkopasfonts1"/>
                <w:rFonts w:ascii="Times New Roman" w:eastAsia="Times New Roman" w:hAnsi="Times New Roman"/>
                <w:b/>
                <w:bCs/>
                <w:sz w:val="24"/>
                <w:szCs w:val="24"/>
              </w:rPr>
              <w:t xml:space="preserve">Nezināmā aprēķināšana </w:t>
            </w:r>
            <w:r w:rsidRPr="29420AED">
              <w:rPr>
                <w:rStyle w:val="Noklusjumarindkopasfonts1"/>
                <w:sz w:val="24"/>
                <w:szCs w:val="24"/>
              </w:rPr>
              <w:t>(</w:t>
            </w:r>
            <w:r w:rsidRPr="29420AED">
              <w:rPr>
                <w:rFonts w:ascii="Times New Roman" w:eastAsia="Times New Roman" w:hAnsi="Times New Roman"/>
                <w:sz w:val="24"/>
                <w:szCs w:val="24"/>
              </w:rPr>
              <w:t>M6.4.3.1.)</w:t>
            </w:r>
          </w:p>
        </w:tc>
      </w:tr>
      <w:tr w:rsidR="00611E7E" w14:paraId="5846EE81" w14:textId="77777777" w:rsidTr="29420AED">
        <w:trPr>
          <w:trHeight w:val="300"/>
        </w:trPr>
        <w:tc>
          <w:tcPr>
            <w:tcW w:w="476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3E47447" w14:textId="55BC38E8" w:rsidR="00611E7E" w:rsidRDefault="00611E7E" w:rsidP="29420AED">
            <w:pPr>
              <w:spacing w:after="0" w:line="240" w:lineRule="auto"/>
              <w:textAlignment w:val="baseline"/>
              <w:rPr>
                <w:rFonts w:ascii="Times New Roman" w:eastAsia="Times New Roman" w:hAnsi="Times New Roman"/>
                <w:sz w:val="24"/>
                <w:szCs w:val="24"/>
                <w:lang w:eastAsia="lv-LV"/>
              </w:rPr>
            </w:pPr>
            <w:r w:rsidRPr="29420AED">
              <w:rPr>
                <w:rFonts w:ascii="Times New Roman" w:eastAsia="Times New Roman" w:hAnsi="Times New Roman"/>
                <w:sz w:val="24"/>
                <w:szCs w:val="24"/>
                <w:lang w:eastAsia="lv-LV"/>
              </w:rPr>
              <w:t>Nezināmā darbības locekļa aprēķināšana</w:t>
            </w:r>
            <w:r w:rsidR="0032095C" w:rsidRPr="29420AED">
              <w:rPr>
                <w:rFonts w:ascii="Times New Roman" w:eastAsia="Times New Roman" w:hAnsi="Times New Roman"/>
                <w:sz w:val="24"/>
                <w:szCs w:val="24"/>
                <w:lang w:eastAsia="lv-LV"/>
              </w:rPr>
              <w:t>,</w:t>
            </w:r>
            <w:r w:rsidRPr="29420AED">
              <w:rPr>
                <w:rFonts w:ascii="Times New Roman" w:eastAsia="Times New Roman" w:hAnsi="Times New Roman"/>
                <w:sz w:val="24"/>
                <w:szCs w:val="24"/>
                <w:lang w:eastAsia="lv-LV"/>
              </w:rPr>
              <w:t xml:space="preserve"> izmanto skaidrojumus</w:t>
            </w:r>
            <w:r w:rsidR="0032095C" w:rsidRPr="29420AED">
              <w:rPr>
                <w:rFonts w:ascii="Times New Roman" w:eastAsia="Times New Roman" w:hAnsi="Times New Roman"/>
                <w:sz w:val="24"/>
                <w:szCs w:val="24"/>
                <w:lang w:eastAsia="lv-LV"/>
              </w:rPr>
              <w:t>.</w:t>
            </w:r>
          </w:p>
        </w:tc>
        <w:tc>
          <w:tcPr>
            <w:tcW w:w="51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1F9EEA1" w14:textId="77777777" w:rsidR="00611E7E" w:rsidRPr="00B76F7F" w:rsidRDefault="00611E7E" w:rsidP="29420AED">
            <w:pPr>
              <w:pStyle w:val="Parasts1"/>
              <w:spacing w:before="60" w:after="60" w:line="240" w:lineRule="auto"/>
              <w:ind w:right="113"/>
              <w:rPr>
                <w:rStyle w:val="Noklusjumarindkopasfonts1"/>
                <w:rFonts w:ascii="Times New Roman" w:eastAsia="Times New Roman" w:hAnsi="Times New Roman"/>
                <w:sz w:val="24"/>
                <w:szCs w:val="24"/>
              </w:rPr>
            </w:pPr>
            <w:r w:rsidRPr="29420AED">
              <w:rPr>
                <w:rStyle w:val="Noklusjumarindkopasfonts1"/>
                <w:rFonts w:ascii="Times New Roman" w:eastAsia="Times New Roman" w:hAnsi="Times New Roman"/>
                <w:sz w:val="24"/>
                <w:szCs w:val="24"/>
              </w:rPr>
              <w:t>Piemēram,</w:t>
            </w:r>
          </w:p>
          <w:p w14:paraId="0C444BD7" w14:textId="77777777" w:rsidR="00611E7E" w:rsidRPr="00B76F7F" w:rsidRDefault="00611E7E" w:rsidP="29420AED">
            <w:pPr>
              <w:pStyle w:val="Parasts1"/>
              <w:spacing w:before="60" w:after="60" w:line="240" w:lineRule="auto"/>
              <w:ind w:right="113"/>
              <w:rPr>
                <w:rFonts w:ascii="Times New Roman" w:eastAsia="Times New Roman" w:hAnsi="Times New Roman"/>
                <w:sz w:val="24"/>
                <w:szCs w:val="24"/>
              </w:rPr>
            </w:pPr>
          </w:p>
          <w:p w14:paraId="331E372C" w14:textId="77777777" w:rsidR="00611E7E" w:rsidRPr="00B76F7F" w:rsidRDefault="00611E7E" w:rsidP="29420AED">
            <w:pPr>
              <w:pStyle w:val="Parasts1"/>
              <w:spacing w:before="60" w:after="60" w:line="240" w:lineRule="auto"/>
              <w:ind w:right="113"/>
              <w:rPr>
                <w:rStyle w:val="Noklusjumarindkopasfonts1"/>
                <w:rFonts w:ascii="Times New Roman" w:eastAsia="Times New Roman" w:hAnsi="Times New Roman"/>
                <w:sz w:val="24"/>
                <w:szCs w:val="24"/>
              </w:rPr>
            </w:pPr>
            <w:r w:rsidRPr="29420AED">
              <w:rPr>
                <w:rStyle w:val="Noklusjumarindkopasfonts1"/>
                <w:rFonts w:ascii="Times New Roman" w:eastAsia="Times New Roman" w:hAnsi="Times New Roman"/>
                <w:sz w:val="24"/>
                <w:szCs w:val="24"/>
                <w:u w:val="single"/>
              </w:rPr>
              <w:t>Nosauc</w:t>
            </w:r>
            <w:r w:rsidRPr="29420AED">
              <w:rPr>
                <w:rStyle w:val="Noklusjumarindkopasfonts1"/>
                <w:rFonts w:ascii="Times New Roman" w:eastAsia="Times New Roman" w:hAnsi="Times New Roman"/>
                <w:sz w:val="24"/>
                <w:szCs w:val="24"/>
              </w:rPr>
              <w:t xml:space="preserve"> darbības locekļus:</w:t>
            </w:r>
          </w:p>
          <w:p w14:paraId="29375213" w14:textId="77777777" w:rsidR="00611E7E" w:rsidRPr="00B76F7F" w:rsidRDefault="00611E7E" w:rsidP="29420AED">
            <w:pPr>
              <w:spacing w:before="40" w:after="40"/>
              <w:rPr>
                <w:rFonts w:ascii="Times New Roman" w:hAnsi="Times New Roman"/>
                <w:sz w:val="24"/>
                <w:szCs w:val="24"/>
              </w:rPr>
            </w:pPr>
            <w:r w:rsidRPr="29420AED">
              <w:rPr>
                <w:rFonts w:ascii="Times New Roman" w:hAnsi="Times New Roman"/>
                <w:sz w:val="24"/>
                <w:szCs w:val="24"/>
              </w:rPr>
              <w:t xml:space="preserve">Saskaitāmais: </w:t>
            </w:r>
            <m:oMath>
              <m:r>
                <w:rPr>
                  <w:rFonts w:ascii="Cambria Math" w:hAnsi="Cambria Math"/>
                </w:rPr>
                <m:t>14</m:t>
              </m:r>
            </m:oMath>
          </w:p>
          <w:p w14:paraId="4A547A7E" w14:textId="77777777" w:rsidR="00611E7E" w:rsidRPr="00B76F7F" w:rsidRDefault="00611E7E" w:rsidP="29420AED">
            <w:pPr>
              <w:spacing w:before="40" w:after="40"/>
              <w:rPr>
                <w:rFonts w:ascii="Times New Roman" w:hAnsi="Times New Roman"/>
                <w:sz w:val="24"/>
                <w:szCs w:val="24"/>
              </w:rPr>
            </w:pPr>
            <w:r w:rsidRPr="29420AED">
              <w:rPr>
                <w:rFonts w:ascii="Times New Roman" w:hAnsi="Times New Roman"/>
                <w:sz w:val="24"/>
                <w:szCs w:val="24"/>
              </w:rPr>
              <w:t xml:space="preserve">Saskaitāmais: </w:t>
            </w:r>
            <m:oMath>
              <m:r>
                <w:rPr>
                  <w:rFonts w:ascii="Cambria Math" w:hAnsi="Cambria Math"/>
                </w:rPr>
                <m:t>n</m:t>
              </m:r>
            </m:oMath>
          </w:p>
          <w:p w14:paraId="25EC1A94" w14:textId="77777777" w:rsidR="00611E7E" w:rsidRDefault="00611E7E" w:rsidP="29420AED">
            <w:pPr>
              <w:pStyle w:val="Parasts1"/>
              <w:spacing w:before="60" w:after="60" w:line="240" w:lineRule="auto"/>
              <w:ind w:right="113"/>
              <w:rPr>
                <w:rFonts w:ascii="Times New Roman" w:hAnsi="Times New Roman"/>
                <w:sz w:val="24"/>
                <w:szCs w:val="24"/>
              </w:rPr>
            </w:pPr>
            <w:r w:rsidRPr="29420AED">
              <w:rPr>
                <w:rFonts w:ascii="Times New Roman" w:hAnsi="Times New Roman"/>
                <w:sz w:val="24"/>
                <w:szCs w:val="24"/>
              </w:rPr>
              <w:t xml:space="preserve">Summa: </w:t>
            </w:r>
            <m:oMath>
              <m:r>
                <w:rPr>
                  <w:rFonts w:ascii="Cambria Math" w:hAnsi="Cambria Math"/>
                </w:rPr>
                <m:t>2</m:t>
              </m:r>
            </m:oMath>
          </w:p>
          <w:p w14:paraId="6DC45B55" w14:textId="77777777" w:rsidR="00611E7E" w:rsidRDefault="00611E7E" w:rsidP="29420AED">
            <w:pPr>
              <w:pStyle w:val="Parasts1"/>
              <w:spacing w:before="60" w:after="60" w:line="240" w:lineRule="auto"/>
              <w:ind w:right="113"/>
              <w:rPr>
                <w:rFonts w:ascii="Times New Roman" w:hAnsi="Times New Roman"/>
                <w:sz w:val="24"/>
                <w:szCs w:val="24"/>
              </w:rPr>
            </w:pPr>
            <w:r w:rsidRPr="29420AED">
              <w:rPr>
                <w:rStyle w:val="Noklusjumarindkopasfonts1"/>
                <w:rFonts w:ascii="Times New Roman" w:eastAsia="Times New Roman" w:hAnsi="Times New Roman"/>
                <w:sz w:val="24"/>
                <w:szCs w:val="24"/>
                <w:u w:val="single"/>
              </w:rPr>
              <w:t xml:space="preserve">Skaidro: </w:t>
            </w:r>
            <w:r w:rsidRPr="29420AED">
              <w:rPr>
                <w:sz w:val="24"/>
                <w:szCs w:val="24"/>
              </w:rPr>
              <w:t>s</w:t>
            </w:r>
            <w:r w:rsidRPr="29420AED">
              <w:rPr>
                <w:rFonts w:ascii="Times New Roman" w:hAnsi="Times New Roman"/>
                <w:sz w:val="24"/>
                <w:szCs w:val="24"/>
              </w:rPr>
              <w:t>askaitāmo aprēķina no summas atņemot otru saskaitāmo</w:t>
            </w:r>
          </w:p>
          <w:p w14:paraId="20F0B53B" w14:textId="77777777" w:rsidR="00611E7E" w:rsidRPr="00B76F7F" w:rsidRDefault="00611E7E" w:rsidP="29420AED">
            <w:pPr>
              <w:spacing w:before="40" w:after="40"/>
              <w:rPr>
                <w:rFonts w:ascii="Times New Roman" w:eastAsiaTheme="minorEastAsia" w:hAnsi="Times New Roman"/>
                <w:sz w:val="24"/>
                <w:szCs w:val="24"/>
              </w:rPr>
            </w:pPr>
          </w:p>
          <w:p w14:paraId="0E4D9C8A" w14:textId="4D655AE5" w:rsidR="00611E7E" w:rsidRPr="0032095C" w:rsidRDefault="00611E7E" w:rsidP="29420AED">
            <w:pPr>
              <w:pStyle w:val="Parasts1"/>
              <w:spacing w:before="60" w:after="60" w:line="240" w:lineRule="auto"/>
              <w:ind w:right="113"/>
              <w:rPr>
                <w:rStyle w:val="Noklusjumarindkopasfonts1"/>
                <w:rFonts w:ascii="Times New Roman" w:eastAsia="Times New Roman" w:hAnsi="Times New Roman"/>
                <w:sz w:val="24"/>
                <w:szCs w:val="24"/>
              </w:rPr>
            </w:pPr>
          </w:p>
        </w:tc>
        <w:tc>
          <w:tcPr>
            <w:tcW w:w="853" w:type="dxa"/>
            <w:tcBorders>
              <w:top w:val="single" w:sz="4" w:space="0" w:color="BFBFBF" w:themeColor="background1" w:themeShade="BF"/>
              <w:bottom w:val="single" w:sz="4" w:space="0" w:color="BFBFBF" w:themeColor="background1" w:themeShade="BF"/>
            </w:tcBorders>
          </w:tcPr>
          <w:p w14:paraId="445CE174" w14:textId="77777777" w:rsidR="00611E7E" w:rsidRPr="007A25FF" w:rsidRDefault="00611E7E" w:rsidP="00611E7E">
            <w:pPr>
              <w:pStyle w:val="Parasts1"/>
              <w:spacing w:before="60" w:after="60" w:line="240" w:lineRule="auto"/>
              <w:ind w:right="113"/>
              <w:rPr>
                <w:rStyle w:val="Noklusjumarindkopasfonts1"/>
                <w:rFonts w:ascii="Times New Roman" w:hAnsi="Times New Roman"/>
                <w:sz w:val="24"/>
                <w:szCs w:val="24"/>
              </w:rPr>
            </w:pPr>
            <w:r w:rsidRPr="007A25FF">
              <w:rPr>
                <w:rStyle w:val="Noklusjumarindkopasfonts1"/>
                <w:rFonts w:ascii="Times New Roman" w:hAnsi="Times New Roman"/>
                <w:sz w:val="24"/>
                <w:szCs w:val="24"/>
              </w:rPr>
              <w:t>MK</w:t>
            </w:r>
          </w:p>
          <w:p w14:paraId="3A41E5F3" w14:textId="77777777" w:rsidR="00611E7E" w:rsidRDefault="00611E7E" w:rsidP="00611E7E">
            <w:pPr>
              <w:pStyle w:val="Parasts1"/>
              <w:spacing w:before="60" w:after="60" w:line="240" w:lineRule="auto"/>
              <w:ind w:right="113"/>
              <w:rPr>
                <w:rStyle w:val="Noklusjumarindkopasfonts1"/>
                <w:rFonts w:ascii="Times New Roman" w:hAnsi="Times New Roman"/>
                <w:sz w:val="24"/>
                <w:szCs w:val="24"/>
              </w:rPr>
            </w:pPr>
            <w:r w:rsidRPr="007A25FF">
              <w:rPr>
                <w:rStyle w:val="Noklusjumarindkopasfonts1"/>
                <w:rFonts w:ascii="Times New Roman" w:hAnsi="Times New Roman"/>
                <w:sz w:val="24"/>
                <w:szCs w:val="24"/>
              </w:rPr>
              <w:t>FP</w:t>
            </w:r>
          </w:p>
          <w:p w14:paraId="527B1E51" w14:textId="0D1F67B5" w:rsidR="00611E7E" w:rsidRPr="007A25FF" w:rsidRDefault="00611E7E" w:rsidP="00611E7E">
            <w:pPr>
              <w:pStyle w:val="Parasts1"/>
              <w:spacing w:before="60" w:after="60" w:line="240" w:lineRule="auto"/>
              <w:ind w:right="113"/>
              <w:rPr>
                <w:rStyle w:val="Noklusjumarindkopasfonts1"/>
                <w:rFonts w:ascii="Times New Roman" w:hAnsi="Times New Roman"/>
                <w:sz w:val="24"/>
                <w:szCs w:val="24"/>
              </w:rPr>
            </w:pPr>
            <w:r w:rsidRPr="007A25FF">
              <w:rPr>
                <w:rStyle w:val="Noklusjumarindkopasfonts1"/>
                <w:rFonts w:ascii="Times New Roman" w:hAnsi="Times New Roman"/>
                <w:sz w:val="24"/>
                <w:szCs w:val="24"/>
              </w:rPr>
              <w:t>ARG</w:t>
            </w:r>
          </w:p>
        </w:tc>
      </w:tr>
      <w:tr w:rsidR="00611E7E" w14:paraId="4D8EB9EB" w14:textId="77777777" w:rsidTr="29420AED">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4CFAD373" w14:textId="5DBC7DB9" w:rsidR="00611E7E" w:rsidRPr="007A25FF" w:rsidRDefault="00611E7E" w:rsidP="00611E7E">
            <w:pPr>
              <w:pStyle w:val="Parasts1"/>
              <w:spacing w:before="60" w:after="60" w:line="240" w:lineRule="auto"/>
              <w:ind w:right="113"/>
              <w:rPr>
                <w:rStyle w:val="Noklusjumarindkopasfonts1"/>
                <w:rFonts w:ascii="Times New Roman" w:hAnsi="Times New Roman"/>
                <w:sz w:val="24"/>
                <w:szCs w:val="24"/>
              </w:rPr>
            </w:pPr>
            <w:r w:rsidRPr="00062E03">
              <w:rPr>
                <w:rStyle w:val="Noklusjumarindkopasfonts1"/>
                <w:rFonts w:ascii="Times New Roman" w:eastAsia="Times New Roman" w:hAnsi="Times New Roman"/>
                <w:b/>
                <w:sz w:val="24"/>
                <w:szCs w:val="24"/>
              </w:rPr>
              <w:t>S</w:t>
            </w:r>
            <w:r w:rsidRPr="00062E03">
              <w:rPr>
                <w:rStyle w:val="Noklusjumarindkopasfonts1"/>
                <w:rFonts w:ascii="Times New Roman" w:hAnsi="Times New Roman"/>
                <w:b/>
                <w:sz w:val="24"/>
                <w:szCs w:val="24"/>
              </w:rPr>
              <w:t>ituāciju uzdevumi ar racionāliem skaitļiem</w:t>
            </w:r>
            <w:r>
              <w:rPr>
                <w:rStyle w:val="Noklusjumarindkopasfonts1"/>
                <w:rFonts w:ascii="Times New Roman" w:hAnsi="Times New Roman"/>
                <w:b/>
                <w:sz w:val="24"/>
                <w:szCs w:val="24"/>
              </w:rPr>
              <w:t xml:space="preserve"> </w:t>
            </w:r>
            <w:r w:rsidRPr="008D528D">
              <w:rPr>
                <w:rStyle w:val="Noklusjumarindkopasfonts1"/>
                <w:rFonts w:ascii="Times New Roman" w:hAnsi="Times New Roman"/>
                <w:sz w:val="24"/>
                <w:szCs w:val="24"/>
              </w:rPr>
              <w:t>(</w:t>
            </w:r>
            <w:r>
              <w:rPr>
                <w:rFonts w:ascii="Times New Roman" w:eastAsia="Times New Roman" w:hAnsi="Times New Roman"/>
                <w:sz w:val="24"/>
                <w:szCs w:val="24"/>
              </w:rPr>
              <w:t>M6.2.2.1., M6.2.2.2., M6.2.2.3., M6.2.2.4., M6.2.2.5.)</w:t>
            </w:r>
          </w:p>
        </w:tc>
      </w:tr>
      <w:tr w:rsidR="00611E7E" w14:paraId="79C7CF91" w14:textId="77777777" w:rsidTr="29420AED">
        <w:trPr>
          <w:trHeight w:val="300"/>
        </w:trPr>
        <w:tc>
          <w:tcPr>
            <w:tcW w:w="476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EE40758" w14:textId="77777777" w:rsidR="00611E7E" w:rsidRDefault="00611E7E" w:rsidP="29420AED">
            <w:pPr>
              <w:spacing w:after="0" w:line="240" w:lineRule="auto"/>
              <w:textAlignment w:val="baseline"/>
              <w:rPr>
                <w:rFonts w:ascii="Times New Roman" w:eastAsia="Times New Roman" w:hAnsi="Times New Roman"/>
                <w:sz w:val="24"/>
                <w:szCs w:val="24"/>
                <w:lang w:eastAsia="lv-LV"/>
              </w:rPr>
            </w:pPr>
            <w:r w:rsidRPr="29420AED">
              <w:rPr>
                <w:rFonts w:ascii="Times New Roman" w:eastAsia="Times New Roman" w:hAnsi="Times New Roman"/>
                <w:sz w:val="24"/>
                <w:szCs w:val="24"/>
                <w:lang w:eastAsia="lv-LV"/>
              </w:rPr>
              <w:t>Risina situāciju uzdevumus, kuros lielumi uzdoti ar dažāda veida skaitļiem (naturāli, veseli, parastās daļas, jaukti skaitļi, decimāldaļas);</w:t>
            </w:r>
          </w:p>
          <w:p w14:paraId="5CFA6FCB" w14:textId="77777777" w:rsidR="00611E7E" w:rsidRDefault="00611E7E" w:rsidP="29420AED">
            <w:pPr>
              <w:spacing w:after="0" w:line="240" w:lineRule="auto"/>
              <w:textAlignment w:val="baseline"/>
              <w:rPr>
                <w:rFonts w:ascii="Times New Roman" w:eastAsia="Times New Roman" w:hAnsi="Times New Roman"/>
                <w:sz w:val="24"/>
                <w:szCs w:val="24"/>
                <w:lang w:eastAsia="lv-LV"/>
              </w:rPr>
            </w:pPr>
            <w:r w:rsidRPr="29420AED">
              <w:rPr>
                <w:rFonts w:ascii="Times New Roman" w:eastAsia="Times New Roman" w:hAnsi="Times New Roman"/>
                <w:sz w:val="24"/>
                <w:szCs w:val="24"/>
                <w:lang w:eastAsia="lv-LV"/>
              </w:rPr>
              <w:t>Risinot uzdevumus, raksta jautājumus vai paskaidro uzrakstītās darbības;</w:t>
            </w:r>
          </w:p>
          <w:p w14:paraId="318E37BA" w14:textId="0E9F9AC3" w:rsidR="00611E7E" w:rsidRDefault="00611E7E" w:rsidP="29420AED">
            <w:pPr>
              <w:pStyle w:val="Parasts1"/>
              <w:spacing w:before="60" w:after="60" w:line="240" w:lineRule="auto"/>
              <w:ind w:right="113"/>
              <w:rPr>
                <w:rFonts w:ascii="Times New Roman" w:eastAsia="Times New Roman" w:hAnsi="Times New Roman"/>
                <w:sz w:val="24"/>
                <w:szCs w:val="24"/>
                <w:lang w:eastAsia="lv-LV"/>
              </w:rPr>
            </w:pPr>
            <w:r w:rsidRPr="29420AED">
              <w:rPr>
                <w:rFonts w:ascii="Times New Roman" w:eastAsia="Times New Roman" w:hAnsi="Times New Roman"/>
                <w:sz w:val="24"/>
                <w:szCs w:val="24"/>
                <w:lang w:eastAsia="lv-LV"/>
              </w:rPr>
              <w:t>Izvēlas un skaidro pāreju uz viena veida daļskaitļiem.</w:t>
            </w:r>
          </w:p>
        </w:tc>
        <w:tc>
          <w:tcPr>
            <w:tcW w:w="51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C00E06B" w14:textId="215AD5CE" w:rsidR="00611E7E" w:rsidRPr="00B76F7F" w:rsidRDefault="00611E7E" w:rsidP="29420AED">
            <w:pPr>
              <w:pStyle w:val="Parasts1"/>
              <w:spacing w:before="60" w:after="60" w:line="240" w:lineRule="auto"/>
              <w:ind w:right="113"/>
              <w:rPr>
                <w:rStyle w:val="Noklusjumarindkopasfonts1"/>
                <w:rFonts w:ascii="Times New Roman" w:eastAsia="Times New Roman" w:hAnsi="Times New Roman"/>
                <w:sz w:val="24"/>
                <w:szCs w:val="24"/>
              </w:rPr>
            </w:pPr>
            <w:r w:rsidRPr="29420AED">
              <w:rPr>
                <w:rStyle w:val="Noklusjumarindkopasfonts1"/>
                <w:rFonts w:ascii="Times New Roman" w:eastAsia="Times New Roman" w:hAnsi="Times New Roman"/>
                <w:sz w:val="24"/>
                <w:szCs w:val="24"/>
              </w:rPr>
              <w:t>Piemēram</w:t>
            </w:r>
            <w:r w:rsidR="0032095C" w:rsidRPr="29420AED">
              <w:rPr>
                <w:rStyle w:val="Noklusjumarindkopasfonts1"/>
                <w:rFonts w:ascii="Times New Roman" w:eastAsia="Times New Roman" w:hAnsi="Times New Roman"/>
                <w:sz w:val="24"/>
                <w:szCs w:val="24"/>
              </w:rPr>
              <w:t>.</w:t>
            </w:r>
            <w:r w:rsidRPr="29420AED">
              <w:rPr>
                <w:rStyle w:val="Noklusjumarindkopasfonts1"/>
                <w:rFonts w:ascii="Times New Roman" w:eastAsia="Times New Roman" w:hAnsi="Times New Roman"/>
                <w:sz w:val="24"/>
                <w:szCs w:val="24"/>
              </w:rPr>
              <w:t xml:space="preserve"> </w:t>
            </w:r>
          </w:p>
          <w:p w14:paraId="68AE1779" w14:textId="77777777" w:rsidR="00611E7E" w:rsidRPr="00B76F7F" w:rsidRDefault="00611E7E" w:rsidP="29420AED">
            <w:pPr>
              <w:pStyle w:val="Parasts1"/>
              <w:spacing w:before="60" w:after="60" w:line="240" w:lineRule="auto"/>
              <w:ind w:right="113"/>
              <w:rPr>
                <w:rFonts w:ascii="Times New Roman" w:eastAsiaTheme="minorEastAsia" w:hAnsi="Times New Roman"/>
                <w:sz w:val="24"/>
                <w:szCs w:val="24"/>
              </w:rPr>
            </w:pPr>
            <w:r w:rsidRPr="29420AED">
              <w:rPr>
                <w:rFonts w:ascii="Times New Roman" w:hAnsi="Times New Roman"/>
                <w:sz w:val="24"/>
                <w:szCs w:val="24"/>
              </w:rPr>
              <w:t xml:space="preserve">Kristīnei bija </w:t>
            </w:r>
            <m:oMath>
              <m:r>
                <w:rPr>
                  <w:rFonts w:ascii="Cambria Math" w:hAnsi="Cambria Math"/>
                </w:rPr>
                <m:t>19,5</m:t>
              </m:r>
            </m:oMath>
            <w:r w:rsidRPr="29420AED">
              <w:rPr>
                <w:rFonts w:ascii="Times New Roman" w:hAnsi="Times New Roman"/>
                <w:sz w:val="24"/>
                <w:szCs w:val="24"/>
              </w:rPr>
              <w:t xml:space="preserve"> </w:t>
            </w:r>
            <m:oMath>
              <m:r>
                <m:rPr>
                  <m:sty m:val="p"/>
                </m:rPr>
                <w:rPr>
                  <w:rFonts w:ascii="Cambria Math" w:hAnsi="Cambria Math"/>
                </w:rPr>
                <m:t>€</m:t>
              </m:r>
            </m:oMath>
            <w:r w:rsidRPr="29420AED">
              <w:rPr>
                <w:rFonts w:ascii="Times New Roman" w:eastAsiaTheme="minorEastAsia" w:hAnsi="Times New Roman"/>
                <w:sz w:val="24"/>
                <w:szCs w:val="24"/>
              </w:rPr>
              <w:t xml:space="preserve">. Kūkas cena bija </w:t>
            </w:r>
            <m:oMath>
              <m:r>
                <w:rPr>
                  <w:rFonts w:ascii="Cambria Math" w:hAnsi="Cambria Math"/>
                </w:rPr>
                <m:t>8,99</m:t>
              </m:r>
            </m:oMath>
            <w:r w:rsidRPr="29420AED">
              <w:rPr>
                <w:rFonts w:ascii="Times New Roman" w:hAnsi="Times New Roman"/>
                <w:sz w:val="24"/>
                <w:szCs w:val="24"/>
              </w:rPr>
              <w:t xml:space="preserve"> </w:t>
            </w:r>
            <m:oMath>
              <m:r>
                <m:rPr>
                  <m:sty m:val="p"/>
                </m:rPr>
                <w:rPr>
                  <w:rFonts w:ascii="Cambria Math" w:hAnsi="Cambria Math"/>
                </w:rPr>
                <m:t>€</m:t>
              </m:r>
            </m:oMath>
            <w:r w:rsidRPr="29420AED">
              <w:rPr>
                <w:rFonts w:ascii="Times New Roman" w:eastAsiaTheme="minorEastAsia" w:hAnsi="Times New Roman"/>
                <w:sz w:val="24"/>
                <w:szCs w:val="24"/>
              </w:rPr>
              <w:t xml:space="preserve">, kafijas paciņa maksāja par </w:t>
            </w:r>
            <m:oMath>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5</m:t>
                  </m:r>
                </m:den>
              </m:f>
              <m:r>
                <w:rPr>
                  <w:rFonts w:ascii="Cambria Math" w:eastAsiaTheme="minorEastAsia" w:hAnsi="Cambria Math"/>
                </w:rPr>
                <m:t xml:space="preserve"> </m:t>
              </m:r>
              <m:r>
                <m:rPr>
                  <m:sty m:val="p"/>
                </m:rPr>
                <w:rPr>
                  <w:rFonts w:ascii="Cambria Math" w:hAnsi="Cambria Math"/>
                </w:rPr>
                <m:t>€</m:t>
              </m:r>
            </m:oMath>
            <w:r w:rsidRPr="29420AED">
              <w:rPr>
                <w:rFonts w:ascii="Times New Roman" w:eastAsiaTheme="minorEastAsia" w:hAnsi="Times New Roman"/>
                <w:sz w:val="24"/>
                <w:szCs w:val="24"/>
              </w:rPr>
              <w:t xml:space="preserve"> vairāk. Vai Kristīnei pietiks naudas pirkumam?</w:t>
            </w:r>
          </w:p>
          <w:p w14:paraId="37FCBA68" w14:textId="30DFEE2E" w:rsidR="00611E7E" w:rsidRDefault="00611E7E" w:rsidP="00611E7E">
            <w:pPr>
              <w:pStyle w:val="Parasts1"/>
              <w:spacing w:before="60" w:after="60" w:line="240" w:lineRule="auto"/>
              <w:ind w:right="113"/>
              <w:rPr>
                <w:rStyle w:val="Noklusjumarindkopasfonts1"/>
                <w:rFonts w:ascii="Times New Roman" w:eastAsia="Times New Roman" w:hAnsi="Times New Roman"/>
                <w:sz w:val="24"/>
                <w:szCs w:val="24"/>
              </w:rPr>
            </w:pPr>
          </w:p>
        </w:tc>
        <w:tc>
          <w:tcPr>
            <w:tcW w:w="853" w:type="dxa"/>
            <w:tcBorders>
              <w:top w:val="single" w:sz="4" w:space="0" w:color="BFBFBF" w:themeColor="background1" w:themeShade="BF"/>
              <w:bottom w:val="single" w:sz="4" w:space="0" w:color="BFBFBF" w:themeColor="background1" w:themeShade="BF"/>
            </w:tcBorders>
          </w:tcPr>
          <w:p w14:paraId="301ABCCA" w14:textId="77777777" w:rsidR="00611E7E" w:rsidRPr="007A25FF" w:rsidRDefault="00611E7E" w:rsidP="00611E7E">
            <w:pPr>
              <w:pStyle w:val="Parasts1"/>
              <w:spacing w:before="60" w:after="60" w:line="240" w:lineRule="auto"/>
              <w:ind w:right="113"/>
              <w:rPr>
                <w:rStyle w:val="Noklusjumarindkopasfonts1"/>
                <w:rFonts w:ascii="Times New Roman" w:hAnsi="Times New Roman"/>
                <w:sz w:val="24"/>
                <w:szCs w:val="24"/>
              </w:rPr>
            </w:pPr>
            <w:r w:rsidRPr="007A25FF">
              <w:rPr>
                <w:rStyle w:val="Noklusjumarindkopasfonts1"/>
                <w:rFonts w:ascii="Times New Roman" w:hAnsi="Times New Roman"/>
                <w:sz w:val="24"/>
                <w:szCs w:val="24"/>
              </w:rPr>
              <w:t>MK</w:t>
            </w:r>
          </w:p>
          <w:p w14:paraId="7587E778" w14:textId="0CC95FE9" w:rsidR="00611E7E" w:rsidRPr="007A25FF" w:rsidRDefault="00611E7E" w:rsidP="00611E7E">
            <w:pPr>
              <w:pStyle w:val="Parasts1"/>
              <w:spacing w:before="60" w:after="60" w:line="240" w:lineRule="auto"/>
              <w:ind w:right="113"/>
              <w:rPr>
                <w:rStyle w:val="Noklusjumarindkopasfonts1"/>
                <w:rFonts w:ascii="Times New Roman" w:hAnsi="Times New Roman"/>
                <w:sz w:val="24"/>
                <w:szCs w:val="24"/>
              </w:rPr>
            </w:pPr>
            <w:r w:rsidRPr="007A25FF">
              <w:rPr>
                <w:rStyle w:val="Noklusjumarindkopasfonts1"/>
                <w:rFonts w:ascii="Times New Roman" w:hAnsi="Times New Roman"/>
                <w:sz w:val="24"/>
                <w:szCs w:val="24"/>
              </w:rPr>
              <w:t>PR</w:t>
            </w:r>
          </w:p>
        </w:tc>
      </w:tr>
    </w:tbl>
    <w:p w14:paraId="780A6C97" w14:textId="77777777" w:rsidR="00B83B41" w:rsidRDefault="0068368D">
      <w:pPr>
        <w:spacing w:before="60" w:after="60" w:line="240" w:lineRule="auto"/>
        <w:rPr>
          <w:rFonts w:ascii="Times New Roman" w:hAnsi="Times New Roman"/>
          <w:sz w:val="24"/>
          <w:szCs w:val="24"/>
        </w:rPr>
      </w:pPr>
      <w:r>
        <w:rPr>
          <w:rFonts w:ascii="Times New Roman" w:hAnsi="Times New Roman"/>
          <w:color w:val="FF0000"/>
          <w:sz w:val="24"/>
          <w:szCs w:val="24"/>
          <w:u w:val="single"/>
        </w:rPr>
        <w:t xml:space="preserve">Saite vai norāde </w:t>
      </w:r>
      <w:r>
        <w:rPr>
          <w:rFonts w:ascii="Times New Roman" w:hAnsi="Times New Roman"/>
          <w:color w:val="153D63"/>
          <w:sz w:val="24"/>
          <w:szCs w:val="24"/>
          <w:u w:val="single"/>
        </w:rPr>
        <w:t>uz metodiskā materiāla atbilstošo daļu</w:t>
      </w:r>
    </w:p>
    <w:p w14:paraId="780A6C98" w14:textId="77777777" w:rsidR="00B83B41" w:rsidRDefault="00B83B41">
      <w:pPr>
        <w:spacing w:before="60" w:after="60" w:line="240" w:lineRule="auto"/>
        <w:jc w:val="both"/>
        <w:rPr>
          <w:rFonts w:ascii="Times New Roman" w:eastAsia="Times New Roman" w:hAnsi="Times New Roman"/>
          <w:color w:val="000000" w:themeColor="text1"/>
          <w:sz w:val="24"/>
          <w:szCs w:val="24"/>
        </w:rPr>
      </w:pPr>
    </w:p>
    <w:p w14:paraId="780A6C99" w14:textId="77777777" w:rsidR="00B83B41" w:rsidRDefault="00B83B41">
      <w:pPr>
        <w:spacing w:before="60" w:after="60" w:line="240" w:lineRule="auto"/>
        <w:rPr>
          <w:rFonts w:ascii="Times New Roman" w:eastAsia="Times New Roman" w:hAnsi="Times New Roman"/>
          <w:color w:val="000000" w:themeColor="text1"/>
          <w:sz w:val="24"/>
          <w:szCs w:val="24"/>
        </w:rPr>
      </w:pPr>
    </w:p>
    <w:p w14:paraId="780A6C9A" w14:textId="77777777" w:rsidR="00B83B41" w:rsidRDefault="0068368D">
      <w:pPr>
        <w:spacing w:line="259" w:lineRule="auto"/>
        <w:rPr>
          <w:rFonts w:ascii="Times New Roman" w:eastAsia="Times New Roman" w:hAnsi="Times New Roman"/>
          <w:b/>
          <w:bCs/>
          <w:color w:val="000000" w:themeColor="text1"/>
          <w:sz w:val="24"/>
          <w:szCs w:val="24"/>
        </w:rPr>
      </w:pPr>
      <w:r>
        <w:rPr>
          <w:rFonts w:ascii="Times New Roman" w:eastAsia="Times New Roman" w:hAnsi="Times New Roman"/>
          <w:b/>
          <w:bCs/>
          <w:color w:val="000000" w:themeColor="text1"/>
          <w:sz w:val="24"/>
          <w:szCs w:val="24"/>
        </w:rPr>
        <w:br w:type="page"/>
      </w:r>
    </w:p>
    <w:p w14:paraId="780A6C9B" w14:textId="77777777" w:rsidR="00B83B41" w:rsidRDefault="0068368D">
      <w:pPr>
        <w:spacing w:before="60" w:after="60" w:line="240" w:lineRule="auto"/>
        <w:rPr>
          <w:rFonts w:ascii="Times New Roman" w:eastAsia="Times New Roman" w:hAnsi="Times New Roman"/>
          <w:color w:val="000000" w:themeColor="text1"/>
          <w:sz w:val="24"/>
          <w:szCs w:val="24"/>
        </w:rPr>
      </w:pPr>
      <w:r>
        <w:rPr>
          <w:rFonts w:ascii="Times New Roman" w:eastAsia="Times New Roman" w:hAnsi="Times New Roman"/>
          <w:b/>
          <w:bCs/>
          <w:color w:val="000000" w:themeColor="text1"/>
          <w:sz w:val="24"/>
          <w:szCs w:val="24"/>
        </w:rPr>
        <w:lastRenderedPageBreak/>
        <w:t xml:space="preserve">6.9. TELPISKI ĶERMEŅI </w:t>
      </w:r>
      <w:r>
        <w:rPr>
          <w:rFonts w:ascii="Times New Roman" w:eastAsia="Times New Roman" w:hAnsi="Times New Roman"/>
          <w:color w:val="000000" w:themeColor="text1"/>
          <w:sz w:val="24"/>
          <w:szCs w:val="24"/>
        </w:rPr>
        <w:t>(16-17 stundas)</w:t>
      </w:r>
    </w:p>
    <w:p w14:paraId="10FC0417" w14:textId="77777777" w:rsidR="00C90755" w:rsidRDefault="00C90755" w:rsidP="0036511D">
      <w:pPr>
        <w:pStyle w:val="Parasts1"/>
        <w:spacing w:before="60" w:after="60" w:line="240" w:lineRule="auto"/>
        <w:jc w:val="both"/>
        <w:rPr>
          <w:rFonts w:ascii="Times New Roman" w:eastAsia="Times New Roman" w:hAnsi="Times New Roman"/>
          <w:color w:val="000000" w:themeColor="text1"/>
          <w:sz w:val="24"/>
          <w:szCs w:val="24"/>
        </w:rPr>
      </w:pPr>
      <w:r>
        <w:rPr>
          <w:rFonts w:ascii="Times New Roman" w:eastAsia="Times New Roman" w:hAnsi="Times New Roman"/>
          <w:b/>
          <w:bCs/>
          <w:color w:val="000000" w:themeColor="text1"/>
          <w:sz w:val="24"/>
          <w:szCs w:val="24"/>
        </w:rPr>
        <w:t xml:space="preserve">Temata apguves mērķis: </w:t>
      </w:r>
      <w:r>
        <w:rPr>
          <w:rFonts w:ascii="Times New Roman" w:eastAsia="Times New Roman" w:hAnsi="Times New Roman"/>
          <w:color w:val="000000" w:themeColor="text1"/>
          <w:sz w:val="24"/>
          <w:szCs w:val="24"/>
        </w:rPr>
        <w:t xml:space="preserve"> Gūt izpratni par telpisku ķermeņu attēlošanu, īpašībām un lielumiem.  Telpisku ķermeņu lielumi – virsmas laukumi, tilpumi, to mērīšana un aprēķināšana. Veic pētījumu par telpiskiem ķermeņiem.</w:t>
      </w:r>
    </w:p>
    <w:p w14:paraId="2F359A48" w14:textId="77777777" w:rsidR="00C90755" w:rsidRDefault="00C90755" w:rsidP="00C90755">
      <w:pPr>
        <w:spacing w:before="60" w:after="60" w:line="240" w:lineRule="auto"/>
        <w:jc w:val="both"/>
        <w:rPr>
          <w:rFonts w:ascii="Times New Roman" w:eastAsia="Times New Roman" w:hAnsi="Times New Roman"/>
          <w:color w:val="000000" w:themeColor="text1"/>
          <w:sz w:val="24"/>
          <w:szCs w:val="24"/>
        </w:rPr>
      </w:pPr>
      <w:r>
        <w:rPr>
          <w:rFonts w:ascii="Times New Roman" w:eastAsia="Times New Roman" w:hAnsi="Times New Roman"/>
          <w:b/>
          <w:bCs/>
          <w:color w:val="000000" w:themeColor="text1"/>
          <w:sz w:val="24"/>
          <w:szCs w:val="24"/>
        </w:rPr>
        <w:t>Jēdzieni:</w:t>
      </w:r>
      <w:r>
        <w:rPr>
          <w:rFonts w:ascii="Times New Roman" w:eastAsia="Times New Roman" w:hAnsi="Times New Roman"/>
          <w:color w:val="000000" w:themeColor="text1"/>
          <w:sz w:val="24"/>
          <w:szCs w:val="24"/>
        </w:rPr>
        <w:t xml:space="preserve"> taisnstūra paralēlskaldņa</w:t>
      </w:r>
      <w:r>
        <w:rPr>
          <w:rFonts w:ascii="Times New Roman" w:eastAsia="Times New Roman" w:hAnsi="Times New Roman"/>
          <w:color w:val="FF0000"/>
          <w:sz w:val="24"/>
          <w:szCs w:val="24"/>
        </w:rPr>
        <w:t xml:space="preserve"> </w:t>
      </w:r>
      <w:r>
        <w:rPr>
          <w:rFonts w:ascii="Times New Roman" w:eastAsia="Times New Roman" w:hAnsi="Times New Roman"/>
          <w:color w:val="000000" w:themeColor="text1"/>
          <w:sz w:val="24"/>
          <w:szCs w:val="24"/>
        </w:rPr>
        <w:t xml:space="preserve">– garums, platums, augstums; šķautne, skaldne, virsotne, daudzskaldnis, cilindrs, cilindra pamata rādiuss, augstums, paralēli, perpendikulāri, kubikcentimetrs, </w:t>
      </w:r>
      <w:proofErr w:type="spellStart"/>
      <w:r>
        <w:rPr>
          <w:rFonts w:ascii="Times New Roman" w:eastAsia="Times New Roman" w:hAnsi="Times New Roman"/>
          <w:color w:val="000000" w:themeColor="text1"/>
          <w:sz w:val="24"/>
          <w:szCs w:val="24"/>
        </w:rPr>
        <w:t>kubikdecimetrs</w:t>
      </w:r>
      <w:proofErr w:type="spellEnd"/>
      <w:r>
        <w:rPr>
          <w:rFonts w:ascii="Times New Roman" w:eastAsia="Times New Roman" w:hAnsi="Times New Roman"/>
          <w:color w:val="000000" w:themeColor="text1"/>
          <w:sz w:val="24"/>
          <w:szCs w:val="24"/>
        </w:rPr>
        <w:t>, kubikmetrs, litrs.</w:t>
      </w:r>
    </w:p>
    <w:tbl>
      <w:tblPr>
        <w:tblW w:w="10790" w:type="dxa"/>
        <w:tblBorders>
          <w:top w:val="single" w:sz="4" w:space="0" w:color="auto"/>
          <w:left w:val="single" w:sz="4" w:space="0" w:color="auto"/>
          <w:bottom w:val="single" w:sz="4" w:space="0" w:color="auto"/>
          <w:right w:val="single" w:sz="4" w:space="0" w:color="auto"/>
          <w:insideH w:val="single" w:sz="4" w:space="0" w:color="A6A6A6" w:themeColor="background1" w:themeShade="A6"/>
        </w:tblBorders>
        <w:tblLook w:val="04A0" w:firstRow="1" w:lastRow="0" w:firstColumn="1" w:lastColumn="0" w:noHBand="0" w:noVBand="1"/>
      </w:tblPr>
      <w:tblGrid>
        <w:gridCol w:w="4800"/>
        <w:gridCol w:w="5040"/>
        <w:gridCol w:w="950"/>
      </w:tblGrid>
      <w:tr w:rsidR="00B83B41" w14:paraId="780A6CA1" w14:textId="77777777">
        <w:trPr>
          <w:trHeight w:val="300"/>
        </w:trPr>
        <w:tc>
          <w:tcPr>
            <w:tcW w:w="4800" w:type="dxa"/>
            <w:shd w:val="clear" w:color="auto" w:fill="124F1A" w:themeFill="accent3" w:themeFillShade="BF"/>
            <w:tcMar>
              <w:top w:w="0" w:type="dxa"/>
              <w:left w:w="108" w:type="dxa"/>
              <w:bottom w:w="0" w:type="dxa"/>
              <w:right w:w="108" w:type="dxa"/>
            </w:tcMar>
          </w:tcPr>
          <w:p w14:paraId="780A6C9E"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5040" w:type="dxa"/>
            <w:shd w:val="clear" w:color="auto" w:fill="124F1A" w:themeFill="accent3" w:themeFillShade="BF"/>
            <w:tcMar>
              <w:top w:w="0" w:type="dxa"/>
              <w:left w:w="108" w:type="dxa"/>
              <w:bottom w:w="0" w:type="dxa"/>
              <w:right w:w="108" w:type="dxa"/>
            </w:tcMar>
          </w:tcPr>
          <w:p w14:paraId="780A6C9F"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950" w:type="dxa"/>
            <w:shd w:val="clear" w:color="auto" w:fill="124F1A" w:themeFill="accent3" w:themeFillShade="BF"/>
          </w:tcPr>
          <w:p w14:paraId="780A6CA0"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6CA3" w14:textId="77777777">
        <w:trPr>
          <w:trHeight w:val="300"/>
        </w:trPr>
        <w:tc>
          <w:tcPr>
            <w:tcW w:w="10790" w:type="dxa"/>
            <w:gridSpan w:val="3"/>
            <w:shd w:val="clear" w:color="auto" w:fill="B3E5A1" w:themeFill="accent6" w:themeFillTint="66"/>
            <w:tcMar>
              <w:top w:w="0" w:type="dxa"/>
              <w:left w:w="108" w:type="dxa"/>
              <w:bottom w:w="0" w:type="dxa"/>
              <w:right w:w="108" w:type="dxa"/>
            </w:tcMar>
          </w:tcPr>
          <w:p w14:paraId="780A6CA2" w14:textId="7CAFF048" w:rsidR="00B83B41" w:rsidRDefault="00C90755">
            <w:pPr>
              <w:pStyle w:val="Parasts1"/>
              <w:spacing w:before="60" w:after="60" w:line="240" w:lineRule="auto"/>
              <w:ind w:right="113"/>
              <w:rPr>
                <w:rFonts w:ascii="Times New Roman" w:hAnsi="Times New Roman"/>
                <w:b/>
                <w:bCs/>
                <w:sz w:val="24"/>
                <w:szCs w:val="24"/>
              </w:rPr>
            </w:pPr>
            <w:r w:rsidRPr="004635AB">
              <w:rPr>
                <w:rFonts w:ascii="Times New Roman" w:eastAsia="Times New Roman" w:hAnsi="Times New Roman"/>
                <w:b/>
                <w:bCs/>
                <w:color w:val="000000" w:themeColor="text1"/>
                <w:sz w:val="24"/>
                <w:szCs w:val="24"/>
                <w14:ligatures w14:val="standardContextual"/>
              </w:rPr>
              <w:t xml:space="preserve">Telpisku </w:t>
            </w:r>
            <w:r w:rsidRPr="004635AB">
              <w:rPr>
                <w:rFonts w:ascii="Times New Roman" w:eastAsia="Times New Roman" w:hAnsi="Times New Roman"/>
                <w:b/>
                <w:bCs/>
                <w:sz w:val="24"/>
                <w:szCs w:val="24"/>
                <w14:ligatures w14:val="standardContextual"/>
              </w:rPr>
              <w:t>ķermeņu īpašības</w:t>
            </w:r>
            <w:r w:rsidRPr="004635AB">
              <w:rPr>
                <w:rFonts w:ascii="Times New Roman" w:eastAsia="Times New Roman" w:hAnsi="Times New Roman"/>
                <w:b/>
                <w:sz w:val="24"/>
                <w:szCs w:val="24"/>
                <w14:ligatures w14:val="standardContextual"/>
              </w:rPr>
              <w:t xml:space="preserve"> </w:t>
            </w:r>
            <w:r w:rsidRPr="00C90755">
              <w:rPr>
                <w:rFonts w:ascii="Times New Roman" w:eastAsia="Times New Roman" w:hAnsi="Times New Roman"/>
                <w:bCs/>
                <w:color w:val="000000" w:themeColor="text1"/>
                <w:sz w:val="24"/>
                <w:szCs w:val="24"/>
                <w14:ligatures w14:val="standardContextual"/>
              </w:rPr>
              <w:t>(M6.2.1.3., M6.2.1.1., M6.4.2.2., M6.6.1.5., M6.6.1.8., M6.5.3.2., M6.6.4.1., M6.6.1.5., M 6.6.1.7., M6.6.1.8.)</w:t>
            </w:r>
          </w:p>
        </w:tc>
      </w:tr>
      <w:tr w:rsidR="00C90755" w14:paraId="780A6CA7" w14:textId="77777777">
        <w:trPr>
          <w:trHeight w:val="300"/>
        </w:trPr>
        <w:tc>
          <w:tcPr>
            <w:tcW w:w="480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CA4" w14:textId="7E3352AC" w:rsidR="00C90755" w:rsidRPr="0032095C" w:rsidRDefault="00C90755" w:rsidP="00C90755">
            <w:pPr>
              <w:pStyle w:val="Parasts1"/>
              <w:spacing w:before="60" w:after="60" w:line="240" w:lineRule="auto"/>
              <w:ind w:right="113"/>
              <w:rPr>
                <w:rFonts w:ascii="Times New Roman" w:eastAsia="Times New Roman" w:hAnsi="Times New Roman"/>
                <w:sz w:val="24"/>
                <w:szCs w:val="24"/>
                <w14:ligatures w14:val="standardContextual"/>
              </w:rPr>
            </w:pPr>
            <w:r w:rsidRPr="00CF3A9F">
              <w:rPr>
                <w:rFonts w:ascii="Times New Roman" w:eastAsia="Times New Roman" w:hAnsi="Times New Roman"/>
                <w:sz w:val="24"/>
                <w:szCs w:val="24"/>
                <w14:ligatures w14:val="standardContextual"/>
              </w:rPr>
              <w:t>Atpazīst un nosauc telpisku ķermeni, ja dots tā modelis</w:t>
            </w:r>
            <w:r>
              <w:rPr>
                <w:rFonts w:ascii="Times New Roman" w:eastAsia="Times New Roman" w:hAnsi="Times New Roman"/>
                <w:sz w:val="24"/>
                <w:szCs w:val="24"/>
                <w14:ligatures w14:val="standardContextual"/>
              </w:rPr>
              <w:t>.</w:t>
            </w:r>
          </w:p>
        </w:tc>
        <w:tc>
          <w:tcPr>
            <w:tcW w:w="50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CA5" w14:textId="1FF989E5" w:rsidR="00C90755" w:rsidRDefault="0032095C" w:rsidP="00C90755">
            <w:pPr>
              <w:pStyle w:val="Parasts1"/>
              <w:spacing w:before="60" w:after="60" w:line="240" w:lineRule="auto"/>
              <w:ind w:right="113"/>
              <w:rPr>
                <w:rStyle w:val="Noklusjumarindkopasfonts1"/>
                <w:rFonts w:ascii="Times New Roman" w:hAnsi="Times New Roman"/>
                <w:sz w:val="24"/>
                <w:szCs w:val="24"/>
              </w:rPr>
            </w:pPr>
            <w:r>
              <w:rPr>
                <w:rFonts w:ascii="Times New Roman" w:eastAsia="Times New Roman" w:hAnsi="Times New Roman"/>
                <w:sz w:val="24"/>
                <w:szCs w:val="24"/>
                <w14:ligatures w14:val="standardContextual"/>
              </w:rPr>
              <w:t>K</w:t>
            </w:r>
            <w:r w:rsidR="00C90755" w:rsidRPr="00CF3A9F">
              <w:rPr>
                <w:rFonts w:ascii="Times New Roman" w:eastAsia="Times New Roman" w:hAnsi="Times New Roman"/>
                <w:sz w:val="24"/>
                <w:szCs w:val="24"/>
                <w14:ligatures w14:val="standardContextual"/>
              </w:rPr>
              <w:t>ubs, taisnstūra paralēlskaldnis, cilindrs, konuss, lode</w:t>
            </w:r>
          </w:p>
        </w:tc>
        <w:tc>
          <w:tcPr>
            <w:tcW w:w="950" w:type="dxa"/>
            <w:tcBorders>
              <w:top w:val="single" w:sz="4" w:space="0" w:color="A6A6A6" w:themeColor="background1" w:themeShade="A6"/>
              <w:bottom w:val="single" w:sz="4" w:space="0" w:color="BFBFBF" w:themeColor="background1" w:themeShade="BF"/>
            </w:tcBorders>
          </w:tcPr>
          <w:p w14:paraId="780A6CA6" w14:textId="7BE4CA2C" w:rsidR="00C90755" w:rsidRDefault="00C90755" w:rsidP="00C90755">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lang w:val="en-US"/>
                <w14:ligatures w14:val="standardContextual"/>
              </w:rPr>
              <w:t>MK</w:t>
            </w:r>
          </w:p>
        </w:tc>
      </w:tr>
      <w:tr w:rsidR="00C90755" w14:paraId="26E9403E" w14:textId="77777777">
        <w:trPr>
          <w:trHeight w:val="300"/>
        </w:trPr>
        <w:tc>
          <w:tcPr>
            <w:tcW w:w="480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93FA182" w14:textId="4BDA6365" w:rsidR="00C90755" w:rsidRDefault="00C90755" w:rsidP="00C90755">
            <w:pPr>
              <w:pStyle w:val="Parasts1"/>
              <w:spacing w:before="60" w:after="60" w:line="240" w:lineRule="auto"/>
              <w:ind w:right="113"/>
              <w:rPr>
                <w:rFonts w:ascii="Times New Roman" w:eastAsia="Times New Roman" w:hAnsi="Times New Roman"/>
                <w:sz w:val="24"/>
                <w:szCs w:val="24"/>
                <w14:ligatures w14:val="standardContextual"/>
              </w:rPr>
            </w:pPr>
            <w:r w:rsidRPr="00CF3A9F">
              <w:rPr>
                <w:rFonts w:ascii="Times New Roman" w:eastAsia="Times New Roman" w:hAnsi="Times New Roman"/>
                <w:sz w:val="24"/>
                <w:szCs w:val="24"/>
                <w14:ligatures w14:val="standardContextual"/>
              </w:rPr>
              <w:t>Nosauc telpiska ķermeņa elementus</w:t>
            </w:r>
            <w:r>
              <w:rPr>
                <w:rFonts w:ascii="Times New Roman" w:eastAsia="Times New Roman" w:hAnsi="Times New Roman"/>
                <w:sz w:val="24"/>
                <w:szCs w:val="24"/>
                <w14:ligatures w14:val="standardContextual"/>
              </w:rPr>
              <w:t>.</w:t>
            </w:r>
          </w:p>
          <w:p w14:paraId="18612B6D" w14:textId="77777777" w:rsidR="00C90755" w:rsidRPr="00CF3A9F" w:rsidRDefault="00C90755" w:rsidP="00C90755">
            <w:pPr>
              <w:pStyle w:val="Parasts1"/>
              <w:spacing w:before="60" w:after="60" w:line="240" w:lineRule="auto"/>
              <w:ind w:right="113"/>
              <w:rPr>
                <w:rFonts w:ascii="Times New Roman" w:eastAsia="Times New Roman" w:hAnsi="Times New Roman"/>
                <w:sz w:val="24"/>
                <w:szCs w:val="24"/>
                <w14:ligatures w14:val="standardContextual"/>
              </w:rPr>
            </w:pPr>
          </w:p>
        </w:tc>
        <w:tc>
          <w:tcPr>
            <w:tcW w:w="50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62CBBFC0" w14:textId="0F46AFC6" w:rsidR="00C90755" w:rsidRPr="00CF3A9F" w:rsidRDefault="0032095C" w:rsidP="00C90755">
            <w:pPr>
              <w:pStyle w:val="Parasts1"/>
              <w:spacing w:before="60" w:after="60" w:line="240" w:lineRule="auto"/>
              <w:ind w:right="113"/>
              <w:rPr>
                <w:rFonts w:ascii="Times New Roman" w:eastAsia="Times New Roman" w:hAnsi="Times New Roman"/>
                <w:sz w:val="24"/>
                <w:szCs w:val="24"/>
                <w14:ligatures w14:val="standardContextual"/>
              </w:rPr>
            </w:pPr>
            <w:r>
              <w:rPr>
                <w:rFonts w:ascii="Times New Roman" w:eastAsia="Times New Roman" w:hAnsi="Times New Roman"/>
                <w:sz w:val="24"/>
                <w:szCs w:val="24"/>
                <w14:ligatures w14:val="standardContextual"/>
              </w:rPr>
              <w:t>S</w:t>
            </w:r>
            <w:r w:rsidR="00C90755" w:rsidRPr="00CF3A9F">
              <w:rPr>
                <w:rFonts w:ascii="Times New Roman" w:eastAsia="Times New Roman" w:hAnsi="Times New Roman"/>
                <w:sz w:val="24"/>
                <w:szCs w:val="24"/>
                <w14:ligatures w14:val="standardContextual"/>
              </w:rPr>
              <w:t>kaldne, šķautne, virsotne, pamats, pamata rādiuss, augstums</w:t>
            </w:r>
          </w:p>
        </w:tc>
        <w:tc>
          <w:tcPr>
            <w:tcW w:w="950" w:type="dxa"/>
            <w:tcBorders>
              <w:top w:val="single" w:sz="4" w:space="0" w:color="A6A6A6" w:themeColor="background1" w:themeShade="A6"/>
              <w:bottom w:val="single" w:sz="4" w:space="0" w:color="BFBFBF" w:themeColor="background1" w:themeShade="BF"/>
            </w:tcBorders>
          </w:tcPr>
          <w:p w14:paraId="3D8809B5" w14:textId="4181E2BE" w:rsidR="00C90755" w:rsidRPr="00C90755" w:rsidRDefault="00C90755" w:rsidP="00C90755">
            <w:pPr>
              <w:pStyle w:val="Parasts1"/>
              <w:spacing w:before="60" w:after="60" w:line="240" w:lineRule="auto"/>
              <w:ind w:right="113"/>
              <w:rPr>
                <w:rStyle w:val="Noklusjumarindkopasfonts1"/>
                <w:rFonts w:ascii="Times New Roman" w:hAnsi="Times New Roman"/>
                <w:sz w:val="24"/>
                <w:szCs w:val="24"/>
                <w:lang w:val="en-US"/>
                <w14:ligatures w14:val="standardContextual"/>
              </w:rPr>
            </w:pPr>
            <w:r w:rsidRPr="00C90755">
              <w:rPr>
                <w:rStyle w:val="Noklusjumarindkopasfonts1"/>
                <w:rFonts w:ascii="Times New Roman" w:hAnsi="Times New Roman"/>
                <w:sz w:val="24"/>
                <w:szCs w:val="24"/>
                <w:lang w:val="en-US"/>
                <w14:ligatures w14:val="standardContextual"/>
              </w:rPr>
              <w:t>M</w:t>
            </w:r>
            <w:r w:rsidRPr="00C90755">
              <w:rPr>
                <w:rStyle w:val="Noklusjumarindkopasfonts1"/>
                <w:rFonts w:ascii="Times New Roman" w:hAnsi="Times New Roman"/>
                <w:sz w:val="24"/>
                <w:szCs w:val="24"/>
              </w:rPr>
              <w:t>K</w:t>
            </w:r>
          </w:p>
        </w:tc>
      </w:tr>
      <w:tr w:rsidR="00C90755" w14:paraId="72602161" w14:textId="77777777">
        <w:trPr>
          <w:trHeight w:val="300"/>
        </w:trPr>
        <w:tc>
          <w:tcPr>
            <w:tcW w:w="480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4880C55" w14:textId="511509B5" w:rsidR="00C90755" w:rsidRPr="00CF3A9F" w:rsidRDefault="00C90755" w:rsidP="00C90755">
            <w:pPr>
              <w:pStyle w:val="Parasts1"/>
              <w:spacing w:before="60" w:after="60" w:line="240" w:lineRule="auto"/>
              <w:ind w:right="113"/>
              <w:rPr>
                <w:rFonts w:ascii="Times New Roman" w:eastAsia="Times New Roman" w:hAnsi="Times New Roman"/>
                <w:sz w:val="24"/>
                <w:szCs w:val="24"/>
                <w14:ligatures w14:val="standardContextual"/>
              </w:rPr>
            </w:pPr>
            <w:r>
              <w:rPr>
                <w:rFonts w:ascii="Times New Roman" w:hAnsi="Times New Roman"/>
                <w:bCs/>
                <w:sz w:val="24"/>
                <w:szCs w:val="24"/>
                <w14:ligatures w14:val="standardContextual"/>
              </w:rPr>
              <w:t>Nosauc plaknes figūras, kas veido telpiska ķermeņa virsmu.</w:t>
            </w:r>
          </w:p>
        </w:tc>
        <w:tc>
          <w:tcPr>
            <w:tcW w:w="50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424DC576" w14:textId="77777777" w:rsidR="00C90755" w:rsidRPr="00CF3A9F" w:rsidRDefault="00C90755" w:rsidP="00C90755">
            <w:pPr>
              <w:pStyle w:val="Parasts1"/>
              <w:spacing w:before="60" w:after="60" w:line="240" w:lineRule="auto"/>
              <w:ind w:right="113"/>
              <w:rPr>
                <w:rFonts w:ascii="Times New Roman" w:eastAsia="Times New Roman" w:hAnsi="Times New Roman"/>
                <w:sz w:val="24"/>
                <w:szCs w:val="24"/>
                <w14:ligatures w14:val="standardContextual"/>
              </w:rPr>
            </w:pPr>
          </w:p>
        </w:tc>
        <w:tc>
          <w:tcPr>
            <w:tcW w:w="950" w:type="dxa"/>
            <w:tcBorders>
              <w:top w:val="single" w:sz="4" w:space="0" w:color="A6A6A6" w:themeColor="background1" w:themeShade="A6"/>
              <w:bottom w:val="single" w:sz="4" w:space="0" w:color="BFBFBF" w:themeColor="background1" w:themeShade="BF"/>
            </w:tcBorders>
          </w:tcPr>
          <w:p w14:paraId="3C9D1CA1" w14:textId="5251C1AA" w:rsidR="00C90755" w:rsidRPr="00C90755" w:rsidRDefault="00C90755" w:rsidP="00C90755">
            <w:pPr>
              <w:pStyle w:val="Parasts1"/>
              <w:spacing w:before="60" w:after="60" w:line="240" w:lineRule="auto"/>
              <w:ind w:right="113"/>
              <w:rPr>
                <w:rStyle w:val="Noklusjumarindkopasfonts1"/>
                <w:rFonts w:ascii="Times New Roman" w:hAnsi="Times New Roman"/>
                <w:sz w:val="24"/>
                <w:szCs w:val="24"/>
                <w:lang w:val="en-US"/>
                <w14:ligatures w14:val="standardContextual"/>
              </w:rPr>
            </w:pPr>
            <w:r w:rsidRPr="00C90755">
              <w:rPr>
                <w:rStyle w:val="Noklusjumarindkopasfonts1"/>
                <w:rFonts w:ascii="Times New Roman" w:hAnsi="Times New Roman"/>
                <w:sz w:val="24"/>
                <w:szCs w:val="24"/>
                <w:lang w:val="en-US"/>
                <w14:ligatures w14:val="standardContextual"/>
              </w:rPr>
              <w:t>M</w:t>
            </w:r>
            <w:r w:rsidRPr="00C90755">
              <w:rPr>
                <w:rStyle w:val="Noklusjumarindkopasfonts1"/>
                <w:rFonts w:ascii="Times New Roman" w:hAnsi="Times New Roman"/>
                <w:sz w:val="24"/>
                <w:szCs w:val="24"/>
              </w:rPr>
              <w:t>K</w:t>
            </w:r>
          </w:p>
        </w:tc>
      </w:tr>
      <w:tr w:rsidR="00C90755" w14:paraId="780A6CAB" w14:textId="77777777">
        <w:trPr>
          <w:trHeight w:val="300"/>
        </w:trPr>
        <w:tc>
          <w:tcPr>
            <w:tcW w:w="480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CA8" w14:textId="3D2B3058" w:rsidR="00C90755" w:rsidRDefault="00C90755" w:rsidP="00C90755">
            <w:pPr>
              <w:pStyle w:val="Parasts1"/>
              <w:spacing w:before="60" w:after="60" w:line="240" w:lineRule="auto"/>
              <w:ind w:right="113"/>
              <w:rPr>
                <w:rFonts w:ascii="Times New Roman" w:hAnsi="Times New Roman"/>
                <w:sz w:val="24"/>
                <w:szCs w:val="24"/>
              </w:rPr>
            </w:pPr>
            <w:r>
              <w:rPr>
                <w:rFonts w:ascii="Times New Roman" w:hAnsi="Times New Roman"/>
                <w:bCs/>
                <w:sz w:val="24"/>
                <w:szCs w:val="24"/>
                <w14:ligatures w14:val="standardContextual"/>
              </w:rPr>
              <w:t>Raksturo telpisku ķermeni, izmantojot jēdzienus “paralēls”, “perpendikulārs”.</w:t>
            </w:r>
          </w:p>
        </w:tc>
        <w:tc>
          <w:tcPr>
            <w:tcW w:w="50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CA9" w14:textId="77777777" w:rsidR="00C90755" w:rsidRDefault="00C90755" w:rsidP="00C90755">
            <w:pPr>
              <w:pStyle w:val="Parasts1"/>
              <w:spacing w:before="60" w:after="60" w:line="240" w:lineRule="auto"/>
              <w:ind w:right="113"/>
              <w:rPr>
                <w:rStyle w:val="Noklusjumarindkopasfonts1"/>
                <w:rFonts w:ascii="Times New Roman" w:eastAsia="Times New Roman" w:hAnsi="Times New Roman"/>
                <w:sz w:val="24"/>
                <w:szCs w:val="24"/>
              </w:rPr>
            </w:pPr>
          </w:p>
        </w:tc>
        <w:tc>
          <w:tcPr>
            <w:tcW w:w="950" w:type="dxa"/>
            <w:tcBorders>
              <w:top w:val="single" w:sz="4" w:space="0" w:color="BFBFBF" w:themeColor="background1" w:themeShade="BF"/>
              <w:bottom w:val="single" w:sz="4" w:space="0" w:color="BFBFBF" w:themeColor="background1" w:themeShade="BF"/>
            </w:tcBorders>
          </w:tcPr>
          <w:p w14:paraId="15EE5C12" w14:textId="77777777" w:rsidR="00C90755" w:rsidRPr="00C90755" w:rsidRDefault="00C90755" w:rsidP="00C90755">
            <w:pPr>
              <w:pStyle w:val="Parasts1"/>
              <w:spacing w:before="60" w:after="60" w:line="240" w:lineRule="auto"/>
              <w:ind w:right="113"/>
              <w:rPr>
                <w:rStyle w:val="Noklusjumarindkopasfonts1"/>
                <w:rFonts w:ascii="Times New Roman" w:hAnsi="Times New Roman"/>
                <w:sz w:val="24"/>
                <w:szCs w:val="24"/>
                <w:lang w:val="en-US"/>
                <w14:ligatures w14:val="standardContextual"/>
              </w:rPr>
            </w:pPr>
            <w:r w:rsidRPr="00C90755">
              <w:rPr>
                <w:rStyle w:val="Noklusjumarindkopasfonts1"/>
                <w:rFonts w:ascii="Times New Roman" w:hAnsi="Times New Roman"/>
                <w:sz w:val="24"/>
                <w:szCs w:val="24"/>
                <w:lang w:val="en-US"/>
                <w14:ligatures w14:val="standardContextual"/>
              </w:rPr>
              <w:t>ATT</w:t>
            </w:r>
          </w:p>
          <w:p w14:paraId="780A6CAA" w14:textId="10F81CD1" w:rsidR="00C90755" w:rsidRDefault="00C90755" w:rsidP="00C90755">
            <w:pPr>
              <w:pStyle w:val="Parasts1"/>
              <w:spacing w:before="60" w:after="60" w:line="240" w:lineRule="auto"/>
              <w:ind w:right="113"/>
              <w:rPr>
                <w:rStyle w:val="Noklusjumarindkopasfonts1"/>
                <w:rFonts w:ascii="Times New Roman" w:hAnsi="Times New Roman"/>
                <w:sz w:val="24"/>
                <w:szCs w:val="24"/>
              </w:rPr>
            </w:pPr>
            <w:r w:rsidRPr="00C90755">
              <w:rPr>
                <w:rStyle w:val="Noklusjumarindkopasfonts1"/>
                <w:rFonts w:ascii="Times New Roman" w:hAnsi="Times New Roman"/>
                <w:sz w:val="24"/>
                <w:szCs w:val="24"/>
              </w:rPr>
              <w:t>MK</w:t>
            </w:r>
          </w:p>
        </w:tc>
      </w:tr>
      <w:tr w:rsidR="00C90755" w14:paraId="780A6CAF" w14:textId="77777777">
        <w:trPr>
          <w:trHeight w:val="300"/>
        </w:trPr>
        <w:tc>
          <w:tcPr>
            <w:tcW w:w="480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CAC" w14:textId="0518C876" w:rsidR="00C90755" w:rsidRDefault="00C90755" w:rsidP="00C90755">
            <w:pPr>
              <w:pStyle w:val="Parasts1"/>
              <w:spacing w:before="60" w:after="60" w:line="240" w:lineRule="auto"/>
              <w:ind w:right="113"/>
              <w:rPr>
                <w:rFonts w:ascii="Times New Roman" w:hAnsi="Times New Roman"/>
                <w:sz w:val="24"/>
                <w:szCs w:val="24"/>
              </w:rPr>
            </w:pPr>
            <w:r>
              <w:rPr>
                <w:rFonts w:ascii="Times New Roman" w:eastAsia="Times New Roman" w:hAnsi="Times New Roman"/>
                <w:color w:val="000000" w:themeColor="text1"/>
                <w:sz w:val="24"/>
                <w:szCs w:val="24"/>
                <w14:ligatures w14:val="standardContextual"/>
              </w:rPr>
              <w:t>Uzzīmē telpisku ķermeņu skatus dažādās plaknēs</w:t>
            </w:r>
            <w:r w:rsidRPr="004635AB">
              <w:rPr>
                <w:rFonts w:ascii="Times New Roman" w:eastAsia="Times New Roman" w:hAnsi="Times New Roman"/>
                <w:color w:val="000000" w:themeColor="text1"/>
                <w:sz w:val="24"/>
                <w:szCs w:val="24"/>
                <w14:ligatures w14:val="standardContextual"/>
              </w:rPr>
              <w:t xml:space="preserve">. </w:t>
            </w:r>
          </w:p>
        </w:tc>
        <w:tc>
          <w:tcPr>
            <w:tcW w:w="50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A6A63AC" w14:textId="7F8FDC1C" w:rsidR="00C90755" w:rsidRPr="00167170" w:rsidRDefault="00A16343" w:rsidP="00C90755">
            <w:pPr>
              <w:pStyle w:val="Parasts1"/>
              <w:spacing w:before="60" w:after="60" w:line="240" w:lineRule="auto"/>
              <w:ind w:right="113"/>
              <w:rPr>
                <w:rStyle w:val="Noklusjumarindkopasfonts1"/>
                <w:rFonts w:ascii="Times New Roman" w:hAnsi="Times New Roman"/>
                <w:sz w:val="24"/>
                <w:szCs w:val="24"/>
              </w:rPr>
            </w:pPr>
            <w:proofErr w:type="spellStart"/>
            <w:r w:rsidRPr="00167170">
              <w:rPr>
                <w:rStyle w:val="Noklusjumarindkopasfonts1"/>
                <w:rFonts w:ascii="Times New Roman" w:eastAsia="Times New Roman" w:hAnsi="Times New Roman"/>
                <w:sz w:val="24"/>
                <w:szCs w:val="24"/>
              </w:rPr>
              <w:t>P</w:t>
            </w:r>
            <w:r w:rsidRPr="00167170">
              <w:rPr>
                <w:rStyle w:val="Noklusjumarindkopasfonts1"/>
                <w:rFonts w:ascii="Times New Roman" w:hAnsi="Times New Roman"/>
                <w:sz w:val="24"/>
                <w:szCs w:val="24"/>
              </w:rPr>
              <w:t>riekšs</w:t>
            </w:r>
            <w:r w:rsidR="004A2DF9">
              <w:rPr>
                <w:rStyle w:val="Noklusjumarindkopasfonts1"/>
                <w:rFonts w:ascii="Times New Roman" w:hAnsi="Times New Roman"/>
                <w:sz w:val="24"/>
                <w:szCs w:val="24"/>
              </w:rPr>
              <w:t>k</w:t>
            </w:r>
            <w:r w:rsidRPr="00167170">
              <w:rPr>
                <w:rStyle w:val="Noklusjumarindkopasfonts1"/>
                <w:rFonts w:ascii="Times New Roman" w:hAnsi="Times New Roman"/>
                <w:sz w:val="24"/>
                <w:szCs w:val="24"/>
              </w:rPr>
              <w:t>ats</w:t>
            </w:r>
            <w:proofErr w:type="spellEnd"/>
            <w:r w:rsidRPr="00167170">
              <w:rPr>
                <w:rStyle w:val="Noklusjumarindkopasfonts1"/>
                <w:rFonts w:ascii="Times New Roman" w:hAnsi="Times New Roman"/>
                <w:sz w:val="24"/>
                <w:szCs w:val="24"/>
              </w:rPr>
              <w:t>, sānskats, skats no augšas</w:t>
            </w:r>
          </w:p>
          <w:p w14:paraId="13B5CE53" w14:textId="77777777" w:rsidR="00167170" w:rsidRPr="00167170" w:rsidRDefault="00167170" w:rsidP="00C90755">
            <w:pPr>
              <w:pStyle w:val="Parasts1"/>
              <w:spacing w:before="60" w:after="60" w:line="240" w:lineRule="auto"/>
              <w:ind w:right="113"/>
              <w:rPr>
                <w:rStyle w:val="Noklusjumarindkopasfonts1"/>
                <w:rFonts w:ascii="Times New Roman" w:hAnsi="Times New Roman"/>
                <w:sz w:val="24"/>
                <w:szCs w:val="24"/>
              </w:rPr>
            </w:pPr>
            <w:r w:rsidRPr="00167170">
              <w:rPr>
                <w:rStyle w:val="Noklusjumarindkopasfonts1"/>
                <w:rFonts w:ascii="Times New Roman" w:hAnsi="Times New Roman"/>
                <w:sz w:val="24"/>
                <w:szCs w:val="24"/>
              </w:rPr>
              <w:t>Piemēram.</w:t>
            </w:r>
          </w:p>
          <w:p w14:paraId="1AD1401B" w14:textId="27B8F8F3" w:rsidR="00167170" w:rsidRPr="00167170" w:rsidRDefault="00167170" w:rsidP="00167170">
            <w:pPr>
              <w:pStyle w:val="Parasts1"/>
              <w:spacing w:before="60" w:after="60"/>
              <w:ind w:right="113"/>
              <w:rPr>
                <w:rFonts w:ascii="Times New Roman" w:eastAsia="Times New Roman" w:hAnsi="Times New Roman"/>
                <w:sz w:val="24"/>
                <w:szCs w:val="24"/>
              </w:rPr>
            </w:pPr>
            <w:r w:rsidRPr="00167170">
              <w:rPr>
                <w:rFonts w:ascii="Times New Roman" w:eastAsia="Times New Roman" w:hAnsi="Times New Roman"/>
                <w:sz w:val="24"/>
                <w:szCs w:val="24"/>
              </w:rPr>
              <w:t>Uzzīmē, kā izskatās šis no kubiņiem saliktais telpiskais ķermenis, ja uz to skatās no augšas, no labā</w:t>
            </w:r>
            <w:r w:rsidR="0032095C">
              <w:rPr>
                <w:rFonts w:ascii="Times New Roman" w:eastAsia="Times New Roman" w:hAnsi="Times New Roman"/>
                <w:sz w:val="24"/>
                <w:szCs w:val="24"/>
              </w:rPr>
              <w:t xml:space="preserve"> </w:t>
            </w:r>
            <w:r w:rsidRPr="00167170">
              <w:rPr>
                <w:rFonts w:ascii="Times New Roman" w:eastAsia="Times New Roman" w:hAnsi="Times New Roman"/>
                <w:sz w:val="24"/>
                <w:szCs w:val="24"/>
              </w:rPr>
              <w:t>sāna un no priekšpuses!</w:t>
            </w:r>
          </w:p>
          <w:p w14:paraId="780A6CAD" w14:textId="00101884" w:rsidR="00167170" w:rsidRPr="00A16343" w:rsidRDefault="00167170" w:rsidP="00167170">
            <w:pPr>
              <w:pStyle w:val="Parasts1"/>
              <w:spacing w:before="60" w:after="60"/>
              <w:ind w:right="113"/>
              <w:rPr>
                <w:rStyle w:val="Noklusjumarindkopasfonts1"/>
                <w:rFonts w:ascii="Times New Roman" w:eastAsia="Times New Roman" w:hAnsi="Times New Roman"/>
                <w:sz w:val="24"/>
                <w:szCs w:val="24"/>
              </w:rPr>
            </w:pPr>
            <w:r w:rsidRPr="00167170">
              <w:rPr>
                <w:rFonts w:ascii="Times New Roman" w:eastAsia="Times New Roman" w:hAnsi="Times New Roman"/>
                <w:noProof/>
                <w:sz w:val="24"/>
                <w:szCs w:val="24"/>
              </w:rPr>
              <w:drawing>
                <wp:inline distT="0" distB="0" distL="0" distR="0" wp14:anchorId="23D0C2E3" wp14:editId="188B39ED">
                  <wp:extent cx="819150" cy="660400"/>
                  <wp:effectExtent l="0" t="0" r="0" b="6350"/>
                  <wp:docPr id="1171127168" name="Attēls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19150" cy="660400"/>
                          </a:xfrm>
                          <a:prstGeom prst="rect">
                            <a:avLst/>
                          </a:prstGeom>
                          <a:noFill/>
                          <a:ln>
                            <a:noFill/>
                          </a:ln>
                        </pic:spPr>
                      </pic:pic>
                    </a:graphicData>
                  </a:graphic>
                </wp:inline>
              </w:drawing>
            </w:r>
            <w:r w:rsidRPr="00167170">
              <w:rPr>
                <w:rFonts w:ascii="Times New Roman" w:eastAsia="Times New Roman" w:hAnsi="Times New Roman"/>
                <w:sz w:val="24"/>
                <w:szCs w:val="24"/>
              </w:rPr>
              <w:t> </w:t>
            </w:r>
          </w:p>
        </w:tc>
        <w:tc>
          <w:tcPr>
            <w:tcW w:w="950" w:type="dxa"/>
            <w:tcBorders>
              <w:top w:val="single" w:sz="4" w:space="0" w:color="BFBFBF" w:themeColor="background1" w:themeShade="BF"/>
              <w:bottom w:val="single" w:sz="4" w:space="0" w:color="BFBFBF" w:themeColor="background1" w:themeShade="BF"/>
            </w:tcBorders>
          </w:tcPr>
          <w:p w14:paraId="780A6CAE" w14:textId="7E0E69A5" w:rsidR="00C90755" w:rsidRDefault="00C90755" w:rsidP="00C90755">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lang w:val="en-US"/>
                <w14:ligatures w14:val="standardContextual"/>
              </w:rPr>
              <w:t>ATT</w:t>
            </w:r>
          </w:p>
        </w:tc>
      </w:tr>
      <w:tr w:rsidR="00B83B41" w14:paraId="780A6CB1" w14:textId="77777777">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CB0" w14:textId="11F78CDE" w:rsidR="00B83B41" w:rsidRDefault="00C90755">
            <w:pPr>
              <w:pStyle w:val="Parasts1"/>
              <w:spacing w:before="60" w:after="60" w:line="240" w:lineRule="auto"/>
              <w:ind w:right="113"/>
              <w:rPr>
                <w:rFonts w:ascii="Times New Roman" w:eastAsia="Times New Roman" w:hAnsi="Times New Roman"/>
                <w:color w:val="000000" w:themeColor="text1"/>
                <w:sz w:val="24"/>
                <w:szCs w:val="24"/>
              </w:rPr>
            </w:pPr>
            <w:r w:rsidRPr="004C02AA">
              <w:rPr>
                <w:rFonts w:ascii="Times New Roman" w:eastAsia="Times New Roman" w:hAnsi="Times New Roman"/>
                <w:b/>
                <w:bCs/>
                <w:sz w:val="24"/>
                <w:szCs w:val="24"/>
                <w14:ligatures w14:val="standardContextual"/>
              </w:rPr>
              <w:t>Telpisku ķermeņu (kuba, taisnstūra paralēlskaldņa) virsmas laukums</w:t>
            </w:r>
            <w:r w:rsidRPr="004C02AA">
              <w:rPr>
                <w:rFonts w:ascii="Times New Roman" w:eastAsia="Times New Roman" w:hAnsi="Times New Roman"/>
                <w:sz w:val="24"/>
                <w:szCs w:val="24"/>
                <w14:ligatures w14:val="standardContextual"/>
              </w:rPr>
              <w:t xml:space="preserve"> </w:t>
            </w:r>
            <w:r w:rsidRPr="00C90755">
              <w:rPr>
                <w:rFonts w:ascii="Times New Roman" w:eastAsia="Times New Roman" w:hAnsi="Times New Roman"/>
                <w:bCs/>
                <w:sz w:val="24"/>
                <w:szCs w:val="24"/>
                <w14:ligatures w14:val="standardContextual"/>
              </w:rPr>
              <w:t>(M6.5.3.2., M6.6.1.5., M6.6.1.7, M6.6.4.3, M6.2.1.1., M6.6.4.1., M.6.2.1.3., M6.4.2.2.)</w:t>
            </w:r>
          </w:p>
        </w:tc>
      </w:tr>
      <w:tr w:rsidR="00C90755" w14:paraId="780A6CB5" w14:textId="77777777">
        <w:trPr>
          <w:trHeight w:val="300"/>
        </w:trPr>
        <w:tc>
          <w:tcPr>
            <w:tcW w:w="4800"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80A6CB2" w14:textId="53A52740" w:rsidR="00C90755" w:rsidRDefault="00C90755" w:rsidP="00C90755">
            <w:pPr>
              <w:spacing w:before="60" w:after="60" w:line="240" w:lineRule="auto"/>
              <w:ind w:right="113"/>
              <w:rPr>
                <w:rFonts w:ascii="Times New Roman" w:hAnsi="Times New Roman"/>
                <w:sz w:val="24"/>
                <w:szCs w:val="24"/>
              </w:rPr>
            </w:pPr>
            <w:r w:rsidRPr="004C02AA">
              <w:rPr>
                <w:rFonts w:ascii="Times New Roman" w:eastAsia="Times New Roman" w:hAnsi="Times New Roman"/>
                <w:color w:val="000000" w:themeColor="text1"/>
                <w:sz w:val="24"/>
                <w:szCs w:val="24"/>
                <w14:ligatures w14:val="standardContextual"/>
              </w:rPr>
              <w:t xml:space="preserve">Pārveido </w:t>
            </w:r>
            <w:r>
              <w:rPr>
                <w:rFonts w:ascii="Times New Roman" w:hAnsi="Times New Roman"/>
                <w:bCs/>
                <w:sz w:val="24"/>
                <w:szCs w:val="24"/>
                <w14:ligatures w14:val="standardContextual"/>
              </w:rPr>
              <w:t xml:space="preserve">laukuma </w:t>
            </w:r>
            <w:r w:rsidRPr="004C02AA">
              <w:rPr>
                <w:rFonts w:ascii="Times New Roman" w:eastAsia="Times New Roman" w:hAnsi="Times New Roman"/>
                <w:color w:val="000000" w:themeColor="text1"/>
                <w:sz w:val="24"/>
                <w:szCs w:val="24"/>
                <w14:ligatures w14:val="standardContextual"/>
              </w:rPr>
              <w:t>mērvienības no lielākas uz mazāku un otrādi.</w:t>
            </w:r>
          </w:p>
        </w:tc>
        <w:tc>
          <w:tcPr>
            <w:tcW w:w="5040"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80A6CB3" w14:textId="77777777" w:rsidR="00C90755" w:rsidRDefault="00C90755" w:rsidP="00C90755">
            <w:pPr>
              <w:pStyle w:val="Parasts1"/>
              <w:spacing w:before="60" w:after="60" w:line="240" w:lineRule="auto"/>
              <w:ind w:right="113"/>
              <w:rPr>
                <w:rStyle w:val="Noklusjumarindkopasfonts1"/>
                <w:rFonts w:ascii="Times New Roman" w:eastAsia="Times New Roman" w:hAnsi="Times New Roman"/>
                <w:sz w:val="24"/>
                <w:szCs w:val="24"/>
              </w:rPr>
            </w:pPr>
          </w:p>
        </w:tc>
        <w:tc>
          <w:tcPr>
            <w:tcW w:w="950" w:type="dxa"/>
            <w:tcBorders>
              <w:top w:val="single" w:sz="4" w:space="0" w:color="BFBFBF" w:themeColor="background1" w:themeShade="BF"/>
              <w:bottom w:val="single" w:sz="2" w:space="0" w:color="BFBFBF" w:themeColor="background1" w:themeShade="BF"/>
            </w:tcBorders>
          </w:tcPr>
          <w:p w14:paraId="780A6CB4" w14:textId="7A7C8FA3" w:rsidR="00C90755" w:rsidRDefault="00C90755" w:rsidP="00C90755">
            <w:pPr>
              <w:pStyle w:val="Parasts1"/>
              <w:spacing w:before="60" w:after="60" w:line="240" w:lineRule="auto"/>
              <w:ind w:right="113"/>
              <w:jc w:val="both"/>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14:ligatures w14:val="standardContextual"/>
              </w:rPr>
              <w:t>MK</w:t>
            </w:r>
          </w:p>
        </w:tc>
      </w:tr>
      <w:tr w:rsidR="00C90755" w14:paraId="2D5A4BA2" w14:textId="77777777">
        <w:trPr>
          <w:trHeight w:val="300"/>
        </w:trPr>
        <w:tc>
          <w:tcPr>
            <w:tcW w:w="4800"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327C87C6" w14:textId="179F539C" w:rsidR="00C90755" w:rsidRDefault="00C90755" w:rsidP="00C90755">
            <w:pPr>
              <w:spacing w:before="60" w:after="60" w:line="240" w:lineRule="auto"/>
              <w:ind w:right="113"/>
              <w:rPr>
                <w:rFonts w:ascii="Times New Roman" w:eastAsia="Times New Roman" w:hAnsi="Times New Roman"/>
                <w:color w:val="000000" w:themeColor="text1"/>
                <w:sz w:val="24"/>
                <w:szCs w:val="24"/>
              </w:rPr>
            </w:pPr>
            <w:r>
              <w:rPr>
                <w:rFonts w:ascii="Times New Roman" w:hAnsi="Times New Roman"/>
                <w:sz w:val="24"/>
                <w:szCs w:val="24"/>
                <w14:ligatures w14:val="standardContextual"/>
              </w:rPr>
              <w:t>Zīmē kuba un taisnstūra paralēlskaldņa virsmas izklājumu, ja doti tā izmēri.</w:t>
            </w:r>
          </w:p>
        </w:tc>
        <w:tc>
          <w:tcPr>
            <w:tcW w:w="5040"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6E718946" w14:textId="77777777" w:rsidR="00C90755" w:rsidRDefault="00C90755" w:rsidP="00C90755">
            <w:pPr>
              <w:pStyle w:val="Parasts1"/>
              <w:spacing w:before="60" w:after="60" w:line="240" w:lineRule="auto"/>
              <w:ind w:right="113"/>
              <w:rPr>
                <w:rStyle w:val="Noklusjumarindkopasfonts1"/>
                <w:rFonts w:ascii="Times New Roman" w:eastAsia="Times New Roman" w:hAnsi="Times New Roman"/>
                <w:sz w:val="24"/>
                <w:szCs w:val="24"/>
              </w:rPr>
            </w:pPr>
          </w:p>
        </w:tc>
        <w:tc>
          <w:tcPr>
            <w:tcW w:w="950" w:type="dxa"/>
            <w:tcBorders>
              <w:top w:val="single" w:sz="4" w:space="0" w:color="BFBFBF" w:themeColor="background1" w:themeShade="BF"/>
              <w:bottom w:val="single" w:sz="2" w:space="0" w:color="BFBFBF" w:themeColor="background1" w:themeShade="BF"/>
            </w:tcBorders>
          </w:tcPr>
          <w:p w14:paraId="14AC342C" w14:textId="565747BC" w:rsidR="00C90755" w:rsidRDefault="00C90755" w:rsidP="00C90755">
            <w:pPr>
              <w:pStyle w:val="Parasts1"/>
              <w:spacing w:before="60" w:after="60" w:line="240" w:lineRule="auto"/>
              <w:ind w:right="113"/>
              <w:jc w:val="both"/>
              <w:rPr>
                <w:rStyle w:val="Noklusjumarindkopasfonts1"/>
                <w:rFonts w:ascii="Times New Roman" w:eastAsia="Times New Roman" w:hAnsi="Times New Roman"/>
                <w:sz w:val="24"/>
                <w:szCs w:val="24"/>
              </w:rPr>
            </w:pPr>
            <w:r w:rsidRPr="004C02AA">
              <w:rPr>
                <w:rStyle w:val="Noklusjumarindkopasfonts1"/>
                <w:rFonts w:ascii="Times New Roman" w:eastAsia="Times New Roman" w:hAnsi="Times New Roman"/>
                <w:sz w:val="24"/>
                <w:szCs w:val="24"/>
                <w14:ligatures w14:val="standardContextual"/>
              </w:rPr>
              <w:t>MK</w:t>
            </w:r>
          </w:p>
        </w:tc>
      </w:tr>
      <w:tr w:rsidR="00C90755" w14:paraId="60426F27" w14:textId="77777777">
        <w:trPr>
          <w:trHeight w:val="300"/>
        </w:trPr>
        <w:tc>
          <w:tcPr>
            <w:tcW w:w="4800"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16B67B44" w14:textId="1CA9AC0D" w:rsidR="00C90755" w:rsidRPr="00C90755" w:rsidRDefault="00C90755" w:rsidP="00C90755">
            <w:pPr>
              <w:spacing w:before="60" w:after="60" w:line="240" w:lineRule="auto"/>
              <w:ind w:right="113"/>
              <w:rPr>
                <w:rFonts w:ascii="Times New Roman" w:eastAsia="Times New Roman" w:hAnsi="Times New Roman"/>
                <w:color w:val="000000" w:themeColor="text1"/>
                <w:sz w:val="24"/>
                <w:szCs w:val="24"/>
                <w14:ligatures w14:val="standardContextual"/>
              </w:rPr>
            </w:pPr>
            <w:r w:rsidRPr="004C02AA">
              <w:rPr>
                <w:rFonts w:ascii="Times New Roman" w:eastAsia="Times New Roman" w:hAnsi="Times New Roman"/>
                <w:color w:val="000000" w:themeColor="text1"/>
                <w:sz w:val="24"/>
                <w:szCs w:val="24"/>
                <w14:ligatures w14:val="standardContextual"/>
              </w:rPr>
              <w:t xml:space="preserve">Aprēķina kuba </w:t>
            </w:r>
            <w:r>
              <w:rPr>
                <w:rFonts w:ascii="Times New Roman" w:eastAsia="Times New Roman" w:hAnsi="Times New Roman"/>
                <w:color w:val="000000" w:themeColor="text1"/>
                <w:sz w:val="24"/>
                <w:szCs w:val="24"/>
                <w14:ligatures w14:val="standardContextual"/>
              </w:rPr>
              <w:t xml:space="preserve">un taisnstūra paralēlskaldņa </w:t>
            </w:r>
            <w:r w:rsidRPr="004C02AA">
              <w:rPr>
                <w:rFonts w:ascii="Times New Roman" w:eastAsia="Times New Roman" w:hAnsi="Times New Roman"/>
                <w:color w:val="000000" w:themeColor="text1"/>
                <w:sz w:val="24"/>
                <w:szCs w:val="24"/>
                <w14:ligatures w14:val="standardContextual"/>
              </w:rPr>
              <w:t>virsmas laukumu.</w:t>
            </w:r>
          </w:p>
        </w:tc>
        <w:tc>
          <w:tcPr>
            <w:tcW w:w="5040"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071A3351" w14:textId="42FB7482" w:rsidR="00C90755" w:rsidRDefault="00C90755" w:rsidP="00C90755">
            <w:pPr>
              <w:pStyle w:val="Parasts1"/>
              <w:spacing w:before="60" w:after="60" w:line="240" w:lineRule="auto"/>
              <w:ind w:right="113"/>
              <w:rPr>
                <w:rFonts w:ascii="Times New Roman" w:eastAsia="Times New Roman" w:hAnsi="Times New Roman"/>
                <w:sz w:val="24"/>
                <w:szCs w:val="24"/>
              </w:rPr>
            </w:pPr>
            <w:r w:rsidRPr="00C90755">
              <w:rPr>
                <w:rFonts w:ascii="Times New Roman" w:eastAsia="Times New Roman" w:hAnsi="Times New Roman"/>
                <w:sz w:val="24"/>
                <w:szCs w:val="24"/>
              </w:rPr>
              <w:t>Kubam ir 6 vienādas kvadrātveida skaldnes</w:t>
            </w:r>
            <w:r>
              <w:rPr>
                <w:rFonts w:ascii="Times New Roman" w:eastAsia="Times New Roman" w:hAnsi="Times New Roman"/>
                <w:sz w:val="24"/>
                <w:szCs w:val="24"/>
              </w:rPr>
              <w:t>. Pilnas virsmas laukumu iegūst reizinot</w:t>
            </w:r>
            <w:r w:rsidR="00A16343">
              <w:rPr>
                <w:rFonts w:ascii="Times New Roman" w:eastAsia="Times New Roman" w:hAnsi="Times New Roman"/>
                <w:sz w:val="24"/>
                <w:szCs w:val="24"/>
              </w:rPr>
              <w:t xml:space="preserve"> viena kvadrāta </w:t>
            </w:r>
            <w:r w:rsidR="00462843">
              <w:rPr>
                <w:rFonts w:ascii="Times New Roman" w:eastAsia="Times New Roman" w:hAnsi="Times New Roman"/>
                <w:sz w:val="24"/>
                <w:szCs w:val="24"/>
              </w:rPr>
              <w:t>lakumu</w:t>
            </w:r>
            <w:r w:rsidR="00A16343">
              <w:rPr>
                <w:rFonts w:ascii="Times New Roman" w:eastAsia="Times New Roman" w:hAnsi="Times New Roman"/>
                <w:sz w:val="24"/>
                <w:szCs w:val="24"/>
              </w:rPr>
              <w:t xml:space="preserve"> ar 6.</w:t>
            </w:r>
          </w:p>
          <w:p w14:paraId="4A1EA762" w14:textId="103893B3" w:rsidR="00A16343" w:rsidRPr="00A16343" w:rsidRDefault="00A16343" w:rsidP="00A16343">
            <w:pPr>
              <w:pStyle w:val="Parasts1"/>
              <w:spacing w:before="60" w:after="60"/>
              <w:ind w:right="113"/>
              <w:rPr>
                <w:rFonts w:ascii="Times New Roman" w:eastAsia="Times New Roman" w:hAnsi="Times New Roman"/>
                <w:sz w:val="24"/>
                <w:szCs w:val="24"/>
              </w:rPr>
            </w:pPr>
            <w:r w:rsidRPr="00A16343">
              <w:rPr>
                <w:rFonts w:ascii="Times New Roman" w:eastAsia="Times New Roman" w:hAnsi="Times New Roman"/>
                <w:sz w:val="24"/>
                <w:szCs w:val="24"/>
              </w:rPr>
              <w:t xml:space="preserve">Ja paralēlskaldņa malas </w:t>
            </w:r>
            <w:r w:rsidRPr="00462843">
              <w:rPr>
                <w:rFonts w:ascii="Times New Roman" w:eastAsia="Times New Roman" w:hAnsi="Times New Roman"/>
                <w:sz w:val="24"/>
                <w:szCs w:val="24"/>
              </w:rPr>
              <w:t>ir a, b un c,</w:t>
            </w:r>
            <w:r w:rsidRPr="00A16343">
              <w:rPr>
                <w:rFonts w:ascii="Times New Roman" w:eastAsia="Times New Roman" w:hAnsi="Times New Roman"/>
                <w:sz w:val="24"/>
                <w:szCs w:val="24"/>
              </w:rPr>
              <w:t xml:space="preserve"> tad ir trīs dažādi skaldņu pāri:</w:t>
            </w:r>
            <w:r>
              <w:rPr>
                <w:rFonts w:ascii="Times New Roman" w:eastAsia="Times New Roman" w:hAnsi="Times New Roman"/>
                <w:sz w:val="24"/>
                <w:szCs w:val="24"/>
              </w:rPr>
              <w:t xml:space="preserve"> </w:t>
            </w:r>
            <m:oMath>
              <m:r>
                <w:rPr>
                  <w:rFonts w:ascii="Cambria Math" w:eastAsia="Times New Roman" w:hAnsi="Cambria Math"/>
                  <w:sz w:val="24"/>
                  <w:szCs w:val="24"/>
                </w:rPr>
                <m:t>ab</m:t>
              </m:r>
            </m:oMath>
            <w:r w:rsidRPr="00A16343">
              <w:rPr>
                <w:rFonts w:ascii="Times New Roman" w:eastAsia="Times New Roman" w:hAnsi="Times New Roman"/>
                <w:sz w:val="24"/>
                <w:szCs w:val="24"/>
              </w:rPr>
              <w:t xml:space="preserve">; </w:t>
            </w:r>
            <m:oMath>
              <m:r>
                <w:rPr>
                  <w:rFonts w:ascii="Cambria Math" w:eastAsia="Times New Roman" w:hAnsi="Cambria Math"/>
                  <w:sz w:val="24"/>
                  <w:szCs w:val="24"/>
                </w:rPr>
                <m:t>ac; bc</m:t>
              </m:r>
            </m:oMath>
          </w:p>
          <w:p w14:paraId="150836FE" w14:textId="77777777" w:rsidR="00A16343" w:rsidRPr="00A16343" w:rsidRDefault="00A16343" w:rsidP="00A16343">
            <w:pPr>
              <w:pStyle w:val="Parasts1"/>
              <w:spacing w:before="60" w:after="60"/>
              <w:ind w:right="113"/>
              <w:rPr>
                <w:rFonts w:ascii="Times New Roman" w:eastAsia="Times New Roman" w:hAnsi="Times New Roman"/>
                <w:sz w:val="24"/>
                <w:szCs w:val="24"/>
              </w:rPr>
            </w:pPr>
            <w:r w:rsidRPr="00A16343">
              <w:rPr>
                <w:rFonts w:ascii="Times New Roman" w:eastAsia="Times New Roman" w:hAnsi="Times New Roman"/>
                <w:sz w:val="24"/>
                <w:szCs w:val="24"/>
              </w:rPr>
              <w:t>Katrs pāris atkārtojas divreiz, tāpēc:</w:t>
            </w:r>
          </w:p>
          <w:p w14:paraId="052EB0E8" w14:textId="77777777" w:rsidR="0032095C" w:rsidRDefault="00A16343" w:rsidP="0032095C">
            <w:pPr>
              <w:spacing w:after="0" w:line="240" w:lineRule="auto"/>
              <w:ind w:right="105"/>
              <w:textAlignment w:val="baseline"/>
              <w:rPr>
                <w:rFonts w:ascii="Times New Roman" w:eastAsia="Times New Roman" w:hAnsi="Times New Roman"/>
                <w:sz w:val="24"/>
                <w:szCs w:val="24"/>
                <w:lang w:eastAsia="lv-LV"/>
              </w:rPr>
            </w:pPr>
            <m:oMathPara>
              <m:oMath>
                <m:r>
                  <w:rPr>
                    <w:rFonts w:ascii="Cambria Math" w:eastAsia="Times New Roman" w:hAnsi="Cambria Math"/>
                    <w:sz w:val="24"/>
                    <w:szCs w:val="24"/>
                  </w:rPr>
                  <w:lastRenderedPageBreak/>
                  <m:t>S=2(ab+ac+bc)</m:t>
                </m:r>
                <m:r>
                  <m:rPr>
                    <m:sty m:val="p"/>
                  </m:rPr>
                  <w:rPr>
                    <w:rFonts w:ascii="Times New Roman" w:eastAsia="Times New Roman" w:hAnsi="Times New Roman"/>
                    <w:sz w:val="24"/>
                    <w:szCs w:val="24"/>
                  </w:rPr>
                  <w:br/>
                </m:r>
              </m:oMath>
            </m:oMathPara>
            <w:r w:rsidR="0032095C" w:rsidRPr="00B84A75">
              <w:rPr>
                <w:rFonts w:ascii="Times New Roman" w:eastAsia="Times New Roman" w:hAnsi="Times New Roman"/>
                <w:sz w:val="24"/>
                <w:szCs w:val="24"/>
                <w:lang w:eastAsia="lv-LV"/>
              </w:rPr>
              <w:t>Piemēram.</w:t>
            </w:r>
          </w:p>
          <w:p w14:paraId="62A636E1" w14:textId="5DDE8F59" w:rsidR="00A16343" w:rsidRPr="00A16343" w:rsidRDefault="00A16343" w:rsidP="00A16343">
            <w:pPr>
              <w:pStyle w:val="Parasts1"/>
              <w:spacing w:before="60" w:after="60"/>
              <w:ind w:right="113"/>
              <w:rPr>
                <w:rFonts w:ascii="Times New Roman" w:eastAsia="Times New Roman" w:hAnsi="Times New Roman"/>
                <w:sz w:val="24"/>
                <w:szCs w:val="24"/>
              </w:rPr>
            </w:pPr>
            <w:r w:rsidRPr="00A16343">
              <w:rPr>
                <w:rFonts w:ascii="Times New Roman" w:eastAsia="Times New Roman" w:hAnsi="Times New Roman"/>
                <w:sz w:val="24"/>
                <w:szCs w:val="24"/>
              </w:rPr>
              <w:t xml:space="preserve">Ja </w:t>
            </w:r>
            <m:oMath>
              <m:r>
                <w:rPr>
                  <w:rFonts w:ascii="Cambria Math" w:eastAsia="Times New Roman" w:hAnsi="Cambria Math"/>
                  <w:sz w:val="24"/>
                  <w:szCs w:val="24"/>
                </w:rPr>
                <m:t>a=3</m:t>
              </m:r>
            </m:oMath>
            <w:r>
              <w:rPr>
                <w:rFonts w:ascii="Times New Roman" w:eastAsia="Times New Roman" w:hAnsi="Times New Roman"/>
                <w:sz w:val="24"/>
                <w:szCs w:val="24"/>
              </w:rPr>
              <w:t>cm</w:t>
            </w:r>
            <w:r w:rsidRPr="00A16343">
              <w:rPr>
                <w:rFonts w:ascii="Times New Roman" w:eastAsia="Times New Roman" w:hAnsi="Times New Roman"/>
                <w:sz w:val="24"/>
                <w:szCs w:val="24"/>
              </w:rPr>
              <w:t xml:space="preserve">, </w:t>
            </w:r>
            <m:oMath>
              <m:r>
                <w:rPr>
                  <w:rFonts w:ascii="Cambria Math" w:eastAsia="Times New Roman" w:hAnsi="Cambria Math"/>
                  <w:sz w:val="24"/>
                  <w:szCs w:val="24"/>
                </w:rPr>
                <m:t>b=4cm</m:t>
              </m:r>
            </m:oMath>
            <w:r w:rsidRPr="00A16343">
              <w:rPr>
                <w:rFonts w:ascii="Times New Roman" w:eastAsia="Times New Roman" w:hAnsi="Times New Roman"/>
                <w:sz w:val="24"/>
                <w:szCs w:val="24"/>
              </w:rPr>
              <w:t xml:space="preserve">, </w:t>
            </w:r>
            <m:oMath>
              <m:r>
                <w:rPr>
                  <w:rFonts w:ascii="Cambria Math" w:eastAsia="Times New Roman" w:hAnsi="Cambria Math"/>
                  <w:sz w:val="24"/>
                  <w:szCs w:val="24"/>
                </w:rPr>
                <m:t>c=5cm</m:t>
              </m:r>
            </m:oMath>
            <w:r w:rsidRPr="00A16343">
              <w:rPr>
                <w:rFonts w:ascii="Times New Roman" w:eastAsia="Times New Roman" w:hAnsi="Times New Roman"/>
                <w:sz w:val="24"/>
                <w:szCs w:val="24"/>
              </w:rPr>
              <w:t>, tad</w:t>
            </w:r>
          </w:p>
          <w:p w14:paraId="71A3AB27" w14:textId="0B7E2757" w:rsidR="00A16343" w:rsidRPr="00A16343" w:rsidRDefault="00A16343" w:rsidP="00A16343">
            <w:pPr>
              <w:pStyle w:val="Parasts1"/>
              <w:spacing w:before="60" w:after="60" w:line="240" w:lineRule="auto"/>
              <w:ind w:right="113"/>
              <w:rPr>
                <w:rStyle w:val="Noklusjumarindkopasfonts1"/>
                <w:rFonts w:ascii="Times New Roman" w:eastAsia="Times New Roman" w:hAnsi="Times New Roman"/>
                <w:i/>
                <w:sz w:val="24"/>
                <w:szCs w:val="24"/>
              </w:rPr>
            </w:pPr>
            <m:oMathPara>
              <m:oMath>
                <m:r>
                  <w:rPr>
                    <w:rFonts w:ascii="Cambria Math" w:eastAsia="Times New Roman" w:hAnsi="Cambria Math"/>
                    <w:sz w:val="24"/>
                    <w:szCs w:val="24"/>
                  </w:rPr>
                  <m:t>S=2(3⋅4+3⋅5+4⋅5)</m:t>
                </m:r>
                <m:r>
                  <m:rPr>
                    <m:sty m:val="p"/>
                  </m:rPr>
                  <w:rPr>
                    <w:rFonts w:ascii="Times New Roman" w:eastAsia="Times New Roman" w:hAnsi="Times New Roman"/>
                    <w:sz w:val="24"/>
                    <w:szCs w:val="24"/>
                  </w:rPr>
                  <w:br/>
                </m:r>
              </m:oMath>
              <m:oMath>
                <m:r>
                  <w:rPr>
                    <w:rFonts w:ascii="Cambria Math" w:eastAsia="Times New Roman" w:hAnsi="Cambria Math"/>
                    <w:sz w:val="24"/>
                    <w:szCs w:val="24"/>
                  </w:rPr>
                  <m:t>S=2(12+15+20)</m:t>
                </m:r>
                <m:r>
                  <m:rPr>
                    <m:sty m:val="p"/>
                  </m:rPr>
                  <w:rPr>
                    <w:rFonts w:ascii="Times New Roman" w:eastAsia="Times New Roman" w:hAnsi="Times New Roman"/>
                    <w:sz w:val="24"/>
                    <w:szCs w:val="24"/>
                  </w:rPr>
                  <w:br/>
                </m:r>
              </m:oMath>
              <m:oMath>
                <m:r>
                  <w:rPr>
                    <w:rFonts w:ascii="Cambria Math" w:eastAsia="Times New Roman" w:hAnsi="Cambria Math"/>
                    <w:sz w:val="24"/>
                    <w:szCs w:val="24"/>
                  </w:rPr>
                  <m:t>S=2⋅47=94</m:t>
                </m:r>
                <m:sSup>
                  <m:sSupPr>
                    <m:ctrlPr>
                      <w:rPr>
                        <w:rFonts w:ascii="Cambria Math" w:eastAsia="Times New Roman" w:hAnsi="Cambria Math"/>
                        <w:sz w:val="24"/>
                        <w:szCs w:val="24"/>
                      </w:rPr>
                    </m:ctrlPr>
                  </m:sSupPr>
                  <m:e>
                    <m:r>
                      <m:rPr>
                        <m:nor/>
                      </m:rPr>
                      <w:rPr>
                        <w:rFonts w:ascii="Cambria Math" w:eastAsia="Times New Roman" w:hAnsi="Times New Roman"/>
                        <w:sz w:val="24"/>
                        <w:szCs w:val="24"/>
                      </w:rPr>
                      <m:t xml:space="preserve"> </m:t>
                    </m:r>
                    <m:r>
                      <m:rPr>
                        <m:nor/>
                      </m:rPr>
                      <w:rPr>
                        <w:rFonts w:ascii="Times New Roman" w:eastAsia="Times New Roman" w:hAnsi="Times New Roman"/>
                        <w:sz w:val="24"/>
                        <w:szCs w:val="24"/>
                      </w:rPr>
                      <m:t>cm</m:t>
                    </m:r>
                  </m:e>
                  <m:sup>
                    <m:r>
                      <w:rPr>
                        <w:rFonts w:ascii="Cambria Math" w:eastAsia="Times New Roman" w:hAnsi="Cambria Math"/>
                        <w:sz w:val="24"/>
                        <w:szCs w:val="24"/>
                      </w:rPr>
                      <m:t>2</m:t>
                    </m:r>
                  </m:sup>
                </m:sSup>
              </m:oMath>
            </m:oMathPara>
          </w:p>
        </w:tc>
        <w:tc>
          <w:tcPr>
            <w:tcW w:w="950" w:type="dxa"/>
            <w:tcBorders>
              <w:top w:val="single" w:sz="4" w:space="0" w:color="BFBFBF" w:themeColor="background1" w:themeShade="BF"/>
              <w:bottom w:val="single" w:sz="2" w:space="0" w:color="BFBFBF" w:themeColor="background1" w:themeShade="BF"/>
            </w:tcBorders>
          </w:tcPr>
          <w:p w14:paraId="2EE9F400" w14:textId="448C8957" w:rsidR="00C90755" w:rsidRDefault="00C90755" w:rsidP="00C90755">
            <w:pPr>
              <w:pStyle w:val="Parasts1"/>
              <w:spacing w:before="60" w:after="60" w:line="240" w:lineRule="auto"/>
              <w:ind w:right="113"/>
              <w:jc w:val="both"/>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14:ligatures w14:val="standardContextual"/>
              </w:rPr>
              <w:lastRenderedPageBreak/>
              <w:t>MK</w:t>
            </w:r>
          </w:p>
        </w:tc>
      </w:tr>
      <w:tr w:rsidR="00B83B41" w14:paraId="780A6CC3" w14:textId="77777777">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CC2" w14:textId="395522A5" w:rsidR="00B83B41" w:rsidRDefault="00C90755">
            <w:pPr>
              <w:pStyle w:val="Parasts1"/>
              <w:spacing w:before="60" w:after="60" w:line="240" w:lineRule="auto"/>
              <w:ind w:right="113"/>
              <w:rPr>
                <w:rFonts w:ascii="Times New Roman" w:eastAsia="Times New Roman" w:hAnsi="Times New Roman"/>
                <w:color w:val="000000" w:themeColor="text1"/>
                <w:sz w:val="24"/>
                <w:szCs w:val="24"/>
              </w:rPr>
            </w:pPr>
            <w:r>
              <w:rPr>
                <w:rFonts w:ascii="Times New Roman" w:eastAsia="Times New Roman" w:hAnsi="Times New Roman"/>
                <w:b/>
                <w:bCs/>
                <w:color w:val="000000" w:themeColor="text1"/>
                <w:sz w:val="24"/>
                <w:szCs w:val="24"/>
                <w14:ligatures w14:val="standardContextual"/>
              </w:rPr>
              <w:t>Telpisku ķermeņu tilpums</w:t>
            </w:r>
            <w:r w:rsidRPr="004635AB">
              <w:rPr>
                <w:rFonts w:ascii="Times New Roman" w:eastAsia="Times New Roman" w:hAnsi="Times New Roman"/>
                <w:b/>
                <w:bCs/>
                <w:color w:val="000000" w:themeColor="text1"/>
                <w:sz w:val="24"/>
                <w:szCs w:val="24"/>
                <w14:ligatures w14:val="standardContextual"/>
              </w:rPr>
              <w:t xml:space="preserve"> </w:t>
            </w:r>
            <w:r>
              <w:rPr>
                <w:rFonts w:ascii="Times New Roman" w:eastAsia="Times New Roman" w:hAnsi="Times New Roman"/>
                <w:b/>
                <w:bCs/>
                <w:color w:val="000000" w:themeColor="text1"/>
                <w:sz w:val="24"/>
                <w:szCs w:val="24"/>
                <w14:ligatures w14:val="standardContextual"/>
              </w:rPr>
              <w:t xml:space="preserve">(kuba un taisnstūra paralēlskaldņa) </w:t>
            </w:r>
            <w:r w:rsidRPr="004635AB">
              <w:rPr>
                <w:rFonts w:ascii="Times New Roman" w:eastAsia="Times New Roman" w:hAnsi="Times New Roman"/>
                <w:b/>
                <w:bCs/>
                <w:color w:val="000000" w:themeColor="text1"/>
                <w:sz w:val="24"/>
                <w:szCs w:val="24"/>
                <w14:ligatures w14:val="standardContextual"/>
              </w:rPr>
              <w:t>tilpuma aprēķināšana</w:t>
            </w:r>
            <w:r w:rsidRPr="004635AB">
              <w:rPr>
                <w:rFonts w:ascii="Times New Roman" w:eastAsia="Times New Roman" w:hAnsi="Times New Roman"/>
                <w:color w:val="000000" w:themeColor="text1"/>
                <w:sz w:val="24"/>
                <w:szCs w:val="24"/>
                <w14:ligatures w14:val="standardContextual"/>
              </w:rPr>
              <w:t xml:space="preserve"> </w:t>
            </w:r>
            <w:r w:rsidRPr="00C90755">
              <w:rPr>
                <w:rFonts w:ascii="Times New Roman" w:eastAsia="Times New Roman" w:hAnsi="Times New Roman"/>
                <w:bCs/>
                <w:sz w:val="24"/>
                <w:szCs w:val="24"/>
                <w14:ligatures w14:val="standardContextual"/>
              </w:rPr>
              <w:t>(M6.5.3.2., M6.4.2.2., M6.2.1.1., M6.6.4.3., M6.6.4.1., M6.2.1.3.)</w:t>
            </w:r>
          </w:p>
        </w:tc>
      </w:tr>
      <w:tr w:rsidR="00C90755" w14:paraId="780A6CC7" w14:textId="77777777">
        <w:trPr>
          <w:trHeight w:val="300"/>
        </w:trPr>
        <w:tc>
          <w:tcPr>
            <w:tcW w:w="480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CC4" w14:textId="11CA328F" w:rsidR="00C90755" w:rsidRDefault="00C90755" w:rsidP="00C90755">
            <w:pPr>
              <w:spacing w:before="60" w:after="60" w:line="240" w:lineRule="auto"/>
              <w:ind w:right="113"/>
              <w:rPr>
                <w:rFonts w:ascii="Times New Roman" w:hAnsi="Times New Roman"/>
                <w:sz w:val="24"/>
                <w:szCs w:val="24"/>
              </w:rPr>
            </w:pPr>
            <w:r w:rsidRPr="004C02AA">
              <w:rPr>
                <w:rFonts w:ascii="Times New Roman" w:eastAsia="Times New Roman" w:hAnsi="Times New Roman"/>
                <w:color w:val="000000" w:themeColor="text1"/>
                <w:sz w:val="24"/>
                <w:szCs w:val="24"/>
                <w14:ligatures w14:val="standardContextual"/>
              </w:rPr>
              <w:t>Pārveido tilpuma mērvienības no lielākas uz mazāku un otrādi.</w:t>
            </w:r>
          </w:p>
        </w:tc>
        <w:tc>
          <w:tcPr>
            <w:tcW w:w="50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CC5" w14:textId="77777777" w:rsidR="00C90755" w:rsidRDefault="00C90755" w:rsidP="00C90755">
            <w:pPr>
              <w:pStyle w:val="Parasts1"/>
              <w:spacing w:before="60" w:after="60" w:line="240" w:lineRule="auto"/>
              <w:ind w:right="113"/>
              <w:rPr>
                <w:rFonts w:ascii="Times New Roman" w:hAnsi="Times New Roman"/>
                <w:sz w:val="24"/>
                <w:szCs w:val="24"/>
              </w:rPr>
            </w:pPr>
          </w:p>
        </w:tc>
        <w:tc>
          <w:tcPr>
            <w:tcW w:w="950" w:type="dxa"/>
            <w:tcBorders>
              <w:top w:val="single" w:sz="4" w:space="0" w:color="BFBFBF" w:themeColor="background1" w:themeShade="BF"/>
              <w:bottom w:val="single" w:sz="4" w:space="0" w:color="BFBFBF" w:themeColor="background1" w:themeShade="BF"/>
            </w:tcBorders>
          </w:tcPr>
          <w:p w14:paraId="780A6CC6" w14:textId="141FE5C1" w:rsidR="00C90755" w:rsidRDefault="00C90755" w:rsidP="00C90755">
            <w:pPr>
              <w:pStyle w:val="Parasts1"/>
              <w:spacing w:before="60" w:after="60" w:line="240" w:lineRule="auto"/>
              <w:ind w:right="113"/>
              <w:rPr>
                <w:rFonts w:ascii="Times New Roman" w:hAnsi="Times New Roman"/>
                <w:sz w:val="24"/>
                <w:szCs w:val="24"/>
              </w:rPr>
            </w:pPr>
            <w:r w:rsidRPr="004C02AA">
              <w:rPr>
                <w:rFonts w:ascii="Times New Roman" w:hAnsi="Times New Roman"/>
                <w:sz w:val="24"/>
                <w:szCs w:val="24"/>
                <w14:ligatures w14:val="standardContextual"/>
              </w:rPr>
              <w:t>MK</w:t>
            </w:r>
          </w:p>
        </w:tc>
      </w:tr>
      <w:tr w:rsidR="00C90755" w14:paraId="780A6CCB" w14:textId="77777777">
        <w:trPr>
          <w:trHeight w:val="300"/>
        </w:trPr>
        <w:tc>
          <w:tcPr>
            <w:tcW w:w="480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E2E1D8A" w14:textId="77777777" w:rsidR="00C90755" w:rsidRDefault="00C90755" w:rsidP="00C90755">
            <w:pPr>
              <w:pStyle w:val="Parasts1"/>
              <w:spacing w:before="60" w:after="60" w:line="240" w:lineRule="auto"/>
              <w:ind w:right="113"/>
              <w:rPr>
                <w:rFonts w:ascii="Times New Roman" w:eastAsia="Times New Roman" w:hAnsi="Times New Roman"/>
                <w:sz w:val="24"/>
                <w:szCs w:val="24"/>
                <w14:ligatures w14:val="standardContextual"/>
              </w:rPr>
            </w:pPr>
            <w:r>
              <w:rPr>
                <w:rFonts w:ascii="Times New Roman" w:eastAsia="Times New Roman" w:hAnsi="Times New Roman"/>
                <w:sz w:val="24"/>
                <w:szCs w:val="24"/>
                <w14:ligatures w14:val="standardContextual"/>
              </w:rPr>
              <w:t>Praktiski veido telpiskus ķermeņus, kas sastāv no vienādiem kubiem.</w:t>
            </w:r>
          </w:p>
          <w:p w14:paraId="780A6CC8" w14:textId="2A301B2A" w:rsidR="00C90755" w:rsidRDefault="00C90755" w:rsidP="00C90755">
            <w:pPr>
              <w:pStyle w:val="Parasts1"/>
              <w:spacing w:before="60" w:after="60" w:line="240" w:lineRule="auto"/>
              <w:ind w:right="113"/>
              <w:rPr>
                <w:rFonts w:ascii="Times New Roman" w:hAnsi="Times New Roman"/>
                <w:sz w:val="24"/>
                <w:szCs w:val="24"/>
              </w:rPr>
            </w:pPr>
            <w:r>
              <w:rPr>
                <w:rFonts w:ascii="Times New Roman" w:eastAsia="Times New Roman" w:hAnsi="Times New Roman"/>
                <w:sz w:val="24"/>
                <w:szCs w:val="24"/>
                <w14:ligatures w14:val="standardContextual"/>
              </w:rPr>
              <w:t>Raksturo šādus ķermeņus pēc dota zīmējuma.</w:t>
            </w:r>
          </w:p>
        </w:tc>
        <w:tc>
          <w:tcPr>
            <w:tcW w:w="50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CC9" w14:textId="77777777" w:rsidR="00C90755" w:rsidRDefault="00C90755" w:rsidP="00C90755">
            <w:pPr>
              <w:pStyle w:val="Parasts1"/>
              <w:spacing w:before="60" w:after="60" w:line="240" w:lineRule="auto"/>
              <w:ind w:right="113"/>
              <w:rPr>
                <w:rFonts w:ascii="Times New Roman" w:hAnsi="Times New Roman"/>
                <w:sz w:val="24"/>
                <w:szCs w:val="24"/>
              </w:rPr>
            </w:pPr>
          </w:p>
        </w:tc>
        <w:tc>
          <w:tcPr>
            <w:tcW w:w="950" w:type="dxa"/>
            <w:tcBorders>
              <w:top w:val="single" w:sz="4" w:space="0" w:color="BFBFBF" w:themeColor="background1" w:themeShade="BF"/>
              <w:bottom w:val="single" w:sz="4" w:space="0" w:color="BFBFBF" w:themeColor="background1" w:themeShade="BF"/>
            </w:tcBorders>
          </w:tcPr>
          <w:p w14:paraId="780A6CCA" w14:textId="0E48F683" w:rsidR="00C90755" w:rsidRDefault="00C90755" w:rsidP="00C90755">
            <w:pPr>
              <w:pStyle w:val="Parasts1"/>
              <w:spacing w:before="60" w:after="60" w:line="240" w:lineRule="auto"/>
              <w:ind w:right="113"/>
              <w:rPr>
                <w:rFonts w:ascii="Times New Roman" w:hAnsi="Times New Roman"/>
                <w:sz w:val="24"/>
                <w:szCs w:val="24"/>
              </w:rPr>
            </w:pPr>
            <w:r>
              <w:rPr>
                <w:rFonts w:ascii="Times New Roman" w:hAnsi="Times New Roman"/>
                <w:sz w:val="24"/>
                <w:szCs w:val="24"/>
                <w14:ligatures w14:val="standardContextual"/>
              </w:rPr>
              <w:t>ATT</w:t>
            </w:r>
          </w:p>
        </w:tc>
      </w:tr>
      <w:tr w:rsidR="00C90755" w14:paraId="3B652CD0" w14:textId="77777777">
        <w:trPr>
          <w:trHeight w:val="300"/>
        </w:trPr>
        <w:tc>
          <w:tcPr>
            <w:tcW w:w="480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283B92FA" w14:textId="2025B40B" w:rsidR="00C90755" w:rsidRDefault="00C90755" w:rsidP="00C90755">
            <w:pPr>
              <w:pStyle w:val="Parasts1"/>
              <w:spacing w:before="60" w:after="60" w:line="240" w:lineRule="auto"/>
              <w:ind w:right="113"/>
              <w:rPr>
                <w:rFonts w:ascii="Times New Roman" w:eastAsia="Times New Roman" w:hAnsi="Times New Roman"/>
                <w:color w:val="000000" w:themeColor="text1"/>
                <w:sz w:val="24"/>
                <w:szCs w:val="24"/>
              </w:rPr>
            </w:pPr>
            <w:r w:rsidRPr="004C02AA">
              <w:rPr>
                <w:rFonts w:ascii="Times New Roman" w:eastAsia="Times New Roman" w:hAnsi="Times New Roman"/>
                <w:color w:val="000000" w:themeColor="text1"/>
                <w:sz w:val="24"/>
                <w:szCs w:val="24"/>
                <w14:ligatures w14:val="standardContextual"/>
              </w:rPr>
              <w:t>Aprēķina kuba un taisnstūra paralēlska</w:t>
            </w:r>
            <w:r w:rsidRPr="007305DE">
              <w:rPr>
                <w:rFonts w:ascii="Times New Roman" w:eastAsia="Times New Roman" w:hAnsi="Times New Roman"/>
                <w:color w:val="000000" w:themeColor="text1"/>
                <w:sz w:val="24"/>
                <w:szCs w:val="24"/>
                <w14:ligatures w14:val="standardContextual"/>
              </w:rPr>
              <w:t>l</w:t>
            </w:r>
            <w:r w:rsidRPr="006405D0">
              <w:rPr>
                <w:rFonts w:ascii="Times New Roman" w:eastAsia="Times New Roman" w:hAnsi="Times New Roman"/>
                <w:color w:val="000000" w:themeColor="text1"/>
                <w:sz w:val="24"/>
                <w:szCs w:val="24"/>
                <w14:ligatures w14:val="standardContextual"/>
              </w:rPr>
              <w:t xml:space="preserve">dņa tilpumu. </w:t>
            </w:r>
          </w:p>
        </w:tc>
        <w:tc>
          <w:tcPr>
            <w:tcW w:w="50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0825245" w14:textId="77777777" w:rsidR="00C90755" w:rsidRDefault="00C90755" w:rsidP="00C90755">
            <w:pPr>
              <w:pStyle w:val="Parasts1"/>
              <w:spacing w:before="60" w:after="60" w:line="240" w:lineRule="auto"/>
              <w:ind w:right="113"/>
              <w:rPr>
                <w:rFonts w:ascii="Times New Roman" w:hAnsi="Times New Roman"/>
                <w:sz w:val="24"/>
                <w:szCs w:val="24"/>
              </w:rPr>
            </w:pPr>
          </w:p>
        </w:tc>
        <w:tc>
          <w:tcPr>
            <w:tcW w:w="950" w:type="dxa"/>
            <w:tcBorders>
              <w:top w:val="single" w:sz="4" w:space="0" w:color="BFBFBF" w:themeColor="background1" w:themeShade="BF"/>
              <w:bottom w:val="single" w:sz="4" w:space="0" w:color="BFBFBF" w:themeColor="background1" w:themeShade="BF"/>
            </w:tcBorders>
          </w:tcPr>
          <w:p w14:paraId="729AE58C" w14:textId="6178C32A" w:rsidR="00C90755" w:rsidRDefault="00C90755" w:rsidP="00C90755">
            <w:pPr>
              <w:pStyle w:val="Parasts1"/>
              <w:spacing w:before="60" w:after="60" w:line="240" w:lineRule="auto"/>
              <w:ind w:right="113"/>
              <w:rPr>
                <w:rFonts w:ascii="Times New Roman" w:hAnsi="Times New Roman"/>
                <w:sz w:val="24"/>
                <w:szCs w:val="24"/>
              </w:rPr>
            </w:pPr>
            <w:r>
              <w:rPr>
                <w:rFonts w:ascii="Times New Roman" w:hAnsi="Times New Roman"/>
                <w:sz w:val="24"/>
                <w:szCs w:val="24"/>
                <w:lang w:val="en-US"/>
                <w14:ligatures w14:val="standardContextual"/>
              </w:rPr>
              <w:t>MK</w:t>
            </w:r>
          </w:p>
        </w:tc>
      </w:tr>
      <w:tr w:rsidR="00C90755" w14:paraId="780A6CCF" w14:textId="77777777">
        <w:trPr>
          <w:trHeight w:val="300"/>
        </w:trPr>
        <w:tc>
          <w:tcPr>
            <w:tcW w:w="480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CCC" w14:textId="78B21591" w:rsidR="00C90755" w:rsidRDefault="00C90755" w:rsidP="00C90755">
            <w:pPr>
              <w:pStyle w:val="Parasts1"/>
              <w:spacing w:before="60" w:after="60" w:line="240" w:lineRule="auto"/>
              <w:ind w:right="113"/>
              <w:rPr>
                <w:rFonts w:ascii="Times New Roman" w:hAnsi="Times New Roman"/>
                <w:sz w:val="24"/>
                <w:szCs w:val="24"/>
              </w:rPr>
            </w:pPr>
            <w:r w:rsidRPr="00A06022">
              <w:rPr>
                <w:rFonts w:ascii="Times New Roman" w:eastAsia="Times New Roman" w:hAnsi="Times New Roman"/>
                <w:sz w:val="24"/>
                <w:szCs w:val="24"/>
                <w14:ligatures w14:val="standardContextual"/>
              </w:rPr>
              <w:t>Nosaka daudzskaldņu (sastāv no vienādiem kubiem) tilpumu.</w:t>
            </w:r>
          </w:p>
        </w:tc>
        <w:tc>
          <w:tcPr>
            <w:tcW w:w="50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CCD" w14:textId="03857D7A" w:rsidR="00C90755" w:rsidRDefault="00C90755" w:rsidP="00C90755">
            <w:pPr>
              <w:spacing w:before="60" w:after="60" w:line="240" w:lineRule="auto"/>
              <w:ind w:right="113"/>
              <w:rPr>
                <w:rFonts w:ascii="Times New Roman" w:hAnsi="Times New Roman"/>
                <w:sz w:val="24"/>
                <w:szCs w:val="24"/>
              </w:rPr>
            </w:pPr>
            <w:r w:rsidRPr="000473D6">
              <w:rPr>
                <w:rFonts w:ascii="Times New Roman" w:eastAsia="Times New Roman" w:hAnsi="Times New Roman"/>
                <w:sz w:val="24"/>
                <w:szCs w:val="24"/>
                <w14:ligatures w14:val="standardContextual"/>
              </w:rPr>
              <w:t>Pēc daudzskaldņu zīmējuma plaknē (t. sk. ar vienādu kubu izgriezumiem)</w:t>
            </w:r>
            <w:r>
              <w:rPr>
                <w:rFonts w:ascii="Times New Roman" w:eastAsia="Times New Roman" w:hAnsi="Times New Roman"/>
                <w:sz w:val="24"/>
                <w:szCs w:val="24"/>
                <w14:ligatures w14:val="standardContextual"/>
              </w:rPr>
              <w:t xml:space="preserve"> </w:t>
            </w:r>
            <w:r w:rsidRPr="000473D6">
              <w:rPr>
                <w:rFonts w:ascii="Times New Roman" w:eastAsia="Times New Roman" w:hAnsi="Times New Roman"/>
                <w:sz w:val="24"/>
                <w:szCs w:val="24"/>
                <w14:ligatures w14:val="standardContextual"/>
              </w:rPr>
              <w:t>nosaka tilpumu.</w:t>
            </w:r>
          </w:p>
        </w:tc>
        <w:tc>
          <w:tcPr>
            <w:tcW w:w="950" w:type="dxa"/>
            <w:tcBorders>
              <w:top w:val="single" w:sz="4" w:space="0" w:color="BFBFBF" w:themeColor="background1" w:themeShade="BF"/>
              <w:bottom w:val="single" w:sz="4" w:space="0" w:color="BFBFBF" w:themeColor="background1" w:themeShade="BF"/>
            </w:tcBorders>
          </w:tcPr>
          <w:p w14:paraId="780A6CCE" w14:textId="22289EE5" w:rsidR="00C90755" w:rsidRDefault="00C90755" w:rsidP="00C90755">
            <w:pPr>
              <w:pStyle w:val="Parasts1"/>
              <w:spacing w:before="60" w:after="60" w:line="240" w:lineRule="auto"/>
              <w:ind w:right="113"/>
              <w:rPr>
                <w:rFonts w:ascii="Times New Roman" w:hAnsi="Times New Roman"/>
                <w:sz w:val="24"/>
                <w:szCs w:val="24"/>
              </w:rPr>
            </w:pPr>
            <w:r w:rsidRPr="000473D6">
              <w:rPr>
                <w:rFonts w:ascii="Times New Roman" w:hAnsi="Times New Roman"/>
                <w:sz w:val="24"/>
                <w:szCs w:val="24"/>
                <w14:ligatures w14:val="standardContextual"/>
              </w:rPr>
              <w:t>ARG</w:t>
            </w:r>
          </w:p>
        </w:tc>
      </w:tr>
      <w:tr w:rsidR="00B83B41" w14:paraId="780A6CD1" w14:textId="77777777">
        <w:trPr>
          <w:trHeight w:val="300"/>
        </w:trPr>
        <w:tc>
          <w:tcPr>
            <w:tcW w:w="10790"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CD0" w14:textId="4EAB12FC" w:rsidR="00B83B41" w:rsidRDefault="00C90755">
            <w:pPr>
              <w:pStyle w:val="Parasts1"/>
              <w:spacing w:before="60" w:after="60" w:line="240" w:lineRule="auto"/>
              <w:ind w:right="113"/>
              <w:rPr>
                <w:rFonts w:ascii="Times New Roman" w:eastAsia="Times New Roman" w:hAnsi="Times New Roman"/>
                <w:sz w:val="24"/>
                <w:szCs w:val="24"/>
              </w:rPr>
            </w:pPr>
            <w:r w:rsidRPr="007305DE">
              <w:rPr>
                <w:rFonts w:ascii="Times New Roman" w:eastAsia="Times New Roman" w:hAnsi="Times New Roman"/>
                <w:b/>
                <w:bCs/>
                <w:sz w:val="24"/>
                <w:szCs w:val="24"/>
                <w14:ligatures w14:val="standardContextual"/>
              </w:rPr>
              <w:t xml:space="preserve">Sakarības starp telpisku ķermeņu lielumiem </w:t>
            </w:r>
            <w:r w:rsidRPr="00C90755">
              <w:rPr>
                <w:rFonts w:ascii="Times New Roman" w:eastAsia="Times New Roman" w:hAnsi="Times New Roman"/>
                <w:bCs/>
                <w:sz w:val="24"/>
                <w:szCs w:val="24"/>
                <w14:ligatures w14:val="standardContextual"/>
              </w:rPr>
              <w:t>(M6.4.2.2., M6.2.3.3., M6.2.1.3., M6.6.4.1.)</w:t>
            </w:r>
            <w:r w:rsidRPr="007305DE">
              <w:rPr>
                <w:rFonts w:ascii="Times New Roman" w:eastAsia="Times New Roman" w:hAnsi="Times New Roman"/>
                <w:b/>
                <w:bCs/>
                <w:sz w:val="24"/>
                <w:szCs w:val="24"/>
                <w14:ligatures w14:val="standardContextual"/>
              </w:rPr>
              <w:t> </w:t>
            </w:r>
          </w:p>
        </w:tc>
      </w:tr>
      <w:tr w:rsidR="00C90755" w14:paraId="780A6CD5" w14:textId="77777777">
        <w:trPr>
          <w:trHeight w:val="300"/>
        </w:trPr>
        <w:tc>
          <w:tcPr>
            <w:tcW w:w="480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CD2" w14:textId="00FE6C6D" w:rsidR="00C90755" w:rsidRDefault="00C90755" w:rsidP="00C90755">
            <w:pPr>
              <w:spacing w:before="60" w:after="60" w:line="240" w:lineRule="auto"/>
              <w:ind w:right="113"/>
              <w:rPr>
                <w:rFonts w:ascii="Times New Roman" w:hAnsi="Times New Roman"/>
                <w:sz w:val="24"/>
                <w:szCs w:val="24"/>
              </w:rPr>
            </w:pPr>
            <w:r w:rsidRPr="009D1DB0">
              <w:rPr>
                <w:rFonts w:ascii="Times New Roman" w:eastAsia="Times New Roman" w:hAnsi="Times New Roman"/>
                <w:sz w:val="24"/>
                <w:szCs w:val="24"/>
                <w14:ligatures w14:val="standardContextual"/>
              </w:rPr>
              <w:t xml:space="preserve">Pēta un skaidro, kā mainās kuba virsmas laukums vai tilpums, ja tā malas palielina vai samazina 2, 3,... reizes </w:t>
            </w:r>
          </w:p>
        </w:tc>
        <w:tc>
          <w:tcPr>
            <w:tcW w:w="50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622F38E" w14:textId="77777777" w:rsidR="00C90755" w:rsidRPr="000473D6" w:rsidRDefault="00C90755" w:rsidP="00C90755">
            <w:pPr>
              <w:pStyle w:val="Parasts1"/>
              <w:spacing w:before="60" w:after="60" w:line="240" w:lineRule="auto"/>
              <w:ind w:right="113"/>
              <w:rPr>
                <w:rFonts w:ascii="Times New Roman" w:eastAsia="Times New Roman" w:hAnsi="Times New Roman"/>
                <w:sz w:val="24"/>
                <w:szCs w:val="24"/>
                <w14:ligatures w14:val="standardContextual"/>
              </w:rPr>
            </w:pPr>
            <w:r w:rsidRPr="000473D6">
              <w:rPr>
                <w:rFonts w:ascii="Times New Roman" w:eastAsia="Times New Roman" w:hAnsi="Times New Roman"/>
                <w:sz w:val="24"/>
                <w:szCs w:val="24"/>
                <w14:ligatures w14:val="standardContextual"/>
              </w:rPr>
              <w:t>Veido</w:t>
            </w:r>
            <w:r>
              <w:rPr>
                <w:rFonts w:ascii="Times New Roman" w:eastAsia="Times New Roman" w:hAnsi="Times New Roman"/>
                <w:sz w:val="24"/>
                <w:szCs w:val="24"/>
                <w14:ligatures w14:val="standardContextual"/>
              </w:rPr>
              <w:t xml:space="preserve"> kastīti</w:t>
            </w:r>
            <w:r w:rsidRPr="000473D6">
              <w:rPr>
                <w:rFonts w:ascii="Times New Roman" w:eastAsia="Times New Roman" w:hAnsi="Times New Roman"/>
                <w:sz w:val="24"/>
                <w:szCs w:val="24"/>
                <w14:ligatures w14:val="standardContextual"/>
              </w:rPr>
              <w:t xml:space="preserve"> (</w:t>
            </w:r>
            <w:r>
              <w:rPr>
                <w:rFonts w:ascii="Times New Roman" w:eastAsia="Times New Roman" w:hAnsi="Times New Roman"/>
                <w:sz w:val="24"/>
                <w:szCs w:val="24"/>
                <w14:ligatures w14:val="standardContextual"/>
              </w:rPr>
              <w:t>izvēloties</w:t>
            </w:r>
            <w:r w:rsidRPr="000473D6">
              <w:rPr>
                <w:rFonts w:ascii="Times New Roman" w:eastAsia="Times New Roman" w:hAnsi="Times New Roman"/>
                <w:sz w:val="24"/>
                <w:szCs w:val="24"/>
                <w14:ligatures w14:val="standardContextual"/>
              </w:rPr>
              <w:t xml:space="preserve"> tās izmērus</w:t>
            </w:r>
            <w:r>
              <w:rPr>
                <w:rFonts w:ascii="Times New Roman" w:eastAsia="Times New Roman" w:hAnsi="Times New Roman"/>
                <w:sz w:val="24"/>
                <w:szCs w:val="24"/>
                <w14:ligatures w14:val="standardContextual"/>
              </w:rPr>
              <w:t>,</w:t>
            </w:r>
            <w:r w:rsidRPr="000473D6">
              <w:rPr>
                <w:rFonts w:ascii="Times New Roman" w:eastAsia="Times New Roman" w:hAnsi="Times New Roman"/>
                <w:sz w:val="24"/>
                <w:szCs w:val="24"/>
                <w14:ligatures w14:val="standardContextual"/>
              </w:rPr>
              <w:t xml:space="preserve"> </w:t>
            </w:r>
            <w:r>
              <w:rPr>
                <w:rFonts w:ascii="Times New Roman" w:eastAsia="Times New Roman" w:hAnsi="Times New Roman"/>
                <w:sz w:val="24"/>
                <w:szCs w:val="24"/>
                <w14:ligatures w14:val="standardContextual"/>
              </w:rPr>
              <w:t xml:space="preserve">ja zināms </w:t>
            </w:r>
            <w:r w:rsidRPr="000473D6">
              <w:rPr>
                <w:rFonts w:ascii="Times New Roman" w:eastAsia="Times New Roman" w:hAnsi="Times New Roman"/>
                <w:sz w:val="24"/>
                <w:szCs w:val="24"/>
                <w14:ligatures w14:val="standardContextual"/>
              </w:rPr>
              <w:t>tās tilpums vai virsmas laukums</w:t>
            </w:r>
            <w:r>
              <w:rPr>
                <w:rFonts w:ascii="Times New Roman" w:eastAsia="Times New Roman" w:hAnsi="Times New Roman"/>
                <w:sz w:val="24"/>
                <w:szCs w:val="24"/>
                <w14:ligatures w14:val="standardContextual"/>
              </w:rPr>
              <w:t>.).</w:t>
            </w:r>
            <w:r w:rsidRPr="000473D6">
              <w:rPr>
                <w:rFonts w:ascii="Times New Roman" w:eastAsia="Times New Roman" w:hAnsi="Times New Roman"/>
                <w:sz w:val="24"/>
                <w:szCs w:val="24"/>
                <w14:ligatures w14:val="standardContextual"/>
              </w:rPr>
              <w:t xml:space="preserve"> Veic</w:t>
            </w:r>
            <w:r>
              <w:rPr>
                <w:rFonts w:ascii="Times New Roman" w:eastAsia="Times New Roman" w:hAnsi="Times New Roman"/>
                <w:sz w:val="24"/>
                <w:szCs w:val="24"/>
                <w14:ligatures w14:val="standardContextual"/>
              </w:rPr>
              <w:t xml:space="preserve"> nepieciešamos</w:t>
            </w:r>
            <w:r w:rsidRPr="000473D6">
              <w:rPr>
                <w:rFonts w:ascii="Times New Roman" w:eastAsia="Times New Roman" w:hAnsi="Times New Roman"/>
                <w:sz w:val="24"/>
                <w:szCs w:val="24"/>
                <w14:ligatures w14:val="standardContextual"/>
              </w:rPr>
              <w:t xml:space="preserve"> aprēķinus, izdara secinājumus.</w:t>
            </w:r>
          </w:p>
          <w:p w14:paraId="780A6CD3" w14:textId="343A3A67" w:rsidR="00C90755" w:rsidRPr="00C90755" w:rsidRDefault="00C90755" w:rsidP="00C90755">
            <w:pPr>
              <w:pStyle w:val="Parasts1"/>
              <w:spacing w:before="60" w:after="60" w:line="240" w:lineRule="auto"/>
              <w:ind w:right="113"/>
              <w:rPr>
                <w:rFonts w:ascii="Times New Roman" w:eastAsia="Times New Roman" w:hAnsi="Times New Roman"/>
                <w:sz w:val="24"/>
                <w:szCs w:val="24"/>
                <w14:ligatures w14:val="standardContextual"/>
              </w:rPr>
            </w:pPr>
            <w:r w:rsidRPr="000473D6">
              <w:rPr>
                <w:rFonts w:ascii="Times New Roman" w:eastAsia="Times New Roman" w:hAnsi="Times New Roman"/>
                <w:sz w:val="24"/>
                <w:szCs w:val="24"/>
                <w14:ligatures w14:val="standardContextual"/>
              </w:rPr>
              <w:t>Spriež, kā mainās tilpums, ja kādu no izmēriem palielina/samazina noteiktu skaitu reižu.</w:t>
            </w:r>
          </w:p>
        </w:tc>
        <w:tc>
          <w:tcPr>
            <w:tcW w:w="950" w:type="dxa"/>
            <w:tcBorders>
              <w:top w:val="single" w:sz="4" w:space="0" w:color="BFBFBF" w:themeColor="background1" w:themeShade="BF"/>
              <w:bottom w:val="single" w:sz="4" w:space="0" w:color="BFBFBF" w:themeColor="background1" w:themeShade="BF"/>
            </w:tcBorders>
          </w:tcPr>
          <w:p w14:paraId="780A6CD4" w14:textId="1372CA5D" w:rsidR="00C90755" w:rsidRDefault="00C90755" w:rsidP="00C90755">
            <w:pPr>
              <w:pStyle w:val="Parasts1"/>
              <w:spacing w:before="60" w:after="60" w:line="240" w:lineRule="auto"/>
              <w:ind w:right="113"/>
              <w:rPr>
                <w:rFonts w:ascii="Times New Roman" w:hAnsi="Times New Roman"/>
                <w:sz w:val="24"/>
                <w:szCs w:val="24"/>
              </w:rPr>
            </w:pPr>
            <w:r w:rsidRPr="00B10BE6">
              <w:rPr>
                <w:rFonts w:ascii="Times New Roman" w:hAnsi="Times New Roman"/>
                <w:sz w:val="24"/>
                <w:szCs w:val="24"/>
                <w:lang w:val="en-US"/>
                <w14:ligatures w14:val="standardContextual"/>
              </w:rPr>
              <w:t>PR</w:t>
            </w:r>
          </w:p>
        </w:tc>
      </w:tr>
      <w:tr w:rsidR="00C90755" w14:paraId="780A6CD9" w14:textId="77777777">
        <w:trPr>
          <w:trHeight w:val="300"/>
        </w:trPr>
        <w:tc>
          <w:tcPr>
            <w:tcW w:w="480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CD6" w14:textId="37DCBEE9" w:rsidR="00C90755" w:rsidRDefault="00C90755" w:rsidP="00C90755">
            <w:pPr>
              <w:spacing w:before="60" w:after="60" w:line="240" w:lineRule="auto"/>
              <w:ind w:right="113"/>
              <w:rPr>
                <w:rFonts w:ascii="Times New Roman" w:hAnsi="Times New Roman"/>
                <w:b/>
                <w:bCs/>
                <w:sz w:val="24"/>
                <w:szCs w:val="24"/>
              </w:rPr>
            </w:pPr>
            <w:r>
              <w:rPr>
                <w:rFonts w:ascii="Times New Roman" w:eastAsia="Times New Roman" w:hAnsi="Times New Roman"/>
                <w:sz w:val="24"/>
                <w:szCs w:val="24"/>
                <w:lang w:eastAsia="lv-LV"/>
              </w:rPr>
              <w:t>Kopīgi v</w:t>
            </w:r>
            <w:r w:rsidRPr="006405D0">
              <w:rPr>
                <w:rFonts w:ascii="Times New Roman" w:hAnsi="Times New Roman"/>
                <w:bCs/>
                <w:sz w:val="24"/>
                <w:szCs w:val="24"/>
                <w14:ligatures w14:val="standardContextual"/>
              </w:rPr>
              <w:t>eido formulas kuba</w:t>
            </w:r>
            <w:r w:rsidR="00462843" w:rsidRPr="006405D0">
              <w:rPr>
                <w:rFonts w:ascii="Times New Roman" w:hAnsi="Times New Roman"/>
                <w:bCs/>
                <w:sz w:val="24"/>
                <w:szCs w:val="24"/>
                <w14:ligatures w14:val="standardContextual"/>
              </w:rPr>
              <w:t xml:space="preserve"> un</w:t>
            </w:r>
            <w:r w:rsidRPr="006405D0">
              <w:rPr>
                <w:rFonts w:ascii="Times New Roman" w:hAnsi="Times New Roman"/>
                <w:bCs/>
                <w:sz w:val="24"/>
                <w:szCs w:val="24"/>
                <w14:ligatures w14:val="standardContextual"/>
              </w:rPr>
              <w:t xml:space="preserve"> paralēlskaldņa</w:t>
            </w:r>
            <w:r w:rsidR="00462843" w:rsidRPr="006405D0">
              <w:rPr>
                <w:rFonts w:ascii="Times New Roman" w:hAnsi="Times New Roman"/>
                <w:bCs/>
                <w:sz w:val="24"/>
                <w:szCs w:val="24"/>
                <w14:ligatures w14:val="standardContextual"/>
              </w:rPr>
              <w:t xml:space="preserve"> </w:t>
            </w:r>
            <w:r w:rsidRPr="006405D0">
              <w:rPr>
                <w:rFonts w:ascii="Times New Roman" w:hAnsi="Times New Roman"/>
                <w:bCs/>
                <w:sz w:val="24"/>
                <w:szCs w:val="24"/>
                <w14:ligatures w14:val="standardContextual"/>
              </w:rPr>
              <w:t>virsmas laukuma un tilpuma aprēķināšanai.</w:t>
            </w:r>
          </w:p>
        </w:tc>
        <w:tc>
          <w:tcPr>
            <w:tcW w:w="504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CD7" w14:textId="67AA92E1" w:rsidR="00C90755" w:rsidRDefault="00C90755" w:rsidP="00C90755">
            <w:pPr>
              <w:pStyle w:val="Parasts1"/>
              <w:spacing w:before="60" w:after="60" w:line="240" w:lineRule="auto"/>
              <w:ind w:right="113"/>
              <w:rPr>
                <w:rFonts w:ascii="Times New Roman" w:hAnsi="Times New Roman"/>
                <w:sz w:val="24"/>
                <w:szCs w:val="24"/>
              </w:rPr>
            </w:pPr>
          </w:p>
        </w:tc>
        <w:tc>
          <w:tcPr>
            <w:tcW w:w="950" w:type="dxa"/>
            <w:tcBorders>
              <w:top w:val="single" w:sz="4" w:space="0" w:color="BFBFBF" w:themeColor="background1" w:themeShade="BF"/>
              <w:bottom w:val="single" w:sz="4" w:space="0" w:color="BFBFBF" w:themeColor="background1" w:themeShade="BF"/>
            </w:tcBorders>
          </w:tcPr>
          <w:p w14:paraId="780A6CD8" w14:textId="2A3835AA" w:rsidR="00C90755" w:rsidRDefault="00C90755" w:rsidP="00C90755">
            <w:pPr>
              <w:pStyle w:val="Parasts1"/>
              <w:spacing w:before="60" w:after="60" w:line="240" w:lineRule="auto"/>
              <w:ind w:right="113"/>
              <w:rPr>
                <w:rFonts w:ascii="Times New Roman" w:hAnsi="Times New Roman"/>
                <w:sz w:val="24"/>
                <w:szCs w:val="24"/>
              </w:rPr>
            </w:pPr>
            <w:r w:rsidRPr="00250203">
              <w:rPr>
                <w:rFonts w:ascii="Times New Roman" w:hAnsi="Times New Roman"/>
                <w:sz w:val="24"/>
                <w:szCs w:val="24"/>
                <w:lang w:val="en-US"/>
                <w14:ligatures w14:val="standardContextual"/>
              </w:rPr>
              <w:t>ARG</w:t>
            </w:r>
          </w:p>
        </w:tc>
      </w:tr>
    </w:tbl>
    <w:p w14:paraId="780A6CDA" w14:textId="77777777" w:rsidR="00B83B41" w:rsidRDefault="0068368D">
      <w:pPr>
        <w:spacing w:before="60" w:after="60" w:line="240" w:lineRule="auto"/>
        <w:rPr>
          <w:rFonts w:ascii="Times New Roman" w:hAnsi="Times New Roman"/>
          <w:sz w:val="24"/>
          <w:szCs w:val="24"/>
        </w:rPr>
      </w:pPr>
      <w:r>
        <w:rPr>
          <w:rFonts w:ascii="Times New Roman" w:hAnsi="Times New Roman"/>
          <w:color w:val="FF0000"/>
          <w:sz w:val="24"/>
          <w:szCs w:val="24"/>
          <w:u w:val="single"/>
        </w:rPr>
        <w:t xml:space="preserve">Saite vai norāde </w:t>
      </w:r>
      <w:r>
        <w:rPr>
          <w:rFonts w:ascii="Times New Roman" w:hAnsi="Times New Roman"/>
          <w:color w:val="153D63"/>
          <w:sz w:val="24"/>
          <w:szCs w:val="24"/>
          <w:u w:val="single"/>
        </w:rPr>
        <w:t>uz metodiskā materiāla atbilstošo daļu</w:t>
      </w:r>
    </w:p>
    <w:p w14:paraId="780A6CDB" w14:textId="77777777" w:rsidR="00B83B41" w:rsidRDefault="00B83B41">
      <w:pPr>
        <w:spacing w:before="60" w:after="60" w:line="240" w:lineRule="auto"/>
        <w:jc w:val="both"/>
        <w:rPr>
          <w:rFonts w:ascii="Times New Roman" w:eastAsia="Times New Roman" w:hAnsi="Times New Roman"/>
          <w:color w:val="000000" w:themeColor="text1"/>
          <w:sz w:val="24"/>
          <w:szCs w:val="24"/>
        </w:rPr>
      </w:pPr>
    </w:p>
    <w:p w14:paraId="780A6CDC" w14:textId="77777777" w:rsidR="00B83B41" w:rsidRDefault="00B83B41">
      <w:pPr>
        <w:spacing w:line="240" w:lineRule="auto"/>
        <w:rPr>
          <w:rFonts w:ascii="Times New Roman" w:eastAsia="Times New Roman" w:hAnsi="Times New Roman"/>
          <w:color w:val="000000" w:themeColor="text1"/>
          <w:sz w:val="24"/>
          <w:szCs w:val="24"/>
        </w:rPr>
      </w:pPr>
    </w:p>
    <w:p w14:paraId="780A6CDD" w14:textId="77777777" w:rsidR="00B83B41" w:rsidRDefault="00B83B41">
      <w:pPr>
        <w:spacing w:line="240" w:lineRule="auto"/>
        <w:rPr>
          <w:rStyle w:val="Noklusjumarindkopasfonts1"/>
          <w:rFonts w:ascii="Times New Roman" w:hAnsi="Times New Roman"/>
          <w:sz w:val="24"/>
          <w:szCs w:val="24"/>
        </w:rPr>
      </w:pPr>
    </w:p>
    <w:p w14:paraId="780A6CDE" w14:textId="77777777" w:rsidR="00B83B41" w:rsidRDefault="00B83B41">
      <w:pPr>
        <w:spacing w:line="240" w:lineRule="auto"/>
        <w:rPr>
          <w:rStyle w:val="Noklusjumarindkopasfonts1"/>
          <w:rFonts w:ascii="Times New Roman" w:hAnsi="Times New Roman"/>
          <w:sz w:val="24"/>
          <w:szCs w:val="24"/>
        </w:rPr>
      </w:pPr>
    </w:p>
    <w:p w14:paraId="780A6CDF" w14:textId="77777777" w:rsidR="00B83B41" w:rsidRDefault="0068368D">
      <w:pPr>
        <w:spacing w:line="240" w:lineRule="auto"/>
        <w:rPr>
          <w:rStyle w:val="Noklusjumarindkopasfonts1"/>
          <w:rFonts w:ascii="Times New Roman" w:hAnsi="Times New Roman"/>
          <w:sz w:val="24"/>
          <w:szCs w:val="24"/>
        </w:rPr>
      </w:pPr>
      <w:r>
        <w:rPr>
          <w:rStyle w:val="Noklusjumarindkopasfonts1"/>
          <w:rFonts w:ascii="Times New Roman" w:hAnsi="Times New Roman"/>
          <w:sz w:val="24"/>
          <w:szCs w:val="24"/>
        </w:rPr>
        <w:br w:type="page"/>
      </w:r>
    </w:p>
    <w:p w14:paraId="780A6CE0" w14:textId="77777777" w:rsidR="00B83B41" w:rsidRDefault="00B83B41">
      <w:pPr>
        <w:spacing w:line="240" w:lineRule="auto"/>
        <w:rPr>
          <w:rStyle w:val="Noklusjumarindkopasfonts1"/>
          <w:rFonts w:ascii="Times New Roman" w:hAnsi="Times New Roman"/>
          <w:sz w:val="24"/>
          <w:szCs w:val="24"/>
        </w:rPr>
      </w:pPr>
    </w:p>
    <w:p w14:paraId="780A6CE1" w14:textId="77777777" w:rsidR="00B83B41" w:rsidRDefault="00B83B41">
      <w:pPr>
        <w:spacing w:line="240" w:lineRule="auto"/>
        <w:rPr>
          <w:rStyle w:val="Noklusjumarindkopasfonts1"/>
          <w:rFonts w:ascii="Times New Roman" w:hAnsi="Times New Roman"/>
          <w:sz w:val="24"/>
          <w:szCs w:val="24"/>
        </w:rPr>
      </w:pPr>
    </w:p>
    <w:p w14:paraId="780A6CE2" w14:textId="77777777" w:rsidR="00B83B41" w:rsidRDefault="00B83B41">
      <w:pPr>
        <w:spacing w:line="240" w:lineRule="auto"/>
        <w:rPr>
          <w:rStyle w:val="Noklusjumarindkopasfonts1"/>
          <w:rFonts w:ascii="Times New Roman" w:hAnsi="Times New Roman"/>
          <w:sz w:val="24"/>
          <w:szCs w:val="24"/>
        </w:rPr>
      </w:pPr>
    </w:p>
    <w:p w14:paraId="780A6CE3" w14:textId="77777777" w:rsidR="00B83B41" w:rsidRDefault="00B83B41">
      <w:pPr>
        <w:spacing w:line="240" w:lineRule="auto"/>
        <w:rPr>
          <w:rStyle w:val="Noklusjumarindkopasfonts1"/>
          <w:rFonts w:ascii="Times New Roman" w:hAnsi="Times New Roman"/>
          <w:sz w:val="24"/>
          <w:szCs w:val="24"/>
        </w:rPr>
      </w:pPr>
    </w:p>
    <w:p w14:paraId="780A6CE4" w14:textId="77777777" w:rsidR="00B83B41" w:rsidRDefault="00B83B41">
      <w:pPr>
        <w:spacing w:line="240" w:lineRule="auto"/>
        <w:rPr>
          <w:rStyle w:val="Noklusjumarindkopasfonts1"/>
          <w:rFonts w:ascii="Times New Roman" w:hAnsi="Times New Roman"/>
          <w:sz w:val="24"/>
          <w:szCs w:val="24"/>
        </w:rPr>
      </w:pPr>
    </w:p>
    <w:p w14:paraId="780A6CE5" w14:textId="77777777" w:rsidR="00B83B41" w:rsidRDefault="00B83B41">
      <w:pPr>
        <w:spacing w:line="240" w:lineRule="auto"/>
        <w:rPr>
          <w:rStyle w:val="Noklusjumarindkopasfonts1"/>
          <w:rFonts w:ascii="Times New Roman" w:hAnsi="Times New Roman"/>
          <w:sz w:val="24"/>
          <w:szCs w:val="24"/>
        </w:rPr>
      </w:pPr>
    </w:p>
    <w:p w14:paraId="780A6CE6" w14:textId="77777777" w:rsidR="00B83B41" w:rsidRDefault="00B83B41">
      <w:pPr>
        <w:spacing w:line="240" w:lineRule="auto"/>
        <w:rPr>
          <w:rStyle w:val="Noklusjumarindkopasfonts1"/>
          <w:rFonts w:ascii="Times New Roman" w:hAnsi="Times New Roman"/>
          <w:sz w:val="24"/>
          <w:szCs w:val="24"/>
        </w:rPr>
      </w:pPr>
    </w:p>
    <w:p w14:paraId="780A6CE7" w14:textId="77777777" w:rsidR="00B83B41" w:rsidRDefault="00B83B41">
      <w:pPr>
        <w:spacing w:line="240" w:lineRule="auto"/>
        <w:rPr>
          <w:rStyle w:val="Noklusjumarindkopasfonts1"/>
          <w:rFonts w:ascii="Times New Roman" w:hAnsi="Times New Roman"/>
          <w:sz w:val="24"/>
          <w:szCs w:val="24"/>
        </w:rPr>
      </w:pPr>
    </w:p>
    <w:p w14:paraId="780A6CE8" w14:textId="77777777" w:rsidR="00B83B41" w:rsidRDefault="00B83B41">
      <w:pPr>
        <w:spacing w:line="240" w:lineRule="auto"/>
        <w:rPr>
          <w:rStyle w:val="Noklusjumarindkopasfonts1"/>
          <w:rFonts w:ascii="Times New Roman" w:hAnsi="Times New Roman"/>
          <w:sz w:val="24"/>
          <w:szCs w:val="24"/>
        </w:rPr>
      </w:pPr>
    </w:p>
    <w:p w14:paraId="780A6CE9" w14:textId="77777777" w:rsidR="00B83B41" w:rsidRDefault="00B83B41">
      <w:pPr>
        <w:spacing w:line="240" w:lineRule="auto"/>
        <w:rPr>
          <w:rStyle w:val="Noklusjumarindkopasfonts1"/>
          <w:rFonts w:ascii="Times New Roman" w:hAnsi="Times New Roman"/>
          <w:sz w:val="24"/>
          <w:szCs w:val="24"/>
        </w:rPr>
      </w:pPr>
    </w:p>
    <w:p w14:paraId="780A6CEA" w14:textId="77777777" w:rsidR="00B83B41" w:rsidRDefault="00B83B41">
      <w:pPr>
        <w:spacing w:line="240" w:lineRule="auto"/>
        <w:rPr>
          <w:rStyle w:val="Noklusjumarindkopasfonts1"/>
          <w:rFonts w:ascii="Times New Roman" w:hAnsi="Times New Roman"/>
          <w:sz w:val="24"/>
          <w:szCs w:val="24"/>
        </w:rPr>
      </w:pPr>
    </w:p>
    <w:p w14:paraId="780A6CEB" w14:textId="77777777" w:rsidR="00B83B41" w:rsidRDefault="00B83B41">
      <w:pPr>
        <w:spacing w:line="240" w:lineRule="auto"/>
        <w:rPr>
          <w:rStyle w:val="Noklusjumarindkopasfonts1"/>
          <w:rFonts w:ascii="Times New Roman" w:hAnsi="Times New Roman"/>
          <w:sz w:val="24"/>
          <w:szCs w:val="24"/>
        </w:rPr>
      </w:pPr>
    </w:p>
    <w:p w14:paraId="780A6CEC" w14:textId="77777777" w:rsidR="00B83B41" w:rsidRDefault="0068368D">
      <w:pPr>
        <w:spacing w:line="240" w:lineRule="auto"/>
        <w:jc w:val="center"/>
        <w:rPr>
          <w:rStyle w:val="Noklusjumarindkopasfonts1"/>
          <w:rFonts w:ascii="Times New Roman" w:hAnsi="Times New Roman"/>
          <w:sz w:val="56"/>
          <w:szCs w:val="56"/>
        </w:rPr>
      </w:pPr>
      <w:r>
        <w:rPr>
          <w:rStyle w:val="Noklusjumarindkopasfonts1"/>
          <w:rFonts w:ascii="Times New Roman" w:hAnsi="Times New Roman"/>
          <w:sz w:val="56"/>
          <w:szCs w:val="56"/>
        </w:rPr>
        <w:t>Mācību satura apguves secība 7.–9. klasei</w:t>
      </w:r>
    </w:p>
    <w:p w14:paraId="780A6CED" w14:textId="77777777" w:rsidR="00B83B41" w:rsidRDefault="00B83B41">
      <w:pPr>
        <w:spacing w:line="240" w:lineRule="auto"/>
        <w:jc w:val="center"/>
        <w:rPr>
          <w:rStyle w:val="Noklusjumarindkopasfonts1"/>
          <w:rFonts w:ascii="Times New Roman" w:hAnsi="Times New Roman"/>
          <w:sz w:val="56"/>
          <w:szCs w:val="56"/>
        </w:rPr>
      </w:pPr>
    </w:p>
    <w:p w14:paraId="780A6CEE" w14:textId="77777777" w:rsidR="00B83B41" w:rsidRDefault="0068368D">
      <w:pPr>
        <w:spacing w:line="259" w:lineRule="auto"/>
        <w:rPr>
          <w:rStyle w:val="Noklusjumarindkopasfonts1"/>
          <w:rFonts w:ascii="Times New Roman" w:hAnsi="Times New Roman"/>
          <w:sz w:val="56"/>
          <w:szCs w:val="56"/>
        </w:rPr>
      </w:pPr>
      <w:r>
        <w:rPr>
          <w:rStyle w:val="Noklusjumarindkopasfonts1"/>
          <w:rFonts w:ascii="Times New Roman" w:hAnsi="Times New Roman"/>
          <w:sz w:val="56"/>
          <w:szCs w:val="56"/>
        </w:rPr>
        <w:br w:type="page"/>
      </w:r>
    </w:p>
    <w:p w14:paraId="780A6CEF" w14:textId="77777777" w:rsidR="00B83B41" w:rsidRDefault="00B83B41">
      <w:pPr>
        <w:spacing w:line="240" w:lineRule="auto"/>
        <w:jc w:val="center"/>
        <w:rPr>
          <w:rStyle w:val="Noklusjumarindkopasfonts1"/>
          <w:rFonts w:ascii="Times New Roman" w:hAnsi="Times New Roman"/>
          <w:sz w:val="56"/>
          <w:szCs w:val="56"/>
        </w:rPr>
      </w:pPr>
    </w:p>
    <w:p w14:paraId="780A6CF0" w14:textId="77777777" w:rsidR="00B83B41" w:rsidRDefault="00B83B41">
      <w:pPr>
        <w:spacing w:line="240" w:lineRule="auto"/>
        <w:jc w:val="center"/>
        <w:rPr>
          <w:rStyle w:val="Noklusjumarindkopasfonts1"/>
          <w:rFonts w:ascii="Times New Roman" w:hAnsi="Times New Roman"/>
          <w:sz w:val="56"/>
          <w:szCs w:val="56"/>
        </w:rPr>
      </w:pPr>
    </w:p>
    <w:p w14:paraId="780A6CF1" w14:textId="77777777" w:rsidR="00B83B41" w:rsidRDefault="00B83B41">
      <w:pPr>
        <w:spacing w:line="240" w:lineRule="auto"/>
        <w:jc w:val="center"/>
        <w:rPr>
          <w:rStyle w:val="Noklusjumarindkopasfonts1"/>
          <w:rFonts w:ascii="Times New Roman" w:hAnsi="Times New Roman"/>
          <w:sz w:val="56"/>
          <w:szCs w:val="56"/>
        </w:rPr>
      </w:pPr>
    </w:p>
    <w:p w14:paraId="780A6CF2" w14:textId="77777777" w:rsidR="00B83B41" w:rsidRDefault="00B83B41">
      <w:pPr>
        <w:spacing w:line="240" w:lineRule="auto"/>
        <w:jc w:val="center"/>
        <w:rPr>
          <w:rStyle w:val="Noklusjumarindkopasfonts1"/>
          <w:rFonts w:ascii="Times New Roman" w:hAnsi="Times New Roman"/>
          <w:sz w:val="56"/>
          <w:szCs w:val="56"/>
        </w:rPr>
      </w:pPr>
    </w:p>
    <w:p w14:paraId="780A6CF3" w14:textId="77777777" w:rsidR="00B83B41" w:rsidRDefault="00B83B41">
      <w:pPr>
        <w:spacing w:line="240" w:lineRule="auto"/>
        <w:jc w:val="center"/>
        <w:rPr>
          <w:rStyle w:val="Noklusjumarindkopasfonts1"/>
          <w:rFonts w:ascii="Times New Roman" w:hAnsi="Times New Roman"/>
          <w:sz w:val="56"/>
          <w:szCs w:val="56"/>
        </w:rPr>
      </w:pPr>
    </w:p>
    <w:p w14:paraId="780A6CF4" w14:textId="77777777" w:rsidR="00B83B41" w:rsidRDefault="00B83B41">
      <w:pPr>
        <w:spacing w:line="240" w:lineRule="auto"/>
        <w:jc w:val="center"/>
        <w:rPr>
          <w:rStyle w:val="Noklusjumarindkopasfonts1"/>
          <w:rFonts w:ascii="Times New Roman" w:hAnsi="Times New Roman"/>
          <w:sz w:val="56"/>
          <w:szCs w:val="56"/>
        </w:rPr>
      </w:pPr>
    </w:p>
    <w:p w14:paraId="780A6CF5" w14:textId="77777777" w:rsidR="00B83B41" w:rsidRDefault="00B83B41">
      <w:pPr>
        <w:spacing w:line="240" w:lineRule="auto"/>
        <w:jc w:val="center"/>
        <w:rPr>
          <w:rStyle w:val="Noklusjumarindkopasfonts1"/>
          <w:rFonts w:ascii="Times New Roman" w:hAnsi="Times New Roman"/>
          <w:sz w:val="56"/>
          <w:szCs w:val="56"/>
        </w:rPr>
      </w:pPr>
    </w:p>
    <w:p w14:paraId="780A6CF6" w14:textId="77777777" w:rsidR="00B83B41" w:rsidRDefault="0068368D">
      <w:pPr>
        <w:spacing w:line="240" w:lineRule="auto"/>
        <w:jc w:val="center"/>
        <w:rPr>
          <w:rStyle w:val="Noklusjumarindkopasfonts1"/>
          <w:rFonts w:ascii="Times New Roman" w:hAnsi="Times New Roman"/>
          <w:sz w:val="56"/>
          <w:szCs w:val="56"/>
        </w:rPr>
      </w:pPr>
      <w:r>
        <w:rPr>
          <w:rStyle w:val="Noklusjumarindkopasfonts1"/>
          <w:rFonts w:ascii="Times New Roman" w:hAnsi="Times New Roman"/>
          <w:sz w:val="56"/>
          <w:szCs w:val="56"/>
        </w:rPr>
        <w:t>7. klase</w:t>
      </w:r>
    </w:p>
    <w:p w14:paraId="780A6CF7" w14:textId="77777777" w:rsidR="00B83B41" w:rsidRDefault="00B83B41">
      <w:pPr>
        <w:spacing w:line="240" w:lineRule="auto"/>
        <w:rPr>
          <w:rStyle w:val="Noklusjumarindkopasfonts1"/>
          <w:rFonts w:ascii="Times New Roman" w:hAnsi="Times New Roman"/>
          <w:sz w:val="24"/>
          <w:szCs w:val="24"/>
        </w:rPr>
      </w:pPr>
    </w:p>
    <w:p w14:paraId="780A6CF8" w14:textId="77777777" w:rsidR="00B83B41" w:rsidRDefault="0068368D">
      <w:pPr>
        <w:spacing w:line="240" w:lineRule="auto"/>
        <w:rPr>
          <w:rStyle w:val="Noklusjumarindkopasfonts1"/>
          <w:rFonts w:ascii="Times New Roman" w:hAnsi="Times New Roman"/>
          <w:b/>
          <w:bCs/>
          <w:sz w:val="24"/>
          <w:szCs w:val="24"/>
        </w:rPr>
      </w:pPr>
      <w:r>
        <w:rPr>
          <w:rStyle w:val="Noklusjumarindkopasfonts1"/>
          <w:rFonts w:ascii="Times New Roman" w:hAnsi="Times New Roman"/>
          <w:b/>
          <w:bCs/>
          <w:sz w:val="24"/>
          <w:szCs w:val="24"/>
        </w:rPr>
        <w:br w:type="page"/>
      </w:r>
    </w:p>
    <w:p w14:paraId="780A6CF9" w14:textId="441FF64A" w:rsidR="00B83B41" w:rsidRDefault="0068368D">
      <w:pPr>
        <w:pStyle w:val="Parasts1"/>
        <w:spacing w:before="60" w:after="60" w:line="240" w:lineRule="auto"/>
        <w:rPr>
          <w:rFonts w:ascii="Times New Roman" w:hAnsi="Times New Roman"/>
          <w:sz w:val="24"/>
          <w:szCs w:val="24"/>
        </w:rPr>
      </w:pPr>
      <w:r>
        <w:rPr>
          <w:rStyle w:val="Noklusjumarindkopasfonts1"/>
          <w:rFonts w:ascii="Times New Roman" w:hAnsi="Times New Roman"/>
          <w:b/>
          <w:bCs/>
          <w:sz w:val="24"/>
          <w:szCs w:val="24"/>
        </w:rPr>
        <w:lastRenderedPageBreak/>
        <w:t>A7.1. IZTEIKSMES</w:t>
      </w:r>
      <w:r>
        <w:rPr>
          <w:rStyle w:val="Noklusjumarindkopasfonts1"/>
          <w:rFonts w:ascii="Times New Roman" w:hAnsi="Times New Roman"/>
          <w:sz w:val="24"/>
          <w:szCs w:val="24"/>
        </w:rPr>
        <w:t xml:space="preserve"> (14</w:t>
      </w:r>
      <w:r w:rsidR="00B2764A">
        <w:rPr>
          <w:rStyle w:val="Noklusjumarindkopasfonts1"/>
          <w:rFonts w:ascii="Times New Roman" w:hAnsi="Times New Roman"/>
          <w:sz w:val="24"/>
          <w:szCs w:val="24"/>
        </w:rPr>
        <w:t>–</w:t>
      </w:r>
      <w:r>
        <w:rPr>
          <w:rStyle w:val="Noklusjumarindkopasfonts1"/>
          <w:rFonts w:ascii="Times New Roman" w:hAnsi="Times New Roman"/>
          <w:sz w:val="24"/>
          <w:szCs w:val="24"/>
        </w:rPr>
        <w:t>16 stundas)</w:t>
      </w:r>
    </w:p>
    <w:p w14:paraId="780A6CFA" w14:textId="77777777" w:rsidR="00B83B41" w:rsidRDefault="0068368D">
      <w:pPr>
        <w:pStyle w:val="Parasts1"/>
        <w:spacing w:before="60" w:after="60" w:line="240" w:lineRule="auto"/>
        <w:jc w:val="both"/>
        <w:rPr>
          <w:rStyle w:val="Noklusjumarindkopasfonts1"/>
          <w:rFonts w:ascii="Times New Roman" w:hAnsi="Times New Roman"/>
          <w:b/>
          <w:sz w:val="24"/>
          <w:szCs w:val="24"/>
        </w:rPr>
      </w:pPr>
      <w:r>
        <w:rPr>
          <w:rStyle w:val="Noklusjumarindkopasfonts1"/>
          <w:rFonts w:ascii="Times New Roman" w:hAnsi="Times New Roman"/>
          <w:b/>
          <w:sz w:val="24"/>
          <w:szCs w:val="24"/>
        </w:rPr>
        <w:t xml:space="preserve">Temata apguves mērķis: </w:t>
      </w:r>
      <w:r>
        <w:rPr>
          <w:rStyle w:val="Noklusjumarindkopasfonts1"/>
          <w:rFonts w:ascii="Times New Roman" w:hAnsi="Times New Roman"/>
          <w:sz w:val="24"/>
          <w:szCs w:val="24"/>
        </w:rPr>
        <w:t>sistematizēt, padziļināt izpratni par izteiksmēm ar mainīgo, to pārveidojumus modelējot ģeometriski un skaidrojot, saistot ar jau zināmo – darbību īpašībām.</w:t>
      </w:r>
    </w:p>
    <w:p w14:paraId="780A6CFB" w14:textId="047796BD" w:rsidR="00B83B41" w:rsidRDefault="0068368D">
      <w:pPr>
        <w:pStyle w:val="Parasts1"/>
        <w:spacing w:before="60" w:after="60" w:line="240" w:lineRule="auto"/>
        <w:jc w:val="both"/>
        <w:rPr>
          <w:rFonts w:ascii="Times New Roman" w:hAnsi="Times New Roman"/>
          <w:sz w:val="24"/>
          <w:szCs w:val="24"/>
        </w:rPr>
      </w:pPr>
      <w:r>
        <w:rPr>
          <w:rStyle w:val="Noklusjumarindkopasfonts1"/>
          <w:rFonts w:ascii="Times New Roman" w:hAnsi="Times New Roman"/>
          <w:b/>
          <w:sz w:val="24"/>
          <w:szCs w:val="24"/>
        </w:rPr>
        <w:t>Jēdzieni:</w:t>
      </w:r>
      <w:r>
        <w:rPr>
          <w:rStyle w:val="Noklusjumarindkopasfonts1"/>
          <w:rFonts w:ascii="Times New Roman" w:hAnsi="Times New Roman"/>
          <w:sz w:val="24"/>
          <w:szCs w:val="24"/>
        </w:rPr>
        <w:t xml:space="preserve"> skaitliska izteiksme, mainīgais, izteiksme ar mainīgo, izteiksmes vērtība, savstarpēji pretējas izteiksmes, skaitliska nevienādība, divkārša nevienādība, stingra nevienādība, nestingra nevienādība, komutatīvā (pārvietojamības) īpašība, asociatīvā (savienojamības) īpašība, distributīvā (sadalāmības) īpašība, identiski vienādas izteiksmes, identitāte, līdzīgie locekļi (saskaitāmie).</w:t>
      </w:r>
    </w:p>
    <w:tbl>
      <w:tblPr>
        <w:tblW w:w="10825" w:type="dxa"/>
        <w:tblBorders>
          <w:top w:val="single" w:sz="4" w:space="0" w:color="auto"/>
          <w:left w:val="single" w:sz="4" w:space="0" w:color="auto"/>
          <w:bottom w:val="single" w:sz="4" w:space="0" w:color="auto"/>
          <w:right w:val="single" w:sz="4" w:space="0" w:color="auto"/>
          <w:insideH w:val="single" w:sz="4" w:space="0" w:color="A6A6A6" w:themeColor="background1" w:themeShade="A6"/>
        </w:tblBorders>
        <w:tblCellMar>
          <w:left w:w="10" w:type="dxa"/>
          <w:right w:w="10" w:type="dxa"/>
        </w:tblCellMar>
        <w:tblLook w:val="04A0" w:firstRow="1" w:lastRow="0" w:firstColumn="1" w:lastColumn="0" w:noHBand="0" w:noVBand="1"/>
      </w:tblPr>
      <w:tblGrid>
        <w:gridCol w:w="4811"/>
        <w:gridCol w:w="5374"/>
        <w:gridCol w:w="640"/>
      </w:tblGrid>
      <w:tr w:rsidR="00B83B41" w14:paraId="780A6CFF" w14:textId="77777777">
        <w:tc>
          <w:tcPr>
            <w:tcW w:w="4811" w:type="dxa"/>
            <w:shd w:val="clear" w:color="auto" w:fill="124F1A" w:themeFill="accent3" w:themeFillShade="BF"/>
            <w:tcMar>
              <w:top w:w="0" w:type="dxa"/>
              <w:left w:w="108" w:type="dxa"/>
              <w:bottom w:w="0" w:type="dxa"/>
              <w:right w:w="108" w:type="dxa"/>
            </w:tcMar>
          </w:tcPr>
          <w:p w14:paraId="780A6CFC"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5374" w:type="dxa"/>
            <w:shd w:val="clear" w:color="auto" w:fill="124F1A" w:themeFill="accent3" w:themeFillShade="BF"/>
            <w:tcMar>
              <w:top w:w="0" w:type="dxa"/>
              <w:left w:w="108" w:type="dxa"/>
              <w:bottom w:w="0" w:type="dxa"/>
              <w:right w:w="108" w:type="dxa"/>
            </w:tcMar>
          </w:tcPr>
          <w:p w14:paraId="780A6CFD"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640" w:type="dxa"/>
            <w:shd w:val="clear" w:color="auto" w:fill="124F1A" w:themeFill="accent3" w:themeFillShade="BF"/>
          </w:tcPr>
          <w:p w14:paraId="780A6CFE"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6D01" w14:textId="77777777">
        <w:tc>
          <w:tcPr>
            <w:tcW w:w="10825" w:type="dxa"/>
            <w:gridSpan w:val="3"/>
            <w:shd w:val="clear" w:color="auto" w:fill="B3E5A1" w:themeFill="accent6" w:themeFillTint="66"/>
            <w:tcMar>
              <w:top w:w="0" w:type="dxa"/>
              <w:left w:w="108" w:type="dxa"/>
              <w:bottom w:w="0" w:type="dxa"/>
              <w:right w:w="108" w:type="dxa"/>
            </w:tcMar>
          </w:tcPr>
          <w:p w14:paraId="780A6D00"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b/>
                <w:bCs/>
                <w:sz w:val="24"/>
                <w:szCs w:val="24"/>
              </w:rPr>
              <w:t>Darbības ar racionāliem skaitļiem</w:t>
            </w:r>
            <w:r>
              <w:rPr>
                <w:rFonts w:ascii="Times New Roman" w:hAnsi="Times New Roman"/>
                <w:sz w:val="24"/>
                <w:szCs w:val="24"/>
              </w:rPr>
              <w:t xml:space="preserve"> (M9.1.2.3., M9.2.2.2., M9.3.1.2., M9.3.2.1., M9.3.2.4.,</w:t>
            </w:r>
            <w:r>
              <w:t xml:space="preserve"> </w:t>
            </w:r>
            <w:r>
              <w:rPr>
                <w:rFonts w:ascii="Times New Roman" w:hAnsi="Times New Roman"/>
                <w:sz w:val="24"/>
                <w:szCs w:val="24"/>
              </w:rPr>
              <w:t>M9.3.2.5.)</w:t>
            </w:r>
          </w:p>
        </w:tc>
      </w:tr>
      <w:tr w:rsidR="00B83B41" w14:paraId="780A6D06" w14:textId="77777777">
        <w:trPr>
          <w:trHeight w:val="505"/>
        </w:trPr>
        <w:tc>
          <w:tcPr>
            <w:tcW w:w="481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02"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Veic darbības ar naturāliem, veseliem skaitļiem, decimāldaļām un parastajām daļām, procentiem.</w:t>
            </w:r>
          </w:p>
        </w:tc>
        <w:tc>
          <w:tcPr>
            <w:tcW w:w="537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04" w14:textId="40E5011D"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Pievērš uzmanību negatīvo skaitļu atņemšanai.</w:t>
            </w:r>
          </w:p>
        </w:tc>
        <w:tc>
          <w:tcPr>
            <w:tcW w:w="640" w:type="dxa"/>
            <w:tcBorders>
              <w:top w:val="single" w:sz="4" w:space="0" w:color="A6A6A6" w:themeColor="background1" w:themeShade="A6"/>
              <w:bottom w:val="single" w:sz="4" w:space="0" w:color="BFBFBF" w:themeColor="background1" w:themeShade="BF"/>
            </w:tcBorders>
          </w:tcPr>
          <w:p w14:paraId="780A6D05" w14:textId="77777777" w:rsidR="00B83B41" w:rsidRDefault="00B83B41">
            <w:pPr>
              <w:pStyle w:val="Parasts1"/>
              <w:spacing w:before="60" w:after="60" w:line="240" w:lineRule="auto"/>
              <w:ind w:right="113"/>
              <w:rPr>
                <w:rStyle w:val="Noklusjumarindkopasfonts1"/>
                <w:rFonts w:ascii="Times New Roman" w:hAnsi="Times New Roman"/>
                <w:sz w:val="24"/>
                <w:szCs w:val="24"/>
              </w:rPr>
            </w:pPr>
          </w:p>
        </w:tc>
      </w:tr>
      <w:tr w:rsidR="00B83B41" w14:paraId="780A6D0C" w14:textId="77777777">
        <w:trPr>
          <w:trHeight w:val="697"/>
        </w:trPr>
        <w:tc>
          <w:tcPr>
            <w:tcW w:w="481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07"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Risina izteiksmes ar vairākām darbībām.</w:t>
            </w:r>
          </w:p>
        </w:tc>
        <w:tc>
          <w:tcPr>
            <w:tcW w:w="537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08"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Veido saistīto pierakstu, nevis tikai izpilda atsevišķas darbības.</w:t>
            </w:r>
          </w:p>
          <w:p w14:paraId="780A6D09"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Vienādības zīmi lieto tikai starp vienādām izteiksmēm.</w:t>
            </w:r>
          </w:p>
        </w:tc>
        <w:tc>
          <w:tcPr>
            <w:tcW w:w="640" w:type="dxa"/>
            <w:tcBorders>
              <w:top w:val="single" w:sz="4" w:space="0" w:color="BFBFBF" w:themeColor="background1" w:themeShade="BF"/>
              <w:bottom w:val="single" w:sz="4" w:space="0" w:color="BFBFBF" w:themeColor="background1" w:themeShade="BF"/>
            </w:tcBorders>
          </w:tcPr>
          <w:p w14:paraId="780A6D0A"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FP</w:t>
            </w:r>
          </w:p>
          <w:p w14:paraId="780A6D0B" w14:textId="77777777" w:rsidR="00B83B41" w:rsidRDefault="00B83B41">
            <w:pPr>
              <w:pStyle w:val="Parasts1"/>
              <w:spacing w:before="60" w:after="60" w:line="240" w:lineRule="auto"/>
              <w:ind w:right="113"/>
              <w:rPr>
                <w:rStyle w:val="Noklusjumarindkopasfonts1"/>
                <w:rFonts w:ascii="Times New Roman" w:hAnsi="Times New Roman"/>
                <w:sz w:val="24"/>
                <w:szCs w:val="24"/>
              </w:rPr>
            </w:pPr>
          </w:p>
        </w:tc>
      </w:tr>
      <w:tr w:rsidR="00B83B41" w14:paraId="780A6D10" w14:textId="77777777">
        <w:trPr>
          <w:trHeight w:val="839"/>
        </w:trPr>
        <w:tc>
          <w:tcPr>
            <w:tcW w:w="481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0D" w14:textId="00191AC9" w:rsidR="00B83B41" w:rsidRDefault="00F66375">
            <w:pPr>
              <w:pStyle w:val="Parasts1"/>
              <w:spacing w:before="60" w:after="60" w:line="240" w:lineRule="auto"/>
              <w:ind w:right="113"/>
              <w:rPr>
                <w:rFonts w:ascii="Times New Roman" w:hAnsi="Times New Roman"/>
                <w:b/>
                <w:bCs/>
                <w:sz w:val="24"/>
                <w:szCs w:val="24"/>
              </w:rPr>
            </w:pPr>
            <w:r>
              <w:rPr>
                <w:rFonts w:ascii="Times New Roman" w:hAnsi="Times New Roman"/>
                <w:sz w:val="24"/>
                <w:szCs w:val="24"/>
              </w:rPr>
              <w:t>Izveido</w:t>
            </w:r>
            <w:r w:rsidR="0068368D">
              <w:rPr>
                <w:rFonts w:ascii="Times New Roman" w:hAnsi="Times New Roman"/>
                <w:sz w:val="24"/>
                <w:szCs w:val="24"/>
              </w:rPr>
              <w:t xml:space="preserve"> skaitlisku izteiksmi atbilstoši tekstā dotajiem nosacījumiem.</w:t>
            </w:r>
          </w:p>
        </w:tc>
        <w:tc>
          <w:tcPr>
            <w:tcW w:w="537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0E"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Fonts w:ascii="Times New Roman" w:hAnsi="Times New Roman"/>
                <w:sz w:val="24"/>
                <w:szCs w:val="24"/>
              </w:rPr>
              <w:t xml:space="preserve">Piemēram, skaitļu 2,5 un </w:t>
            </w:r>
            <m:oMath>
              <m:f>
                <m:fPr>
                  <m:ctrlPr>
                    <w:rPr>
                      <w:rFonts w:ascii="Cambria Math" w:hAnsi="Cambria Math"/>
                      <w:i/>
                      <w:sz w:val="24"/>
                      <w:szCs w:val="24"/>
                    </w:rPr>
                  </m:ctrlPr>
                </m:fPr>
                <m:num>
                  <m:r>
                    <w:rPr>
                      <w:rFonts w:ascii="Cambria Math" w:hAnsi="Cambria Math"/>
                    </w:rPr>
                    <m:t>1</m:t>
                  </m:r>
                </m:num>
                <m:den>
                  <m:r>
                    <w:rPr>
                      <w:rFonts w:ascii="Cambria Math" w:hAnsi="Cambria Math"/>
                    </w:rPr>
                    <m:t>3</m:t>
                  </m:r>
                </m:den>
              </m:f>
            </m:oMath>
            <w:r>
              <w:rPr>
                <w:rFonts w:ascii="Times New Roman" w:hAnsi="Times New Roman"/>
                <w:sz w:val="24"/>
                <w:szCs w:val="24"/>
              </w:rPr>
              <w:t xml:space="preserve"> summa; samaksātā summa, ja pērk 3 burtnīcas, kuru sākotnējā cena bija 75 centi un tām ir 20 % atlaide.</w:t>
            </w:r>
          </w:p>
        </w:tc>
        <w:tc>
          <w:tcPr>
            <w:tcW w:w="640" w:type="dxa"/>
            <w:tcBorders>
              <w:top w:val="single" w:sz="4" w:space="0" w:color="BFBFBF" w:themeColor="background1" w:themeShade="BF"/>
              <w:bottom w:val="single" w:sz="4" w:space="0" w:color="BFBFBF" w:themeColor="background1" w:themeShade="BF"/>
            </w:tcBorders>
          </w:tcPr>
          <w:p w14:paraId="780A6D0F" w14:textId="77777777" w:rsidR="00B83B41" w:rsidRDefault="0068368D">
            <w:pPr>
              <w:pStyle w:val="Parasts1"/>
              <w:spacing w:before="60" w:after="60" w:line="240" w:lineRule="auto"/>
              <w:ind w:right="113"/>
              <w:rPr>
                <w:rFonts w:ascii="Times New Roman" w:hAnsi="Times New Roman"/>
                <w:sz w:val="24"/>
                <w:szCs w:val="24"/>
              </w:rPr>
            </w:pPr>
            <w:r>
              <w:rPr>
                <w:rStyle w:val="Noklusjumarindkopasfonts1"/>
                <w:rFonts w:ascii="Times New Roman" w:hAnsi="Times New Roman"/>
                <w:sz w:val="24"/>
                <w:szCs w:val="24"/>
              </w:rPr>
              <w:t>MM</w:t>
            </w:r>
          </w:p>
        </w:tc>
      </w:tr>
      <w:tr w:rsidR="00B83B41" w14:paraId="780A6D12" w14:textId="77777777">
        <w:tc>
          <w:tcPr>
            <w:tcW w:w="1082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D11" w14:textId="2D2C4D26"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b/>
                <w:bCs/>
                <w:sz w:val="24"/>
                <w:szCs w:val="24"/>
              </w:rPr>
              <w:t xml:space="preserve">Izteiksmes ar mainīgajiem, to </w:t>
            </w:r>
            <w:r w:rsidR="00F66375">
              <w:rPr>
                <w:rFonts w:ascii="Times New Roman" w:hAnsi="Times New Roman"/>
                <w:b/>
                <w:bCs/>
                <w:sz w:val="24"/>
                <w:szCs w:val="24"/>
              </w:rPr>
              <w:t>izveido</w:t>
            </w:r>
            <w:r>
              <w:rPr>
                <w:rFonts w:ascii="Times New Roman" w:hAnsi="Times New Roman"/>
                <w:b/>
                <w:bCs/>
                <w:sz w:val="24"/>
                <w:szCs w:val="24"/>
              </w:rPr>
              <w:t xml:space="preserve">šana un vērtības aprēķināšana </w:t>
            </w:r>
            <w:r>
              <w:rPr>
                <w:rFonts w:ascii="Times New Roman" w:hAnsi="Times New Roman"/>
                <w:sz w:val="24"/>
                <w:szCs w:val="24"/>
              </w:rPr>
              <w:t>(M9.1.1.2., M9.2.2.2., M9.4.4.1.)</w:t>
            </w:r>
          </w:p>
        </w:tc>
      </w:tr>
      <w:tr w:rsidR="00B83B41" w14:paraId="780A6D16" w14:textId="77777777">
        <w:trPr>
          <w:trHeight w:val="470"/>
        </w:trPr>
        <w:tc>
          <w:tcPr>
            <w:tcW w:w="4811"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80A6D13"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Skaidro, kas ir mainīgais un izteiksme ar mainīgo (tai skaitā, savstarpēji pretējas izteiksmes).</w:t>
            </w:r>
          </w:p>
        </w:tc>
        <w:tc>
          <w:tcPr>
            <w:tcW w:w="5374"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6E51CE4E"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 xml:space="preserve">Zina, ka </w:t>
            </w:r>
            <m:oMath>
              <m:r>
                <w:rPr>
                  <w:rFonts w:ascii="Cambria Math" w:hAnsi="Cambria Math"/>
                </w:rPr>
                <m:t>2x=2⋅x</m:t>
              </m:r>
            </m:oMath>
            <w:r>
              <w:rPr>
                <w:rStyle w:val="Noklusjumarindkopasfonts1"/>
                <w:rFonts w:ascii="Times New Roman" w:eastAsia="Times New Roman" w:hAnsi="Times New Roman"/>
                <w:sz w:val="24"/>
                <w:szCs w:val="24"/>
              </w:rPr>
              <w:t xml:space="preserve">. Zina, ka </w:t>
            </w:r>
            <m:oMath>
              <m:r>
                <w:rPr>
                  <w:rFonts w:ascii="Cambria Math" w:hAnsi="Cambria Math"/>
                </w:rPr>
                <m:t>x</m:t>
              </m:r>
            </m:oMath>
            <w:r>
              <w:rPr>
                <w:rStyle w:val="Noklusjumarindkopasfonts1"/>
                <w:rFonts w:ascii="Times New Roman" w:eastAsia="Times New Roman" w:hAnsi="Times New Roman"/>
                <w:sz w:val="24"/>
                <w:szCs w:val="24"/>
              </w:rPr>
              <w:t xml:space="preserve"> un </w:t>
            </w:r>
            <m:oMath>
              <m:r>
                <w:rPr>
                  <w:rFonts w:ascii="Cambria Math" w:hAnsi="Cambria Math"/>
                </w:rPr>
                <m:t>-x</m:t>
              </m:r>
            </m:oMath>
            <w:r>
              <w:rPr>
                <w:rStyle w:val="Noklusjumarindkopasfonts1"/>
                <w:rFonts w:ascii="Times New Roman" w:eastAsia="Times New Roman" w:hAnsi="Times New Roman"/>
                <w:sz w:val="24"/>
                <w:szCs w:val="24"/>
              </w:rPr>
              <w:t xml:space="preserve"> ir savstarpēji pretējas izteiksmes.</w:t>
            </w:r>
          </w:p>
          <w:p w14:paraId="780A6D14" w14:textId="1AC4BA5D" w:rsidR="00CF4CE8" w:rsidRPr="00CF4CE8" w:rsidRDefault="00CF4CE8">
            <w:pPr>
              <w:pStyle w:val="Parasts1"/>
              <w:spacing w:before="60" w:after="60" w:line="240" w:lineRule="auto"/>
              <w:ind w:right="113"/>
              <w:rPr>
                <w:rStyle w:val="Noklusjumarindkopasfonts1"/>
                <w:rFonts w:ascii="Times New Roman" w:eastAsia="Times New Roman" w:hAnsi="Times New Roman"/>
                <w:sz w:val="24"/>
                <w:szCs w:val="24"/>
              </w:rPr>
            </w:pPr>
            <w:r w:rsidRPr="00CF4CE8">
              <w:rPr>
                <w:rStyle w:val="Noklusjumarindkopasfonts1"/>
                <w:rFonts w:ascii="Times New Roman" w:eastAsia="Times New Roman" w:hAnsi="Times New Roman"/>
                <w:sz w:val="24"/>
                <w:szCs w:val="24"/>
              </w:rPr>
              <w:t xml:space="preserve">Uzsvērt, ka </w:t>
            </w:r>
            <m:oMath>
              <m:r>
                <w:rPr>
                  <w:rStyle w:val="Noklusjumarindkopasfonts1"/>
                  <w:rFonts w:ascii="Cambria Math" w:eastAsia="Times New Roman" w:hAnsi="Cambria Math"/>
                  <w:sz w:val="24"/>
                  <w:szCs w:val="24"/>
                </w:rPr>
                <m:t>-x</m:t>
              </m:r>
            </m:oMath>
            <w:r w:rsidRPr="00CF4CE8">
              <w:rPr>
                <w:rStyle w:val="Noklusjumarindkopasfonts1"/>
                <w:rFonts w:ascii="Times New Roman" w:eastAsia="Times New Roman" w:hAnsi="Times New Roman"/>
                <w:sz w:val="24"/>
                <w:szCs w:val="24"/>
              </w:rPr>
              <w:t xml:space="preserve"> var būt gan pozitīvs, gan negatīvs lielums.</w:t>
            </w:r>
          </w:p>
        </w:tc>
        <w:tc>
          <w:tcPr>
            <w:tcW w:w="640" w:type="dxa"/>
            <w:tcBorders>
              <w:top w:val="single" w:sz="4" w:space="0" w:color="BFBFBF" w:themeColor="background1" w:themeShade="BF"/>
              <w:bottom w:val="single" w:sz="2" w:space="0" w:color="BFBFBF" w:themeColor="background1" w:themeShade="BF"/>
            </w:tcBorders>
          </w:tcPr>
          <w:p w14:paraId="780A6D15" w14:textId="77777777" w:rsidR="00B83B41" w:rsidRDefault="0068368D">
            <w:pPr>
              <w:pStyle w:val="Parasts1"/>
              <w:spacing w:before="60" w:after="60" w:line="240" w:lineRule="auto"/>
              <w:ind w:right="113"/>
              <w:jc w:val="both"/>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FP</w:t>
            </w:r>
          </w:p>
        </w:tc>
      </w:tr>
      <w:tr w:rsidR="0011518B" w14:paraId="4E00FD0A" w14:textId="77777777">
        <w:trPr>
          <w:trHeight w:val="470"/>
        </w:trPr>
        <w:tc>
          <w:tcPr>
            <w:tcW w:w="4811"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2805F7CC" w14:textId="3805576B" w:rsidR="0011518B" w:rsidRDefault="0011518B">
            <w:pPr>
              <w:pStyle w:val="Parasts1"/>
              <w:spacing w:before="60" w:after="60" w:line="240" w:lineRule="auto"/>
              <w:ind w:right="113"/>
              <w:rPr>
                <w:rFonts w:ascii="Times New Roman" w:hAnsi="Times New Roman"/>
                <w:sz w:val="24"/>
                <w:szCs w:val="24"/>
              </w:rPr>
            </w:pPr>
            <w:r>
              <w:rPr>
                <w:rFonts w:ascii="Times New Roman" w:hAnsi="Times New Roman"/>
                <w:sz w:val="24"/>
                <w:szCs w:val="24"/>
              </w:rPr>
              <w:t>Lasa un izveido izteiksmi atbilstoši tekstā dotajiem nosacījumiem.</w:t>
            </w:r>
          </w:p>
        </w:tc>
        <w:tc>
          <w:tcPr>
            <w:tcW w:w="5374"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080023F4" w14:textId="0C4C98C9" w:rsidR="0011518B" w:rsidRDefault="0011518B">
            <w:pPr>
              <w:pStyle w:val="Parasts1"/>
              <w:spacing w:before="60" w:after="60" w:line="240" w:lineRule="auto"/>
              <w:ind w:right="113"/>
              <w:rPr>
                <w:rStyle w:val="Noklusjumarindkopasfonts1"/>
                <w:rFonts w:ascii="Times New Roman" w:eastAsia="Times New Roman" w:hAnsi="Times New Roman"/>
                <w:sz w:val="24"/>
                <w:szCs w:val="24"/>
              </w:rPr>
            </w:pPr>
            <w:r>
              <w:rPr>
                <w:rFonts w:ascii="Times New Roman" w:hAnsi="Times New Roman"/>
                <w:sz w:val="24"/>
                <w:szCs w:val="24"/>
              </w:rPr>
              <w:t xml:space="preserve">Piemēram, skaitļu </w:t>
            </w:r>
            <m:oMath>
              <m:r>
                <w:rPr>
                  <w:rFonts w:ascii="Cambria Math" w:hAnsi="Cambria Math"/>
                </w:rPr>
                <m:t>x</m:t>
              </m:r>
            </m:oMath>
            <w:r>
              <w:rPr>
                <w:rFonts w:ascii="Times New Roman" w:hAnsi="Times New Roman"/>
                <w:sz w:val="24"/>
                <w:szCs w:val="24"/>
              </w:rPr>
              <w:t xml:space="preserve"> un </w:t>
            </w:r>
            <m:oMath>
              <m:r>
                <w:rPr>
                  <w:rFonts w:ascii="Cambria Math" w:hAnsi="Cambria Math"/>
                </w:rPr>
                <m:t>y</m:t>
              </m:r>
            </m:oMath>
            <w:r>
              <w:rPr>
                <w:rFonts w:ascii="Times New Roman" w:hAnsi="Times New Roman"/>
                <w:sz w:val="24"/>
                <w:szCs w:val="24"/>
              </w:rPr>
              <w:t xml:space="preserve"> summas reizinājums ar 3; samaksātā summa, ja pērk 3 burtnīcas, kuru cena ir </w:t>
            </w:r>
            <m:oMath>
              <m:r>
                <w:rPr>
                  <w:rFonts w:ascii="Cambria Math" w:hAnsi="Cambria Math"/>
                </w:rPr>
                <m:t>a</m:t>
              </m:r>
            </m:oMath>
            <w:r>
              <w:rPr>
                <w:rFonts w:ascii="Times New Roman" w:hAnsi="Times New Roman"/>
                <w:sz w:val="24"/>
                <w:szCs w:val="24"/>
              </w:rPr>
              <w:t xml:space="preserve"> centi, un 5 zīmuļus, kuru cena ir </w:t>
            </w:r>
            <m:oMath>
              <m:r>
                <w:rPr>
                  <w:rFonts w:ascii="Cambria Math" w:hAnsi="Cambria Math"/>
                </w:rPr>
                <m:t>b</m:t>
              </m:r>
            </m:oMath>
            <w:r>
              <w:rPr>
                <w:rFonts w:ascii="Times New Roman" w:hAnsi="Times New Roman"/>
                <w:sz w:val="24"/>
                <w:szCs w:val="24"/>
              </w:rPr>
              <w:t xml:space="preserve"> centi.</w:t>
            </w:r>
          </w:p>
        </w:tc>
        <w:tc>
          <w:tcPr>
            <w:tcW w:w="640" w:type="dxa"/>
            <w:tcBorders>
              <w:top w:val="single" w:sz="4" w:space="0" w:color="BFBFBF" w:themeColor="background1" w:themeShade="BF"/>
              <w:bottom w:val="single" w:sz="2" w:space="0" w:color="BFBFBF" w:themeColor="background1" w:themeShade="BF"/>
            </w:tcBorders>
          </w:tcPr>
          <w:p w14:paraId="6D7D3943" w14:textId="77777777" w:rsidR="0011518B" w:rsidRDefault="0011518B" w:rsidP="0011518B">
            <w:pPr>
              <w:pStyle w:val="Parasts1"/>
              <w:spacing w:before="60" w:after="60" w:line="240" w:lineRule="auto"/>
              <w:ind w:right="113"/>
              <w:jc w:val="both"/>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ATT</w:t>
            </w:r>
          </w:p>
          <w:p w14:paraId="08700F20" w14:textId="780AAE28" w:rsidR="0011518B" w:rsidRDefault="0011518B" w:rsidP="0011518B">
            <w:pPr>
              <w:pStyle w:val="Parasts1"/>
              <w:spacing w:before="60" w:after="60" w:line="240" w:lineRule="auto"/>
              <w:ind w:right="113"/>
              <w:jc w:val="both"/>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MM</w:t>
            </w:r>
          </w:p>
        </w:tc>
      </w:tr>
      <w:tr w:rsidR="00B83B41" w14:paraId="780A6D1F" w14:textId="77777777">
        <w:trPr>
          <w:trHeight w:val="48"/>
        </w:trPr>
        <w:tc>
          <w:tcPr>
            <w:tcW w:w="4811" w:type="dxa"/>
            <w:tcBorders>
              <w:top w:val="single" w:sz="2" w:space="0" w:color="BFBFBF" w:themeColor="background1" w:themeShade="BF"/>
              <w:bottom w:val="single" w:sz="4" w:space="0" w:color="BFBFBF" w:themeColor="background1" w:themeShade="BF"/>
            </w:tcBorders>
            <w:tcMar>
              <w:top w:w="0" w:type="dxa"/>
              <w:left w:w="108" w:type="dxa"/>
              <w:bottom w:w="0" w:type="dxa"/>
              <w:right w:w="108" w:type="dxa"/>
            </w:tcMar>
          </w:tcPr>
          <w:p w14:paraId="780A6D1C"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sz w:val="24"/>
                <w:szCs w:val="24"/>
              </w:rPr>
              <w:t>Aprēķina izteiksmes vērtību, ievietojot mainīgo vietā dotās skaitliskās vērtības.</w:t>
            </w:r>
          </w:p>
        </w:tc>
        <w:tc>
          <w:tcPr>
            <w:tcW w:w="5374" w:type="dxa"/>
            <w:tcBorders>
              <w:top w:val="single" w:sz="2" w:space="0" w:color="BFBFBF" w:themeColor="background1" w:themeShade="BF"/>
              <w:bottom w:val="single" w:sz="4" w:space="0" w:color="BFBFBF" w:themeColor="background1" w:themeShade="BF"/>
            </w:tcBorders>
            <w:tcMar>
              <w:top w:w="0" w:type="dxa"/>
              <w:left w:w="108" w:type="dxa"/>
              <w:bottom w:w="0" w:type="dxa"/>
              <w:right w:w="108" w:type="dxa"/>
            </w:tcMar>
          </w:tcPr>
          <w:p w14:paraId="780A6D1D"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tc>
        <w:tc>
          <w:tcPr>
            <w:tcW w:w="640" w:type="dxa"/>
            <w:tcBorders>
              <w:top w:val="single" w:sz="2" w:space="0" w:color="BFBFBF" w:themeColor="background1" w:themeShade="BF"/>
              <w:bottom w:val="single" w:sz="4" w:space="0" w:color="BFBFBF" w:themeColor="background1" w:themeShade="BF"/>
            </w:tcBorders>
          </w:tcPr>
          <w:p w14:paraId="780A6D1E" w14:textId="77777777" w:rsidR="00B83B41" w:rsidRDefault="00B83B41">
            <w:pPr>
              <w:pStyle w:val="Parasts1"/>
              <w:spacing w:before="60" w:after="60" w:line="240" w:lineRule="auto"/>
              <w:ind w:right="113"/>
              <w:jc w:val="both"/>
              <w:rPr>
                <w:rStyle w:val="Noklusjumarindkopasfonts1"/>
                <w:rFonts w:ascii="Times New Roman" w:eastAsia="Times New Roman" w:hAnsi="Times New Roman"/>
                <w:sz w:val="24"/>
                <w:szCs w:val="24"/>
              </w:rPr>
            </w:pPr>
          </w:p>
        </w:tc>
      </w:tr>
      <w:tr w:rsidR="00B83B41" w14:paraId="780A6D21" w14:textId="77777777">
        <w:tc>
          <w:tcPr>
            <w:tcW w:w="1082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D20"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b/>
                <w:bCs/>
                <w:sz w:val="24"/>
                <w:szCs w:val="24"/>
              </w:rPr>
              <w:t xml:space="preserve">Skaitliskas nevienādības, izteiksmju vērtību salīdzināšana, divkāršā nevienādība </w:t>
            </w:r>
            <w:r>
              <w:rPr>
                <w:rFonts w:ascii="Times New Roman" w:hAnsi="Times New Roman"/>
                <w:sz w:val="24"/>
                <w:szCs w:val="24"/>
              </w:rPr>
              <w:t>(M9.3.1.3., M9.3.2.6.)</w:t>
            </w:r>
          </w:p>
        </w:tc>
      </w:tr>
      <w:tr w:rsidR="00B83B41" w14:paraId="780A6D28" w14:textId="77777777">
        <w:trPr>
          <w:trHeight w:val="827"/>
        </w:trPr>
        <w:tc>
          <w:tcPr>
            <w:tcW w:w="481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22"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Salīdzina skaitlisku izteiksmju vērtības.</w:t>
            </w:r>
          </w:p>
        </w:tc>
        <w:tc>
          <w:tcPr>
            <w:tcW w:w="537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23"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Piemēram, </w:t>
            </w:r>
            <m:oMath>
              <m:r>
                <w:rPr>
                  <w:rFonts w:ascii="Cambria Math" w:hAnsi="Cambria Math"/>
                </w:rPr>
                <m:t>-</m:t>
              </m:r>
              <m:f>
                <m:fPr>
                  <m:ctrlPr>
                    <w:rPr>
                      <w:rFonts w:ascii="Cambria Math" w:hAnsi="Cambria Math"/>
                      <w:i/>
                      <w:sz w:val="24"/>
                      <w:szCs w:val="24"/>
                    </w:rPr>
                  </m:ctrlPr>
                </m:fPr>
                <m:num>
                  <m:r>
                    <w:rPr>
                      <w:rFonts w:ascii="Cambria Math" w:hAnsi="Cambria Math"/>
                    </w:rPr>
                    <m:t>2</m:t>
                  </m:r>
                </m:num>
                <m:den>
                  <m:r>
                    <w:rPr>
                      <w:rFonts w:ascii="Cambria Math" w:hAnsi="Cambria Math"/>
                    </w:rPr>
                    <m:t>7</m:t>
                  </m:r>
                </m:den>
              </m:f>
              <m:r>
                <w:rPr>
                  <w:rFonts w:ascii="Cambria Math" w:hAnsi="Cambria Math"/>
                </w:rPr>
                <m:t>⋅21</m:t>
              </m:r>
            </m:oMath>
            <w:r>
              <w:rPr>
                <w:rFonts w:ascii="Times New Roman" w:hAnsi="Times New Roman"/>
                <w:sz w:val="24"/>
                <w:szCs w:val="24"/>
              </w:rPr>
              <w:t xml:space="preserve"> un </w:t>
            </w:r>
            <m:oMath>
              <m:r>
                <w:rPr>
                  <w:rFonts w:ascii="Cambria Math" w:hAnsi="Cambria Math"/>
                </w:rPr>
                <m:t>0,25-6,5</m:t>
              </m:r>
            </m:oMath>
            <w:r>
              <w:rPr>
                <w:rFonts w:ascii="Times New Roman" w:hAnsi="Times New Roman"/>
                <w:sz w:val="24"/>
                <w:szCs w:val="24"/>
              </w:rPr>
              <w:t xml:space="preserve">; </w:t>
            </w:r>
            <m:oMath>
              <m:r>
                <w:rPr>
                  <w:rFonts w:ascii="Cambria Math" w:hAnsi="Cambria Math"/>
                </w:rPr>
                <m:t>-490⋅(-19)</m:t>
              </m:r>
            </m:oMath>
            <w:r>
              <w:rPr>
                <w:rFonts w:ascii="Times New Roman" w:hAnsi="Times New Roman"/>
                <w:sz w:val="24"/>
                <w:szCs w:val="24"/>
              </w:rPr>
              <w:t xml:space="preserve"> un </w:t>
            </w:r>
            <m:oMath>
              <m:r>
                <w:rPr>
                  <w:rFonts w:ascii="Cambria Math" w:hAnsi="Cambria Math"/>
                </w:rPr>
                <m:t>-385-718</m:t>
              </m:r>
            </m:oMath>
            <w:r>
              <w:rPr>
                <w:rFonts w:ascii="Times New Roman" w:hAnsi="Times New Roman"/>
                <w:sz w:val="24"/>
                <w:szCs w:val="24"/>
              </w:rPr>
              <w:t>.</w:t>
            </w:r>
          </w:p>
          <w:p w14:paraId="780A6D24" w14:textId="77777777" w:rsidR="00B83B41" w:rsidRDefault="0068368D">
            <w:pPr>
              <w:pStyle w:val="Parasts1"/>
              <w:spacing w:before="60" w:after="60" w:line="240" w:lineRule="auto"/>
              <w:ind w:right="113"/>
              <w:rPr>
                <w:rFonts w:ascii="Times New Roman" w:hAnsi="Times New Roman"/>
                <w:sz w:val="24"/>
                <w:szCs w:val="24"/>
              </w:rPr>
            </w:pPr>
            <w:r>
              <w:rPr>
                <w:rStyle w:val="Noklusjumarindkopasfonts1"/>
                <w:rFonts w:ascii="Times New Roman" w:hAnsi="Times New Roman"/>
                <w:sz w:val="24"/>
                <w:szCs w:val="24"/>
              </w:rPr>
              <w:t>Attēlo skaitlisku izteiksmju vērtības uz skaitļu ass.</w:t>
            </w:r>
          </w:p>
        </w:tc>
        <w:tc>
          <w:tcPr>
            <w:tcW w:w="640" w:type="dxa"/>
            <w:tcBorders>
              <w:top w:val="single" w:sz="4" w:space="0" w:color="BFBFBF" w:themeColor="background1" w:themeShade="BF"/>
              <w:bottom w:val="single" w:sz="4" w:space="0" w:color="BFBFBF" w:themeColor="background1" w:themeShade="BF"/>
            </w:tcBorders>
          </w:tcPr>
          <w:p w14:paraId="780A6D25" w14:textId="77777777" w:rsidR="00B83B41" w:rsidRDefault="0068368D">
            <w:pPr>
              <w:pStyle w:val="Parasts1"/>
              <w:spacing w:before="60" w:after="60" w:line="240" w:lineRule="auto"/>
              <w:ind w:right="113"/>
              <w:rPr>
                <w:rFonts w:ascii="Times New Roman" w:hAnsi="Times New Roman"/>
              </w:rPr>
            </w:pPr>
            <w:r>
              <w:rPr>
                <w:rFonts w:ascii="Times New Roman" w:hAnsi="Times New Roman"/>
                <w:sz w:val="24"/>
                <w:szCs w:val="24"/>
              </w:rPr>
              <w:t>ARG</w:t>
            </w:r>
          </w:p>
          <w:p w14:paraId="780A6D26" w14:textId="77777777" w:rsidR="00B83B41" w:rsidRDefault="00B83B41">
            <w:pPr>
              <w:pStyle w:val="Parasts1"/>
              <w:spacing w:before="60" w:after="60" w:line="240" w:lineRule="auto"/>
              <w:ind w:right="113"/>
              <w:rPr>
                <w:rFonts w:ascii="Times New Roman" w:hAnsi="Times New Roman"/>
                <w:sz w:val="24"/>
                <w:szCs w:val="24"/>
              </w:rPr>
            </w:pPr>
          </w:p>
          <w:p w14:paraId="780A6D27" w14:textId="77777777" w:rsidR="00B83B41" w:rsidRDefault="0068368D">
            <w:pPr>
              <w:pStyle w:val="Parasts1"/>
              <w:spacing w:before="60" w:after="60" w:line="240" w:lineRule="auto"/>
              <w:ind w:right="113"/>
              <w:rPr>
                <w:rFonts w:ascii="Times New Roman" w:hAnsi="Times New Roman"/>
              </w:rPr>
            </w:pPr>
            <w:r>
              <w:rPr>
                <w:rFonts w:ascii="Times New Roman" w:hAnsi="Times New Roman"/>
                <w:sz w:val="24"/>
                <w:szCs w:val="24"/>
              </w:rPr>
              <w:t>ATT</w:t>
            </w:r>
          </w:p>
        </w:tc>
      </w:tr>
      <w:tr w:rsidR="00B83B41" w14:paraId="780A6D2C" w14:textId="77777777">
        <w:trPr>
          <w:trHeight w:val="298"/>
        </w:trPr>
        <w:tc>
          <w:tcPr>
            <w:tcW w:w="481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29" w14:textId="79D5BD75"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Nosaka, vai skaitliska nevienādība</w:t>
            </w:r>
            <w:r w:rsidR="00F66375">
              <w:rPr>
                <w:rFonts w:ascii="Times New Roman" w:hAnsi="Times New Roman"/>
                <w:sz w:val="24"/>
                <w:szCs w:val="24"/>
              </w:rPr>
              <w:t xml:space="preserve"> ir</w:t>
            </w:r>
            <w:r>
              <w:rPr>
                <w:rFonts w:ascii="Times New Roman" w:hAnsi="Times New Roman"/>
                <w:sz w:val="24"/>
                <w:szCs w:val="24"/>
              </w:rPr>
              <w:t xml:space="preserve"> patiesa.</w:t>
            </w:r>
          </w:p>
        </w:tc>
        <w:tc>
          <w:tcPr>
            <w:tcW w:w="537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2A" w14:textId="77777777" w:rsidR="00B83B41" w:rsidRDefault="00B83B41">
            <w:pPr>
              <w:pStyle w:val="Parasts1"/>
              <w:spacing w:before="60" w:after="60" w:line="240" w:lineRule="auto"/>
              <w:ind w:right="113"/>
              <w:rPr>
                <w:rFonts w:ascii="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tcBorders>
          </w:tcPr>
          <w:p w14:paraId="780A6D2B" w14:textId="77777777" w:rsidR="00B83B41" w:rsidRDefault="00B83B41">
            <w:pPr>
              <w:pStyle w:val="Parasts1"/>
              <w:spacing w:before="60" w:after="60" w:line="240" w:lineRule="auto"/>
              <w:ind w:right="113"/>
              <w:rPr>
                <w:rFonts w:ascii="Times New Roman" w:hAnsi="Times New Roman"/>
                <w:sz w:val="24"/>
                <w:szCs w:val="24"/>
              </w:rPr>
            </w:pPr>
          </w:p>
        </w:tc>
      </w:tr>
      <w:tr w:rsidR="00B83B41" w14:paraId="780A6D30" w14:textId="77777777">
        <w:trPr>
          <w:trHeight w:val="490"/>
        </w:trPr>
        <w:tc>
          <w:tcPr>
            <w:tcW w:w="481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2D"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Salīdzina izteiksmes ar mainīgajiem, ja dotas mainīgo vērtības.</w:t>
            </w:r>
          </w:p>
        </w:tc>
        <w:tc>
          <w:tcPr>
            <w:tcW w:w="537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2E" w14:textId="77777777" w:rsidR="00B83B41" w:rsidRDefault="00B83B41">
            <w:pPr>
              <w:pStyle w:val="Parasts1"/>
              <w:spacing w:before="60" w:after="60" w:line="240" w:lineRule="auto"/>
              <w:ind w:right="113"/>
              <w:rPr>
                <w:rFonts w:ascii="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tcBorders>
          </w:tcPr>
          <w:p w14:paraId="780A6D2F" w14:textId="77777777" w:rsidR="00B83B41" w:rsidRDefault="00B83B41">
            <w:pPr>
              <w:pStyle w:val="Parasts1"/>
              <w:spacing w:before="60" w:after="60" w:line="240" w:lineRule="auto"/>
              <w:ind w:right="113"/>
              <w:rPr>
                <w:rFonts w:ascii="Times New Roman" w:hAnsi="Times New Roman"/>
                <w:sz w:val="24"/>
                <w:szCs w:val="24"/>
              </w:rPr>
            </w:pPr>
          </w:p>
        </w:tc>
      </w:tr>
      <w:tr w:rsidR="00B83B41" w14:paraId="780A6D39" w14:textId="77777777">
        <w:trPr>
          <w:trHeight w:val="1377"/>
        </w:trPr>
        <w:tc>
          <w:tcPr>
            <w:tcW w:w="481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31"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lastRenderedPageBreak/>
              <w:t>Lasa un raksta nevienādības, n</w:t>
            </w:r>
            <w:r>
              <w:rPr>
                <w:rStyle w:val="Noklusjumarindkopasfonts1"/>
                <w:rFonts w:ascii="Times New Roman" w:hAnsi="Times New Roman"/>
                <w:sz w:val="24"/>
                <w:szCs w:val="24"/>
              </w:rPr>
              <w:t>osaka, vai nevienādība (tai skaitā, nestingrā nevienādība, divkāršā nevienādība) ir patiesa ar doto mainīgo vērtībām.</w:t>
            </w:r>
          </w:p>
        </w:tc>
        <w:tc>
          <w:tcPr>
            <w:tcW w:w="537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32"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Fonts w:ascii="Times New Roman" w:hAnsi="Times New Roman"/>
                <w:sz w:val="24"/>
                <w:szCs w:val="24"/>
              </w:rPr>
              <w:t xml:space="preserve">Lasa nevienādību, piemēram, </w:t>
            </w:r>
            <m:oMath>
              <m:r>
                <w:rPr>
                  <w:rFonts w:ascii="Cambria Math" w:hAnsi="Cambria Math"/>
                </w:rPr>
                <m:t>x≥7</m:t>
              </m:r>
            </m:oMath>
            <w:r>
              <w:rPr>
                <w:rFonts w:ascii="Times New Roman" w:hAnsi="Times New Roman"/>
                <w:sz w:val="24"/>
                <w:szCs w:val="24"/>
              </w:rPr>
              <w:t>.</w:t>
            </w:r>
          </w:p>
          <w:p w14:paraId="780A6D33"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Sakārto augošā secībā trīs skaitļus un rezultātu pieraksta kā divkāršo nevienādību.</w:t>
            </w:r>
          </w:p>
          <w:p w14:paraId="780A6D34" w14:textId="51BF251D" w:rsidR="00173FE0" w:rsidRDefault="0068368D">
            <w:pPr>
              <w:pStyle w:val="Parasts1"/>
              <w:spacing w:before="60" w:after="60" w:line="240" w:lineRule="auto"/>
              <w:ind w:right="113"/>
              <w:rPr>
                <w:rFonts w:ascii="Times New Roman" w:hAnsi="Times New Roman"/>
                <w:sz w:val="24"/>
                <w:szCs w:val="24"/>
              </w:rPr>
            </w:pPr>
            <w:r>
              <w:rPr>
                <w:rStyle w:val="Noklusjumarindkopasfonts1"/>
                <w:rFonts w:ascii="Times New Roman" w:hAnsi="Times New Roman"/>
                <w:sz w:val="24"/>
                <w:szCs w:val="24"/>
              </w:rPr>
              <w:t xml:space="preserve">Nosaka, vai nevienādība, piemēram, </w:t>
            </w:r>
            <m:oMath>
              <m:r>
                <w:rPr>
                  <w:rFonts w:ascii="Cambria Math" w:hAnsi="Cambria Math"/>
                </w:rPr>
                <m:t>2x+1≥5</m:t>
              </m:r>
            </m:oMath>
            <w:r>
              <w:rPr>
                <w:rStyle w:val="Noklusjumarindkopasfonts1"/>
                <w:rFonts w:ascii="Times New Roman" w:hAnsi="Times New Roman"/>
                <w:sz w:val="24"/>
                <w:szCs w:val="24"/>
              </w:rPr>
              <w:t xml:space="preserve">, ir patiesa, ja </w:t>
            </w:r>
            <m:oMath>
              <m:r>
                <w:rPr>
                  <w:rFonts w:ascii="Cambria Math" w:hAnsi="Cambria Math"/>
                </w:rPr>
                <m:t>x=1;2;3</m:t>
              </m:r>
            </m:oMath>
            <w:r>
              <w:rPr>
                <w:rStyle w:val="Noklusjumarindkopasfonts1"/>
                <w:rFonts w:ascii="Times New Roman" w:hAnsi="Times New Roman"/>
                <w:sz w:val="24"/>
                <w:szCs w:val="24"/>
              </w:rPr>
              <w:t>.</w:t>
            </w:r>
          </w:p>
        </w:tc>
        <w:tc>
          <w:tcPr>
            <w:tcW w:w="640" w:type="dxa"/>
            <w:tcBorders>
              <w:top w:val="single" w:sz="4" w:space="0" w:color="BFBFBF" w:themeColor="background1" w:themeShade="BF"/>
              <w:bottom w:val="single" w:sz="4" w:space="0" w:color="BFBFBF" w:themeColor="background1" w:themeShade="BF"/>
            </w:tcBorders>
          </w:tcPr>
          <w:p w14:paraId="780A6D35"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p w14:paraId="780A6D36"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p w14:paraId="780A6D37" w14:textId="77777777" w:rsidR="00B83B41" w:rsidRDefault="00B83B41">
            <w:pPr>
              <w:pStyle w:val="Parasts1"/>
              <w:spacing w:before="60" w:after="60" w:line="240" w:lineRule="auto"/>
              <w:ind w:right="113"/>
              <w:rPr>
                <w:rFonts w:ascii="Times New Roman" w:hAnsi="Times New Roman"/>
                <w:sz w:val="24"/>
                <w:szCs w:val="24"/>
              </w:rPr>
            </w:pPr>
          </w:p>
          <w:p w14:paraId="780A6D38" w14:textId="77777777" w:rsidR="00B83B41" w:rsidRDefault="0068368D">
            <w:pPr>
              <w:pStyle w:val="Parasts1"/>
              <w:spacing w:before="60" w:after="60" w:line="240" w:lineRule="auto"/>
              <w:ind w:right="113"/>
              <w:rPr>
                <w:rFonts w:ascii="Times New Roman" w:hAnsi="Times New Roman"/>
              </w:rPr>
            </w:pPr>
            <w:r>
              <w:rPr>
                <w:rFonts w:ascii="Times New Roman" w:hAnsi="Times New Roman"/>
                <w:sz w:val="24"/>
                <w:szCs w:val="24"/>
              </w:rPr>
              <w:t>ARG</w:t>
            </w:r>
          </w:p>
        </w:tc>
      </w:tr>
      <w:tr w:rsidR="00B83B41" w14:paraId="780A6D3B" w14:textId="77777777">
        <w:tc>
          <w:tcPr>
            <w:tcW w:w="1082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D3A"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b/>
                <w:bCs/>
                <w:sz w:val="24"/>
                <w:szCs w:val="24"/>
              </w:rPr>
              <w:t xml:space="preserve">Darbību īpašības </w:t>
            </w:r>
            <w:r>
              <w:rPr>
                <w:rFonts w:ascii="Times New Roman" w:hAnsi="Times New Roman"/>
                <w:sz w:val="24"/>
                <w:szCs w:val="24"/>
              </w:rPr>
              <w:t>(M9.2.2.5., M9.3.2.1.)</w:t>
            </w:r>
          </w:p>
        </w:tc>
      </w:tr>
      <w:tr w:rsidR="00B83B41" w14:paraId="780A6D3F" w14:textId="77777777">
        <w:trPr>
          <w:trHeight w:val="1002"/>
        </w:trPr>
        <w:tc>
          <w:tcPr>
            <w:tcW w:w="481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83DF654" w14:textId="1C1FA55F" w:rsidR="00FD3734"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Zina</w:t>
            </w:r>
            <w:r w:rsidR="00E005F9">
              <w:rPr>
                <w:rStyle w:val="Noklusjumarindkopasfonts1"/>
                <w:rFonts w:ascii="Times New Roman" w:hAnsi="Times New Roman"/>
                <w:sz w:val="24"/>
                <w:szCs w:val="24"/>
              </w:rPr>
              <w:t xml:space="preserve"> un </w:t>
            </w:r>
            <w:r w:rsidR="00FD3734">
              <w:rPr>
                <w:rStyle w:val="Noklusjumarindkopasfonts1"/>
                <w:rFonts w:ascii="Times New Roman" w:hAnsi="Times New Roman"/>
                <w:sz w:val="24"/>
                <w:szCs w:val="24"/>
              </w:rPr>
              <w:t>induktīvi skaidro īpašības:</w:t>
            </w:r>
          </w:p>
          <w:p w14:paraId="714EC3F0" w14:textId="77777777" w:rsidR="00E15196"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komutatīvo</w:t>
            </w:r>
          </w:p>
          <w:p w14:paraId="39863527" w14:textId="08762614" w:rsidR="00FD3734" w:rsidRDefault="00E15196" w:rsidP="00E15196">
            <w:pPr>
              <w:pStyle w:val="Parasts1"/>
              <w:spacing w:before="60" w:after="60" w:line="240" w:lineRule="auto"/>
              <w:ind w:right="113"/>
              <w:jc w:val="center"/>
              <w:rPr>
                <w:rStyle w:val="Noklusjumarindkopasfonts1"/>
                <w:rFonts w:ascii="Times New Roman" w:hAnsi="Times New Roman"/>
                <w:sz w:val="24"/>
                <w:szCs w:val="24"/>
              </w:rPr>
            </w:pPr>
            <m:oMath>
              <m:r>
                <w:rPr>
                  <w:rFonts w:ascii="Cambria Math" w:hAnsi="Cambria Math"/>
                </w:rPr>
                <m:t>a+b=b+a</m:t>
              </m:r>
            </m:oMath>
            <w:r>
              <w:rPr>
                <w:rFonts w:ascii="Times New Roman" w:hAnsi="Times New Roman"/>
              </w:rPr>
              <w:t xml:space="preserve">   </w:t>
            </w:r>
            <w:r w:rsidRPr="00E15196">
              <w:rPr>
                <w:rFonts w:ascii="Times New Roman" w:hAnsi="Times New Roman"/>
              </w:rPr>
              <w:t>un</w:t>
            </w:r>
            <w:r>
              <w:rPr>
                <w:rFonts w:ascii="Times New Roman" w:hAnsi="Times New Roman"/>
              </w:rPr>
              <w:t xml:space="preserve">  </w:t>
            </w:r>
            <w:r w:rsidR="0068368D">
              <w:rPr>
                <w:rStyle w:val="Noklusjumarindkopasfonts1"/>
                <w:rFonts w:ascii="Times New Roman" w:hAnsi="Times New Roman"/>
                <w:sz w:val="24"/>
                <w:szCs w:val="24"/>
              </w:rPr>
              <w:t xml:space="preserve"> </w:t>
            </w:r>
            <m:oMath>
              <m:r>
                <w:rPr>
                  <w:rFonts w:ascii="Cambria Math" w:hAnsi="Cambria Math"/>
                </w:rPr>
                <m:t>ab=ba</m:t>
              </m:r>
            </m:oMath>
            <w:r w:rsidR="00AC7197">
              <w:rPr>
                <w:rFonts w:ascii="Times New Roman" w:hAnsi="Times New Roman"/>
              </w:rPr>
              <w:t>;</w:t>
            </w:r>
          </w:p>
          <w:p w14:paraId="41BBB48E" w14:textId="77777777" w:rsidR="00E15196"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asociatīvo</w:t>
            </w:r>
          </w:p>
          <w:p w14:paraId="76645D5E" w14:textId="77777777" w:rsidR="00E15196" w:rsidRDefault="00586F5F" w:rsidP="00AC7197">
            <w:pPr>
              <w:pStyle w:val="Parasts1"/>
              <w:spacing w:before="60" w:after="60" w:line="240" w:lineRule="auto"/>
              <w:ind w:right="113"/>
              <w:jc w:val="center"/>
              <w:rPr>
                <w:rStyle w:val="Noklusjumarindkopasfonts1"/>
                <w:rFonts w:ascii="Times New Roman" w:hAnsi="Times New Roman"/>
                <w:sz w:val="24"/>
                <w:szCs w:val="24"/>
              </w:rPr>
            </w:pPr>
            <m:oMath>
              <m:d>
                <m:dPr>
                  <m:ctrlPr>
                    <w:rPr>
                      <w:rFonts w:ascii="Cambria Math" w:hAnsi="Cambria Math"/>
                      <w:i/>
                      <w:sz w:val="24"/>
                      <w:szCs w:val="24"/>
                    </w:rPr>
                  </m:ctrlPr>
                </m:dPr>
                <m:e>
                  <m:r>
                    <w:rPr>
                      <w:rFonts w:ascii="Cambria Math" w:hAnsi="Cambria Math"/>
                    </w:rPr>
                    <m:t>a</m:t>
                  </m:r>
                  <m:r>
                    <w:rPr>
                      <w:rFonts w:ascii="Cambria Math" w:hAnsi="Cambria Math"/>
                    </w:rPr>
                    <m:t>+</m:t>
                  </m:r>
                  <m:r>
                    <w:rPr>
                      <w:rFonts w:ascii="Cambria Math" w:hAnsi="Cambria Math"/>
                    </w:rPr>
                    <m:t>b</m:t>
                  </m:r>
                </m:e>
              </m:d>
              <m:r>
                <w:rPr>
                  <w:rFonts w:ascii="Cambria Math" w:hAnsi="Cambria Math"/>
                </w:rPr>
                <m:t>+</m:t>
              </m:r>
              <m:r>
                <w:rPr>
                  <w:rFonts w:ascii="Cambria Math" w:hAnsi="Cambria Math"/>
                </w:rPr>
                <m:t>c</m:t>
              </m:r>
              <m:r>
                <w:rPr>
                  <w:rFonts w:ascii="Cambria Math" w:hAnsi="Cambria Math"/>
                </w:rPr>
                <m:t>=</m:t>
              </m:r>
              <m:r>
                <w:rPr>
                  <w:rFonts w:ascii="Cambria Math" w:hAnsi="Cambria Math"/>
                </w:rPr>
                <m:t>a</m:t>
              </m:r>
              <m:r>
                <w:rPr>
                  <w:rFonts w:ascii="Cambria Math" w:hAnsi="Cambria Math"/>
                </w:rPr>
                <m:t>+</m:t>
              </m:r>
              <m:d>
                <m:dPr>
                  <m:ctrlPr>
                    <w:rPr>
                      <w:rFonts w:ascii="Cambria Math" w:hAnsi="Cambria Math"/>
                      <w:i/>
                      <w:sz w:val="24"/>
                      <w:szCs w:val="24"/>
                    </w:rPr>
                  </m:ctrlPr>
                </m:dPr>
                <m:e>
                  <m:r>
                    <w:rPr>
                      <w:rFonts w:ascii="Cambria Math" w:hAnsi="Cambria Math"/>
                    </w:rPr>
                    <m:t>b</m:t>
                  </m:r>
                  <m:r>
                    <w:rPr>
                      <w:rFonts w:ascii="Cambria Math" w:hAnsi="Cambria Math"/>
                    </w:rPr>
                    <m:t>+</m:t>
                  </m:r>
                  <m:r>
                    <w:rPr>
                      <w:rFonts w:ascii="Cambria Math" w:hAnsi="Cambria Math"/>
                    </w:rPr>
                    <m:t>c</m:t>
                  </m:r>
                </m:e>
              </m:d>
              <m:r>
                <w:rPr>
                  <w:rFonts w:ascii="Cambria Math" w:hAnsi="Cambria Math"/>
                </w:rPr>
                <m:t>=</m:t>
              </m:r>
              <m:r>
                <w:rPr>
                  <w:rFonts w:ascii="Cambria Math" w:hAnsi="Cambria Math"/>
                </w:rPr>
                <m:t>a</m:t>
              </m:r>
              <m:r>
                <w:rPr>
                  <w:rFonts w:ascii="Cambria Math" w:hAnsi="Cambria Math"/>
                </w:rPr>
                <m:t>+</m:t>
              </m:r>
              <m:r>
                <w:rPr>
                  <w:rFonts w:ascii="Cambria Math" w:hAnsi="Cambria Math"/>
                </w:rPr>
                <m:t>b</m:t>
              </m:r>
              <m:r>
                <w:rPr>
                  <w:rFonts w:ascii="Cambria Math" w:hAnsi="Cambria Math"/>
                </w:rPr>
                <m:t>+</m:t>
              </m:r>
              <m:r>
                <w:rPr>
                  <w:rFonts w:ascii="Cambria Math" w:hAnsi="Cambria Math"/>
                </w:rPr>
                <m:t>c</m:t>
              </m:r>
            </m:oMath>
            <w:r w:rsidR="0068368D">
              <w:rPr>
                <w:rStyle w:val="Noklusjumarindkopasfonts1"/>
                <w:rFonts w:ascii="Times New Roman" w:hAnsi="Times New Roman"/>
                <w:sz w:val="24"/>
                <w:szCs w:val="24"/>
              </w:rPr>
              <w:t>,</w:t>
            </w:r>
          </w:p>
          <w:p w14:paraId="45FA17D1" w14:textId="379F7368" w:rsidR="00FD3734" w:rsidRDefault="00586F5F" w:rsidP="00AC7197">
            <w:pPr>
              <w:pStyle w:val="Parasts1"/>
              <w:spacing w:before="60" w:after="60" w:line="240" w:lineRule="auto"/>
              <w:ind w:right="113"/>
              <w:jc w:val="center"/>
              <w:rPr>
                <w:rStyle w:val="Noklusjumarindkopasfonts1"/>
                <w:rFonts w:ascii="Times New Roman" w:hAnsi="Times New Roman"/>
                <w:sz w:val="24"/>
                <w:szCs w:val="24"/>
              </w:rPr>
            </w:pPr>
            <m:oMath>
              <m:d>
                <m:dPr>
                  <m:ctrlPr>
                    <w:rPr>
                      <w:rFonts w:ascii="Cambria Math" w:hAnsi="Cambria Math"/>
                      <w:i/>
                    </w:rPr>
                  </m:ctrlPr>
                </m:dPr>
                <m:e>
                  <m:r>
                    <w:rPr>
                      <w:rFonts w:ascii="Cambria Math" w:hAnsi="Cambria Math"/>
                    </w:rPr>
                    <m:t>ab</m:t>
                  </m:r>
                </m:e>
              </m:d>
              <m:r>
                <w:rPr>
                  <w:rFonts w:ascii="Cambria Math" w:hAnsi="Cambria Math"/>
                </w:rPr>
                <m:t>c=a</m:t>
              </m:r>
              <m:d>
                <m:dPr>
                  <m:ctrlPr>
                    <w:rPr>
                      <w:rFonts w:ascii="Cambria Math" w:hAnsi="Cambria Math"/>
                      <w:i/>
                    </w:rPr>
                  </m:ctrlPr>
                </m:dPr>
                <m:e>
                  <m:r>
                    <w:rPr>
                      <w:rFonts w:ascii="Cambria Math" w:hAnsi="Cambria Math"/>
                    </w:rPr>
                    <m:t>bc</m:t>
                  </m:r>
                </m:e>
              </m:d>
              <m:r>
                <w:rPr>
                  <w:rFonts w:ascii="Cambria Math" w:hAnsi="Cambria Math"/>
                </w:rPr>
                <m:t>=abc</m:t>
              </m:r>
            </m:oMath>
            <w:r w:rsidR="00AC7197">
              <w:rPr>
                <w:rFonts w:ascii="Times New Roman" w:hAnsi="Times New Roman"/>
              </w:rPr>
              <w:t>;</w:t>
            </w:r>
          </w:p>
          <w:p w14:paraId="6E42914C" w14:textId="784DE70F" w:rsidR="007E5080" w:rsidRDefault="007E5080">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d</w:t>
            </w:r>
            <w:r w:rsidR="0068368D">
              <w:rPr>
                <w:rStyle w:val="Noklusjumarindkopasfonts1"/>
                <w:rFonts w:ascii="Times New Roman" w:hAnsi="Times New Roman"/>
                <w:sz w:val="24"/>
                <w:szCs w:val="24"/>
              </w:rPr>
              <w:t>istributīvo</w:t>
            </w:r>
          </w:p>
          <w:p w14:paraId="780A6D3C" w14:textId="10DFF538" w:rsidR="00B83B41" w:rsidRDefault="0068368D" w:rsidP="00AC7197">
            <w:pPr>
              <w:pStyle w:val="Parasts1"/>
              <w:spacing w:before="60" w:after="60" w:line="240" w:lineRule="auto"/>
              <w:ind w:right="113"/>
              <w:jc w:val="center"/>
              <w:rPr>
                <w:rFonts w:ascii="Times New Roman" w:hAnsi="Times New Roman"/>
                <w:sz w:val="24"/>
                <w:szCs w:val="24"/>
              </w:rPr>
            </w:pPr>
            <m:oMath>
              <m:r>
                <w:rPr>
                  <w:rFonts w:ascii="Cambria Math" w:hAnsi="Cambria Math"/>
                </w:rPr>
                <m:t>a(b+c)=ab+ac</m:t>
              </m:r>
            </m:oMath>
            <w:r>
              <w:rPr>
                <w:rStyle w:val="Noklusjumarindkopasfonts1"/>
                <w:rFonts w:ascii="Times New Roman" w:hAnsi="Times New Roman"/>
                <w:sz w:val="24"/>
                <w:szCs w:val="24"/>
              </w:rPr>
              <w:t>)</w:t>
            </w:r>
            <w:r w:rsidR="00FD3734">
              <w:rPr>
                <w:rStyle w:val="Noklusjumarindkopasfonts1"/>
                <w:rFonts w:ascii="Times New Roman" w:hAnsi="Times New Roman"/>
                <w:sz w:val="24"/>
                <w:szCs w:val="24"/>
              </w:rPr>
              <w:t>.</w:t>
            </w:r>
          </w:p>
        </w:tc>
        <w:tc>
          <w:tcPr>
            <w:tcW w:w="537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3D"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Induktīvi no piemēriem nonāk līdz īpašībām, piemēram, skaidro, kā aprēķina </w:t>
            </w:r>
            <m:oMath>
              <m:r>
                <w:rPr>
                  <w:rFonts w:ascii="Cambria Math" w:hAnsi="Cambria Math"/>
                </w:rPr>
                <m:t>28⋅7</m:t>
              </m:r>
            </m:oMath>
            <w:r>
              <w:rPr>
                <w:rFonts w:ascii="Times New Roman" w:hAnsi="Times New Roman"/>
                <w:sz w:val="24"/>
                <w:szCs w:val="24"/>
              </w:rPr>
              <w:t>.</w:t>
            </w:r>
          </w:p>
        </w:tc>
        <w:tc>
          <w:tcPr>
            <w:tcW w:w="640" w:type="dxa"/>
            <w:tcBorders>
              <w:top w:val="single" w:sz="4" w:space="0" w:color="BFBFBF" w:themeColor="background1" w:themeShade="BF"/>
              <w:bottom w:val="single" w:sz="4" w:space="0" w:color="BFBFBF" w:themeColor="background1" w:themeShade="BF"/>
            </w:tcBorders>
          </w:tcPr>
          <w:p w14:paraId="780A6D3E"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tc>
      </w:tr>
      <w:tr w:rsidR="00B83B41" w14:paraId="780A6D43" w14:textId="77777777">
        <w:tc>
          <w:tcPr>
            <w:tcW w:w="481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40" w14:textId="22FD8D35"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sz w:val="24"/>
                <w:szCs w:val="24"/>
              </w:rPr>
              <w:t xml:space="preserve">Izvēlas racionālāko veidu, skaitlisku izteiksmju vērtību aprēķināšanā, ja nepieciešams, </w:t>
            </w:r>
            <w:r w:rsidR="00EF6B01">
              <w:rPr>
                <w:rFonts w:ascii="Times New Roman" w:hAnsi="Times New Roman"/>
                <w:sz w:val="24"/>
                <w:szCs w:val="24"/>
              </w:rPr>
              <w:t>lie</w:t>
            </w:r>
            <w:r>
              <w:rPr>
                <w:rFonts w:ascii="Times New Roman" w:hAnsi="Times New Roman"/>
                <w:sz w:val="24"/>
                <w:szCs w:val="24"/>
              </w:rPr>
              <w:t>tojot darbību īpašības.</w:t>
            </w:r>
          </w:p>
        </w:tc>
        <w:tc>
          <w:tcPr>
            <w:tcW w:w="537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41" w14:textId="61851C50"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Aplūko arī piemērus, kuros nav racionāli </w:t>
            </w:r>
            <w:r w:rsidR="00EF6B01">
              <w:rPr>
                <w:rFonts w:ascii="Times New Roman" w:hAnsi="Times New Roman"/>
                <w:sz w:val="24"/>
                <w:szCs w:val="24"/>
              </w:rPr>
              <w:t>lie</w:t>
            </w:r>
            <w:r>
              <w:rPr>
                <w:rFonts w:ascii="Times New Roman" w:hAnsi="Times New Roman"/>
                <w:sz w:val="24"/>
                <w:szCs w:val="24"/>
              </w:rPr>
              <w:t>tot darbību īpašības.</w:t>
            </w:r>
          </w:p>
        </w:tc>
        <w:tc>
          <w:tcPr>
            <w:tcW w:w="640" w:type="dxa"/>
            <w:tcBorders>
              <w:top w:val="single" w:sz="4" w:space="0" w:color="BFBFBF" w:themeColor="background1" w:themeShade="BF"/>
              <w:bottom w:val="single" w:sz="4" w:space="0" w:color="BFBFBF" w:themeColor="background1" w:themeShade="BF"/>
            </w:tcBorders>
          </w:tcPr>
          <w:p w14:paraId="780A6D42"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tc>
      </w:tr>
      <w:tr w:rsidR="00B83B41" w14:paraId="780A6D45" w14:textId="77777777">
        <w:tc>
          <w:tcPr>
            <w:tcW w:w="1082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D44"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b/>
                <w:bCs/>
                <w:sz w:val="24"/>
                <w:szCs w:val="24"/>
              </w:rPr>
              <w:t xml:space="preserve">Identitātes un izteiksmju identiska pārveidošana </w:t>
            </w:r>
            <w:r>
              <w:rPr>
                <w:rFonts w:ascii="Times New Roman" w:hAnsi="Times New Roman"/>
                <w:sz w:val="24"/>
                <w:szCs w:val="24"/>
              </w:rPr>
              <w:t>(M9.1.2.3., M9.2.3.1., M9.2.3.3., M9.4.3.2.)</w:t>
            </w:r>
          </w:p>
        </w:tc>
      </w:tr>
      <w:tr w:rsidR="00B83B41" w14:paraId="780A6D4C" w14:textId="77777777">
        <w:trPr>
          <w:trHeight w:val="850"/>
        </w:trPr>
        <w:tc>
          <w:tcPr>
            <w:tcW w:w="481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46" w14:textId="152B22F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Zina, kas ir identiski vienādas izteiksmes un identitātes; nosaka un pamato, vai vienādība ir identitāte.</w:t>
            </w:r>
          </w:p>
        </w:tc>
        <w:tc>
          <w:tcPr>
            <w:tcW w:w="537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47" w14:textId="326B404C"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Pamato, ka vienādība ir identitāte, </w:t>
            </w:r>
            <w:r w:rsidR="00EF6B01">
              <w:rPr>
                <w:rFonts w:ascii="Times New Roman" w:hAnsi="Times New Roman"/>
                <w:sz w:val="24"/>
                <w:szCs w:val="24"/>
              </w:rPr>
              <w:t>lie</w:t>
            </w:r>
            <w:r>
              <w:rPr>
                <w:rFonts w:ascii="Times New Roman" w:hAnsi="Times New Roman"/>
                <w:sz w:val="24"/>
                <w:szCs w:val="24"/>
              </w:rPr>
              <w:t>tojot darbību īpašības.</w:t>
            </w:r>
          </w:p>
          <w:p w14:paraId="780A6D48"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Ar pretpiemēru pamato, ka vienādība nav identitāte.</w:t>
            </w:r>
          </w:p>
        </w:tc>
        <w:tc>
          <w:tcPr>
            <w:tcW w:w="640" w:type="dxa"/>
            <w:tcBorders>
              <w:top w:val="single" w:sz="4" w:space="0" w:color="BFBFBF" w:themeColor="background1" w:themeShade="BF"/>
              <w:bottom w:val="single" w:sz="4" w:space="0" w:color="BFBFBF" w:themeColor="background1" w:themeShade="BF"/>
            </w:tcBorders>
          </w:tcPr>
          <w:p w14:paraId="780A6D49"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ATT</w:t>
            </w:r>
          </w:p>
          <w:p w14:paraId="780A6D4B" w14:textId="01A1DAD8" w:rsidR="00B83B41" w:rsidRPr="0011518B" w:rsidRDefault="0068368D">
            <w:pPr>
              <w:pStyle w:val="Parasts1"/>
              <w:spacing w:before="60" w:after="60" w:line="240" w:lineRule="auto"/>
              <w:ind w:right="113"/>
              <w:rPr>
                <w:rFonts w:ascii="Times New Roman" w:hAnsi="Times New Roman"/>
              </w:rPr>
            </w:pPr>
            <w:r>
              <w:rPr>
                <w:rFonts w:ascii="Times New Roman" w:hAnsi="Times New Roman"/>
                <w:sz w:val="24"/>
                <w:szCs w:val="24"/>
              </w:rPr>
              <w:t>ARG</w:t>
            </w:r>
          </w:p>
        </w:tc>
      </w:tr>
      <w:tr w:rsidR="00B83B41" w14:paraId="780A6D50" w14:textId="77777777">
        <w:tc>
          <w:tcPr>
            <w:tcW w:w="481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4D"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Vienkāršo reizinājumu.</w:t>
            </w:r>
          </w:p>
        </w:tc>
        <w:tc>
          <w:tcPr>
            <w:tcW w:w="537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4E" w14:textId="395536FC"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Piemēram, </w:t>
            </w:r>
            <m:oMath>
              <m:r>
                <w:rPr>
                  <w:rFonts w:ascii="Cambria Math" w:hAnsi="Cambria Math"/>
                </w:rPr>
                <m:t>2a⋅3b=6ab</m:t>
              </m:r>
            </m:oMath>
            <w:r>
              <w:rPr>
                <w:rFonts w:ascii="Times New Roman" w:hAnsi="Times New Roman"/>
                <w:sz w:val="24"/>
                <w:szCs w:val="24"/>
              </w:rPr>
              <w:t>.</w:t>
            </w:r>
          </w:p>
        </w:tc>
        <w:tc>
          <w:tcPr>
            <w:tcW w:w="640" w:type="dxa"/>
            <w:tcBorders>
              <w:top w:val="single" w:sz="4" w:space="0" w:color="BFBFBF" w:themeColor="background1" w:themeShade="BF"/>
              <w:bottom w:val="single" w:sz="4" w:space="0" w:color="BFBFBF" w:themeColor="background1" w:themeShade="BF"/>
            </w:tcBorders>
          </w:tcPr>
          <w:p w14:paraId="780A6D4F" w14:textId="77777777" w:rsidR="00B83B41" w:rsidRDefault="00B83B41">
            <w:pPr>
              <w:pStyle w:val="Parasts1"/>
              <w:spacing w:before="60" w:after="60" w:line="240" w:lineRule="auto"/>
              <w:ind w:right="113"/>
              <w:rPr>
                <w:rFonts w:ascii="Times New Roman" w:hAnsi="Times New Roman"/>
                <w:sz w:val="24"/>
                <w:szCs w:val="24"/>
              </w:rPr>
            </w:pPr>
          </w:p>
        </w:tc>
      </w:tr>
      <w:tr w:rsidR="00B83B41" w14:paraId="780A6D55" w14:textId="77777777">
        <w:tc>
          <w:tcPr>
            <w:tcW w:w="481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51"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Zina, kas ir līdzīgie locekļi, un savelk tos.</w:t>
            </w:r>
          </w:p>
        </w:tc>
        <w:tc>
          <w:tcPr>
            <w:tcW w:w="537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52" w14:textId="4EB5A67C" w:rsidR="00B83B41" w:rsidRPr="00AC7197" w:rsidRDefault="0068368D">
            <w:pPr>
              <w:pStyle w:val="Parasts1"/>
              <w:spacing w:before="60" w:after="60" w:line="240" w:lineRule="auto"/>
              <w:ind w:right="113"/>
              <w:rPr>
                <w:rFonts w:ascii="Times New Roman" w:hAnsi="Times New Roman"/>
                <w:sz w:val="24"/>
                <w:szCs w:val="24"/>
              </w:rPr>
            </w:pPr>
            <w:r w:rsidRPr="00AC7197">
              <w:rPr>
                <w:rFonts w:ascii="Times New Roman" w:hAnsi="Times New Roman"/>
                <w:sz w:val="24"/>
                <w:szCs w:val="24"/>
              </w:rPr>
              <w:t xml:space="preserve">Saprot, ka </w:t>
            </w:r>
            <m:oMath>
              <m:r>
                <w:rPr>
                  <w:rFonts w:ascii="Cambria Math" w:hAnsi="Cambria Math"/>
                  <w:sz w:val="24"/>
                  <w:szCs w:val="24"/>
                </w:rPr>
                <m:t>x=1x</m:t>
              </m:r>
            </m:oMath>
            <w:r w:rsidR="00AC7197">
              <w:rPr>
                <w:rFonts w:ascii="Times New Roman" w:hAnsi="Times New Roman"/>
                <w:sz w:val="24"/>
                <w:szCs w:val="24"/>
              </w:rPr>
              <w:t xml:space="preserve"> </w:t>
            </w:r>
            <w:r w:rsidR="00AC7197" w:rsidRPr="00AC7197">
              <w:rPr>
                <w:rFonts w:ascii="Times New Roman" w:hAnsi="Times New Roman"/>
                <w:sz w:val="24"/>
                <w:szCs w:val="24"/>
              </w:rPr>
              <w:t>un</w:t>
            </w:r>
            <w:r w:rsidR="00AC7197">
              <w:rPr>
                <w:rFonts w:ascii="Times New Roman" w:hAnsi="Times New Roman"/>
                <w:sz w:val="24"/>
                <w:szCs w:val="24"/>
              </w:rPr>
              <w:t xml:space="preserve"> </w:t>
            </w:r>
            <m:oMath>
              <m:r>
                <w:rPr>
                  <w:rFonts w:ascii="Cambria Math" w:hAnsi="Cambria Math"/>
                  <w:sz w:val="24"/>
                  <w:szCs w:val="24"/>
                </w:rPr>
                <m:t>-x=-1x</m:t>
              </m:r>
            </m:oMath>
            <w:r w:rsidRPr="00AC7197">
              <w:rPr>
                <w:rFonts w:ascii="Times New Roman" w:hAnsi="Times New Roman"/>
                <w:sz w:val="24"/>
                <w:szCs w:val="24"/>
              </w:rPr>
              <w:t>.</w:t>
            </w:r>
          </w:p>
          <w:p w14:paraId="780A6D53" w14:textId="77777777" w:rsidR="00B83B41" w:rsidRDefault="0068368D">
            <w:pPr>
              <w:pStyle w:val="Parasts1"/>
              <w:spacing w:before="60" w:after="60" w:line="240" w:lineRule="auto"/>
              <w:ind w:right="113"/>
              <w:rPr>
                <w:rFonts w:ascii="Times New Roman" w:hAnsi="Times New Roman"/>
                <w:sz w:val="24"/>
                <w:szCs w:val="24"/>
              </w:rPr>
            </w:pPr>
            <w:r w:rsidRPr="00AC7197">
              <w:rPr>
                <w:rFonts w:ascii="Times New Roman" w:hAnsi="Times New Roman"/>
                <w:sz w:val="24"/>
                <w:szCs w:val="24"/>
              </w:rPr>
              <w:t>Saprot, ka pretēju izteiksmju</w:t>
            </w:r>
            <w:r>
              <w:rPr>
                <w:rFonts w:ascii="Times New Roman" w:hAnsi="Times New Roman"/>
                <w:sz w:val="24"/>
                <w:szCs w:val="24"/>
              </w:rPr>
              <w:t xml:space="preserve"> summa ir vienāda ar 0 (piemēram, </w:t>
            </w:r>
            <m:oMath>
              <m:r>
                <w:rPr>
                  <w:rFonts w:ascii="Cambria Math" w:hAnsi="Cambria Math"/>
                </w:rPr>
                <m:t>a+</m:t>
              </m:r>
              <m:d>
                <m:dPr>
                  <m:ctrlPr>
                    <w:rPr>
                      <w:rFonts w:ascii="Cambria Math" w:hAnsi="Cambria Math"/>
                      <w:i/>
                      <w:sz w:val="24"/>
                      <w:szCs w:val="24"/>
                    </w:rPr>
                  </m:ctrlPr>
                </m:dPr>
                <m:e>
                  <m:r>
                    <w:rPr>
                      <w:rFonts w:ascii="Cambria Math" w:hAnsi="Cambria Math"/>
                    </w:rPr>
                    <m:t>-a</m:t>
                  </m:r>
                </m:e>
              </m:d>
              <m:r>
                <w:rPr>
                  <w:rFonts w:ascii="Cambria Math" w:hAnsi="Cambria Math"/>
                </w:rPr>
                <m:t>=0</m:t>
              </m:r>
            </m:oMath>
            <w:r>
              <w:rPr>
                <w:rFonts w:ascii="Times New Roman" w:hAnsi="Times New Roman"/>
                <w:sz w:val="24"/>
                <w:szCs w:val="24"/>
              </w:rPr>
              <w:t>).</w:t>
            </w:r>
          </w:p>
        </w:tc>
        <w:tc>
          <w:tcPr>
            <w:tcW w:w="640" w:type="dxa"/>
            <w:tcBorders>
              <w:top w:val="single" w:sz="4" w:space="0" w:color="BFBFBF" w:themeColor="background1" w:themeShade="BF"/>
              <w:bottom w:val="single" w:sz="4" w:space="0" w:color="BFBFBF" w:themeColor="background1" w:themeShade="BF"/>
            </w:tcBorders>
          </w:tcPr>
          <w:p w14:paraId="780A6D54"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tc>
      </w:tr>
      <w:tr w:rsidR="00B83B41" w14:paraId="780A6D59" w14:textId="77777777">
        <w:tc>
          <w:tcPr>
            <w:tcW w:w="4811" w:type="dxa"/>
            <w:tcBorders>
              <w:top w:val="single" w:sz="4" w:space="0" w:color="BFBFBF" w:themeColor="background1" w:themeShade="BF"/>
            </w:tcBorders>
            <w:tcMar>
              <w:top w:w="0" w:type="dxa"/>
              <w:left w:w="108" w:type="dxa"/>
              <w:bottom w:w="0" w:type="dxa"/>
              <w:right w:w="108" w:type="dxa"/>
            </w:tcMar>
          </w:tcPr>
          <w:p w14:paraId="780A6D56"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Atver iekavas.</w:t>
            </w:r>
          </w:p>
        </w:tc>
        <w:tc>
          <w:tcPr>
            <w:tcW w:w="5374" w:type="dxa"/>
            <w:tcBorders>
              <w:top w:val="single" w:sz="4" w:space="0" w:color="BFBFBF" w:themeColor="background1" w:themeShade="BF"/>
            </w:tcBorders>
            <w:tcMar>
              <w:top w:w="0" w:type="dxa"/>
              <w:left w:w="108" w:type="dxa"/>
              <w:bottom w:w="0" w:type="dxa"/>
              <w:right w:w="108" w:type="dxa"/>
            </w:tcMar>
          </w:tcPr>
          <w:p w14:paraId="780A6D57"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Piemēram, </w:t>
            </w:r>
            <m:oMath>
              <m:r>
                <w:rPr>
                  <w:rFonts w:ascii="Cambria Math" w:hAnsi="Cambria Math"/>
                </w:rPr>
                <m:t>-(2x+3)</m:t>
              </m:r>
            </m:oMath>
            <w:r>
              <w:rPr>
                <w:rFonts w:ascii="Times New Roman" w:hAnsi="Times New Roman"/>
                <w:sz w:val="24"/>
                <w:szCs w:val="24"/>
              </w:rPr>
              <w:t xml:space="preserve">, </w:t>
            </w:r>
            <m:oMath>
              <m:r>
                <w:rPr>
                  <w:rFonts w:ascii="Cambria Math" w:hAnsi="Cambria Math"/>
                </w:rPr>
                <m:t>4</m:t>
              </m:r>
              <m:d>
                <m:dPr>
                  <m:ctrlPr>
                    <w:rPr>
                      <w:rFonts w:ascii="Cambria Math" w:hAnsi="Cambria Math"/>
                      <w:i/>
                      <w:sz w:val="24"/>
                      <w:szCs w:val="24"/>
                    </w:rPr>
                  </m:ctrlPr>
                </m:dPr>
                <m:e>
                  <m:r>
                    <w:rPr>
                      <w:rFonts w:ascii="Cambria Math" w:hAnsi="Cambria Math"/>
                    </w:rPr>
                    <m:t>-2x+y</m:t>
                  </m:r>
                </m:e>
              </m:d>
            </m:oMath>
            <w:r>
              <w:rPr>
                <w:rFonts w:ascii="Times New Roman" w:hAnsi="Times New Roman"/>
                <w:sz w:val="24"/>
                <w:szCs w:val="24"/>
              </w:rPr>
              <w:t>,</w:t>
            </w:r>
            <m:oMath>
              <m:r>
                <w:rPr>
                  <w:rFonts w:ascii="Cambria Math" w:hAnsi="Cambria Math"/>
                </w:rPr>
                <m:t xml:space="preserve"> 2a(1-7b)</m:t>
              </m:r>
            </m:oMath>
            <w:r>
              <w:rPr>
                <w:rFonts w:ascii="Times New Roman" w:hAnsi="Times New Roman"/>
                <w:sz w:val="24"/>
                <w:szCs w:val="24"/>
              </w:rPr>
              <w:t>.</w:t>
            </w:r>
          </w:p>
        </w:tc>
        <w:tc>
          <w:tcPr>
            <w:tcW w:w="640" w:type="dxa"/>
            <w:tcBorders>
              <w:top w:val="single" w:sz="4" w:space="0" w:color="BFBFBF" w:themeColor="background1" w:themeShade="BF"/>
              <w:bottom w:val="single" w:sz="4" w:space="0" w:color="A6A6A6" w:themeColor="background1" w:themeShade="A6"/>
            </w:tcBorders>
          </w:tcPr>
          <w:p w14:paraId="780A6D58"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tc>
      </w:tr>
      <w:tr w:rsidR="00B83B41" w14:paraId="780A6D5D" w14:textId="77777777">
        <w:tc>
          <w:tcPr>
            <w:tcW w:w="4811" w:type="dxa"/>
            <w:tcMar>
              <w:top w:w="0" w:type="dxa"/>
              <w:left w:w="108" w:type="dxa"/>
              <w:bottom w:w="0" w:type="dxa"/>
              <w:right w:w="108" w:type="dxa"/>
            </w:tcMar>
          </w:tcPr>
          <w:p w14:paraId="780A6D5A"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sz w:val="24"/>
                <w:szCs w:val="24"/>
              </w:rPr>
              <w:t>Vienkāršo izteiksmes, atverot iekavas un savelkot līdzīgos locekļus.</w:t>
            </w:r>
          </w:p>
        </w:tc>
        <w:tc>
          <w:tcPr>
            <w:tcW w:w="5374" w:type="dxa"/>
            <w:tcMar>
              <w:top w:w="0" w:type="dxa"/>
              <w:left w:w="108" w:type="dxa"/>
              <w:bottom w:w="0" w:type="dxa"/>
              <w:right w:w="108" w:type="dxa"/>
            </w:tcMar>
          </w:tcPr>
          <w:p w14:paraId="780A6D5B" w14:textId="77777777" w:rsidR="00B83B41" w:rsidRDefault="00B83B41">
            <w:pPr>
              <w:pStyle w:val="Parasts1"/>
              <w:spacing w:before="60" w:after="60" w:line="240" w:lineRule="auto"/>
              <w:ind w:right="113"/>
              <w:rPr>
                <w:rFonts w:ascii="Times New Roman" w:hAnsi="Times New Roman"/>
                <w:sz w:val="24"/>
                <w:szCs w:val="24"/>
              </w:rPr>
            </w:pPr>
          </w:p>
        </w:tc>
        <w:tc>
          <w:tcPr>
            <w:tcW w:w="640" w:type="dxa"/>
            <w:tcBorders>
              <w:top w:val="single" w:sz="4" w:space="0" w:color="A6A6A6" w:themeColor="background1" w:themeShade="A6"/>
            </w:tcBorders>
          </w:tcPr>
          <w:p w14:paraId="780A6D5C" w14:textId="77777777" w:rsidR="00B83B41" w:rsidRDefault="00B83B41">
            <w:pPr>
              <w:pStyle w:val="Parasts1"/>
              <w:spacing w:before="60" w:after="60" w:line="240" w:lineRule="auto"/>
              <w:ind w:right="113"/>
              <w:rPr>
                <w:rFonts w:ascii="Times New Roman" w:hAnsi="Times New Roman"/>
                <w:sz w:val="24"/>
                <w:szCs w:val="24"/>
              </w:rPr>
            </w:pPr>
          </w:p>
        </w:tc>
      </w:tr>
    </w:tbl>
    <w:p w14:paraId="780A6D5F" w14:textId="77777777" w:rsidR="00B83B41" w:rsidRDefault="00B83B41">
      <w:pPr>
        <w:spacing w:before="60" w:after="60" w:line="240" w:lineRule="auto"/>
        <w:rPr>
          <w:rFonts w:ascii="Times New Roman" w:hAnsi="Times New Roman"/>
          <w:sz w:val="24"/>
          <w:szCs w:val="24"/>
        </w:rPr>
      </w:pPr>
    </w:p>
    <w:p w14:paraId="780A6D60" w14:textId="77777777" w:rsidR="00B83B41" w:rsidRDefault="0068368D">
      <w:pPr>
        <w:spacing w:before="60" w:after="60" w:line="240" w:lineRule="auto"/>
        <w:rPr>
          <w:rStyle w:val="Noklusjumarindkopasfonts1"/>
          <w:rFonts w:ascii="Times New Roman" w:hAnsi="Times New Roman"/>
          <w:b/>
          <w:bCs/>
          <w:sz w:val="24"/>
          <w:szCs w:val="24"/>
        </w:rPr>
      </w:pPr>
      <w:r>
        <w:rPr>
          <w:rStyle w:val="Noklusjumarindkopasfonts1"/>
          <w:rFonts w:ascii="Times New Roman" w:hAnsi="Times New Roman"/>
          <w:b/>
          <w:bCs/>
          <w:sz w:val="24"/>
          <w:szCs w:val="24"/>
        </w:rPr>
        <w:br w:type="page"/>
      </w:r>
    </w:p>
    <w:p w14:paraId="780A6D61" w14:textId="73DE56A1" w:rsidR="00B83B41" w:rsidRDefault="0068368D">
      <w:pPr>
        <w:pStyle w:val="Parasts1"/>
        <w:spacing w:before="60" w:after="60" w:line="240" w:lineRule="auto"/>
        <w:rPr>
          <w:rFonts w:ascii="Times New Roman" w:hAnsi="Times New Roman"/>
          <w:sz w:val="24"/>
          <w:szCs w:val="24"/>
        </w:rPr>
      </w:pPr>
      <w:r>
        <w:rPr>
          <w:rStyle w:val="Noklusjumarindkopasfonts1"/>
          <w:rFonts w:ascii="Times New Roman" w:hAnsi="Times New Roman"/>
          <w:b/>
          <w:bCs/>
          <w:sz w:val="24"/>
          <w:szCs w:val="24"/>
        </w:rPr>
        <w:lastRenderedPageBreak/>
        <w:t>A7.2. LINEĀRI VIENĀDOJUMI</w:t>
      </w:r>
      <w:r>
        <w:rPr>
          <w:rStyle w:val="Noklusjumarindkopasfonts1"/>
          <w:rFonts w:ascii="Times New Roman" w:hAnsi="Times New Roman"/>
          <w:sz w:val="24"/>
          <w:szCs w:val="24"/>
        </w:rPr>
        <w:t xml:space="preserve"> (15</w:t>
      </w:r>
      <w:r w:rsidR="00B2764A">
        <w:rPr>
          <w:rStyle w:val="Noklusjumarindkopasfonts1"/>
          <w:rFonts w:ascii="Times New Roman" w:hAnsi="Times New Roman"/>
          <w:sz w:val="24"/>
          <w:szCs w:val="24"/>
        </w:rPr>
        <w:t>–</w:t>
      </w:r>
      <w:r>
        <w:rPr>
          <w:rStyle w:val="Noklusjumarindkopasfonts1"/>
          <w:rFonts w:ascii="Times New Roman" w:hAnsi="Times New Roman"/>
          <w:sz w:val="24"/>
          <w:szCs w:val="24"/>
        </w:rPr>
        <w:t>17 stundas)</w:t>
      </w:r>
    </w:p>
    <w:p w14:paraId="780A6D62" w14:textId="034DE78A" w:rsidR="00B83B41" w:rsidRDefault="0068368D">
      <w:pPr>
        <w:pStyle w:val="Parasts1"/>
        <w:spacing w:before="60" w:after="60" w:line="240" w:lineRule="auto"/>
        <w:jc w:val="both"/>
        <w:rPr>
          <w:rStyle w:val="Noklusjumarindkopasfonts1"/>
          <w:rFonts w:ascii="Times New Roman" w:hAnsi="Times New Roman"/>
          <w:b/>
          <w:sz w:val="24"/>
          <w:szCs w:val="24"/>
        </w:rPr>
      </w:pPr>
      <w:r>
        <w:rPr>
          <w:rStyle w:val="Noklusjumarindkopasfonts1"/>
          <w:rFonts w:ascii="Times New Roman" w:hAnsi="Times New Roman"/>
          <w:b/>
          <w:sz w:val="24"/>
          <w:szCs w:val="24"/>
        </w:rPr>
        <w:t xml:space="preserve">Temata apguves mērķis: </w:t>
      </w:r>
      <w:r>
        <w:rPr>
          <w:rStyle w:val="Noklusjumarindkopasfonts1"/>
          <w:rFonts w:ascii="Times New Roman" w:hAnsi="Times New Roman"/>
          <w:sz w:val="24"/>
          <w:szCs w:val="24"/>
        </w:rPr>
        <w:t xml:space="preserve">veidot izpratni par lineāru vienādojumu un proporciju, to atrisināšanu un </w:t>
      </w:r>
      <w:r w:rsidR="00A11189">
        <w:rPr>
          <w:rStyle w:val="Noklusjumarindkopasfonts1"/>
          <w:rFonts w:ascii="Times New Roman" w:hAnsi="Times New Roman"/>
          <w:sz w:val="24"/>
          <w:szCs w:val="24"/>
        </w:rPr>
        <w:t>uzrakst</w:t>
      </w:r>
      <w:r>
        <w:rPr>
          <w:rStyle w:val="Noklusjumarindkopasfonts1"/>
          <w:rFonts w:ascii="Times New Roman" w:hAnsi="Times New Roman"/>
          <w:sz w:val="24"/>
          <w:szCs w:val="24"/>
        </w:rPr>
        <w:t>īšanu ar dažādiem paņēmieniem, jauno saistot ar jau zināmo, skaidrojot ekvivalentos pārveidojumus.</w:t>
      </w:r>
    </w:p>
    <w:p w14:paraId="780A6D63" w14:textId="77777777" w:rsidR="00B83B41" w:rsidRDefault="0068368D">
      <w:pPr>
        <w:pStyle w:val="Parasts1"/>
        <w:spacing w:before="60" w:after="60" w:line="240" w:lineRule="auto"/>
        <w:jc w:val="both"/>
        <w:rPr>
          <w:rFonts w:ascii="Times New Roman" w:hAnsi="Times New Roman"/>
          <w:sz w:val="24"/>
          <w:szCs w:val="24"/>
        </w:rPr>
      </w:pPr>
      <w:r>
        <w:rPr>
          <w:rStyle w:val="Noklusjumarindkopasfonts1"/>
          <w:rFonts w:ascii="Times New Roman" w:hAnsi="Times New Roman"/>
          <w:b/>
          <w:sz w:val="24"/>
          <w:szCs w:val="24"/>
        </w:rPr>
        <w:t>Jēdzieni:</w:t>
      </w:r>
      <w:r>
        <w:rPr>
          <w:rStyle w:val="Noklusjumarindkopasfonts1"/>
          <w:rFonts w:ascii="Times New Roman" w:hAnsi="Times New Roman"/>
          <w:sz w:val="24"/>
          <w:szCs w:val="24"/>
        </w:rPr>
        <w:t xml:space="preserve"> vienādojums, vienādojuma atrisinājums/sakne, lineārs vienādojums ar vienu mainīgo, proporcija, ekvivalenti pārveidojumi, ekvivalenti vienādojumi.</w:t>
      </w:r>
    </w:p>
    <w:tbl>
      <w:tblPr>
        <w:tblW w:w="10768" w:type="dxa"/>
        <w:tblBorders>
          <w:top w:val="single" w:sz="4" w:space="0" w:color="auto"/>
          <w:left w:val="single" w:sz="4" w:space="0" w:color="auto"/>
          <w:bottom w:val="single" w:sz="4" w:space="0" w:color="auto"/>
          <w:right w:val="single" w:sz="4" w:space="0" w:color="auto"/>
          <w:insideH w:val="single" w:sz="4" w:space="0" w:color="A6A6A6" w:themeColor="background1" w:themeShade="A6"/>
        </w:tblBorders>
        <w:tblLayout w:type="fixed"/>
        <w:tblCellMar>
          <w:left w:w="10" w:type="dxa"/>
          <w:right w:w="10" w:type="dxa"/>
        </w:tblCellMar>
        <w:tblLook w:val="04A0" w:firstRow="1" w:lastRow="0" w:firstColumn="1" w:lastColumn="0" w:noHBand="0" w:noVBand="1"/>
      </w:tblPr>
      <w:tblGrid>
        <w:gridCol w:w="4820"/>
        <w:gridCol w:w="5211"/>
        <w:gridCol w:w="737"/>
      </w:tblGrid>
      <w:tr w:rsidR="00B83B41" w14:paraId="780A6D67" w14:textId="77777777">
        <w:tc>
          <w:tcPr>
            <w:tcW w:w="4820" w:type="dxa"/>
            <w:shd w:val="clear" w:color="auto" w:fill="124F1A" w:themeFill="accent3" w:themeFillShade="BF"/>
            <w:tcMar>
              <w:top w:w="0" w:type="dxa"/>
              <w:left w:w="108" w:type="dxa"/>
              <w:bottom w:w="0" w:type="dxa"/>
              <w:right w:w="108" w:type="dxa"/>
            </w:tcMar>
          </w:tcPr>
          <w:p w14:paraId="780A6D64"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5211" w:type="dxa"/>
            <w:shd w:val="clear" w:color="auto" w:fill="124F1A" w:themeFill="accent3" w:themeFillShade="BF"/>
            <w:tcMar>
              <w:top w:w="0" w:type="dxa"/>
              <w:left w:w="108" w:type="dxa"/>
              <w:bottom w:w="0" w:type="dxa"/>
              <w:right w:w="108" w:type="dxa"/>
            </w:tcMar>
          </w:tcPr>
          <w:p w14:paraId="780A6D65"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737" w:type="dxa"/>
            <w:shd w:val="clear" w:color="auto" w:fill="124F1A" w:themeFill="accent3" w:themeFillShade="BF"/>
          </w:tcPr>
          <w:p w14:paraId="780A6D66"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6D69" w14:textId="77777777">
        <w:tc>
          <w:tcPr>
            <w:tcW w:w="10768" w:type="dxa"/>
            <w:gridSpan w:val="3"/>
            <w:shd w:val="clear" w:color="auto" w:fill="B3E5A1" w:themeFill="accent6" w:themeFillTint="66"/>
            <w:tcMar>
              <w:top w:w="0" w:type="dxa"/>
              <w:left w:w="108" w:type="dxa"/>
              <w:bottom w:w="0" w:type="dxa"/>
              <w:right w:w="108" w:type="dxa"/>
            </w:tcMar>
          </w:tcPr>
          <w:p w14:paraId="780A6D68"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b/>
                <w:bCs/>
                <w:sz w:val="24"/>
                <w:szCs w:val="24"/>
              </w:rPr>
              <w:t>Vienādojums un tā saknes</w:t>
            </w:r>
            <w:r>
              <w:rPr>
                <w:rFonts w:ascii="Times New Roman" w:hAnsi="Times New Roman"/>
                <w:sz w:val="24"/>
                <w:szCs w:val="24"/>
              </w:rPr>
              <w:t xml:space="preserve"> (M9.3.2.1.)</w:t>
            </w:r>
          </w:p>
        </w:tc>
      </w:tr>
      <w:tr w:rsidR="00B83B41" w14:paraId="780A6D6D" w14:textId="77777777">
        <w:trPr>
          <w:trHeight w:val="505"/>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6A"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Nosaka, vai dotais skaitlis ir vienādojuma sakne.</w:t>
            </w:r>
          </w:p>
        </w:tc>
        <w:tc>
          <w:tcPr>
            <w:tcW w:w="521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6B" w14:textId="14FD4ED8"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 xml:space="preserve">Aplūko arī </w:t>
            </w:r>
            <w:r w:rsidR="003C7A2A">
              <w:rPr>
                <w:rStyle w:val="Noklusjumarindkopasfonts1"/>
                <w:rFonts w:ascii="Times New Roman" w:hAnsi="Times New Roman"/>
                <w:sz w:val="24"/>
                <w:szCs w:val="24"/>
              </w:rPr>
              <w:t>vienādojum</w:t>
            </w:r>
            <w:r>
              <w:rPr>
                <w:rStyle w:val="Noklusjumarindkopasfonts1"/>
                <w:rFonts w:ascii="Times New Roman" w:hAnsi="Times New Roman"/>
                <w:sz w:val="24"/>
                <w:szCs w:val="24"/>
              </w:rPr>
              <w:t xml:space="preserve">us, kas nav lineāri, piemēram, </w:t>
            </w:r>
            <m:oMath>
              <m:sSup>
                <m:sSupPr>
                  <m:ctrlPr>
                    <w:rPr>
                      <w:rFonts w:ascii="Cambria Math" w:hAnsi="Cambria Math"/>
                      <w:i/>
                      <w:sz w:val="24"/>
                      <w:szCs w:val="24"/>
                    </w:rPr>
                  </m:ctrlPr>
                </m:sSupPr>
                <m:e>
                  <m:r>
                    <w:rPr>
                      <w:rFonts w:ascii="Cambria Math" w:hAnsi="Cambria Math"/>
                    </w:rPr>
                    <m:t>x</m:t>
                  </m:r>
                </m:e>
                <m:sup>
                  <m:r>
                    <w:rPr>
                      <w:rFonts w:ascii="Cambria Math" w:hAnsi="Cambria Math"/>
                    </w:rPr>
                    <m:t>2</m:t>
                  </m:r>
                </m:sup>
              </m:sSup>
              <m:r>
                <w:rPr>
                  <w:rFonts w:ascii="Cambria Math" w:hAnsi="Cambria Math"/>
                </w:rPr>
                <m:t>=4</m:t>
              </m:r>
            </m:oMath>
            <w:r>
              <w:rPr>
                <w:rStyle w:val="Noklusjumarindkopasfonts1"/>
                <w:rFonts w:ascii="Times New Roman" w:hAnsi="Times New Roman"/>
                <w:sz w:val="24"/>
                <w:szCs w:val="24"/>
              </w:rPr>
              <w:t xml:space="preserve">; </w:t>
            </w:r>
            <m:oMath>
              <m:d>
                <m:dPr>
                  <m:ctrlPr>
                    <w:rPr>
                      <w:rFonts w:ascii="Cambria Math" w:hAnsi="Cambria Math"/>
                      <w:i/>
                      <w:sz w:val="24"/>
                      <w:szCs w:val="24"/>
                    </w:rPr>
                  </m:ctrlPr>
                </m:dPr>
                <m:e>
                  <m:r>
                    <w:rPr>
                      <w:rFonts w:ascii="Cambria Math" w:hAnsi="Cambria Math"/>
                    </w:rPr>
                    <m:t>x-3</m:t>
                  </m:r>
                </m:e>
              </m:d>
              <m:d>
                <m:dPr>
                  <m:ctrlPr>
                    <w:rPr>
                      <w:rFonts w:ascii="Cambria Math" w:hAnsi="Cambria Math"/>
                      <w:i/>
                      <w:sz w:val="24"/>
                      <w:szCs w:val="24"/>
                    </w:rPr>
                  </m:ctrlPr>
                </m:dPr>
                <m:e>
                  <m:r>
                    <w:rPr>
                      <w:rFonts w:ascii="Cambria Math" w:hAnsi="Cambria Math"/>
                    </w:rPr>
                    <m:t>x+2</m:t>
                  </m:r>
                </m:e>
              </m:d>
              <m:r>
                <w:rPr>
                  <w:rFonts w:ascii="Cambria Math" w:hAnsi="Cambria Math"/>
                </w:rPr>
                <m:t>=0</m:t>
              </m:r>
            </m:oMath>
            <w:r>
              <w:rPr>
                <w:rStyle w:val="Noklusjumarindkopasfonts1"/>
                <w:rFonts w:ascii="Times New Roman" w:hAnsi="Times New Roman"/>
                <w:sz w:val="24"/>
                <w:szCs w:val="24"/>
              </w:rPr>
              <w:t>.</w:t>
            </w:r>
          </w:p>
        </w:tc>
        <w:tc>
          <w:tcPr>
            <w:tcW w:w="737" w:type="dxa"/>
            <w:tcBorders>
              <w:top w:val="single" w:sz="4" w:space="0" w:color="A6A6A6" w:themeColor="background1" w:themeShade="A6"/>
              <w:bottom w:val="single" w:sz="4" w:space="0" w:color="BFBFBF" w:themeColor="background1" w:themeShade="BF"/>
            </w:tcBorders>
          </w:tcPr>
          <w:p w14:paraId="780A6D6C"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ARG</w:t>
            </w:r>
          </w:p>
        </w:tc>
      </w:tr>
      <w:tr w:rsidR="00B83B41" w14:paraId="780A6D6F" w14:textId="77777777">
        <w:tc>
          <w:tcPr>
            <w:tcW w:w="10768"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D6E"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b/>
                <w:bCs/>
                <w:sz w:val="24"/>
                <w:szCs w:val="24"/>
              </w:rPr>
              <w:t xml:space="preserve">Lineārs vienādojums ar vienu mainīgo </w:t>
            </w:r>
            <w:r>
              <w:rPr>
                <w:rFonts w:ascii="Times New Roman" w:hAnsi="Times New Roman"/>
                <w:sz w:val="24"/>
                <w:szCs w:val="24"/>
              </w:rPr>
              <w:t>(M9.1.2.3., M9.2.2.5., M9.4.3.1., M9.4.3.2., M9.4.3.4., M9.4.3.5.)</w:t>
            </w:r>
          </w:p>
        </w:tc>
      </w:tr>
      <w:tr w:rsidR="00B83B41" w14:paraId="780A6D73" w14:textId="77777777">
        <w:trPr>
          <w:trHeight w:val="362"/>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70"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Zina vienādojuma ekvivalentu pārveidojumus.</w:t>
            </w:r>
          </w:p>
        </w:tc>
        <w:tc>
          <w:tcPr>
            <w:tcW w:w="521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71" w14:textId="77777777" w:rsidR="00B83B41" w:rsidRDefault="00B83B41">
            <w:pPr>
              <w:pStyle w:val="Parasts1"/>
              <w:spacing w:before="60" w:after="60" w:line="240" w:lineRule="auto"/>
              <w:ind w:right="113"/>
              <w:rPr>
                <w:rStyle w:val="Noklusjumarindkopasfonts1"/>
                <w:rFonts w:ascii="Times New Roman" w:hAnsi="Times New Roman"/>
                <w:sz w:val="24"/>
                <w:szCs w:val="24"/>
              </w:rPr>
            </w:pPr>
          </w:p>
        </w:tc>
        <w:tc>
          <w:tcPr>
            <w:tcW w:w="737" w:type="dxa"/>
            <w:tcBorders>
              <w:top w:val="single" w:sz="4" w:space="0" w:color="BFBFBF" w:themeColor="background1" w:themeShade="BF"/>
              <w:bottom w:val="single" w:sz="4" w:space="0" w:color="BFBFBF" w:themeColor="background1" w:themeShade="BF"/>
            </w:tcBorders>
          </w:tcPr>
          <w:p w14:paraId="780A6D72"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tc>
      </w:tr>
      <w:tr w:rsidR="00B83B41" w14:paraId="780A6D79" w14:textId="77777777">
        <w:trPr>
          <w:trHeight w:val="312"/>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74"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 xml:space="preserve">Atrisina lineārus vienādojumus formā </w:t>
            </w:r>
            <m:oMath>
              <m:r>
                <w:rPr>
                  <w:rFonts w:ascii="Cambria Math" w:hAnsi="Cambria Math"/>
                </w:rPr>
                <m:t>ax</m:t>
              </m:r>
              <m:r>
                <m:rPr>
                  <m:sty m:val="p"/>
                </m:rPr>
                <w:rPr>
                  <w:rFonts w:ascii="Cambria Math" w:hAnsi="Cambria Math"/>
                </w:rPr>
                <m:t>=</m:t>
              </m:r>
              <m:r>
                <w:rPr>
                  <w:rFonts w:ascii="Cambria Math" w:hAnsi="Cambria Math"/>
                </w:rPr>
                <m:t>b</m:t>
              </m:r>
              <m:r>
                <m:rPr>
                  <m:sty m:val="p"/>
                </m:rPr>
                <w:rPr>
                  <w:rFonts w:ascii="Cambria Math" w:hAnsi="Cambria Math"/>
                </w:rPr>
                <m:t>.</m:t>
              </m:r>
            </m:oMath>
          </w:p>
        </w:tc>
        <w:tc>
          <w:tcPr>
            <w:tcW w:w="521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75"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Pareizi lieto vienādības zīmi.</w:t>
            </w:r>
          </w:p>
          <w:p w14:paraId="780A6D76" w14:textId="4C764EDD"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 xml:space="preserve">Apskata arī vienādojumus, kuriem nav atrisinājuma vai sakne </w:t>
            </w:r>
            <w:r w:rsidR="004469A6">
              <w:rPr>
                <w:rStyle w:val="Noklusjumarindkopasfonts1"/>
                <w:rFonts w:ascii="Times New Roman" w:hAnsi="Times New Roman"/>
                <w:sz w:val="24"/>
                <w:szCs w:val="24"/>
              </w:rPr>
              <w:t>ir</w:t>
            </w:r>
            <w:r>
              <w:rPr>
                <w:rStyle w:val="Noklusjumarindkopasfonts1"/>
                <w:rFonts w:ascii="Times New Roman" w:hAnsi="Times New Roman"/>
                <w:sz w:val="24"/>
                <w:szCs w:val="24"/>
              </w:rPr>
              <w:t xml:space="preserve"> jebkurš </w:t>
            </w:r>
            <w:r w:rsidR="004469A6">
              <w:rPr>
                <w:rStyle w:val="Noklusjumarindkopasfonts1"/>
                <w:rFonts w:ascii="Times New Roman" w:hAnsi="Times New Roman"/>
                <w:sz w:val="24"/>
                <w:szCs w:val="24"/>
              </w:rPr>
              <w:t xml:space="preserve">reāls </w:t>
            </w:r>
            <w:r>
              <w:rPr>
                <w:rStyle w:val="Noklusjumarindkopasfonts1"/>
                <w:rFonts w:ascii="Times New Roman" w:hAnsi="Times New Roman"/>
                <w:sz w:val="24"/>
                <w:szCs w:val="24"/>
              </w:rPr>
              <w:t>skaitlis.</w:t>
            </w:r>
          </w:p>
        </w:tc>
        <w:tc>
          <w:tcPr>
            <w:tcW w:w="737" w:type="dxa"/>
            <w:tcBorders>
              <w:top w:val="single" w:sz="4" w:space="0" w:color="BFBFBF" w:themeColor="background1" w:themeShade="BF"/>
              <w:bottom w:val="single" w:sz="4" w:space="0" w:color="BFBFBF" w:themeColor="background1" w:themeShade="BF"/>
            </w:tcBorders>
          </w:tcPr>
          <w:p w14:paraId="780A6D77"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p w14:paraId="780A6D78"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ARG</w:t>
            </w:r>
          </w:p>
        </w:tc>
      </w:tr>
      <w:tr w:rsidR="00B83B41" w14:paraId="780A6D7D" w14:textId="77777777">
        <w:trPr>
          <w:trHeight w:val="316"/>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7A"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Atrisina dažādus lineārus vienādojumus.</w:t>
            </w:r>
          </w:p>
        </w:tc>
        <w:tc>
          <w:tcPr>
            <w:tcW w:w="521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7B"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Zina, ko nozīmē atrisināt vienādojumu.</w:t>
            </w:r>
          </w:p>
        </w:tc>
        <w:tc>
          <w:tcPr>
            <w:tcW w:w="737" w:type="dxa"/>
            <w:tcBorders>
              <w:top w:val="single" w:sz="4" w:space="0" w:color="BFBFBF" w:themeColor="background1" w:themeShade="BF"/>
              <w:bottom w:val="single" w:sz="4" w:space="0" w:color="BFBFBF" w:themeColor="background1" w:themeShade="BF"/>
            </w:tcBorders>
          </w:tcPr>
          <w:p w14:paraId="780A6D7C" w14:textId="77777777" w:rsidR="00B83B41" w:rsidRDefault="00B83B41">
            <w:pPr>
              <w:pStyle w:val="Parasts1"/>
              <w:spacing w:before="60" w:after="60" w:line="240" w:lineRule="auto"/>
              <w:ind w:right="113"/>
              <w:rPr>
                <w:rFonts w:ascii="Times New Roman" w:hAnsi="Times New Roman"/>
                <w:sz w:val="24"/>
                <w:szCs w:val="24"/>
              </w:rPr>
            </w:pPr>
          </w:p>
        </w:tc>
      </w:tr>
      <w:tr w:rsidR="00B83B41" w14:paraId="780A6D81" w14:textId="77777777">
        <w:trPr>
          <w:trHeight w:val="853"/>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7E" w14:textId="3BE76630" w:rsidR="00B83B41" w:rsidRDefault="001F0BF1">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Uzrakst</w:t>
            </w:r>
            <w:r w:rsidR="0068368D">
              <w:rPr>
                <w:rStyle w:val="Noklusjumarindkopasfonts1"/>
                <w:rFonts w:ascii="Times New Roman" w:hAnsi="Times New Roman"/>
                <w:sz w:val="24"/>
                <w:szCs w:val="24"/>
              </w:rPr>
              <w:t>a vienādojumus atbilstoši nosacījumiem un atrisina tos.</w:t>
            </w:r>
          </w:p>
        </w:tc>
        <w:tc>
          <w:tcPr>
            <w:tcW w:w="521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7F"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 xml:space="preserve">Piemēram, nosaka ar kādu mainīgā vērtību izteiksmes </w:t>
            </w:r>
            <m:oMath>
              <m:r>
                <m:rPr>
                  <m:sty m:val="p"/>
                </m:rPr>
                <w:rPr>
                  <w:rFonts w:ascii="Cambria Math" w:hAnsi="Cambria Math"/>
                </w:rPr>
                <m:t>2</m:t>
              </m:r>
              <m:r>
                <w:rPr>
                  <w:rFonts w:ascii="Cambria Math" w:hAnsi="Cambria Math"/>
                </w:rPr>
                <m:t>x</m:t>
              </m:r>
              <m:r>
                <m:rPr>
                  <m:sty m:val="p"/>
                </m:rPr>
                <w:rPr>
                  <w:rFonts w:ascii="Cambria Math" w:hAnsi="Cambria Math"/>
                </w:rPr>
                <m:t>+3</m:t>
              </m:r>
            </m:oMath>
            <w:r>
              <w:rPr>
                <w:rStyle w:val="Noklusjumarindkopasfonts1"/>
                <w:rFonts w:ascii="Times New Roman" w:hAnsi="Times New Roman"/>
                <w:sz w:val="24"/>
                <w:szCs w:val="24"/>
              </w:rPr>
              <w:t xml:space="preserve"> vērtība ir par 5 lielāka nekā izteiksmes </w:t>
            </w:r>
            <m:oMath>
              <m:r>
                <m:rPr>
                  <m:sty m:val="p"/>
                </m:rPr>
                <w:rPr>
                  <w:rFonts w:ascii="Cambria Math" w:hAnsi="Cambria Math"/>
                </w:rPr>
                <m:t>8-3</m:t>
              </m:r>
              <m:r>
                <w:rPr>
                  <w:rFonts w:ascii="Cambria Math" w:hAnsi="Cambria Math"/>
                </w:rPr>
                <m:t>x</m:t>
              </m:r>
            </m:oMath>
            <w:r>
              <w:rPr>
                <w:rStyle w:val="Noklusjumarindkopasfonts1"/>
                <w:rFonts w:ascii="Times New Roman" w:hAnsi="Times New Roman"/>
                <w:sz w:val="24"/>
                <w:szCs w:val="24"/>
              </w:rPr>
              <w:t xml:space="preserve"> vērtība.</w:t>
            </w:r>
          </w:p>
        </w:tc>
        <w:tc>
          <w:tcPr>
            <w:tcW w:w="737" w:type="dxa"/>
            <w:tcBorders>
              <w:top w:val="single" w:sz="4" w:space="0" w:color="BFBFBF" w:themeColor="background1" w:themeShade="BF"/>
              <w:bottom w:val="single" w:sz="4" w:space="0" w:color="BFBFBF" w:themeColor="background1" w:themeShade="BF"/>
            </w:tcBorders>
          </w:tcPr>
          <w:p w14:paraId="780A6D80"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MM</w:t>
            </w:r>
          </w:p>
        </w:tc>
      </w:tr>
      <w:tr w:rsidR="00B83B41" w14:paraId="780A6D85" w14:textId="77777777">
        <w:trPr>
          <w:trHeight w:val="853"/>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82" w14:textId="62A2BA1D"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Atrisina vienādojumu ar skaitliskiem saucējiem, kuru var reducēt uz lineāru vienādojumu.</w:t>
            </w:r>
          </w:p>
        </w:tc>
        <w:tc>
          <w:tcPr>
            <w:tcW w:w="521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83"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 xml:space="preserve">Piemēram, </w:t>
            </w:r>
            <m:oMath>
              <m:f>
                <m:fPr>
                  <m:ctrlPr>
                    <w:rPr>
                      <w:rFonts w:ascii="Cambria Math" w:hAnsi="Cambria Math"/>
                      <w:sz w:val="24"/>
                      <w:szCs w:val="24"/>
                    </w:rPr>
                  </m:ctrlPr>
                </m:fPr>
                <m:num>
                  <m:r>
                    <m:rPr>
                      <m:sty m:val="p"/>
                    </m:rPr>
                    <w:rPr>
                      <w:rFonts w:ascii="Cambria Math" w:hAnsi="Cambria Math"/>
                    </w:rPr>
                    <m:t>6+2</m:t>
                  </m:r>
                  <m:r>
                    <w:rPr>
                      <w:rFonts w:ascii="Cambria Math" w:hAnsi="Cambria Math"/>
                    </w:rPr>
                    <m:t>x</m:t>
                  </m:r>
                </m:num>
                <m:den>
                  <m:r>
                    <m:rPr>
                      <m:sty m:val="p"/>
                    </m:rPr>
                    <w:rPr>
                      <w:rFonts w:ascii="Cambria Math" w:hAnsi="Cambria Math"/>
                    </w:rPr>
                    <m:t>3</m:t>
                  </m:r>
                </m:den>
              </m:f>
              <m:r>
                <m:rPr>
                  <m:sty m:val="p"/>
                </m:rPr>
                <w:rPr>
                  <w:rFonts w:ascii="Cambria Math" w:hAnsi="Cambria Math"/>
                </w:rPr>
                <m:t>=</m:t>
              </m:r>
              <m:f>
                <m:fPr>
                  <m:ctrlPr>
                    <w:rPr>
                      <w:rFonts w:ascii="Cambria Math" w:hAnsi="Cambria Math"/>
                      <w:sz w:val="24"/>
                      <w:szCs w:val="24"/>
                    </w:rPr>
                  </m:ctrlPr>
                </m:fPr>
                <m:num>
                  <m:r>
                    <m:rPr>
                      <m:sty m:val="p"/>
                    </m:rPr>
                    <w:rPr>
                      <w:rFonts w:ascii="Cambria Math" w:hAnsi="Cambria Math"/>
                    </w:rPr>
                    <m:t>3</m:t>
                  </m:r>
                  <m:r>
                    <w:rPr>
                      <w:rFonts w:ascii="Cambria Math" w:hAnsi="Cambria Math"/>
                    </w:rPr>
                    <m:t>x</m:t>
                  </m:r>
                </m:num>
                <m:den>
                  <m:r>
                    <m:rPr>
                      <m:sty m:val="p"/>
                    </m:rPr>
                    <w:rPr>
                      <w:rFonts w:ascii="Cambria Math" w:hAnsi="Cambria Math"/>
                    </w:rPr>
                    <m:t>2</m:t>
                  </m:r>
                </m:den>
              </m:f>
            </m:oMath>
            <w:r>
              <w:rPr>
                <w:rStyle w:val="Noklusjumarindkopasfonts1"/>
                <w:rFonts w:ascii="Times New Roman" w:hAnsi="Times New Roman"/>
                <w:sz w:val="24"/>
                <w:szCs w:val="24"/>
              </w:rPr>
              <w:t>.</w:t>
            </w:r>
          </w:p>
        </w:tc>
        <w:tc>
          <w:tcPr>
            <w:tcW w:w="737" w:type="dxa"/>
            <w:tcBorders>
              <w:top w:val="single" w:sz="4" w:space="0" w:color="BFBFBF" w:themeColor="background1" w:themeShade="BF"/>
              <w:bottom w:val="single" w:sz="4" w:space="0" w:color="BFBFBF" w:themeColor="background1" w:themeShade="BF"/>
            </w:tcBorders>
          </w:tcPr>
          <w:p w14:paraId="780A6D84"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tc>
      </w:tr>
      <w:tr w:rsidR="00B83B41" w14:paraId="780A6D8B" w14:textId="77777777">
        <w:trPr>
          <w:trHeight w:val="540"/>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86"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Skaidro, kas ir proporcija, un lieto tās pamatīpašību.</w:t>
            </w:r>
          </w:p>
          <w:p w14:paraId="780A6D87"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Atrisina vienādojumus proporcijas veidā, kurus var reducēt uz lineāru vienādojumu.</w:t>
            </w:r>
          </w:p>
        </w:tc>
        <w:tc>
          <w:tcPr>
            <w:tcW w:w="521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88" w14:textId="0105DB72"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Pārbauda proporcijas patiesumu ar proporcijas pamatīpašību</w:t>
            </w:r>
            <w:r w:rsidR="001F0BF1">
              <w:rPr>
                <w:rStyle w:val="Noklusjumarindkopasfonts1"/>
                <w:rFonts w:ascii="Times New Roman" w:eastAsia="Times New Roman" w:hAnsi="Times New Roman"/>
                <w:sz w:val="24"/>
                <w:szCs w:val="24"/>
              </w:rPr>
              <w:t xml:space="preserve">, t. i., </w:t>
            </w:r>
            <m:oMath>
              <m:f>
                <m:fPr>
                  <m:ctrlPr>
                    <w:rPr>
                      <w:rStyle w:val="Noklusjumarindkopasfonts1"/>
                      <w:rFonts w:ascii="Cambria Math" w:eastAsia="Times New Roman" w:hAnsi="Cambria Math"/>
                      <w:i/>
                      <w:sz w:val="24"/>
                      <w:szCs w:val="24"/>
                    </w:rPr>
                  </m:ctrlPr>
                </m:fPr>
                <m:num>
                  <m:r>
                    <w:rPr>
                      <w:rStyle w:val="Noklusjumarindkopasfonts1"/>
                      <w:rFonts w:ascii="Cambria Math" w:eastAsia="Times New Roman" w:hAnsi="Cambria Math"/>
                      <w:sz w:val="24"/>
                      <w:szCs w:val="24"/>
                    </w:rPr>
                    <m:t>A</m:t>
                  </m:r>
                </m:num>
                <m:den>
                  <m:r>
                    <w:rPr>
                      <w:rStyle w:val="Noklusjumarindkopasfonts1"/>
                      <w:rFonts w:ascii="Cambria Math" w:eastAsia="Times New Roman" w:hAnsi="Cambria Math"/>
                      <w:sz w:val="24"/>
                      <w:szCs w:val="24"/>
                    </w:rPr>
                    <m:t>B</m:t>
                  </m:r>
                </m:den>
              </m:f>
              <m:r>
                <w:rPr>
                  <w:rStyle w:val="Noklusjumarindkopasfonts1"/>
                  <w:rFonts w:ascii="Cambria Math" w:eastAsia="Times New Roman" w:hAnsi="Cambria Math"/>
                  <w:sz w:val="24"/>
                  <w:szCs w:val="24"/>
                </w:rPr>
                <m:t>=</m:t>
              </m:r>
              <m:f>
                <m:fPr>
                  <m:ctrlPr>
                    <w:rPr>
                      <w:rStyle w:val="Noklusjumarindkopasfonts1"/>
                      <w:rFonts w:ascii="Cambria Math" w:eastAsia="Times New Roman" w:hAnsi="Cambria Math"/>
                      <w:i/>
                      <w:sz w:val="24"/>
                      <w:szCs w:val="24"/>
                    </w:rPr>
                  </m:ctrlPr>
                </m:fPr>
                <m:num>
                  <m:r>
                    <w:rPr>
                      <w:rStyle w:val="Noklusjumarindkopasfonts1"/>
                      <w:rFonts w:ascii="Cambria Math" w:eastAsia="Times New Roman" w:hAnsi="Cambria Math"/>
                      <w:sz w:val="24"/>
                      <w:szCs w:val="24"/>
                    </w:rPr>
                    <m:t>C</m:t>
                  </m:r>
                </m:num>
                <m:den>
                  <m:r>
                    <w:rPr>
                      <w:rStyle w:val="Noklusjumarindkopasfonts1"/>
                      <w:rFonts w:ascii="Cambria Math" w:eastAsia="Times New Roman" w:hAnsi="Cambria Math"/>
                      <w:sz w:val="24"/>
                      <w:szCs w:val="24"/>
                    </w:rPr>
                    <m:t>D</m:t>
                  </m:r>
                </m:den>
              </m:f>
              <m:r>
                <w:rPr>
                  <w:rStyle w:val="Noklusjumarindkopasfonts1"/>
                  <w:rFonts w:ascii="Cambria Math" w:eastAsia="Times New Roman" w:hAnsi="Cambria Math"/>
                  <w:sz w:val="24"/>
                  <w:szCs w:val="24"/>
                </w:rPr>
                <m:t xml:space="preserve">   ⇒  A⋅D=B⋅C</m:t>
              </m:r>
            </m:oMath>
            <w:r>
              <w:rPr>
                <w:rStyle w:val="Noklusjumarindkopasfonts1"/>
                <w:rFonts w:ascii="Times New Roman" w:eastAsia="Times New Roman" w:hAnsi="Times New Roman"/>
                <w:sz w:val="24"/>
                <w:szCs w:val="24"/>
              </w:rPr>
              <w:t>.</w:t>
            </w:r>
          </w:p>
          <w:p w14:paraId="780A6D89"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 xml:space="preserve">Piemēram, </w:t>
            </w:r>
            <m:oMath>
              <m:f>
                <m:fPr>
                  <m:ctrlPr>
                    <w:rPr>
                      <w:rFonts w:ascii="Cambria Math" w:hAnsi="Cambria Math"/>
                      <w:sz w:val="24"/>
                      <w:szCs w:val="24"/>
                    </w:rPr>
                  </m:ctrlPr>
                </m:fPr>
                <m:num>
                  <m:r>
                    <m:rPr>
                      <m:sty m:val="p"/>
                    </m:rPr>
                    <w:rPr>
                      <w:rFonts w:ascii="Cambria Math" w:hAnsi="Cambria Math"/>
                    </w:rPr>
                    <m:t>2</m:t>
                  </m:r>
                  <m:r>
                    <w:rPr>
                      <w:rFonts w:ascii="Cambria Math" w:hAnsi="Cambria Math"/>
                    </w:rPr>
                    <m:t>x</m:t>
                  </m:r>
                  <m:r>
                    <m:rPr>
                      <m:sty m:val="p"/>
                    </m:rPr>
                    <w:rPr>
                      <w:rFonts w:ascii="Cambria Math" w:hAnsi="Cambria Math"/>
                    </w:rPr>
                    <m:t>+3</m:t>
                  </m:r>
                </m:num>
                <m:den>
                  <m:r>
                    <m:rPr>
                      <m:sty m:val="p"/>
                    </m:rPr>
                    <w:rPr>
                      <w:rFonts w:ascii="Cambria Math" w:hAnsi="Cambria Math"/>
                    </w:rPr>
                    <m:t>2+</m:t>
                  </m:r>
                  <m:r>
                    <w:rPr>
                      <w:rFonts w:ascii="Cambria Math" w:hAnsi="Cambria Math"/>
                    </w:rPr>
                    <m:t>x</m:t>
                  </m:r>
                </m:den>
              </m:f>
              <m:r>
                <m:rPr>
                  <m:sty m:val="p"/>
                </m:rPr>
                <w:rPr>
                  <w:rFonts w:ascii="Cambria Math" w:hAnsi="Cambria Math"/>
                </w:rPr>
                <m:t>=</m:t>
              </m:r>
              <m:f>
                <m:fPr>
                  <m:ctrlPr>
                    <w:rPr>
                      <w:rFonts w:ascii="Cambria Math" w:hAnsi="Cambria Math"/>
                      <w:sz w:val="24"/>
                      <w:szCs w:val="24"/>
                    </w:rPr>
                  </m:ctrlPr>
                </m:fPr>
                <m:num>
                  <m:r>
                    <m:rPr>
                      <m:sty m:val="p"/>
                    </m:rPr>
                    <w:rPr>
                      <w:rFonts w:ascii="Cambria Math" w:hAnsi="Cambria Math"/>
                    </w:rPr>
                    <m:t>5</m:t>
                  </m:r>
                </m:num>
                <m:den>
                  <m:r>
                    <m:rPr>
                      <m:sty m:val="p"/>
                    </m:rPr>
                    <w:rPr>
                      <w:rFonts w:ascii="Cambria Math" w:hAnsi="Cambria Math"/>
                    </w:rPr>
                    <m:t>2</m:t>
                  </m:r>
                </m:den>
              </m:f>
            </m:oMath>
            <w:r>
              <w:rPr>
                <w:rStyle w:val="Noklusjumarindkopasfonts1"/>
                <w:rFonts w:ascii="Times New Roman" w:hAnsi="Times New Roman"/>
                <w:sz w:val="24"/>
                <w:szCs w:val="24"/>
              </w:rPr>
              <w:t>.</w:t>
            </w:r>
          </w:p>
        </w:tc>
        <w:tc>
          <w:tcPr>
            <w:tcW w:w="737" w:type="dxa"/>
            <w:tcBorders>
              <w:top w:val="single" w:sz="4" w:space="0" w:color="BFBFBF" w:themeColor="background1" w:themeShade="BF"/>
              <w:bottom w:val="single" w:sz="4" w:space="0" w:color="BFBFBF" w:themeColor="background1" w:themeShade="BF"/>
            </w:tcBorders>
          </w:tcPr>
          <w:p w14:paraId="780A6D8A"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tc>
      </w:tr>
      <w:tr w:rsidR="00B83B41" w14:paraId="780A6D8D" w14:textId="77777777">
        <w:tc>
          <w:tcPr>
            <w:tcW w:w="10768"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D8C" w14:textId="30E7EEFE"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b/>
                <w:bCs/>
                <w:sz w:val="24"/>
                <w:szCs w:val="24"/>
              </w:rPr>
              <w:t xml:space="preserve">Teksta uzdevumu atrisināšana, </w:t>
            </w:r>
            <w:r w:rsidR="006D1094">
              <w:rPr>
                <w:rFonts w:ascii="Times New Roman" w:hAnsi="Times New Roman"/>
                <w:b/>
                <w:bCs/>
                <w:sz w:val="24"/>
                <w:szCs w:val="24"/>
              </w:rPr>
              <w:t>uzrakst</w:t>
            </w:r>
            <w:r>
              <w:rPr>
                <w:rFonts w:ascii="Times New Roman" w:hAnsi="Times New Roman"/>
                <w:b/>
                <w:bCs/>
                <w:sz w:val="24"/>
                <w:szCs w:val="24"/>
              </w:rPr>
              <w:t xml:space="preserve">ot vienādojumu </w:t>
            </w:r>
            <w:r>
              <w:rPr>
                <w:rFonts w:ascii="Times New Roman" w:hAnsi="Times New Roman"/>
                <w:sz w:val="24"/>
                <w:szCs w:val="24"/>
              </w:rPr>
              <w:t>(M9.1.2.1., M9.2.2.1., M9.2.2.2., M9.2.2.3., M9.3.2.4., M9.3.2.5., M9.4.4.1.)</w:t>
            </w:r>
          </w:p>
        </w:tc>
      </w:tr>
      <w:tr w:rsidR="00B83B41" w14:paraId="780A6D91" w14:textId="77777777">
        <w:trPr>
          <w:trHeight w:val="554"/>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8E" w14:textId="6E0265A6"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Atrisina dažādus teksta uzdevumus, </w:t>
            </w:r>
            <w:r w:rsidR="00E42ECB">
              <w:rPr>
                <w:rFonts w:ascii="Times New Roman" w:hAnsi="Times New Roman"/>
                <w:sz w:val="24"/>
                <w:szCs w:val="24"/>
              </w:rPr>
              <w:t>uzrakst</w:t>
            </w:r>
            <w:r>
              <w:rPr>
                <w:rFonts w:ascii="Times New Roman" w:hAnsi="Times New Roman"/>
                <w:sz w:val="24"/>
                <w:szCs w:val="24"/>
              </w:rPr>
              <w:t xml:space="preserve">ot lineāru vienādojumu. </w:t>
            </w:r>
          </w:p>
        </w:tc>
        <w:tc>
          <w:tcPr>
            <w:tcW w:w="521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8F"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Ievieš mainīgo un ar to izsaka nepieciešamos nosacījumus (informāciju var sakārtot tabulā).</w:t>
            </w:r>
          </w:p>
        </w:tc>
        <w:tc>
          <w:tcPr>
            <w:tcW w:w="737" w:type="dxa"/>
            <w:tcBorders>
              <w:top w:val="single" w:sz="4" w:space="0" w:color="BFBFBF" w:themeColor="background1" w:themeShade="BF"/>
              <w:bottom w:val="single" w:sz="4" w:space="0" w:color="BFBFBF" w:themeColor="background1" w:themeShade="BF"/>
            </w:tcBorders>
          </w:tcPr>
          <w:p w14:paraId="780A6D90"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PR MM</w:t>
            </w:r>
          </w:p>
        </w:tc>
      </w:tr>
    </w:tbl>
    <w:p w14:paraId="780A6D93" w14:textId="77777777" w:rsidR="00B83B41" w:rsidRDefault="0068368D">
      <w:pPr>
        <w:spacing w:before="60" w:after="60" w:line="240" w:lineRule="auto"/>
        <w:rPr>
          <w:rFonts w:ascii="Times New Roman" w:hAnsi="Times New Roman"/>
          <w:color w:val="153D63"/>
          <w:sz w:val="24"/>
          <w:szCs w:val="24"/>
          <w:u w:val="single"/>
        </w:rPr>
      </w:pPr>
      <w:r>
        <w:rPr>
          <w:rFonts w:ascii="Times New Roman" w:hAnsi="Times New Roman"/>
          <w:color w:val="153D63"/>
          <w:sz w:val="24"/>
          <w:szCs w:val="24"/>
          <w:u w:val="single"/>
        </w:rPr>
        <w:br w:type="page"/>
      </w:r>
    </w:p>
    <w:p w14:paraId="780A6D94" w14:textId="678B7588" w:rsidR="00B83B41" w:rsidRDefault="0068368D">
      <w:pPr>
        <w:pStyle w:val="Parasts1"/>
        <w:spacing w:before="60" w:after="60" w:line="240" w:lineRule="auto"/>
        <w:rPr>
          <w:rFonts w:ascii="Times New Roman" w:hAnsi="Times New Roman"/>
          <w:sz w:val="24"/>
          <w:szCs w:val="24"/>
        </w:rPr>
      </w:pPr>
      <w:r>
        <w:rPr>
          <w:rStyle w:val="Noklusjumarindkopasfonts1"/>
          <w:rFonts w:ascii="Times New Roman" w:hAnsi="Times New Roman"/>
          <w:b/>
          <w:bCs/>
          <w:sz w:val="24"/>
          <w:szCs w:val="24"/>
        </w:rPr>
        <w:lastRenderedPageBreak/>
        <w:t>A7.3. LINEĀRA FUNKCIJA</w:t>
      </w:r>
      <w:r>
        <w:rPr>
          <w:rStyle w:val="Noklusjumarindkopasfonts1"/>
          <w:rFonts w:ascii="Times New Roman" w:hAnsi="Times New Roman"/>
          <w:sz w:val="24"/>
          <w:szCs w:val="24"/>
        </w:rPr>
        <w:t xml:space="preserve"> (20</w:t>
      </w:r>
      <w:r w:rsidR="00B2764A">
        <w:rPr>
          <w:rStyle w:val="Noklusjumarindkopasfonts1"/>
          <w:rFonts w:ascii="Times New Roman" w:hAnsi="Times New Roman"/>
          <w:sz w:val="24"/>
          <w:szCs w:val="24"/>
        </w:rPr>
        <w:t>–</w:t>
      </w:r>
      <w:r>
        <w:rPr>
          <w:rStyle w:val="Noklusjumarindkopasfonts1"/>
          <w:rFonts w:ascii="Times New Roman" w:hAnsi="Times New Roman"/>
          <w:sz w:val="24"/>
          <w:szCs w:val="24"/>
        </w:rPr>
        <w:t>22 stundas)</w:t>
      </w:r>
    </w:p>
    <w:p w14:paraId="780A6D95" w14:textId="5A00B125" w:rsidR="00B83B41" w:rsidRDefault="0068368D">
      <w:pPr>
        <w:spacing w:before="60" w:after="60" w:line="240" w:lineRule="auto"/>
        <w:jc w:val="both"/>
        <w:rPr>
          <w:rFonts w:ascii="Times New Roman" w:hAnsi="Times New Roman"/>
          <w:sz w:val="24"/>
          <w:szCs w:val="24"/>
        </w:rPr>
      </w:pPr>
      <w:r>
        <w:rPr>
          <w:rStyle w:val="Noklusjumarindkopasfonts1"/>
          <w:rFonts w:ascii="Times New Roman" w:hAnsi="Times New Roman"/>
          <w:b/>
          <w:sz w:val="24"/>
          <w:szCs w:val="24"/>
        </w:rPr>
        <w:t xml:space="preserve">Temata apguves mērķis: </w:t>
      </w:r>
      <w:r>
        <w:rPr>
          <w:rFonts w:ascii="Times New Roman" w:hAnsi="Times New Roman"/>
          <w:sz w:val="24"/>
          <w:szCs w:val="24"/>
        </w:rPr>
        <w:t xml:space="preserve">veidot izpratni par lineāru funkciju un tās attēlošanas veidiem, pilnveidot prasmi informāciju nolasīt no grafiskā attēla, mācīties spriedumos </w:t>
      </w:r>
      <w:r w:rsidR="00EF6B01">
        <w:rPr>
          <w:rFonts w:ascii="Times New Roman" w:hAnsi="Times New Roman"/>
          <w:sz w:val="24"/>
          <w:szCs w:val="24"/>
        </w:rPr>
        <w:t>lie</w:t>
      </w:r>
      <w:r>
        <w:rPr>
          <w:rFonts w:ascii="Times New Roman" w:hAnsi="Times New Roman"/>
          <w:sz w:val="24"/>
          <w:szCs w:val="24"/>
        </w:rPr>
        <w:t xml:space="preserve">tot saikni starp funkcijas formulu un grafisko attēlojumu, zīmēt reālu procesu raksturojošu grafiku un veikt procesu analīzi. </w:t>
      </w:r>
    </w:p>
    <w:p w14:paraId="780A6D96" w14:textId="77777777" w:rsidR="00B83B41" w:rsidRDefault="0068368D">
      <w:pPr>
        <w:spacing w:before="60" w:after="60" w:line="240" w:lineRule="auto"/>
        <w:jc w:val="both"/>
        <w:rPr>
          <w:rFonts w:ascii="Times New Roman" w:hAnsi="Times New Roman"/>
          <w:sz w:val="24"/>
          <w:szCs w:val="24"/>
        </w:rPr>
      </w:pPr>
      <w:r>
        <w:rPr>
          <w:rStyle w:val="Noklusjumarindkopasfonts1"/>
          <w:rFonts w:ascii="Times New Roman" w:hAnsi="Times New Roman"/>
          <w:b/>
          <w:sz w:val="24"/>
          <w:szCs w:val="24"/>
        </w:rPr>
        <w:t xml:space="preserve">Jēdzieni: </w:t>
      </w:r>
      <w:r>
        <w:rPr>
          <w:rFonts w:ascii="Times New Roman" w:hAnsi="Times New Roman"/>
          <w:sz w:val="24"/>
          <w:szCs w:val="24"/>
        </w:rPr>
        <w:t>kopa, galīga kopa, bezgalīga kopa, tukša kopa, apakškopa, sakarība, funkcija, arguments, funkcijas vērtība, definīcijas kopa (apgabals), vērtību kopa (apgabals), abscisu ass, ordinātu ass, kvadrants, lineāra funkcija, taisnes virziena koeficients, augoša/dilstoša funkcija, situācijas matemātiskais modelis.</w:t>
      </w:r>
    </w:p>
    <w:tbl>
      <w:tblPr>
        <w:tblW w:w="10825" w:type="dxa"/>
        <w:tblCellMar>
          <w:left w:w="10" w:type="dxa"/>
          <w:right w:w="10" w:type="dxa"/>
        </w:tblCellMar>
        <w:tblLook w:val="0000" w:firstRow="0" w:lastRow="0" w:firstColumn="0" w:lastColumn="0" w:noHBand="0" w:noVBand="0"/>
      </w:tblPr>
      <w:tblGrid>
        <w:gridCol w:w="4811"/>
        <w:gridCol w:w="5374"/>
        <w:gridCol w:w="640"/>
      </w:tblGrid>
      <w:tr w:rsidR="00B83B41" w14:paraId="780A6D9A" w14:textId="77777777">
        <w:tc>
          <w:tcPr>
            <w:tcW w:w="4811" w:type="dxa"/>
            <w:tcBorders>
              <w:top w:val="single" w:sz="4" w:space="0" w:color="000000" w:themeColor="text1"/>
              <w:left w:val="single" w:sz="4" w:space="0" w:color="000000" w:themeColor="text1"/>
              <w:bottom w:val="single" w:sz="4" w:space="0" w:color="A6A6A6" w:themeColor="background1" w:themeShade="A6"/>
            </w:tcBorders>
            <w:shd w:val="clear" w:color="auto" w:fill="124F1A"/>
            <w:tcMar>
              <w:top w:w="0" w:type="dxa"/>
              <w:left w:w="108" w:type="dxa"/>
              <w:bottom w:w="0" w:type="dxa"/>
              <w:right w:w="108" w:type="dxa"/>
            </w:tcMar>
          </w:tcPr>
          <w:p w14:paraId="780A6D97"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5374" w:type="dxa"/>
            <w:tcBorders>
              <w:top w:val="single" w:sz="4" w:space="0" w:color="000000" w:themeColor="text1"/>
              <w:bottom w:val="single" w:sz="4" w:space="0" w:color="A6A6A6" w:themeColor="background1" w:themeShade="A6"/>
            </w:tcBorders>
            <w:shd w:val="clear" w:color="auto" w:fill="124F1A"/>
            <w:tcMar>
              <w:top w:w="0" w:type="dxa"/>
              <w:left w:w="108" w:type="dxa"/>
              <w:bottom w:w="0" w:type="dxa"/>
              <w:right w:w="108" w:type="dxa"/>
            </w:tcMar>
          </w:tcPr>
          <w:p w14:paraId="780A6D98"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640" w:type="dxa"/>
            <w:tcBorders>
              <w:top w:val="single" w:sz="4" w:space="0" w:color="000000" w:themeColor="text1"/>
              <w:bottom w:val="single" w:sz="4" w:space="0" w:color="A6A6A6" w:themeColor="background1" w:themeShade="A6"/>
              <w:right w:val="single" w:sz="4" w:space="0" w:color="000000" w:themeColor="text1"/>
            </w:tcBorders>
            <w:shd w:val="clear" w:color="auto" w:fill="124F1A"/>
            <w:tcMar>
              <w:top w:w="0" w:type="dxa"/>
              <w:left w:w="10" w:type="dxa"/>
              <w:bottom w:w="0" w:type="dxa"/>
              <w:right w:w="10" w:type="dxa"/>
            </w:tcMar>
          </w:tcPr>
          <w:p w14:paraId="780A6D99"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6D9C" w14:textId="77777777">
        <w:tc>
          <w:tcPr>
            <w:tcW w:w="10825" w:type="dxa"/>
            <w:gridSpan w:val="3"/>
            <w:tcBorders>
              <w:top w:val="single" w:sz="4" w:space="0" w:color="A6A6A6" w:themeColor="background1" w:themeShade="A6"/>
              <w:left w:val="single" w:sz="4" w:space="0" w:color="000000" w:themeColor="text1"/>
              <w:bottom w:val="single" w:sz="4" w:space="0" w:color="A6A6A6" w:themeColor="background1" w:themeShade="A6"/>
              <w:right w:val="single" w:sz="4" w:space="0" w:color="000000" w:themeColor="text1"/>
            </w:tcBorders>
            <w:shd w:val="clear" w:color="auto" w:fill="B3E5A1"/>
            <w:tcMar>
              <w:top w:w="0" w:type="dxa"/>
              <w:left w:w="108" w:type="dxa"/>
              <w:bottom w:w="0" w:type="dxa"/>
              <w:right w:w="108" w:type="dxa"/>
            </w:tcMar>
          </w:tcPr>
          <w:p w14:paraId="780A6D9B" w14:textId="42ED59ED" w:rsidR="00B83B41" w:rsidRDefault="0068368D">
            <w:pPr>
              <w:pStyle w:val="Parasts1"/>
              <w:spacing w:before="60" w:after="60" w:line="240" w:lineRule="auto"/>
              <w:ind w:right="113"/>
              <w:rPr>
                <w:rFonts w:ascii="Times New Roman" w:hAnsi="Times New Roman"/>
                <w:sz w:val="24"/>
                <w:szCs w:val="24"/>
              </w:rPr>
            </w:pPr>
            <w:r>
              <w:rPr>
                <w:rFonts w:ascii="Times New Roman" w:eastAsia="Times New Roman" w:hAnsi="Times New Roman"/>
                <w:b/>
                <w:color w:val="000000"/>
                <w:sz w:val="24"/>
                <w:szCs w:val="24"/>
              </w:rPr>
              <w:t>Kopas jēdziens un pieraksts,</w:t>
            </w:r>
            <w:r w:rsidR="00595E3E">
              <w:rPr>
                <w:rFonts w:ascii="Times New Roman" w:eastAsia="Times New Roman" w:hAnsi="Times New Roman"/>
                <w:b/>
                <w:color w:val="000000"/>
                <w:sz w:val="24"/>
                <w:szCs w:val="24"/>
              </w:rPr>
              <w:t xml:space="preserve"> tās</w:t>
            </w:r>
            <w:r>
              <w:rPr>
                <w:rFonts w:ascii="Times New Roman" w:eastAsia="Times New Roman" w:hAnsi="Times New Roman"/>
                <w:b/>
                <w:color w:val="000000"/>
                <w:sz w:val="24"/>
                <w:szCs w:val="24"/>
              </w:rPr>
              <w:t xml:space="preserve"> uzdošanas veidi, apakškopa</w:t>
            </w:r>
            <w:r>
              <w:rPr>
                <w:rFonts w:ascii="Times New Roman" w:hAnsi="Times New Roman"/>
                <w:sz w:val="24"/>
                <w:szCs w:val="24"/>
              </w:rPr>
              <w:t xml:space="preserve"> (M9.1.1.1., M9.2.1.3., M9.3.1.4.)</w:t>
            </w:r>
          </w:p>
        </w:tc>
      </w:tr>
      <w:tr w:rsidR="00B83B41" w14:paraId="780A6DA3" w14:textId="77777777">
        <w:trPr>
          <w:trHeight w:val="20"/>
        </w:trPr>
        <w:tc>
          <w:tcPr>
            <w:tcW w:w="4811" w:type="dxa"/>
            <w:tcBorders>
              <w:top w:val="single" w:sz="4" w:space="0" w:color="BFBFBF" w:themeColor="background1" w:themeShade="BF"/>
              <w:left w:val="single" w:sz="4" w:space="0" w:color="000000" w:themeColor="text1"/>
              <w:bottom w:val="single" w:sz="4" w:space="0" w:color="BFBFBF" w:themeColor="background1" w:themeShade="BF"/>
            </w:tcBorders>
            <w:tcMar>
              <w:top w:w="0" w:type="dxa"/>
              <w:left w:w="108" w:type="dxa"/>
              <w:bottom w:w="0" w:type="dxa"/>
              <w:right w:w="108" w:type="dxa"/>
            </w:tcMar>
          </w:tcPr>
          <w:p w14:paraId="780A6D9D" w14:textId="670C00A2" w:rsidR="00B83B41" w:rsidRDefault="0068368D" w:rsidP="00DE697C">
            <w:pPr>
              <w:spacing w:before="40" w:after="40" w:line="240" w:lineRule="auto"/>
              <w:ind w:right="113"/>
              <w:rPr>
                <w:rFonts w:ascii="Times New Roman" w:hAnsi="Times New Roman"/>
                <w:sz w:val="24"/>
                <w:szCs w:val="24"/>
              </w:rPr>
            </w:pPr>
            <w:r>
              <w:rPr>
                <w:rFonts w:ascii="Times New Roman" w:hAnsi="Times New Roman"/>
                <w:sz w:val="24"/>
                <w:szCs w:val="24"/>
              </w:rPr>
              <w:t xml:space="preserve">Skaidro jēdzienu </w:t>
            </w:r>
            <w:r w:rsidR="006D1094">
              <w:rPr>
                <w:rFonts w:ascii="Times New Roman" w:hAnsi="Times New Roman"/>
                <w:sz w:val="24"/>
                <w:szCs w:val="24"/>
              </w:rPr>
              <w:t>“</w:t>
            </w:r>
            <w:r>
              <w:rPr>
                <w:rFonts w:ascii="Times New Roman" w:hAnsi="Times New Roman"/>
                <w:sz w:val="24"/>
                <w:szCs w:val="24"/>
              </w:rPr>
              <w:t>kopa</w:t>
            </w:r>
            <w:r w:rsidR="006D1094">
              <w:rPr>
                <w:rFonts w:ascii="Times New Roman" w:hAnsi="Times New Roman"/>
                <w:sz w:val="24"/>
                <w:szCs w:val="24"/>
              </w:rPr>
              <w:t>”</w:t>
            </w:r>
            <w:r>
              <w:rPr>
                <w:rFonts w:ascii="Times New Roman" w:hAnsi="Times New Roman"/>
                <w:sz w:val="24"/>
                <w:szCs w:val="24"/>
              </w:rPr>
              <w:t>.</w:t>
            </w:r>
          </w:p>
          <w:p w14:paraId="780A6D9E" w14:textId="77777777" w:rsidR="00B83B41" w:rsidRDefault="0068368D" w:rsidP="00DE697C">
            <w:pPr>
              <w:spacing w:before="40" w:after="40" w:line="240" w:lineRule="auto"/>
              <w:ind w:right="113"/>
              <w:rPr>
                <w:rFonts w:ascii="Times New Roman" w:hAnsi="Times New Roman"/>
                <w:sz w:val="24"/>
                <w:szCs w:val="24"/>
              </w:rPr>
            </w:pPr>
            <w:r>
              <w:rPr>
                <w:rFonts w:ascii="Times New Roman" w:hAnsi="Times New Roman"/>
                <w:sz w:val="24"/>
                <w:szCs w:val="24"/>
              </w:rPr>
              <w:t>Nosaka dotas kopas elementus.</w:t>
            </w:r>
          </w:p>
          <w:p w14:paraId="780A6D9F" w14:textId="77777777" w:rsidR="00B83B41" w:rsidRDefault="0068368D" w:rsidP="00DE697C">
            <w:pPr>
              <w:spacing w:before="40" w:after="40" w:line="240" w:lineRule="auto"/>
              <w:ind w:right="113"/>
              <w:rPr>
                <w:rFonts w:ascii="Times New Roman" w:hAnsi="Times New Roman"/>
                <w:sz w:val="24"/>
                <w:szCs w:val="24"/>
              </w:rPr>
            </w:pPr>
            <w:r>
              <w:rPr>
                <w:rFonts w:ascii="Times New Roman" w:hAnsi="Times New Roman"/>
                <w:sz w:val="24"/>
                <w:szCs w:val="24"/>
              </w:rPr>
              <w:t>Apraksta kopu, ilustrē ar piemēriem.</w:t>
            </w:r>
          </w:p>
          <w:p w14:paraId="780A6DA0" w14:textId="77777777" w:rsidR="00B83B41" w:rsidRDefault="0068368D" w:rsidP="00DE697C">
            <w:pPr>
              <w:spacing w:before="40" w:after="40" w:line="240" w:lineRule="auto"/>
              <w:ind w:right="113"/>
              <w:rPr>
                <w:rFonts w:ascii="Times New Roman" w:hAnsi="Times New Roman"/>
                <w:sz w:val="24"/>
                <w:szCs w:val="24"/>
              </w:rPr>
            </w:pPr>
            <w:r>
              <w:rPr>
                <w:rFonts w:ascii="Times New Roman" w:hAnsi="Times New Roman"/>
                <w:sz w:val="24"/>
                <w:szCs w:val="24"/>
              </w:rPr>
              <w:t>Nosaka, vai kopa ir galīga, bezgalīga vai tukša.</w:t>
            </w:r>
          </w:p>
        </w:tc>
        <w:tc>
          <w:tcPr>
            <w:tcW w:w="537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A1" w14:textId="77777777" w:rsidR="00B83B41" w:rsidRDefault="00B83B41">
            <w:pPr>
              <w:spacing w:before="60" w:after="60" w:line="240" w:lineRule="auto"/>
              <w:ind w:right="113"/>
              <w:rPr>
                <w:rFonts w:ascii="Times New Roman" w:hAnsi="Times New Roman"/>
                <w:sz w:val="24"/>
                <w:szCs w:val="24"/>
              </w:rPr>
            </w:pPr>
          </w:p>
        </w:tc>
        <w:tc>
          <w:tcPr>
            <w:tcW w:w="640" w:type="dxa"/>
            <w:tcBorders>
              <w:top w:val="single" w:sz="4" w:space="0" w:color="A6A6A6" w:themeColor="background1" w:themeShade="A6"/>
              <w:bottom w:val="single" w:sz="4" w:space="0" w:color="BFBFBF" w:themeColor="background1" w:themeShade="BF"/>
              <w:right w:val="single" w:sz="4" w:space="0" w:color="000000" w:themeColor="text1"/>
            </w:tcBorders>
            <w:tcMar>
              <w:top w:w="0" w:type="dxa"/>
              <w:left w:w="10" w:type="dxa"/>
              <w:bottom w:w="0" w:type="dxa"/>
              <w:right w:w="10" w:type="dxa"/>
            </w:tcMar>
          </w:tcPr>
          <w:p w14:paraId="780A6DA2"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tc>
      </w:tr>
      <w:tr w:rsidR="00B83B41" w14:paraId="780A6DA8" w14:textId="77777777">
        <w:trPr>
          <w:trHeight w:val="20"/>
        </w:trPr>
        <w:tc>
          <w:tcPr>
            <w:tcW w:w="4811" w:type="dxa"/>
            <w:tcBorders>
              <w:top w:val="single" w:sz="4" w:space="0" w:color="BFBFBF" w:themeColor="background1" w:themeShade="BF"/>
              <w:left w:val="single" w:sz="4" w:space="0" w:color="000000" w:themeColor="text1"/>
              <w:bottom w:val="single" w:sz="4" w:space="0" w:color="BFBFBF" w:themeColor="background1" w:themeShade="BF"/>
            </w:tcBorders>
            <w:tcMar>
              <w:top w:w="0" w:type="dxa"/>
              <w:left w:w="108" w:type="dxa"/>
              <w:bottom w:w="0" w:type="dxa"/>
              <w:right w:w="108" w:type="dxa"/>
            </w:tcMar>
          </w:tcPr>
          <w:p w14:paraId="780A6DA4" w14:textId="77777777"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Lieto pieņemtos simbolus kopas pierakstam.</w:t>
            </w:r>
          </w:p>
          <w:p w14:paraId="780A6DA5" w14:textId="52813E96"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Uzdod kopu divos veidos – sastādot visu elementu sarakstu vai norādot īpašības, kādas piemīt tikai šīs kopas visiem elementiem.</w:t>
            </w:r>
          </w:p>
        </w:tc>
        <w:tc>
          <w:tcPr>
            <w:tcW w:w="537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A6" w14:textId="77777777"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 xml:space="preserve">Lieto apzīmējumus </w:t>
            </w:r>
            <m:oMath>
              <m:r>
                <m:rPr>
                  <m:scr m:val="double-struck"/>
                  <m:sty m:val="p"/>
                </m:rPr>
                <w:rPr>
                  <w:rFonts w:ascii="Cambria Math" w:hAnsi="Cambria Math"/>
                </w:rPr>
                <m:t>N</m:t>
              </m:r>
            </m:oMath>
            <w:r>
              <w:rPr>
                <w:rFonts w:ascii="Times New Roman" w:hAnsi="Times New Roman"/>
                <w:sz w:val="24"/>
                <w:szCs w:val="24"/>
              </w:rPr>
              <w:t xml:space="preserve"> (naturālo skaitļu kopa) un </w:t>
            </w:r>
            <m:oMath>
              <m:r>
                <m:rPr>
                  <m:scr m:val="double-struck"/>
                  <m:sty m:val="p"/>
                </m:rPr>
                <w:rPr>
                  <w:rFonts w:ascii="Cambria Math" w:hAnsi="Cambria Math"/>
                </w:rPr>
                <m:t>Z</m:t>
              </m:r>
            </m:oMath>
            <w:r>
              <w:rPr>
                <w:rFonts w:ascii="Times New Roman" w:hAnsi="Times New Roman"/>
                <w:sz w:val="24"/>
                <w:szCs w:val="24"/>
              </w:rPr>
              <w:t xml:space="preserve"> (veselo skaitļu kopa).</w:t>
            </w:r>
          </w:p>
        </w:tc>
        <w:tc>
          <w:tcPr>
            <w:tcW w:w="640" w:type="dxa"/>
            <w:tcBorders>
              <w:top w:val="single" w:sz="4" w:space="0" w:color="BFBFBF" w:themeColor="background1" w:themeShade="BF"/>
              <w:bottom w:val="single" w:sz="4" w:space="0" w:color="BFBFBF" w:themeColor="background1" w:themeShade="BF"/>
              <w:right w:val="single" w:sz="4" w:space="0" w:color="000000" w:themeColor="text1"/>
            </w:tcBorders>
            <w:tcMar>
              <w:top w:w="0" w:type="dxa"/>
              <w:left w:w="10" w:type="dxa"/>
              <w:bottom w:w="0" w:type="dxa"/>
              <w:right w:w="10" w:type="dxa"/>
            </w:tcMar>
          </w:tcPr>
          <w:p w14:paraId="780A6DA7"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tc>
      </w:tr>
      <w:tr w:rsidR="00B83B41" w14:paraId="780A6DAD" w14:textId="77777777">
        <w:trPr>
          <w:trHeight w:val="20"/>
        </w:trPr>
        <w:tc>
          <w:tcPr>
            <w:tcW w:w="4811" w:type="dxa"/>
            <w:tcBorders>
              <w:top w:val="single" w:sz="4" w:space="0" w:color="BFBFBF" w:themeColor="background1" w:themeShade="BF"/>
              <w:left w:val="single" w:sz="4" w:space="0" w:color="000000" w:themeColor="text1"/>
              <w:bottom w:val="single" w:sz="4" w:space="0" w:color="BFBFBF" w:themeColor="background1" w:themeShade="BF"/>
            </w:tcBorders>
            <w:tcMar>
              <w:top w:w="0" w:type="dxa"/>
              <w:left w:w="108" w:type="dxa"/>
              <w:bottom w:w="0" w:type="dxa"/>
              <w:right w:w="108" w:type="dxa"/>
            </w:tcMar>
          </w:tcPr>
          <w:p w14:paraId="780A6DAA" w14:textId="38C8F87E"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 xml:space="preserve">Zina, kas ir apakškopa. </w:t>
            </w:r>
          </w:p>
        </w:tc>
        <w:tc>
          <w:tcPr>
            <w:tcW w:w="537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AB" w14:textId="74BEBCF7" w:rsidR="00B83B41" w:rsidRDefault="003E4489">
            <w:pPr>
              <w:spacing w:before="60" w:after="60" w:line="240" w:lineRule="auto"/>
              <w:ind w:right="113"/>
              <w:rPr>
                <w:rFonts w:ascii="Times New Roman" w:hAnsi="Times New Roman"/>
                <w:sz w:val="24"/>
                <w:szCs w:val="24"/>
              </w:rPr>
            </w:pPr>
            <w:r>
              <w:rPr>
                <w:rFonts w:ascii="Times New Roman" w:hAnsi="Times New Roman"/>
                <w:sz w:val="24"/>
                <w:szCs w:val="24"/>
              </w:rPr>
              <w:t xml:space="preserve">Lieto pierakstu A </w:t>
            </w:r>
            <w:r>
              <w:rPr>
                <w:rFonts w:ascii="Cambria Math" w:hAnsi="Cambria Math" w:cs="Cambria Math"/>
                <w:sz w:val="24"/>
                <w:szCs w:val="24"/>
              </w:rPr>
              <w:t>⊂</w:t>
            </w:r>
            <w:r>
              <w:rPr>
                <w:rFonts w:ascii="Times New Roman" w:hAnsi="Times New Roman"/>
                <w:sz w:val="24"/>
                <w:szCs w:val="24"/>
              </w:rPr>
              <w:t xml:space="preserve"> B.</w:t>
            </w:r>
          </w:p>
        </w:tc>
        <w:tc>
          <w:tcPr>
            <w:tcW w:w="640" w:type="dxa"/>
            <w:tcBorders>
              <w:top w:val="single" w:sz="4" w:space="0" w:color="BFBFBF" w:themeColor="background1" w:themeShade="BF"/>
              <w:bottom w:val="single" w:sz="4" w:space="0" w:color="BFBFBF" w:themeColor="background1" w:themeShade="BF"/>
              <w:right w:val="single" w:sz="4" w:space="0" w:color="000000" w:themeColor="text1"/>
            </w:tcBorders>
            <w:tcMar>
              <w:top w:w="0" w:type="dxa"/>
              <w:left w:w="10" w:type="dxa"/>
              <w:bottom w:w="0" w:type="dxa"/>
              <w:right w:w="10" w:type="dxa"/>
            </w:tcMar>
          </w:tcPr>
          <w:p w14:paraId="780A6DAC"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tc>
      </w:tr>
      <w:tr w:rsidR="00B83B41" w14:paraId="780A6DAF" w14:textId="77777777">
        <w:tc>
          <w:tcPr>
            <w:tcW w:w="10825" w:type="dxa"/>
            <w:gridSpan w:val="3"/>
            <w:tcBorders>
              <w:top w:val="single" w:sz="4" w:space="0" w:color="BFBFBF" w:themeColor="background1" w:themeShade="BF"/>
              <w:left w:val="single" w:sz="4" w:space="0" w:color="000000" w:themeColor="text1"/>
              <w:bottom w:val="single" w:sz="4" w:space="0" w:color="BFBFBF" w:themeColor="background1" w:themeShade="BF"/>
              <w:right w:val="single" w:sz="4" w:space="0" w:color="000000" w:themeColor="text1"/>
            </w:tcBorders>
            <w:shd w:val="clear" w:color="auto" w:fill="B3E5A1"/>
            <w:tcMar>
              <w:top w:w="0" w:type="dxa"/>
              <w:left w:w="108" w:type="dxa"/>
              <w:bottom w:w="0" w:type="dxa"/>
              <w:right w:w="108" w:type="dxa"/>
            </w:tcMar>
          </w:tcPr>
          <w:p w14:paraId="780A6DAE" w14:textId="77777777" w:rsidR="00B83B41" w:rsidRDefault="0068368D">
            <w:pPr>
              <w:pStyle w:val="Parasts1"/>
              <w:spacing w:before="60" w:after="60" w:line="240" w:lineRule="auto"/>
              <w:ind w:right="113"/>
              <w:rPr>
                <w:rFonts w:ascii="Times New Roman" w:hAnsi="Times New Roman"/>
                <w:sz w:val="24"/>
                <w:szCs w:val="24"/>
              </w:rPr>
            </w:pPr>
            <w:r>
              <w:rPr>
                <w:rFonts w:ascii="Times New Roman" w:eastAsia="Times New Roman" w:hAnsi="Times New Roman"/>
                <w:b/>
                <w:color w:val="000000"/>
                <w:sz w:val="24"/>
                <w:szCs w:val="24"/>
              </w:rPr>
              <w:t xml:space="preserve">Sakarības </w:t>
            </w:r>
            <w:r>
              <w:rPr>
                <w:rFonts w:ascii="Times New Roman" w:eastAsia="Times New Roman" w:hAnsi="Times New Roman"/>
                <w:bCs/>
                <w:color w:val="000000"/>
                <w:sz w:val="24"/>
                <w:szCs w:val="24"/>
              </w:rPr>
              <w:t>(</w:t>
            </w:r>
            <w:r>
              <w:rPr>
                <w:rFonts w:ascii="Times New Roman" w:hAnsi="Times New Roman"/>
                <w:sz w:val="24"/>
                <w:szCs w:val="24"/>
              </w:rPr>
              <w:t>M9.4.2.1., M9.4.2.3.)</w:t>
            </w:r>
          </w:p>
        </w:tc>
      </w:tr>
      <w:tr w:rsidR="00B83B41" w14:paraId="780A6DB3" w14:textId="77777777">
        <w:trPr>
          <w:trHeight w:val="20"/>
        </w:trPr>
        <w:tc>
          <w:tcPr>
            <w:tcW w:w="4811" w:type="dxa"/>
            <w:tcBorders>
              <w:top w:val="single" w:sz="4" w:space="0" w:color="BFBFBF" w:themeColor="background1" w:themeShade="BF"/>
              <w:left w:val="single" w:sz="4" w:space="0" w:color="000000" w:themeColor="text1"/>
              <w:bottom w:val="single" w:sz="4" w:space="0" w:color="BFBFBF" w:themeColor="background1" w:themeShade="BF"/>
            </w:tcBorders>
            <w:tcMar>
              <w:top w:w="0" w:type="dxa"/>
              <w:left w:w="108" w:type="dxa"/>
              <w:bottom w:w="0" w:type="dxa"/>
              <w:right w:w="108" w:type="dxa"/>
            </w:tcMar>
          </w:tcPr>
          <w:p w14:paraId="780A6DB0" w14:textId="77777777"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Sistematizē zināšanas par koordinātu plakni.</w:t>
            </w:r>
          </w:p>
        </w:tc>
        <w:tc>
          <w:tcPr>
            <w:tcW w:w="537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B1" w14:textId="77777777" w:rsidR="00B83B41" w:rsidRDefault="00B83B41">
            <w:pPr>
              <w:spacing w:before="60" w:after="60" w:line="240" w:lineRule="auto"/>
              <w:ind w:right="113"/>
              <w:rPr>
                <w:rFonts w:ascii="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right w:val="single" w:sz="4" w:space="0" w:color="000000" w:themeColor="text1"/>
            </w:tcBorders>
            <w:tcMar>
              <w:top w:w="0" w:type="dxa"/>
              <w:left w:w="10" w:type="dxa"/>
              <w:bottom w:w="0" w:type="dxa"/>
              <w:right w:w="10" w:type="dxa"/>
            </w:tcMar>
          </w:tcPr>
          <w:p w14:paraId="780A6DB2" w14:textId="77777777" w:rsidR="00B83B41" w:rsidRDefault="00B83B41">
            <w:pPr>
              <w:pStyle w:val="Parasts1"/>
              <w:spacing w:before="60" w:after="60" w:line="240" w:lineRule="auto"/>
              <w:ind w:right="113"/>
              <w:rPr>
                <w:rFonts w:ascii="Times New Roman" w:hAnsi="Times New Roman"/>
                <w:sz w:val="24"/>
                <w:szCs w:val="24"/>
              </w:rPr>
            </w:pPr>
          </w:p>
        </w:tc>
      </w:tr>
      <w:tr w:rsidR="00B83B41" w14:paraId="780A6DB7" w14:textId="77777777">
        <w:trPr>
          <w:trHeight w:val="20"/>
        </w:trPr>
        <w:tc>
          <w:tcPr>
            <w:tcW w:w="4811" w:type="dxa"/>
            <w:tcBorders>
              <w:top w:val="single" w:sz="4" w:space="0" w:color="BFBFBF" w:themeColor="background1" w:themeShade="BF"/>
              <w:left w:val="single" w:sz="4" w:space="0" w:color="000000" w:themeColor="text1"/>
              <w:bottom w:val="single" w:sz="4" w:space="0" w:color="BFBFBF" w:themeColor="background1" w:themeShade="BF"/>
            </w:tcBorders>
            <w:tcMar>
              <w:top w:w="0" w:type="dxa"/>
              <w:left w:w="108" w:type="dxa"/>
              <w:bottom w:w="0" w:type="dxa"/>
              <w:right w:w="108" w:type="dxa"/>
            </w:tcMar>
          </w:tcPr>
          <w:p w14:paraId="780A6DB4" w14:textId="3BC6C7F7"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Skaidro jēdzienu “sakarība” kā piekārtojuma likumu, kas vienas kopas elementiem piekārto otras kopas elementus.</w:t>
            </w:r>
          </w:p>
        </w:tc>
        <w:tc>
          <w:tcPr>
            <w:tcW w:w="537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B5" w14:textId="77777777" w:rsidR="00B83B41" w:rsidRDefault="00B83B41">
            <w:pPr>
              <w:spacing w:before="60" w:after="60" w:line="240" w:lineRule="auto"/>
              <w:ind w:right="113"/>
              <w:rPr>
                <w:rFonts w:ascii="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right w:val="single" w:sz="4" w:space="0" w:color="000000" w:themeColor="text1"/>
            </w:tcBorders>
            <w:tcMar>
              <w:top w:w="0" w:type="dxa"/>
              <w:left w:w="10" w:type="dxa"/>
              <w:bottom w:w="0" w:type="dxa"/>
              <w:right w:w="10" w:type="dxa"/>
            </w:tcMar>
          </w:tcPr>
          <w:p w14:paraId="780A6DB6" w14:textId="77777777" w:rsidR="00B83B41" w:rsidRDefault="00B83B41">
            <w:pPr>
              <w:pStyle w:val="Parasts1"/>
              <w:spacing w:before="60" w:after="60" w:line="240" w:lineRule="auto"/>
              <w:ind w:right="113"/>
              <w:rPr>
                <w:rFonts w:ascii="Times New Roman" w:hAnsi="Times New Roman"/>
                <w:sz w:val="24"/>
                <w:szCs w:val="24"/>
              </w:rPr>
            </w:pPr>
          </w:p>
        </w:tc>
      </w:tr>
      <w:tr w:rsidR="00B83B41" w14:paraId="780A6DBB" w14:textId="77777777">
        <w:trPr>
          <w:trHeight w:val="20"/>
        </w:trPr>
        <w:tc>
          <w:tcPr>
            <w:tcW w:w="4811" w:type="dxa"/>
            <w:tcBorders>
              <w:top w:val="single" w:sz="4" w:space="0" w:color="BFBFBF" w:themeColor="background1" w:themeShade="BF"/>
              <w:left w:val="single" w:sz="4" w:space="0" w:color="000000" w:themeColor="text1"/>
              <w:bottom w:val="single" w:sz="4" w:space="0" w:color="BFBFBF" w:themeColor="background1" w:themeShade="BF"/>
            </w:tcBorders>
            <w:tcMar>
              <w:top w:w="0" w:type="dxa"/>
              <w:left w:w="108" w:type="dxa"/>
              <w:bottom w:w="0" w:type="dxa"/>
              <w:right w:w="108" w:type="dxa"/>
            </w:tcMar>
          </w:tcPr>
          <w:p w14:paraId="780A6DB8" w14:textId="77777777"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Analizē dotās sakarības, kas uzdotas vārdiski, ar tabulu, ar grafiku vai ar formulu.</w:t>
            </w:r>
          </w:p>
        </w:tc>
        <w:tc>
          <w:tcPr>
            <w:tcW w:w="537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FC5584B" w14:textId="77777777" w:rsidR="00595E3E" w:rsidRDefault="0068368D">
            <w:pPr>
              <w:spacing w:before="60" w:after="60" w:line="240" w:lineRule="auto"/>
              <w:ind w:right="113"/>
              <w:rPr>
                <w:rFonts w:ascii="Times New Roman" w:hAnsi="Times New Roman"/>
                <w:sz w:val="24"/>
                <w:szCs w:val="24"/>
              </w:rPr>
            </w:pPr>
            <w:r>
              <w:rPr>
                <w:rFonts w:ascii="Times New Roman" w:hAnsi="Times New Roman"/>
                <w:sz w:val="24"/>
                <w:szCs w:val="24"/>
              </w:rPr>
              <w:t>Pāriet no viena sakarības uzdošanas veida uz citu.</w:t>
            </w:r>
          </w:p>
          <w:p w14:paraId="780A6DB9" w14:textId="2AAED245"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Aplūko arī sakarības, kas nav funkcionālas.</w:t>
            </w:r>
          </w:p>
        </w:tc>
        <w:tc>
          <w:tcPr>
            <w:tcW w:w="640" w:type="dxa"/>
            <w:tcBorders>
              <w:top w:val="single" w:sz="4" w:space="0" w:color="BFBFBF" w:themeColor="background1" w:themeShade="BF"/>
              <w:bottom w:val="single" w:sz="4" w:space="0" w:color="BFBFBF" w:themeColor="background1" w:themeShade="BF"/>
              <w:right w:val="single" w:sz="4" w:space="0" w:color="000000" w:themeColor="text1"/>
            </w:tcBorders>
            <w:tcMar>
              <w:top w:w="0" w:type="dxa"/>
              <w:left w:w="10" w:type="dxa"/>
              <w:bottom w:w="0" w:type="dxa"/>
              <w:right w:w="10" w:type="dxa"/>
            </w:tcMar>
          </w:tcPr>
          <w:p w14:paraId="780A6DBA"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ATT</w:t>
            </w:r>
          </w:p>
        </w:tc>
      </w:tr>
      <w:tr w:rsidR="00B83B41" w14:paraId="780A6DBF" w14:textId="77777777">
        <w:trPr>
          <w:trHeight w:val="20"/>
        </w:trPr>
        <w:tc>
          <w:tcPr>
            <w:tcW w:w="4811" w:type="dxa"/>
            <w:tcBorders>
              <w:top w:val="single" w:sz="4" w:space="0" w:color="BFBFBF" w:themeColor="background1" w:themeShade="BF"/>
              <w:left w:val="single" w:sz="4" w:space="0" w:color="000000" w:themeColor="text1"/>
              <w:bottom w:val="single" w:sz="4" w:space="0" w:color="BFBFBF" w:themeColor="background1" w:themeShade="BF"/>
            </w:tcBorders>
            <w:tcMar>
              <w:top w:w="0" w:type="dxa"/>
              <w:left w:w="108" w:type="dxa"/>
              <w:bottom w:w="0" w:type="dxa"/>
              <w:right w:w="108" w:type="dxa"/>
            </w:tcMar>
          </w:tcPr>
          <w:p w14:paraId="780A6DBC" w14:textId="77777777"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Nosaka neatkarīgās kopas A elementus un atkarīgās kopas B elementus.</w:t>
            </w:r>
          </w:p>
        </w:tc>
        <w:tc>
          <w:tcPr>
            <w:tcW w:w="537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BD" w14:textId="77777777"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Skaitliskās sakarībās var lietot jēdzienus “atkarīgais mainīgais” un “neatkarīgais mainīgais”.</w:t>
            </w:r>
          </w:p>
        </w:tc>
        <w:tc>
          <w:tcPr>
            <w:tcW w:w="640" w:type="dxa"/>
            <w:tcBorders>
              <w:top w:val="single" w:sz="4" w:space="0" w:color="BFBFBF" w:themeColor="background1" w:themeShade="BF"/>
              <w:bottom w:val="single" w:sz="4" w:space="0" w:color="BFBFBF" w:themeColor="background1" w:themeShade="BF"/>
              <w:right w:val="single" w:sz="4" w:space="0" w:color="000000" w:themeColor="text1"/>
            </w:tcBorders>
            <w:tcMar>
              <w:top w:w="0" w:type="dxa"/>
              <w:left w:w="10" w:type="dxa"/>
              <w:bottom w:w="0" w:type="dxa"/>
              <w:right w:w="10" w:type="dxa"/>
            </w:tcMar>
          </w:tcPr>
          <w:p w14:paraId="780A6DBE" w14:textId="77777777" w:rsidR="00B83B41" w:rsidRDefault="00B83B41">
            <w:pPr>
              <w:pStyle w:val="Parasts1"/>
              <w:spacing w:before="60" w:after="60" w:line="240" w:lineRule="auto"/>
              <w:ind w:right="113"/>
              <w:rPr>
                <w:rFonts w:ascii="Times New Roman" w:hAnsi="Times New Roman"/>
                <w:sz w:val="24"/>
                <w:szCs w:val="24"/>
              </w:rPr>
            </w:pPr>
          </w:p>
        </w:tc>
      </w:tr>
      <w:tr w:rsidR="00B83B41" w14:paraId="780A6DC4" w14:textId="77777777">
        <w:trPr>
          <w:trHeight w:val="20"/>
        </w:trPr>
        <w:tc>
          <w:tcPr>
            <w:tcW w:w="4811" w:type="dxa"/>
            <w:tcBorders>
              <w:top w:val="single" w:sz="4" w:space="0" w:color="BFBFBF" w:themeColor="background1" w:themeShade="BF"/>
              <w:left w:val="single" w:sz="4" w:space="0" w:color="000000" w:themeColor="text1"/>
              <w:bottom w:val="single" w:sz="4" w:space="0" w:color="BFBFBF" w:themeColor="background1" w:themeShade="BF"/>
            </w:tcBorders>
            <w:tcMar>
              <w:top w:w="0" w:type="dxa"/>
              <w:left w:w="108" w:type="dxa"/>
              <w:bottom w:w="0" w:type="dxa"/>
              <w:right w:w="108" w:type="dxa"/>
            </w:tcMar>
          </w:tcPr>
          <w:p w14:paraId="780A6DC0" w14:textId="77777777"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 xml:space="preserve">Pieraksta ar formulu sakarību starp tieši proporcionāliem vai apgriezti proporcionāliem lielumiem. </w:t>
            </w:r>
          </w:p>
        </w:tc>
        <w:tc>
          <w:tcPr>
            <w:tcW w:w="537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C1" w14:textId="77777777" w:rsidR="00B83B41" w:rsidRDefault="00B83B41">
            <w:pPr>
              <w:spacing w:before="60" w:after="60" w:line="240" w:lineRule="auto"/>
              <w:ind w:right="113"/>
              <w:rPr>
                <w:rFonts w:ascii="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right w:val="single" w:sz="4" w:space="0" w:color="000000" w:themeColor="text1"/>
            </w:tcBorders>
            <w:tcMar>
              <w:top w:w="0" w:type="dxa"/>
              <w:left w:w="10" w:type="dxa"/>
              <w:bottom w:w="0" w:type="dxa"/>
              <w:right w:w="10" w:type="dxa"/>
            </w:tcMar>
          </w:tcPr>
          <w:p w14:paraId="780A6DC2"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p w14:paraId="780A6DC3"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tc>
      </w:tr>
      <w:tr w:rsidR="00B83B41" w14:paraId="780A6DC6" w14:textId="77777777">
        <w:tc>
          <w:tcPr>
            <w:tcW w:w="10825" w:type="dxa"/>
            <w:gridSpan w:val="3"/>
            <w:tcBorders>
              <w:top w:val="single" w:sz="4" w:space="0" w:color="BFBFBF" w:themeColor="background1" w:themeShade="BF"/>
              <w:left w:val="single" w:sz="4" w:space="0" w:color="000000" w:themeColor="text1"/>
              <w:bottom w:val="single" w:sz="4" w:space="0" w:color="BFBFBF" w:themeColor="background1" w:themeShade="BF"/>
              <w:right w:val="single" w:sz="4" w:space="0" w:color="000000" w:themeColor="text1"/>
            </w:tcBorders>
            <w:shd w:val="clear" w:color="auto" w:fill="B3E5A1"/>
            <w:tcMar>
              <w:top w:w="0" w:type="dxa"/>
              <w:left w:w="108" w:type="dxa"/>
              <w:bottom w:w="0" w:type="dxa"/>
              <w:right w:w="108" w:type="dxa"/>
            </w:tcMar>
          </w:tcPr>
          <w:p w14:paraId="780A6DC5" w14:textId="77777777" w:rsidR="00B83B41" w:rsidRDefault="0068368D">
            <w:pPr>
              <w:pStyle w:val="Parasts1"/>
              <w:spacing w:before="60" w:after="60" w:line="240" w:lineRule="auto"/>
              <w:ind w:right="113"/>
              <w:rPr>
                <w:rFonts w:ascii="Times New Roman" w:hAnsi="Times New Roman"/>
                <w:sz w:val="24"/>
                <w:szCs w:val="24"/>
              </w:rPr>
            </w:pPr>
            <w:r>
              <w:rPr>
                <w:rFonts w:ascii="Times New Roman" w:eastAsia="Times New Roman" w:hAnsi="Times New Roman"/>
                <w:b/>
                <w:color w:val="000000"/>
                <w:sz w:val="24"/>
                <w:szCs w:val="24"/>
              </w:rPr>
              <w:t xml:space="preserve">Funkcija un tās grafiks </w:t>
            </w:r>
            <w:r>
              <w:rPr>
                <w:rFonts w:ascii="Times New Roman" w:hAnsi="Times New Roman"/>
                <w:sz w:val="24"/>
                <w:szCs w:val="24"/>
              </w:rPr>
              <w:t>(M9.4.2.1., M9.4.2.2., M9.4.2.3.)</w:t>
            </w:r>
          </w:p>
        </w:tc>
      </w:tr>
      <w:tr w:rsidR="00B83B41" w14:paraId="780A6DCA" w14:textId="77777777">
        <w:trPr>
          <w:trHeight w:val="20"/>
        </w:trPr>
        <w:tc>
          <w:tcPr>
            <w:tcW w:w="4811" w:type="dxa"/>
            <w:tcBorders>
              <w:top w:val="single" w:sz="4" w:space="0" w:color="BFBFBF" w:themeColor="background1" w:themeShade="BF"/>
              <w:left w:val="single" w:sz="4" w:space="0" w:color="000000" w:themeColor="text1"/>
              <w:bottom w:val="single" w:sz="4" w:space="0" w:color="BFBFBF" w:themeColor="background1" w:themeShade="BF"/>
            </w:tcBorders>
            <w:tcMar>
              <w:top w:w="0" w:type="dxa"/>
              <w:left w:w="108" w:type="dxa"/>
              <w:bottom w:w="0" w:type="dxa"/>
              <w:right w:w="108" w:type="dxa"/>
            </w:tcMar>
          </w:tcPr>
          <w:p w14:paraId="780A6DC7" w14:textId="77777777"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Zina, kas ir funkcija.</w:t>
            </w:r>
          </w:p>
        </w:tc>
        <w:tc>
          <w:tcPr>
            <w:tcW w:w="537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EA8C5F2" w14:textId="77777777"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Atšķir funkciju no citām sakarībām.</w:t>
            </w:r>
          </w:p>
          <w:p w14:paraId="780A6DC8" w14:textId="28852B91" w:rsidR="00BF2B86" w:rsidRDefault="00BF2B86">
            <w:pPr>
              <w:spacing w:before="60" w:after="60" w:line="240" w:lineRule="auto"/>
              <w:ind w:right="113"/>
              <w:rPr>
                <w:rFonts w:ascii="Times New Roman" w:hAnsi="Times New Roman"/>
                <w:sz w:val="24"/>
                <w:szCs w:val="24"/>
              </w:rPr>
            </w:pPr>
            <w:r>
              <w:rPr>
                <w:rFonts w:ascii="Times New Roman" w:hAnsi="Times New Roman"/>
                <w:sz w:val="24"/>
                <w:szCs w:val="24"/>
              </w:rPr>
              <w:t>Skaidro, kāpēc sakarība nav funkcija</w:t>
            </w:r>
            <w:r w:rsidR="00895058">
              <w:rPr>
                <w:rFonts w:ascii="Times New Roman" w:hAnsi="Times New Roman"/>
                <w:sz w:val="24"/>
                <w:szCs w:val="24"/>
              </w:rPr>
              <w:t>.</w:t>
            </w:r>
          </w:p>
        </w:tc>
        <w:tc>
          <w:tcPr>
            <w:tcW w:w="640" w:type="dxa"/>
            <w:tcBorders>
              <w:top w:val="single" w:sz="4" w:space="0" w:color="BFBFBF" w:themeColor="background1" w:themeShade="BF"/>
              <w:bottom w:val="single" w:sz="4" w:space="0" w:color="BFBFBF" w:themeColor="background1" w:themeShade="BF"/>
              <w:right w:val="single" w:sz="4" w:space="0" w:color="000000" w:themeColor="text1"/>
            </w:tcBorders>
            <w:tcMar>
              <w:top w:w="0" w:type="dxa"/>
              <w:left w:w="10" w:type="dxa"/>
              <w:bottom w:w="0" w:type="dxa"/>
              <w:right w:w="10" w:type="dxa"/>
            </w:tcMar>
          </w:tcPr>
          <w:p w14:paraId="780A6DC9"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ARG</w:t>
            </w:r>
          </w:p>
        </w:tc>
      </w:tr>
      <w:tr w:rsidR="00B83B41" w14:paraId="780A6DCE" w14:textId="77777777">
        <w:trPr>
          <w:trHeight w:val="20"/>
        </w:trPr>
        <w:tc>
          <w:tcPr>
            <w:tcW w:w="4811" w:type="dxa"/>
            <w:tcBorders>
              <w:top w:val="single" w:sz="4" w:space="0" w:color="BFBFBF" w:themeColor="background1" w:themeShade="BF"/>
              <w:left w:val="single" w:sz="4" w:space="0" w:color="000000" w:themeColor="text1"/>
              <w:bottom w:val="single" w:sz="4" w:space="0" w:color="BFBFBF" w:themeColor="background1" w:themeShade="BF"/>
            </w:tcBorders>
            <w:tcMar>
              <w:top w:w="0" w:type="dxa"/>
              <w:left w:w="108" w:type="dxa"/>
              <w:bottom w:w="0" w:type="dxa"/>
              <w:right w:w="108" w:type="dxa"/>
            </w:tcMar>
          </w:tcPr>
          <w:p w14:paraId="780A6DCB" w14:textId="281401A7"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Nosaka, kas ir arguments (neatkarīgais mainīgais), funkcijas vērtība (atkarīgais mainīgais), definīcijas kopa, vērtību kopa dažādās situācijās.</w:t>
            </w:r>
          </w:p>
        </w:tc>
        <w:tc>
          <w:tcPr>
            <w:tcW w:w="537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CC" w14:textId="77777777" w:rsidR="00B83B41" w:rsidRDefault="00B83B41">
            <w:pPr>
              <w:spacing w:before="60" w:after="60" w:line="240" w:lineRule="auto"/>
              <w:ind w:right="113"/>
              <w:rPr>
                <w:rFonts w:ascii="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right w:val="single" w:sz="4" w:space="0" w:color="000000" w:themeColor="text1"/>
            </w:tcBorders>
            <w:tcMar>
              <w:top w:w="0" w:type="dxa"/>
              <w:left w:w="10" w:type="dxa"/>
              <w:bottom w:w="0" w:type="dxa"/>
              <w:right w:w="10" w:type="dxa"/>
            </w:tcMar>
          </w:tcPr>
          <w:p w14:paraId="780A6DCD"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tc>
      </w:tr>
      <w:tr w:rsidR="00B83B41" w14:paraId="780A6DD2" w14:textId="77777777">
        <w:trPr>
          <w:trHeight w:val="20"/>
        </w:trPr>
        <w:tc>
          <w:tcPr>
            <w:tcW w:w="4811" w:type="dxa"/>
            <w:tcBorders>
              <w:top w:val="single" w:sz="4" w:space="0" w:color="BFBFBF" w:themeColor="background1" w:themeShade="BF"/>
              <w:left w:val="single" w:sz="4" w:space="0" w:color="000000" w:themeColor="text1"/>
              <w:bottom w:val="single" w:sz="4" w:space="0" w:color="BFBFBF" w:themeColor="background1" w:themeShade="BF"/>
            </w:tcBorders>
            <w:tcMar>
              <w:top w:w="0" w:type="dxa"/>
              <w:left w:w="108" w:type="dxa"/>
              <w:bottom w:w="0" w:type="dxa"/>
              <w:right w:w="108" w:type="dxa"/>
            </w:tcMar>
          </w:tcPr>
          <w:p w14:paraId="780A6DCF" w14:textId="77777777"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Analizē grafiski uzdotas funkcijas.</w:t>
            </w:r>
          </w:p>
        </w:tc>
        <w:tc>
          <w:tcPr>
            <w:tcW w:w="537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D0" w14:textId="77777777" w:rsidR="00B83B41" w:rsidRDefault="00B83B41">
            <w:pPr>
              <w:spacing w:before="60" w:after="60" w:line="240" w:lineRule="auto"/>
              <w:ind w:right="113"/>
              <w:rPr>
                <w:rFonts w:ascii="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right w:val="single" w:sz="4" w:space="0" w:color="000000" w:themeColor="text1"/>
            </w:tcBorders>
            <w:tcMar>
              <w:top w:w="0" w:type="dxa"/>
              <w:left w:w="10" w:type="dxa"/>
              <w:bottom w:w="0" w:type="dxa"/>
              <w:right w:w="10" w:type="dxa"/>
            </w:tcMar>
          </w:tcPr>
          <w:p w14:paraId="780A6DD1" w14:textId="77777777" w:rsidR="00B83B41" w:rsidRDefault="00B83B41">
            <w:pPr>
              <w:pStyle w:val="Parasts1"/>
              <w:spacing w:before="60" w:after="60" w:line="240" w:lineRule="auto"/>
              <w:ind w:right="113"/>
              <w:rPr>
                <w:rFonts w:ascii="Times New Roman" w:hAnsi="Times New Roman"/>
                <w:sz w:val="24"/>
                <w:szCs w:val="24"/>
              </w:rPr>
            </w:pPr>
          </w:p>
        </w:tc>
      </w:tr>
      <w:tr w:rsidR="00B83B41" w14:paraId="780A6DD5" w14:textId="77777777">
        <w:tc>
          <w:tcPr>
            <w:tcW w:w="10825" w:type="dxa"/>
            <w:gridSpan w:val="3"/>
            <w:tcBorders>
              <w:top w:val="single" w:sz="4" w:space="0" w:color="BFBFBF" w:themeColor="background1" w:themeShade="BF"/>
              <w:left w:val="single" w:sz="4" w:space="0" w:color="000000" w:themeColor="text1"/>
              <w:bottom w:val="single" w:sz="4" w:space="0" w:color="BFBFBF" w:themeColor="background1" w:themeShade="BF"/>
              <w:right w:val="single" w:sz="4" w:space="0" w:color="000000" w:themeColor="text1"/>
            </w:tcBorders>
            <w:shd w:val="clear" w:color="auto" w:fill="B3E5A1"/>
            <w:tcMar>
              <w:top w:w="0" w:type="dxa"/>
              <w:left w:w="108" w:type="dxa"/>
              <w:bottom w:w="0" w:type="dxa"/>
              <w:right w:w="108" w:type="dxa"/>
            </w:tcMar>
          </w:tcPr>
          <w:p w14:paraId="780A6DD4" w14:textId="7EC57BF3" w:rsidR="00B83B41" w:rsidRDefault="0068368D">
            <w:pPr>
              <w:pStyle w:val="Parasts1"/>
              <w:spacing w:before="60" w:after="60" w:line="240" w:lineRule="auto"/>
              <w:ind w:right="113"/>
              <w:rPr>
                <w:rFonts w:ascii="Times New Roman" w:eastAsia="Times New Roman" w:hAnsi="Times New Roman"/>
                <w:b/>
                <w:color w:val="000000"/>
                <w:sz w:val="24"/>
                <w:szCs w:val="24"/>
              </w:rPr>
            </w:pPr>
            <w:r>
              <w:lastRenderedPageBreak/>
              <w:br w:type="page"/>
            </w:r>
            <w:r>
              <w:rPr>
                <w:rFonts w:ascii="Times New Roman" w:eastAsia="Times New Roman" w:hAnsi="Times New Roman"/>
                <w:b/>
                <w:color w:val="000000"/>
                <w:sz w:val="24"/>
                <w:szCs w:val="24"/>
              </w:rPr>
              <w:t xml:space="preserve">Lineāra funkcija un tās grafiks </w:t>
            </w:r>
            <w:r>
              <w:rPr>
                <w:rFonts w:ascii="Times New Roman" w:eastAsia="Times New Roman" w:hAnsi="Times New Roman"/>
                <w:bCs/>
                <w:color w:val="000000"/>
                <w:sz w:val="24"/>
                <w:szCs w:val="24"/>
              </w:rPr>
              <w:t>(M9.2.1.2., M9.2.2.2.,  M9.4.2.1., M9.4.2.2., M9.4.2.3.)</w:t>
            </w:r>
          </w:p>
        </w:tc>
      </w:tr>
      <w:tr w:rsidR="00B83B41" w14:paraId="780A6DDE" w14:textId="77777777">
        <w:trPr>
          <w:trHeight w:val="20"/>
        </w:trPr>
        <w:tc>
          <w:tcPr>
            <w:tcW w:w="4811" w:type="dxa"/>
            <w:tcBorders>
              <w:top w:val="single" w:sz="4" w:space="0" w:color="BFBFBF" w:themeColor="background1" w:themeShade="BF"/>
              <w:left w:val="single" w:sz="4" w:space="0" w:color="000000" w:themeColor="text1"/>
              <w:bottom w:val="single" w:sz="4" w:space="0" w:color="BFBFBF" w:themeColor="background1" w:themeShade="BF"/>
            </w:tcBorders>
            <w:tcMar>
              <w:top w:w="0" w:type="dxa"/>
              <w:left w:w="108" w:type="dxa"/>
              <w:bottom w:w="0" w:type="dxa"/>
              <w:right w:w="108" w:type="dxa"/>
            </w:tcMar>
          </w:tcPr>
          <w:p w14:paraId="780A6DD6" w14:textId="77777777"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Zina, kas ir lineāra funkcija.</w:t>
            </w:r>
          </w:p>
          <w:p w14:paraId="780A6DD7" w14:textId="77777777"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Zīmē lineāras funkcijas grafiku.</w:t>
            </w:r>
          </w:p>
          <w:p w14:paraId="780A6DD8" w14:textId="77777777" w:rsidR="00B83B41" w:rsidRDefault="00B83B41">
            <w:pPr>
              <w:spacing w:before="60" w:after="60" w:line="240" w:lineRule="auto"/>
              <w:ind w:right="113"/>
              <w:rPr>
                <w:rFonts w:ascii="Times New Roman" w:hAnsi="Times New Roman"/>
                <w:sz w:val="24"/>
                <w:szCs w:val="24"/>
              </w:rPr>
            </w:pPr>
          </w:p>
          <w:p w14:paraId="780A6DD9" w14:textId="77777777"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Zina, ka lineāras funkcijas grafiks ir taisne.</w:t>
            </w:r>
          </w:p>
        </w:tc>
        <w:tc>
          <w:tcPr>
            <w:tcW w:w="537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DB" w14:textId="77777777"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Racionāli izvēlas neatkarīgā mainīgā vērtības funkcijas grafika konstruēšanai.</w:t>
            </w:r>
          </w:p>
        </w:tc>
        <w:tc>
          <w:tcPr>
            <w:tcW w:w="640" w:type="dxa"/>
            <w:tcBorders>
              <w:top w:val="single" w:sz="4" w:space="0" w:color="BFBFBF" w:themeColor="background1" w:themeShade="BF"/>
              <w:bottom w:val="single" w:sz="4" w:space="0" w:color="BFBFBF" w:themeColor="background1" w:themeShade="BF"/>
              <w:right w:val="single" w:sz="4" w:space="0" w:color="000000" w:themeColor="text1"/>
            </w:tcBorders>
            <w:tcMar>
              <w:top w:w="0" w:type="dxa"/>
              <w:left w:w="10" w:type="dxa"/>
              <w:bottom w:w="0" w:type="dxa"/>
              <w:right w:w="10" w:type="dxa"/>
            </w:tcMar>
          </w:tcPr>
          <w:p w14:paraId="780A6DDC" w14:textId="77777777" w:rsidR="00B83B41" w:rsidRDefault="00B83B41">
            <w:pPr>
              <w:pStyle w:val="Parasts1"/>
              <w:spacing w:before="60" w:after="60" w:line="240" w:lineRule="auto"/>
              <w:ind w:right="113"/>
              <w:rPr>
                <w:rFonts w:ascii="Times New Roman" w:hAnsi="Times New Roman"/>
                <w:sz w:val="24"/>
                <w:szCs w:val="24"/>
              </w:rPr>
            </w:pPr>
          </w:p>
          <w:p w14:paraId="780A6DDD" w14:textId="77777777" w:rsidR="00B83B41" w:rsidRDefault="00B83B41">
            <w:pPr>
              <w:pStyle w:val="Parasts1"/>
              <w:spacing w:before="60" w:after="60" w:line="240" w:lineRule="auto"/>
              <w:ind w:right="113"/>
              <w:rPr>
                <w:rFonts w:ascii="Times New Roman" w:hAnsi="Times New Roman"/>
                <w:sz w:val="24"/>
                <w:szCs w:val="24"/>
              </w:rPr>
            </w:pPr>
          </w:p>
        </w:tc>
      </w:tr>
      <w:tr w:rsidR="00B83B41" w14:paraId="780A6DE2" w14:textId="77777777">
        <w:trPr>
          <w:trHeight w:val="20"/>
        </w:trPr>
        <w:tc>
          <w:tcPr>
            <w:tcW w:w="4811" w:type="dxa"/>
            <w:tcBorders>
              <w:top w:val="single" w:sz="4" w:space="0" w:color="BFBFBF" w:themeColor="background1" w:themeShade="BF"/>
              <w:left w:val="single" w:sz="4" w:space="0" w:color="000000" w:themeColor="text1"/>
              <w:bottom w:val="single" w:sz="4" w:space="0" w:color="BFBFBF" w:themeColor="background1" w:themeShade="BF"/>
            </w:tcBorders>
            <w:tcMar>
              <w:top w:w="0" w:type="dxa"/>
              <w:left w:w="108" w:type="dxa"/>
              <w:bottom w:w="0" w:type="dxa"/>
              <w:right w:w="108" w:type="dxa"/>
            </w:tcMar>
          </w:tcPr>
          <w:p w14:paraId="780A6DDF" w14:textId="77777777"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Nosaka, vai dotais punkts pieder funkcijas grafikam no grafika un analītiski.</w:t>
            </w:r>
          </w:p>
        </w:tc>
        <w:tc>
          <w:tcPr>
            <w:tcW w:w="537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E0" w14:textId="77777777" w:rsidR="00B83B41" w:rsidRDefault="00B83B41">
            <w:pPr>
              <w:spacing w:before="60" w:after="60" w:line="240" w:lineRule="auto"/>
              <w:ind w:right="113"/>
              <w:rPr>
                <w:rFonts w:ascii="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right w:val="single" w:sz="4" w:space="0" w:color="000000" w:themeColor="text1"/>
            </w:tcBorders>
            <w:tcMar>
              <w:top w:w="0" w:type="dxa"/>
              <w:left w:w="10" w:type="dxa"/>
              <w:bottom w:w="0" w:type="dxa"/>
              <w:right w:w="10" w:type="dxa"/>
            </w:tcMar>
          </w:tcPr>
          <w:p w14:paraId="780A6DE1" w14:textId="77777777" w:rsidR="00B83B41" w:rsidRDefault="00B83B41">
            <w:pPr>
              <w:pStyle w:val="Parasts1"/>
              <w:spacing w:before="60" w:after="60" w:line="240" w:lineRule="auto"/>
              <w:ind w:right="113"/>
              <w:rPr>
                <w:rFonts w:ascii="Times New Roman" w:hAnsi="Times New Roman"/>
                <w:sz w:val="24"/>
                <w:szCs w:val="24"/>
              </w:rPr>
            </w:pPr>
          </w:p>
        </w:tc>
      </w:tr>
      <w:tr w:rsidR="00B83B41" w14:paraId="780A6DE6" w14:textId="77777777">
        <w:trPr>
          <w:trHeight w:val="20"/>
        </w:trPr>
        <w:tc>
          <w:tcPr>
            <w:tcW w:w="4811" w:type="dxa"/>
            <w:tcBorders>
              <w:top w:val="single" w:sz="4" w:space="0" w:color="BFBFBF" w:themeColor="background1" w:themeShade="BF"/>
              <w:left w:val="single" w:sz="4" w:space="0" w:color="000000" w:themeColor="text1"/>
              <w:bottom w:val="single" w:sz="4" w:space="0" w:color="BFBFBF" w:themeColor="background1" w:themeShade="BF"/>
            </w:tcBorders>
            <w:tcMar>
              <w:top w:w="0" w:type="dxa"/>
              <w:left w:w="108" w:type="dxa"/>
              <w:bottom w:w="0" w:type="dxa"/>
              <w:right w:w="108" w:type="dxa"/>
            </w:tcMar>
          </w:tcPr>
          <w:p w14:paraId="780A6DE3" w14:textId="2B37F1E1"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 xml:space="preserve">Nosaka funkcijas grafika krustpunktus ar </w:t>
            </w:r>
            <w:r w:rsidR="00A35DAB">
              <w:rPr>
                <w:rFonts w:ascii="Times New Roman" w:hAnsi="Times New Roman"/>
                <w:sz w:val="24"/>
                <w:szCs w:val="24"/>
              </w:rPr>
              <w:t xml:space="preserve">koordinātu </w:t>
            </w:r>
            <w:r>
              <w:rPr>
                <w:rFonts w:ascii="Times New Roman" w:hAnsi="Times New Roman"/>
                <w:sz w:val="24"/>
                <w:szCs w:val="24"/>
              </w:rPr>
              <w:t>asīm un divu taišņu krustpunktus no grafika un analītiski.</w:t>
            </w:r>
          </w:p>
        </w:tc>
        <w:tc>
          <w:tcPr>
            <w:tcW w:w="537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E4" w14:textId="77777777" w:rsidR="00B83B41" w:rsidRDefault="00B83B41">
            <w:pPr>
              <w:spacing w:before="60" w:after="60" w:line="240" w:lineRule="auto"/>
              <w:ind w:right="113"/>
              <w:rPr>
                <w:rFonts w:ascii="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right w:val="single" w:sz="4" w:space="0" w:color="000000" w:themeColor="text1"/>
            </w:tcBorders>
            <w:tcMar>
              <w:top w:w="0" w:type="dxa"/>
              <w:left w:w="10" w:type="dxa"/>
              <w:bottom w:w="0" w:type="dxa"/>
              <w:right w:w="10" w:type="dxa"/>
            </w:tcMar>
          </w:tcPr>
          <w:p w14:paraId="780A6DE5"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tc>
      </w:tr>
      <w:tr w:rsidR="00B83B41" w14:paraId="780A6DEA" w14:textId="77777777">
        <w:trPr>
          <w:trHeight w:val="20"/>
        </w:trPr>
        <w:tc>
          <w:tcPr>
            <w:tcW w:w="4811" w:type="dxa"/>
            <w:tcBorders>
              <w:top w:val="single" w:sz="4" w:space="0" w:color="BFBFBF" w:themeColor="background1" w:themeShade="BF"/>
              <w:left w:val="single" w:sz="4" w:space="0" w:color="000000" w:themeColor="text1"/>
              <w:bottom w:val="single" w:sz="4" w:space="0" w:color="BFBFBF" w:themeColor="background1" w:themeShade="BF"/>
            </w:tcBorders>
            <w:tcMar>
              <w:top w:w="0" w:type="dxa"/>
              <w:left w:w="108" w:type="dxa"/>
              <w:bottom w:w="0" w:type="dxa"/>
              <w:right w:w="108" w:type="dxa"/>
            </w:tcMar>
          </w:tcPr>
          <w:p w14:paraId="780A6DE7" w14:textId="77777777"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Nosaka, vai funkcija ir augoša vai dilstoša.</w:t>
            </w:r>
          </w:p>
        </w:tc>
        <w:tc>
          <w:tcPr>
            <w:tcW w:w="537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E8" w14:textId="77777777" w:rsidR="00B83B41" w:rsidRDefault="00B83B41">
            <w:pPr>
              <w:spacing w:before="60" w:after="60" w:line="240" w:lineRule="auto"/>
              <w:ind w:right="113"/>
              <w:rPr>
                <w:rFonts w:ascii="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right w:val="single" w:sz="4" w:space="0" w:color="000000" w:themeColor="text1"/>
            </w:tcBorders>
            <w:tcMar>
              <w:top w:w="0" w:type="dxa"/>
              <w:left w:w="10" w:type="dxa"/>
              <w:bottom w:w="0" w:type="dxa"/>
              <w:right w:w="10" w:type="dxa"/>
            </w:tcMar>
          </w:tcPr>
          <w:p w14:paraId="780A6DE9"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tc>
      </w:tr>
      <w:tr w:rsidR="00B83B41" w14:paraId="780A6DEE" w14:textId="77777777">
        <w:trPr>
          <w:trHeight w:val="20"/>
        </w:trPr>
        <w:tc>
          <w:tcPr>
            <w:tcW w:w="4811" w:type="dxa"/>
            <w:tcBorders>
              <w:top w:val="single" w:sz="4" w:space="0" w:color="BFBFBF" w:themeColor="background1" w:themeShade="BF"/>
              <w:left w:val="single" w:sz="4" w:space="0" w:color="000000" w:themeColor="text1"/>
              <w:bottom w:val="single" w:sz="4" w:space="0" w:color="BFBFBF" w:themeColor="background1" w:themeShade="BF"/>
            </w:tcBorders>
            <w:tcMar>
              <w:top w:w="0" w:type="dxa"/>
              <w:left w:w="108" w:type="dxa"/>
              <w:bottom w:w="0" w:type="dxa"/>
              <w:right w:w="108" w:type="dxa"/>
            </w:tcMar>
          </w:tcPr>
          <w:p w14:paraId="780A6DEB" w14:textId="77777777"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Nosaka, vai dotā funkcija ir tiešā proporcionalitāte.</w:t>
            </w:r>
          </w:p>
        </w:tc>
        <w:tc>
          <w:tcPr>
            <w:tcW w:w="537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EC" w14:textId="77777777" w:rsidR="00B83B41" w:rsidRDefault="00B83B41">
            <w:pPr>
              <w:spacing w:before="60" w:after="60" w:line="240" w:lineRule="auto"/>
              <w:ind w:right="113"/>
              <w:rPr>
                <w:rFonts w:ascii="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right w:val="single" w:sz="4" w:space="0" w:color="000000" w:themeColor="text1"/>
            </w:tcBorders>
            <w:tcMar>
              <w:top w:w="0" w:type="dxa"/>
              <w:left w:w="10" w:type="dxa"/>
              <w:bottom w:w="0" w:type="dxa"/>
              <w:right w:w="10" w:type="dxa"/>
            </w:tcMar>
          </w:tcPr>
          <w:p w14:paraId="780A6DED" w14:textId="77777777" w:rsidR="00B83B41" w:rsidRDefault="00B83B41">
            <w:pPr>
              <w:pStyle w:val="Parasts1"/>
              <w:spacing w:before="60" w:after="60" w:line="240" w:lineRule="auto"/>
              <w:ind w:right="113"/>
              <w:rPr>
                <w:rFonts w:ascii="Times New Roman" w:hAnsi="Times New Roman"/>
                <w:sz w:val="24"/>
                <w:szCs w:val="24"/>
              </w:rPr>
            </w:pPr>
          </w:p>
        </w:tc>
      </w:tr>
      <w:tr w:rsidR="00B83B41" w14:paraId="780A6DF2" w14:textId="77777777">
        <w:trPr>
          <w:trHeight w:val="20"/>
        </w:trPr>
        <w:tc>
          <w:tcPr>
            <w:tcW w:w="4811" w:type="dxa"/>
            <w:tcBorders>
              <w:top w:val="single" w:sz="4" w:space="0" w:color="BFBFBF" w:themeColor="background1" w:themeShade="BF"/>
              <w:left w:val="single" w:sz="4" w:space="0" w:color="000000" w:themeColor="text1"/>
              <w:bottom w:val="single" w:sz="4" w:space="0" w:color="BFBFBF" w:themeColor="background1" w:themeShade="BF"/>
            </w:tcBorders>
            <w:tcMar>
              <w:top w:w="0" w:type="dxa"/>
              <w:left w:w="108" w:type="dxa"/>
              <w:bottom w:w="0" w:type="dxa"/>
              <w:right w:w="108" w:type="dxa"/>
            </w:tcMar>
          </w:tcPr>
          <w:p w14:paraId="780A6DEF" w14:textId="4F04FAAF"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Saskata</w:t>
            </w:r>
            <w:r w:rsidR="00E02B65">
              <w:rPr>
                <w:rFonts w:ascii="Times New Roman" w:hAnsi="Times New Roman"/>
                <w:sz w:val="24"/>
                <w:szCs w:val="24"/>
              </w:rPr>
              <w:t xml:space="preserve"> un skaidro</w:t>
            </w:r>
            <w:r>
              <w:rPr>
                <w:rFonts w:ascii="Times New Roman" w:hAnsi="Times New Roman"/>
                <w:sz w:val="24"/>
                <w:szCs w:val="24"/>
              </w:rPr>
              <w:t xml:space="preserve"> likumsakarības starp lineārās funkcijas formulas koeficientiem un grafika novietojumu koordinātu plaknē.</w:t>
            </w:r>
          </w:p>
        </w:tc>
        <w:tc>
          <w:tcPr>
            <w:tcW w:w="537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F0" w14:textId="77777777" w:rsidR="00B83B41" w:rsidRDefault="00B83B41">
            <w:pPr>
              <w:spacing w:before="60" w:after="60" w:line="240" w:lineRule="auto"/>
              <w:ind w:right="113"/>
              <w:rPr>
                <w:rFonts w:ascii="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right w:val="single" w:sz="4" w:space="0" w:color="000000" w:themeColor="text1"/>
            </w:tcBorders>
            <w:tcMar>
              <w:top w:w="0" w:type="dxa"/>
              <w:left w:w="10" w:type="dxa"/>
              <w:bottom w:w="0" w:type="dxa"/>
              <w:right w:w="10" w:type="dxa"/>
            </w:tcMar>
          </w:tcPr>
          <w:p w14:paraId="780A6DF1"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tc>
      </w:tr>
      <w:tr w:rsidR="00B83B41" w14:paraId="780A6DF6" w14:textId="77777777">
        <w:trPr>
          <w:trHeight w:val="20"/>
        </w:trPr>
        <w:tc>
          <w:tcPr>
            <w:tcW w:w="4811" w:type="dxa"/>
            <w:tcBorders>
              <w:top w:val="single" w:sz="4" w:space="0" w:color="BFBFBF" w:themeColor="background1" w:themeShade="BF"/>
              <w:left w:val="single" w:sz="4" w:space="0" w:color="000000" w:themeColor="text1"/>
              <w:bottom w:val="single" w:sz="4" w:space="0" w:color="BFBFBF" w:themeColor="background1" w:themeShade="BF"/>
            </w:tcBorders>
            <w:tcMar>
              <w:top w:w="0" w:type="dxa"/>
              <w:left w:w="108" w:type="dxa"/>
              <w:bottom w:w="0" w:type="dxa"/>
              <w:right w:w="108" w:type="dxa"/>
            </w:tcMar>
          </w:tcPr>
          <w:p w14:paraId="780A6DF3" w14:textId="2F157F36" w:rsidR="00B83B41" w:rsidRDefault="00EF6B01">
            <w:pPr>
              <w:spacing w:before="60" w:after="60" w:line="240" w:lineRule="auto"/>
              <w:ind w:right="113"/>
              <w:rPr>
                <w:rFonts w:ascii="Times New Roman" w:hAnsi="Times New Roman"/>
                <w:sz w:val="24"/>
                <w:szCs w:val="24"/>
              </w:rPr>
            </w:pPr>
            <w:r>
              <w:rPr>
                <w:rFonts w:ascii="Times New Roman" w:hAnsi="Times New Roman"/>
                <w:sz w:val="24"/>
                <w:szCs w:val="24"/>
              </w:rPr>
              <w:t>Lie</w:t>
            </w:r>
            <w:r w:rsidR="0068368D">
              <w:rPr>
                <w:rFonts w:ascii="Times New Roman" w:hAnsi="Times New Roman"/>
                <w:sz w:val="24"/>
                <w:szCs w:val="24"/>
              </w:rPr>
              <w:t xml:space="preserve">to lineāru funkciju kā situācijas matemātisko modeli. </w:t>
            </w:r>
          </w:p>
        </w:tc>
        <w:tc>
          <w:tcPr>
            <w:tcW w:w="537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DF4" w14:textId="77777777"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 xml:space="preserve">Akcentē koordinātu plaknes izveidi, ievērojot definīcijas un vērtību kopu (mērogu un pieļaujamās mainīgo vērtības). </w:t>
            </w:r>
          </w:p>
        </w:tc>
        <w:tc>
          <w:tcPr>
            <w:tcW w:w="640" w:type="dxa"/>
            <w:tcBorders>
              <w:top w:val="single" w:sz="4" w:space="0" w:color="BFBFBF" w:themeColor="background1" w:themeShade="BF"/>
              <w:bottom w:val="single" w:sz="4" w:space="0" w:color="BFBFBF" w:themeColor="background1" w:themeShade="BF"/>
              <w:right w:val="single" w:sz="4" w:space="0" w:color="000000" w:themeColor="text1"/>
            </w:tcBorders>
            <w:tcMar>
              <w:top w:w="0" w:type="dxa"/>
              <w:left w:w="10" w:type="dxa"/>
              <w:bottom w:w="0" w:type="dxa"/>
              <w:right w:w="10" w:type="dxa"/>
            </w:tcMar>
          </w:tcPr>
          <w:p w14:paraId="780A6DF5"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MM</w:t>
            </w:r>
          </w:p>
        </w:tc>
      </w:tr>
    </w:tbl>
    <w:p w14:paraId="780A6DF8" w14:textId="77777777" w:rsidR="00B83B41" w:rsidRDefault="0068368D">
      <w:pPr>
        <w:spacing w:before="60" w:after="60" w:line="240" w:lineRule="auto"/>
        <w:rPr>
          <w:rFonts w:ascii="Times New Roman" w:hAnsi="Times New Roman"/>
          <w:sz w:val="24"/>
          <w:szCs w:val="24"/>
        </w:rPr>
      </w:pPr>
      <w:r>
        <w:rPr>
          <w:rFonts w:ascii="Times New Roman" w:hAnsi="Times New Roman"/>
          <w:sz w:val="24"/>
          <w:szCs w:val="24"/>
        </w:rPr>
        <w:br/>
      </w:r>
    </w:p>
    <w:p w14:paraId="780A6DF9" w14:textId="77777777" w:rsidR="00B83B41" w:rsidRDefault="0068368D">
      <w:pPr>
        <w:spacing w:before="60" w:after="60" w:line="240" w:lineRule="auto"/>
        <w:rPr>
          <w:rStyle w:val="Noklusjumarindkopasfonts1"/>
          <w:rFonts w:ascii="Times New Roman" w:hAnsi="Times New Roman"/>
          <w:b/>
          <w:bCs/>
          <w:sz w:val="24"/>
          <w:szCs w:val="24"/>
        </w:rPr>
      </w:pPr>
      <w:r>
        <w:rPr>
          <w:rStyle w:val="Noklusjumarindkopasfonts1"/>
          <w:rFonts w:ascii="Times New Roman" w:hAnsi="Times New Roman"/>
          <w:b/>
          <w:bCs/>
          <w:sz w:val="24"/>
          <w:szCs w:val="24"/>
        </w:rPr>
        <w:br w:type="page"/>
      </w:r>
    </w:p>
    <w:p w14:paraId="780A6DFA" w14:textId="780CC780" w:rsidR="00B83B41" w:rsidRDefault="0068368D">
      <w:pPr>
        <w:pStyle w:val="Parasts1"/>
        <w:spacing w:before="60" w:after="60" w:line="240" w:lineRule="auto"/>
        <w:rPr>
          <w:rFonts w:ascii="Times New Roman" w:hAnsi="Times New Roman"/>
          <w:sz w:val="24"/>
          <w:szCs w:val="24"/>
        </w:rPr>
      </w:pPr>
      <w:r>
        <w:rPr>
          <w:rStyle w:val="Noklusjumarindkopasfonts1"/>
          <w:rFonts w:ascii="Times New Roman" w:hAnsi="Times New Roman"/>
          <w:b/>
          <w:bCs/>
          <w:sz w:val="24"/>
          <w:szCs w:val="24"/>
        </w:rPr>
        <w:lastRenderedPageBreak/>
        <w:t xml:space="preserve">A7.4. MONOMI </w:t>
      </w:r>
      <w:r>
        <w:rPr>
          <w:rStyle w:val="Noklusjumarindkopasfonts1"/>
          <w:rFonts w:ascii="Times New Roman" w:hAnsi="Times New Roman"/>
          <w:sz w:val="24"/>
          <w:szCs w:val="24"/>
        </w:rPr>
        <w:t>(21</w:t>
      </w:r>
      <w:r w:rsidR="00B2764A">
        <w:rPr>
          <w:rStyle w:val="Noklusjumarindkopasfonts1"/>
          <w:rFonts w:ascii="Times New Roman" w:hAnsi="Times New Roman"/>
          <w:sz w:val="24"/>
          <w:szCs w:val="24"/>
        </w:rPr>
        <w:t>–</w:t>
      </w:r>
      <w:r>
        <w:rPr>
          <w:rStyle w:val="Noklusjumarindkopasfonts1"/>
          <w:rFonts w:ascii="Times New Roman" w:hAnsi="Times New Roman"/>
          <w:sz w:val="24"/>
          <w:szCs w:val="24"/>
        </w:rPr>
        <w:t>23 stundas)</w:t>
      </w:r>
    </w:p>
    <w:p w14:paraId="780A6DFB" w14:textId="77777777" w:rsidR="00B83B41" w:rsidRDefault="0068368D">
      <w:pPr>
        <w:spacing w:before="60" w:after="60" w:line="240" w:lineRule="auto"/>
        <w:jc w:val="both"/>
        <w:rPr>
          <w:rFonts w:ascii="Times New Roman" w:hAnsi="Times New Roman"/>
          <w:sz w:val="24"/>
          <w:szCs w:val="24"/>
        </w:rPr>
      </w:pPr>
      <w:r>
        <w:rPr>
          <w:rStyle w:val="Noklusjumarindkopasfonts1"/>
          <w:rFonts w:ascii="Times New Roman" w:hAnsi="Times New Roman"/>
          <w:b/>
          <w:sz w:val="24"/>
          <w:szCs w:val="24"/>
        </w:rPr>
        <w:t xml:space="preserve">Temata apguves mērķis: </w:t>
      </w:r>
      <w:r>
        <w:rPr>
          <w:rFonts w:ascii="Times New Roman" w:hAnsi="Times New Roman"/>
          <w:sz w:val="24"/>
          <w:szCs w:val="24"/>
        </w:rPr>
        <w:t>paplašināt, sistematizēt izpratni par pakāpi, apgūt un lietot darbības ar pakāpēm, pilnveidot izpratni par izteiksmju ar mainīgo lietošanu matemātikā un prasmes darbā ar tām, veidojot saikni ar iepriekš apgūto – darbību īpašībām un pakāpju īpašībām.</w:t>
      </w:r>
    </w:p>
    <w:p w14:paraId="780A6DFC" w14:textId="77777777" w:rsidR="00B83B41" w:rsidRDefault="0068368D">
      <w:pPr>
        <w:spacing w:before="60" w:after="60" w:line="240" w:lineRule="auto"/>
        <w:jc w:val="both"/>
        <w:rPr>
          <w:rFonts w:ascii="Times New Roman" w:hAnsi="Times New Roman"/>
          <w:sz w:val="24"/>
          <w:szCs w:val="24"/>
        </w:rPr>
      </w:pPr>
      <w:r>
        <w:rPr>
          <w:rStyle w:val="Noklusjumarindkopasfonts1"/>
          <w:rFonts w:ascii="Times New Roman" w:hAnsi="Times New Roman"/>
          <w:b/>
          <w:sz w:val="24"/>
          <w:szCs w:val="24"/>
        </w:rPr>
        <w:t xml:space="preserve">Jēdzieni: </w:t>
      </w:r>
      <w:r>
        <w:rPr>
          <w:rFonts w:ascii="Times New Roman" w:hAnsi="Times New Roman"/>
          <w:sz w:val="24"/>
          <w:szCs w:val="24"/>
        </w:rPr>
        <w:t>pakāpe, bāze, kāpinātājs, monoms, monoma normālforma, vienādi, pretēji, līdzīgi monomi, monoma koeficients, monoma pakāpe, parabola, kubiskā parabola.</w:t>
      </w:r>
    </w:p>
    <w:tbl>
      <w:tblPr>
        <w:tblW w:w="10825" w:type="dxa"/>
        <w:tblCellMar>
          <w:left w:w="10" w:type="dxa"/>
          <w:right w:w="10" w:type="dxa"/>
        </w:tblCellMar>
        <w:tblLook w:val="0000" w:firstRow="0" w:lastRow="0" w:firstColumn="0" w:lastColumn="0" w:noHBand="0" w:noVBand="0"/>
      </w:tblPr>
      <w:tblGrid>
        <w:gridCol w:w="4810"/>
        <w:gridCol w:w="5375"/>
        <w:gridCol w:w="640"/>
      </w:tblGrid>
      <w:tr w:rsidR="00B83B41" w14:paraId="780A6E00" w14:textId="77777777">
        <w:tc>
          <w:tcPr>
            <w:tcW w:w="4810" w:type="dxa"/>
            <w:tcBorders>
              <w:top w:val="single" w:sz="4" w:space="0" w:color="000000" w:themeColor="text1"/>
              <w:left w:val="single" w:sz="4" w:space="0" w:color="000000" w:themeColor="text1"/>
              <w:bottom w:val="single" w:sz="4" w:space="0" w:color="A6A6A6" w:themeColor="background1" w:themeShade="A6"/>
            </w:tcBorders>
            <w:shd w:val="clear" w:color="auto" w:fill="124F1A"/>
            <w:tcMar>
              <w:top w:w="0" w:type="dxa"/>
              <w:left w:w="108" w:type="dxa"/>
              <w:bottom w:w="0" w:type="dxa"/>
              <w:right w:w="108" w:type="dxa"/>
            </w:tcMar>
          </w:tcPr>
          <w:p w14:paraId="780A6DFD"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5375" w:type="dxa"/>
            <w:tcBorders>
              <w:top w:val="single" w:sz="4" w:space="0" w:color="000000" w:themeColor="text1"/>
              <w:bottom w:val="single" w:sz="4" w:space="0" w:color="A6A6A6" w:themeColor="background1" w:themeShade="A6"/>
            </w:tcBorders>
            <w:shd w:val="clear" w:color="auto" w:fill="124F1A"/>
            <w:tcMar>
              <w:top w:w="0" w:type="dxa"/>
              <w:left w:w="108" w:type="dxa"/>
              <w:bottom w:w="0" w:type="dxa"/>
              <w:right w:w="108" w:type="dxa"/>
            </w:tcMar>
          </w:tcPr>
          <w:p w14:paraId="780A6DFE"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640" w:type="dxa"/>
            <w:tcBorders>
              <w:top w:val="single" w:sz="4" w:space="0" w:color="000000" w:themeColor="text1"/>
              <w:bottom w:val="single" w:sz="4" w:space="0" w:color="A6A6A6" w:themeColor="background1" w:themeShade="A6"/>
              <w:right w:val="single" w:sz="4" w:space="0" w:color="000000" w:themeColor="text1"/>
            </w:tcBorders>
            <w:shd w:val="clear" w:color="auto" w:fill="124F1A"/>
            <w:tcMar>
              <w:top w:w="0" w:type="dxa"/>
              <w:left w:w="10" w:type="dxa"/>
              <w:bottom w:w="0" w:type="dxa"/>
              <w:right w:w="10" w:type="dxa"/>
            </w:tcMar>
          </w:tcPr>
          <w:p w14:paraId="780A6DFF"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6E02" w14:textId="77777777">
        <w:tc>
          <w:tcPr>
            <w:tcW w:w="10825" w:type="dxa"/>
            <w:gridSpan w:val="3"/>
            <w:tcBorders>
              <w:top w:val="single" w:sz="4" w:space="0" w:color="A6A6A6" w:themeColor="background1" w:themeShade="A6"/>
              <w:left w:val="single" w:sz="4" w:space="0" w:color="000000" w:themeColor="text1"/>
              <w:bottom w:val="single" w:sz="4" w:space="0" w:color="A6A6A6" w:themeColor="background1" w:themeShade="A6"/>
              <w:right w:val="single" w:sz="4" w:space="0" w:color="000000" w:themeColor="text1"/>
            </w:tcBorders>
            <w:shd w:val="clear" w:color="auto" w:fill="B3E5A1"/>
            <w:tcMar>
              <w:top w:w="0" w:type="dxa"/>
              <w:left w:w="108" w:type="dxa"/>
              <w:bottom w:w="0" w:type="dxa"/>
              <w:right w:w="108" w:type="dxa"/>
            </w:tcMar>
          </w:tcPr>
          <w:p w14:paraId="780A6E01" w14:textId="5B252757" w:rsidR="00B83B41" w:rsidRDefault="0068368D">
            <w:pPr>
              <w:pStyle w:val="Parasts1"/>
              <w:spacing w:before="60" w:after="60" w:line="240" w:lineRule="auto"/>
              <w:ind w:right="113"/>
              <w:rPr>
                <w:rFonts w:ascii="Times New Roman" w:hAnsi="Times New Roman"/>
                <w:sz w:val="24"/>
                <w:szCs w:val="24"/>
              </w:rPr>
            </w:pPr>
            <w:r>
              <w:rPr>
                <w:rFonts w:ascii="Times New Roman" w:eastAsia="Times New Roman" w:hAnsi="Times New Roman"/>
                <w:b/>
                <w:bCs/>
                <w:sz w:val="24"/>
                <w:szCs w:val="24"/>
              </w:rPr>
              <w:t>Pakāpe ar naturālu kāpinātāju</w:t>
            </w:r>
            <w:r>
              <w:rPr>
                <w:rFonts w:ascii="Times New Roman" w:eastAsia="Times New Roman" w:hAnsi="Times New Roman"/>
                <w:sz w:val="24"/>
                <w:szCs w:val="24"/>
              </w:rPr>
              <w:t xml:space="preserve"> (M9.3.2.1., M9.4.3.1.)</w:t>
            </w:r>
          </w:p>
        </w:tc>
      </w:tr>
      <w:tr w:rsidR="00B83B41" w14:paraId="780A6E07" w14:textId="77777777">
        <w:trPr>
          <w:trHeight w:val="20"/>
        </w:trPr>
        <w:tc>
          <w:tcPr>
            <w:tcW w:w="4810" w:type="dxa"/>
            <w:tcBorders>
              <w:top w:val="single" w:sz="6" w:space="0" w:color="BFBFBF" w:themeColor="background1" w:themeShade="BF"/>
              <w:left w:val="single" w:sz="6" w:space="0" w:color="auto"/>
              <w:bottom w:val="single" w:sz="6" w:space="0" w:color="BFBFBF" w:themeColor="background1" w:themeShade="BF"/>
              <w:right w:val="nil"/>
            </w:tcBorders>
            <w:tcMar>
              <w:top w:w="0" w:type="dxa"/>
              <w:left w:w="108" w:type="dxa"/>
              <w:bottom w:w="0" w:type="dxa"/>
              <w:right w:w="108" w:type="dxa"/>
            </w:tcMar>
          </w:tcPr>
          <w:p w14:paraId="780A6E03" w14:textId="77777777" w:rsidR="00B83B41" w:rsidRDefault="0068368D">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Nosaka pakāpi, bāzi un kāpinātāju.</w:t>
            </w:r>
          </w:p>
          <w:p w14:paraId="780A6E04" w14:textId="77777777" w:rsidR="00B83B41" w:rsidRDefault="0068368D">
            <w:pPr>
              <w:pStyle w:val="Parasts1"/>
              <w:spacing w:before="60" w:after="60" w:line="240" w:lineRule="auto"/>
              <w:ind w:right="113"/>
              <w:rPr>
                <w:rFonts w:ascii="Times New Roman" w:hAnsi="Times New Roman"/>
                <w:sz w:val="24"/>
                <w:szCs w:val="24"/>
              </w:rPr>
            </w:pPr>
            <w:r>
              <w:rPr>
                <w:rFonts w:ascii="Times New Roman" w:eastAsia="Times New Roman" w:hAnsi="Times New Roman"/>
                <w:sz w:val="24"/>
                <w:szCs w:val="24"/>
              </w:rPr>
              <w:t>Izsaka pakāpi kā reizinājumu un otrādi.</w:t>
            </w:r>
          </w:p>
        </w:tc>
        <w:tc>
          <w:tcPr>
            <w:tcW w:w="5375" w:type="dxa"/>
            <w:tcBorders>
              <w:top w:val="single" w:sz="6" w:space="0" w:color="BFBFBF" w:themeColor="background1" w:themeShade="BF"/>
              <w:left w:val="nil"/>
              <w:bottom w:val="single" w:sz="6" w:space="0" w:color="BFBFBF" w:themeColor="background1" w:themeShade="BF"/>
              <w:right w:val="nil"/>
            </w:tcBorders>
            <w:tcMar>
              <w:top w:w="0" w:type="dxa"/>
              <w:left w:w="108" w:type="dxa"/>
              <w:bottom w:w="0" w:type="dxa"/>
              <w:right w:w="108" w:type="dxa"/>
            </w:tcMar>
          </w:tcPr>
          <w:p w14:paraId="780A6E05" w14:textId="54E7826A" w:rsidR="00B83B41" w:rsidRDefault="0068368D">
            <w:pPr>
              <w:spacing w:before="60" w:after="60" w:line="240" w:lineRule="auto"/>
              <w:ind w:right="113"/>
              <w:rPr>
                <w:rFonts w:ascii="Times New Roman" w:hAnsi="Times New Roman"/>
                <w:sz w:val="24"/>
                <w:szCs w:val="24"/>
              </w:rPr>
            </w:pPr>
            <w:r>
              <w:rPr>
                <w:rFonts w:ascii="Times New Roman" w:eastAsia="Times New Roman" w:hAnsi="Times New Roman"/>
                <w:sz w:val="24"/>
                <w:szCs w:val="24"/>
              </w:rPr>
              <w:t>Ja mainīgā kāpinātājs nav norādīts, tad tas ir 1</w:t>
            </w:r>
            <w:r w:rsidR="00E02B65">
              <w:rPr>
                <w:rFonts w:ascii="Times New Roman" w:eastAsia="Times New Roman" w:hAnsi="Times New Roman"/>
                <w:sz w:val="24"/>
                <w:szCs w:val="24"/>
              </w:rPr>
              <w:t xml:space="preserve">, t. i., </w:t>
            </w:r>
            <m:oMath>
              <m:sSup>
                <m:sSupPr>
                  <m:ctrlPr>
                    <w:rPr>
                      <w:rFonts w:ascii="Cambria Math" w:eastAsia="Times New Roman" w:hAnsi="Cambria Math"/>
                      <w:i/>
                      <w:sz w:val="24"/>
                      <w:szCs w:val="24"/>
                    </w:rPr>
                  </m:ctrlPr>
                </m:sSupPr>
                <m:e>
                  <m:r>
                    <w:rPr>
                      <w:rFonts w:ascii="Cambria Math" w:eastAsia="Times New Roman" w:hAnsi="Cambria Math"/>
                      <w:sz w:val="24"/>
                      <w:szCs w:val="24"/>
                    </w:rPr>
                    <m:t>a</m:t>
                  </m:r>
                </m:e>
                <m:sup>
                  <m:r>
                    <w:rPr>
                      <w:rFonts w:ascii="Cambria Math" w:eastAsia="Times New Roman" w:hAnsi="Cambria Math"/>
                      <w:sz w:val="24"/>
                      <w:szCs w:val="24"/>
                    </w:rPr>
                    <m:t>1</m:t>
                  </m:r>
                </m:sup>
              </m:sSup>
              <m:r>
                <w:rPr>
                  <w:rFonts w:ascii="Cambria Math" w:eastAsia="Times New Roman" w:hAnsi="Cambria Math"/>
                  <w:sz w:val="24"/>
                  <w:szCs w:val="24"/>
                </w:rPr>
                <m:t>=a</m:t>
              </m:r>
            </m:oMath>
            <w:r>
              <w:rPr>
                <w:rFonts w:ascii="Times New Roman" w:eastAsia="Times New Roman" w:hAnsi="Times New Roman"/>
                <w:sz w:val="24"/>
                <w:szCs w:val="24"/>
              </w:rPr>
              <w:t>.</w:t>
            </w:r>
          </w:p>
        </w:tc>
        <w:tc>
          <w:tcPr>
            <w:tcW w:w="640" w:type="dxa"/>
            <w:tcBorders>
              <w:top w:val="single" w:sz="4" w:space="0" w:color="A6A6A6" w:themeColor="background1" w:themeShade="A6"/>
              <w:bottom w:val="single" w:sz="4" w:space="0" w:color="BFBFBF" w:themeColor="background1" w:themeShade="BF"/>
              <w:right w:val="single" w:sz="4" w:space="0" w:color="000000" w:themeColor="text1"/>
            </w:tcBorders>
            <w:tcMar>
              <w:top w:w="0" w:type="dxa"/>
              <w:left w:w="10" w:type="dxa"/>
              <w:bottom w:w="0" w:type="dxa"/>
              <w:right w:w="10" w:type="dxa"/>
            </w:tcMar>
          </w:tcPr>
          <w:p w14:paraId="780A6E06"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tc>
      </w:tr>
      <w:tr w:rsidR="00B83B41" w14:paraId="780A6E0B" w14:textId="77777777">
        <w:trPr>
          <w:trHeight w:val="20"/>
        </w:trPr>
        <w:tc>
          <w:tcPr>
            <w:tcW w:w="4810" w:type="dxa"/>
            <w:tcBorders>
              <w:top w:val="single" w:sz="6" w:space="0" w:color="BFBFBF" w:themeColor="background1" w:themeShade="BF"/>
              <w:left w:val="single" w:sz="6" w:space="0" w:color="auto"/>
              <w:bottom w:val="single" w:sz="6" w:space="0" w:color="BFBFBF" w:themeColor="background1" w:themeShade="BF"/>
              <w:right w:val="nil"/>
            </w:tcBorders>
            <w:tcMar>
              <w:top w:w="0" w:type="dxa"/>
              <w:left w:w="108" w:type="dxa"/>
              <w:bottom w:w="0" w:type="dxa"/>
              <w:right w:w="108" w:type="dxa"/>
            </w:tcMar>
          </w:tcPr>
          <w:p w14:paraId="780A6E08" w14:textId="77777777" w:rsidR="00B83B41" w:rsidRDefault="0068368D">
            <w:pPr>
              <w:spacing w:before="60" w:after="60" w:line="240" w:lineRule="auto"/>
              <w:ind w:right="113"/>
              <w:rPr>
                <w:rFonts w:ascii="Times New Roman" w:hAnsi="Times New Roman"/>
                <w:sz w:val="24"/>
                <w:szCs w:val="24"/>
              </w:rPr>
            </w:pPr>
            <w:r>
              <w:rPr>
                <w:rFonts w:ascii="Times New Roman" w:eastAsia="Times New Roman" w:hAnsi="Times New Roman"/>
                <w:sz w:val="24"/>
                <w:szCs w:val="24"/>
              </w:rPr>
              <w:t xml:space="preserve">Zina definīciju, ka </w:t>
            </w:r>
            <m:oMath>
              <m:sSup>
                <m:sSupPr>
                  <m:ctrlPr>
                    <w:rPr>
                      <w:rFonts w:ascii="Cambria Math" w:eastAsia="Times New Roman" w:hAnsi="Cambria Math"/>
                      <w:i/>
                      <w:sz w:val="24"/>
                      <w:szCs w:val="24"/>
                    </w:rPr>
                  </m:ctrlPr>
                </m:sSupPr>
                <m:e>
                  <m:r>
                    <w:rPr>
                      <w:rFonts w:ascii="Cambria Math" w:hAnsi="Cambria Math"/>
                    </w:rPr>
                    <m:t>a</m:t>
                  </m:r>
                </m:e>
                <m:sup>
                  <m:r>
                    <w:rPr>
                      <w:rFonts w:ascii="Cambria Math" w:hAnsi="Cambria Math"/>
                    </w:rPr>
                    <m:t>0</m:t>
                  </m:r>
                </m:sup>
              </m:sSup>
              <m:r>
                <w:rPr>
                  <w:rFonts w:ascii="Cambria Math" w:hAnsi="Cambria Math"/>
                </w:rPr>
                <m:t>=1</m:t>
              </m:r>
            </m:oMath>
            <w:r>
              <w:rPr>
                <w:rFonts w:ascii="Times New Roman" w:eastAsia="Times New Roman" w:hAnsi="Times New Roman"/>
                <w:sz w:val="24"/>
                <w:szCs w:val="24"/>
              </w:rPr>
              <w:t xml:space="preserve">, kur </w:t>
            </w:r>
            <m:oMath>
              <m:r>
                <w:rPr>
                  <w:rFonts w:ascii="Cambria Math" w:hAnsi="Cambria Math"/>
                </w:rPr>
                <m:t>a≠0</m:t>
              </m:r>
            </m:oMath>
            <w:r>
              <w:rPr>
                <w:rFonts w:ascii="Times New Roman" w:eastAsia="Times New Roman" w:hAnsi="Times New Roman"/>
                <w:sz w:val="24"/>
                <w:szCs w:val="24"/>
              </w:rPr>
              <w:t>.</w:t>
            </w:r>
          </w:p>
        </w:tc>
        <w:tc>
          <w:tcPr>
            <w:tcW w:w="5375" w:type="dxa"/>
            <w:tcBorders>
              <w:top w:val="single" w:sz="6" w:space="0" w:color="BFBFBF" w:themeColor="background1" w:themeShade="BF"/>
              <w:left w:val="nil"/>
              <w:bottom w:val="single" w:sz="6" w:space="0" w:color="BFBFBF" w:themeColor="background1" w:themeShade="BF"/>
              <w:right w:val="nil"/>
            </w:tcBorders>
            <w:tcMar>
              <w:top w:w="0" w:type="dxa"/>
              <w:left w:w="108" w:type="dxa"/>
              <w:bottom w:w="0" w:type="dxa"/>
              <w:right w:w="108" w:type="dxa"/>
            </w:tcMar>
          </w:tcPr>
          <w:p w14:paraId="780A6E09" w14:textId="77777777" w:rsidR="00B83B41" w:rsidRDefault="00B83B41">
            <w:pPr>
              <w:spacing w:before="60" w:after="60" w:line="240" w:lineRule="auto"/>
              <w:ind w:right="113"/>
              <w:rPr>
                <w:rFonts w:ascii="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right w:val="single" w:sz="4" w:space="0" w:color="000000" w:themeColor="text1"/>
            </w:tcBorders>
            <w:tcMar>
              <w:top w:w="0" w:type="dxa"/>
              <w:left w:w="10" w:type="dxa"/>
              <w:bottom w:w="0" w:type="dxa"/>
              <w:right w:w="10" w:type="dxa"/>
            </w:tcMar>
          </w:tcPr>
          <w:p w14:paraId="780A6E0A"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ARG</w:t>
            </w:r>
          </w:p>
        </w:tc>
      </w:tr>
      <w:tr w:rsidR="00B83B41" w14:paraId="780A6E0F" w14:textId="77777777">
        <w:trPr>
          <w:trHeight w:val="20"/>
        </w:trPr>
        <w:tc>
          <w:tcPr>
            <w:tcW w:w="4810" w:type="dxa"/>
            <w:tcBorders>
              <w:top w:val="single" w:sz="6" w:space="0" w:color="BFBFBF" w:themeColor="background1" w:themeShade="BF"/>
              <w:left w:val="single" w:sz="6" w:space="0" w:color="auto"/>
              <w:bottom w:val="single" w:sz="6" w:space="0" w:color="BFBFBF" w:themeColor="background1" w:themeShade="BF"/>
              <w:right w:val="nil"/>
            </w:tcBorders>
            <w:tcMar>
              <w:top w:w="0" w:type="dxa"/>
              <w:left w:w="108" w:type="dxa"/>
              <w:bottom w:w="0" w:type="dxa"/>
              <w:right w:w="108" w:type="dxa"/>
            </w:tcMar>
          </w:tcPr>
          <w:p w14:paraId="780A6E0C" w14:textId="77777777" w:rsidR="00B83B41" w:rsidRDefault="0068368D">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Aprēķina vērtību skaitliskām izteiksmēm, kurās ir pakāpes.</w:t>
            </w:r>
          </w:p>
        </w:tc>
        <w:tc>
          <w:tcPr>
            <w:tcW w:w="5375" w:type="dxa"/>
            <w:tcBorders>
              <w:top w:val="single" w:sz="6" w:space="0" w:color="BFBFBF" w:themeColor="background1" w:themeShade="BF"/>
              <w:left w:val="nil"/>
              <w:bottom w:val="single" w:sz="6" w:space="0" w:color="BFBFBF" w:themeColor="background1" w:themeShade="BF"/>
              <w:right w:val="nil"/>
            </w:tcBorders>
            <w:tcMar>
              <w:top w:w="0" w:type="dxa"/>
              <w:left w:w="108" w:type="dxa"/>
              <w:bottom w:w="0" w:type="dxa"/>
              <w:right w:w="108" w:type="dxa"/>
            </w:tcMar>
          </w:tcPr>
          <w:p w14:paraId="780A6E0D" w14:textId="77777777" w:rsidR="00B83B41" w:rsidRDefault="0068368D">
            <w:pPr>
              <w:pStyle w:val="Parasts1"/>
              <w:spacing w:before="60" w:after="60" w:line="240" w:lineRule="auto"/>
              <w:ind w:right="113"/>
              <w:rPr>
                <w:rFonts w:ascii="Times New Roman" w:eastAsia="Times New Roman" w:hAnsi="Times New Roman"/>
                <w:sz w:val="24"/>
                <w:szCs w:val="24"/>
              </w:rPr>
            </w:pPr>
            <w:r>
              <w:rPr>
                <w:rStyle w:val="Noklusjumarindkopasfonts1"/>
                <w:rFonts w:ascii="Times New Roman" w:eastAsia="Times New Roman" w:hAnsi="Times New Roman"/>
                <w:sz w:val="24"/>
                <w:szCs w:val="24"/>
              </w:rPr>
              <w:t xml:space="preserve">Akcentē skaitļa 1 un negatīvu skaitļu kāpināšanu un darbību secību, piemēram, </w:t>
            </w:r>
            <m:oMath>
              <m:sSup>
                <m:sSupPr>
                  <m:ctrlPr>
                    <w:rPr>
                      <w:rFonts w:ascii="Cambria Math" w:eastAsia="Times New Roman" w:hAnsi="Cambria Math"/>
                      <w:i/>
                      <w:sz w:val="24"/>
                      <w:szCs w:val="24"/>
                    </w:rPr>
                  </m:ctrlPr>
                </m:sSupPr>
                <m:e>
                  <m:d>
                    <m:dPr>
                      <m:ctrlPr>
                        <w:rPr>
                          <w:rFonts w:ascii="Cambria Math" w:eastAsia="Times New Roman" w:hAnsi="Cambria Math"/>
                          <w:i/>
                          <w:sz w:val="24"/>
                          <w:szCs w:val="24"/>
                        </w:rPr>
                      </m:ctrlPr>
                    </m:dPr>
                    <m:e>
                      <m:r>
                        <w:rPr>
                          <w:rFonts w:ascii="Cambria Math" w:hAnsi="Cambria Math"/>
                        </w:rPr>
                        <m:t>-1</m:t>
                      </m:r>
                    </m:e>
                  </m:d>
                </m:e>
                <m:sup>
                  <m:r>
                    <w:rPr>
                      <w:rFonts w:ascii="Cambria Math" w:hAnsi="Cambria Math"/>
                    </w:rPr>
                    <m:t>25</m:t>
                  </m:r>
                </m:sup>
              </m:sSup>
              <m:r>
                <w:rPr>
                  <w:rFonts w:ascii="Cambria Math" w:hAnsi="Cambria Math"/>
                </w:rPr>
                <m:t>;</m:t>
              </m:r>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rPr>
                        <m:t>-5</m:t>
                      </m:r>
                    </m:e>
                  </m:d>
                </m:e>
                <m:sup>
                  <m:r>
                    <w:rPr>
                      <w:rFonts w:ascii="Cambria Math" w:hAnsi="Cambria Math"/>
                    </w:rPr>
                    <m:t>2</m:t>
                  </m:r>
                </m:sup>
              </m:sSup>
              <m:r>
                <w:rPr>
                  <w:rFonts w:ascii="Cambria Math" w:hAnsi="Cambria Math"/>
                </w:rPr>
                <m:t>;</m:t>
              </m:r>
            </m:oMath>
            <w:r>
              <w:rPr>
                <w:rStyle w:val="Noklusjumarindkopasfonts1"/>
                <w:rFonts w:ascii="Times New Roman" w:eastAsia="Times New Roman" w:hAnsi="Times New Roman"/>
                <w:sz w:val="24"/>
                <w:szCs w:val="24"/>
              </w:rPr>
              <w:t xml:space="preserve"> </w:t>
            </w:r>
            <m:oMath>
              <m:r>
                <w:rPr>
                  <w:rFonts w:ascii="Cambria Math" w:hAnsi="Cambria Math"/>
                </w:rPr>
                <m:t>-</m:t>
              </m:r>
              <m:sSup>
                <m:sSupPr>
                  <m:ctrlPr>
                    <w:rPr>
                      <w:rFonts w:ascii="Cambria Math" w:hAnsi="Cambria Math"/>
                      <w:i/>
                      <w:sz w:val="24"/>
                      <w:szCs w:val="24"/>
                    </w:rPr>
                  </m:ctrlPr>
                </m:sSupPr>
                <m:e>
                  <m:r>
                    <w:rPr>
                      <w:rFonts w:ascii="Cambria Math" w:hAnsi="Cambria Math"/>
                    </w:rPr>
                    <m:t>5</m:t>
                  </m:r>
                </m:e>
                <m:sup>
                  <m:r>
                    <w:rPr>
                      <w:rFonts w:ascii="Cambria Math" w:hAnsi="Cambria Math"/>
                    </w:rPr>
                    <m:t>2</m:t>
                  </m:r>
                </m:sup>
              </m:sSup>
            </m:oMath>
            <w:r>
              <w:rPr>
                <w:rStyle w:val="Noklusjumarindkopasfonts1"/>
                <w:rFonts w:ascii="Times New Roman" w:eastAsia="Times New Roman" w:hAnsi="Times New Roman"/>
                <w:sz w:val="24"/>
                <w:szCs w:val="24"/>
              </w:rPr>
              <w:t>.</w:t>
            </w:r>
          </w:p>
        </w:tc>
        <w:tc>
          <w:tcPr>
            <w:tcW w:w="640" w:type="dxa"/>
            <w:tcBorders>
              <w:top w:val="single" w:sz="4" w:space="0" w:color="BFBFBF" w:themeColor="background1" w:themeShade="BF"/>
              <w:bottom w:val="single" w:sz="4" w:space="0" w:color="BFBFBF" w:themeColor="background1" w:themeShade="BF"/>
              <w:right w:val="single" w:sz="4" w:space="0" w:color="000000" w:themeColor="text1"/>
            </w:tcBorders>
            <w:tcMar>
              <w:top w:w="0" w:type="dxa"/>
              <w:left w:w="10" w:type="dxa"/>
              <w:bottom w:w="0" w:type="dxa"/>
              <w:right w:w="10" w:type="dxa"/>
            </w:tcMar>
          </w:tcPr>
          <w:p w14:paraId="780A6E0E"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tc>
      </w:tr>
      <w:tr w:rsidR="00B83B41" w14:paraId="780A6E13" w14:textId="77777777">
        <w:trPr>
          <w:trHeight w:val="20"/>
        </w:trPr>
        <w:tc>
          <w:tcPr>
            <w:tcW w:w="4810" w:type="dxa"/>
            <w:tcBorders>
              <w:top w:val="single" w:sz="6" w:space="0" w:color="BFBFBF" w:themeColor="background1" w:themeShade="BF"/>
              <w:left w:val="single" w:sz="6" w:space="0" w:color="auto"/>
              <w:bottom w:val="single" w:sz="6" w:space="0" w:color="BFBFBF" w:themeColor="background1" w:themeShade="BF"/>
              <w:right w:val="nil"/>
            </w:tcBorders>
            <w:tcMar>
              <w:top w:w="0" w:type="dxa"/>
              <w:left w:w="108" w:type="dxa"/>
              <w:bottom w:w="0" w:type="dxa"/>
              <w:right w:w="108" w:type="dxa"/>
            </w:tcMar>
          </w:tcPr>
          <w:p w14:paraId="780A6E10" w14:textId="77777777" w:rsidR="00B83B41" w:rsidRDefault="0068368D">
            <w:pPr>
              <w:pStyle w:val="Parasts1"/>
              <w:spacing w:before="60" w:after="60" w:line="240" w:lineRule="auto"/>
              <w:ind w:right="113"/>
              <w:rPr>
                <w:rFonts w:ascii="Times New Roman" w:hAnsi="Times New Roman"/>
                <w:sz w:val="24"/>
                <w:szCs w:val="24"/>
              </w:rPr>
            </w:pPr>
            <w:r>
              <w:rPr>
                <w:rStyle w:val="Noklusjumarindkopasfonts1"/>
                <w:rFonts w:ascii="Times New Roman" w:eastAsia="Times New Roman" w:hAnsi="Times New Roman"/>
                <w:sz w:val="24"/>
                <w:szCs w:val="24"/>
              </w:rPr>
              <w:t>Zina un lieto pakāpju īpašības, lai aprēķinātu skaitliskas izteiksmes vērtību.</w:t>
            </w:r>
          </w:p>
        </w:tc>
        <w:tc>
          <w:tcPr>
            <w:tcW w:w="5375" w:type="dxa"/>
            <w:tcBorders>
              <w:top w:val="single" w:sz="6" w:space="0" w:color="BFBFBF" w:themeColor="background1" w:themeShade="BF"/>
              <w:left w:val="nil"/>
              <w:bottom w:val="single" w:sz="6" w:space="0" w:color="BFBFBF" w:themeColor="background1" w:themeShade="BF"/>
              <w:right w:val="nil"/>
            </w:tcBorders>
            <w:tcMar>
              <w:top w:w="0" w:type="dxa"/>
              <w:left w:w="108" w:type="dxa"/>
              <w:bottom w:w="0" w:type="dxa"/>
              <w:right w:w="108" w:type="dxa"/>
            </w:tcMar>
          </w:tcPr>
          <w:p w14:paraId="780A6E11" w14:textId="77777777" w:rsidR="00B83B41" w:rsidRDefault="00B83B41">
            <w:pPr>
              <w:spacing w:before="60" w:after="60" w:line="240" w:lineRule="auto"/>
              <w:ind w:right="113"/>
              <w:rPr>
                <w:rFonts w:ascii="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right w:val="single" w:sz="4" w:space="0" w:color="000000" w:themeColor="text1"/>
            </w:tcBorders>
            <w:tcMar>
              <w:top w:w="0" w:type="dxa"/>
              <w:left w:w="10" w:type="dxa"/>
              <w:bottom w:w="0" w:type="dxa"/>
              <w:right w:w="10" w:type="dxa"/>
            </w:tcMar>
          </w:tcPr>
          <w:p w14:paraId="780A6E12"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ARG</w:t>
            </w:r>
          </w:p>
        </w:tc>
      </w:tr>
      <w:tr w:rsidR="00B83B41" w14:paraId="780A6E15" w14:textId="77777777">
        <w:tc>
          <w:tcPr>
            <w:tcW w:w="10825" w:type="dxa"/>
            <w:gridSpan w:val="3"/>
            <w:tcBorders>
              <w:top w:val="single" w:sz="4" w:space="0" w:color="BFBFBF" w:themeColor="background1" w:themeShade="BF"/>
              <w:left w:val="single" w:sz="4" w:space="0" w:color="000000" w:themeColor="text1"/>
              <w:bottom w:val="single" w:sz="4" w:space="0" w:color="BFBFBF" w:themeColor="background1" w:themeShade="BF"/>
              <w:right w:val="single" w:sz="4" w:space="0" w:color="000000" w:themeColor="text1"/>
            </w:tcBorders>
            <w:shd w:val="clear" w:color="auto" w:fill="B3E5A1"/>
            <w:tcMar>
              <w:top w:w="0" w:type="dxa"/>
              <w:left w:w="108" w:type="dxa"/>
              <w:bottom w:w="0" w:type="dxa"/>
              <w:right w:w="108" w:type="dxa"/>
            </w:tcMar>
          </w:tcPr>
          <w:p w14:paraId="780A6E14" w14:textId="0984ABAA" w:rsidR="00B83B41" w:rsidRDefault="0068368D">
            <w:pPr>
              <w:pStyle w:val="Parasts1"/>
              <w:spacing w:before="60" w:after="60" w:line="240" w:lineRule="auto"/>
              <w:ind w:right="113"/>
              <w:rPr>
                <w:rFonts w:ascii="Times New Roman" w:hAnsi="Times New Roman"/>
                <w:sz w:val="24"/>
                <w:szCs w:val="24"/>
              </w:rPr>
            </w:pPr>
            <w:r>
              <w:rPr>
                <w:rFonts w:ascii="Times New Roman" w:eastAsia="Times New Roman" w:hAnsi="Times New Roman"/>
                <w:b/>
                <w:bCs/>
                <w:sz w:val="24"/>
                <w:szCs w:val="24"/>
              </w:rPr>
              <w:t>Funkcij</w:t>
            </w:r>
            <w:r w:rsidR="008D4EAE">
              <w:rPr>
                <w:rFonts w:ascii="Times New Roman" w:eastAsia="Times New Roman" w:hAnsi="Times New Roman"/>
                <w:b/>
                <w:bCs/>
                <w:sz w:val="24"/>
                <w:szCs w:val="24"/>
              </w:rPr>
              <w:t>u</w:t>
            </w:r>
            <w:r>
              <w:rPr>
                <w:rFonts w:ascii="Times New Roman" w:eastAsia="Times New Roman" w:hAnsi="Times New Roman"/>
                <w:b/>
                <w:bCs/>
                <w:sz w:val="24"/>
                <w:szCs w:val="24"/>
              </w:rPr>
              <w:t xml:space="preserve"> </w:t>
            </w:r>
            <m:oMath>
              <m:r>
                <m:rPr>
                  <m:sty m:val="bi"/>
                </m:rPr>
                <w:rPr>
                  <w:rFonts w:ascii="Cambria Math" w:hAnsi="Cambria Math"/>
                </w:rPr>
                <m:t>y=</m:t>
              </m:r>
              <m:sSup>
                <m:sSupPr>
                  <m:ctrlPr>
                    <w:rPr>
                      <w:rFonts w:ascii="Cambria Math" w:hAnsi="Cambria Math"/>
                      <w:b/>
                      <w:bCs/>
                      <w:i/>
                      <w:sz w:val="24"/>
                      <w:szCs w:val="24"/>
                    </w:rPr>
                  </m:ctrlPr>
                </m:sSupPr>
                <m:e>
                  <m:r>
                    <m:rPr>
                      <m:sty m:val="bi"/>
                    </m:rPr>
                    <w:rPr>
                      <w:rFonts w:ascii="Cambria Math" w:hAnsi="Cambria Math"/>
                    </w:rPr>
                    <m:t>x</m:t>
                  </m:r>
                </m:e>
                <m:sup>
                  <m:r>
                    <m:rPr>
                      <m:sty m:val="bi"/>
                    </m:rPr>
                    <w:rPr>
                      <w:rFonts w:ascii="Cambria Math" w:hAnsi="Cambria Math"/>
                    </w:rPr>
                    <m:t>2</m:t>
                  </m:r>
                </m:sup>
              </m:sSup>
            </m:oMath>
            <w:r>
              <w:rPr>
                <w:rFonts w:ascii="Times New Roman" w:eastAsia="Times New Roman" w:hAnsi="Times New Roman"/>
                <w:sz w:val="24"/>
                <w:szCs w:val="24"/>
                <w:vertAlign w:val="superscript"/>
              </w:rPr>
              <w:t xml:space="preserve">  </w:t>
            </w:r>
            <w:r>
              <w:rPr>
                <w:rFonts w:ascii="Times New Roman" w:eastAsia="Times New Roman" w:hAnsi="Times New Roman"/>
                <w:b/>
                <w:bCs/>
                <w:sz w:val="24"/>
                <w:szCs w:val="24"/>
              </w:rPr>
              <w:t xml:space="preserve">un </w:t>
            </w:r>
            <m:oMath>
              <m:r>
                <m:rPr>
                  <m:sty m:val="bi"/>
                </m:rPr>
                <w:rPr>
                  <w:rFonts w:ascii="Cambria Math" w:hAnsi="Cambria Math"/>
                </w:rPr>
                <m:t>y=</m:t>
              </m:r>
              <m:sSup>
                <m:sSupPr>
                  <m:ctrlPr>
                    <w:rPr>
                      <w:rFonts w:ascii="Cambria Math" w:hAnsi="Cambria Math"/>
                      <w:b/>
                      <w:bCs/>
                      <w:i/>
                      <w:sz w:val="24"/>
                      <w:szCs w:val="24"/>
                    </w:rPr>
                  </m:ctrlPr>
                </m:sSupPr>
                <m:e>
                  <m:r>
                    <m:rPr>
                      <m:sty m:val="bi"/>
                    </m:rPr>
                    <w:rPr>
                      <w:rFonts w:ascii="Cambria Math" w:hAnsi="Cambria Math"/>
                    </w:rPr>
                    <m:t>x</m:t>
                  </m:r>
                </m:e>
                <m:sup>
                  <m:r>
                    <m:rPr>
                      <m:sty m:val="bi"/>
                    </m:rPr>
                    <w:rPr>
                      <w:rFonts w:ascii="Cambria Math" w:hAnsi="Cambria Math"/>
                    </w:rPr>
                    <m:t>3</m:t>
                  </m:r>
                </m:sup>
              </m:sSup>
              <m:r>
                <w:rPr>
                  <w:rFonts w:ascii="Cambria Math" w:hAnsi="Cambria Math"/>
                </w:rPr>
                <m:t xml:space="preserve"> </m:t>
              </m:r>
            </m:oMath>
            <w:r>
              <w:rPr>
                <w:rFonts w:ascii="Times New Roman" w:eastAsia="Times New Roman" w:hAnsi="Times New Roman"/>
                <w:b/>
                <w:bCs/>
                <w:sz w:val="24"/>
                <w:szCs w:val="24"/>
              </w:rPr>
              <w:t>grafik</w:t>
            </w:r>
            <w:r w:rsidR="008D4EAE">
              <w:rPr>
                <w:rFonts w:ascii="Times New Roman" w:eastAsia="Times New Roman" w:hAnsi="Times New Roman"/>
                <w:b/>
                <w:bCs/>
                <w:sz w:val="24"/>
                <w:szCs w:val="24"/>
              </w:rPr>
              <w:t>i</w:t>
            </w:r>
            <w:r>
              <w:rPr>
                <w:rFonts w:ascii="Times New Roman" w:eastAsia="Times New Roman" w:hAnsi="Times New Roman"/>
                <w:b/>
                <w:bCs/>
                <w:sz w:val="24"/>
                <w:szCs w:val="24"/>
              </w:rPr>
              <w:t xml:space="preserve"> </w:t>
            </w:r>
            <w:r>
              <w:rPr>
                <w:rFonts w:ascii="Times New Roman" w:eastAsia="Times New Roman" w:hAnsi="Times New Roman"/>
                <w:sz w:val="24"/>
                <w:szCs w:val="24"/>
              </w:rPr>
              <w:t>(M9.1.2.2., M9.3.1.3., M9.4.2.2.)</w:t>
            </w:r>
          </w:p>
        </w:tc>
      </w:tr>
      <w:tr w:rsidR="00B83B41" w14:paraId="780A6E1A" w14:textId="77777777">
        <w:trPr>
          <w:trHeight w:val="20"/>
        </w:trPr>
        <w:tc>
          <w:tcPr>
            <w:tcW w:w="4810" w:type="dxa"/>
            <w:tcBorders>
              <w:top w:val="single" w:sz="6" w:space="0" w:color="BFBFBF" w:themeColor="background1" w:themeShade="BF"/>
              <w:left w:val="single" w:sz="6" w:space="0" w:color="auto"/>
              <w:bottom w:val="single" w:sz="6" w:space="0" w:color="BFBFBF" w:themeColor="background1" w:themeShade="BF"/>
              <w:right w:val="nil"/>
            </w:tcBorders>
            <w:tcMar>
              <w:top w:w="0" w:type="dxa"/>
              <w:left w:w="108" w:type="dxa"/>
              <w:bottom w:w="0" w:type="dxa"/>
              <w:right w:w="108" w:type="dxa"/>
            </w:tcMar>
          </w:tcPr>
          <w:p w14:paraId="780A6E16" w14:textId="0DCDB805" w:rsidR="00B83B41" w:rsidRDefault="008D4EAE">
            <w:pPr>
              <w:spacing w:before="60" w:after="60" w:line="240" w:lineRule="auto"/>
              <w:ind w:right="113"/>
              <w:rPr>
                <w:rFonts w:ascii="Times New Roman" w:hAnsi="Times New Roman"/>
                <w:sz w:val="24"/>
                <w:szCs w:val="24"/>
              </w:rPr>
            </w:pPr>
            <w:r>
              <w:rPr>
                <w:rFonts w:ascii="Times New Roman" w:eastAsia="Times New Roman" w:hAnsi="Times New Roman"/>
                <w:sz w:val="24"/>
                <w:szCs w:val="24"/>
              </w:rPr>
              <w:t>Uzzīm</w:t>
            </w:r>
            <w:r w:rsidR="0068368D">
              <w:rPr>
                <w:rFonts w:ascii="Times New Roman" w:eastAsia="Times New Roman" w:hAnsi="Times New Roman"/>
                <w:sz w:val="24"/>
                <w:szCs w:val="24"/>
              </w:rPr>
              <w:t xml:space="preserve">ē funkciju </w:t>
            </w:r>
            <m:oMath>
              <m:r>
                <w:rPr>
                  <w:rFonts w:ascii="Cambria Math" w:hAnsi="Cambria Math"/>
                </w:rPr>
                <m:t>y=</m:t>
              </m:r>
              <m:sSup>
                <m:sSupPr>
                  <m:ctrlPr>
                    <w:rPr>
                      <w:rFonts w:ascii="Cambria Math" w:hAnsi="Cambria Math"/>
                      <w:i/>
                      <w:sz w:val="24"/>
                      <w:szCs w:val="24"/>
                    </w:rPr>
                  </m:ctrlPr>
                </m:sSupPr>
                <m:e>
                  <m:r>
                    <w:rPr>
                      <w:rFonts w:ascii="Cambria Math" w:hAnsi="Cambria Math"/>
                    </w:rPr>
                    <m:t>x</m:t>
                  </m:r>
                </m:e>
                <m:sup>
                  <m:r>
                    <w:rPr>
                      <w:rFonts w:ascii="Cambria Math" w:hAnsi="Cambria Math"/>
                    </w:rPr>
                    <m:t>2</m:t>
                  </m:r>
                </m:sup>
              </m:sSup>
            </m:oMath>
            <w:r w:rsidR="0068368D">
              <w:rPr>
                <w:rFonts w:ascii="Times New Roman" w:eastAsia="Times New Roman" w:hAnsi="Times New Roman"/>
                <w:sz w:val="24"/>
                <w:szCs w:val="24"/>
                <w:vertAlign w:val="superscript"/>
              </w:rPr>
              <w:t xml:space="preserve">  </w:t>
            </w:r>
            <w:r w:rsidR="0068368D">
              <w:rPr>
                <w:rFonts w:ascii="Times New Roman" w:eastAsia="Times New Roman" w:hAnsi="Times New Roman"/>
                <w:sz w:val="24"/>
                <w:szCs w:val="24"/>
              </w:rPr>
              <w:t xml:space="preserve">un  </w:t>
            </w:r>
            <m:oMath>
              <m:r>
                <w:rPr>
                  <w:rFonts w:ascii="Cambria Math" w:hAnsi="Cambria Math"/>
                </w:rPr>
                <m:t>y=</m:t>
              </m:r>
              <m:sSup>
                <m:sSupPr>
                  <m:ctrlPr>
                    <w:rPr>
                      <w:rFonts w:ascii="Cambria Math" w:hAnsi="Cambria Math"/>
                      <w:i/>
                      <w:sz w:val="24"/>
                      <w:szCs w:val="24"/>
                    </w:rPr>
                  </m:ctrlPr>
                </m:sSupPr>
                <m:e>
                  <m:r>
                    <w:rPr>
                      <w:rFonts w:ascii="Cambria Math" w:hAnsi="Cambria Math"/>
                    </w:rPr>
                    <m:t>x</m:t>
                  </m:r>
                </m:e>
                <m:sup>
                  <m:r>
                    <w:rPr>
                      <w:rFonts w:ascii="Cambria Math" w:hAnsi="Cambria Math"/>
                    </w:rPr>
                    <m:t>3</m:t>
                  </m:r>
                </m:sup>
              </m:sSup>
            </m:oMath>
            <w:r w:rsidR="0068368D">
              <w:rPr>
                <w:rFonts w:ascii="Times New Roman" w:eastAsia="Times New Roman" w:hAnsi="Times New Roman"/>
                <w:sz w:val="24"/>
                <w:szCs w:val="24"/>
              </w:rPr>
              <w:t xml:space="preserve"> grafikus.</w:t>
            </w:r>
          </w:p>
        </w:tc>
        <w:tc>
          <w:tcPr>
            <w:tcW w:w="5375" w:type="dxa"/>
            <w:tcBorders>
              <w:top w:val="single" w:sz="6" w:space="0" w:color="BFBFBF" w:themeColor="background1" w:themeShade="BF"/>
              <w:left w:val="nil"/>
              <w:bottom w:val="single" w:sz="6" w:space="0" w:color="BFBFBF" w:themeColor="background1" w:themeShade="BF"/>
              <w:right w:val="nil"/>
            </w:tcBorders>
            <w:tcMar>
              <w:top w:w="0" w:type="dxa"/>
              <w:left w:w="108" w:type="dxa"/>
              <w:bottom w:w="0" w:type="dxa"/>
              <w:right w:w="108" w:type="dxa"/>
            </w:tcMar>
          </w:tcPr>
          <w:p w14:paraId="780A6E17" w14:textId="77777777" w:rsidR="00B83B41" w:rsidRDefault="0068368D" w:rsidP="00592F11">
            <w:pPr>
              <w:spacing w:before="60" w:after="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Saista pakāpju īpašības ar atbilstošo funkciju grafikiem.</w:t>
            </w:r>
          </w:p>
          <w:p w14:paraId="780A6E18" w14:textId="77777777" w:rsidR="00B83B41" w:rsidRDefault="0068368D" w:rsidP="00592F11">
            <w:pPr>
              <w:spacing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 xml:space="preserve">Secina, ka funkcijas </w:t>
            </w:r>
            <m:oMath>
              <m:r>
                <w:rPr>
                  <w:rFonts w:ascii="Cambria Math" w:hAnsi="Cambria Math"/>
                </w:rPr>
                <m:t>y</m:t>
              </m:r>
              <m:r>
                <m:rPr>
                  <m:sty m:val="p"/>
                </m:rPr>
                <w:rPr>
                  <w:rFonts w:ascii="Cambria Math" w:hAnsi="Cambria Math"/>
                </w:rPr>
                <m:t>=</m:t>
              </m:r>
              <m:sSup>
                <m:sSupPr>
                  <m:ctrlPr>
                    <w:rPr>
                      <w:rFonts w:ascii="Cambria Math" w:eastAsia="Times New Roman" w:hAnsi="Cambria Math"/>
                      <w:sz w:val="24"/>
                      <w:szCs w:val="24"/>
                    </w:rPr>
                  </m:ctrlPr>
                </m:sSupPr>
                <m:e>
                  <m:r>
                    <w:rPr>
                      <w:rFonts w:ascii="Cambria Math" w:hAnsi="Cambria Math"/>
                    </w:rPr>
                    <m:t>x</m:t>
                  </m:r>
                </m:e>
                <m:sup>
                  <m:r>
                    <m:rPr>
                      <m:sty m:val="p"/>
                    </m:rPr>
                    <w:rPr>
                      <w:rFonts w:ascii="Cambria Math" w:hAnsi="Cambria Math"/>
                    </w:rPr>
                    <m:t>2</m:t>
                  </m:r>
                </m:sup>
              </m:sSup>
            </m:oMath>
            <w:r>
              <w:rPr>
                <w:rStyle w:val="Noklusjumarindkopasfonts1"/>
                <w:rFonts w:ascii="Times New Roman" w:hAnsi="Times New Roman"/>
                <w:sz w:val="24"/>
                <w:szCs w:val="24"/>
              </w:rPr>
              <w:t xml:space="preserve"> grafiks ir aksiāli simetrisks </w:t>
            </w:r>
            <w:r>
              <w:rPr>
                <w:rStyle w:val="Noklusjumarindkopasfonts1"/>
                <w:rFonts w:ascii="Times New Roman" w:eastAsia="Times New Roman" w:hAnsi="Times New Roman"/>
                <w:sz w:val="24"/>
                <w:szCs w:val="24"/>
              </w:rPr>
              <w:t xml:space="preserve">pret </w:t>
            </w:r>
            <m:oMath>
              <m:r>
                <w:rPr>
                  <w:rFonts w:ascii="Cambria Math" w:hAnsi="Cambria Math"/>
                </w:rPr>
                <m:t>y</m:t>
              </m:r>
            </m:oMath>
            <w:r>
              <w:rPr>
                <w:rStyle w:val="Noklusjumarindkopasfonts1"/>
                <w:rFonts w:ascii="Times New Roman" w:eastAsia="Times New Roman" w:hAnsi="Times New Roman"/>
                <w:sz w:val="24"/>
                <w:szCs w:val="24"/>
              </w:rPr>
              <w:t xml:space="preserve"> asi un funkcijas </w:t>
            </w:r>
            <m:oMath>
              <m:r>
                <w:rPr>
                  <w:rFonts w:ascii="Cambria Math" w:hAnsi="Cambria Math"/>
                </w:rPr>
                <m:t>y</m:t>
              </m:r>
              <m:r>
                <m:rPr>
                  <m:sty m:val="p"/>
                </m:rPr>
                <w:rPr>
                  <w:rFonts w:ascii="Cambria Math" w:hAnsi="Cambria Math"/>
                </w:rPr>
                <m:t>=</m:t>
              </m:r>
              <m:sSup>
                <m:sSupPr>
                  <m:ctrlPr>
                    <w:rPr>
                      <w:rFonts w:ascii="Cambria Math" w:eastAsia="Times New Roman" w:hAnsi="Cambria Math"/>
                      <w:sz w:val="24"/>
                      <w:szCs w:val="24"/>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 xml:space="preserve"> </m:t>
              </m:r>
            </m:oMath>
            <w:r>
              <w:rPr>
                <w:rStyle w:val="Noklusjumarindkopasfonts1"/>
                <w:rFonts w:ascii="Times New Roman" w:hAnsi="Times New Roman"/>
                <w:sz w:val="24"/>
                <w:szCs w:val="24"/>
              </w:rPr>
              <w:t xml:space="preserve">grafiks ir centrāli simetrisks pret punktu </w:t>
            </w:r>
            <m:oMath>
              <m:r>
                <m:rPr>
                  <m:sty m:val="p"/>
                </m:rPr>
                <w:rPr>
                  <w:rFonts w:ascii="Cambria Math" w:hAnsi="Cambria Math"/>
                </w:rPr>
                <m:t>(0;0)</m:t>
              </m:r>
            </m:oMath>
            <w:r>
              <w:rPr>
                <w:rStyle w:val="Noklusjumarindkopasfonts1"/>
                <w:rFonts w:ascii="Times New Roman" w:hAnsi="Times New Roman"/>
                <w:sz w:val="24"/>
                <w:szCs w:val="24"/>
              </w:rPr>
              <w:t>.</w:t>
            </w:r>
          </w:p>
        </w:tc>
        <w:tc>
          <w:tcPr>
            <w:tcW w:w="640" w:type="dxa"/>
            <w:tcBorders>
              <w:top w:val="single" w:sz="4" w:space="0" w:color="BFBFBF" w:themeColor="background1" w:themeShade="BF"/>
              <w:bottom w:val="single" w:sz="4" w:space="0" w:color="BFBFBF" w:themeColor="background1" w:themeShade="BF"/>
              <w:right w:val="single" w:sz="4" w:space="0" w:color="000000" w:themeColor="text1"/>
            </w:tcBorders>
            <w:tcMar>
              <w:top w:w="0" w:type="dxa"/>
              <w:left w:w="10" w:type="dxa"/>
              <w:bottom w:w="0" w:type="dxa"/>
              <w:right w:w="10" w:type="dxa"/>
            </w:tcMar>
          </w:tcPr>
          <w:p w14:paraId="780A6E19"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ATT</w:t>
            </w:r>
          </w:p>
        </w:tc>
      </w:tr>
      <w:tr w:rsidR="00B83B41" w14:paraId="780A6E1E" w14:textId="77777777">
        <w:trPr>
          <w:trHeight w:val="20"/>
        </w:trPr>
        <w:tc>
          <w:tcPr>
            <w:tcW w:w="4810" w:type="dxa"/>
            <w:tcBorders>
              <w:top w:val="single" w:sz="6" w:space="0" w:color="BFBFBF" w:themeColor="background1" w:themeShade="BF"/>
              <w:left w:val="single" w:sz="6" w:space="0" w:color="auto"/>
              <w:bottom w:val="single" w:sz="6" w:space="0" w:color="BFBFBF" w:themeColor="background1" w:themeShade="BF"/>
              <w:right w:val="nil"/>
            </w:tcBorders>
            <w:tcMar>
              <w:top w:w="0" w:type="dxa"/>
              <w:left w:w="108" w:type="dxa"/>
              <w:bottom w:w="0" w:type="dxa"/>
              <w:right w:w="108" w:type="dxa"/>
            </w:tcMar>
          </w:tcPr>
          <w:p w14:paraId="780A6E1B" w14:textId="77777777" w:rsidR="00B83B41" w:rsidRDefault="0068368D">
            <w:pPr>
              <w:spacing w:before="60" w:after="60" w:line="240" w:lineRule="auto"/>
              <w:ind w:right="113"/>
              <w:rPr>
                <w:rFonts w:ascii="Times New Roman" w:hAnsi="Times New Roman"/>
                <w:sz w:val="24"/>
                <w:szCs w:val="24"/>
              </w:rPr>
            </w:pPr>
            <w:r>
              <w:rPr>
                <w:rFonts w:ascii="Times New Roman" w:eastAsia="Times New Roman" w:hAnsi="Times New Roman"/>
                <w:sz w:val="24"/>
                <w:szCs w:val="24"/>
              </w:rPr>
              <w:t>Nolasa pakāpes/bāzes vērtības dotajām bāzes/ pakāpes vērtībām no funkciju grafikiem.</w:t>
            </w:r>
          </w:p>
        </w:tc>
        <w:tc>
          <w:tcPr>
            <w:tcW w:w="5375" w:type="dxa"/>
            <w:tcBorders>
              <w:top w:val="single" w:sz="6" w:space="0" w:color="BFBFBF" w:themeColor="background1" w:themeShade="BF"/>
              <w:left w:val="nil"/>
              <w:bottom w:val="single" w:sz="6" w:space="0" w:color="BFBFBF" w:themeColor="background1" w:themeShade="BF"/>
              <w:right w:val="nil"/>
            </w:tcBorders>
            <w:tcMar>
              <w:top w:w="0" w:type="dxa"/>
              <w:left w:w="108" w:type="dxa"/>
              <w:bottom w:w="0" w:type="dxa"/>
              <w:right w:w="108" w:type="dxa"/>
            </w:tcMar>
          </w:tcPr>
          <w:p w14:paraId="780A6E1C" w14:textId="341DF562" w:rsidR="00B83B41" w:rsidRDefault="0068368D">
            <w:pPr>
              <w:pStyle w:val="Parasts1"/>
              <w:spacing w:before="60" w:after="60" w:line="240" w:lineRule="auto"/>
              <w:ind w:right="113"/>
              <w:rPr>
                <w:rFonts w:ascii="Times New Roman" w:hAnsi="Times New Roman"/>
                <w:sz w:val="24"/>
                <w:szCs w:val="24"/>
              </w:rPr>
            </w:pPr>
            <w:r>
              <w:rPr>
                <w:rFonts w:ascii="Times New Roman" w:eastAsia="Times New Roman" w:hAnsi="Times New Roman"/>
                <w:sz w:val="24"/>
                <w:szCs w:val="24"/>
              </w:rPr>
              <w:t>Salīdzina funkcij</w:t>
            </w:r>
            <w:r w:rsidR="005E13B3">
              <w:rPr>
                <w:rFonts w:ascii="Times New Roman" w:eastAsia="Times New Roman" w:hAnsi="Times New Roman"/>
                <w:sz w:val="24"/>
                <w:szCs w:val="24"/>
              </w:rPr>
              <w:t>as</w:t>
            </w:r>
            <w:r>
              <w:rPr>
                <w:rFonts w:ascii="Times New Roman" w:eastAsia="Times New Roman" w:hAnsi="Times New Roman"/>
                <w:sz w:val="24"/>
                <w:szCs w:val="24"/>
              </w:rPr>
              <w:t xml:space="preserve"> vērtības, </w:t>
            </w:r>
            <w:r w:rsidR="00EF6B01">
              <w:rPr>
                <w:rFonts w:ascii="Times New Roman" w:eastAsia="Times New Roman" w:hAnsi="Times New Roman"/>
                <w:sz w:val="24"/>
                <w:szCs w:val="24"/>
              </w:rPr>
              <w:t>lie</w:t>
            </w:r>
            <w:r>
              <w:rPr>
                <w:rFonts w:ascii="Times New Roman" w:eastAsia="Times New Roman" w:hAnsi="Times New Roman"/>
                <w:sz w:val="24"/>
                <w:szCs w:val="24"/>
              </w:rPr>
              <w:t>tojot funkcij</w:t>
            </w:r>
            <w:r w:rsidR="005E13B3">
              <w:rPr>
                <w:rFonts w:ascii="Times New Roman" w:eastAsia="Times New Roman" w:hAnsi="Times New Roman"/>
                <w:sz w:val="24"/>
                <w:szCs w:val="24"/>
              </w:rPr>
              <w:t>as</w:t>
            </w:r>
            <w:r>
              <w:rPr>
                <w:rFonts w:ascii="Times New Roman" w:eastAsia="Times New Roman" w:hAnsi="Times New Roman"/>
                <w:sz w:val="24"/>
                <w:szCs w:val="24"/>
              </w:rPr>
              <w:t xml:space="preserve"> grafiku.</w:t>
            </w:r>
          </w:p>
        </w:tc>
        <w:tc>
          <w:tcPr>
            <w:tcW w:w="640" w:type="dxa"/>
            <w:tcBorders>
              <w:top w:val="single" w:sz="4" w:space="0" w:color="BFBFBF" w:themeColor="background1" w:themeShade="BF"/>
              <w:bottom w:val="single" w:sz="4" w:space="0" w:color="BFBFBF" w:themeColor="background1" w:themeShade="BF"/>
              <w:right w:val="single" w:sz="4" w:space="0" w:color="000000" w:themeColor="text1"/>
            </w:tcBorders>
            <w:tcMar>
              <w:top w:w="0" w:type="dxa"/>
              <w:left w:w="10" w:type="dxa"/>
              <w:bottom w:w="0" w:type="dxa"/>
              <w:right w:w="10" w:type="dxa"/>
            </w:tcMar>
          </w:tcPr>
          <w:p w14:paraId="780A6E1D"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tc>
      </w:tr>
      <w:tr w:rsidR="00B83B41" w14:paraId="780A6E20" w14:textId="77777777">
        <w:tc>
          <w:tcPr>
            <w:tcW w:w="10825" w:type="dxa"/>
            <w:gridSpan w:val="3"/>
            <w:tcBorders>
              <w:top w:val="single" w:sz="4" w:space="0" w:color="BFBFBF" w:themeColor="background1" w:themeShade="BF"/>
              <w:left w:val="single" w:sz="4" w:space="0" w:color="000000" w:themeColor="text1"/>
              <w:bottom w:val="single" w:sz="4" w:space="0" w:color="BFBFBF" w:themeColor="background1" w:themeShade="BF"/>
              <w:right w:val="single" w:sz="4" w:space="0" w:color="000000" w:themeColor="text1"/>
            </w:tcBorders>
            <w:shd w:val="clear" w:color="auto" w:fill="B3E5A1"/>
            <w:tcMar>
              <w:top w:w="0" w:type="dxa"/>
              <w:left w:w="108" w:type="dxa"/>
              <w:bottom w:w="0" w:type="dxa"/>
              <w:right w:w="108" w:type="dxa"/>
            </w:tcMar>
          </w:tcPr>
          <w:p w14:paraId="780A6E1F" w14:textId="77777777" w:rsidR="00B83B41" w:rsidRDefault="0068368D">
            <w:pPr>
              <w:pStyle w:val="Parasts1"/>
              <w:spacing w:before="60" w:after="60" w:line="240" w:lineRule="auto"/>
              <w:ind w:right="113"/>
              <w:rPr>
                <w:rFonts w:ascii="Times New Roman" w:hAnsi="Times New Roman"/>
                <w:sz w:val="24"/>
                <w:szCs w:val="24"/>
              </w:rPr>
            </w:pPr>
            <w:r>
              <w:rPr>
                <w:rFonts w:ascii="Times New Roman" w:eastAsia="Times New Roman" w:hAnsi="Times New Roman"/>
                <w:b/>
                <w:bCs/>
                <w:sz w:val="24"/>
                <w:szCs w:val="24"/>
              </w:rPr>
              <w:t xml:space="preserve">Monoms un tā normālforma </w:t>
            </w:r>
            <w:r>
              <w:rPr>
                <w:rFonts w:ascii="Times New Roman" w:eastAsia="Times New Roman" w:hAnsi="Times New Roman"/>
                <w:sz w:val="24"/>
                <w:szCs w:val="24"/>
              </w:rPr>
              <w:t>(M9.4.3.1., M9.1.1.2., M9.1.2.3.)</w:t>
            </w:r>
          </w:p>
        </w:tc>
      </w:tr>
      <w:tr w:rsidR="00B83B41" w14:paraId="780A6E25" w14:textId="77777777">
        <w:trPr>
          <w:trHeight w:val="20"/>
        </w:trPr>
        <w:tc>
          <w:tcPr>
            <w:tcW w:w="4810" w:type="dxa"/>
            <w:tcBorders>
              <w:top w:val="single" w:sz="6" w:space="0" w:color="BFBFBF" w:themeColor="background1" w:themeShade="BF"/>
              <w:left w:val="single" w:sz="6" w:space="0" w:color="auto"/>
              <w:bottom w:val="single" w:sz="6" w:space="0" w:color="BFBFBF" w:themeColor="background1" w:themeShade="BF"/>
              <w:right w:val="nil"/>
            </w:tcBorders>
            <w:tcMar>
              <w:top w:w="0" w:type="dxa"/>
              <w:left w:w="108" w:type="dxa"/>
              <w:bottom w:w="0" w:type="dxa"/>
              <w:right w:w="108" w:type="dxa"/>
            </w:tcMar>
          </w:tcPr>
          <w:p w14:paraId="780A6E21" w14:textId="5D3BD4F5" w:rsidR="00B83B41" w:rsidRDefault="0068368D">
            <w:pPr>
              <w:spacing w:before="60" w:after="60" w:line="240" w:lineRule="auto"/>
              <w:ind w:right="113"/>
              <w:rPr>
                <w:rFonts w:ascii="Times New Roman" w:hAnsi="Times New Roman"/>
                <w:sz w:val="24"/>
                <w:szCs w:val="24"/>
              </w:rPr>
            </w:pPr>
            <w:r>
              <w:rPr>
                <w:rFonts w:ascii="Times New Roman" w:eastAsia="Times New Roman" w:hAnsi="Times New Roman"/>
                <w:sz w:val="24"/>
                <w:szCs w:val="24"/>
              </w:rPr>
              <w:t>Zina, kas ir monoms</w:t>
            </w:r>
            <w:r w:rsidR="00AB4800">
              <w:rPr>
                <w:rFonts w:ascii="Times New Roman" w:eastAsia="Times New Roman" w:hAnsi="Times New Roman"/>
                <w:sz w:val="24"/>
                <w:szCs w:val="24"/>
              </w:rPr>
              <w:t>,</w:t>
            </w:r>
            <w:r>
              <w:rPr>
                <w:rFonts w:ascii="Times New Roman" w:eastAsia="Times New Roman" w:hAnsi="Times New Roman"/>
                <w:sz w:val="24"/>
                <w:szCs w:val="24"/>
              </w:rPr>
              <w:t xml:space="preserve"> un nosaka, vai monoms ir uzrakstīts normālformā, nosaka monoma koeficientu un pakāpi.</w:t>
            </w:r>
          </w:p>
        </w:tc>
        <w:tc>
          <w:tcPr>
            <w:tcW w:w="5375" w:type="dxa"/>
            <w:tcBorders>
              <w:top w:val="single" w:sz="6" w:space="0" w:color="BFBFBF" w:themeColor="background1" w:themeShade="BF"/>
              <w:left w:val="nil"/>
              <w:bottom w:val="single" w:sz="6" w:space="0" w:color="BFBFBF" w:themeColor="background1" w:themeShade="BF"/>
              <w:right w:val="nil"/>
            </w:tcBorders>
            <w:tcMar>
              <w:top w:w="0" w:type="dxa"/>
              <w:left w:w="108" w:type="dxa"/>
              <w:bottom w:w="0" w:type="dxa"/>
              <w:right w:w="108" w:type="dxa"/>
            </w:tcMar>
          </w:tcPr>
          <w:p w14:paraId="75066AB2" w14:textId="77777777" w:rsidR="00B83B41" w:rsidRDefault="0068368D">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Akcentē, ka skaitlis arī ir monoms</w:t>
            </w:r>
            <w:r w:rsidR="00AB4800">
              <w:rPr>
                <w:rFonts w:ascii="Times New Roman" w:eastAsia="Times New Roman" w:hAnsi="Times New Roman"/>
                <w:sz w:val="24"/>
                <w:szCs w:val="24"/>
              </w:rPr>
              <w:t>, kura pakāpe ir 0</w:t>
            </w:r>
            <w:r>
              <w:rPr>
                <w:rFonts w:ascii="Times New Roman" w:eastAsia="Times New Roman" w:hAnsi="Times New Roman"/>
                <w:sz w:val="24"/>
                <w:szCs w:val="24"/>
              </w:rPr>
              <w:t>.</w:t>
            </w:r>
          </w:p>
          <w:p w14:paraId="780A6E23" w14:textId="4EF54C26" w:rsidR="004D17C5" w:rsidRPr="00AB4800" w:rsidRDefault="004D17C5">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Pārveido monomus normālformā, lai noteiktu tā koeficientu.</w:t>
            </w:r>
          </w:p>
        </w:tc>
        <w:tc>
          <w:tcPr>
            <w:tcW w:w="640" w:type="dxa"/>
            <w:tcBorders>
              <w:top w:val="single" w:sz="4" w:space="0" w:color="BFBFBF" w:themeColor="background1" w:themeShade="BF"/>
              <w:bottom w:val="single" w:sz="4" w:space="0" w:color="BFBFBF" w:themeColor="background1" w:themeShade="BF"/>
              <w:right w:val="single" w:sz="4" w:space="0" w:color="000000" w:themeColor="text1"/>
            </w:tcBorders>
            <w:tcMar>
              <w:top w:w="0" w:type="dxa"/>
              <w:left w:w="10" w:type="dxa"/>
              <w:bottom w:w="0" w:type="dxa"/>
              <w:right w:w="10" w:type="dxa"/>
            </w:tcMar>
          </w:tcPr>
          <w:p w14:paraId="780A6E24"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tc>
      </w:tr>
      <w:tr w:rsidR="00B83B41" w14:paraId="780A6E2D" w14:textId="77777777">
        <w:trPr>
          <w:trHeight w:val="227"/>
        </w:trPr>
        <w:tc>
          <w:tcPr>
            <w:tcW w:w="4810" w:type="dxa"/>
            <w:tcBorders>
              <w:top w:val="single" w:sz="6" w:space="0" w:color="BFBFBF" w:themeColor="background1" w:themeShade="BF"/>
              <w:left w:val="single" w:sz="6" w:space="0" w:color="auto"/>
              <w:bottom w:val="single" w:sz="6" w:space="0" w:color="BFBFBF" w:themeColor="background1" w:themeShade="BF"/>
              <w:right w:val="nil"/>
            </w:tcBorders>
            <w:tcMar>
              <w:top w:w="0" w:type="dxa"/>
              <w:left w:w="108" w:type="dxa"/>
              <w:bottom w:w="0" w:type="dxa"/>
              <w:right w:w="108" w:type="dxa"/>
            </w:tcMar>
          </w:tcPr>
          <w:p w14:paraId="780A6E2A" w14:textId="2693EFA3" w:rsidR="00B83B41" w:rsidRDefault="0068368D">
            <w:pPr>
              <w:spacing w:before="60" w:after="60" w:line="240" w:lineRule="auto"/>
              <w:ind w:right="113"/>
              <w:rPr>
                <w:rFonts w:ascii="Times New Roman" w:hAnsi="Times New Roman"/>
                <w:sz w:val="24"/>
                <w:szCs w:val="24"/>
              </w:rPr>
            </w:pPr>
            <w:r>
              <w:rPr>
                <w:rFonts w:ascii="Times New Roman" w:eastAsia="Times New Roman" w:hAnsi="Times New Roman"/>
                <w:sz w:val="24"/>
                <w:szCs w:val="24"/>
              </w:rPr>
              <w:t>Aprēķina monoma skaitlisko vērtību, ja dotas mainīgo vērtības</w:t>
            </w:r>
            <w:r w:rsidR="0079034C">
              <w:rPr>
                <w:rFonts w:ascii="Times New Roman" w:eastAsia="Times New Roman" w:hAnsi="Times New Roman"/>
                <w:sz w:val="24"/>
                <w:szCs w:val="24"/>
              </w:rPr>
              <w:t>.</w:t>
            </w:r>
          </w:p>
        </w:tc>
        <w:tc>
          <w:tcPr>
            <w:tcW w:w="5375" w:type="dxa"/>
            <w:tcBorders>
              <w:top w:val="single" w:sz="6" w:space="0" w:color="BFBFBF" w:themeColor="background1" w:themeShade="BF"/>
              <w:left w:val="nil"/>
              <w:bottom w:val="single" w:sz="6" w:space="0" w:color="BFBFBF" w:themeColor="background1" w:themeShade="BF"/>
              <w:right w:val="nil"/>
            </w:tcBorders>
            <w:tcMar>
              <w:top w:w="0" w:type="dxa"/>
              <w:left w:w="108" w:type="dxa"/>
              <w:bottom w:w="0" w:type="dxa"/>
              <w:right w:w="108" w:type="dxa"/>
            </w:tcMar>
          </w:tcPr>
          <w:p w14:paraId="780A6E2B" w14:textId="77777777" w:rsidR="00B83B41" w:rsidRDefault="0068368D">
            <w:pPr>
              <w:spacing w:before="60" w:after="60" w:line="240" w:lineRule="auto"/>
              <w:ind w:right="113"/>
              <w:rPr>
                <w:rFonts w:ascii="Times New Roman" w:hAnsi="Times New Roman"/>
                <w:sz w:val="24"/>
                <w:szCs w:val="24"/>
              </w:rPr>
            </w:pPr>
            <w:r>
              <w:rPr>
                <w:rFonts w:ascii="Times New Roman" w:eastAsia="Times New Roman" w:hAnsi="Times New Roman"/>
                <w:sz w:val="24"/>
                <w:szCs w:val="24"/>
              </w:rPr>
              <w:t xml:space="preserve">Piemēram, </w:t>
            </w:r>
            <m:oMath>
              <m:r>
                <w:rPr>
                  <w:rFonts w:ascii="Cambria Math" w:hAnsi="Cambria Math"/>
                </w:rPr>
                <m:t>-3a</m:t>
              </m:r>
              <m:sSup>
                <m:sSupPr>
                  <m:ctrlPr>
                    <w:rPr>
                      <w:rFonts w:ascii="Cambria Math" w:eastAsia="Times New Roman" w:hAnsi="Cambria Math"/>
                      <w:i/>
                      <w:sz w:val="24"/>
                      <w:szCs w:val="24"/>
                    </w:rPr>
                  </m:ctrlPr>
                </m:sSupPr>
                <m:e>
                  <m:r>
                    <w:rPr>
                      <w:rFonts w:ascii="Cambria Math" w:hAnsi="Cambria Math"/>
                    </w:rPr>
                    <m:t>b</m:t>
                  </m:r>
                </m:e>
                <m:sup>
                  <m:r>
                    <w:rPr>
                      <w:rFonts w:ascii="Cambria Math" w:hAnsi="Cambria Math"/>
                    </w:rPr>
                    <m:t>2</m:t>
                  </m:r>
                </m:sup>
              </m:sSup>
            </m:oMath>
            <w:r>
              <w:rPr>
                <w:rFonts w:ascii="Times New Roman" w:eastAsia="Times New Roman" w:hAnsi="Times New Roman"/>
                <w:sz w:val="24"/>
                <w:szCs w:val="24"/>
              </w:rPr>
              <w:t xml:space="preserve">, ja </w:t>
            </w:r>
            <m:oMath>
              <m:r>
                <w:rPr>
                  <w:rFonts w:ascii="Cambria Math" w:hAnsi="Cambria Math"/>
                </w:rPr>
                <m:t>a=0,5</m:t>
              </m:r>
            </m:oMath>
            <w:r>
              <w:rPr>
                <w:rFonts w:ascii="Times New Roman" w:eastAsia="Times New Roman" w:hAnsi="Times New Roman"/>
                <w:sz w:val="24"/>
                <w:szCs w:val="24"/>
              </w:rPr>
              <w:t xml:space="preserve"> un </w:t>
            </w:r>
            <m:oMath>
              <m:r>
                <w:rPr>
                  <w:rFonts w:ascii="Cambria Math" w:hAnsi="Cambria Math"/>
                </w:rPr>
                <m:t>b=-2</m:t>
              </m:r>
            </m:oMath>
            <w:r>
              <w:rPr>
                <w:rFonts w:ascii="Times New Roman" w:eastAsia="Times New Roman" w:hAnsi="Times New Roman"/>
                <w:sz w:val="24"/>
                <w:szCs w:val="24"/>
              </w:rPr>
              <w:t>.</w:t>
            </w:r>
          </w:p>
        </w:tc>
        <w:tc>
          <w:tcPr>
            <w:tcW w:w="640" w:type="dxa"/>
            <w:tcBorders>
              <w:top w:val="single" w:sz="4" w:space="0" w:color="BFBFBF" w:themeColor="background1" w:themeShade="BF"/>
              <w:bottom w:val="single" w:sz="4" w:space="0" w:color="BFBFBF" w:themeColor="background1" w:themeShade="BF"/>
              <w:right w:val="single" w:sz="4" w:space="0" w:color="000000" w:themeColor="text1"/>
            </w:tcBorders>
            <w:tcMar>
              <w:top w:w="0" w:type="dxa"/>
              <w:left w:w="10" w:type="dxa"/>
              <w:bottom w:w="0" w:type="dxa"/>
              <w:right w:w="10" w:type="dxa"/>
            </w:tcMar>
          </w:tcPr>
          <w:p w14:paraId="780A6E2C" w14:textId="77777777" w:rsidR="00B83B41" w:rsidRDefault="00B83B41">
            <w:pPr>
              <w:pStyle w:val="Parasts1"/>
              <w:spacing w:before="60" w:after="60" w:line="240" w:lineRule="auto"/>
              <w:ind w:right="113"/>
              <w:rPr>
                <w:rFonts w:ascii="Times New Roman" w:hAnsi="Times New Roman"/>
                <w:sz w:val="24"/>
                <w:szCs w:val="24"/>
              </w:rPr>
            </w:pPr>
          </w:p>
        </w:tc>
      </w:tr>
      <w:tr w:rsidR="00B83B41" w14:paraId="780A6E2F" w14:textId="77777777">
        <w:tc>
          <w:tcPr>
            <w:tcW w:w="10825" w:type="dxa"/>
            <w:gridSpan w:val="3"/>
            <w:tcBorders>
              <w:top w:val="single" w:sz="4" w:space="0" w:color="BFBFBF" w:themeColor="background1" w:themeShade="BF"/>
              <w:left w:val="single" w:sz="4" w:space="0" w:color="000000" w:themeColor="text1"/>
              <w:bottom w:val="single" w:sz="4" w:space="0" w:color="BFBFBF" w:themeColor="background1" w:themeShade="BF"/>
              <w:right w:val="single" w:sz="4" w:space="0" w:color="000000" w:themeColor="text1"/>
            </w:tcBorders>
            <w:shd w:val="clear" w:color="auto" w:fill="B3E5A1"/>
            <w:tcMar>
              <w:top w:w="0" w:type="dxa"/>
              <w:left w:w="108" w:type="dxa"/>
              <w:bottom w:w="0" w:type="dxa"/>
              <w:right w:w="108" w:type="dxa"/>
            </w:tcMar>
          </w:tcPr>
          <w:p w14:paraId="780A6E2E" w14:textId="77777777" w:rsidR="00B83B41" w:rsidRDefault="0068368D">
            <w:pPr>
              <w:pStyle w:val="Parasts1"/>
              <w:spacing w:before="60" w:after="60" w:line="240" w:lineRule="auto"/>
              <w:ind w:right="113"/>
              <w:rPr>
                <w:rFonts w:ascii="Times New Roman" w:eastAsia="Times New Roman" w:hAnsi="Times New Roman"/>
                <w:b/>
                <w:color w:val="000000"/>
                <w:sz w:val="24"/>
                <w:szCs w:val="24"/>
              </w:rPr>
            </w:pPr>
            <w:r>
              <w:rPr>
                <w:rFonts w:ascii="Times New Roman" w:eastAsia="Times New Roman" w:hAnsi="Times New Roman"/>
                <w:b/>
                <w:bCs/>
                <w:sz w:val="24"/>
                <w:szCs w:val="24"/>
              </w:rPr>
              <w:t xml:space="preserve">Darbības ar monomiem </w:t>
            </w:r>
            <w:r>
              <w:rPr>
                <w:rFonts w:ascii="Times New Roman" w:eastAsia="Times New Roman" w:hAnsi="Times New Roman"/>
                <w:sz w:val="24"/>
                <w:szCs w:val="24"/>
              </w:rPr>
              <w:t>(M9.2.1.1., M9.4.3.2.)</w:t>
            </w:r>
          </w:p>
        </w:tc>
      </w:tr>
      <w:tr w:rsidR="00B83B41" w14:paraId="780A6E34" w14:textId="77777777">
        <w:trPr>
          <w:trHeight w:val="20"/>
        </w:trPr>
        <w:tc>
          <w:tcPr>
            <w:tcW w:w="4810" w:type="dxa"/>
            <w:tcBorders>
              <w:top w:val="single" w:sz="6" w:space="0" w:color="BFBFBF" w:themeColor="background1" w:themeShade="BF"/>
              <w:left w:val="single" w:sz="6" w:space="0" w:color="auto"/>
              <w:bottom w:val="single" w:sz="6" w:space="0" w:color="BFBFBF" w:themeColor="background1" w:themeShade="BF"/>
              <w:right w:val="nil"/>
            </w:tcBorders>
            <w:tcMar>
              <w:top w:w="0" w:type="dxa"/>
              <w:left w:w="108" w:type="dxa"/>
              <w:bottom w:w="0" w:type="dxa"/>
              <w:right w:w="108" w:type="dxa"/>
            </w:tcMar>
          </w:tcPr>
          <w:p w14:paraId="780A6E30" w14:textId="77777777" w:rsidR="00B83B41" w:rsidRDefault="0068368D">
            <w:pPr>
              <w:spacing w:before="60" w:after="60" w:line="240" w:lineRule="auto"/>
              <w:ind w:right="113"/>
              <w:rPr>
                <w:rFonts w:ascii="Times New Roman" w:hAnsi="Times New Roman"/>
                <w:sz w:val="24"/>
                <w:szCs w:val="24"/>
              </w:rPr>
            </w:pPr>
            <w:r>
              <w:rPr>
                <w:rFonts w:ascii="Times New Roman" w:eastAsia="Times New Roman" w:hAnsi="Times New Roman"/>
                <w:sz w:val="24"/>
                <w:szCs w:val="24"/>
              </w:rPr>
              <w:t>Reizina un dala monomus.</w:t>
            </w:r>
          </w:p>
        </w:tc>
        <w:tc>
          <w:tcPr>
            <w:tcW w:w="5375" w:type="dxa"/>
            <w:tcBorders>
              <w:top w:val="single" w:sz="6" w:space="0" w:color="BFBFBF" w:themeColor="background1" w:themeShade="BF"/>
              <w:left w:val="nil"/>
              <w:bottom w:val="single" w:sz="6" w:space="0" w:color="BFBFBF" w:themeColor="background1" w:themeShade="BF"/>
              <w:right w:val="nil"/>
            </w:tcBorders>
            <w:tcMar>
              <w:top w:w="0" w:type="dxa"/>
              <w:left w:w="108" w:type="dxa"/>
              <w:bottom w:w="0" w:type="dxa"/>
              <w:right w:w="108" w:type="dxa"/>
            </w:tcMar>
          </w:tcPr>
          <w:p w14:paraId="780A6E31" w14:textId="3FBCE604" w:rsidR="00B83B41" w:rsidRDefault="0068368D">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 xml:space="preserve">Dalīšanā lieto abu veidu pierakstu (dalīšanas zīmi un </w:t>
            </w:r>
            <w:proofErr w:type="spellStart"/>
            <w:r>
              <w:rPr>
                <w:rFonts w:ascii="Times New Roman" w:eastAsia="Times New Roman" w:hAnsi="Times New Roman"/>
                <w:sz w:val="24"/>
                <w:szCs w:val="24"/>
              </w:rPr>
              <w:t>daļsvītru</w:t>
            </w:r>
            <w:proofErr w:type="spellEnd"/>
            <w:r>
              <w:rPr>
                <w:rFonts w:ascii="Times New Roman" w:eastAsia="Times New Roman" w:hAnsi="Times New Roman"/>
                <w:sz w:val="24"/>
                <w:szCs w:val="24"/>
              </w:rPr>
              <w:t>).</w:t>
            </w:r>
          </w:p>
          <w:p w14:paraId="780A6E32" w14:textId="77777777" w:rsidR="00B83B41" w:rsidRDefault="0068368D">
            <w:pPr>
              <w:spacing w:before="60" w:after="60" w:line="240" w:lineRule="auto"/>
              <w:ind w:right="113"/>
              <w:rPr>
                <w:rFonts w:ascii="Times New Roman" w:hAnsi="Times New Roman"/>
                <w:sz w:val="24"/>
                <w:szCs w:val="24"/>
              </w:rPr>
            </w:pPr>
            <w:r>
              <w:rPr>
                <w:rFonts w:ascii="Times New Roman" w:eastAsia="Times New Roman" w:hAnsi="Times New Roman"/>
                <w:sz w:val="24"/>
                <w:szCs w:val="24"/>
              </w:rPr>
              <w:t xml:space="preserve">Akcentē iekavu lietošanu, dalot monomus, piemēram, </w:t>
            </w:r>
            <m:oMath>
              <m:r>
                <w:rPr>
                  <w:rFonts w:ascii="Cambria Math" w:hAnsi="Cambria Math"/>
                </w:rPr>
                <m:t>12</m:t>
              </m:r>
              <m:sSup>
                <m:sSupPr>
                  <m:ctrlPr>
                    <w:rPr>
                      <w:rFonts w:ascii="Cambria Math" w:hAnsi="Cambria Math"/>
                      <w:i/>
                      <w:sz w:val="24"/>
                      <w:szCs w:val="24"/>
                    </w:rPr>
                  </m:ctrlPr>
                </m:sSupPr>
                <m:e>
                  <m:r>
                    <w:rPr>
                      <w:rFonts w:ascii="Cambria Math" w:hAnsi="Cambria Math"/>
                    </w:rPr>
                    <m:t>x</m:t>
                  </m:r>
                </m:e>
                <m:sup>
                  <m:r>
                    <w:rPr>
                      <w:rFonts w:ascii="Cambria Math" w:hAnsi="Cambria Math"/>
                    </w:rPr>
                    <m:t>7</m:t>
                  </m:r>
                </m:sup>
              </m:sSup>
              <m:r>
                <w:rPr>
                  <w:rFonts w:ascii="Cambria Math" w:hAnsi="Cambria Math"/>
                </w:rPr>
                <m:t>y :</m:t>
              </m:r>
              <m:d>
                <m:dPr>
                  <m:ctrlPr>
                    <w:rPr>
                      <w:rFonts w:ascii="Cambria Math" w:hAnsi="Cambria Math"/>
                      <w:i/>
                      <w:sz w:val="24"/>
                      <w:szCs w:val="24"/>
                    </w:rPr>
                  </m:ctrlPr>
                </m:dPr>
                <m:e>
                  <m:r>
                    <w:rPr>
                      <w:rFonts w:ascii="Cambria Math" w:hAnsi="Cambria Math"/>
                    </w:rPr>
                    <m:t>3</m:t>
                  </m:r>
                  <m:sSup>
                    <m:sSupPr>
                      <m:ctrlPr>
                        <w:rPr>
                          <w:rFonts w:ascii="Cambria Math" w:hAnsi="Cambria Math"/>
                          <w:i/>
                          <w:sz w:val="24"/>
                          <w:szCs w:val="24"/>
                        </w:rPr>
                      </m:ctrlPr>
                    </m:sSupPr>
                    <m:e>
                      <m:r>
                        <w:rPr>
                          <w:rFonts w:ascii="Cambria Math" w:hAnsi="Cambria Math"/>
                        </w:rPr>
                        <m:t>x</m:t>
                      </m:r>
                    </m:e>
                    <m:sup>
                      <m:r>
                        <w:rPr>
                          <w:rFonts w:ascii="Cambria Math" w:hAnsi="Cambria Math"/>
                        </w:rPr>
                        <m:t>2</m:t>
                      </m:r>
                    </m:sup>
                  </m:sSup>
                  <m:r>
                    <w:rPr>
                      <w:rFonts w:ascii="Cambria Math" w:hAnsi="Cambria Math"/>
                    </w:rPr>
                    <m:t>y</m:t>
                  </m:r>
                </m:e>
              </m:d>
              <m:r>
                <w:rPr>
                  <w:rFonts w:ascii="Cambria Math" w:hAnsi="Cambria Math"/>
                </w:rPr>
                <m:t>.</m:t>
              </m:r>
            </m:oMath>
          </w:p>
        </w:tc>
        <w:tc>
          <w:tcPr>
            <w:tcW w:w="640" w:type="dxa"/>
            <w:tcBorders>
              <w:top w:val="single" w:sz="4" w:space="0" w:color="BFBFBF" w:themeColor="background1" w:themeShade="BF"/>
              <w:bottom w:val="single" w:sz="4" w:space="0" w:color="BFBFBF" w:themeColor="background1" w:themeShade="BF"/>
              <w:right w:val="single" w:sz="4" w:space="0" w:color="000000" w:themeColor="text1"/>
            </w:tcBorders>
            <w:tcMar>
              <w:top w:w="0" w:type="dxa"/>
              <w:left w:w="10" w:type="dxa"/>
              <w:bottom w:w="0" w:type="dxa"/>
              <w:right w:w="10" w:type="dxa"/>
            </w:tcMar>
          </w:tcPr>
          <w:p w14:paraId="780A6E33" w14:textId="77777777" w:rsidR="00B83B41" w:rsidRDefault="00B83B41">
            <w:pPr>
              <w:pStyle w:val="Parasts1"/>
              <w:spacing w:before="60" w:after="60" w:line="240" w:lineRule="auto"/>
              <w:ind w:right="113"/>
              <w:rPr>
                <w:rFonts w:ascii="Times New Roman" w:hAnsi="Times New Roman"/>
                <w:sz w:val="24"/>
                <w:szCs w:val="24"/>
              </w:rPr>
            </w:pPr>
          </w:p>
        </w:tc>
      </w:tr>
      <w:tr w:rsidR="00B83B41" w14:paraId="780A6E38" w14:textId="77777777">
        <w:trPr>
          <w:trHeight w:val="20"/>
        </w:trPr>
        <w:tc>
          <w:tcPr>
            <w:tcW w:w="4810" w:type="dxa"/>
            <w:tcBorders>
              <w:top w:val="single" w:sz="6" w:space="0" w:color="BFBFBF" w:themeColor="background1" w:themeShade="BF"/>
              <w:left w:val="single" w:sz="6" w:space="0" w:color="auto"/>
              <w:bottom w:val="single" w:sz="6" w:space="0" w:color="BFBFBF" w:themeColor="background1" w:themeShade="BF"/>
              <w:right w:val="nil"/>
            </w:tcBorders>
            <w:tcMar>
              <w:top w:w="0" w:type="dxa"/>
              <w:left w:w="108" w:type="dxa"/>
              <w:bottom w:w="0" w:type="dxa"/>
              <w:right w:w="108" w:type="dxa"/>
            </w:tcMar>
          </w:tcPr>
          <w:p w14:paraId="780A6E35" w14:textId="0868AD06" w:rsidR="00B83B41" w:rsidRDefault="0068368D">
            <w:pPr>
              <w:spacing w:before="60" w:after="60" w:line="240" w:lineRule="auto"/>
              <w:ind w:right="113"/>
              <w:rPr>
                <w:rFonts w:ascii="Times New Roman" w:hAnsi="Times New Roman"/>
                <w:sz w:val="24"/>
                <w:szCs w:val="24"/>
              </w:rPr>
            </w:pPr>
            <w:r>
              <w:rPr>
                <w:rFonts w:ascii="Times New Roman" w:eastAsia="Times New Roman" w:hAnsi="Times New Roman"/>
                <w:sz w:val="24"/>
                <w:szCs w:val="24"/>
              </w:rPr>
              <w:t>Kāpina monomu</w:t>
            </w:r>
            <w:r w:rsidR="00727D13">
              <w:rPr>
                <w:rFonts w:ascii="Times New Roman" w:eastAsia="Times New Roman" w:hAnsi="Times New Roman"/>
                <w:sz w:val="24"/>
                <w:szCs w:val="24"/>
              </w:rPr>
              <w:t xml:space="preserve"> naturālā pakāpē</w:t>
            </w:r>
            <w:r>
              <w:rPr>
                <w:rFonts w:ascii="Times New Roman" w:eastAsia="Times New Roman" w:hAnsi="Times New Roman"/>
                <w:sz w:val="24"/>
                <w:szCs w:val="24"/>
              </w:rPr>
              <w:t>.</w:t>
            </w:r>
          </w:p>
        </w:tc>
        <w:tc>
          <w:tcPr>
            <w:tcW w:w="5375" w:type="dxa"/>
            <w:tcBorders>
              <w:top w:val="single" w:sz="6" w:space="0" w:color="BFBFBF" w:themeColor="background1" w:themeShade="BF"/>
              <w:left w:val="nil"/>
              <w:bottom w:val="single" w:sz="6" w:space="0" w:color="BFBFBF" w:themeColor="background1" w:themeShade="BF"/>
              <w:right w:val="nil"/>
            </w:tcBorders>
            <w:tcMar>
              <w:top w:w="0" w:type="dxa"/>
              <w:left w:w="108" w:type="dxa"/>
              <w:bottom w:w="0" w:type="dxa"/>
              <w:right w:w="108" w:type="dxa"/>
            </w:tcMar>
          </w:tcPr>
          <w:p w14:paraId="780A6E36" w14:textId="77777777" w:rsidR="00B83B41" w:rsidRDefault="00B83B41">
            <w:pPr>
              <w:spacing w:before="60" w:after="60" w:line="240" w:lineRule="auto"/>
              <w:ind w:right="113"/>
              <w:rPr>
                <w:rFonts w:ascii="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right w:val="single" w:sz="4" w:space="0" w:color="000000" w:themeColor="text1"/>
            </w:tcBorders>
            <w:tcMar>
              <w:top w:w="0" w:type="dxa"/>
              <w:left w:w="10" w:type="dxa"/>
              <w:bottom w:w="0" w:type="dxa"/>
              <w:right w:w="10" w:type="dxa"/>
            </w:tcMar>
          </w:tcPr>
          <w:p w14:paraId="780A6E37" w14:textId="77777777" w:rsidR="00B83B41" w:rsidRDefault="00B83B41">
            <w:pPr>
              <w:pStyle w:val="Parasts1"/>
              <w:spacing w:before="60" w:after="60" w:line="240" w:lineRule="auto"/>
              <w:ind w:right="113"/>
              <w:rPr>
                <w:rFonts w:ascii="Times New Roman" w:hAnsi="Times New Roman"/>
                <w:sz w:val="24"/>
                <w:szCs w:val="24"/>
              </w:rPr>
            </w:pPr>
          </w:p>
        </w:tc>
      </w:tr>
      <w:tr w:rsidR="00B83B41" w14:paraId="780A6E3C" w14:textId="77777777">
        <w:trPr>
          <w:trHeight w:val="20"/>
        </w:trPr>
        <w:tc>
          <w:tcPr>
            <w:tcW w:w="4810" w:type="dxa"/>
            <w:tcBorders>
              <w:top w:val="single" w:sz="6" w:space="0" w:color="BFBFBF" w:themeColor="background1" w:themeShade="BF"/>
              <w:left w:val="single" w:sz="6" w:space="0" w:color="auto"/>
              <w:bottom w:val="single" w:sz="6" w:space="0" w:color="BFBFBF" w:themeColor="background1" w:themeShade="BF"/>
              <w:right w:val="nil"/>
            </w:tcBorders>
            <w:tcMar>
              <w:top w:w="0" w:type="dxa"/>
              <w:left w:w="108" w:type="dxa"/>
              <w:bottom w:w="0" w:type="dxa"/>
              <w:right w:w="108" w:type="dxa"/>
            </w:tcMar>
          </w:tcPr>
          <w:p w14:paraId="780A6E39" w14:textId="77777777" w:rsidR="00B83B41" w:rsidRDefault="0068368D">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Zina, kas ir līdzīgi monomi, un saskaita monomus.</w:t>
            </w:r>
          </w:p>
        </w:tc>
        <w:tc>
          <w:tcPr>
            <w:tcW w:w="5375" w:type="dxa"/>
            <w:tcBorders>
              <w:top w:val="single" w:sz="6" w:space="0" w:color="BFBFBF" w:themeColor="background1" w:themeShade="BF"/>
              <w:left w:val="nil"/>
              <w:bottom w:val="single" w:sz="6" w:space="0" w:color="BFBFBF" w:themeColor="background1" w:themeShade="BF"/>
              <w:right w:val="nil"/>
            </w:tcBorders>
            <w:tcMar>
              <w:top w:w="0" w:type="dxa"/>
              <w:left w:w="108" w:type="dxa"/>
              <w:bottom w:w="0" w:type="dxa"/>
              <w:right w:w="108" w:type="dxa"/>
            </w:tcMar>
          </w:tcPr>
          <w:p w14:paraId="780A6E3A" w14:textId="007BC8C7" w:rsidR="00B83B41" w:rsidRDefault="0068368D">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Akcentē, ka pretēju monomu summa ir 0.</w:t>
            </w:r>
          </w:p>
        </w:tc>
        <w:tc>
          <w:tcPr>
            <w:tcW w:w="640" w:type="dxa"/>
            <w:tcBorders>
              <w:top w:val="single" w:sz="4" w:space="0" w:color="BFBFBF" w:themeColor="background1" w:themeShade="BF"/>
              <w:bottom w:val="single" w:sz="4" w:space="0" w:color="BFBFBF" w:themeColor="background1" w:themeShade="BF"/>
              <w:right w:val="single" w:sz="4" w:space="0" w:color="000000" w:themeColor="text1"/>
            </w:tcBorders>
            <w:tcMar>
              <w:top w:w="0" w:type="dxa"/>
              <w:left w:w="10" w:type="dxa"/>
              <w:bottom w:w="0" w:type="dxa"/>
              <w:right w:w="10" w:type="dxa"/>
            </w:tcMar>
          </w:tcPr>
          <w:p w14:paraId="780A6E3B" w14:textId="77777777" w:rsidR="00B83B41" w:rsidRDefault="00B83B41">
            <w:pPr>
              <w:pStyle w:val="Parasts1"/>
              <w:spacing w:before="60" w:after="60" w:line="240" w:lineRule="auto"/>
              <w:ind w:right="113"/>
              <w:rPr>
                <w:rFonts w:ascii="Times New Roman" w:hAnsi="Times New Roman"/>
                <w:sz w:val="24"/>
                <w:szCs w:val="24"/>
              </w:rPr>
            </w:pPr>
          </w:p>
        </w:tc>
      </w:tr>
      <w:tr w:rsidR="00B83B41" w14:paraId="780A6E40" w14:textId="77777777">
        <w:trPr>
          <w:trHeight w:val="20"/>
        </w:trPr>
        <w:tc>
          <w:tcPr>
            <w:tcW w:w="4810" w:type="dxa"/>
            <w:tcBorders>
              <w:top w:val="single" w:sz="6" w:space="0" w:color="BFBFBF" w:themeColor="background1" w:themeShade="BF"/>
              <w:left w:val="single" w:sz="6" w:space="0" w:color="auto"/>
              <w:bottom w:val="single" w:sz="6" w:space="0" w:color="BFBFBF" w:themeColor="background1" w:themeShade="BF"/>
              <w:right w:val="nil"/>
            </w:tcBorders>
            <w:tcMar>
              <w:top w:w="0" w:type="dxa"/>
              <w:left w:w="108" w:type="dxa"/>
              <w:bottom w:w="0" w:type="dxa"/>
              <w:right w:w="108" w:type="dxa"/>
            </w:tcMar>
          </w:tcPr>
          <w:p w14:paraId="780A6E3D" w14:textId="47638D3A" w:rsidR="00B83B41" w:rsidRDefault="00D83882">
            <w:pPr>
              <w:spacing w:before="60" w:after="60" w:line="240" w:lineRule="auto"/>
              <w:ind w:right="113"/>
              <w:rPr>
                <w:rFonts w:ascii="Times New Roman" w:hAnsi="Times New Roman"/>
                <w:sz w:val="24"/>
                <w:szCs w:val="24"/>
              </w:rPr>
            </w:pPr>
            <w:r>
              <w:rPr>
                <w:rFonts w:ascii="Times New Roman" w:eastAsia="Times New Roman" w:hAnsi="Times New Roman"/>
                <w:sz w:val="24"/>
                <w:szCs w:val="24"/>
              </w:rPr>
              <w:t>Veic</w:t>
            </w:r>
            <w:r w:rsidR="0068368D">
              <w:rPr>
                <w:rFonts w:ascii="Times New Roman" w:eastAsia="Times New Roman" w:hAnsi="Times New Roman"/>
                <w:sz w:val="24"/>
                <w:szCs w:val="24"/>
              </w:rPr>
              <w:t xml:space="preserve"> darbības ar monomiem.</w:t>
            </w:r>
          </w:p>
        </w:tc>
        <w:tc>
          <w:tcPr>
            <w:tcW w:w="5375" w:type="dxa"/>
            <w:tcBorders>
              <w:top w:val="single" w:sz="6" w:space="0" w:color="BFBFBF" w:themeColor="background1" w:themeShade="BF"/>
              <w:left w:val="nil"/>
              <w:bottom w:val="single" w:sz="6" w:space="0" w:color="BFBFBF" w:themeColor="background1" w:themeShade="BF"/>
              <w:right w:val="nil"/>
            </w:tcBorders>
            <w:tcMar>
              <w:top w:w="0" w:type="dxa"/>
              <w:left w:w="108" w:type="dxa"/>
              <w:bottom w:w="0" w:type="dxa"/>
              <w:right w:w="108" w:type="dxa"/>
            </w:tcMar>
          </w:tcPr>
          <w:p w14:paraId="780A6E3E" w14:textId="5DC3D891" w:rsidR="00B83B41" w:rsidRDefault="00B83B41">
            <w:pPr>
              <w:spacing w:before="60" w:after="60" w:line="240" w:lineRule="auto"/>
              <w:ind w:right="113"/>
              <w:rPr>
                <w:rFonts w:ascii="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right w:val="single" w:sz="4" w:space="0" w:color="000000" w:themeColor="text1"/>
            </w:tcBorders>
            <w:tcMar>
              <w:top w:w="0" w:type="dxa"/>
              <w:left w:w="10" w:type="dxa"/>
              <w:bottom w:w="0" w:type="dxa"/>
              <w:right w:w="10" w:type="dxa"/>
            </w:tcMar>
          </w:tcPr>
          <w:p w14:paraId="780A6E3F"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tc>
      </w:tr>
    </w:tbl>
    <w:p w14:paraId="780A6E42" w14:textId="66C8A529" w:rsidR="00B83B41" w:rsidRDefault="0068368D" w:rsidP="00727D13">
      <w:pPr>
        <w:spacing w:before="60" w:after="60" w:line="240" w:lineRule="auto"/>
        <w:rPr>
          <w:rFonts w:ascii="Times New Roman" w:hAnsi="Times New Roman"/>
          <w:sz w:val="24"/>
          <w:szCs w:val="24"/>
        </w:rPr>
      </w:pPr>
      <w:r>
        <w:rPr>
          <w:rStyle w:val="Noklusjumarindkopasfonts1"/>
          <w:rFonts w:ascii="Times New Roman" w:hAnsi="Times New Roman"/>
          <w:b/>
          <w:bCs/>
          <w:sz w:val="24"/>
          <w:szCs w:val="24"/>
        </w:rPr>
        <w:br w:type="page"/>
      </w:r>
      <w:r>
        <w:rPr>
          <w:rStyle w:val="Noklusjumarindkopasfonts1"/>
          <w:rFonts w:ascii="Times New Roman" w:hAnsi="Times New Roman"/>
          <w:b/>
          <w:bCs/>
          <w:sz w:val="24"/>
          <w:szCs w:val="24"/>
        </w:rPr>
        <w:lastRenderedPageBreak/>
        <w:t>7.5. POLINOMI</w:t>
      </w:r>
      <w:r>
        <w:rPr>
          <w:rStyle w:val="Noklusjumarindkopasfonts1"/>
          <w:rFonts w:ascii="Times New Roman" w:hAnsi="Times New Roman"/>
          <w:sz w:val="24"/>
          <w:szCs w:val="24"/>
        </w:rPr>
        <w:t xml:space="preserve"> (18</w:t>
      </w:r>
      <w:r w:rsidR="00B2764A">
        <w:rPr>
          <w:rStyle w:val="Noklusjumarindkopasfonts1"/>
          <w:rFonts w:ascii="Times New Roman" w:hAnsi="Times New Roman"/>
          <w:sz w:val="24"/>
          <w:szCs w:val="24"/>
        </w:rPr>
        <w:t>–</w:t>
      </w:r>
      <w:r>
        <w:rPr>
          <w:rStyle w:val="Noklusjumarindkopasfonts1"/>
          <w:rFonts w:ascii="Times New Roman" w:hAnsi="Times New Roman"/>
          <w:sz w:val="24"/>
          <w:szCs w:val="24"/>
        </w:rPr>
        <w:t>20 stundas)</w:t>
      </w:r>
    </w:p>
    <w:p w14:paraId="780A6E43" w14:textId="77777777" w:rsidR="00B83B41" w:rsidRDefault="0068368D">
      <w:pPr>
        <w:spacing w:before="60" w:after="60" w:line="240" w:lineRule="auto"/>
        <w:jc w:val="both"/>
        <w:rPr>
          <w:rFonts w:ascii="Times New Roman" w:hAnsi="Times New Roman"/>
          <w:sz w:val="24"/>
          <w:szCs w:val="24"/>
        </w:rPr>
      </w:pPr>
      <w:r>
        <w:rPr>
          <w:rStyle w:val="Noklusjumarindkopasfonts1"/>
          <w:rFonts w:ascii="Times New Roman" w:hAnsi="Times New Roman"/>
          <w:b/>
          <w:sz w:val="24"/>
          <w:szCs w:val="24"/>
        </w:rPr>
        <w:t xml:space="preserve">Temata apguves mērķis: </w:t>
      </w:r>
      <w:r>
        <w:rPr>
          <w:rFonts w:ascii="Times New Roman" w:hAnsi="Times New Roman"/>
          <w:sz w:val="24"/>
          <w:szCs w:val="24"/>
        </w:rPr>
        <w:t>pilnveidot izpratni par izteiksmju ar mainīgo lietošanu matemātikā un prasmes darbā ar tām, veidojot saikni ar iepriekš apgūto – darbību īpašībām un pakāpju īpašībām.</w:t>
      </w:r>
    </w:p>
    <w:p w14:paraId="780A6E44" w14:textId="77777777" w:rsidR="00B83B41" w:rsidRDefault="0068368D">
      <w:pPr>
        <w:spacing w:before="60" w:after="60" w:line="240" w:lineRule="auto"/>
        <w:jc w:val="both"/>
        <w:rPr>
          <w:rFonts w:ascii="Times New Roman" w:hAnsi="Times New Roman"/>
          <w:sz w:val="24"/>
          <w:szCs w:val="24"/>
        </w:rPr>
      </w:pPr>
      <w:r>
        <w:rPr>
          <w:rStyle w:val="Noklusjumarindkopasfonts1"/>
          <w:rFonts w:ascii="Times New Roman" w:hAnsi="Times New Roman"/>
          <w:b/>
          <w:sz w:val="24"/>
          <w:szCs w:val="24"/>
        </w:rPr>
        <w:t xml:space="preserve">Jēdzieni: </w:t>
      </w:r>
      <w:r>
        <w:rPr>
          <w:rFonts w:ascii="Times New Roman" w:hAnsi="Times New Roman"/>
          <w:sz w:val="24"/>
          <w:szCs w:val="24"/>
        </w:rPr>
        <w:t>polinoms, polinoma pakāpe, binoms, trinoms, polinoma loceklis, polinoma normālforma.</w:t>
      </w:r>
    </w:p>
    <w:tbl>
      <w:tblPr>
        <w:tblW w:w="10825" w:type="dxa"/>
        <w:tblCellMar>
          <w:left w:w="10" w:type="dxa"/>
          <w:right w:w="10" w:type="dxa"/>
        </w:tblCellMar>
        <w:tblLook w:val="0000" w:firstRow="0" w:lastRow="0" w:firstColumn="0" w:lastColumn="0" w:noHBand="0" w:noVBand="0"/>
      </w:tblPr>
      <w:tblGrid>
        <w:gridCol w:w="4811"/>
        <w:gridCol w:w="5374"/>
        <w:gridCol w:w="640"/>
      </w:tblGrid>
      <w:tr w:rsidR="00B83B41" w14:paraId="780A6E48" w14:textId="77777777">
        <w:tc>
          <w:tcPr>
            <w:tcW w:w="4820" w:type="dxa"/>
            <w:tcBorders>
              <w:top w:val="single" w:sz="4" w:space="0" w:color="000000" w:themeColor="text1"/>
              <w:left w:val="single" w:sz="4" w:space="0" w:color="000000" w:themeColor="text1"/>
              <w:bottom w:val="single" w:sz="4" w:space="0" w:color="A6A6A6" w:themeColor="background1" w:themeShade="A6"/>
            </w:tcBorders>
            <w:shd w:val="clear" w:color="auto" w:fill="124F1A"/>
            <w:tcMar>
              <w:top w:w="0" w:type="dxa"/>
              <w:left w:w="108" w:type="dxa"/>
              <w:bottom w:w="0" w:type="dxa"/>
              <w:right w:w="108" w:type="dxa"/>
            </w:tcMar>
          </w:tcPr>
          <w:p w14:paraId="780A6E45"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5386" w:type="dxa"/>
            <w:tcBorders>
              <w:top w:val="single" w:sz="4" w:space="0" w:color="000000" w:themeColor="text1"/>
              <w:bottom w:val="single" w:sz="4" w:space="0" w:color="A6A6A6" w:themeColor="background1" w:themeShade="A6"/>
            </w:tcBorders>
            <w:shd w:val="clear" w:color="auto" w:fill="124F1A"/>
            <w:tcMar>
              <w:top w:w="0" w:type="dxa"/>
              <w:left w:w="108" w:type="dxa"/>
              <w:bottom w:w="0" w:type="dxa"/>
              <w:right w:w="108" w:type="dxa"/>
            </w:tcMar>
          </w:tcPr>
          <w:p w14:paraId="780A6E46"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619" w:type="dxa"/>
            <w:tcBorders>
              <w:top w:val="single" w:sz="4" w:space="0" w:color="000000" w:themeColor="text1"/>
              <w:bottom w:val="single" w:sz="4" w:space="0" w:color="A6A6A6" w:themeColor="background1" w:themeShade="A6"/>
              <w:right w:val="single" w:sz="4" w:space="0" w:color="000000" w:themeColor="text1"/>
            </w:tcBorders>
            <w:shd w:val="clear" w:color="auto" w:fill="124F1A"/>
            <w:tcMar>
              <w:top w:w="0" w:type="dxa"/>
              <w:left w:w="10" w:type="dxa"/>
              <w:bottom w:w="0" w:type="dxa"/>
              <w:right w:w="10" w:type="dxa"/>
            </w:tcMar>
          </w:tcPr>
          <w:p w14:paraId="780A6E47"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6E4A" w14:textId="77777777">
        <w:tc>
          <w:tcPr>
            <w:tcW w:w="10825" w:type="dxa"/>
            <w:gridSpan w:val="3"/>
            <w:tcBorders>
              <w:top w:val="single" w:sz="4" w:space="0" w:color="A6A6A6" w:themeColor="background1" w:themeShade="A6"/>
              <w:left w:val="single" w:sz="4" w:space="0" w:color="000000" w:themeColor="text1"/>
              <w:bottom w:val="single" w:sz="4" w:space="0" w:color="A6A6A6" w:themeColor="background1" w:themeShade="A6"/>
              <w:right w:val="single" w:sz="4" w:space="0" w:color="000000" w:themeColor="text1"/>
            </w:tcBorders>
            <w:shd w:val="clear" w:color="auto" w:fill="B3E5A1"/>
            <w:tcMar>
              <w:top w:w="0" w:type="dxa"/>
              <w:left w:w="108" w:type="dxa"/>
              <w:bottom w:w="0" w:type="dxa"/>
              <w:right w:w="108" w:type="dxa"/>
            </w:tcMar>
          </w:tcPr>
          <w:p w14:paraId="780A6E49" w14:textId="49DBD107" w:rsidR="00B83B41" w:rsidRDefault="0068368D">
            <w:pPr>
              <w:pStyle w:val="Parasts1"/>
              <w:spacing w:before="60" w:after="60" w:line="240" w:lineRule="auto"/>
              <w:ind w:right="113"/>
              <w:rPr>
                <w:rFonts w:ascii="Times New Roman" w:hAnsi="Times New Roman"/>
                <w:sz w:val="24"/>
                <w:szCs w:val="24"/>
              </w:rPr>
            </w:pPr>
            <w:r>
              <w:rPr>
                <w:rFonts w:ascii="Times New Roman" w:eastAsia="Times New Roman" w:hAnsi="Times New Roman"/>
                <w:b/>
                <w:bCs/>
                <w:sz w:val="24"/>
                <w:szCs w:val="24"/>
              </w:rPr>
              <w:t xml:space="preserve">Polinomi, to saskaitīšana un atņemšana </w:t>
            </w:r>
            <w:r>
              <w:rPr>
                <w:rFonts w:ascii="Times New Roman" w:eastAsia="Times New Roman" w:hAnsi="Times New Roman"/>
                <w:sz w:val="24"/>
                <w:szCs w:val="24"/>
              </w:rPr>
              <w:t>(M9.1.1.2., M9.1.2.2., M9.4.3.1.)</w:t>
            </w:r>
          </w:p>
        </w:tc>
      </w:tr>
      <w:tr w:rsidR="00B83B41" w14:paraId="780A6E4E" w14:textId="77777777">
        <w:trPr>
          <w:trHeight w:val="20"/>
        </w:trPr>
        <w:tc>
          <w:tcPr>
            <w:tcW w:w="4820" w:type="dxa"/>
            <w:tcBorders>
              <w:top w:val="single" w:sz="6" w:space="0" w:color="BFBFBF" w:themeColor="background1" w:themeShade="BF"/>
              <w:left w:val="single" w:sz="6" w:space="0" w:color="auto"/>
              <w:bottom w:val="single" w:sz="6" w:space="0" w:color="BFBFBF" w:themeColor="background1" w:themeShade="BF"/>
              <w:right w:val="nil"/>
            </w:tcBorders>
            <w:tcMar>
              <w:top w:w="0" w:type="dxa"/>
              <w:left w:w="108" w:type="dxa"/>
              <w:bottom w:w="0" w:type="dxa"/>
              <w:right w:w="108" w:type="dxa"/>
            </w:tcMar>
          </w:tcPr>
          <w:p w14:paraId="780A6E4B" w14:textId="4C7E1170" w:rsidR="00B83B41" w:rsidRDefault="0068368D">
            <w:pPr>
              <w:spacing w:before="60" w:after="60" w:line="240" w:lineRule="auto"/>
              <w:ind w:right="113"/>
              <w:rPr>
                <w:rFonts w:ascii="Times New Roman" w:hAnsi="Times New Roman"/>
                <w:sz w:val="24"/>
                <w:szCs w:val="24"/>
              </w:rPr>
            </w:pPr>
            <w:r>
              <w:rPr>
                <w:rFonts w:ascii="Times New Roman" w:eastAsia="Times New Roman" w:hAnsi="Times New Roman"/>
                <w:sz w:val="24"/>
                <w:szCs w:val="24"/>
              </w:rPr>
              <w:t>Zina, kas ir polinoms, binoms, trinoms, polinoma locekļi</w:t>
            </w:r>
            <w:r w:rsidR="00CD3DBA">
              <w:rPr>
                <w:rFonts w:ascii="Times New Roman" w:eastAsia="Times New Roman" w:hAnsi="Times New Roman"/>
                <w:sz w:val="24"/>
                <w:szCs w:val="24"/>
              </w:rPr>
              <w:t>,</w:t>
            </w:r>
            <w:r>
              <w:rPr>
                <w:rFonts w:ascii="Times New Roman" w:eastAsia="Times New Roman" w:hAnsi="Times New Roman"/>
                <w:sz w:val="24"/>
                <w:szCs w:val="24"/>
              </w:rPr>
              <w:t xml:space="preserve"> un nosaka polinoma pakāpi.</w:t>
            </w:r>
          </w:p>
        </w:tc>
        <w:tc>
          <w:tcPr>
            <w:tcW w:w="5386" w:type="dxa"/>
            <w:tcBorders>
              <w:top w:val="single" w:sz="6" w:space="0" w:color="BFBFBF" w:themeColor="background1" w:themeShade="BF"/>
              <w:left w:val="nil"/>
              <w:bottom w:val="single" w:sz="6" w:space="0" w:color="BFBFBF" w:themeColor="background1" w:themeShade="BF"/>
              <w:right w:val="nil"/>
            </w:tcBorders>
            <w:tcMar>
              <w:top w:w="0" w:type="dxa"/>
              <w:left w:w="108" w:type="dxa"/>
              <w:bottom w:w="0" w:type="dxa"/>
              <w:right w:w="108" w:type="dxa"/>
            </w:tcMar>
          </w:tcPr>
          <w:p w14:paraId="780A6E4C" w14:textId="77777777" w:rsidR="00B83B41" w:rsidRDefault="00B83B41">
            <w:pPr>
              <w:spacing w:before="60" w:after="60" w:line="240" w:lineRule="auto"/>
              <w:ind w:right="113"/>
              <w:rPr>
                <w:rFonts w:ascii="Times New Roman" w:hAnsi="Times New Roman"/>
                <w:sz w:val="24"/>
                <w:szCs w:val="24"/>
              </w:rPr>
            </w:pPr>
          </w:p>
        </w:tc>
        <w:tc>
          <w:tcPr>
            <w:tcW w:w="619" w:type="dxa"/>
            <w:tcBorders>
              <w:top w:val="single" w:sz="4" w:space="0" w:color="A6A6A6" w:themeColor="background1" w:themeShade="A6"/>
              <w:bottom w:val="single" w:sz="4" w:space="0" w:color="BFBFBF" w:themeColor="background1" w:themeShade="BF"/>
              <w:right w:val="single" w:sz="4" w:space="0" w:color="000000" w:themeColor="text1"/>
            </w:tcBorders>
            <w:tcMar>
              <w:top w:w="0" w:type="dxa"/>
              <w:left w:w="10" w:type="dxa"/>
              <w:bottom w:w="0" w:type="dxa"/>
              <w:right w:w="10" w:type="dxa"/>
            </w:tcMar>
          </w:tcPr>
          <w:p w14:paraId="780A6E4D"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tc>
      </w:tr>
      <w:tr w:rsidR="00B83B41" w14:paraId="780A6E52" w14:textId="77777777">
        <w:trPr>
          <w:trHeight w:val="20"/>
        </w:trPr>
        <w:tc>
          <w:tcPr>
            <w:tcW w:w="4820" w:type="dxa"/>
            <w:tcBorders>
              <w:top w:val="single" w:sz="6" w:space="0" w:color="BFBFBF" w:themeColor="background1" w:themeShade="BF"/>
              <w:left w:val="single" w:sz="6" w:space="0" w:color="auto"/>
              <w:bottom w:val="single" w:sz="6" w:space="0" w:color="BFBFBF" w:themeColor="background1" w:themeShade="BF"/>
              <w:right w:val="nil"/>
            </w:tcBorders>
            <w:tcMar>
              <w:top w:w="0" w:type="dxa"/>
              <w:left w:w="108" w:type="dxa"/>
              <w:bottom w:w="0" w:type="dxa"/>
              <w:right w:w="108" w:type="dxa"/>
            </w:tcMar>
          </w:tcPr>
          <w:p w14:paraId="780A6E4F" w14:textId="77777777" w:rsidR="00B83B41" w:rsidRDefault="0068368D">
            <w:pPr>
              <w:spacing w:before="60" w:after="60" w:line="240" w:lineRule="auto"/>
              <w:ind w:right="113"/>
              <w:rPr>
                <w:rFonts w:ascii="Times New Roman" w:hAnsi="Times New Roman"/>
                <w:sz w:val="24"/>
                <w:szCs w:val="24"/>
              </w:rPr>
            </w:pPr>
            <w:r>
              <w:rPr>
                <w:rFonts w:ascii="Times New Roman" w:eastAsia="Times New Roman" w:hAnsi="Times New Roman"/>
                <w:sz w:val="24"/>
                <w:szCs w:val="24"/>
              </w:rPr>
              <w:t>Pārveido polinomu normālformā.</w:t>
            </w:r>
          </w:p>
        </w:tc>
        <w:tc>
          <w:tcPr>
            <w:tcW w:w="5386" w:type="dxa"/>
            <w:tcBorders>
              <w:top w:val="single" w:sz="6" w:space="0" w:color="BFBFBF" w:themeColor="background1" w:themeShade="BF"/>
              <w:left w:val="nil"/>
              <w:bottom w:val="single" w:sz="6" w:space="0" w:color="BFBFBF" w:themeColor="background1" w:themeShade="BF"/>
              <w:right w:val="nil"/>
            </w:tcBorders>
            <w:tcMar>
              <w:top w:w="0" w:type="dxa"/>
              <w:left w:w="108" w:type="dxa"/>
              <w:bottom w:w="0" w:type="dxa"/>
              <w:right w:w="108" w:type="dxa"/>
            </w:tcMar>
          </w:tcPr>
          <w:p w14:paraId="780A6E50" w14:textId="77777777" w:rsidR="00B83B41" w:rsidRDefault="00B83B41">
            <w:pPr>
              <w:spacing w:before="60" w:after="60" w:line="240" w:lineRule="auto"/>
              <w:ind w:right="113"/>
              <w:rPr>
                <w:rFonts w:ascii="Times New Roman" w:hAnsi="Times New Roman"/>
                <w:sz w:val="24"/>
                <w:szCs w:val="24"/>
              </w:rPr>
            </w:pPr>
          </w:p>
        </w:tc>
        <w:tc>
          <w:tcPr>
            <w:tcW w:w="619" w:type="dxa"/>
            <w:tcBorders>
              <w:top w:val="single" w:sz="4" w:space="0" w:color="BFBFBF" w:themeColor="background1" w:themeShade="BF"/>
              <w:bottom w:val="single" w:sz="4" w:space="0" w:color="BFBFBF" w:themeColor="background1" w:themeShade="BF"/>
              <w:right w:val="single" w:sz="4" w:space="0" w:color="000000" w:themeColor="text1"/>
            </w:tcBorders>
            <w:tcMar>
              <w:top w:w="0" w:type="dxa"/>
              <w:left w:w="10" w:type="dxa"/>
              <w:bottom w:w="0" w:type="dxa"/>
              <w:right w:w="10" w:type="dxa"/>
            </w:tcMar>
          </w:tcPr>
          <w:p w14:paraId="780A6E51"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tc>
      </w:tr>
      <w:tr w:rsidR="00B83B41" w14:paraId="780A6E56" w14:textId="77777777">
        <w:trPr>
          <w:trHeight w:val="20"/>
        </w:trPr>
        <w:tc>
          <w:tcPr>
            <w:tcW w:w="4820" w:type="dxa"/>
            <w:tcBorders>
              <w:top w:val="single" w:sz="6" w:space="0" w:color="BFBFBF" w:themeColor="background1" w:themeShade="BF"/>
              <w:left w:val="single" w:sz="6" w:space="0" w:color="auto"/>
              <w:bottom w:val="single" w:sz="6" w:space="0" w:color="BFBFBF" w:themeColor="background1" w:themeShade="BF"/>
              <w:right w:val="nil"/>
            </w:tcBorders>
            <w:tcMar>
              <w:top w:w="0" w:type="dxa"/>
              <w:left w:w="108" w:type="dxa"/>
              <w:bottom w:w="0" w:type="dxa"/>
              <w:right w:w="108" w:type="dxa"/>
            </w:tcMar>
          </w:tcPr>
          <w:p w14:paraId="780A6E53" w14:textId="77777777" w:rsidR="00B83B41" w:rsidRDefault="0068368D">
            <w:pPr>
              <w:spacing w:before="60" w:after="60" w:line="240" w:lineRule="auto"/>
              <w:ind w:right="113"/>
              <w:rPr>
                <w:rFonts w:ascii="Times New Roman" w:hAnsi="Times New Roman"/>
                <w:sz w:val="24"/>
                <w:szCs w:val="24"/>
              </w:rPr>
            </w:pPr>
            <w:r>
              <w:rPr>
                <w:rFonts w:ascii="Times New Roman" w:eastAsia="Times New Roman" w:hAnsi="Times New Roman"/>
                <w:sz w:val="24"/>
                <w:szCs w:val="24"/>
              </w:rPr>
              <w:t>Aprēķina polinoma skaitlisko vērtību</w:t>
            </w:r>
            <w:r>
              <w:rPr>
                <w:rStyle w:val="Noklusjumarindkopasfonts1"/>
                <w:rFonts w:ascii="Times New Roman" w:eastAsia="Times New Roman" w:hAnsi="Times New Roman"/>
                <w:sz w:val="24"/>
                <w:szCs w:val="24"/>
              </w:rPr>
              <w:t xml:space="preserve"> dotai mainīgā vērtībai</w:t>
            </w:r>
            <w:r>
              <w:rPr>
                <w:rFonts w:ascii="Times New Roman" w:eastAsia="Times New Roman" w:hAnsi="Times New Roman"/>
                <w:sz w:val="24"/>
                <w:szCs w:val="24"/>
              </w:rPr>
              <w:t>.</w:t>
            </w:r>
          </w:p>
        </w:tc>
        <w:tc>
          <w:tcPr>
            <w:tcW w:w="5386" w:type="dxa"/>
            <w:tcBorders>
              <w:top w:val="single" w:sz="6" w:space="0" w:color="BFBFBF" w:themeColor="background1" w:themeShade="BF"/>
              <w:left w:val="nil"/>
              <w:bottom w:val="single" w:sz="6" w:space="0" w:color="BFBFBF" w:themeColor="background1" w:themeShade="BF"/>
              <w:right w:val="nil"/>
            </w:tcBorders>
            <w:tcMar>
              <w:top w:w="0" w:type="dxa"/>
              <w:left w:w="108" w:type="dxa"/>
              <w:bottom w:w="0" w:type="dxa"/>
              <w:right w:w="108" w:type="dxa"/>
            </w:tcMar>
          </w:tcPr>
          <w:p w14:paraId="780A6E54" w14:textId="77777777" w:rsidR="00B83B41" w:rsidRDefault="0068368D">
            <w:pPr>
              <w:pStyle w:val="Parasts1"/>
              <w:spacing w:before="60" w:after="60" w:line="240" w:lineRule="auto"/>
              <w:ind w:right="113"/>
              <w:rPr>
                <w:rFonts w:ascii="Times New Roman" w:eastAsia="Times New Roman" w:hAnsi="Times New Roman"/>
                <w:sz w:val="24"/>
                <w:szCs w:val="24"/>
              </w:rPr>
            </w:pPr>
            <w:r>
              <w:rPr>
                <w:rStyle w:val="Noklusjumarindkopasfonts1"/>
                <w:rFonts w:ascii="Times New Roman" w:eastAsia="Times New Roman" w:hAnsi="Times New Roman"/>
                <w:sz w:val="24"/>
                <w:szCs w:val="24"/>
              </w:rPr>
              <w:t>Veido korektu pierakstu.</w:t>
            </w:r>
          </w:p>
        </w:tc>
        <w:tc>
          <w:tcPr>
            <w:tcW w:w="619" w:type="dxa"/>
            <w:tcBorders>
              <w:top w:val="single" w:sz="4" w:space="0" w:color="BFBFBF" w:themeColor="background1" w:themeShade="BF"/>
              <w:bottom w:val="single" w:sz="4" w:space="0" w:color="BFBFBF" w:themeColor="background1" w:themeShade="BF"/>
              <w:right w:val="single" w:sz="4" w:space="0" w:color="000000" w:themeColor="text1"/>
            </w:tcBorders>
            <w:tcMar>
              <w:top w:w="0" w:type="dxa"/>
              <w:left w:w="10" w:type="dxa"/>
              <w:bottom w:w="0" w:type="dxa"/>
              <w:right w:w="10" w:type="dxa"/>
            </w:tcMar>
          </w:tcPr>
          <w:p w14:paraId="780A6E55" w14:textId="77777777" w:rsidR="00B83B41" w:rsidRDefault="00B83B41">
            <w:pPr>
              <w:pStyle w:val="Parasts1"/>
              <w:spacing w:before="60" w:after="60" w:line="240" w:lineRule="auto"/>
              <w:ind w:right="113"/>
              <w:rPr>
                <w:rFonts w:ascii="Times New Roman" w:hAnsi="Times New Roman"/>
                <w:sz w:val="24"/>
                <w:szCs w:val="24"/>
              </w:rPr>
            </w:pPr>
          </w:p>
        </w:tc>
      </w:tr>
      <w:tr w:rsidR="00B83B41" w14:paraId="780A6E5A" w14:textId="77777777">
        <w:trPr>
          <w:trHeight w:val="20"/>
        </w:trPr>
        <w:tc>
          <w:tcPr>
            <w:tcW w:w="4820" w:type="dxa"/>
            <w:tcBorders>
              <w:top w:val="single" w:sz="6" w:space="0" w:color="BFBFBF" w:themeColor="background1" w:themeShade="BF"/>
              <w:left w:val="single" w:sz="6" w:space="0" w:color="auto"/>
              <w:bottom w:val="single" w:sz="6" w:space="0" w:color="BFBFBF" w:themeColor="background1" w:themeShade="BF"/>
              <w:right w:val="nil"/>
            </w:tcBorders>
            <w:tcMar>
              <w:top w:w="0" w:type="dxa"/>
              <w:left w:w="108" w:type="dxa"/>
              <w:bottom w:w="0" w:type="dxa"/>
              <w:right w:w="108" w:type="dxa"/>
            </w:tcMar>
          </w:tcPr>
          <w:p w14:paraId="780A6E57" w14:textId="041191FA" w:rsidR="00B83B41" w:rsidRDefault="00CD3DBA">
            <w:pPr>
              <w:spacing w:before="60" w:after="60" w:line="240" w:lineRule="auto"/>
              <w:ind w:right="113"/>
              <w:rPr>
                <w:rFonts w:ascii="Times New Roman" w:hAnsi="Times New Roman"/>
                <w:sz w:val="24"/>
                <w:szCs w:val="24"/>
              </w:rPr>
            </w:pPr>
            <w:r>
              <w:rPr>
                <w:rFonts w:ascii="Times New Roman" w:eastAsia="Times New Roman" w:hAnsi="Times New Roman"/>
                <w:sz w:val="24"/>
                <w:szCs w:val="24"/>
              </w:rPr>
              <w:t>Uzraksta</w:t>
            </w:r>
            <w:r w:rsidR="0068368D">
              <w:rPr>
                <w:rFonts w:ascii="Times New Roman" w:eastAsia="Times New Roman" w:hAnsi="Times New Roman"/>
                <w:sz w:val="24"/>
                <w:szCs w:val="24"/>
              </w:rPr>
              <w:t xml:space="preserve"> polinomu atbilstoši aprakstam.</w:t>
            </w:r>
          </w:p>
        </w:tc>
        <w:tc>
          <w:tcPr>
            <w:tcW w:w="5386" w:type="dxa"/>
            <w:tcBorders>
              <w:top w:val="single" w:sz="6" w:space="0" w:color="BFBFBF" w:themeColor="background1" w:themeShade="BF"/>
              <w:left w:val="nil"/>
              <w:bottom w:val="single" w:sz="6" w:space="0" w:color="BFBFBF" w:themeColor="background1" w:themeShade="BF"/>
              <w:right w:val="nil"/>
            </w:tcBorders>
            <w:tcMar>
              <w:top w:w="0" w:type="dxa"/>
              <w:left w:w="108" w:type="dxa"/>
              <w:bottom w:w="0" w:type="dxa"/>
              <w:right w:w="108" w:type="dxa"/>
            </w:tcMar>
          </w:tcPr>
          <w:p w14:paraId="780A6E58" w14:textId="77777777" w:rsidR="00B83B41" w:rsidRDefault="00B83B41">
            <w:pPr>
              <w:spacing w:before="60" w:after="60" w:line="240" w:lineRule="auto"/>
              <w:ind w:right="113"/>
              <w:rPr>
                <w:rFonts w:ascii="Times New Roman" w:hAnsi="Times New Roman"/>
                <w:sz w:val="24"/>
                <w:szCs w:val="24"/>
              </w:rPr>
            </w:pPr>
          </w:p>
        </w:tc>
        <w:tc>
          <w:tcPr>
            <w:tcW w:w="619" w:type="dxa"/>
            <w:tcBorders>
              <w:top w:val="single" w:sz="4" w:space="0" w:color="BFBFBF" w:themeColor="background1" w:themeShade="BF"/>
              <w:bottom w:val="single" w:sz="4" w:space="0" w:color="BFBFBF" w:themeColor="background1" w:themeShade="BF"/>
              <w:right w:val="single" w:sz="4" w:space="0" w:color="000000" w:themeColor="text1"/>
            </w:tcBorders>
            <w:tcMar>
              <w:top w:w="0" w:type="dxa"/>
              <w:left w:w="10" w:type="dxa"/>
              <w:bottom w:w="0" w:type="dxa"/>
              <w:right w:w="10" w:type="dxa"/>
            </w:tcMar>
          </w:tcPr>
          <w:p w14:paraId="780A6E59"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ATT</w:t>
            </w:r>
          </w:p>
        </w:tc>
      </w:tr>
      <w:tr w:rsidR="00B83B41" w14:paraId="780A6E5C" w14:textId="77777777">
        <w:tc>
          <w:tcPr>
            <w:tcW w:w="10825" w:type="dxa"/>
            <w:gridSpan w:val="3"/>
            <w:tcBorders>
              <w:top w:val="single" w:sz="4" w:space="0" w:color="BFBFBF" w:themeColor="background1" w:themeShade="BF"/>
              <w:left w:val="single" w:sz="4" w:space="0" w:color="000000" w:themeColor="text1"/>
              <w:bottom w:val="single" w:sz="4" w:space="0" w:color="BFBFBF" w:themeColor="background1" w:themeShade="BF"/>
              <w:right w:val="single" w:sz="4" w:space="0" w:color="000000" w:themeColor="text1"/>
            </w:tcBorders>
            <w:shd w:val="clear" w:color="auto" w:fill="B3E5A1"/>
            <w:tcMar>
              <w:top w:w="0" w:type="dxa"/>
              <w:left w:w="108" w:type="dxa"/>
              <w:bottom w:w="0" w:type="dxa"/>
              <w:right w:w="108" w:type="dxa"/>
            </w:tcMar>
          </w:tcPr>
          <w:p w14:paraId="780A6E5B" w14:textId="77777777" w:rsidR="00B83B41" w:rsidRDefault="0068368D">
            <w:pPr>
              <w:pStyle w:val="Parasts1"/>
              <w:spacing w:before="60" w:after="60" w:line="240" w:lineRule="auto"/>
              <w:ind w:right="113"/>
              <w:rPr>
                <w:rFonts w:ascii="Times New Roman" w:hAnsi="Times New Roman"/>
                <w:sz w:val="24"/>
                <w:szCs w:val="24"/>
              </w:rPr>
            </w:pPr>
            <w:r>
              <w:rPr>
                <w:rFonts w:ascii="Times New Roman" w:eastAsia="Times New Roman" w:hAnsi="Times New Roman"/>
                <w:b/>
                <w:bCs/>
                <w:sz w:val="24"/>
                <w:szCs w:val="24"/>
              </w:rPr>
              <w:t xml:space="preserve">Polinoma reizināšana un dalīšana ar monomu </w:t>
            </w:r>
            <w:r>
              <w:rPr>
                <w:rFonts w:ascii="Times New Roman" w:eastAsia="Times New Roman" w:hAnsi="Times New Roman"/>
                <w:sz w:val="24"/>
                <w:szCs w:val="24"/>
              </w:rPr>
              <w:t>(M9.2.1.1., M9.1.2.3.)</w:t>
            </w:r>
          </w:p>
        </w:tc>
      </w:tr>
      <w:tr w:rsidR="00B83B41" w14:paraId="780A6E62" w14:textId="77777777">
        <w:trPr>
          <w:trHeight w:val="20"/>
        </w:trPr>
        <w:tc>
          <w:tcPr>
            <w:tcW w:w="4820" w:type="dxa"/>
            <w:tcBorders>
              <w:top w:val="single" w:sz="6" w:space="0" w:color="BFBFBF" w:themeColor="background1" w:themeShade="BF"/>
              <w:left w:val="single" w:sz="6" w:space="0" w:color="auto"/>
              <w:bottom w:val="single" w:sz="6" w:space="0" w:color="BFBFBF" w:themeColor="background1" w:themeShade="BF"/>
              <w:right w:val="nil"/>
            </w:tcBorders>
            <w:tcMar>
              <w:top w:w="0" w:type="dxa"/>
              <w:left w:w="108" w:type="dxa"/>
              <w:bottom w:w="0" w:type="dxa"/>
              <w:right w:w="108" w:type="dxa"/>
            </w:tcMar>
          </w:tcPr>
          <w:p w14:paraId="780A6E5E" w14:textId="780B9A2C" w:rsidR="00B83B41" w:rsidRPr="0070067B" w:rsidRDefault="0068368D" w:rsidP="0070067B">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Reizina polinomu ar monomu.</w:t>
            </w:r>
          </w:p>
        </w:tc>
        <w:tc>
          <w:tcPr>
            <w:tcW w:w="5386" w:type="dxa"/>
            <w:tcBorders>
              <w:top w:val="single" w:sz="6" w:space="0" w:color="BFBFBF" w:themeColor="background1" w:themeShade="BF"/>
              <w:left w:val="nil"/>
              <w:bottom w:val="single" w:sz="6" w:space="0" w:color="BFBFBF" w:themeColor="background1" w:themeShade="BF"/>
              <w:right w:val="nil"/>
            </w:tcBorders>
            <w:tcMar>
              <w:top w:w="0" w:type="dxa"/>
              <w:left w:w="108" w:type="dxa"/>
              <w:bottom w:w="0" w:type="dxa"/>
              <w:right w:w="108" w:type="dxa"/>
            </w:tcMar>
          </w:tcPr>
          <w:p w14:paraId="780A6E5F" w14:textId="77777777" w:rsidR="00B83B41" w:rsidRDefault="0068368D">
            <w:pPr>
              <w:spacing w:before="60" w:after="60" w:line="240" w:lineRule="auto"/>
              <w:ind w:right="113"/>
              <w:rPr>
                <w:rFonts w:ascii="Times New Roman" w:hAnsi="Times New Roman"/>
                <w:sz w:val="24"/>
                <w:szCs w:val="24"/>
              </w:rPr>
            </w:pPr>
            <w:r>
              <w:rPr>
                <w:rFonts w:ascii="Times New Roman" w:eastAsia="Times New Roman" w:hAnsi="Times New Roman"/>
                <w:sz w:val="24"/>
                <w:szCs w:val="24"/>
              </w:rPr>
              <w:t>A</w:t>
            </w:r>
            <w:r>
              <w:rPr>
                <w:rFonts w:ascii="Times New Roman" w:hAnsi="Times New Roman"/>
                <w:sz w:val="24"/>
                <w:szCs w:val="24"/>
              </w:rPr>
              <w:t xml:space="preserve">kcentē, ka </w:t>
            </w:r>
            <w:r>
              <w:rPr>
                <w:rFonts w:ascii="Times New Roman" w:eastAsia="Times New Roman" w:hAnsi="Times New Roman"/>
                <w:sz w:val="24"/>
                <w:szCs w:val="24"/>
              </w:rPr>
              <w:t>distributīvā (sadalāmības) īpašība palīdz veikt skaitliskus aprēķinus galvā.</w:t>
            </w:r>
          </w:p>
          <w:p w14:paraId="780A6E60" w14:textId="6E4AAEE2" w:rsidR="00B83B41" w:rsidRDefault="0068368D">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 xml:space="preserve">Vizualizē, </w:t>
            </w:r>
            <w:r w:rsidR="00EF6B01">
              <w:rPr>
                <w:rFonts w:ascii="Times New Roman" w:eastAsia="Times New Roman" w:hAnsi="Times New Roman"/>
                <w:sz w:val="24"/>
                <w:szCs w:val="24"/>
              </w:rPr>
              <w:t>lie</w:t>
            </w:r>
            <w:r>
              <w:rPr>
                <w:rFonts w:ascii="Times New Roman" w:eastAsia="Times New Roman" w:hAnsi="Times New Roman"/>
                <w:sz w:val="24"/>
                <w:szCs w:val="24"/>
              </w:rPr>
              <w:t>tojot taisnstūra laukumus.</w:t>
            </w:r>
          </w:p>
        </w:tc>
        <w:tc>
          <w:tcPr>
            <w:tcW w:w="619" w:type="dxa"/>
            <w:tcBorders>
              <w:top w:val="single" w:sz="4" w:space="0" w:color="BFBFBF" w:themeColor="background1" w:themeShade="BF"/>
              <w:bottom w:val="single" w:sz="4" w:space="0" w:color="BFBFBF" w:themeColor="background1" w:themeShade="BF"/>
              <w:right w:val="single" w:sz="4" w:space="0" w:color="000000" w:themeColor="text1"/>
            </w:tcBorders>
            <w:tcMar>
              <w:top w:w="0" w:type="dxa"/>
              <w:left w:w="10" w:type="dxa"/>
              <w:bottom w:w="0" w:type="dxa"/>
              <w:right w:w="10" w:type="dxa"/>
            </w:tcMar>
          </w:tcPr>
          <w:p w14:paraId="780A6E61"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ATT</w:t>
            </w:r>
          </w:p>
        </w:tc>
      </w:tr>
      <w:tr w:rsidR="00B83B41" w14:paraId="780A6E66" w14:textId="77777777">
        <w:trPr>
          <w:trHeight w:val="20"/>
        </w:trPr>
        <w:tc>
          <w:tcPr>
            <w:tcW w:w="4820" w:type="dxa"/>
            <w:tcBorders>
              <w:top w:val="single" w:sz="6" w:space="0" w:color="BFBFBF" w:themeColor="background1" w:themeShade="BF"/>
              <w:left w:val="single" w:sz="6" w:space="0" w:color="auto"/>
              <w:bottom w:val="single" w:sz="6" w:space="0" w:color="BFBFBF" w:themeColor="background1" w:themeShade="BF"/>
              <w:right w:val="nil"/>
            </w:tcBorders>
            <w:tcMar>
              <w:top w:w="0" w:type="dxa"/>
              <w:left w:w="108" w:type="dxa"/>
              <w:bottom w:w="0" w:type="dxa"/>
              <w:right w:w="108" w:type="dxa"/>
            </w:tcMar>
          </w:tcPr>
          <w:p w14:paraId="780A6E63" w14:textId="77777777" w:rsidR="00B83B41" w:rsidRDefault="0068368D">
            <w:pPr>
              <w:spacing w:before="60" w:after="60" w:line="240" w:lineRule="auto"/>
              <w:ind w:right="113"/>
              <w:rPr>
                <w:rFonts w:ascii="Times New Roman" w:hAnsi="Times New Roman"/>
                <w:sz w:val="24"/>
                <w:szCs w:val="24"/>
              </w:rPr>
            </w:pPr>
            <w:r>
              <w:rPr>
                <w:rFonts w:ascii="Times New Roman" w:eastAsia="Times New Roman" w:hAnsi="Times New Roman"/>
                <w:sz w:val="24"/>
                <w:szCs w:val="24"/>
              </w:rPr>
              <w:t>Dala polinomu ar monomu.</w:t>
            </w:r>
          </w:p>
        </w:tc>
        <w:tc>
          <w:tcPr>
            <w:tcW w:w="5386" w:type="dxa"/>
            <w:tcBorders>
              <w:top w:val="single" w:sz="6" w:space="0" w:color="BFBFBF" w:themeColor="background1" w:themeShade="BF"/>
              <w:left w:val="nil"/>
              <w:bottom w:val="single" w:sz="6" w:space="0" w:color="BFBFBF" w:themeColor="background1" w:themeShade="BF"/>
              <w:right w:val="nil"/>
            </w:tcBorders>
            <w:tcMar>
              <w:top w:w="0" w:type="dxa"/>
              <w:left w:w="108" w:type="dxa"/>
              <w:bottom w:w="0" w:type="dxa"/>
              <w:right w:w="108" w:type="dxa"/>
            </w:tcMar>
          </w:tcPr>
          <w:p w14:paraId="780A6E64" w14:textId="77777777" w:rsidR="00B83B41" w:rsidRDefault="0068368D">
            <w:pPr>
              <w:spacing w:before="60" w:after="60" w:line="240" w:lineRule="auto"/>
              <w:ind w:right="113"/>
              <w:rPr>
                <w:rFonts w:ascii="Times New Roman" w:hAnsi="Times New Roman"/>
                <w:sz w:val="24"/>
                <w:szCs w:val="24"/>
              </w:rPr>
            </w:pPr>
            <w:r>
              <w:rPr>
                <w:rFonts w:ascii="Times New Roman" w:eastAsia="Times New Roman" w:hAnsi="Times New Roman"/>
                <w:sz w:val="24"/>
                <w:szCs w:val="24"/>
              </w:rPr>
              <w:t>Apskata polinomu dalīšana ar monomu dažādos dalījuma pieraksta veidos.</w:t>
            </w:r>
          </w:p>
        </w:tc>
        <w:tc>
          <w:tcPr>
            <w:tcW w:w="619" w:type="dxa"/>
            <w:tcBorders>
              <w:top w:val="single" w:sz="4" w:space="0" w:color="BFBFBF" w:themeColor="background1" w:themeShade="BF"/>
              <w:bottom w:val="single" w:sz="4" w:space="0" w:color="BFBFBF" w:themeColor="background1" w:themeShade="BF"/>
              <w:right w:val="single" w:sz="4" w:space="0" w:color="000000" w:themeColor="text1"/>
            </w:tcBorders>
            <w:tcMar>
              <w:top w:w="0" w:type="dxa"/>
              <w:left w:w="10" w:type="dxa"/>
              <w:bottom w:w="0" w:type="dxa"/>
              <w:right w:w="10" w:type="dxa"/>
            </w:tcMar>
          </w:tcPr>
          <w:p w14:paraId="780A6E65"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tc>
      </w:tr>
      <w:tr w:rsidR="00B83B41" w14:paraId="780A6E68" w14:textId="77777777">
        <w:tc>
          <w:tcPr>
            <w:tcW w:w="10825" w:type="dxa"/>
            <w:gridSpan w:val="3"/>
            <w:tcBorders>
              <w:top w:val="single" w:sz="4" w:space="0" w:color="BFBFBF" w:themeColor="background1" w:themeShade="BF"/>
              <w:left w:val="single" w:sz="4" w:space="0" w:color="000000" w:themeColor="text1"/>
              <w:bottom w:val="single" w:sz="4" w:space="0" w:color="BFBFBF" w:themeColor="background1" w:themeShade="BF"/>
              <w:right w:val="single" w:sz="4" w:space="0" w:color="000000" w:themeColor="text1"/>
            </w:tcBorders>
            <w:shd w:val="clear" w:color="auto" w:fill="B3E5A1"/>
            <w:tcMar>
              <w:top w:w="0" w:type="dxa"/>
              <w:left w:w="108" w:type="dxa"/>
              <w:bottom w:w="0" w:type="dxa"/>
              <w:right w:w="108" w:type="dxa"/>
            </w:tcMar>
          </w:tcPr>
          <w:p w14:paraId="780A6E67" w14:textId="5491FE47" w:rsidR="00B83B41" w:rsidRDefault="0068368D">
            <w:pPr>
              <w:pStyle w:val="Parasts1"/>
              <w:spacing w:before="60" w:after="60" w:line="240" w:lineRule="auto"/>
              <w:ind w:right="113"/>
              <w:rPr>
                <w:rFonts w:ascii="Times New Roman" w:hAnsi="Times New Roman"/>
                <w:sz w:val="24"/>
                <w:szCs w:val="24"/>
              </w:rPr>
            </w:pPr>
            <w:r>
              <w:rPr>
                <w:rFonts w:ascii="Times New Roman" w:eastAsia="Times New Roman" w:hAnsi="Times New Roman"/>
                <w:b/>
                <w:bCs/>
                <w:sz w:val="24"/>
                <w:szCs w:val="24"/>
              </w:rPr>
              <w:t>Polinomu reizinā</w:t>
            </w:r>
            <w:r w:rsidR="0070067B">
              <w:rPr>
                <w:rFonts w:ascii="Times New Roman" w:eastAsia="Times New Roman" w:hAnsi="Times New Roman"/>
                <w:b/>
                <w:bCs/>
                <w:sz w:val="24"/>
                <w:szCs w:val="24"/>
              </w:rPr>
              <w:t>šana</w:t>
            </w:r>
            <w:r>
              <w:rPr>
                <w:rFonts w:ascii="Times New Roman" w:eastAsia="Times New Roman" w:hAnsi="Times New Roman"/>
                <w:b/>
                <w:bCs/>
                <w:sz w:val="24"/>
                <w:szCs w:val="24"/>
              </w:rPr>
              <w:t xml:space="preserve"> </w:t>
            </w:r>
            <w:r>
              <w:rPr>
                <w:rFonts w:ascii="Times New Roman" w:eastAsia="Times New Roman" w:hAnsi="Times New Roman"/>
                <w:sz w:val="24"/>
                <w:szCs w:val="24"/>
              </w:rPr>
              <w:t>(M9.4.3.2., M9.4.3.3.)</w:t>
            </w:r>
          </w:p>
        </w:tc>
      </w:tr>
      <w:tr w:rsidR="00B83B41" w14:paraId="780A6E70" w14:textId="77777777">
        <w:trPr>
          <w:trHeight w:val="20"/>
        </w:trPr>
        <w:tc>
          <w:tcPr>
            <w:tcW w:w="4820" w:type="dxa"/>
            <w:tcBorders>
              <w:top w:val="single" w:sz="6" w:space="0" w:color="BFBFBF" w:themeColor="background1" w:themeShade="BF"/>
              <w:left w:val="single" w:sz="6" w:space="0" w:color="auto"/>
              <w:bottom w:val="single" w:sz="6" w:space="0" w:color="BFBFBF" w:themeColor="background1" w:themeShade="BF"/>
              <w:right w:val="nil"/>
            </w:tcBorders>
            <w:tcMar>
              <w:top w:w="0" w:type="dxa"/>
              <w:left w:w="108" w:type="dxa"/>
              <w:bottom w:w="0" w:type="dxa"/>
              <w:right w:w="108" w:type="dxa"/>
            </w:tcMar>
          </w:tcPr>
          <w:p w14:paraId="780A6E6A" w14:textId="20BDB043" w:rsidR="00B83B41" w:rsidRPr="0070067B" w:rsidRDefault="0068368D" w:rsidP="0070067B">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Reizina polinomu ar polinomu.</w:t>
            </w:r>
          </w:p>
        </w:tc>
        <w:tc>
          <w:tcPr>
            <w:tcW w:w="5386" w:type="dxa"/>
            <w:tcBorders>
              <w:top w:val="single" w:sz="6" w:space="0" w:color="BFBFBF" w:themeColor="background1" w:themeShade="BF"/>
              <w:left w:val="nil"/>
              <w:bottom w:val="single" w:sz="6" w:space="0" w:color="BFBFBF" w:themeColor="background1" w:themeShade="BF"/>
              <w:right w:val="nil"/>
            </w:tcBorders>
            <w:tcMar>
              <w:top w:w="0" w:type="dxa"/>
              <w:left w:w="108" w:type="dxa"/>
              <w:bottom w:w="0" w:type="dxa"/>
              <w:right w:w="108" w:type="dxa"/>
            </w:tcMar>
          </w:tcPr>
          <w:p w14:paraId="780A6E6B" w14:textId="77777777" w:rsidR="00B83B41" w:rsidRDefault="0068368D">
            <w:pPr>
              <w:spacing w:before="60" w:after="60" w:line="240" w:lineRule="auto"/>
              <w:ind w:right="113"/>
              <w:rPr>
                <w:rFonts w:ascii="Times New Roman" w:hAnsi="Times New Roman"/>
                <w:sz w:val="24"/>
                <w:szCs w:val="24"/>
              </w:rPr>
            </w:pPr>
            <w:r>
              <w:rPr>
                <w:rFonts w:ascii="Times New Roman" w:eastAsia="Times New Roman" w:hAnsi="Times New Roman"/>
                <w:sz w:val="24"/>
                <w:szCs w:val="24"/>
              </w:rPr>
              <w:t>Akcentē iekavu lietošanu.</w:t>
            </w:r>
          </w:p>
          <w:p w14:paraId="780A6E6D" w14:textId="1D0758B0" w:rsidR="00B83B41" w:rsidRDefault="0068368D">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 xml:space="preserve">Vizualizē, </w:t>
            </w:r>
            <w:r w:rsidR="00EF6B01">
              <w:rPr>
                <w:rFonts w:ascii="Times New Roman" w:eastAsia="Times New Roman" w:hAnsi="Times New Roman"/>
                <w:sz w:val="24"/>
                <w:szCs w:val="24"/>
              </w:rPr>
              <w:t>lie</w:t>
            </w:r>
            <w:r>
              <w:rPr>
                <w:rFonts w:ascii="Times New Roman" w:eastAsia="Times New Roman" w:hAnsi="Times New Roman"/>
                <w:sz w:val="24"/>
                <w:szCs w:val="24"/>
              </w:rPr>
              <w:t>tojot taisnstūra laukumus.</w:t>
            </w:r>
          </w:p>
        </w:tc>
        <w:tc>
          <w:tcPr>
            <w:tcW w:w="619" w:type="dxa"/>
            <w:tcBorders>
              <w:top w:val="single" w:sz="4" w:space="0" w:color="BFBFBF" w:themeColor="background1" w:themeShade="BF"/>
              <w:bottom w:val="single" w:sz="4" w:space="0" w:color="BFBFBF" w:themeColor="background1" w:themeShade="BF"/>
              <w:right w:val="single" w:sz="4" w:space="0" w:color="000000" w:themeColor="text1"/>
            </w:tcBorders>
            <w:tcMar>
              <w:top w:w="0" w:type="dxa"/>
              <w:left w:w="10" w:type="dxa"/>
              <w:bottom w:w="0" w:type="dxa"/>
              <w:right w:w="10" w:type="dxa"/>
            </w:tcMar>
          </w:tcPr>
          <w:p w14:paraId="780A6E6E"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ATT</w:t>
            </w:r>
          </w:p>
          <w:p w14:paraId="780A6E6F" w14:textId="77777777" w:rsidR="00B83B41" w:rsidRDefault="00B83B41">
            <w:pPr>
              <w:pStyle w:val="Parasts1"/>
              <w:spacing w:before="60" w:after="60" w:line="240" w:lineRule="auto"/>
              <w:ind w:right="113"/>
              <w:rPr>
                <w:rFonts w:ascii="Times New Roman" w:hAnsi="Times New Roman"/>
                <w:sz w:val="24"/>
                <w:szCs w:val="24"/>
              </w:rPr>
            </w:pPr>
          </w:p>
        </w:tc>
      </w:tr>
      <w:tr w:rsidR="00B83B41" w14:paraId="780A6E76" w14:textId="77777777">
        <w:trPr>
          <w:trHeight w:val="227"/>
        </w:trPr>
        <w:tc>
          <w:tcPr>
            <w:tcW w:w="4820" w:type="dxa"/>
            <w:tcBorders>
              <w:top w:val="single" w:sz="6" w:space="0" w:color="BFBFBF" w:themeColor="background1" w:themeShade="BF"/>
              <w:left w:val="single" w:sz="6" w:space="0" w:color="auto"/>
              <w:bottom w:val="single" w:sz="6" w:space="0" w:color="BFBFBF" w:themeColor="background1" w:themeShade="BF"/>
              <w:right w:val="nil"/>
            </w:tcBorders>
            <w:tcMar>
              <w:top w:w="0" w:type="dxa"/>
              <w:left w:w="108" w:type="dxa"/>
              <w:bottom w:w="0" w:type="dxa"/>
              <w:right w:w="108" w:type="dxa"/>
            </w:tcMar>
          </w:tcPr>
          <w:p w14:paraId="780A6E71" w14:textId="77777777" w:rsidR="00B83B41" w:rsidRDefault="0068368D">
            <w:pPr>
              <w:spacing w:before="60" w:after="60" w:line="240" w:lineRule="auto"/>
              <w:ind w:right="113"/>
              <w:rPr>
                <w:rFonts w:ascii="Times New Roman" w:hAnsi="Times New Roman"/>
                <w:sz w:val="24"/>
                <w:szCs w:val="24"/>
              </w:rPr>
            </w:pPr>
            <w:r>
              <w:rPr>
                <w:rFonts w:ascii="Times New Roman" w:eastAsia="Times New Roman" w:hAnsi="Times New Roman"/>
                <w:sz w:val="24"/>
                <w:szCs w:val="24"/>
              </w:rPr>
              <w:t>Veic darbības ar polinomiem, vienkāršojot izteiksmes un risinot vienādojumus, kas reducējas uz lineāriem vienādojumiem.</w:t>
            </w:r>
          </w:p>
        </w:tc>
        <w:tc>
          <w:tcPr>
            <w:tcW w:w="5386" w:type="dxa"/>
            <w:tcBorders>
              <w:top w:val="single" w:sz="6" w:space="0" w:color="BFBFBF" w:themeColor="background1" w:themeShade="BF"/>
              <w:left w:val="nil"/>
              <w:bottom w:val="single" w:sz="6" w:space="0" w:color="BFBFBF" w:themeColor="background1" w:themeShade="BF"/>
              <w:right w:val="nil"/>
            </w:tcBorders>
            <w:tcMar>
              <w:top w:w="0" w:type="dxa"/>
              <w:left w:w="108" w:type="dxa"/>
              <w:bottom w:w="0" w:type="dxa"/>
              <w:right w:w="108" w:type="dxa"/>
            </w:tcMar>
          </w:tcPr>
          <w:p w14:paraId="780A6E72" w14:textId="77777777" w:rsidR="00B83B41" w:rsidRDefault="0068368D">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Akcentē pareizu vienādības zīmes lietošanu.</w:t>
            </w:r>
          </w:p>
          <w:p w14:paraId="780A6E73" w14:textId="77777777" w:rsidR="00B83B41" w:rsidRDefault="0068368D">
            <w:pPr>
              <w:spacing w:before="60" w:after="60" w:line="240" w:lineRule="auto"/>
              <w:ind w:right="113"/>
              <w:rPr>
                <w:rFonts w:ascii="Times New Roman" w:hAnsi="Times New Roman"/>
                <w:sz w:val="24"/>
                <w:szCs w:val="24"/>
              </w:rPr>
            </w:pPr>
            <w:r>
              <w:rPr>
                <w:rFonts w:ascii="Times New Roman" w:eastAsia="Times New Roman" w:hAnsi="Times New Roman"/>
                <w:sz w:val="24"/>
                <w:szCs w:val="24"/>
              </w:rPr>
              <w:t>Var aplūkot arī piemērus no ģeometrijas (piemēram, aprēķina figūras perimetru, laukumu).</w:t>
            </w:r>
          </w:p>
        </w:tc>
        <w:tc>
          <w:tcPr>
            <w:tcW w:w="619" w:type="dxa"/>
            <w:tcBorders>
              <w:top w:val="single" w:sz="4" w:space="0" w:color="BFBFBF" w:themeColor="background1" w:themeShade="BF"/>
              <w:bottom w:val="single" w:sz="4" w:space="0" w:color="BFBFBF" w:themeColor="background1" w:themeShade="BF"/>
              <w:right w:val="single" w:sz="4" w:space="0" w:color="000000" w:themeColor="text1"/>
            </w:tcBorders>
            <w:tcMar>
              <w:top w:w="0" w:type="dxa"/>
              <w:left w:w="10" w:type="dxa"/>
              <w:bottom w:w="0" w:type="dxa"/>
              <w:right w:w="10" w:type="dxa"/>
            </w:tcMar>
          </w:tcPr>
          <w:p w14:paraId="780A6E74"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p w14:paraId="780A6E75" w14:textId="77777777" w:rsidR="00B83B41" w:rsidRDefault="00B83B41">
            <w:pPr>
              <w:pStyle w:val="Parasts1"/>
              <w:spacing w:before="60" w:after="60" w:line="240" w:lineRule="auto"/>
              <w:ind w:right="113"/>
              <w:rPr>
                <w:rFonts w:ascii="Times New Roman" w:hAnsi="Times New Roman"/>
                <w:sz w:val="24"/>
                <w:szCs w:val="24"/>
              </w:rPr>
            </w:pPr>
          </w:p>
        </w:tc>
      </w:tr>
      <w:tr w:rsidR="00B83B41" w14:paraId="780A6E78" w14:textId="77777777">
        <w:tc>
          <w:tcPr>
            <w:tcW w:w="10825" w:type="dxa"/>
            <w:gridSpan w:val="3"/>
            <w:tcBorders>
              <w:top w:val="single" w:sz="4" w:space="0" w:color="BFBFBF" w:themeColor="background1" w:themeShade="BF"/>
              <w:left w:val="single" w:sz="4" w:space="0" w:color="000000" w:themeColor="text1"/>
              <w:bottom w:val="single" w:sz="4" w:space="0" w:color="BFBFBF" w:themeColor="background1" w:themeShade="BF"/>
              <w:right w:val="single" w:sz="4" w:space="0" w:color="000000" w:themeColor="text1"/>
            </w:tcBorders>
            <w:shd w:val="clear" w:color="auto" w:fill="B3E5A1"/>
            <w:tcMar>
              <w:top w:w="0" w:type="dxa"/>
              <w:left w:w="108" w:type="dxa"/>
              <w:bottom w:w="0" w:type="dxa"/>
              <w:right w:w="108" w:type="dxa"/>
            </w:tcMar>
          </w:tcPr>
          <w:p w14:paraId="780A6E77" w14:textId="729E9EA4" w:rsidR="00B83B41" w:rsidRDefault="0068368D">
            <w:pPr>
              <w:pStyle w:val="Parasts1"/>
              <w:spacing w:before="60" w:after="60" w:line="240" w:lineRule="auto"/>
              <w:ind w:right="113"/>
              <w:rPr>
                <w:rFonts w:ascii="Times New Roman" w:eastAsia="Times New Roman" w:hAnsi="Times New Roman"/>
                <w:b/>
                <w:color w:val="000000"/>
                <w:sz w:val="24"/>
                <w:szCs w:val="24"/>
              </w:rPr>
            </w:pPr>
            <w:r>
              <w:rPr>
                <w:rFonts w:ascii="Times New Roman" w:eastAsia="Times New Roman" w:hAnsi="Times New Roman"/>
                <w:b/>
                <w:bCs/>
                <w:sz w:val="24"/>
                <w:szCs w:val="24"/>
              </w:rPr>
              <w:t xml:space="preserve">Kopīgā reizinātāja iznešana pirms iekavām </w:t>
            </w:r>
            <w:r>
              <w:rPr>
                <w:rFonts w:ascii="Times New Roman" w:eastAsia="Times New Roman" w:hAnsi="Times New Roman"/>
                <w:sz w:val="24"/>
                <w:szCs w:val="24"/>
              </w:rPr>
              <w:t>(M9.4.3.1., M9.4.3.2., M9.4.3.3.)</w:t>
            </w:r>
          </w:p>
        </w:tc>
      </w:tr>
      <w:tr w:rsidR="00B83B41" w14:paraId="780A6E7C" w14:textId="77777777">
        <w:trPr>
          <w:trHeight w:val="20"/>
        </w:trPr>
        <w:tc>
          <w:tcPr>
            <w:tcW w:w="4820" w:type="dxa"/>
            <w:tcBorders>
              <w:top w:val="single" w:sz="6" w:space="0" w:color="BFBFBF" w:themeColor="background1" w:themeShade="BF"/>
              <w:left w:val="single" w:sz="6" w:space="0" w:color="auto"/>
              <w:bottom w:val="single" w:sz="6" w:space="0" w:color="BFBFBF" w:themeColor="background1" w:themeShade="BF"/>
              <w:right w:val="nil"/>
            </w:tcBorders>
            <w:tcMar>
              <w:top w:w="0" w:type="dxa"/>
              <w:left w:w="108" w:type="dxa"/>
              <w:bottom w:w="0" w:type="dxa"/>
              <w:right w:w="108" w:type="dxa"/>
            </w:tcMar>
          </w:tcPr>
          <w:p w14:paraId="780A6E79" w14:textId="77777777" w:rsidR="00B83B41" w:rsidRDefault="0068368D">
            <w:pPr>
              <w:spacing w:before="60" w:after="60" w:line="240" w:lineRule="auto"/>
              <w:ind w:right="113"/>
              <w:rPr>
                <w:rFonts w:ascii="Times New Roman" w:hAnsi="Times New Roman"/>
                <w:sz w:val="24"/>
                <w:szCs w:val="24"/>
              </w:rPr>
            </w:pPr>
            <w:r>
              <w:rPr>
                <w:rFonts w:ascii="Times New Roman" w:eastAsia="Times New Roman" w:hAnsi="Times New Roman"/>
                <w:sz w:val="24"/>
                <w:szCs w:val="24"/>
              </w:rPr>
              <w:t>Nosaka, vai dotā izteiksme ir sadalīta reizinātājos.</w:t>
            </w:r>
          </w:p>
        </w:tc>
        <w:tc>
          <w:tcPr>
            <w:tcW w:w="5386" w:type="dxa"/>
            <w:tcBorders>
              <w:top w:val="single" w:sz="6" w:space="0" w:color="BFBFBF" w:themeColor="background1" w:themeShade="BF"/>
              <w:left w:val="nil"/>
              <w:bottom w:val="single" w:sz="6" w:space="0" w:color="BFBFBF" w:themeColor="background1" w:themeShade="BF"/>
              <w:right w:val="nil"/>
            </w:tcBorders>
            <w:tcMar>
              <w:top w:w="0" w:type="dxa"/>
              <w:left w:w="108" w:type="dxa"/>
              <w:bottom w:w="0" w:type="dxa"/>
              <w:right w:w="108" w:type="dxa"/>
            </w:tcMar>
          </w:tcPr>
          <w:p w14:paraId="780A6E7A" w14:textId="41E9F1E9" w:rsidR="00B83B41" w:rsidRDefault="00101435">
            <w:pPr>
              <w:spacing w:before="60" w:after="60" w:line="240" w:lineRule="auto"/>
              <w:ind w:right="113"/>
              <w:rPr>
                <w:rFonts w:ascii="Times New Roman" w:hAnsi="Times New Roman"/>
                <w:sz w:val="24"/>
                <w:szCs w:val="24"/>
              </w:rPr>
            </w:pPr>
            <w:r>
              <w:rPr>
                <w:rFonts w:ascii="Times New Roman" w:hAnsi="Times New Roman"/>
                <w:sz w:val="24"/>
                <w:szCs w:val="24"/>
              </w:rPr>
              <w:t xml:space="preserve">Izteiksmes </w:t>
            </w:r>
            <m:oMath>
              <m:r>
                <w:rPr>
                  <w:rFonts w:ascii="Cambria Math" w:hAnsi="Cambria Math"/>
                  <w:sz w:val="24"/>
                  <w:szCs w:val="24"/>
                </w:rPr>
                <m:t>2⋅x+6</m:t>
              </m:r>
            </m:oMath>
            <w:r>
              <w:rPr>
                <w:rFonts w:ascii="Times New Roman" w:hAnsi="Times New Roman"/>
                <w:sz w:val="24"/>
                <w:szCs w:val="24"/>
              </w:rPr>
              <w:t xml:space="preserve"> un </w:t>
            </w:r>
            <m:oMath>
              <m:r>
                <w:rPr>
                  <w:rFonts w:ascii="Cambria Math" w:hAnsi="Cambria Math"/>
                  <w:sz w:val="24"/>
                  <w:szCs w:val="24"/>
                </w:rPr>
                <m:t>x</m:t>
              </m:r>
              <m:d>
                <m:dPr>
                  <m:ctrlPr>
                    <w:rPr>
                      <w:rFonts w:ascii="Cambria Math" w:hAnsi="Cambria Math"/>
                      <w:i/>
                      <w:sz w:val="24"/>
                      <w:szCs w:val="24"/>
                    </w:rPr>
                  </m:ctrlPr>
                </m:dPr>
                <m:e>
                  <m:r>
                    <w:rPr>
                      <w:rFonts w:ascii="Cambria Math" w:hAnsi="Cambria Math"/>
                      <w:sz w:val="24"/>
                      <w:szCs w:val="24"/>
                    </w:rPr>
                    <m:t>x+1</m:t>
                  </m:r>
                </m:e>
              </m:d>
              <m:r>
                <w:rPr>
                  <w:rFonts w:ascii="Cambria Math" w:hAnsi="Cambria Math"/>
                  <w:sz w:val="24"/>
                  <w:szCs w:val="24"/>
                </w:rPr>
                <m:t>+3</m:t>
              </m:r>
            </m:oMath>
            <w:r>
              <w:rPr>
                <w:rFonts w:ascii="Times New Roman" w:hAnsi="Times New Roman"/>
                <w:sz w:val="24"/>
                <w:szCs w:val="24"/>
              </w:rPr>
              <w:t xml:space="preserve"> nav sadalītas reizinātājos.</w:t>
            </w:r>
          </w:p>
        </w:tc>
        <w:tc>
          <w:tcPr>
            <w:tcW w:w="619" w:type="dxa"/>
            <w:tcBorders>
              <w:top w:val="single" w:sz="4" w:space="0" w:color="BFBFBF" w:themeColor="background1" w:themeShade="BF"/>
              <w:bottom w:val="single" w:sz="4" w:space="0" w:color="BFBFBF" w:themeColor="background1" w:themeShade="BF"/>
              <w:right w:val="single" w:sz="4" w:space="0" w:color="000000" w:themeColor="text1"/>
            </w:tcBorders>
            <w:tcMar>
              <w:top w:w="0" w:type="dxa"/>
              <w:left w:w="10" w:type="dxa"/>
              <w:bottom w:w="0" w:type="dxa"/>
              <w:right w:w="10" w:type="dxa"/>
            </w:tcMar>
          </w:tcPr>
          <w:p w14:paraId="780A6E7B"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tc>
      </w:tr>
      <w:tr w:rsidR="00B83B41" w14:paraId="780A6E81" w14:textId="77777777">
        <w:trPr>
          <w:trHeight w:val="20"/>
        </w:trPr>
        <w:tc>
          <w:tcPr>
            <w:tcW w:w="4820" w:type="dxa"/>
            <w:tcBorders>
              <w:top w:val="single" w:sz="6" w:space="0" w:color="BFBFBF" w:themeColor="background1" w:themeShade="BF"/>
              <w:left w:val="single" w:sz="6" w:space="0" w:color="auto"/>
              <w:bottom w:val="single" w:sz="6" w:space="0" w:color="BFBFBF" w:themeColor="background1" w:themeShade="BF"/>
              <w:right w:val="nil"/>
            </w:tcBorders>
            <w:tcMar>
              <w:top w:w="0" w:type="dxa"/>
              <w:left w:w="108" w:type="dxa"/>
              <w:bottom w:w="0" w:type="dxa"/>
              <w:right w:w="108" w:type="dxa"/>
            </w:tcMar>
          </w:tcPr>
          <w:p w14:paraId="780A6E7D" w14:textId="77777777" w:rsidR="00B83B41" w:rsidRDefault="0068368D">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Sadala polinomu reizinātājos, iznesot kopīgo reizinātāju (arī polinomu) pirms iekavām.</w:t>
            </w:r>
          </w:p>
          <w:p w14:paraId="780A6E7E" w14:textId="3596F201"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 xml:space="preserve">Novērtē, vai polinoms ir sadalīts reizinātājos pareizi, </w:t>
            </w:r>
            <w:r w:rsidR="00EF6B01">
              <w:rPr>
                <w:rFonts w:ascii="Times New Roman" w:hAnsi="Times New Roman"/>
                <w:sz w:val="24"/>
                <w:szCs w:val="24"/>
              </w:rPr>
              <w:t>lie</w:t>
            </w:r>
            <w:r>
              <w:rPr>
                <w:rFonts w:ascii="Times New Roman" w:hAnsi="Times New Roman"/>
                <w:sz w:val="24"/>
                <w:szCs w:val="24"/>
              </w:rPr>
              <w:t>tojot polinomu un monomu reizināšanu.</w:t>
            </w:r>
          </w:p>
        </w:tc>
        <w:tc>
          <w:tcPr>
            <w:tcW w:w="5386" w:type="dxa"/>
            <w:tcBorders>
              <w:top w:val="single" w:sz="6" w:space="0" w:color="BFBFBF" w:themeColor="background1" w:themeShade="BF"/>
              <w:left w:val="nil"/>
              <w:bottom w:val="single" w:sz="6" w:space="0" w:color="BFBFBF" w:themeColor="background1" w:themeShade="BF"/>
              <w:right w:val="nil"/>
            </w:tcBorders>
            <w:tcMar>
              <w:top w:w="0" w:type="dxa"/>
              <w:left w:w="108" w:type="dxa"/>
              <w:bottom w:w="0" w:type="dxa"/>
              <w:right w:w="108" w:type="dxa"/>
            </w:tcMar>
          </w:tcPr>
          <w:p w14:paraId="780A6E7F" w14:textId="77777777" w:rsidR="00B83B41" w:rsidRDefault="0068368D">
            <w:pPr>
              <w:spacing w:before="60" w:after="60" w:line="240" w:lineRule="auto"/>
              <w:ind w:right="113"/>
              <w:rPr>
                <w:rFonts w:ascii="Times New Roman" w:hAnsi="Times New Roman"/>
                <w:sz w:val="24"/>
                <w:szCs w:val="24"/>
              </w:rPr>
            </w:pPr>
            <w:r>
              <w:rPr>
                <w:rFonts w:ascii="Times New Roman" w:eastAsia="Times New Roman" w:hAnsi="Times New Roman"/>
                <w:sz w:val="24"/>
                <w:szCs w:val="24"/>
              </w:rPr>
              <w:t xml:space="preserve">Akcentē, ka polinoms ir sadalīts reizinātājos, ja iegūtos reizinātājus (polinomus) vairs nevar sadalīt reizinātājos. </w:t>
            </w:r>
          </w:p>
        </w:tc>
        <w:tc>
          <w:tcPr>
            <w:tcW w:w="619" w:type="dxa"/>
            <w:tcBorders>
              <w:top w:val="single" w:sz="4" w:space="0" w:color="BFBFBF" w:themeColor="background1" w:themeShade="BF"/>
              <w:bottom w:val="single" w:sz="4" w:space="0" w:color="BFBFBF" w:themeColor="background1" w:themeShade="BF"/>
              <w:right w:val="single" w:sz="4" w:space="0" w:color="000000" w:themeColor="text1"/>
            </w:tcBorders>
            <w:tcMar>
              <w:top w:w="0" w:type="dxa"/>
              <w:left w:w="10" w:type="dxa"/>
              <w:bottom w:w="0" w:type="dxa"/>
              <w:right w:w="10" w:type="dxa"/>
            </w:tcMar>
          </w:tcPr>
          <w:p w14:paraId="780A6E80" w14:textId="77777777" w:rsidR="00B83B41" w:rsidRDefault="00B83B41">
            <w:pPr>
              <w:pStyle w:val="Parasts1"/>
              <w:spacing w:before="60" w:after="60" w:line="240" w:lineRule="auto"/>
              <w:ind w:right="113"/>
              <w:rPr>
                <w:rFonts w:ascii="Times New Roman" w:hAnsi="Times New Roman"/>
                <w:sz w:val="24"/>
                <w:szCs w:val="24"/>
              </w:rPr>
            </w:pPr>
          </w:p>
        </w:tc>
      </w:tr>
      <w:tr w:rsidR="00B83B41" w14:paraId="780A6E86" w14:textId="77777777">
        <w:trPr>
          <w:trHeight w:val="20"/>
        </w:trPr>
        <w:tc>
          <w:tcPr>
            <w:tcW w:w="4820" w:type="dxa"/>
            <w:tcBorders>
              <w:top w:val="single" w:sz="6" w:space="0" w:color="BFBFBF" w:themeColor="background1" w:themeShade="BF"/>
              <w:left w:val="single" w:sz="6" w:space="0" w:color="auto"/>
              <w:bottom w:val="single" w:sz="6" w:space="0" w:color="BFBFBF" w:themeColor="background1" w:themeShade="BF"/>
              <w:right w:val="nil"/>
            </w:tcBorders>
            <w:tcMar>
              <w:top w:w="0" w:type="dxa"/>
              <w:left w:w="108" w:type="dxa"/>
              <w:bottom w:w="0" w:type="dxa"/>
              <w:right w:w="108" w:type="dxa"/>
            </w:tcMar>
          </w:tcPr>
          <w:p w14:paraId="780A6E82" w14:textId="34B0F9E2" w:rsidR="00B83B41" w:rsidRDefault="0068368D">
            <w:pPr>
              <w:spacing w:before="60" w:after="60" w:line="240" w:lineRule="auto"/>
              <w:ind w:right="113"/>
              <w:rPr>
                <w:rFonts w:ascii="Times New Roman" w:hAnsi="Times New Roman"/>
                <w:sz w:val="24"/>
                <w:szCs w:val="24"/>
              </w:rPr>
            </w:pPr>
            <w:r>
              <w:rPr>
                <w:rFonts w:ascii="Times New Roman" w:eastAsia="Times New Roman" w:hAnsi="Times New Roman"/>
                <w:sz w:val="24"/>
                <w:szCs w:val="24"/>
              </w:rPr>
              <w:t xml:space="preserve">Risina vienādojumus, kurus var pārveidot </w:t>
            </w:r>
            <w:r w:rsidR="00AA13DD">
              <w:rPr>
                <w:rFonts w:ascii="Times New Roman" w:eastAsia="Times New Roman" w:hAnsi="Times New Roman"/>
                <w:sz w:val="24"/>
                <w:szCs w:val="24"/>
              </w:rPr>
              <w:t>formā</w:t>
            </w:r>
            <w:r w:rsidR="007D64FC">
              <w:rPr>
                <w:rFonts w:ascii="Times New Roman" w:eastAsia="Times New Roman" w:hAnsi="Times New Roman"/>
                <w:sz w:val="24"/>
                <w:szCs w:val="24"/>
              </w:rPr>
              <w:t xml:space="preserve"> </w:t>
            </w:r>
            <m:oMath>
              <m:r>
                <w:rPr>
                  <w:rFonts w:ascii="Cambria Math" w:eastAsia="Times New Roman" w:hAnsi="Cambria Math"/>
                  <w:sz w:val="24"/>
                  <w:szCs w:val="24"/>
                </w:rPr>
                <m:t>A⋅B=0</m:t>
              </m:r>
            </m:oMath>
            <w:r>
              <w:rPr>
                <w:rFonts w:ascii="Times New Roman" w:eastAsia="Times New Roman" w:hAnsi="Times New Roman"/>
                <w:sz w:val="24"/>
                <w:szCs w:val="24"/>
              </w:rPr>
              <w:t>.</w:t>
            </w:r>
          </w:p>
        </w:tc>
        <w:tc>
          <w:tcPr>
            <w:tcW w:w="5386" w:type="dxa"/>
            <w:tcBorders>
              <w:top w:val="single" w:sz="6" w:space="0" w:color="BFBFBF" w:themeColor="background1" w:themeShade="BF"/>
              <w:left w:val="nil"/>
              <w:bottom w:val="single" w:sz="6" w:space="0" w:color="BFBFBF" w:themeColor="background1" w:themeShade="BF"/>
              <w:right w:val="nil"/>
            </w:tcBorders>
            <w:tcMar>
              <w:top w:w="0" w:type="dxa"/>
              <w:left w:w="108" w:type="dxa"/>
              <w:bottom w:w="0" w:type="dxa"/>
              <w:right w:w="108" w:type="dxa"/>
            </w:tcMar>
          </w:tcPr>
          <w:p w14:paraId="780A6E83" w14:textId="77777777" w:rsidR="00B83B41" w:rsidRDefault="0068368D">
            <w:pPr>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 xml:space="preserve">Piemēram, </w:t>
            </w:r>
            <m:oMath>
              <m:sSup>
                <m:sSupPr>
                  <m:ctrlPr>
                    <w:rPr>
                      <w:rFonts w:ascii="Cambria Math" w:eastAsia="Times New Roman" w:hAnsi="Cambria Math"/>
                      <w:i/>
                      <w:sz w:val="24"/>
                      <w:szCs w:val="24"/>
                    </w:rPr>
                  </m:ctrlPr>
                </m:sSupPr>
                <m:e>
                  <m:r>
                    <w:rPr>
                      <w:rFonts w:ascii="Cambria Math" w:hAnsi="Cambria Math"/>
                    </w:rPr>
                    <m:t>x</m:t>
                  </m:r>
                </m:e>
                <m:sup>
                  <m:r>
                    <w:rPr>
                      <w:rFonts w:ascii="Cambria Math" w:hAnsi="Cambria Math"/>
                    </w:rPr>
                    <m:t>2</m:t>
                  </m:r>
                </m:sup>
              </m:sSup>
              <m:r>
                <w:rPr>
                  <w:rFonts w:ascii="Cambria Math" w:hAnsi="Cambria Math"/>
                </w:rPr>
                <m:t>-2x=0</m:t>
              </m:r>
            </m:oMath>
            <w:r>
              <w:rPr>
                <w:rFonts w:ascii="Times New Roman" w:eastAsia="Times New Roman" w:hAnsi="Times New Roman"/>
                <w:sz w:val="24"/>
                <w:szCs w:val="24"/>
              </w:rPr>
              <w:t xml:space="preserve">, kuru pārveido kā </w:t>
            </w:r>
          </w:p>
          <w:p w14:paraId="780A6E84" w14:textId="77777777" w:rsidR="00B83B41" w:rsidRDefault="0068368D">
            <w:pPr>
              <w:spacing w:before="60" w:after="60" w:line="240" w:lineRule="auto"/>
              <w:ind w:right="113"/>
              <w:rPr>
                <w:rFonts w:ascii="Times New Roman" w:hAnsi="Times New Roman"/>
                <w:sz w:val="24"/>
                <w:szCs w:val="24"/>
              </w:rPr>
            </w:pPr>
            <m:oMath>
              <m:r>
                <w:rPr>
                  <w:rFonts w:ascii="Cambria Math" w:hAnsi="Cambria Math"/>
                </w:rPr>
                <m:t>x</m:t>
              </m:r>
              <m:d>
                <m:dPr>
                  <m:ctrlPr>
                    <w:rPr>
                      <w:rFonts w:ascii="Cambria Math" w:eastAsia="Times New Roman" w:hAnsi="Cambria Math"/>
                      <w:i/>
                      <w:sz w:val="24"/>
                      <w:szCs w:val="24"/>
                    </w:rPr>
                  </m:ctrlPr>
                </m:dPr>
                <m:e>
                  <m:r>
                    <w:rPr>
                      <w:rFonts w:ascii="Cambria Math" w:hAnsi="Cambria Math"/>
                    </w:rPr>
                    <m:t>x-2</m:t>
                  </m:r>
                </m:e>
              </m:d>
              <m:r>
                <w:rPr>
                  <w:rFonts w:ascii="Cambria Math" w:hAnsi="Cambria Math"/>
                </w:rPr>
                <m:t>=0</m:t>
              </m:r>
            </m:oMath>
            <w:r>
              <w:rPr>
                <w:rFonts w:ascii="Times New Roman" w:eastAsia="Times New Roman" w:hAnsi="Times New Roman"/>
                <w:sz w:val="24"/>
                <w:szCs w:val="24"/>
              </w:rPr>
              <w:t>.</w:t>
            </w:r>
          </w:p>
        </w:tc>
        <w:tc>
          <w:tcPr>
            <w:tcW w:w="619" w:type="dxa"/>
            <w:tcBorders>
              <w:top w:val="single" w:sz="4" w:space="0" w:color="BFBFBF" w:themeColor="background1" w:themeShade="BF"/>
              <w:bottom w:val="single" w:sz="4" w:space="0" w:color="BFBFBF" w:themeColor="background1" w:themeShade="BF"/>
              <w:right w:val="single" w:sz="4" w:space="0" w:color="000000" w:themeColor="text1"/>
            </w:tcBorders>
            <w:tcMar>
              <w:top w:w="0" w:type="dxa"/>
              <w:left w:w="10" w:type="dxa"/>
              <w:bottom w:w="0" w:type="dxa"/>
              <w:right w:w="10" w:type="dxa"/>
            </w:tcMar>
          </w:tcPr>
          <w:p w14:paraId="780A6E85"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ARG</w:t>
            </w:r>
          </w:p>
        </w:tc>
      </w:tr>
    </w:tbl>
    <w:p w14:paraId="780A6E88" w14:textId="77777777" w:rsidR="00B83B41" w:rsidRDefault="0068368D">
      <w:pPr>
        <w:spacing w:before="60" w:after="60" w:line="240" w:lineRule="auto"/>
        <w:rPr>
          <w:rStyle w:val="Noklusjumarindkopasfonts1"/>
          <w:rFonts w:ascii="Times New Roman" w:hAnsi="Times New Roman"/>
          <w:b/>
          <w:bCs/>
          <w:sz w:val="24"/>
          <w:szCs w:val="24"/>
        </w:rPr>
      </w:pPr>
      <w:r>
        <w:rPr>
          <w:rStyle w:val="Noklusjumarindkopasfonts1"/>
          <w:rFonts w:ascii="Times New Roman" w:hAnsi="Times New Roman"/>
          <w:b/>
          <w:bCs/>
          <w:sz w:val="24"/>
          <w:szCs w:val="24"/>
        </w:rPr>
        <w:br w:type="page"/>
      </w:r>
    </w:p>
    <w:p w14:paraId="780A6E89" w14:textId="0AF98846" w:rsidR="00B83B41" w:rsidRDefault="0068368D">
      <w:pPr>
        <w:pStyle w:val="Parasts1"/>
        <w:spacing w:before="60" w:after="60" w:line="240" w:lineRule="auto"/>
        <w:rPr>
          <w:rFonts w:ascii="Times New Roman" w:hAnsi="Times New Roman"/>
          <w:sz w:val="24"/>
          <w:szCs w:val="24"/>
        </w:rPr>
      </w:pPr>
      <w:r>
        <w:rPr>
          <w:rStyle w:val="Noklusjumarindkopasfonts1"/>
          <w:rFonts w:ascii="Times New Roman" w:hAnsi="Times New Roman"/>
          <w:b/>
          <w:bCs/>
          <w:sz w:val="24"/>
          <w:szCs w:val="24"/>
        </w:rPr>
        <w:lastRenderedPageBreak/>
        <w:t xml:space="preserve">A7.6. </w:t>
      </w:r>
      <w:r>
        <w:rPr>
          <w:rStyle w:val="Noklusjumarindkopasfonts1"/>
          <w:rFonts w:ascii="Times New Roman" w:hAnsi="Times New Roman"/>
          <w:b/>
          <w:bCs/>
        </w:rPr>
        <w:t>IEVADS STATISTIKĀ</w:t>
      </w:r>
      <w:r>
        <w:rPr>
          <w:rStyle w:val="Noklusjumarindkopasfonts1"/>
          <w:rFonts w:ascii="Times New Roman" w:hAnsi="Times New Roman"/>
        </w:rPr>
        <w:t xml:space="preserve"> </w:t>
      </w:r>
      <w:r>
        <w:rPr>
          <w:rStyle w:val="Noklusjumarindkopasfonts1"/>
          <w:rFonts w:ascii="Times New Roman" w:hAnsi="Times New Roman"/>
          <w:sz w:val="24"/>
          <w:szCs w:val="24"/>
        </w:rPr>
        <w:t>(9</w:t>
      </w:r>
      <w:r w:rsidR="00B2764A">
        <w:rPr>
          <w:rStyle w:val="Noklusjumarindkopasfonts1"/>
          <w:rFonts w:ascii="Times New Roman" w:hAnsi="Times New Roman"/>
          <w:sz w:val="24"/>
          <w:szCs w:val="24"/>
        </w:rPr>
        <w:t>–</w:t>
      </w:r>
      <w:r>
        <w:rPr>
          <w:rStyle w:val="Noklusjumarindkopasfonts1"/>
          <w:rFonts w:ascii="Times New Roman" w:hAnsi="Times New Roman"/>
          <w:sz w:val="24"/>
          <w:szCs w:val="24"/>
        </w:rPr>
        <w:t>11 stundas)</w:t>
      </w:r>
    </w:p>
    <w:p w14:paraId="780A6E8A" w14:textId="77777777" w:rsidR="00B83B41" w:rsidRDefault="0068368D" w:rsidP="008D20BF">
      <w:pPr>
        <w:spacing w:before="60" w:after="60" w:line="240" w:lineRule="auto"/>
        <w:jc w:val="both"/>
        <w:rPr>
          <w:rFonts w:ascii="Times New Roman" w:hAnsi="Times New Roman"/>
          <w:sz w:val="24"/>
          <w:szCs w:val="24"/>
        </w:rPr>
      </w:pPr>
      <w:r>
        <w:rPr>
          <w:rStyle w:val="Noklusjumarindkopasfonts1"/>
          <w:rFonts w:ascii="Times New Roman" w:hAnsi="Times New Roman"/>
          <w:b/>
          <w:sz w:val="24"/>
          <w:szCs w:val="24"/>
        </w:rPr>
        <w:t xml:space="preserve">Temata apguves mērķis: </w:t>
      </w:r>
      <w:r>
        <w:rPr>
          <w:rFonts w:ascii="Times New Roman" w:hAnsi="Times New Roman"/>
          <w:sz w:val="24"/>
          <w:szCs w:val="24"/>
        </w:rPr>
        <w:t>attīstīt prasmi iegūt, apstrādāt, analizēt, uzskatāmi attēlot un interpretēt autentiskus datus.</w:t>
      </w:r>
    </w:p>
    <w:p w14:paraId="780A6E8B" w14:textId="77777777" w:rsidR="00B83B41" w:rsidRDefault="0068368D">
      <w:pPr>
        <w:spacing w:before="60" w:after="60" w:line="240" w:lineRule="auto"/>
        <w:jc w:val="both"/>
        <w:rPr>
          <w:rFonts w:ascii="Times New Roman" w:hAnsi="Times New Roman"/>
          <w:sz w:val="24"/>
          <w:szCs w:val="24"/>
        </w:rPr>
      </w:pPr>
      <w:r>
        <w:rPr>
          <w:rStyle w:val="Noklusjumarindkopasfonts1"/>
          <w:rFonts w:ascii="Times New Roman" w:hAnsi="Times New Roman"/>
          <w:b/>
          <w:sz w:val="24"/>
          <w:szCs w:val="24"/>
        </w:rPr>
        <w:t xml:space="preserve">Jēdzieni: </w:t>
      </w:r>
      <w:r>
        <w:rPr>
          <w:rFonts w:ascii="Times New Roman" w:hAnsi="Times New Roman"/>
          <w:sz w:val="24"/>
          <w:szCs w:val="24"/>
        </w:rPr>
        <w:t>dati, aritmētiskais vidējais, moda, mediāna, amplitūda, absolūtais biežums, relatīvais biežums.</w:t>
      </w:r>
    </w:p>
    <w:tbl>
      <w:tblPr>
        <w:tblW w:w="10825" w:type="dxa"/>
        <w:tblCellMar>
          <w:left w:w="10" w:type="dxa"/>
          <w:right w:w="10" w:type="dxa"/>
        </w:tblCellMar>
        <w:tblLook w:val="0000" w:firstRow="0" w:lastRow="0" w:firstColumn="0" w:lastColumn="0" w:noHBand="0" w:noVBand="0"/>
      </w:tblPr>
      <w:tblGrid>
        <w:gridCol w:w="4811"/>
        <w:gridCol w:w="5374"/>
        <w:gridCol w:w="640"/>
      </w:tblGrid>
      <w:tr w:rsidR="00B83B41" w14:paraId="780A6E8F" w14:textId="77777777">
        <w:tc>
          <w:tcPr>
            <w:tcW w:w="4820" w:type="dxa"/>
            <w:tcBorders>
              <w:top w:val="single" w:sz="4" w:space="0" w:color="000000" w:themeColor="text1"/>
              <w:left w:val="single" w:sz="4" w:space="0" w:color="000000" w:themeColor="text1"/>
              <w:bottom w:val="single" w:sz="4" w:space="0" w:color="A6A6A6" w:themeColor="background1" w:themeShade="A6"/>
            </w:tcBorders>
            <w:shd w:val="clear" w:color="auto" w:fill="124F1A"/>
            <w:tcMar>
              <w:top w:w="0" w:type="dxa"/>
              <w:left w:w="108" w:type="dxa"/>
              <w:bottom w:w="0" w:type="dxa"/>
              <w:right w:w="108" w:type="dxa"/>
            </w:tcMar>
          </w:tcPr>
          <w:p w14:paraId="780A6E8C"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5386" w:type="dxa"/>
            <w:tcBorders>
              <w:top w:val="single" w:sz="4" w:space="0" w:color="000000" w:themeColor="text1"/>
              <w:bottom w:val="single" w:sz="4" w:space="0" w:color="A6A6A6" w:themeColor="background1" w:themeShade="A6"/>
            </w:tcBorders>
            <w:shd w:val="clear" w:color="auto" w:fill="124F1A"/>
            <w:tcMar>
              <w:top w:w="0" w:type="dxa"/>
              <w:left w:w="108" w:type="dxa"/>
              <w:bottom w:w="0" w:type="dxa"/>
              <w:right w:w="108" w:type="dxa"/>
            </w:tcMar>
          </w:tcPr>
          <w:p w14:paraId="780A6E8D"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619" w:type="dxa"/>
            <w:tcBorders>
              <w:top w:val="single" w:sz="4" w:space="0" w:color="000000" w:themeColor="text1"/>
              <w:bottom w:val="single" w:sz="4" w:space="0" w:color="A6A6A6" w:themeColor="background1" w:themeShade="A6"/>
              <w:right w:val="single" w:sz="4" w:space="0" w:color="000000" w:themeColor="text1"/>
            </w:tcBorders>
            <w:shd w:val="clear" w:color="auto" w:fill="124F1A"/>
            <w:tcMar>
              <w:top w:w="0" w:type="dxa"/>
              <w:left w:w="10" w:type="dxa"/>
              <w:bottom w:w="0" w:type="dxa"/>
              <w:right w:w="10" w:type="dxa"/>
            </w:tcMar>
          </w:tcPr>
          <w:p w14:paraId="780A6E8E"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6E91" w14:textId="77777777">
        <w:tc>
          <w:tcPr>
            <w:tcW w:w="10825" w:type="dxa"/>
            <w:gridSpan w:val="3"/>
            <w:tcBorders>
              <w:top w:val="single" w:sz="4" w:space="0" w:color="A6A6A6" w:themeColor="background1" w:themeShade="A6"/>
              <w:left w:val="single" w:sz="4" w:space="0" w:color="000000" w:themeColor="text1"/>
              <w:bottom w:val="single" w:sz="4" w:space="0" w:color="A6A6A6" w:themeColor="background1" w:themeShade="A6"/>
              <w:right w:val="single" w:sz="4" w:space="0" w:color="000000" w:themeColor="text1"/>
            </w:tcBorders>
            <w:shd w:val="clear" w:color="auto" w:fill="B3E5A1"/>
            <w:tcMar>
              <w:top w:w="0" w:type="dxa"/>
              <w:left w:w="108" w:type="dxa"/>
              <w:bottom w:w="0" w:type="dxa"/>
              <w:right w:w="108" w:type="dxa"/>
            </w:tcMar>
          </w:tcPr>
          <w:p w14:paraId="780A6E90"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b/>
                <w:sz w:val="24"/>
                <w:szCs w:val="24"/>
              </w:rPr>
              <w:t>Datu apkopošana un attēlošana</w:t>
            </w:r>
            <w:r>
              <w:rPr>
                <w:rFonts w:ascii="Times New Roman" w:hAnsi="Times New Roman"/>
                <w:bCs/>
                <w:sz w:val="24"/>
                <w:szCs w:val="24"/>
              </w:rPr>
              <w:t xml:space="preserve"> (</w:t>
            </w:r>
            <w:r>
              <w:rPr>
                <w:rFonts w:ascii="Times New Roman" w:hAnsi="Times New Roman"/>
                <w:sz w:val="24"/>
                <w:szCs w:val="24"/>
              </w:rPr>
              <w:t>M9.5.1.3., M9.5.1.4.)</w:t>
            </w:r>
          </w:p>
        </w:tc>
      </w:tr>
      <w:tr w:rsidR="00B83B41" w14:paraId="780A6E96" w14:textId="77777777">
        <w:trPr>
          <w:trHeight w:val="20"/>
        </w:trPr>
        <w:tc>
          <w:tcPr>
            <w:tcW w:w="4820" w:type="dxa"/>
            <w:tcBorders>
              <w:top w:val="single" w:sz="4" w:space="0" w:color="BFBFBF" w:themeColor="background1" w:themeShade="BF"/>
              <w:left w:val="single" w:sz="4" w:space="0" w:color="000000" w:themeColor="text1"/>
              <w:bottom w:val="single" w:sz="4" w:space="0" w:color="BFBFBF" w:themeColor="background1" w:themeShade="BF"/>
            </w:tcBorders>
            <w:tcMar>
              <w:top w:w="0" w:type="dxa"/>
              <w:left w:w="108" w:type="dxa"/>
              <w:bottom w:w="0" w:type="dxa"/>
              <w:right w:w="108" w:type="dxa"/>
            </w:tcMar>
          </w:tcPr>
          <w:p w14:paraId="780A6E92"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Analizē dažādus datu attēlojumus.</w:t>
            </w:r>
          </w:p>
          <w:p w14:paraId="780A6E93" w14:textId="77777777"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Sistematizē datus.</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E94" w14:textId="77777777" w:rsidR="00B83B41" w:rsidRDefault="00B83B41">
            <w:pPr>
              <w:spacing w:before="60" w:after="60" w:line="240" w:lineRule="auto"/>
              <w:ind w:right="113"/>
              <w:rPr>
                <w:rFonts w:ascii="Times New Roman" w:hAnsi="Times New Roman"/>
                <w:sz w:val="24"/>
                <w:szCs w:val="24"/>
              </w:rPr>
            </w:pPr>
          </w:p>
        </w:tc>
        <w:tc>
          <w:tcPr>
            <w:tcW w:w="619" w:type="dxa"/>
            <w:tcBorders>
              <w:top w:val="single" w:sz="4" w:space="0" w:color="A6A6A6" w:themeColor="background1" w:themeShade="A6"/>
              <w:bottom w:val="single" w:sz="4" w:space="0" w:color="BFBFBF" w:themeColor="background1" w:themeShade="BF"/>
              <w:right w:val="single" w:sz="4" w:space="0" w:color="000000" w:themeColor="text1"/>
            </w:tcBorders>
            <w:tcMar>
              <w:top w:w="0" w:type="dxa"/>
              <w:left w:w="10" w:type="dxa"/>
              <w:bottom w:w="0" w:type="dxa"/>
              <w:right w:w="10" w:type="dxa"/>
            </w:tcMar>
          </w:tcPr>
          <w:p w14:paraId="780A6E95"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tc>
      </w:tr>
      <w:tr w:rsidR="00B83B41" w14:paraId="780A6E9A" w14:textId="77777777">
        <w:trPr>
          <w:trHeight w:val="20"/>
        </w:trPr>
        <w:tc>
          <w:tcPr>
            <w:tcW w:w="4820" w:type="dxa"/>
            <w:tcBorders>
              <w:top w:val="single" w:sz="4" w:space="0" w:color="BFBFBF" w:themeColor="background1" w:themeShade="BF"/>
              <w:left w:val="single" w:sz="4" w:space="0" w:color="000000" w:themeColor="text1"/>
              <w:bottom w:val="single" w:sz="4" w:space="0" w:color="BFBFBF" w:themeColor="background1" w:themeShade="BF"/>
            </w:tcBorders>
            <w:tcMar>
              <w:top w:w="0" w:type="dxa"/>
              <w:left w:w="108" w:type="dxa"/>
              <w:bottom w:w="0" w:type="dxa"/>
              <w:right w:w="108" w:type="dxa"/>
            </w:tcMar>
          </w:tcPr>
          <w:p w14:paraId="780A6E97" w14:textId="77777777"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Nosaka un lieto datu kopas statistiskos rādītājus (absolūto un relatīvo biežumu, amplitūdu).</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E98" w14:textId="77777777" w:rsidR="00B83B41" w:rsidRDefault="0068368D">
            <w:pPr>
              <w:spacing w:before="60" w:after="60" w:line="240" w:lineRule="auto"/>
              <w:ind w:right="113"/>
              <w:rPr>
                <w:rStyle w:val="Noklusjumarindkopasfonts1"/>
                <w:rFonts w:ascii="Times New Roman" w:hAnsi="Times New Roman"/>
              </w:rPr>
            </w:pPr>
            <w:r>
              <w:rPr>
                <w:rStyle w:val="Noklusjumarindkopasfonts1"/>
                <w:rFonts w:ascii="Times New Roman" w:hAnsi="Times New Roman"/>
                <w:sz w:val="24"/>
                <w:szCs w:val="24"/>
              </w:rPr>
              <w:t>Pievērš uzmanību procentu rēķiniem.</w:t>
            </w:r>
          </w:p>
        </w:tc>
        <w:tc>
          <w:tcPr>
            <w:tcW w:w="619" w:type="dxa"/>
            <w:tcBorders>
              <w:top w:val="single" w:sz="4" w:space="0" w:color="BFBFBF" w:themeColor="background1" w:themeShade="BF"/>
              <w:bottom w:val="single" w:sz="4" w:space="0" w:color="BFBFBF" w:themeColor="background1" w:themeShade="BF"/>
              <w:right w:val="single" w:sz="4" w:space="0" w:color="000000" w:themeColor="text1"/>
            </w:tcBorders>
            <w:tcMar>
              <w:top w:w="0" w:type="dxa"/>
              <w:left w:w="10" w:type="dxa"/>
              <w:bottom w:w="0" w:type="dxa"/>
              <w:right w:w="10" w:type="dxa"/>
            </w:tcMar>
          </w:tcPr>
          <w:p w14:paraId="780A6E99" w14:textId="77777777" w:rsidR="00B83B41" w:rsidRDefault="00B83B41">
            <w:pPr>
              <w:pStyle w:val="Parasts1"/>
              <w:spacing w:before="60" w:after="60" w:line="240" w:lineRule="auto"/>
              <w:ind w:right="113"/>
              <w:rPr>
                <w:rFonts w:ascii="Times New Roman" w:hAnsi="Times New Roman"/>
                <w:sz w:val="24"/>
                <w:szCs w:val="24"/>
              </w:rPr>
            </w:pPr>
          </w:p>
        </w:tc>
      </w:tr>
      <w:tr w:rsidR="00B83B41" w14:paraId="780A6E9F" w14:textId="77777777">
        <w:trPr>
          <w:trHeight w:val="20"/>
        </w:trPr>
        <w:tc>
          <w:tcPr>
            <w:tcW w:w="4820" w:type="dxa"/>
            <w:tcBorders>
              <w:top w:val="single" w:sz="4" w:space="0" w:color="BFBFBF" w:themeColor="background1" w:themeShade="BF"/>
              <w:left w:val="single" w:sz="4" w:space="0" w:color="000000" w:themeColor="text1"/>
              <w:bottom w:val="single" w:sz="4" w:space="0" w:color="BFBFBF" w:themeColor="background1" w:themeShade="BF"/>
            </w:tcBorders>
            <w:tcMar>
              <w:top w:w="0" w:type="dxa"/>
              <w:left w:w="108" w:type="dxa"/>
              <w:bottom w:w="0" w:type="dxa"/>
              <w:right w:w="108" w:type="dxa"/>
            </w:tcMar>
          </w:tcPr>
          <w:p w14:paraId="780A6E9B" w14:textId="77777777"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 xml:space="preserve">Uzskatāmi attēlo datus. </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E9C"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Aplūko sektoru diagrammas veidošanu un akcentē tās lietošanas jēgu.</w:t>
            </w:r>
          </w:p>
          <w:p w14:paraId="780A6E9D" w14:textId="77777777" w:rsidR="00B83B41" w:rsidRDefault="0068368D">
            <w:pPr>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Aplūko, kā mainās attēlojums, ja maina skalu uz asīm.</w:t>
            </w:r>
          </w:p>
        </w:tc>
        <w:tc>
          <w:tcPr>
            <w:tcW w:w="619" w:type="dxa"/>
            <w:tcBorders>
              <w:top w:val="single" w:sz="4" w:space="0" w:color="BFBFBF" w:themeColor="background1" w:themeShade="BF"/>
              <w:bottom w:val="single" w:sz="4" w:space="0" w:color="BFBFBF" w:themeColor="background1" w:themeShade="BF"/>
              <w:right w:val="single" w:sz="4" w:space="0" w:color="000000" w:themeColor="text1"/>
            </w:tcBorders>
            <w:tcMar>
              <w:top w:w="0" w:type="dxa"/>
              <w:left w:w="10" w:type="dxa"/>
              <w:bottom w:w="0" w:type="dxa"/>
              <w:right w:w="10" w:type="dxa"/>
            </w:tcMar>
          </w:tcPr>
          <w:p w14:paraId="780A6E9E"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ATT</w:t>
            </w:r>
          </w:p>
        </w:tc>
      </w:tr>
      <w:tr w:rsidR="00B83B41" w14:paraId="780A6EA1" w14:textId="77777777">
        <w:tc>
          <w:tcPr>
            <w:tcW w:w="10825" w:type="dxa"/>
            <w:gridSpan w:val="3"/>
            <w:tcBorders>
              <w:top w:val="single" w:sz="4" w:space="0" w:color="BFBFBF" w:themeColor="background1" w:themeShade="BF"/>
              <w:left w:val="single" w:sz="4" w:space="0" w:color="000000" w:themeColor="text1"/>
              <w:bottom w:val="single" w:sz="4" w:space="0" w:color="BFBFBF" w:themeColor="background1" w:themeShade="BF"/>
              <w:right w:val="single" w:sz="4" w:space="0" w:color="000000" w:themeColor="text1"/>
            </w:tcBorders>
            <w:shd w:val="clear" w:color="auto" w:fill="B3E5A1"/>
            <w:tcMar>
              <w:top w:w="0" w:type="dxa"/>
              <w:left w:w="108" w:type="dxa"/>
              <w:bottom w:w="0" w:type="dxa"/>
              <w:right w:w="108" w:type="dxa"/>
            </w:tcMar>
          </w:tcPr>
          <w:p w14:paraId="780A6EA0"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b/>
                <w:bCs/>
                <w:sz w:val="24"/>
                <w:szCs w:val="24"/>
              </w:rPr>
              <w:t xml:space="preserve">Vidējo lielumu noteikšana </w:t>
            </w:r>
            <w:r>
              <w:rPr>
                <w:rFonts w:ascii="Times New Roman" w:hAnsi="Times New Roman"/>
                <w:sz w:val="24"/>
                <w:szCs w:val="24"/>
              </w:rPr>
              <w:t>(M9.5.1.4. M9.5.1.5. M9.5.1.6.)</w:t>
            </w:r>
          </w:p>
        </w:tc>
      </w:tr>
      <w:tr w:rsidR="00B83B41" w14:paraId="780A6EA5" w14:textId="77777777">
        <w:trPr>
          <w:trHeight w:val="20"/>
        </w:trPr>
        <w:tc>
          <w:tcPr>
            <w:tcW w:w="4820" w:type="dxa"/>
            <w:tcBorders>
              <w:top w:val="single" w:sz="4" w:space="0" w:color="BFBFBF" w:themeColor="background1" w:themeShade="BF"/>
              <w:left w:val="single" w:sz="4" w:space="0" w:color="000000" w:themeColor="text1"/>
              <w:bottom w:val="single" w:sz="4" w:space="0" w:color="BFBFBF" w:themeColor="background1" w:themeShade="BF"/>
            </w:tcBorders>
            <w:tcMar>
              <w:top w:w="0" w:type="dxa"/>
              <w:left w:w="108" w:type="dxa"/>
              <w:bottom w:w="0" w:type="dxa"/>
              <w:right w:w="108" w:type="dxa"/>
            </w:tcMar>
          </w:tcPr>
          <w:p w14:paraId="780A6EA2" w14:textId="57341F5B"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 xml:space="preserve">Nosaka datu kopas vidējos statistiskos rādītājus (mediānu, modu, aritmētisko vidējo), </w:t>
            </w:r>
            <w:r w:rsidR="00EF6B01">
              <w:rPr>
                <w:rFonts w:ascii="Times New Roman" w:hAnsi="Times New Roman"/>
                <w:sz w:val="24"/>
                <w:szCs w:val="24"/>
              </w:rPr>
              <w:t>lie</w:t>
            </w:r>
            <w:r>
              <w:rPr>
                <w:rFonts w:ascii="Times New Roman" w:hAnsi="Times New Roman"/>
                <w:sz w:val="24"/>
                <w:szCs w:val="24"/>
              </w:rPr>
              <w:t>tojot arī digitālos rīkus.</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EA3" w14:textId="073BE564"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Akcentē ne tikai vidējo lielumu aprēķināšanu, bet arī izpratni, piemēram, rēķinot, kāda atzīme vēl jāiegūst, lai aritmētiskais vidējais būtu dotais, vai pētot skaitļu un tiem atbilstošā vidējā novietojumu uz skaitļu ass.</w:t>
            </w:r>
          </w:p>
        </w:tc>
        <w:tc>
          <w:tcPr>
            <w:tcW w:w="619" w:type="dxa"/>
            <w:tcBorders>
              <w:top w:val="single" w:sz="4" w:space="0" w:color="BFBFBF" w:themeColor="background1" w:themeShade="BF"/>
              <w:bottom w:val="single" w:sz="4" w:space="0" w:color="BFBFBF" w:themeColor="background1" w:themeShade="BF"/>
              <w:right w:val="single" w:sz="4" w:space="0" w:color="000000" w:themeColor="text1"/>
            </w:tcBorders>
            <w:tcMar>
              <w:top w:w="0" w:type="dxa"/>
              <w:left w:w="10" w:type="dxa"/>
              <w:bottom w:w="0" w:type="dxa"/>
              <w:right w:w="10" w:type="dxa"/>
            </w:tcMar>
          </w:tcPr>
          <w:p w14:paraId="780A6EA4"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tc>
      </w:tr>
      <w:tr w:rsidR="00B83B41" w14:paraId="780A6EA9" w14:textId="77777777">
        <w:trPr>
          <w:trHeight w:val="20"/>
        </w:trPr>
        <w:tc>
          <w:tcPr>
            <w:tcW w:w="4820" w:type="dxa"/>
            <w:tcBorders>
              <w:top w:val="single" w:sz="4" w:space="0" w:color="BFBFBF" w:themeColor="background1" w:themeShade="BF"/>
              <w:left w:val="single" w:sz="4" w:space="0" w:color="000000" w:themeColor="text1"/>
              <w:bottom w:val="single" w:sz="4" w:space="0" w:color="BFBFBF" w:themeColor="background1" w:themeShade="BF"/>
            </w:tcBorders>
            <w:tcMar>
              <w:top w:w="0" w:type="dxa"/>
              <w:left w:w="108" w:type="dxa"/>
              <w:bottom w:w="0" w:type="dxa"/>
              <w:right w:w="108" w:type="dxa"/>
            </w:tcMar>
          </w:tcPr>
          <w:p w14:paraId="780A6EA6" w14:textId="6564A4A7"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 xml:space="preserve">Iegūst datus un veido secinājumus par tiem, </w:t>
            </w:r>
            <w:r w:rsidR="00EF6B01">
              <w:rPr>
                <w:rFonts w:ascii="Times New Roman" w:hAnsi="Times New Roman"/>
                <w:sz w:val="24"/>
                <w:szCs w:val="24"/>
              </w:rPr>
              <w:t>lie</w:t>
            </w:r>
            <w:r>
              <w:rPr>
                <w:rFonts w:ascii="Times New Roman" w:hAnsi="Times New Roman"/>
                <w:sz w:val="24"/>
                <w:szCs w:val="24"/>
              </w:rPr>
              <w:t>tojot diagrammas un aprēķinātos statistiskos lielumus.</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EA7" w14:textId="77777777" w:rsidR="00B83B41" w:rsidRDefault="00B83B41">
            <w:pPr>
              <w:spacing w:before="60" w:after="60" w:line="240" w:lineRule="auto"/>
              <w:ind w:right="113"/>
              <w:rPr>
                <w:rFonts w:ascii="Times New Roman" w:hAnsi="Times New Roman"/>
                <w:sz w:val="24"/>
                <w:szCs w:val="24"/>
              </w:rPr>
            </w:pPr>
          </w:p>
        </w:tc>
        <w:tc>
          <w:tcPr>
            <w:tcW w:w="619" w:type="dxa"/>
            <w:tcBorders>
              <w:top w:val="single" w:sz="4" w:space="0" w:color="BFBFBF" w:themeColor="background1" w:themeShade="BF"/>
              <w:bottom w:val="single" w:sz="4" w:space="0" w:color="BFBFBF" w:themeColor="background1" w:themeShade="BF"/>
              <w:right w:val="single" w:sz="4" w:space="0" w:color="000000" w:themeColor="text1"/>
            </w:tcBorders>
            <w:tcMar>
              <w:top w:w="0" w:type="dxa"/>
              <w:left w:w="10" w:type="dxa"/>
              <w:bottom w:w="0" w:type="dxa"/>
              <w:right w:w="10" w:type="dxa"/>
            </w:tcMar>
          </w:tcPr>
          <w:p w14:paraId="780A6EA8"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ARG</w:t>
            </w:r>
          </w:p>
        </w:tc>
      </w:tr>
      <w:tr w:rsidR="00B83B41" w14:paraId="780A6EAB" w14:textId="77777777">
        <w:tc>
          <w:tcPr>
            <w:tcW w:w="10825" w:type="dxa"/>
            <w:gridSpan w:val="3"/>
            <w:tcBorders>
              <w:top w:val="single" w:sz="4" w:space="0" w:color="BFBFBF" w:themeColor="background1" w:themeShade="BF"/>
              <w:left w:val="single" w:sz="4" w:space="0" w:color="000000" w:themeColor="text1"/>
              <w:bottom w:val="single" w:sz="4" w:space="0" w:color="BFBFBF" w:themeColor="background1" w:themeShade="BF"/>
              <w:right w:val="single" w:sz="4" w:space="0" w:color="000000" w:themeColor="text1"/>
            </w:tcBorders>
            <w:shd w:val="clear" w:color="auto" w:fill="B3E5A1"/>
            <w:tcMar>
              <w:top w:w="0" w:type="dxa"/>
              <w:left w:w="108" w:type="dxa"/>
              <w:bottom w:w="0" w:type="dxa"/>
              <w:right w:w="108" w:type="dxa"/>
            </w:tcMar>
          </w:tcPr>
          <w:p w14:paraId="780A6EAA"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b/>
                <w:bCs/>
                <w:sz w:val="24"/>
                <w:szCs w:val="24"/>
              </w:rPr>
              <w:t xml:space="preserve">Pētījums </w:t>
            </w:r>
            <w:r>
              <w:rPr>
                <w:rFonts w:ascii="Times New Roman" w:hAnsi="Times New Roman"/>
                <w:sz w:val="24"/>
                <w:szCs w:val="24"/>
              </w:rPr>
              <w:t>(M9.2.2.4., M9.5.1.1., M9.5.1.2.)</w:t>
            </w:r>
          </w:p>
        </w:tc>
      </w:tr>
      <w:tr w:rsidR="00B83B41" w14:paraId="780A6EB2" w14:textId="77777777">
        <w:trPr>
          <w:trHeight w:val="20"/>
        </w:trPr>
        <w:tc>
          <w:tcPr>
            <w:tcW w:w="4820" w:type="dxa"/>
            <w:tcBorders>
              <w:top w:val="single" w:sz="4" w:space="0" w:color="BFBFBF" w:themeColor="background1" w:themeShade="BF"/>
              <w:left w:val="single" w:sz="4" w:space="0" w:color="000000" w:themeColor="text1"/>
              <w:bottom w:val="single" w:sz="4" w:space="0" w:color="BFBFBF" w:themeColor="background1" w:themeShade="BF"/>
            </w:tcBorders>
            <w:tcMar>
              <w:top w:w="0" w:type="dxa"/>
              <w:left w:w="108" w:type="dxa"/>
              <w:bottom w:w="0" w:type="dxa"/>
              <w:right w:w="108" w:type="dxa"/>
            </w:tcMar>
          </w:tcPr>
          <w:p w14:paraId="780A6EAC" w14:textId="77777777"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Apkopo, sistematizē, attēlo un analizē datus.</w:t>
            </w:r>
          </w:p>
          <w:p w14:paraId="780A6EAD" w14:textId="77777777"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Prezentē pētījuma rezultātus, piemēram, video formātā.</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EAE" w14:textId="00D28201" w:rsidR="00B83B41" w:rsidRDefault="008D20BF">
            <w:pPr>
              <w:spacing w:before="60" w:after="60" w:line="240" w:lineRule="auto"/>
              <w:ind w:right="113"/>
              <w:rPr>
                <w:rFonts w:ascii="Times New Roman" w:hAnsi="Times New Roman"/>
                <w:sz w:val="24"/>
                <w:szCs w:val="24"/>
              </w:rPr>
            </w:pPr>
            <w:r>
              <w:rPr>
                <w:rFonts w:ascii="Times New Roman" w:hAnsi="Times New Roman"/>
                <w:sz w:val="24"/>
                <w:szCs w:val="24"/>
              </w:rPr>
              <w:t>Skolēni izvēlas sev aktuālu pētāmo jautājumu.</w:t>
            </w:r>
          </w:p>
        </w:tc>
        <w:tc>
          <w:tcPr>
            <w:tcW w:w="619" w:type="dxa"/>
            <w:tcBorders>
              <w:top w:val="single" w:sz="4" w:space="0" w:color="BFBFBF" w:themeColor="background1" w:themeShade="BF"/>
              <w:bottom w:val="single" w:sz="4" w:space="0" w:color="BFBFBF" w:themeColor="background1" w:themeShade="BF"/>
              <w:right w:val="single" w:sz="4" w:space="0" w:color="000000" w:themeColor="text1"/>
            </w:tcBorders>
            <w:tcMar>
              <w:top w:w="0" w:type="dxa"/>
              <w:left w:w="10" w:type="dxa"/>
              <w:bottom w:w="0" w:type="dxa"/>
              <w:right w:w="10" w:type="dxa"/>
            </w:tcMar>
          </w:tcPr>
          <w:p w14:paraId="780A6EAF"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p w14:paraId="780A6EB0"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ATT</w:t>
            </w:r>
          </w:p>
          <w:p w14:paraId="780A6EB1"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ARG</w:t>
            </w:r>
          </w:p>
        </w:tc>
      </w:tr>
    </w:tbl>
    <w:p w14:paraId="780A6EB4" w14:textId="77777777" w:rsidR="00B83B41" w:rsidRDefault="0068368D">
      <w:pPr>
        <w:spacing w:before="60" w:after="60" w:line="240" w:lineRule="auto"/>
        <w:rPr>
          <w:rFonts w:ascii="Times New Roman" w:hAnsi="Times New Roman"/>
          <w:color w:val="153D63"/>
          <w:sz w:val="24"/>
          <w:szCs w:val="24"/>
          <w:u w:val="single"/>
        </w:rPr>
      </w:pPr>
      <w:r>
        <w:rPr>
          <w:rFonts w:ascii="Times New Roman" w:hAnsi="Times New Roman"/>
          <w:color w:val="153D63"/>
          <w:sz w:val="24"/>
          <w:szCs w:val="24"/>
          <w:u w:val="single"/>
        </w:rPr>
        <w:br w:type="page"/>
      </w:r>
    </w:p>
    <w:p w14:paraId="780A6EB5" w14:textId="7A53C70E" w:rsidR="00B83B41" w:rsidRDefault="0068368D">
      <w:pPr>
        <w:pStyle w:val="Parasts1"/>
        <w:spacing w:before="60" w:after="60" w:line="240" w:lineRule="auto"/>
        <w:rPr>
          <w:rFonts w:ascii="Times New Roman" w:hAnsi="Times New Roman"/>
          <w:sz w:val="24"/>
          <w:szCs w:val="24"/>
        </w:rPr>
      </w:pPr>
      <w:r>
        <w:rPr>
          <w:rStyle w:val="Noklusjumarindkopasfonts1"/>
          <w:rFonts w:ascii="Times New Roman" w:hAnsi="Times New Roman"/>
          <w:b/>
          <w:bCs/>
          <w:sz w:val="24"/>
          <w:szCs w:val="24"/>
        </w:rPr>
        <w:lastRenderedPageBreak/>
        <w:t>G7.1. TAISNE, STARS, NOGRIEZNIS</w:t>
      </w:r>
      <w:r>
        <w:rPr>
          <w:rStyle w:val="Noklusjumarindkopasfonts1"/>
          <w:rFonts w:ascii="Times New Roman" w:hAnsi="Times New Roman"/>
          <w:sz w:val="24"/>
          <w:szCs w:val="24"/>
        </w:rPr>
        <w:t xml:space="preserve"> (13</w:t>
      </w:r>
      <w:r w:rsidR="00B2764A">
        <w:rPr>
          <w:rStyle w:val="Noklusjumarindkopasfonts1"/>
          <w:rFonts w:ascii="Times New Roman" w:hAnsi="Times New Roman"/>
          <w:sz w:val="24"/>
          <w:szCs w:val="24"/>
        </w:rPr>
        <w:t>–</w:t>
      </w:r>
      <w:r>
        <w:rPr>
          <w:rStyle w:val="Noklusjumarindkopasfonts1"/>
          <w:rFonts w:ascii="Times New Roman" w:hAnsi="Times New Roman"/>
          <w:sz w:val="24"/>
          <w:szCs w:val="24"/>
        </w:rPr>
        <w:t>15 stundas)</w:t>
      </w:r>
    </w:p>
    <w:p w14:paraId="780A6EB6" w14:textId="77777777" w:rsidR="00B83B41" w:rsidRDefault="0068368D">
      <w:pPr>
        <w:pStyle w:val="Parasts1"/>
        <w:spacing w:before="60" w:after="60" w:line="240" w:lineRule="auto"/>
        <w:jc w:val="both"/>
        <w:rPr>
          <w:rStyle w:val="Noklusjumarindkopasfonts1"/>
          <w:rFonts w:ascii="Times New Roman" w:hAnsi="Times New Roman"/>
          <w:b/>
          <w:sz w:val="24"/>
          <w:szCs w:val="24"/>
        </w:rPr>
      </w:pPr>
      <w:r>
        <w:rPr>
          <w:rStyle w:val="Noklusjumarindkopasfonts1"/>
          <w:rFonts w:ascii="Times New Roman" w:hAnsi="Times New Roman"/>
          <w:b/>
          <w:sz w:val="24"/>
          <w:szCs w:val="24"/>
        </w:rPr>
        <w:t xml:space="preserve">Temata apguves mērķis: </w:t>
      </w:r>
      <w:r>
        <w:rPr>
          <w:rStyle w:val="Noklusjumarindkopasfonts1"/>
          <w:rFonts w:ascii="Times New Roman" w:hAnsi="Times New Roman"/>
          <w:sz w:val="24"/>
          <w:szCs w:val="24"/>
        </w:rPr>
        <w:t>veidot izpratni par ģeometriskām figūrām, to savstarpējo novietojumu.</w:t>
      </w:r>
    </w:p>
    <w:p w14:paraId="780A6EB7" w14:textId="77777777" w:rsidR="00B83B41" w:rsidRDefault="0068368D">
      <w:pPr>
        <w:pStyle w:val="Parasts1"/>
        <w:spacing w:before="60" w:after="60" w:line="240" w:lineRule="auto"/>
        <w:jc w:val="both"/>
        <w:rPr>
          <w:rFonts w:ascii="Times New Roman" w:hAnsi="Times New Roman"/>
          <w:sz w:val="24"/>
          <w:szCs w:val="24"/>
        </w:rPr>
      </w:pPr>
      <w:r>
        <w:rPr>
          <w:rStyle w:val="Noklusjumarindkopasfonts1"/>
          <w:rFonts w:ascii="Times New Roman" w:hAnsi="Times New Roman"/>
          <w:b/>
          <w:sz w:val="24"/>
          <w:szCs w:val="24"/>
        </w:rPr>
        <w:t xml:space="preserve">Jēdzieni: </w:t>
      </w:r>
      <w:r>
        <w:rPr>
          <w:rStyle w:val="Noklusjumarindkopasfonts1"/>
          <w:rFonts w:ascii="Times New Roman" w:hAnsi="Times New Roman"/>
          <w:bCs/>
          <w:sz w:val="24"/>
          <w:szCs w:val="24"/>
        </w:rPr>
        <w:t>punkts, līnija, virsma</w:t>
      </w:r>
      <w:r>
        <w:rPr>
          <w:rStyle w:val="Noklusjumarindkopasfonts1"/>
          <w:rFonts w:ascii="Times New Roman" w:hAnsi="Times New Roman"/>
          <w:sz w:val="24"/>
          <w:szCs w:val="24"/>
        </w:rPr>
        <w:t>, ģeometriska figūra, vienādas figūras, definīcija, aksioma, teorēma, taisne, paralēlas taisnes, krustiskas taisnes, taišņu krustpunkts, stars, savstarpēji pretēji stari, nogrieznis, nogriežņa viduspunkts.</w:t>
      </w:r>
    </w:p>
    <w:tbl>
      <w:tblPr>
        <w:tblW w:w="10768" w:type="dxa"/>
        <w:tblBorders>
          <w:top w:val="single" w:sz="4" w:space="0" w:color="auto"/>
          <w:left w:val="single" w:sz="4" w:space="0" w:color="auto"/>
          <w:bottom w:val="single" w:sz="4" w:space="0" w:color="auto"/>
          <w:right w:val="single" w:sz="4" w:space="0" w:color="auto"/>
          <w:insideH w:val="single" w:sz="4" w:space="0" w:color="A6A6A6" w:themeColor="background1" w:themeShade="A6"/>
        </w:tblBorders>
        <w:tblCellMar>
          <w:left w:w="10" w:type="dxa"/>
          <w:right w:w="10" w:type="dxa"/>
        </w:tblCellMar>
        <w:tblLook w:val="04A0" w:firstRow="1" w:lastRow="0" w:firstColumn="1" w:lastColumn="0" w:noHBand="0" w:noVBand="1"/>
      </w:tblPr>
      <w:tblGrid>
        <w:gridCol w:w="4746"/>
        <w:gridCol w:w="5382"/>
        <w:gridCol w:w="640"/>
      </w:tblGrid>
      <w:tr w:rsidR="00B83B41" w14:paraId="780A6EBB" w14:textId="77777777">
        <w:tc>
          <w:tcPr>
            <w:tcW w:w="4778" w:type="dxa"/>
            <w:shd w:val="clear" w:color="auto" w:fill="124F1A" w:themeFill="accent3" w:themeFillShade="BF"/>
            <w:tcMar>
              <w:top w:w="0" w:type="dxa"/>
              <w:left w:w="108" w:type="dxa"/>
              <w:bottom w:w="0" w:type="dxa"/>
              <w:right w:w="108" w:type="dxa"/>
            </w:tcMar>
          </w:tcPr>
          <w:p w14:paraId="780A6EB8"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5423" w:type="dxa"/>
            <w:shd w:val="clear" w:color="auto" w:fill="124F1A" w:themeFill="accent3" w:themeFillShade="BF"/>
            <w:tcMar>
              <w:top w:w="0" w:type="dxa"/>
              <w:left w:w="108" w:type="dxa"/>
              <w:bottom w:w="0" w:type="dxa"/>
              <w:right w:w="108" w:type="dxa"/>
            </w:tcMar>
          </w:tcPr>
          <w:p w14:paraId="780A6EB9"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567" w:type="dxa"/>
            <w:shd w:val="clear" w:color="auto" w:fill="124F1A" w:themeFill="accent3" w:themeFillShade="BF"/>
          </w:tcPr>
          <w:p w14:paraId="780A6EBA"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6EBD" w14:textId="77777777">
        <w:tc>
          <w:tcPr>
            <w:tcW w:w="10768" w:type="dxa"/>
            <w:gridSpan w:val="3"/>
            <w:shd w:val="clear" w:color="auto" w:fill="B3E5A1" w:themeFill="accent6" w:themeFillTint="66"/>
            <w:tcMar>
              <w:top w:w="0" w:type="dxa"/>
              <w:left w:w="108" w:type="dxa"/>
              <w:bottom w:w="0" w:type="dxa"/>
              <w:right w:w="108" w:type="dxa"/>
            </w:tcMar>
          </w:tcPr>
          <w:p w14:paraId="780A6EBC"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b/>
                <w:bCs/>
                <w:sz w:val="24"/>
                <w:szCs w:val="24"/>
              </w:rPr>
              <w:t xml:space="preserve">Ģeometriskas figūras, to vienādība </w:t>
            </w:r>
            <w:r>
              <w:rPr>
                <w:rFonts w:ascii="Times New Roman" w:hAnsi="Times New Roman"/>
                <w:sz w:val="24"/>
                <w:szCs w:val="24"/>
              </w:rPr>
              <w:t>(M9.1.2.1.)</w:t>
            </w:r>
          </w:p>
        </w:tc>
      </w:tr>
      <w:tr w:rsidR="00B83B41" w14:paraId="780A6EC3" w14:textId="77777777">
        <w:trPr>
          <w:trHeight w:val="20"/>
        </w:trPr>
        <w:tc>
          <w:tcPr>
            <w:tcW w:w="477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EBE" w14:textId="0E976E3C" w:rsidR="00B83B41" w:rsidRDefault="0068368D" w:rsidP="004A15A9">
            <w:pPr>
              <w:pStyle w:val="Parasts1"/>
              <w:spacing w:before="60" w:after="0" w:line="240" w:lineRule="auto"/>
              <w:ind w:right="113"/>
              <w:rPr>
                <w:rFonts w:ascii="Times New Roman" w:hAnsi="Times New Roman"/>
                <w:sz w:val="24"/>
                <w:szCs w:val="24"/>
              </w:rPr>
            </w:pPr>
            <w:r>
              <w:rPr>
                <w:rFonts w:ascii="Times New Roman" w:hAnsi="Times New Roman"/>
                <w:sz w:val="24"/>
                <w:szCs w:val="24"/>
              </w:rPr>
              <w:t>Zina, kas ir punkts, līnija, virsma un ģeometriska figūra.</w:t>
            </w:r>
          </w:p>
          <w:p w14:paraId="780A6EBF" w14:textId="77777777" w:rsidR="00B83B41" w:rsidRDefault="0068368D" w:rsidP="004A15A9">
            <w:pPr>
              <w:pStyle w:val="Parasts1"/>
              <w:spacing w:after="60" w:line="240" w:lineRule="auto"/>
              <w:ind w:right="113"/>
              <w:rPr>
                <w:rFonts w:ascii="Times New Roman" w:hAnsi="Times New Roman"/>
                <w:sz w:val="24"/>
                <w:szCs w:val="24"/>
              </w:rPr>
            </w:pPr>
            <w:r>
              <w:rPr>
                <w:rFonts w:ascii="Times New Roman" w:hAnsi="Times New Roman"/>
                <w:sz w:val="24"/>
                <w:szCs w:val="24"/>
              </w:rPr>
              <w:t>Skaidro, kas ir definīcija.</w:t>
            </w:r>
          </w:p>
        </w:tc>
        <w:tc>
          <w:tcPr>
            <w:tcW w:w="542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EC1" w14:textId="5690DDBD"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Veido priekšstatu par punktu, līniju un virsmu (tai skait</w:t>
            </w:r>
            <w:r w:rsidR="00D67E07">
              <w:rPr>
                <w:rStyle w:val="Noklusjumarindkopasfonts1"/>
                <w:rFonts w:ascii="Times New Roman" w:hAnsi="Times New Roman"/>
                <w:sz w:val="24"/>
                <w:szCs w:val="24"/>
              </w:rPr>
              <w:t>ā</w:t>
            </w:r>
            <w:r>
              <w:rPr>
                <w:rStyle w:val="Noklusjumarindkopasfonts1"/>
                <w:rFonts w:ascii="Times New Roman" w:hAnsi="Times New Roman"/>
                <w:sz w:val="24"/>
                <w:szCs w:val="24"/>
              </w:rPr>
              <w:t xml:space="preserve"> plakni).</w:t>
            </w:r>
          </w:p>
        </w:tc>
        <w:tc>
          <w:tcPr>
            <w:tcW w:w="567" w:type="dxa"/>
            <w:tcBorders>
              <w:top w:val="single" w:sz="4" w:space="0" w:color="A6A6A6" w:themeColor="background1" w:themeShade="A6"/>
              <w:bottom w:val="single" w:sz="4" w:space="0" w:color="BFBFBF" w:themeColor="background1" w:themeShade="BF"/>
            </w:tcBorders>
          </w:tcPr>
          <w:p w14:paraId="780A6EC2"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MK</w:t>
            </w:r>
          </w:p>
        </w:tc>
      </w:tr>
      <w:tr w:rsidR="00B83B41" w14:paraId="780A6EC8" w14:textId="77777777">
        <w:trPr>
          <w:trHeight w:val="20"/>
        </w:trPr>
        <w:tc>
          <w:tcPr>
            <w:tcW w:w="477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EC4" w14:textId="626CADB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Zina, kas ir vienādas figūras, lieto vienādu figūru īpašības.</w:t>
            </w:r>
          </w:p>
        </w:tc>
        <w:tc>
          <w:tcPr>
            <w:tcW w:w="542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EC5" w14:textId="50119BD9"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Pārbauda, vai figūras sakrīt (izpildot savietošanu, pārbīdi, pagriešanu vai apgriešanu).</w:t>
            </w:r>
          </w:p>
        </w:tc>
        <w:tc>
          <w:tcPr>
            <w:tcW w:w="567" w:type="dxa"/>
            <w:tcBorders>
              <w:top w:val="single" w:sz="4" w:space="0" w:color="BFBFBF" w:themeColor="background1" w:themeShade="BF"/>
              <w:bottom w:val="single" w:sz="4" w:space="0" w:color="BFBFBF" w:themeColor="background1" w:themeShade="BF"/>
            </w:tcBorders>
          </w:tcPr>
          <w:p w14:paraId="780A6EC6"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PR</w:t>
            </w:r>
          </w:p>
          <w:p w14:paraId="780A6EC7"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ARG</w:t>
            </w:r>
          </w:p>
        </w:tc>
      </w:tr>
      <w:tr w:rsidR="00B83B41" w14:paraId="780A6ECA" w14:textId="77777777">
        <w:trPr>
          <w:trHeight w:val="20"/>
        </w:trPr>
        <w:tc>
          <w:tcPr>
            <w:tcW w:w="10768"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EC9" w14:textId="28BBC40C"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b/>
                <w:bCs/>
                <w:sz w:val="24"/>
                <w:szCs w:val="24"/>
              </w:rPr>
              <w:t>Taisnes un punkti</w:t>
            </w:r>
            <w:r w:rsidR="005556EF">
              <w:rPr>
                <w:rFonts w:ascii="Times New Roman" w:hAnsi="Times New Roman"/>
                <w:b/>
                <w:bCs/>
                <w:sz w:val="24"/>
                <w:szCs w:val="24"/>
              </w:rPr>
              <w:t>, aksioma,</w:t>
            </w:r>
            <w:r>
              <w:rPr>
                <w:rFonts w:ascii="Times New Roman" w:hAnsi="Times New Roman"/>
                <w:b/>
                <w:bCs/>
                <w:sz w:val="24"/>
                <w:szCs w:val="24"/>
              </w:rPr>
              <w:t xml:space="preserve"> taisnes īpašības </w:t>
            </w:r>
            <w:r>
              <w:rPr>
                <w:rFonts w:ascii="Times New Roman" w:hAnsi="Times New Roman"/>
                <w:sz w:val="24"/>
                <w:szCs w:val="24"/>
              </w:rPr>
              <w:t>(M9.1.1.1., M9.1.1.4., M9.1.1.5., M9.2.3.2, M9.1.2.1.)</w:t>
            </w:r>
          </w:p>
        </w:tc>
      </w:tr>
      <w:tr w:rsidR="00B83B41" w14:paraId="780A6ED1" w14:textId="77777777">
        <w:trPr>
          <w:trHeight w:val="20"/>
        </w:trPr>
        <w:tc>
          <w:tcPr>
            <w:tcW w:w="477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ECB"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Nosaka, vai punkts pieder taisnei, un to </w:t>
            </w:r>
            <w:r w:rsidRPr="00350CEA">
              <w:rPr>
                <w:rFonts w:ascii="Times New Roman" w:hAnsi="Times New Roman"/>
                <w:sz w:val="24"/>
                <w:szCs w:val="24"/>
              </w:rPr>
              <w:t>pieraksta, lietojot matemātiskos simbolus</w:t>
            </w:r>
            <w:r w:rsidRPr="00350CEA">
              <w:rPr>
                <w:rFonts w:ascii="Times New Roman" w:hAnsi="Times New Roman"/>
                <w:sz w:val="24"/>
                <w:szCs w:val="24"/>
              </w:rPr>
              <w:br/>
              <w:t>(</w:t>
            </w:r>
            <m:oMath>
              <m:r>
                <w:rPr>
                  <w:rFonts w:ascii="Cambria Math" w:hAnsi="Cambria Math"/>
                  <w:sz w:val="24"/>
                  <w:szCs w:val="24"/>
                </w:rPr>
                <m:t>∈</m:t>
              </m:r>
            </m:oMath>
            <w:r w:rsidRPr="00350CEA">
              <w:rPr>
                <w:rStyle w:val="Noklusjumarindkopasfonts1"/>
                <w:rFonts w:ascii="Times New Roman" w:hAnsi="Times New Roman"/>
                <w:sz w:val="24"/>
                <w:szCs w:val="24"/>
              </w:rPr>
              <w:t xml:space="preserve"> un </w:t>
            </w:r>
            <w:r w:rsidRPr="00350CEA">
              <w:rPr>
                <w:rFonts w:ascii="Cambria Math" w:eastAsia="Times New Roman" w:hAnsi="Cambria Math" w:cs="Cambria Math"/>
                <w:iCs/>
                <w:sz w:val="24"/>
                <w:szCs w:val="24"/>
              </w:rPr>
              <w:t>∉</w:t>
            </w:r>
            <w:r w:rsidRPr="00350CEA">
              <w:rPr>
                <w:rFonts w:ascii="Times New Roman" w:eastAsia="Times New Roman" w:hAnsi="Times New Roman"/>
                <w:iCs/>
                <w:sz w:val="24"/>
                <w:szCs w:val="24"/>
              </w:rPr>
              <w:t>)</w:t>
            </w:r>
            <w:r w:rsidRPr="00350CEA">
              <w:rPr>
                <w:rFonts w:ascii="Times New Roman" w:hAnsi="Times New Roman"/>
                <w:sz w:val="24"/>
                <w:szCs w:val="24"/>
              </w:rPr>
              <w:t>.</w:t>
            </w:r>
          </w:p>
          <w:p w14:paraId="780A6ECC" w14:textId="3D881416" w:rsidR="00B83B41" w:rsidRDefault="00350CEA">
            <w:pPr>
              <w:pStyle w:val="Parasts1"/>
              <w:spacing w:before="60" w:after="60" w:line="240" w:lineRule="auto"/>
              <w:ind w:right="113"/>
              <w:rPr>
                <w:rFonts w:ascii="Times New Roman" w:eastAsia="Times New Roman" w:hAnsi="Times New Roman"/>
                <w:sz w:val="24"/>
                <w:szCs w:val="24"/>
              </w:rPr>
            </w:pPr>
            <w:r>
              <w:rPr>
                <w:rStyle w:val="Noklusjumarindkopasfonts1"/>
                <w:rFonts w:ascii="Times New Roman" w:eastAsia="Times New Roman" w:hAnsi="Times New Roman"/>
                <w:sz w:val="24"/>
                <w:szCs w:val="24"/>
              </w:rPr>
              <w:t>A</w:t>
            </w:r>
            <w:r w:rsidR="0068368D">
              <w:rPr>
                <w:rStyle w:val="Noklusjumarindkopasfonts1"/>
                <w:rFonts w:ascii="Times New Roman" w:eastAsia="Times New Roman" w:hAnsi="Times New Roman"/>
                <w:sz w:val="24"/>
                <w:szCs w:val="24"/>
              </w:rPr>
              <w:t xml:space="preserve">ttēlo un apzīmē punktus uz taisnes. </w:t>
            </w:r>
          </w:p>
        </w:tc>
        <w:tc>
          <w:tcPr>
            <w:tcW w:w="542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ECE" w14:textId="77A1B79A"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hAnsi="Times New Roman"/>
                <w:sz w:val="24"/>
                <w:szCs w:val="24"/>
              </w:rPr>
              <w:t>Nosauc taisni dažādos veidos.</w:t>
            </w:r>
          </w:p>
        </w:tc>
        <w:tc>
          <w:tcPr>
            <w:tcW w:w="567" w:type="dxa"/>
            <w:tcBorders>
              <w:top w:val="single" w:sz="4" w:space="0" w:color="BFBFBF" w:themeColor="background1" w:themeShade="BF"/>
              <w:bottom w:val="single" w:sz="4" w:space="0" w:color="BFBFBF" w:themeColor="background1" w:themeShade="BF"/>
            </w:tcBorders>
          </w:tcPr>
          <w:p w14:paraId="780A6ECF"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FP</w:t>
            </w:r>
          </w:p>
          <w:p w14:paraId="780A6ED0"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MK</w:t>
            </w:r>
          </w:p>
        </w:tc>
      </w:tr>
      <w:tr w:rsidR="00B83B41" w14:paraId="780A6ED6" w14:textId="77777777">
        <w:trPr>
          <w:trHeight w:val="20"/>
        </w:trPr>
        <w:tc>
          <w:tcPr>
            <w:tcW w:w="477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ED2"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Zina un lieto taišņu īpašības.</w:t>
            </w:r>
          </w:p>
          <w:p w14:paraId="780A6ED3" w14:textId="77777777" w:rsidR="00B83B41" w:rsidRDefault="0068368D">
            <w:pPr>
              <w:pStyle w:val="Parasts1"/>
              <w:spacing w:before="60" w:after="60" w:line="240" w:lineRule="auto"/>
              <w:ind w:right="113"/>
              <w:rPr>
                <w:rFonts w:ascii="Times New Roman" w:hAnsi="Times New Roman"/>
                <w:color w:val="FF0000"/>
                <w:sz w:val="24"/>
                <w:szCs w:val="24"/>
              </w:rPr>
            </w:pPr>
            <w:r>
              <w:rPr>
                <w:rStyle w:val="Noklusjumarindkopasfonts1"/>
                <w:rFonts w:ascii="Times New Roman" w:eastAsia="Times New Roman" w:hAnsi="Times New Roman"/>
                <w:sz w:val="24"/>
                <w:szCs w:val="24"/>
              </w:rPr>
              <w:t>Zina, kas ir aksioma.</w:t>
            </w:r>
          </w:p>
        </w:tc>
        <w:tc>
          <w:tcPr>
            <w:tcW w:w="542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ED4"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Akcentē, ka taisne ir neierobežota un zīmējumā to var turpināt, cik tālu nepieciešams.</w:t>
            </w:r>
          </w:p>
        </w:tc>
        <w:tc>
          <w:tcPr>
            <w:tcW w:w="567" w:type="dxa"/>
            <w:tcBorders>
              <w:top w:val="single" w:sz="4" w:space="0" w:color="BFBFBF" w:themeColor="background1" w:themeShade="BF"/>
              <w:bottom w:val="single" w:sz="4" w:space="0" w:color="BFBFBF" w:themeColor="background1" w:themeShade="BF"/>
            </w:tcBorders>
          </w:tcPr>
          <w:p w14:paraId="780A6ED5"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tc>
      </w:tr>
      <w:tr w:rsidR="00B83B41" w14:paraId="780A6EE0" w14:textId="77777777">
        <w:trPr>
          <w:trHeight w:val="20"/>
        </w:trPr>
        <w:tc>
          <w:tcPr>
            <w:tcW w:w="477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ED7"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Zina, kas ir krustiskas taisnes, un nosaka taišņu krustpunktu.</w:t>
            </w:r>
          </w:p>
          <w:p w14:paraId="780A6ED8"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Zina, kas ir paralēlas taisnes, un pieraksta tās, lietojot simbolu “</w:t>
            </w:r>
            <m:oMath>
              <m:r>
                <w:rPr>
                  <w:rFonts w:ascii="Cambria Math" w:hAnsi="Cambria Math"/>
                </w:rPr>
                <m:t>∥</m:t>
              </m:r>
            </m:oMath>
            <w:r>
              <w:rPr>
                <w:rFonts w:ascii="Times New Roman" w:hAnsi="Times New Roman"/>
                <w:sz w:val="24"/>
                <w:szCs w:val="24"/>
              </w:rPr>
              <w:t>“, attēlo paralēlas taisnes.</w:t>
            </w:r>
          </w:p>
          <w:p w14:paraId="780A6ED9" w14:textId="77777777" w:rsidR="00B83B41" w:rsidRDefault="0068368D">
            <w:pPr>
              <w:pStyle w:val="Parasts1"/>
              <w:spacing w:before="60" w:after="60" w:line="240" w:lineRule="auto"/>
              <w:ind w:right="113"/>
              <w:rPr>
                <w:rFonts w:ascii="Times New Roman" w:eastAsia="Times New Roman" w:hAnsi="Times New Roman"/>
                <w:sz w:val="24"/>
                <w:szCs w:val="24"/>
              </w:rPr>
            </w:pPr>
            <w:r>
              <w:rPr>
                <w:rStyle w:val="Noklusjumarindkopasfonts1"/>
                <w:rFonts w:ascii="Times New Roman" w:eastAsia="Times New Roman" w:hAnsi="Times New Roman"/>
                <w:sz w:val="24"/>
                <w:szCs w:val="24"/>
              </w:rPr>
              <w:t>Izveido zīmējumu atbilstoši uzdevuma nosacījumiem.</w:t>
            </w:r>
          </w:p>
        </w:tc>
        <w:tc>
          <w:tcPr>
            <w:tcW w:w="542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EDA"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Apskata arī piemērus, kuros nav attēlots taišņu krustpunkts.</w:t>
            </w:r>
          </w:p>
        </w:tc>
        <w:tc>
          <w:tcPr>
            <w:tcW w:w="567" w:type="dxa"/>
            <w:tcBorders>
              <w:top w:val="single" w:sz="4" w:space="0" w:color="BFBFBF" w:themeColor="background1" w:themeShade="BF"/>
              <w:bottom w:val="single" w:sz="4" w:space="0" w:color="BFBFBF" w:themeColor="background1" w:themeShade="BF"/>
            </w:tcBorders>
          </w:tcPr>
          <w:p w14:paraId="780A6EDB" w14:textId="77777777" w:rsidR="00B83B41" w:rsidRDefault="00B83B41">
            <w:pPr>
              <w:pStyle w:val="Parasts1"/>
              <w:spacing w:before="60" w:after="60" w:line="240" w:lineRule="auto"/>
              <w:ind w:right="113"/>
              <w:rPr>
                <w:rFonts w:ascii="Times New Roman" w:hAnsi="Times New Roman"/>
                <w:sz w:val="24"/>
                <w:szCs w:val="24"/>
              </w:rPr>
            </w:pPr>
          </w:p>
          <w:p w14:paraId="780A6EDC" w14:textId="77777777" w:rsidR="00B83B41" w:rsidRDefault="00B83B41">
            <w:pPr>
              <w:pStyle w:val="Parasts1"/>
              <w:spacing w:before="60" w:after="60" w:line="240" w:lineRule="auto"/>
              <w:ind w:right="113"/>
              <w:rPr>
                <w:rFonts w:ascii="Times New Roman" w:hAnsi="Times New Roman"/>
                <w:sz w:val="24"/>
                <w:szCs w:val="24"/>
              </w:rPr>
            </w:pPr>
          </w:p>
          <w:p w14:paraId="780A6EDD" w14:textId="77777777" w:rsidR="00B83B41" w:rsidRDefault="00B83B41">
            <w:pPr>
              <w:pStyle w:val="Parasts1"/>
              <w:spacing w:before="60" w:after="60" w:line="240" w:lineRule="auto"/>
              <w:ind w:right="113"/>
              <w:rPr>
                <w:rFonts w:ascii="Times New Roman" w:hAnsi="Times New Roman"/>
                <w:sz w:val="24"/>
                <w:szCs w:val="24"/>
              </w:rPr>
            </w:pPr>
          </w:p>
          <w:p w14:paraId="780A6EDE" w14:textId="77777777" w:rsidR="00B83B41" w:rsidRDefault="00B83B41">
            <w:pPr>
              <w:pStyle w:val="Parasts1"/>
              <w:spacing w:before="60" w:after="60" w:line="240" w:lineRule="auto"/>
              <w:ind w:right="113"/>
              <w:rPr>
                <w:rFonts w:ascii="Times New Roman" w:hAnsi="Times New Roman"/>
                <w:sz w:val="24"/>
                <w:szCs w:val="24"/>
              </w:rPr>
            </w:pPr>
          </w:p>
          <w:p w14:paraId="780A6EDF"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ATT</w:t>
            </w:r>
          </w:p>
        </w:tc>
      </w:tr>
      <w:tr w:rsidR="00B83B41" w14:paraId="780A6EE2" w14:textId="77777777">
        <w:trPr>
          <w:trHeight w:val="20"/>
        </w:trPr>
        <w:tc>
          <w:tcPr>
            <w:tcW w:w="10768"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EE1"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Stars, nogrieznis, vienādi nogriežņi, nogriežņa garums</w:t>
            </w:r>
            <w:r>
              <w:rPr>
                <w:rFonts w:ascii="Times New Roman" w:hAnsi="Times New Roman"/>
                <w:sz w:val="24"/>
                <w:szCs w:val="24"/>
              </w:rPr>
              <w:t xml:space="preserve"> (M9.1.1.1., M9.1.2.1., M9.1.1.4., M9.1.1.5.)</w:t>
            </w:r>
          </w:p>
        </w:tc>
      </w:tr>
      <w:tr w:rsidR="00B83B41" w14:paraId="780A6EE7" w14:textId="77777777">
        <w:trPr>
          <w:trHeight w:val="20"/>
        </w:trPr>
        <w:tc>
          <w:tcPr>
            <w:tcW w:w="477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EE3"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Zina, kas ir stars, pretēji stari un nogrieznis, atpazīst tos zīmējumā, attēlo un apzīmē tos.</w:t>
            </w:r>
          </w:p>
        </w:tc>
        <w:tc>
          <w:tcPr>
            <w:tcW w:w="542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EE4" w14:textId="77777777" w:rsidR="00B83B41" w:rsidRPr="005556EF" w:rsidRDefault="0068368D">
            <w:pPr>
              <w:pStyle w:val="Parasts1"/>
              <w:spacing w:before="60" w:after="60" w:line="240" w:lineRule="auto"/>
              <w:ind w:right="113"/>
              <w:rPr>
                <w:rFonts w:ascii="Times New Roman" w:hAnsi="Times New Roman"/>
                <w:sz w:val="24"/>
                <w:szCs w:val="24"/>
              </w:rPr>
            </w:pPr>
            <w:r w:rsidRPr="005556EF">
              <w:rPr>
                <w:rFonts w:ascii="Times New Roman" w:hAnsi="Times New Roman"/>
                <w:sz w:val="24"/>
                <w:szCs w:val="24"/>
              </w:rPr>
              <w:t xml:space="preserve">Saprot, ka stari </w:t>
            </w:r>
            <m:oMath>
              <m:r>
                <w:rPr>
                  <w:rFonts w:ascii="Cambria Math" w:hAnsi="Cambria Math"/>
                  <w:sz w:val="24"/>
                  <w:szCs w:val="24"/>
                </w:rPr>
                <m:t>AB</m:t>
              </m:r>
            </m:oMath>
            <w:r w:rsidRPr="005556EF">
              <w:rPr>
                <w:rFonts w:ascii="Times New Roman" w:hAnsi="Times New Roman"/>
                <w:sz w:val="24"/>
                <w:szCs w:val="24"/>
              </w:rPr>
              <w:t xml:space="preserve"> un </w:t>
            </w:r>
            <m:oMath>
              <m:r>
                <w:rPr>
                  <w:rFonts w:ascii="Cambria Math" w:hAnsi="Cambria Math"/>
                  <w:sz w:val="24"/>
                  <w:szCs w:val="24"/>
                </w:rPr>
                <m:t>BA</m:t>
              </m:r>
            </m:oMath>
            <w:r w:rsidRPr="005556EF">
              <w:rPr>
                <w:rFonts w:ascii="Times New Roman" w:hAnsi="Times New Roman"/>
                <w:sz w:val="24"/>
                <w:szCs w:val="24"/>
              </w:rPr>
              <w:t xml:space="preserve"> ir dažādi.</w:t>
            </w:r>
          </w:p>
        </w:tc>
        <w:tc>
          <w:tcPr>
            <w:tcW w:w="567" w:type="dxa"/>
            <w:tcBorders>
              <w:top w:val="single" w:sz="4" w:space="0" w:color="BFBFBF" w:themeColor="background1" w:themeShade="BF"/>
              <w:bottom w:val="single" w:sz="4" w:space="0" w:color="BFBFBF" w:themeColor="background1" w:themeShade="BF"/>
            </w:tcBorders>
          </w:tcPr>
          <w:p w14:paraId="780A6EE5" w14:textId="77777777" w:rsidR="00B83B41" w:rsidRDefault="00B83B41">
            <w:pPr>
              <w:pStyle w:val="Parasts1"/>
              <w:spacing w:before="60" w:after="60" w:line="240" w:lineRule="auto"/>
              <w:ind w:right="113"/>
              <w:rPr>
                <w:rFonts w:ascii="Times New Roman" w:hAnsi="Times New Roman"/>
                <w:sz w:val="24"/>
                <w:szCs w:val="24"/>
              </w:rPr>
            </w:pPr>
          </w:p>
          <w:p w14:paraId="780A6EE6"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tc>
      </w:tr>
      <w:tr w:rsidR="00B83B41" w14:paraId="780A6EEE" w14:textId="77777777">
        <w:trPr>
          <w:trHeight w:val="20"/>
        </w:trPr>
        <w:tc>
          <w:tcPr>
            <w:tcW w:w="477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EE8" w14:textId="13CB852B"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Zina, kas ir vienādi nogriežņi un nogriežņa viduspunkts.</w:t>
            </w:r>
          </w:p>
          <w:p w14:paraId="780A6EE9"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Parāda zīmējumā vienādus nogriežņus.</w:t>
            </w:r>
          </w:p>
        </w:tc>
        <w:tc>
          <w:tcPr>
            <w:tcW w:w="542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EEA" w14:textId="3D196F31" w:rsidR="00B83B41" w:rsidRPr="005556EF" w:rsidRDefault="005556EF">
            <w:pPr>
              <w:pStyle w:val="Parasts1"/>
              <w:spacing w:before="60" w:after="60" w:line="240" w:lineRule="auto"/>
              <w:ind w:right="113"/>
              <w:rPr>
                <w:rFonts w:ascii="Times New Roman" w:hAnsi="Times New Roman"/>
                <w:sz w:val="24"/>
                <w:szCs w:val="24"/>
              </w:rPr>
            </w:pPr>
            <w:r w:rsidRPr="005556EF">
              <w:rPr>
                <w:rFonts w:ascii="Times New Roman" w:hAnsi="Times New Roman"/>
                <w:sz w:val="24"/>
                <w:szCs w:val="24"/>
              </w:rPr>
              <w:t xml:space="preserve">Nogriežņi </w:t>
            </w:r>
            <m:oMath>
              <m:r>
                <w:rPr>
                  <w:rFonts w:ascii="Cambria Math" w:hAnsi="Cambria Math"/>
                  <w:sz w:val="24"/>
                  <w:szCs w:val="24"/>
                </w:rPr>
                <m:t>AB</m:t>
              </m:r>
            </m:oMath>
            <w:r w:rsidRPr="005556EF">
              <w:rPr>
                <w:rFonts w:ascii="Times New Roman" w:hAnsi="Times New Roman"/>
                <w:sz w:val="24"/>
                <w:szCs w:val="24"/>
              </w:rPr>
              <w:t xml:space="preserve"> un </w:t>
            </w:r>
            <m:oMath>
              <m:r>
                <w:rPr>
                  <w:rFonts w:ascii="Cambria Math" w:hAnsi="Cambria Math"/>
                  <w:sz w:val="24"/>
                  <w:szCs w:val="24"/>
                </w:rPr>
                <m:t>BA</m:t>
              </m:r>
            </m:oMath>
            <w:r w:rsidRPr="005556EF">
              <w:rPr>
                <w:rFonts w:ascii="Times New Roman" w:hAnsi="Times New Roman"/>
                <w:sz w:val="24"/>
                <w:szCs w:val="24"/>
              </w:rPr>
              <w:t xml:space="preserve"> ir vienādi.</w:t>
            </w:r>
          </w:p>
        </w:tc>
        <w:tc>
          <w:tcPr>
            <w:tcW w:w="567" w:type="dxa"/>
            <w:tcBorders>
              <w:top w:val="single" w:sz="4" w:space="0" w:color="BFBFBF" w:themeColor="background1" w:themeShade="BF"/>
              <w:bottom w:val="single" w:sz="4" w:space="0" w:color="BFBFBF" w:themeColor="background1" w:themeShade="BF"/>
            </w:tcBorders>
          </w:tcPr>
          <w:p w14:paraId="780A6EEB" w14:textId="77777777" w:rsidR="00B83B41" w:rsidRDefault="00B83B41">
            <w:pPr>
              <w:pStyle w:val="Parasts1"/>
              <w:spacing w:before="60" w:after="60" w:line="240" w:lineRule="auto"/>
              <w:ind w:right="113"/>
              <w:rPr>
                <w:rFonts w:ascii="Times New Roman" w:hAnsi="Times New Roman"/>
                <w:sz w:val="24"/>
                <w:szCs w:val="24"/>
              </w:rPr>
            </w:pPr>
          </w:p>
          <w:p w14:paraId="780A6EEC" w14:textId="77777777" w:rsidR="00B83B41" w:rsidRDefault="00B83B41">
            <w:pPr>
              <w:pStyle w:val="Parasts1"/>
              <w:spacing w:before="60" w:after="60" w:line="240" w:lineRule="auto"/>
              <w:ind w:right="113"/>
              <w:rPr>
                <w:rFonts w:ascii="Times New Roman" w:hAnsi="Times New Roman"/>
                <w:sz w:val="24"/>
                <w:szCs w:val="24"/>
              </w:rPr>
            </w:pPr>
          </w:p>
          <w:p w14:paraId="780A6EED"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ATT</w:t>
            </w:r>
          </w:p>
        </w:tc>
      </w:tr>
      <w:tr w:rsidR="00B83B41" w14:paraId="780A6EF4" w14:textId="77777777">
        <w:trPr>
          <w:trHeight w:val="20"/>
        </w:trPr>
        <w:tc>
          <w:tcPr>
            <w:tcW w:w="477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EEF" w14:textId="77777777" w:rsidR="00B83B41" w:rsidRDefault="0068368D" w:rsidP="004A15A9">
            <w:pPr>
              <w:pStyle w:val="Parasts1"/>
              <w:spacing w:before="60" w:after="60" w:line="240" w:lineRule="auto"/>
              <w:ind w:right="113"/>
              <w:jc w:val="both"/>
              <w:rPr>
                <w:rFonts w:ascii="Times New Roman" w:hAnsi="Times New Roman"/>
                <w:sz w:val="24"/>
                <w:szCs w:val="24"/>
              </w:rPr>
            </w:pPr>
            <w:r>
              <w:rPr>
                <w:rFonts w:ascii="Times New Roman" w:hAnsi="Times New Roman"/>
                <w:sz w:val="24"/>
                <w:szCs w:val="24"/>
              </w:rPr>
              <w:t>Skaidro, kas ir nogriežņa garums, pieraksta to.</w:t>
            </w:r>
          </w:p>
          <w:p w14:paraId="780A6EF0"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Zina un lieto nogriežņa garuma īpašības.</w:t>
            </w:r>
          </w:p>
        </w:tc>
        <w:tc>
          <w:tcPr>
            <w:tcW w:w="542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EF1"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Ar zīmējumu palīdzību ilustrē nogriežņa garuma īpašības.</w:t>
            </w:r>
          </w:p>
        </w:tc>
        <w:tc>
          <w:tcPr>
            <w:tcW w:w="567" w:type="dxa"/>
            <w:tcBorders>
              <w:top w:val="single" w:sz="4" w:space="0" w:color="BFBFBF" w:themeColor="background1" w:themeShade="BF"/>
              <w:bottom w:val="single" w:sz="4" w:space="0" w:color="BFBFBF" w:themeColor="background1" w:themeShade="BF"/>
            </w:tcBorders>
          </w:tcPr>
          <w:p w14:paraId="780A6EF2"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ARG</w:t>
            </w:r>
          </w:p>
          <w:p w14:paraId="780A6EF3"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tc>
      </w:tr>
      <w:tr w:rsidR="00B83B41" w14:paraId="780A6EF9" w14:textId="77777777">
        <w:trPr>
          <w:trHeight w:val="20"/>
        </w:trPr>
        <w:tc>
          <w:tcPr>
            <w:tcW w:w="477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EF5"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Zina nogriežņu vienādības pazīmi.</w:t>
            </w:r>
          </w:p>
          <w:p w14:paraId="780A6EF6"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Skaidro jēdzienu teorēma.</w:t>
            </w:r>
          </w:p>
        </w:tc>
        <w:tc>
          <w:tcPr>
            <w:tcW w:w="542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EF7" w14:textId="5A760D9F"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Sāk </w:t>
            </w:r>
            <w:r w:rsidR="00D318A3">
              <w:rPr>
                <w:rFonts w:ascii="Times New Roman" w:hAnsi="Times New Roman"/>
                <w:sz w:val="24"/>
                <w:szCs w:val="24"/>
              </w:rPr>
              <w:t>apgūt</w:t>
            </w:r>
            <w:r>
              <w:rPr>
                <w:rFonts w:ascii="Times New Roman" w:hAnsi="Times New Roman"/>
                <w:sz w:val="24"/>
                <w:szCs w:val="24"/>
              </w:rPr>
              <w:t xml:space="preserve"> atšķirību starp īpašību un pazīmi.</w:t>
            </w:r>
          </w:p>
        </w:tc>
        <w:tc>
          <w:tcPr>
            <w:tcW w:w="567" w:type="dxa"/>
            <w:tcBorders>
              <w:top w:val="single" w:sz="4" w:space="0" w:color="BFBFBF" w:themeColor="background1" w:themeShade="BF"/>
              <w:bottom w:val="single" w:sz="4" w:space="0" w:color="BFBFBF" w:themeColor="background1" w:themeShade="BF"/>
            </w:tcBorders>
          </w:tcPr>
          <w:p w14:paraId="780A6EF8" w14:textId="77777777" w:rsidR="00B83B41" w:rsidRDefault="00B83B41">
            <w:pPr>
              <w:pStyle w:val="Parasts1"/>
              <w:spacing w:before="60" w:after="60" w:line="240" w:lineRule="auto"/>
              <w:ind w:right="113"/>
              <w:rPr>
                <w:rFonts w:ascii="Times New Roman" w:hAnsi="Times New Roman"/>
                <w:sz w:val="24"/>
                <w:szCs w:val="24"/>
              </w:rPr>
            </w:pPr>
          </w:p>
        </w:tc>
      </w:tr>
      <w:tr w:rsidR="00B83B41" w14:paraId="780A6F01" w14:textId="77777777">
        <w:trPr>
          <w:trHeight w:val="20"/>
        </w:trPr>
        <w:tc>
          <w:tcPr>
            <w:tcW w:w="4778"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EFA"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Lieto nogriežņa garuma īpašības aprēķinu uzdevumos.</w:t>
            </w:r>
          </w:p>
          <w:p w14:paraId="780A6EFB"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Veido strukturētu atrisinājuma pierakstu.</w:t>
            </w:r>
          </w:p>
        </w:tc>
        <w:tc>
          <w:tcPr>
            <w:tcW w:w="542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EFC"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Uzzīmē zīmējumu atbilstoši dotā uzdevuma nosacījumiem, no uzdevuma formulējuma atpazīst nosacījumus (doto) un prasīto (kas jāaprēķina).</w:t>
            </w:r>
          </w:p>
        </w:tc>
        <w:tc>
          <w:tcPr>
            <w:tcW w:w="567" w:type="dxa"/>
            <w:tcBorders>
              <w:top w:val="single" w:sz="4" w:space="0" w:color="BFBFBF" w:themeColor="background1" w:themeShade="BF"/>
              <w:bottom w:val="single" w:sz="4" w:space="0" w:color="BFBFBF" w:themeColor="background1" w:themeShade="BF"/>
            </w:tcBorders>
          </w:tcPr>
          <w:p w14:paraId="780A6EFE"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p w14:paraId="780A6EFF"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p w14:paraId="780A6F00"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ARG</w:t>
            </w:r>
          </w:p>
        </w:tc>
      </w:tr>
    </w:tbl>
    <w:p w14:paraId="780A6F03" w14:textId="671F44EA" w:rsidR="00B83B41" w:rsidRDefault="00B505EE" w:rsidP="004A15A9">
      <w:pPr>
        <w:spacing w:line="259" w:lineRule="auto"/>
        <w:rPr>
          <w:rFonts w:ascii="Times New Roman" w:hAnsi="Times New Roman"/>
          <w:sz w:val="24"/>
          <w:szCs w:val="24"/>
        </w:rPr>
      </w:pPr>
      <w:r>
        <w:rPr>
          <w:rStyle w:val="Noklusjumarindkopasfonts1"/>
          <w:rFonts w:ascii="Times New Roman" w:hAnsi="Times New Roman"/>
          <w:b/>
          <w:bCs/>
          <w:sz w:val="24"/>
          <w:szCs w:val="24"/>
        </w:rPr>
        <w:br w:type="page"/>
      </w:r>
      <w:r w:rsidR="0068368D">
        <w:rPr>
          <w:rStyle w:val="Noklusjumarindkopasfonts1"/>
          <w:rFonts w:ascii="Times New Roman" w:hAnsi="Times New Roman"/>
          <w:b/>
          <w:bCs/>
          <w:sz w:val="24"/>
          <w:szCs w:val="24"/>
        </w:rPr>
        <w:lastRenderedPageBreak/>
        <w:t>G7.2. RIŅĶA LĪNIJA UN LEŅĶI</w:t>
      </w:r>
      <w:r w:rsidR="0068368D">
        <w:rPr>
          <w:rStyle w:val="Noklusjumarindkopasfonts1"/>
          <w:rFonts w:ascii="Times New Roman" w:hAnsi="Times New Roman"/>
          <w:sz w:val="24"/>
          <w:szCs w:val="24"/>
        </w:rPr>
        <w:t xml:space="preserve"> (13</w:t>
      </w:r>
      <w:r w:rsidR="00B2764A">
        <w:rPr>
          <w:rStyle w:val="Noklusjumarindkopasfonts1"/>
          <w:rFonts w:ascii="Times New Roman" w:hAnsi="Times New Roman"/>
          <w:sz w:val="24"/>
          <w:szCs w:val="24"/>
        </w:rPr>
        <w:t>–</w:t>
      </w:r>
      <w:r w:rsidR="0068368D">
        <w:rPr>
          <w:rStyle w:val="Noklusjumarindkopasfonts1"/>
          <w:rFonts w:ascii="Times New Roman" w:hAnsi="Times New Roman"/>
          <w:sz w:val="24"/>
          <w:szCs w:val="24"/>
        </w:rPr>
        <w:t>15 stundas)</w:t>
      </w:r>
    </w:p>
    <w:p w14:paraId="780A6F04" w14:textId="77777777" w:rsidR="00B83B41" w:rsidRDefault="0068368D">
      <w:pPr>
        <w:pStyle w:val="Parasts1"/>
        <w:spacing w:before="60" w:after="60" w:line="240" w:lineRule="auto"/>
        <w:jc w:val="both"/>
        <w:rPr>
          <w:rStyle w:val="Noklusjumarindkopasfonts1"/>
          <w:rFonts w:ascii="Times New Roman" w:hAnsi="Times New Roman"/>
          <w:b/>
          <w:sz w:val="24"/>
          <w:szCs w:val="24"/>
        </w:rPr>
      </w:pPr>
      <w:r>
        <w:rPr>
          <w:rStyle w:val="Noklusjumarindkopasfonts1"/>
          <w:rFonts w:ascii="Times New Roman" w:hAnsi="Times New Roman"/>
          <w:b/>
          <w:sz w:val="24"/>
          <w:szCs w:val="24"/>
        </w:rPr>
        <w:t xml:space="preserve">Temata apguves mērķis: </w:t>
      </w:r>
      <w:r>
        <w:rPr>
          <w:rStyle w:val="Noklusjumarindkopasfonts1"/>
          <w:rFonts w:ascii="Times New Roman" w:hAnsi="Times New Roman"/>
          <w:sz w:val="24"/>
          <w:szCs w:val="24"/>
        </w:rPr>
        <w:t>sistematizēt, padziļināt izpratni un zināšanas par riņķa līniju un leņķiem.</w:t>
      </w:r>
    </w:p>
    <w:p w14:paraId="780A6F05" w14:textId="17159AFE" w:rsidR="00B83B41" w:rsidRDefault="0068368D">
      <w:pPr>
        <w:pStyle w:val="Parasts1"/>
        <w:spacing w:before="60" w:after="60" w:line="240" w:lineRule="auto"/>
        <w:jc w:val="both"/>
        <w:rPr>
          <w:rFonts w:ascii="Times New Roman" w:hAnsi="Times New Roman"/>
          <w:sz w:val="24"/>
          <w:szCs w:val="24"/>
        </w:rPr>
      </w:pPr>
      <w:r>
        <w:rPr>
          <w:rStyle w:val="Noklusjumarindkopasfonts1"/>
          <w:rFonts w:ascii="Times New Roman" w:hAnsi="Times New Roman"/>
          <w:b/>
          <w:sz w:val="24"/>
          <w:szCs w:val="24"/>
        </w:rPr>
        <w:t xml:space="preserve">Jēdzieni: </w:t>
      </w:r>
      <w:r>
        <w:rPr>
          <w:rStyle w:val="Noklusjumarindkopasfonts1"/>
          <w:rFonts w:ascii="Times New Roman" w:hAnsi="Times New Roman"/>
          <w:bCs/>
          <w:sz w:val="24"/>
          <w:szCs w:val="24"/>
        </w:rPr>
        <w:t>riņķa līnija, riņķa līnijas centrs, riņķis, rādiuss, diametrs, horda, sekante, pieskare, leņķis (šaurs, taisns, plats, izstiepts, atvērts, pilns), leņķa bisektrise, krustleņķi, blakusleņķi, perpendikulāras taisnes, perpendikuls</w:t>
      </w:r>
      <w:r>
        <w:rPr>
          <w:rStyle w:val="Noklusjumarindkopasfonts1"/>
          <w:rFonts w:ascii="Times New Roman" w:hAnsi="Times New Roman"/>
          <w:sz w:val="24"/>
          <w:szCs w:val="24"/>
        </w:rPr>
        <w:t xml:space="preserve">, </w:t>
      </w:r>
      <w:r>
        <w:rPr>
          <w:rFonts w:ascii="Times New Roman" w:hAnsi="Times New Roman"/>
          <w:sz w:val="24"/>
          <w:szCs w:val="24"/>
        </w:rPr>
        <w:t>simetrija pret taisni (aksiālā simetrija), simetrija pret punktu (centrālā simetrija).</w:t>
      </w:r>
    </w:p>
    <w:tbl>
      <w:tblPr>
        <w:tblW w:w="10825" w:type="dxa"/>
        <w:tblBorders>
          <w:top w:val="single" w:sz="4" w:space="0" w:color="auto"/>
          <w:left w:val="single" w:sz="4" w:space="0" w:color="auto"/>
          <w:bottom w:val="single" w:sz="4" w:space="0" w:color="auto"/>
          <w:right w:val="single" w:sz="4" w:space="0" w:color="auto"/>
          <w:insideH w:val="single" w:sz="4" w:space="0" w:color="A6A6A6" w:themeColor="background1" w:themeShade="A6"/>
        </w:tblBorders>
        <w:tblCellMar>
          <w:left w:w="10" w:type="dxa"/>
          <w:right w:w="10" w:type="dxa"/>
        </w:tblCellMar>
        <w:tblLook w:val="04A0" w:firstRow="1" w:lastRow="0" w:firstColumn="1" w:lastColumn="0" w:noHBand="0" w:noVBand="1"/>
      </w:tblPr>
      <w:tblGrid>
        <w:gridCol w:w="4810"/>
        <w:gridCol w:w="5375"/>
        <w:gridCol w:w="640"/>
      </w:tblGrid>
      <w:tr w:rsidR="00B83B41" w14:paraId="780A6F09" w14:textId="77777777">
        <w:tc>
          <w:tcPr>
            <w:tcW w:w="4810" w:type="dxa"/>
            <w:shd w:val="clear" w:color="auto" w:fill="124F1A" w:themeFill="accent3" w:themeFillShade="BF"/>
            <w:tcMar>
              <w:top w:w="0" w:type="dxa"/>
              <w:left w:w="108" w:type="dxa"/>
              <w:bottom w:w="0" w:type="dxa"/>
              <w:right w:w="108" w:type="dxa"/>
            </w:tcMar>
          </w:tcPr>
          <w:p w14:paraId="780A6F06"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Sasniedzamie rezultāti</w:t>
            </w:r>
          </w:p>
        </w:tc>
        <w:tc>
          <w:tcPr>
            <w:tcW w:w="5375" w:type="dxa"/>
            <w:shd w:val="clear" w:color="auto" w:fill="124F1A" w:themeFill="accent3" w:themeFillShade="BF"/>
            <w:tcMar>
              <w:top w:w="0" w:type="dxa"/>
              <w:left w:w="108" w:type="dxa"/>
              <w:bottom w:w="0" w:type="dxa"/>
              <w:right w:w="108" w:type="dxa"/>
            </w:tcMar>
          </w:tcPr>
          <w:p w14:paraId="780A6F07"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640" w:type="dxa"/>
            <w:shd w:val="clear" w:color="auto" w:fill="124F1A" w:themeFill="accent3" w:themeFillShade="BF"/>
          </w:tcPr>
          <w:p w14:paraId="780A6F08"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6F0B" w14:textId="77777777">
        <w:trPr>
          <w:trHeight w:val="20"/>
        </w:trPr>
        <w:tc>
          <w:tcPr>
            <w:tcW w:w="10825" w:type="dxa"/>
            <w:gridSpan w:val="3"/>
            <w:shd w:val="clear" w:color="auto" w:fill="B3E5A1" w:themeFill="accent6" w:themeFillTint="66"/>
            <w:tcMar>
              <w:top w:w="0" w:type="dxa"/>
              <w:left w:w="108" w:type="dxa"/>
              <w:bottom w:w="0" w:type="dxa"/>
              <w:right w:w="108" w:type="dxa"/>
            </w:tcMar>
          </w:tcPr>
          <w:p w14:paraId="780A6F0A" w14:textId="22CFD6A4" w:rsidR="00B83B41" w:rsidRDefault="0068368D" w:rsidP="004E0F49">
            <w:pPr>
              <w:pStyle w:val="Parasts1"/>
              <w:spacing w:before="60" w:after="60" w:line="240" w:lineRule="auto"/>
              <w:ind w:right="113"/>
              <w:jc w:val="both"/>
              <w:rPr>
                <w:rFonts w:ascii="Times New Roman" w:hAnsi="Times New Roman"/>
                <w:sz w:val="24"/>
                <w:szCs w:val="24"/>
              </w:rPr>
            </w:pPr>
            <w:r>
              <w:rPr>
                <w:rFonts w:ascii="Times New Roman" w:hAnsi="Times New Roman"/>
                <w:b/>
                <w:bCs/>
                <w:sz w:val="24"/>
                <w:szCs w:val="24"/>
              </w:rPr>
              <w:t>Riņķa līnija, riņķis, t</w:t>
            </w:r>
            <w:r w:rsidR="004E0F49">
              <w:rPr>
                <w:rFonts w:ascii="Times New Roman" w:hAnsi="Times New Roman"/>
                <w:b/>
                <w:bCs/>
                <w:sz w:val="24"/>
                <w:szCs w:val="24"/>
              </w:rPr>
              <w:t>o</w:t>
            </w:r>
            <w:r>
              <w:rPr>
                <w:rFonts w:ascii="Times New Roman" w:hAnsi="Times New Roman"/>
                <w:b/>
                <w:bCs/>
                <w:sz w:val="24"/>
                <w:szCs w:val="24"/>
              </w:rPr>
              <w:t xml:space="preserve"> elementi, savstarpējais novietojums</w:t>
            </w:r>
            <w:r>
              <w:rPr>
                <w:rFonts w:ascii="Times New Roman" w:hAnsi="Times New Roman"/>
                <w:sz w:val="24"/>
                <w:szCs w:val="24"/>
              </w:rPr>
              <w:t xml:space="preserve"> (M9.1.1.5., M9.2.2.2</w:t>
            </w:r>
            <w:r>
              <w:rPr>
                <w:rFonts w:ascii="Times New Roman" w:hAnsi="Times New Roman"/>
                <w:color w:val="E97132" w:themeColor="accent2"/>
                <w:sz w:val="24"/>
                <w:szCs w:val="24"/>
              </w:rPr>
              <w:t>.</w:t>
            </w:r>
            <w:r>
              <w:rPr>
                <w:rFonts w:ascii="Times New Roman" w:hAnsi="Times New Roman"/>
                <w:sz w:val="24"/>
                <w:szCs w:val="24"/>
              </w:rPr>
              <w:t>, M9.6.1.1., M9.6.1.4., M9.6.2.2.)</w:t>
            </w:r>
          </w:p>
        </w:tc>
      </w:tr>
      <w:tr w:rsidR="00B83B41" w14:paraId="780A6F10" w14:textId="77777777">
        <w:trPr>
          <w:trHeight w:val="20"/>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0C"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Skaidro atšķirību starp riņķi un riņķa līniju, lieto atbilstošu pierakstu, veido zīmējumus.</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0D" w14:textId="26155F09"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 xml:space="preserve">Atpazīst pierakstu </w:t>
            </w:r>
            <w:proofErr w:type="spellStart"/>
            <w:r>
              <w:rPr>
                <w:rStyle w:val="Noklusjumarindkopasfonts1"/>
                <w:rFonts w:ascii="Times New Roman" w:hAnsi="Times New Roman"/>
                <w:sz w:val="24"/>
                <w:szCs w:val="24"/>
              </w:rPr>
              <w:t>R.l</w:t>
            </w:r>
            <w:proofErr w:type="spellEnd"/>
            <w:r>
              <w:rPr>
                <w:rStyle w:val="Noklusjumarindkopasfonts1"/>
                <w:rFonts w:ascii="Times New Roman" w:hAnsi="Times New Roman"/>
                <w:sz w:val="24"/>
                <w:szCs w:val="24"/>
              </w:rPr>
              <w:t>. (</w:t>
            </w:r>
            <w:r>
              <w:rPr>
                <w:rStyle w:val="Noklusjumarindkopasfonts1"/>
                <w:rFonts w:ascii="Times New Roman" w:hAnsi="Times New Roman"/>
                <w:i/>
                <w:iCs/>
                <w:sz w:val="24"/>
                <w:szCs w:val="24"/>
              </w:rPr>
              <w:t>O</w:t>
            </w:r>
            <w:r>
              <w:rPr>
                <w:rStyle w:val="Noklusjumarindkopasfonts1"/>
                <w:rFonts w:ascii="Times New Roman" w:hAnsi="Times New Roman"/>
                <w:sz w:val="24"/>
                <w:szCs w:val="24"/>
              </w:rPr>
              <w:t xml:space="preserve">; </w:t>
            </w:r>
            <w:r>
              <w:rPr>
                <w:rStyle w:val="Noklusjumarindkopasfonts1"/>
                <w:rFonts w:ascii="Times New Roman" w:hAnsi="Times New Roman"/>
                <w:i/>
                <w:iCs/>
                <w:sz w:val="24"/>
                <w:szCs w:val="24"/>
              </w:rPr>
              <w:t>r</w:t>
            </w:r>
            <w:r>
              <w:rPr>
                <w:rStyle w:val="Noklusjumarindkopasfonts1"/>
                <w:rFonts w:ascii="Times New Roman" w:hAnsi="Times New Roman"/>
                <w:sz w:val="24"/>
                <w:szCs w:val="24"/>
              </w:rPr>
              <w:t>)</w:t>
            </w:r>
            <w:r w:rsidR="00B20ACE">
              <w:rPr>
                <w:rStyle w:val="Noklusjumarindkopasfonts1"/>
                <w:rFonts w:ascii="Times New Roman" w:hAnsi="Times New Roman"/>
                <w:sz w:val="24"/>
                <w:szCs w:val="24"/>
              </w:rPr>
              <w:t xml:space="preserve"> un</w:t>
            </w:r>
            <w:r>
              <w:rPr>
                <w:rStyle w:val="Noklusjumarindkopasfonts1"/>
                <w:rFonts w:ascii="Times New Roman" w:hAnsi="Times New Roman"/>
                <w:sz w:val="24"/>
                <w:szCs w:val="24"/>
              </w:rPr>
              <w:t xml:space="preserve"> R. (</w:t>
            </w:r>
            <w:r>
              <w:rPr>
                <w:rStyle w:val="Noklusjumarindkopasfonts1"/>
                <w:rFonts w:ascii="Times New Roman" w:hAnsi="Times New Roman"/>
                <w:i/>
                <w:iCs/>
                <w:sz w:val="24"/>
                <w:szCs w:val="24"/>
              </w:rPr>
              <w:t>O</w:t>
            </w:r>
            <w:r>
              <w:rPr>
                <w:rStyle w:val="Noklusjumarindkopasfonts1"/>
                <w:rFonts w:ascii="Times New Roman" w:hAnsi="Times New Roman"/>
                <w:sz w:val="24"/>
                <w:szCs w:val="24"/>
              </w:rPr>
              <w:t xml:space="preserve">; </w:t>
            </w:r>
            <w:r>
              <w:rPr>
                <w:rStyle w:val="Noklusjumarindkopasfonts1"/>
                <w:rFonts w:ascii="Times New Roman" w:hAnsi="Times New Roman"/>
                <w:i/>
                <w:iCs/>
                <w:sz w:val="24"/>
                <w:szCs w:val="24"/>
              </w:rPr>
              <w:t>r</w:t>
            </w:r>
            <w:r>
              <w:rPr>
                <w:rStyle w:val="Noklusjumarindkopasfonts1"/>
                <w:rFonts w:ascii="Times New Roman" w:hAnsi="Times New Roman"/>
                <w:sz w:val="24"/>
                <w:szCs w:val="24"/>
              </w:rPr>
              <w:t>).</w:t>
            </w:r>
          </w:p>
        </w:tc>
        <w:tc>
          <w:tcPr>
            <w:tcW w:w="640" w:type="dxa"/>
            <w:tcBorders>
              <w:top w:val="single" w:sz="4" w:space="0" w:color="A6A6A6" w:themeColor="background1" w:themeShade="A6"/>
              <w:bottom w:val="single" w:sz="4" w:space="0" w:color="BFBFBF" w:themeColor="background1" w:themeShade="BF"/>
            </w:tcBorders>
          </w:tcPr>
          <w:p w14:paraId="780A6F0E"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MK</w:t>
            </w:r>
          </w:p>
          <w:p w14:paraId="780A6F0F"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ATT</w:t>
            </w:r>
          </w:p>
        </w:tc>
      </w:tr>
      <w:tr w:rsidR="00B83B41" w14:paraId="780A6F16" w14:textId="77777777">
        <w:trPr>
          <w:trHeight w:val="20"/>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11" w14:textId="5E94DB1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Novelk nogriežņus riņķa līnijā (rādiusu, diametru, hordu) un ar to saistītās taisnes (sekanti, pieskari).</w:t>
            </w:r>
          </w:p>
          <w:p w14:paraId="780A6F12" w14:textId="5D2F68AF" w:rsidR="00B83B41" w:rsidRDefault="0068368D">
            <w:pPr>
              <w:pStyle w:val="Parasts1"/>
              <w:spacing w:before="60" w:after="60" w:line="240" w:lineRule="auto"/>
              <w:ind w:right="113"/>
              <w:rPr>
                <w:rFonts w:ascii="Times New Roman" w:hAnsi="Times New Roman"/>
                <w:sz w:val="24"/>
                <w:szCs w:val="24"/>
              </w:rPr>
            </w:pPr>
            <w:r>
              <w:rPr>
                <w:rStyle w:val="Noklusjumarindkopasfonts1"/>
                <w:rFonts w:ascii="Times New Roman" w:eastAsia="Times New Roman" w:hAnsi="Times New Roman"/>
                <w:sz w:val="24"/>
                <w:szCs w:val="24"/>
              </w:rPr>
              <w:t xml:space="preserve">Dotajā zīmējumā </w:t>
            </w:r>
            <w:r w:rsidR="00F818A3">
              <w:rPr>
                <w:rStyle w:val="Noklusjumarindkopasfonts1"/>
                <w:rFonts w:ascii="Times New Roman" w:eastAsia="Times New Roman" w:hAnsi="Times New Roman"/>
                <w:sz w:val="24"/>
                <w:szCs w:val="24"/>
              </w:rPr>
              <w:t>nosaka</w:t>
            </w:r>
            <w:r>
              <w:rPr>
                <w:rStyle w:val="Noklusjumarindkopasfonts1"/>
                <w:rFonts w:ascii="Times New Roman" w:eastAsia="Times New Roman" w:hAnsi="Times New Roman"/>
                <w:sz w:val="24"/>
                <w:szCs w:val="24"/>
              </w:rPr>
              <w:t xml:space="preserve"> prasītos nogriežņus un taisnes.</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13"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Akcentē, ka diametrs arī ir horda.</w:t>
            </w:r>
          </w:p>
        </w:tc>
        <w:tc>
          <w:tcPr>
            <w:tcW w:w="640" w:type="dxa"/>
            <w:tcBorders>
              <w:top w:val="single" w:sz="4" w:space="0" w:color="BFBFBF" w:themeColor="background1" w:themeShade="BF"/>
              <w:bottom w:val="single" w:sz="4" w:space="0" w:color="BFBFBF" w:themeColor="background1" w:themeShade="BF"/>
            </w:tcBorders>
          </w:tcPr>
          <w:p w14:paraId="780A6F14"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ATT</w:t>
            </w:r>
          </w:p>
          <w:p w14:paraId="780A6F15"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MK</w:t>
            </w:r>
          </w:p>
        </w:tc>
      </w:tr>
      <w:tr w:rsidR="00B83B41" w14:paraId="780A6F1C" w14:textId="77777777">
        <w:trPr>
          <w:trHeight w:val="20"/>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18" w14:textId="11C286E6" w:rsidR="00B83B41" w:rsidRDefault="0068368D">
            <w:pPr>
              <w:pStyle w:val="Parasts1"/>
              <w:spacing w:before="60" w:after="60" w:line="240" w:lineRule="auto"/>
              <w:ind w:right="113"/>
              <w:rPr>
                <w:rFonts w:ascii="Times New Roman" w:hAnsi="Times New Roman"/>
                <w:sz w:val="24"/>
                <w:szCs w:val="24"/>
              </w:rPr>
            </w:pPr>
            <w:r>
              <w:rPr>
                <w:rStyle w:val="Noklusjumarindkopasfonts1"/>
                <w:rFonts w:ascii="Times New Roman" w:hAnsi="Times New Roman"/>
                <w:sz w:val="24"/>
                <w:szCs w:val="24"/>
              </w:rPr>
              <w:t>Nosaka divu riņķa līniju (riņķu) savstarpējo novietojumu</w:t>
            </w:r>
            <w:r w:rsidR="00155152">
              <w:rPr>
                <w:rStyle w:val="Noklusjumarindkopasfonts1"/>
                <w:rFonts w:ascii="Times New Roman" w:hAnsi="Times New Roman"/>
                <w:sz w:val="24"/>
                <w:szCs w:val="24"/>
              </w:rPr>
              <w:t xml:space="preserve"> un kopīgo punktu skaitu</w:t>
            </w:r>
            <w:r>
              <w:rPr>
                <w:rStyle w:val="Noklusjumarindkopasfonts1"/>
                <w:rFonts w:ascii="Times New Roman" w:hAnsi="Times New Roman"/>
                <w:sz w:val="24"/>
                <w:szCs w:val="24"/>
              </w:rPr>
              <w:t>, ja zināms attālums starp to centriem, un otrādi.</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19" w14:textId="77777777" w:rsidR="00B83B41" w:rsidRDefault="00B83B41">
            <w:pPr>
              <w:pStyle w:val="Parasts1"/>
              <w:spacing w:before="60" w:after="60" w:line="240" w:lineRule="auto"/>
              <w:ind w:right="113"/>
              <w:rPr>
                <w:rStyle w:val="Noklusjumarindkopasfonts1"/>
                <w:rFonts w:ascii="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tcBorders>
          </w:tcPr>
          <w:p w14:paraId="780A6F1A"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ARG</w:t>
            </w:r>
          </w:p>
          <w:p w14:paraId="780A6F1B"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tc>
      </w:tr>
      <w:tr w:rsidR="00B83B41" w14:paraId="780A6F1E" w14:textId="77777777">
        <w:trPr>
          <w:trHeight w:val="20"/>
        </w:trPr>
        <w:tc>
          <w:tcPr>
            <w:tcW w:w="1082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F1D"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b/>
                <w:bCs/>
                <w:sz w:val="24"/>
                <w:szCs w:val="24"/>
              </w:rPr>
              <w:t xml:space="preserve">Leņķis, tā lielums, leņķa bisektrise </w:t>
            </w:r>
            <w:r>
              <w:rPr>
                <w:rFonts w:ascii="Times New Roman" w:hAnsi="Times New Roman"/>
                <w:sz w:val="24"/>
                <w:szCs w:val="24"/>
              </w:rPr>
              <w:t>(M9.1.1.5., M9.6.1.1., M9.6.1.6.)</w:t>
            </w:r>
          </w:p>
        </w:tc>
      </w:tr>
      <w:tr w:rsidR="00B83B41" w14:paraId="780A6F22" w14:textId="77777777">
        <w:trPr>
          <w:trHeight w:val="20"/>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1F"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Zina, kas ir leņķis, un to pieraksta. </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20" w14:textId="093DAADF"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Lieto dažādus leņķa pierakstīšanas veidus (</w:t>
            </w:r>
            <m:oMath>
              <m:r>
                <w:rPr>
                  <w:rFonts w:ascii="Cambria Math" w:hAnsi="Cambria Math"/>
                </w:rPr>
                <m:t>∢A;</m:t>
              </m:r>
            </m:oMath>
            <w:r>
              <w:rPr>
                <w:rStyle w:val="Noklusjumarindkopasfonts1"/>
                <w:rFonts w:ascii="Times New Roman" w:eastAsia="Times New Roman" w:hAnsi="Times New Roman"/>
                <w:sz w:val="24"/>
                <w:szCs w:val="24"/>
              </w:rPr>
              <w:t xml:space="preserve"> </w:t>
            </w:r>
            <m:oMath>
              <m:r>
                <w:rPr>
                  <w:rFonts w:ascii="Cambria Math" w:hAnsi="Cambria Math"/>
                </w:rPr>
                <m:t>∢BAC</m:t>
              </m:r>
            </m:oMath>
            <w:r>
              <w:rPr>
                <w:rStyle w:val="Noklusjumarindkopasfonts1"/>
                <w:rFonts w:ascii="Times New Roman" w:eastAsia="Times New Roman" w:hAnsi="Times New Roman"/>
                <w:sz w:val="24"/>
                <w:szCs w:val="24"/>
              </w:rPr>
              <w:t xml:space="preserve">; </w:t>
            </w:r>
            <m:oMath>
              <m:r>
                <w:rPr>
                  <w:rFonts w:ascii="Cambria Math" w:hAnsi="Cambria Math"/>
                </w:rPr>
                <m:t>∢1</m:t>
              </m:r>
            </m:oMath>
            <w:r>
              <w:rPr>
                <w:rStyle w:val="Noklusjumarindkopasfonts1"/>
                <w:rFonts w:ascii="Times New Roman" w:eastAsia="Times New Roman" w:hAnsi="Times New Roman"/>
                <w:sz w:val="24"/>
                <w:szCs w:val="24"/>
              </w:rPr>
              <w:t>).</w:t>
            </w:r>
          </w:p>
        </w:tc>
        <w:tc>
          <w:tcPr>
            <w:tcW w:w="640" w:type="dxa"/>
            <w:tcBorders>
              <w:top w:val="single" w:sz="4" w:space="0" w:color="BFBFBF" w:themeColor="background1" w:themeShade="BF"/>
              <w:bottom w:val="single" w:sz="4" w:space="0" w:color="BFBFBF" w:themeColor="background1" w:themeShade="BF"/>
            </w:tcBorders>
          </w:tcPr>
          <w:p w14:paraId="780A6F21"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FP</w:t>
            </w:r>
          </w:p>
        </w:tc>
      </w:tr>
      <w:tr w:rsidR="00B83B41" w14:paraId="780A6F27" w14:textId="77777777">
        <w:trPr>
          <w:trHeight w:val="20"/>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23" w14:textId="0B22DE80"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Zina, kas ir leņķa lielums</w:t>
            </w:r>
            <w:r w:rsidR="00155152">
              <w:rPr>
                <w:rFonts w:ascii="Times New Roman" w:hAnsi="Times New Roman"/>
                <w:sz w:val="24"/>
                <w:szCs w:val="24"/>
              </w:rPr>
              <w:t>,</w:t>
            </w:r>
            <w:r>
              <w:rPr>
                <w:rFonts w:ascii="Times New Roman" w:hAnsi="Times New Roman"/>
                <w:sz w:val="24"/>
                <w:szCs w:val="24"/>
              </w:rPr>
              <w:t xml:space="preserve"> un saista leņķa veidu ar leņķa lielumu.</w:t>
            </w:r>
          </w:p>
          <w:p w14:paraId="780A6F24"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Zina, kas ir vienādi leņķi.</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0B0BA69" w14:textId="77777777" w:rsidR="00B83B41" w:rsidRPr="00B20ACE"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 xml:space="preserve">Lieto zīmējumos pieņemtos apzīmējumus (taisns leņķis, </w:t>
            </w:r>
            <w:r w:rsidRPr="00B20ACE">
              <w:rPr>
                <w:rStyle w:val="Noklusjumarindkopasfonts1"/>
                <w:rFonts w:ascii="Times New Roman" w:eastAsia="Times New Roman" w:hAnsi="Times New Roman"/>
                <w:sz w:val="24"/>
                <w:szCs w:val="24"/>
              </w:rPr>
              <w:t>vienādi leņķi).</w:t>
            </w:r>
          </w:p>
          <w:p w14:paraId="780A6F25" w14:textId="68AE2308" w:rsidR="00B20ACE" w:rsidRDefault="00B20ACE">
            <w:pPr>
              <w:pStyle w:val="Parasts1"/>
              <w:spacing w:before="60" w:after="60" w:line="240" w:lineRule="auto"/>
              <w:ind w:right="113"/>
              <w:rPr>
                <w:rStyle w:val="Noklusjumarindkopasfonts1"/>
                <w:rFonts w:ascii="Times New Roman" w:eastAsia="Times New Roman" w:hAnsi="Times New Roman"/>
                <w:sz w:val="24"/>
                <w:szCs w:val="24"/>
              </w:rPr>
            </w:pPr>
            <w:r w:rsidRPr="00B20ACE">
              <w:rPr>
                <w:rStyle w:val="Noklusjumarindkopasfonts1"/>
                <w:rFonts w:ascii="Times New Roman" w:eastAsia="Times New Roman" w:hAnsi="Times New Roman"/>
                <w:sz w:val="24"/>
                <w:szCs w:val="24"/>
              </w:rPr>
              <w:t xml:space="preserve">Leņķa lielumu parasti apzīmē ar </w:t>
            </w:r>
            <m:oMath>
              <m:r>
                <w:rPr>
                  <w:rStyle w:val="Noklusjumarindkopasfonts1"/>
                  <w:rFonts w:ascii="Cambria Math" w:eastAsia="Times New Roman" w:hAnsi="Cambria Math"/>
                  <w:sz w:val="24"/>
                  <w:szCs w:val="24"/>
                </w:rPr>
                <m:t>α</m:t>
              </m:r>
            </m:oMath>
            <w:r w:rsidRPr="00B20ACE">
              <w:rPr>
                <w:rStyle w:val="Noklusjumarindkopasfonts1"/>
                <w:rFonts w:ascii="Times New Roman" w:eastAsia="Times New Roman" w:hAnsi="Times New Roman"/>
                <w:sz w:val="24"/>
                <w:szCs w:val="24"/>
              </w:rPr>
              <w:t xml:space="preserve">, </w:t>
            </w:r>
            <m:oMath>
              <m:r>
                <w:rPr>
                  <w:rStyle w:val="Noklusjumarindkopasfonts1"/>
                  <w:rFonts w:ascii="Cambria Math" w:eastAsia="Times New Roman" w:hAnsi="Cambria Math"/>
                  <w:sz w:val="24"/>
                  <w:szCs w:val="24"/>
                </w:rPr>
                <m:t>β</m:t>
              </m:r>
            </m:oMath>
            <w:r w:rsidRPr="00B20ACE">
              <w:rPr>
                <w:rStyle w:val="Noklusjumarindkopasfonts1"/>
                <w:rFonts w:ascii="Times New Roman" w:eastAsia="Times New Roman" w:hAnsi="Times New Roman"/>
                <w:sz w:val="24"/>
                <w:szCs w:val="24"/>
              </w:rPr>
              <w:t xml:space="preserve">, </w:t>
            </w:r>
            <m:oMath>
              <m:r>
                <w:rPr>
                  <w:rStyle w:val="Noklusjumarindkopasfonts1"/>
                  <w:rFonts w:ascii="Cambria Math" w:eastAsia="Times New Roman" w:hAnsi="Cambria Math"/>
                  <w:sz w:val="24"/>
                  <w:szCs w:val="24"/>
                </w:rPr>
                <m:t>γ</m:t>
              </m:r>
            </m:oMath>
            <w:r w:rsidRPr="00B20ACE">
              <w:rPr>
                <w:rStyle w:val="Noklusjumarindkopasfonts1"/>
                <w:rFonts w:ascii="Times New Roman" w:eastAsia="Times New Roman" w:hAnsi="Times New Roman"/>
                <w:sz w:val="24"/>
                <w:szCs w:val="24"/>
              </w:rPr>
              <w:t xml:space="preserve">, </w:t>
            </w:r>
            <m:oMath>
              <m:r>
                <w:rPr>
                  <w:rStyle w:val="Noklusjumarindkopasfonts1"/>
                  <w:rFonts w:ascii="Cambria Math" w:eastAsia="Times New Roman" w:hAnsi="Cambria Math"/>
                  <w:sz w:val="24"/>
                  <w:szCs w:val="24"/>
                </w:rPr>
                <m:t>δ</m:t>
              </m:r>
            </m:oMath>
            <w:r w:rsidRPr="00B20ACE">
              <w:rPr>
                <w:rStyle w:val="Noklusjumarindkopasfonts1"/>
                <w:rFonts w:ascii="Times New Roman" w:eastAsia="Times New Roman" w:hAnsi="Times New Roman"/>
                <w:sz w:val="24"/>
                <w:szCs w:val="24"/>
              </w:rPr>
              <w:t>.</w:t>
            </w:r>
          </w:p>
        </w:tc>
        <w:tc>
          <w:tcPr>
            <w:tcW w:w="640" w:type="dxa"/>
            <w:tcBorders>
              <w:top w:val="single" w:sz="4" w:space="0" w:color="BFBFBF" w:themeColor="background1" w:themeShade="BF"/>
              <w:bottom w:val="single" w:sz="4" w:space="0" w:color="BFBFBF" w:themeColor="background1" w:themeShade="BF"/>
            </w:tcBorders>
          </w:tcPr>
          <w:p w14:paraId="780A6F26"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MK</w:t>
            </w:r>
          </w:p>
        </w:tc>
      </w:tr>
      <w:tr w:rsidR="00B83B41" w14:paraId="780A6F2B" w14:textId="77777777">
        <w:trPr>
          <w:trHeight w:val="20"/>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28"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Zina, kas ir leņķa bisektrise. </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29"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tcBorders>
          </w:tcPr>
          <w:p w14:paraId="780A6F2A"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tc>
      </w:tr>
      <w:tr w:rsidR="00B83B41" w14:paraId="780A6F2F" w14:textId="77777777">
        <w:trPr>
          <w:trHeight w:val="20"/>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2C"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Lieto leņķa lieluma īpašības aprēķinu uzdevumos. </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2D"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Veido strukturētu risinājumu.</w:t>
            </w:r>
          </w:p>
        </w:tc>
        <w:tc>
          <w:tcPr>
            <w:tcW w:w="640" w:type="dxa"/>
            <w:tcBorders>
              <w:top w:val="single" w:sz="4" w:space="0" w:color="BFBFBF" w:themeColor="background1" w:themeShade="BF"/>
              <w:bottom w:val="single" w:sz="4" w:space="0" w:color="BFBFBF" w:themeColor="background1" w:themeShade="BF"/>
            </w:tcBorders>
          </w:tcPr>
          <w:p w14:paraId="780A6F2E"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tc>
      </w:tr>
      <w:tr w:rsidR="00B83B41" w14:paraId="780A6F31" w14:textId="77777777">
        <w:trPr>
          <w:trHeight w:val="20"/>
        </w:trPr>
        <w:tc>
          <w:tcPr>
            <w:tcW w:w="1082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F30" w14:textId="3C49CC5D"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b/>
                <w:bCs/>
                <w:sz w:val="24"/>
                <w:szCs w:val="24"/>
              </w:rPr>
              <w:t xml:space="preserve">Krustleņķi, blakusleņķi, perpendikulāras taisnes, simetrija </w:t>
            </w:r>
            <w:r>
              <w:rPr>
                <w:rFonts w:ascii="Times New Roman" w:hAnsi="Times New Roman"/>
                <w:sz w:val="24"/>
                <w:szCs w:val="24"/>
              </w:rPr>
              <w:t>(M9.6.1.1., M9.6.1.6., M9.6.4.1.)</w:t>
            </w:r>
          </w:p>
        </w:tc>
      </w:tr>
      <w:tr w:rsidR="00B83B41" w14:paraId="780A6F37" w14:textId="77777777">
        <w:trPr>
          <w:trHeight w:val="20"/>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32"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Zina, kas ir krustleņķi un blakusleņķi, un atpazīst tos zīmējumos.</w:t>
            </w:r>
          </w:p>
          <w:p w14:paraId="780A6F33"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Lieto krustleņķu un blakusleņķu īpašības.</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34" w14:textId="77777777" w:rsidR="00B83B41" w:rsidRDefault="00B83B41">
            <w:pPr>
              <w:pStyle w:val="Parasts1"/>
              <w:spacing w:before="60" w:after="60" w:line="240" w:lineRule="auto"/>
              <w:ind w:right="113"/>
              <w:rPr>
                <w:rFonts w:ascii="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tcBorders>
          </w:tcPr>
          <w:p w14:paraId="780A6F35"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ARG</w:t>
            </w:r>
          </w:p>
          <w:p w14:paraId="780A6F36"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tc>
      </w:tr>
      <w:tr w:rsidR="00B83B41" w14:paraId="780A6F3F" w14:textId="77777777">
        <w:trPr>
          <w:trHeight w:val="20"/>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38"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Zina, kas ir perpendikulāras taisnes, un pieraksta tās, lietojot simbolu </w:t>
            </w:r>
            <m:oMath>
              <m:r>
                <w:rPr>
                  <w:rFonts w:ascii="Cambria Math" w:hAnsi="Cambria Math"/>
                </w:rPr>
                <m:t>⊥</m:t>
              </m:r>
            </m:oMath>
            <w:r>
              <w:rPr>
                <w:rFonts w:ascii="Times New Roman" w:hAnsi="Times New Roman"/>
                <w:sz w:val="24"/>
                <w:szCs w:val="24"/>
              </w:rPr>
              <w:t>.</w:t>
            </w:r>
          </w:p>
          <w:p w14:paraId="780A6F39"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Zina, kas ir perpendikuls un attālums no punkta līdz taisnei.</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3A"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Lieto uzstūri perpendikulāru taišņu zīmēšanai.</w:t>
            </w:r>
          </w:p>
          <w:p w14:paraId="780A6F3B" w14:textId="77777777" w:rsidR="00B83B41" w:rsidRDefault="00B83B41">
            <w:pPr>
              <w:pStyle w:val="Parasts1"/>
              <w:spacing w:before="60" w:after="60" w:line="240" w:lineRule="auto"/>
              <w:ind w:right="113"/>
              <w:rPr>
                <w:rFonts w:ascii="Times New Roman" w:hAnsi="Times New Roman"/>
                <w:sz w:val="24"/>
                <w:szCs w:val="24"/>
              </w:rPr>
            </w:pPr>
          </w:p>
          <w:p w14:paraId="780A6F3C"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Zina, ka perpendikula garums ir attālums no punkta līdz taisnei.</w:t>
            </w:r>
          </w:p>
        </w:tc>
        <w:tc>
          <w:tcPr>
            <w:tcW w:w="640" w:type="dxa"/>
            <w:tcBorders>
              <w:top w:val="single" w:sz="4" w:space="0" w:color="BFBFBF" w:themeColor="background1" w:themeShade="BF"/>
              <w:bottom w:val="single" w:sz="4" w:space="0" w:color="BFBFBF" w:themeColor="background1" w:themeShade="BF"/>
            </w:tcBorders>
          </w:tcPr>
          <w:p w14:paraId="780A6F3D"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p w14:paraId="780A6F3E"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tc>
      </w:tr>
      <w:tr w:rsidR="00B83B41" w14:paraId="780A6F43" w14:textId="77777777">
        <w:trPr>
          <w:trHeight w:val="20"/>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40" w14:textId="77777777" w:rsidR="00B83B41" w:rsidRDefault="0068368D">
            <w:pPr>
              <w:pStyle w:val="Parasts1"/>
              <w:spacing w:before="60" w:after="60" w:line="240" w:lineRule="auto"/>
              <w:ind w:right="113"/>
              <w:rPr>
                <w:rFonts w:ascii="Times New Roman" w:hAnsi="Times New Roman"/>
                <w:sz w:val="24"/>
                <w:szCs w:val="24"/>
              </w:rPr>
            </w:pPr>
            <w:r>
              <w:rPr>
                <w:rFonts w:ascii="Times New Roman" w:eastAsia="Times New Roman" w:hAnsi="Times New Roman"/>
                <w:sz w:val="24"/>
                <w:szCs w:val="24"/>
              </w:rPr>
              <w:t>Atpazīst un zīmē aksiāli un centrāli simetriskas figūras.</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41"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Secina, ka aksiāli un centrāli simetriskas figūras ir vienādas.</w:t>
            </w:r>
          </w:p>
        </w:tc>
        <w:tc>
          <w:tcPr>
            <w:tcW w:w="640" w:type="dxa"/>
            <w:tcBorders>
              <w:top w:val="single" w:sz="4" w:space="0" w:color="BFBFBF" w:themeColor="background1" w:themeShade="BF"/>
              <w:bottom w:val="single" w:sz="4" w:space="0" w:color="BFBFBF" w:themeColor="background1" w:themeShade="BF"/>
            </w:tcBorders>
          </w:tcPr>
          <w:p w14:paraId="780A6F42"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ATT</w:t>
            </w:r>
          </w:p>
        </w:tc>
      </w:tr>
    </w:tbl>
    <w:p w14:paraId="6BE2201D" w14:textId="77777777" w:rsidR="00CE61ED" w:rsidRDefault="00CE61ED">
      <w:pPr>
        <w:spacing w:line="259" w:lineRule="auto"/>
        <w:rPr>
          <w:rStyle w:val="Noklusjumarindkopasfonts1"/>
          <w:rFonts w:ascii="Times New Roman" w:hAnsi="Times New Roman"/>
          <w:b/>
          <w:bCs/>
          <w:sz w:val="24"/>
          <w:szCs w:val="24"/>
        </w:rPr>
      </w:pPr>
      <w:r>
        <w:rPr>
          <w:rStyle w:val="Noklusjumarindkopasfonts1"/>
          <w:rFonts w:ascii="Times New Roman" w:hAnsi="Times New Roman"/>
          <w:b/>
          <w:bCs/>
          <w:sz w:val="24"/>
          <w:szCs w:val="24"/>
        </w:rPr>
        <w:br w:type="page"/>
      </w:r>
    </w:p>
    <w:p w14:paraId="780A6F46" w14:textId="17BF432D" w:rsidR="00B83B41" w:rsidRDefault="0068368D">
      <w:pPr>
        <w:pStyle w:val="Parasts1"/>
        <w:spacing w:before="60" w:after="60" w:line="240" w:lineRule="auto"/>
        <w:rPr>
          <w:rFonts w:ascii="Times New Roman" w:hAnsi="Times New Roman"/>
          <w:sz w:val="24"/>
          <w:szCs w:val="24"/>
        </w:rPr>
      </w:pPr>
      <w:r>
        <w:rPr>
          <w:rStyle w:val="Noklusjumarindkopasfonts1"/>
          <w:rFonts w:ascii="Times New Roman" w:hAnsi="Times New Roman"/>
          <w:b/>
          <w:bCs/>
          <w:sz w:val="24"/>
          <w:szCs w:val="24"/>
        </w:rPr>
        <w:lastRenderedPageBreak/>
        <w:t>G7.3. TRIJSTŪRIS UN TĀ ELEMENTI. TRIJSTŪRU VIENĀDĪBA</w:t>
      </w:r>
      <w:r>
        <w:rPr>
          <w:rStyle w:val="Noklusjumarindkopasfonts1"/>
          <w:rFonts w:ascii="Times New Roman" w:hAnsi="Times New Roman"/>
          <w:sz w:val="24"/>
          <w:szCs w:val="24"/>
        </w:rPr>
        <w:t xml:space="preserve"> (16</w:t>
      </w:r>
      <w:r w:rsidR="00B2764A">
        <w:rPr>
          <w:rStyle w:val="Noklusjumarindkopasfonts1"/>
          <w:rFonts w:ascii="Times New Roman" w:hAnsi="Times New Roman"/>
          <w:sz w:val="24"/>
          <w:szCs w:val="24"/>
        </w:rPr>
        <w:t>–</w:t>
      </w:r>
      <w:r>
        <w:rPr>
          <w:rStyle w:val="Noklusjumarindkopasfonts1"/>
          <w:rFonts w:ascii="Times New Roman" w:hAnsi="Times New Roman"/>
          <w:sz w:val="24"/>
          <w:szCs w:val="24"/>
        </w:rPr>
        <w:t>18 stundas)</w:t>
      </w:r>
    </w:p>
    <w:p w14:paraId="780A6F47" w14:textId="77777777" w:rsidR="00B83B41" w:rsidRDefault="0068368D">
      <w:pPr>
        <w:pStyle w:val="Parasts1"/>
        <w:spacing w:before="60" w:after="60" w:line="240" w:lineRule="auto"/>
        <w:jc w:val="both"/>
        <w:rPr>
          <w:rFonts w:ascii="Times New Roman" w:eastAsia="Times New Roman" w:hAnsi="Times New Roman"/>
          <w:sz w:val="24"/>
          <w:szCs w:val="24"/>
        </w:rPr>
      </w:pPr>
      <w:r>
        <w:rPr>
          <w:rStyle w:val="Noklusjumarindkopasfonts1"/>
          <w:rFonts w:ascii="Times New Roman" w:hAnsi="Times New Roman"/>
          <w:b/>
          <w:bCs/>
          <w:sz w:val="24"/>
          <w:szCs w:val="24"/>
        </w:rPr>
        <w:t>Temata apguves mērķis:</w:t>
      </w:r>
      <w:r>
        <w:rPr>
          <w:rFonts w:ascii="Times New Roman" w:hAnsi="Times New Roman"/>
        </w:rPr>
        <w:t xml:space="preserve"> </w:t>
      </w:r>
      <w:r>
        <w:rPr>
          <w:rFonts w:ascii="Times New Roman" w:eastAsia="Times New Roman" w:hAnsi="Times New Roman"/>
          <w:sz w:val="24"/>
          <w:szCs w:val="24"/>
        </w:rPr>
        <w:t>veidot izpratni par jēdzieniem, kuri saistīti ar lauztu līniju, daudzstūri un trijstūri, tā eksistences nosacījumu; pilnveidot plaknes figūru konstruēšanas, kā arī spriešanas un pierādīšanas prasmes.</w:t>
      </w:r>
    </w:p>
    <w:p w14:paraId="780A6F48" w14:textId="77777777" w:rsidR="00B83B41" w:rsidRDefault="0068368D">
      <w:pPr>
        <w:pStyle w:val="Parasts1"/>
        <w:spacing w:before="60" w:after="60" w:line="240" w:lineRule="auto"/>
        <w:jc w:val="both"/>
        <w:rPr>
          <w:rFonts w:ascii="Times New Roman" w:hAnsi="Times New Roman"/>
          <w:sz w:val="24"/>
          <w:szCs w:val="24"/>
        </w:rPr>
      </w:pPr>
      <w:r>
        <w:rPr>
          <w:rStyle w:val="Noklusjumarindkopasfonts1"/>
          <w:rFonts w:ascii="Times New Roman" w:hAnsi="Times New Roman"/>
          <w:b/>
          <w:sz w:val="24"/>
          <w:szCs w:val="24"/>
        </w:rPr>
        <w:t>Jēdzieni:</w:t>
      </w:r>
      <w:r>
        <w:rPr>
          <w:rStyle w:val="Noklusjumarindkopasfonts1"/>
          <w:rFonts w:ascii="Times New Roman" w:hAnsi="Times New Roman"/>
          <w:sz w:val="24"/>
          <w:szCs w:val="24"/>
        </w:rPr>
        <w:t xml:space="preserve"> lauzta līnija, posmi, lauztas līnijas virsotne, daudzstūris, daudzstūra virsotne, mala, leņķis, diagonāle, izliekts daudzstūris, ieliekts daudzstūris, trijstūra malas </w:t>
      </w:r>
      <w:proofErr w:type="spellStart"/>
      <w:r>
        <w:rPr>
          <w:rStyle w:val="Noklusjumarindkopasfonts1"/>
          <w:rFonts w:ascii="Times New Roman" w:hAnsi="Times New Roman"/>
          <w:sz w:val="24"/>
          <w:szCs w:val="24"/>
        </w:rPr>
        <w:t>pieleņķis</w:t>
      </w:r>
      <w:proofErr w:type="spellEnd"/>
      <w:r>
        <w:rPr>
          <w:rStyle w:val="Noklusjumarindkopasfonts1"/>
          <w:rFonts w:ascii="Times New Roman" w:hAnsi="Times New Roman"/>
          <w:sz w:val="24"/>
          <w:szCs w:val="24"/>
        </w:rPr>
        <w:t xml:space="preserve"> un pretleņķis, trijstūra leņķa piemala un pretmala, trijstūra augstums, mediāna, bisektrise.</w:t>
      </w:r>
    </w:p>
    <w:tbl>
      <w:tblPr>
        <w:tblW w:w="10825" w:type="dxa"/>
        <w:tblBorders>
          <w:top w:val="single" w:sz="4" w:space="0" w:color="auto"/>
          <w:left w:val="single" w:sz="4" w:space="0" w:color="auto"/>
          <w:bottom w:val="single" w:sz="4" w:space="0" w:color="auto"/>
          <w:right w:val="single" w:sz="4" w:space="0" w:color="auto"/>
          <w:insideH w:val="single" w:sz="4" w:space="0" w:color="A6A6A6" w:themeColor="background1" w:themeShade="A6"/>
        </w:tblBorders>
        <w:tblCellMar>
          <w:left w:w="10" w:type="dxa"/>
          <w:right w:w="10" w:type="dxa"/>
        </w:tblCellMar>
        <w:tblLook w:val="04A0" w:firstRow="1" w:lastRow="0" w:firstColumn="1" w:lastColumn="0" w:noHBand="0" w:noVBand="1"/>
      </w:tblPr>
      <w:tblGrid>
        <w:gridCol w:w="4812"/>
        <w:gridCol w:w="5373"/>
        <w:gridCol w:w="640"/>
      </w:tblGrid>
      <w:tr w:rsidR="00B83B41" w14:paraId="780A6F4C" w14:textId="77777777" w:rsidTr="00431F98">
        <w:trPr>
          <w:trHeight w:val="20"/>
        </w:trPr>
        <w:tc>
          <w:tcPr>
            <w:tcW w:w="4812" w:type="dxa"/>
            <w:shd w:val="clear" w:color="auto" w:fill="124F1A" w:themeFill="accent3" w:themeFillShade="BF"/>
            <w:tcMar>
              <w:top w:w="0" w:type="dxa"/>
              <w:left w:w="108" w:type="dxa"/>
              <w:bottom w:w="0" w:type="dxa"/>
              <w:right w:w="108" w:type="dxa"/>
            </w:tcMar>
          </w:tcPr>
          <w:p w14:paraId="780A6F49"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5373" w:type="dxa"/>
            <w:shd w:val="clear" w:color="auto" w:fill="124F1A" w:themeFill="accent3" w:themeFillShade="BF"/>
            <w:tcMar>
              <w:top w:w="0" w:type="dxa"/>
              <w:left w:w="108" w:type="dxa"/>
              <w:bottom w:w="0" w:type="dxa"/>
              <w:right w:w="108" w:type="dxa"/>
            </w:tcMar>
          </w:tcPr>
          <w:p w14:paraId="780A6F4A"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640" w:type="dxa"/>
            <w:shd w:val="clear" w:color="auto" w:fill="124F1A" w:themeFill="accent3" w:themeFillShade="BF"/>
          </w:tcPr>
          <w:p w14:paraId="780A6F4B"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6F4E" w14:textId="77777777">
        <w:trPr>
          <w:trHeight w:val="20"/>
        </w:trPr>
        <w:tc>
          <w:tcPr>
            <w:tcW w:w="10825" w:type="dxa"/>
            <w:gridSpan w:val="3"/>
            <w:tcBorders>
              <w:bottom w:val="single" w:sz="4" w:space="0" w:color="A6A6A6" w:themeColor="background1" w:themeShade="A6"/>
            </w:tcBorders>
            <w:shd w:val="clear" w:color="auto" w:fill="B3E5A1" w:themeFill="accent6" w:themeFillTint="66"/>
            <w:tcMar>
              <w:top w:w="0" w:type="dxa"/>
              <w:left w:w="108" w:type="dxa"/>
              <w:bottom w:w="0" w:type="dxa"/>
              <w:right w:w="108" w:type="dxa"/>
            </w:tcMar>
          </w:tcPr>
          <w:p w14:paraId="780A6F4D" w14:textId="3E3C385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b/>
                <w:bCs/>
                <w:sz w:val="24"/>
                <w:szCs w:val="24"/>
              </w:rPr>
              <w:t>Lauzta līnija un daudzstūris</w:t>
            </w:r>
            <w:r>
              <w:rPr>
                <w:rFonts w:ascii="Times New Roman" w:hAnsi="Times New Roman"/>
                <w:sz w:val="24"/>
                <w:szCs w:val="24"/>
              </w:rPr>
              <w:t xml:space="preserve"> (M9.1.1.1., </w:t>
            </w:r>
            <w:r w:rsidR="00431F98">
              <w:rPr>
                <w:rFonts w:ascii="Times New Roman" w:hAnsi="Times New Roman"/>
                <w:sz w:val="24"/>
                <w:szCs w:val="24"/>
              </w:rPr>
              <w:t>M</w:t>
            </w:r>
            <w:r>
              <w:rPr>
                <w:rFonts w:ascii="Times New Roman" w:hAnsi="Times New Roman"/>
                <w:sz w:val="24"/>
                <w:szCs w:val="24"/>
              </w:rPr>
              <w:t>9.1.1.4.)</w:t>
            </w:r>
          </w:p>
        </w:tc>
      </w:tr>
      <w:tr w:rsidR="00431F98" w14:paraId="4A9A57F0" w14:textId="77777777" w:rsidTr="00431F98">
        <w:trPr>
          <w:trHeight w:val="20"/>
        </w:trPr>
        <w:tc>
          <w:tcPr>
            <w:tcW w:w="481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A627554" w14:textId="77777777" w:rsidR="00431F98" w:rsidRDefault="00431F98" w:rsidP="00431F98">
            <w:pPr>
              <w:pStyle w:val="Parasts1"/>
              <w:spacing w:before="60" w:after="60" w:line="240" w:lineRule="auto"/>
              <w:ind w:right="113"/>
              <w:rPr>
                <w:rFonts w:ascii="Times New Roman" w:hAnsi="Times New Roman"/>
                <w:sz w:val="24"/>
                <w:szCs w:val="24"/>
              </w:rPr>
            </w:pPr>
            <w:r>
              <w:rPr>
                <w:rFonts w:ascii="Times New Roman" w:hAnsi="Times New Roman"/>
                <w:sz w:val="24"/>
                <w:szCs w:val="24"/>
              </w:rPr>
              <w:t>Lieto vaļējas/slēgtas/vienkāršas lauztas līnijas definīcijas, veido atbilstošus zīmējumus.</w:t>
            </w:r>
          </w:p>
          <w:p w14:paraId="2AD4B5CF" w14:textId="0E3BF9C0" w:rsidR="00431F98" w:rsidRDefault="00431F98" w:rsidP="00431F98">
            <w:pPr>
              <w:pStyle w:val="Parasts1"/>
              <w:spacing w:before="60" w:after="60" w:line="240" w:lineRule="auto"/>
              <w:ind w:right="113"/>
              <w:rPr>
                <w:rFonts w:ascii="Times New Roman" w:hAnsi="Times New Roman"/>
                <w:sz w:val="24"/>
                <w:szCs w:val="24"/>
              </w:rPr>
            </w:pPr>
            <w:r>
              <w:rPr>
                <w:rFonts w:ascii="Times New Roman" w:hAnsi="Times New Roman"/>
                <w:sz w:val="24"/>
                <w:szCs w:val="24"/>
              </w:rPr>
              <w:t>Apzīmē lauztu līniju, nosauc tās galapunktus, virsotnes un posmus.</w:t>
            </w:r>
          </w:p>
        </w:tc>
        <w:tc>
          <w:tcPr>
            <w:tcW w:w="537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D4F9181" w14:textId="77777777" w:rsidR="00431F98" w:rsidRDefault="00431F98">
            <w:pPr>
              <w:pStyle w:val="Parasts1"/>
              <w:spacing w:before="60" w:after="60" w:line="240" w:lineRule="auto"/>
              <w:ind w:right="113"/>
              <w:rPr>
                <w:rFonts w:ascii="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tcBorders>
          </w:tcPr>
          <w:p w14:paraId="6B40F7FD" w14:textId="77777777" w:rsidR="00431F98" w:rsidRDefault="00431F98" w:rsidP="00431F98">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ATT</w:t>
            </w:r>
          </w:p>
          <w:p w14:paraId="36769454" w14:textId="77777777" w:rsidR="00431F98" w:rsidRDefault="00431F98" w:rsidP="00431F98">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ARG</w:t>
            </w:r>
          </w:p>
          <w:p w14:paraId="308DCA65" w14:textId="7E25383F" w:rsidR="00431F98" w:rsidRDefault="00431F98" w:rsidP="00431F98">
            <w:pPr>
              <w:pStyle w:val="Parasts1"/>
              <w:spacing w:before="60" w:after="60" w:line="240" w:lineRule="auto"/>
              <w:ind w:right="113"/>
              <w:rPr>
                <w:rFonts w:ascii="Times New Roman" w:hAnsi="Times New Roman"/>
                <w:sz w:val="24"/>
                <w:szCs w:val="24"/>
              </w:rPr>
            </w:pPr>
            <w:r>
              <w:rPr>
                <w:rStyle w:val="Noklusjumarindkopasfonts1"/>
                <w:rFonts w:ascii="Times New Roman" w:hAnsi="Times New Roman"/>
                <w:sz w:val="24"/>
                <w:szCs w:val="24"/>
              </w:rPr>
              <w:t>MK</w:t>
            </w:r>
          </w:p>
        </w:tc>
      </w:tr>
      <w:tr w:rsidR="00B83B41" w14:paraId="780A6F5E" w14:textId="77777777" w:rsidTr="00431F98">
        <w:trPr>
          <w:trHeight w:val="20"/>
        </w:trPr>
        <w:tc>
          <w:tcPr>
            <w:tcW w:w="481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56"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Zina, kas ir daudzstūris, apzīmē to, nosauc tā virsotnes, malas, leņķus un diagonāles. </w:t>
            </w:r>
          </w:p>
          <w:p w14:paraId="780A6F57"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Atšķir izliektus un ieliektus daudzstūrus. </w:t>
            </w:r>
          </w:p>
          <w:p w14:paraId="780A6F58"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sz w:val="24"/>
                <w:szCs w:val="24"/>
              </w:rPr>
              <w:t>Veido zīmējumu atbilstoši uzdevuma nosacījumiem.</w:t>
            </w:r>
          </w:p>
        </w:tc>
        <w:tc>
          <w:tcPr>
            <w:tcW w:w="537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59"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Akcentē, ka taisnstūri vai kvadrāti nav vienīgie četrstūri.</w:t>
            </w:r>
          </w:p>
          <w:p w14:paraId="780A6F5A" w14:textId="77777777" w:rsidR="00B83B41" w:rsidRDefault="00B83B41">
            <w:pPr>
              <w:pStyle w:val="Parasts1"/>
              <w:spacing w:before="60" w:after="60" w:line="240" w:lineRule="auto"/>
              <w:ind w:right="113"/>
              <w:rPr>
                <w:rFonts w:ascii="Times New Roman" w:hAnsi="Times New Roman"/>
                <w:sz w:val="24"/>
                <w:szCs w:val="24"/>
              </w:rPr>
            </w:pPr>
          </w:p>
          <w:p w14:paraId="780A6F5B"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Fonts w:ascii="Times New Roman" w:hAnsi="Times New Roman"/>
                <w:sz w:val="24"/>
                <w:szCs w:val="24"/>
              </w:rPr>
              <w:t>Piemēram, zīmē četrstūri, kuram diagonāle ir perpendikulāra malai vai pretējās malas perpendikulāras.</w:t>
            </w:r>
          </w:p>
        </w:tc>
        <w:tc>
          <w:tcPr>
            <w:tcW w:w="640" w:type="dxa"/>
            <w:tcBorders>
              <w:top w:val="single" w:sz="4" w:space="0" w:color="BFBFBF" w:themeColor="background1" w:themeShade="BF"/>
              <w:bottom w:val="single" w:sz="4" w:space="0" w:color="BFBFBF" w:themeColor="background1" w:themeShade="BF"/>
            </w:tcBorders>
          </w:tcPr>
          <w:p w14:paraId="780A6F5C"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ATT</w:t>
            </w:r>
          </w:p>
          <w:p w14:paraId="780A6F5D"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tc>
      </w:tr>
      <w:tr w:rsidR="00B83B41" w14:paraId="780A6F60" w14:textId="77777777">
        <w:trPr>
          <w:trHeight w:val="20"/>
        </w:trPr>
        <w:tc>
          <w:tcPr>
            <w:tcW w:w="1082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F5F" w14:textId="37A0099A"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b/>
                <w:bCs/>
                <w:sz w:val="24"/>
                <w:szCs w:val="24"/>
              </w:rPr>
              <w:t xml:space="preserve">Trijstūris, tā augstums, mediāna, bisektrise </w:t>
            </w:r>
            <w:r>
              <w:rPr>
                <w:rFonts w:ascii="Times New Roman" w:hAnsi="Times New Roman"/>
                <w:sz w:val="24"/>
                <w:szCs w:val="24"/>
              </w:rPr>
              <w:t xml:space="preserve">(M9.1.1.1., </w:t>
            </w:r>
            <w:r w:rsidR="00431F98">
              <w:rPr>
                <w:rFonts w:ascii="Times New Roman" w:hAnsi="Times New Roman"/>
                <w:sz w:val="24"/>
                <w:szCs w:val="24"/>
              </w:rPr>
              <w:t>M</w:t>
            </w:r>
            <w:r>
              <w:rPr>
                <w:rFonts w:ascii="Times New Roman" w:hAnsi="Times New Roman"/>
                <w:sz w:val="24"/>
                <w:szCs w:val="24"/>
              </w:rPr>
              <w:t xml:space="preserve">9.1.1.5., </w:t>
            </w:r>
            <w:r w:rsidR="00431F98">
              <w:rPr>
                <w:rFonts w:ascii="Times New Roman" w:hAnsi="Times New Roman"/>
                <w:sz w:val="24"/>
                <w:szCs w:val="24"/>
              </w:rPr>
              <w:t>M</w:t>
            </w:r>
            <w:r>
              <w:rPr>
                <w:rFonts w:ascii="Times New Roman" w:hAnsi="Times New Roman"/>
                <w:sz w:val="24"/>
                <w:szCs w:val="24"/>
              </w:rPr>
              <w:t xml:space="preserve">9.6.1.1., </w:t>
            </w:r>
            <w:r w:rsidR="00431F98">
              <w:rPr>
                <w:rFonts w:ascii="Times New Roman" w:hAnsi="Times New Roman"/>
                <w:sz w:val="24"/>
                <w:szCs w:val="24"/>
              </w:rPr>
              <w:t>M</w:t>
            </w:r>
            <w:r>
              <w:rPr>
                <w:rFonts w:ascii="Times New Roman" w:hAnsi="Times New Roman"/>
                <w:sz w:val="24"/>
                <w:szCs w:val="24"/>
              </w:rPr>
              <w:t xml:space="preserve">9.6.2.1., </w:t>
            </w:r>
            <w:r w:rsidR="00431F98">
              <w:rPr>
                <w:rFonts w:ascii="Times New Roman" w:hAnsi="Times New Roman"/>
                <w:sz w:val="24"/>
                <w:szCs w:val="24"/>
              </w:rPr>
              <w:t>M</w:t>
            </w:r>
            <w:r>
              <w:rPr>
                <w:rFonts w:ascii="Times New Roman" w:hAnsi="Times New Roman"/>
                <w:sz w:val="24"/>
                <w:szCs w:val="24"/>
              </w:rPr>
              <w:t>9.6.4.1.)</w:t>
            </w:r>
          </w:p>
        </w:tc>
      </w:tr>
      <w:tr w:rsidR="00B83B41" w14:paraId="780A6F66" w14:textId="77777777" w:rsidTr="00431F98">
        <w:trPr>
          <w:trHeight w:val="20"/>
        </w:trPr>
        <w:tc>
          <w:tcPr>
            <w:tcW w:w="481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61"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Zina, kas ir trijstūris, nosauc tā virsotnes, leņķus un malas.</w:t>
            </w:r>
          </w:p>
          <w:p w14:paraId="780A6F62"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Nosaka dotās malas </w:t>
            </w:r>
            <w:proofErr w:type="spellStart"/>
            <w:r>
              <w:rPr>
                <w:rFonts w:ascii="Times New Roman" w:hAnsi="Times New Roman"/>
                <w:sz w:val="24"/>
                <w:szCs w:val="24"/>
              </w:rPr>
              <w:t>pieleņķus</w:t>
            </w:r>
            <w:proofErr w:type="spellEnd"/>
            <w:r>
              <w:rPr>
                <w:rFonts w:ascii="Times New Roman" w:hAnsi="Times New Roman"/>
                <w:sz w:val="24"/>
                <w:szCs w:val="24"/>
              </w:rPr>
              <w:t xml:space="preserve"> un pretleņķi.</w:t>
            </w:r>
          </w:p>
          <w:p w14:paraId="780A6F63"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Nosaka dotā leņķa </w:t>
            </w:r>
            <w:proofErr w:type="spellStart"/>
            <w:r>
              <w:rPr>
                <w:rFonts w:ascii="Times New Roman" w:hAnsi="Times New Roman"/>
                <w:sz w:val="24"/>
                <w:szCs w:val="24"/>
              </w:rPr>
              <w:t>piemalas</w:t>
            </w:r>
            <w:proofErr w:type="spellEnd"/>
            <w:r>
              <w:rPr>
                <w:rFonts w:ascii="Times New Roman" w:hAnsi="Times New Roman"/>
                <w:sz w:val="24"/>
                <w:szCs w:val="24"/>
              </w:rPr>
              <w:t xml:space="preserve"> un pretmalu.</w:t>
            </w:r>
          </w:p>
        </w:tc>
        <w:tc>
          <w:tcPr>
            <w:tcW w:w="537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64"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tcBorders>
          </w:tcPr>
          <w:p w14:paraId="780A6F65"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MK</w:t>
            </w:r>
          </w:p>
        </w:tc>
      </w:tr>
      <w:tr w:rsidR="00B83B41" w14:paraId="780A6F6A" w14:textId="77777777" w:rsidTr="00431F98">
        <w:trPr>
          <w:trHeight w:val="20"/>
        </w:trPr>
        <w:tc>
          <w:tcPr>
            <w:tcW w:w="481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67"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Skaidro un lieto trijstūra nevienādību trijstūra eksistences pamatošanai vai malas garuma novērtēšanai.</w:t>
            </w:r>
          </w:p>
        </w:tc>
        <w:tc>
          <w:tcPr>
            <w:tcW w:w="537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68"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tcBorders>
          </w:tcPr>
          <w:p w14:paraId="780A6F69"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ARG</w:t>
            </w:r>
          </w:p>
        </w:tc>
      </w:tr>
      <w:tr w:rsidR="00B83B41" w14:paraId="780A6F70" w14:textId="77777777" w:rsidTr="00431F98">
        <w:trPr>
          <w:trHeight w:val="20"/>
        </w:trPr>
        <w:tc>
          <w:tcPr>
            <w:tcW w:w="481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6B"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Zina, kas ir trijstūra augstums, mediāna, bisektrise.</w:t>
            </w:r>
          </w:p>
          <w:p w14:paraId="780A6F6C"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Nosaka šos nogriežņus zīmējumā, attēlo tos.</w:t>
            </w:r>
          </w:p>
        </w:tc>
        <w:tc>
          <w:tcPr>
            <w:tcW w:w="537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6D"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Akcentē, ka augstums var atrasties arī trijstūra ārpusē vai sakrist ar malu.</w:t>
            </w:r>
          </w:p>
        </w:tc>
        <w:tc>
          <w:tcPr>
            <w:tcW w:w="640" w:type="dxa"/>
            <w:tcBorders>
              <w:top w:val="single" w:sz="4" w:space="0" w:color="BFBFBF" w:themeColor="background1" w:themeShade="BF"/>
              <w:bottom w:val="single" w:sz="4" w:space="0" w:color="BFBFBF" w:themeColor="background1" w:themeShade="BF"/>
            </w:tcBorders>
          </w:tcPr>
          <w:p w14:paraId="780A6F6E"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p w14:paraId="780A6F6F"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ATT</w:t>
            </w:r>
          </w:p>
        </w:tc>
      </w:tr>
      <w:tr w:rsidR="00B83B41" w14:paraId="780A6F75" w14:textId="77777777" w:rsidTr="00431F98">
        <w:trPr>
          <w:trHeight w:val="20"/>
        </w:trPr>
        <w:tc>
          <w:tcPr>
            <w:tcW w:w="481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71"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sz w:val="24"/>
                <w:szCs w:val="24"/>
              </w:rPr>
              <w:t>Lieto mediānas un bisektrises definīciju aprēķinu uzdevumos.</w:t>
            </w:r>
          </w:p>
        </w:tc>
        <w:tc>
          <w:tcPr>
            <w:tcW w:w="537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72"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Veido strukturētu risinājumu.</w:t>
            </w:r>
          </w:p>
        </w:tc>
        <w:tc>
          <w:tcPr>
            <w:tcW w:w="640" w:type="dxa"/>
            <w:tcBorders>
              <w:top w:val="single" w:sz="4" w:space="0" w:color="BFBFBF" w:themeColor="background1" w:themeShade="BF"/>
              <w:bottom w:val="single" w:sz="4" w:space="0" w:color="BFBFBF" w:themeColor="background1" w:themeShade="BF"/>
            </w:tcBorders>
          </w:tcPr>
          <w:p w14:paraId="780A6F73"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PR</w:t>
            </w:r>
          </w:p>
          <w:p w14:paraId="780A6F74"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ARG</w:t>
            </w:r>
          </w:p>
        </w:tc>
      </w:tr>
      <w:tr w:rsidR="00B83B41" w14:paraId="780A6F77" w14:textId="77777777">
        <w:trPr>
          <w:trHeight w:val="20"/>
        </w:trPr>
        <w:tc>
          <w:tcPr>
            <w:tcW w:w="1082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F76" w14:textId="5A689B23"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b/>
                <w:bCs/>
                <w:sz w:val="24"/>
                <w:szCs w:val="24"/>
              </w:rPr>
              <w:t xml:space="preserve">Trijstūru vienādības pazīmes </w:t>
            </w:r>
            <w:r>
              <w:rPr>
                <w:rFonts w:ascii="Times New Roman" w:hAnsi="Times New Roman"/>
                <w:sz w:val="24"/>
                <w:szCs w:val="24"/>
              </w:rPr>
              <w:t xml:space="preserve">(M9.1.1.5., </w:t>
            </w:r>
            <w:r w:rsidR="00431F98">
              <w:rPr>
                <w:rFonts w:ascii="Times New Roman" w:hAnsi="Times New Roman"/>
                <w:sz w:val="24"/>
                <w:szCs w:val="24"/>
              </w:rPr>
              <w:t>M</w:t>
            </w:r>
            <w:r>
              <w:rPr>
                <w:rFonts w:ascii="Times New Roman" w:hAnsi="Times New Roman"/>
                <w:sz w:val="24"/>
                <w:szCs w:val="24"/>
              </w:rPr>
              <w:t xml:space="preserve">9.2.3.2., </w:t>
            </w:r>
            <w:r w:rsidR="00431F98">
              <w:rPr>
                <w:rFonts w:ascii="Times New Roman" w:hAnsi="Times New Roman"/>
                <w:sz w:val="24"/>
                <w:szCs w:val="24"/>
              </w:rPr>
              <w:t>M</w:t>
            </w:r>
            <w:r>
              <w:rPr>
                <w:rFonts w:ascii="Times New Roman" w:hAnsi="Times New Roman"/>
                <w:sz w:val="24"/>
                <w:szCs w:val="24"/>
              </w:rPr>
              <w:t xml:space="preserve">9.2.3.6., </w:t>
            </w:r>
            <w:r w:rsidR="00431F98">
              <w:rPr>
                <w:rFonts w:ascii="Times New Roman" w:hAnsi="Times New Roman"/>
                <w:sz w:val="24"/>
                <w:szCs w:val="24"/>
              </w:rPr>
              <w:t>M</w:t>
            </w:r>
            <w:r>
              <w:rPr>
                <w:rFonts w:ascii="Times New Roman" w:hAnsi="Times New Roman"/>
                <w:sz w:val="24"/>
                <w:szCs w:val="24"/>
              </w:rPr>
              <w:t>9.6.3.1., 9</w:t>
            </w:r>
            <w:r w:rsidR="00431F98">
              <w:rPr>
                <w:rFonts w:ascii="Times New Roman" w:hAnsi="Times New Roman"/>
                <w:sz w:val="24"/>
                <w:szCs w:val="24"/>
              </w:rPr>
              <w:t>M</w:t>
            </w:r>
            <w:r>
              <w:rPr>
                <w:rFonts w:ascii="Times New Roman" w:hAnsi="Times New Roman"/>
                <w:sz w:val="24"/>
                <w:szCs w:val="24"/>
              </w:rPr>
              <w:t>.6.3.2.)</w:t>
            </w:r>
          </w:p>
        </w:tc>
      </w:tr>
      <w:tr w:rsidR="00B83B41" w14:paraId="780A6F7C" w14:textId="77777777" w:rsidTr="00431F98">
        <w:trPr>
          <w:trHeight w:val="20"/>
        </w:trPr>
        <w:tc>
          <w:tcPr>
            <w:tcW w:w="481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78" w14:textId="7A14810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Skaidro, kas ir vienādi trijstūri, pieraksta to vienādību.</w:t>
            </w:r>
          </w:p>
          <w:p w14:paraId="780A6F79"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Norāda vienādu trijstūru atbilstošos elementus un zina, ka tie ir vienādi.</w:t>
            </w:r>
          </w:p>
        </w:tc>
        <w:tc>
          <w:tcPr>
            <w:tcW w:w="537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7A"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Jāievēro, ka pierakstot trijstūru vienādību, atbilstošās virsotnes pieraksta vienādā secībā.</w:t>
            </w:r>
          </w:p>
        </w:tc>
        <w:tc>
          <w:tcPr>
            <w:tcW w:w="640" w:type="dxa"/>
            <w:tcBorders>
              <w:top w:val="single" w:sz="4" w:space="0" w:color="BFBFBF" w:themeColor="background1" w:themeShade="BF"/>
              <w:bottom w:val="single" w:sz="4" w:space="0" w:color="BFBFBF" w:themeColor="background1" w:themeShade="BF"/>
            </w:tcBorders>
          </w:tcPr>
          <w:p w14:paraId="780A6F7B"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tc>
      </w:tr>
      <w:tr w:rsidR="00B83B41" w14:paraId="780A6F81" w14:textId="77777777" w:rsidTr="00431F98">
        <w:trPr>
          <w:trHeight w:val="20"/>
        </w:trPr>
        <w:tc>
          <w:tcPr>
            <w:tcW w:w="481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7D"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Skaidro, kas ir pazīme, atšķir to no īpašības.</w:t>
            </w:r>
          </w:p>
        </w:tc>
        <w:tc>
          <w:tcPr>
            <w:tcW w:w="537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7E" w14:textId="77777777" w:rsidR="00B83B41" w:rsidRDefault="00B83B41">
            <w:pPr>
              <w:pStyle w:val="Parasts1"/>
              <w:spacing w:before="60" w:after="60" w:line="240" w:lineRule="auto"/>
              <w:ind w:right="113"/>
              <w:rPr>
                <w:rFonts w:ascii="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tcBorders>
          </w:tcPr>
          <w:p w14:paraId="780A6F7F"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p w14:paraId="780A6F80"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ARG</w:t>
            </w:r>
          </w:p>
        </w:tc>
      </w:tr>
      <w:tr w:rsidR="00B83B41" w14:paraId="780A6F85" w14:textId="77777777" w:rsidTr="00431F98">
        <w:trPr>
          <w:trHeight w:val="20"/>
        </w:trPr>
        <w:tc>
          <w:tcPr>
            <w:tcW w:w="481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82"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lastRenderedPageBreak/>
              <w:t>Zina trijstūru vienādības pazīmes (</w:t>
            </w:r>
            <w:r>
              <w:rPr>
                <w:rFonts w:ascii="Times New Roman" w:hAnsi="Times New Roman"/>
                <w:i/>
                <w:iCs/>
                <w:sz w:val="24"/>
                <w:szCs w:val="24"/>
              </w:rPr>
              <w:t>mmm</w:t>
            </w:r>
            <w:r>
              <w:rPr>
                <w:rFonts w:ascii="Times New Roman" w:hAnsi="Times New Roman"/>
                <w:sz w:val="24"/>
                <w:szCs w:val="24"/>
              </w:rPr>
              <w:t xml:space="preserve">, </w:t>
            </w:r>
            <w:proofErr w:type="spellStart"/>
            <w:r>
              <w:rPr>
                <w:rFonts w:ascii="Times New Roman" w:hAnsi="Times New Roman"/>
                <w:i/>
                <w:iCs/>
                <w:sz w:val="24"/>
                <w:szCs w:val="24"/>
              </w:rPr>
              <w:t>mlm</w:t>
            </w:r>
            <w:proofErr w:type="spellEnd"/>
            <w:r>
              <w:rPr>
                <w:rFonts w:ascii="Times New Roman" w:hAnsi="Times New Roman"/>
                <w:sz w:val="24"/>
                <w:szCs w:val="24"/>
              </w:rPr>
              <w:t xml:space="preserve">, </w:t>
            </w:r>
            <w:proofErr w:type="spellStart"/>
            <w:r>
              <w:rPr>
                <w:rFonts w:ascii="Times New Roman" w:hAnsi="Times New Roman"/>
                <w:i/>
                <w:iCs/>
                <w:sz w:val="24"/>
                <w:szCs w:val="24"/>
              </w:rPr>
              <w:t>lml</w:t>
            </w:r>
            <w:proofErr w:type="spellEnd"/>
            <w:r>
              <w:rPr>
                <w:rFonts w:ascii="Times New Roman" w:hAnsi="Times New Roman"/>
                <w:sz w:val="24"/>
                <w:szCs w:val="24"/>
              </w:rPr>
              <w:t>).</w:t>
            </w:r>
          </w:p>
        </w:tc>
        <w:tc>
          <w:tcPr>
            <w:tcW w:w="537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83" w14:textId="77777777" w:rsidR="00B83B41" w:rsidRDefault="00B83B41">
            <w:pPr>
              <w:pStyle w:val="Parasts1"/>
              <w:spacing w:before="60" w:after="60" w:line="240" w:lineRule="auto"/>
              <w:ind w:right="113"/>
              <w:rPr>
                <w:rFonts w:ascii="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tcBorders>
          </w:tcPr>
          <w:p w14:paraId="780A6F84"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tc>
      </w:tr>
      <w:tr w:rsidR="00B83B41" w14:paraId="780A6F8A" w14:textId="77777777" w:rsidTr="00431F98">
        <w:trPr>
          <w:trHeight w:val="20"/>
        </w:trPr>
        <w:tc>
          <w:tcPr>
            <w:tcW w:w="481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86"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Lieto trijstūru vienādības pazīmes  un vienādu trijstūru īpašības uzdevumu risināšanā.</w:t>
            </w:r>
          </w:p>
        </w:tc>
        <w:tc>
          <w:tcPr>
            <w:tcW w:w="537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87"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Veido strukturētu pierakstu.</w:t>
            </w:r>
          </w:p>
        </w:tc>
        <w:tc>
          <w:tcPr>
            <w:tcW w:w="640" w:type="dxa"/>
            <w:tcBorders>
              <w:top w:val="single" w:sz="4" w:space="0" w:color="BFBFBF" w:themeColor="background1" w:themeShade="BF"/>
              <w:bottom w:val="single" w:sz="4" w:space="0" w:color="BFBFBF" w:themeColor="background1" w:themeShade="BF"/>
            </w:tcBorders>
          </w:tcPr>
          <w:p w14:paraId="780A6F88"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p w14:paraId="780A6F89"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ARG</w:t>
            </w:r>
          </w:p>
        </w:tc>
      </w:tr>
      <w:tr w:rsidR="00B83B41" w14:paraId="780A6F8C" w14:textId="77777777">
        <w:trPr>
          <w:trHeight w:val="20"/>
        </w:trPr>
        <w:tc>
          <w:tcPr>
            <w:tcW w:w="1082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F8B"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b/>
                <w:bCs/>
                <w:sz w:val="24"/>
                <w:szCs w:val="24"/>
              </w:rPr>
              <w:t xml:space="preserve">Konstrukcijas uzdevumi </w:t>
            </w:r>
            <w:r>
              <w:rPr>
                <w:rFonts w:ascii="Times New Roman" w:hAnsi="Times New Roman"/>
                <w:sz w:val="24"/>
                <w:szCs w:val="24"/>
              </w:rPr>
              <w:t>(M9.6.1.6.)</w:t>
            </w:r>
          </w:p>
        </w:tc>
      </w:tr>
      <w:tr w:rsidR="00B83B41" w14:paraId="780A6F91" w14:textId="77777777" w:rsidTr="00431F98">
        <w:trPr>
          <w:trHeight w:val="20"/>
        </w:trPr>
        <w:tc>
          <w:tcPr>
            <w:tcW w:w="481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8D" w14:textId="77777777" w:rsidR="00B83B41" w:rsidRDefault="0068368D">
            <w:pPr>
              <w:pStyle w:val="Parasts1"/>
              <w:spacing w:before="60" w:after="60" w:line="240" w:lineRule="auto"/>
              <w:ind w:right="113"/>
              <w:rPr>
                <w:rFonts w:ascii="Times New Roman" w:hAnsi="Times New Roman"/>
                <w:sz w:val="24"/>
                <w:szCs w:val="24"/>
              </w:rPr>
            </w:pPr>
            <w:r>
              <w:rPr>
                <w:rStyle w:val="Noklusjumarindkopasfonts1"/>
                <w:rFonts w:ascii="Times New Roman" w:hAnsi="Times New Roman"/>
                <w:sz w:val="24"/>
                <w:szCs w:val="24"/>
              </w:rPr>
              <w:t>Konstruē trijstūri, ja doti tā elementi: divas malas un leņķis starp tām, mala un abi tās pieleņķi vai visas trīs malas.</w:t>
            </w:r>
          </w:p>
        </w:tc>
        <w:tc>
          <w:tcPr>
            <w:tcW w:w="537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8E" w14:textId="77777777" w:rsidR="00B83B41" w:rsidRDefault="00B83B41">
            <w:pPr>
              <w:pStyle w:val="Parasts1"/>
              <w:spacing w:before="60" w:after="60" w:line="240" w:lineRule="auto"/>
              <w:ind w:right="113"/>
              <w:rPr>
                <w:rFonts w:ascii="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tcBorders>
          </w:tcPr>
          <w:p w14:paraId="780A6F8F"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p w14:paraId="4B9AF356"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ARG</w:t>
            </w:r>
          </w:p>
          <w:p w14:paraId="780A6F90" w14:textId="09936C3E" w:rsidR="00F13C20" w:rsidRDefault="00F13C20">
            <w:pPr>
              <w:pStyle w:val="Parasts1"/>
              <w:spacing w:before="60" w:after="60" w:line="240" w:lineRule="auto"/>
              <w:ind w:right="113"/>
              <w:rPr>
                <w:rFonts w:ascii="Times New Roman" w:hAnsi="Times New Roman"/>
                <w:sz w:val="24"/>
                <w:szCs w:val="24"/>
              </w:rPr>
            </w:pPr>
            <w:r>
              <w:rPr>
                <w:rFonts w:ascii="Times New Roman" w:hAnsi="Times New Roman"/>
                <w:sz w:val="24"/>
                <w:szCs w:val="24"/>
              </w:rPr>
              <w:t>ATT</w:t>
            </w:r>
          </w:p>
        </w:tc>
      </w:tr>
      <w:tr w:rsidR="00B83B41" w14:paraId="780A6F96" w14:textId="77777777" w:rsidTr="00431F98">
        <w:trPr>
          <w:trHeight w:val="20"/>
        </w:trPr>
        <w:tc>
          <w:tcPr>
            <w:tcW w:w="481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92"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sz w:val="24"/>
                <w:szCs w:val="24"/>
              </w:rPr>
              <w:t>Konstruē leņķa bisektrisi.</w:t>
            </w:r>
          </w:p>
        </w:tc>
        <w:tc>
          <w:tcPr>
            <w:tcW w:w="5373"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93" w14:textId="77777777" w:rsidR="00B83B41" w:rsidRDefault="00B83B41">
            <w:pPr>
              <w:pStyle w:val="Parasts1"/>
              <w:spacing w:before="60" w:after="60" w:line="240" w:lineRule="auto"/>
              <w:ind w:right="113"/>
              <w:rPr>
                <w:rFonts w:ascii="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tcBorders>
          </w:tcPr>
          <w:p w14:paraId="780A6F94"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p w14:paraId="780A6F95"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ARG</w:t>
            </w:r>
          </w:p>
        </w:tc>
      </w:tr>
    </w:tbl>
    <w:p w14:paraId="780A6F98" w14:textId="77777777" w:rsidR="00B83B41" w:rsidRDefault="0068368D">
      <w:pPr>
        <w:spacing w:before="60" w:after="60" w:line="240" w:lineRule="auto"/>
        <w:rPr>
          <w:rStyle w:val="Noklusjumarindkopasfonts1"/>
          <w:rFonts w:ascii="Times New Roman" w:hAnsi="Times New Roman"/>
          <w:b/>
          <w:bCs/>
          <w:sz w:val="24"/>
          <w:szCs w:val="24"/>
        </w:rPr>
      </w:pPr>
      <w:r>
        <w:rPr>
          <w:rStyle w:val="Noklusjumarindkopasfonts1"/>
          <w:rFonts w:ascii="Times New Roman" w:hAnsi="Times New Roman"/>
          <w:b/>
          <w:bCs/>
          <w:sz w:val="24"/>
          <w:szCs w:val="24"/>
        </w:rPr>
        <w:br w:type="page"/>
      </w:r>
    </w:p>
    <w:p w14:paraId="780A6F99" w14:textId="5F6E141C" w:rsidR="00B83B41" w:rsidRDefault="0068368D">
      <w:pPr>
        <w:pStyle w:val="Parasts1"/>
        <w:spacing w:before="60" w:after="60" w:line="240" w:lineRule="auto"/>
        <w:rPr>
          <w:rFonts w:ascii="Times New Roman" w:hAnsi="Times New Roman"/>
          <w:sz w:val="24"/>
          <w:szCs w:val="24"/>
        </w:rPr>
      </w:pPr>
      <w:r>
        <w:rPr>
          <w:rStyle w:val="Noklusjumarindkopasfonts1"/>
          <w:rFonts w:ascii="Times New Roman" w:hAnsi="Times New Roman"/>
          <w:b/>
          <w:bCs/>
          <w:sz w:val="24"/>
          <w:szCs w:val="24"/>
        </w:rPr>
        <w:lastRenderedPageBreak/>
        <w:t xml:space="preserve">G7.4. </w:t>
      </w:r>
      <w:r>
        <w:rPr>
          <w:rFonts w:ascii="Times New Roman" w:hAnsi="Times New Roman"/>
          <w:b/>
          <w:bCs/>
          <w:sz w:val="24"/>
          <w:szCs w:val="24"/>
        </w:rPr>
        <w:t xml:space="preserve">SAKARĪBAS TRIJSTŪRĪ </w:t>
      </w:r>
      <w:r>
        <w:rPr>
          <w:rStyle w:val="Noklusjumarindkopasfonts1"/>
          <w:rFonts w:ascii="Times New Roman" w:hAnsi="Times New Roman"/>
          <w:sz w:val="24"/>
          <w:szCs w:val="24"/>
        </w:rPr>
        <w:t>(12</w:t>
      </w:r>
      <w:r w:rsidR="00B2764A">
        <w:rPr>
          <w:rStyle w:val="Noklusjumarindkopasfonts1"/>
          <w:rFonts w:ascii="Times New Roman" w:hAnsi="Times New Roman"/>
          <w:sz w:val="24"/>
          <w:szCs w:val="24"/>
        </w:rPr>
        <w:t>–</w:t>
      </w:r>
      <w:r>
        <w:rPr>
          <w:rStyle w:val="Noklusjumarindkopasfonts1"/>
          <w:rFonts w:ascii="Times New Roman" w:hAnsi="Times New Roman"/>
          <w:sz w:val="24"/>
          <w:szCs w:val="24"/>
        </w:rPr>
        <w:t>14 stundas)</w:t>
      </w:r>
    </w:p>
    <w:p w14:paraId="780A6F9A" w14:textId="77777777" w:rsidR="00B83B41" w:rsidRDefault="0068368D">
      <w:pPr>
        <w:pStyle w:val="Parasts1"/>
        <w:spacing w:before="60" w:after="60" w:line="240" w:lineRule="auto"/>
        <w:jc w:val="both"/>
        <w:rPr>
          <w:rStyle w:val="Noklusjumarindkopasfonts1"/>
          <w:rFonts w:ascii="Times New Roman" w:hAnsi="Times New Roman"/>
          <w:b/>
          <w:sz w:val="24"/>
          <w:szCs w:val="24"/>
        </w:rPr>
      </w:pPr>
      <w:r>
        <w:rPr>
          <w:rStyle w:val="Noklusjumarindkopasfonts1"/>
          <w:rFonts w:ascii="Times New Roman" w:hAnsi="Times New Roman"/>
          <w:b/>
          <w:sz w:val="24"/>
          <w:szCs w:val="24"/>
        </w:rPr>
        <w:t xml:space="preserve">Temata apguves mērķis: </w:t>
      </w:r>
      <w:r>
        <w:rPr>
          <w:rFonts w:ascii="Times New Roman" w:hAnsi="Times New Roman"/>
          <w:sz w:val="24"/>
          <w:szCs w:val="24"/>
        </w:rPr>
        <w:t>veidot izpratni par vienādsānu trijstūra, vienādmalu trijstūra īpašībām, pazīmēm un sakarībām starp trijstūra malām un leņķiem.</w:t>
      </w:r>
    </w:p>
    <w:p w14:paraId="780A6F9B" w14:textId="14EF29F1" w:rsidR="00B83B41" w:rsidRDefault="0068368D">
      <w:pPr>
        <w:pStyle w:val="Parasts1"/>
        <w:spacing w:before="60" w:after="60" w:line="240" w:lineRule="auto"/>
        <w:jc w:val="both"/>
        <w:rPr>
          <w:rFonts w:ascii="Times New Roman" w:hAnsi="Times New Roman"/>
          <w:sz w:val="24"/>
          <w:szCs w:val="24"/>
        </w:rPr>
      </w:pPr>
      <w:r>
        <w:rPr>
          <w:rStyle w:val="Noklusjumarindkopasfonts1"/>
          <w:rFonts w:ascii="Times New Roman" w:hAnsi="Times New Roman"/>
          <w:b/>
          <w:sz w:val="24"/>
          <w:szCs w:val="24"/>
        </w:rPr>
        <w:t xml:space="preserve">Jēdzieni: </w:t>
      </w:r>
      <w:r>
        <w:rPr>
          <w:rFonts w:ascii="Times New Roman" w:hAnsi="Times New Roman"/>
          <w:bCs/>
          <w:sz w:val="24"/>
          <w:szCs w:val="24"/>
        </w:rPr>
        <w:t xml:space="preserve">vienādsānu trijstūris, sānu mala, pamats, virsotnes leņķis, pamata </w:t>
      </w:r>
      <w:proofErr w:type="spellStart"/>
      <w:r>
        <w:rPr>
          <w:rFonts w:ascii="Times New Roman" w:hAnsi="Times New Roman"/>
          <w:bCs/>
          <w:sz w:val="24"/>
          <w:szCs w:val="24"/>
        </w:rPr>
        <w:t>pieleņķis</w:t>
      </w:r>
      <w:proofErr w:type="spellEnd"/>
      <w:r>
        <w:rPr>
          <w:rFonts w:ascii="Times New Roman" w:hAnsi="Times New Roman"/>
          <w:bCs/>
          <w:sz w:val="24"/>
          <w:szCs w:val="24"/>
        </w:rPr>
        <w:t xml:space="preserve">, vienādmalu trijstūris, nogriežņa </w:t>
      </w:r>
      <w:proofErr w:type="spellStart"/>
      <w:r>
        <w:rPr>
          <w:rFonts w:ascii="Times New Roman" w:hAnsi="Times New Roman"/>
          <w:bCs/>
          <w:sz w:val="24"/>
          <w:szCs w:val="24"/>
        </w:rPr>
        <w:t>vidusperpendikuls</w:t>
      </w:r>
      <w:proofErr w:type="spellEnd"/>
      <w:r>
        <w:rPr>
          <w:rStyle w:val="Noklusjumarindkopasfonts1"/>
          <w:rFonts w:ascii="Times New Roman" w:hAnsi="Times New Roman"/>
          <w:sz w:val="24"/>
          <w:szCs w:val="24"/>
        </w:rPr>
        <w:t>.</w:t>
      </w:r>
    </w:p>
    <w:tbl>
      <w:tblPr>
        <w:tblW w:w="10802" w:type="dxa"/>
        <w:tblBorders>
          <w:top w:val="single" w:sz="4" w:space="0" w:color="auto"/>
          <w:left w:val="single" w:sz="4" w:space="0" w:color="auto"/>
          <w:bottom w:val="single" w:sz="4" w:space="0" w:color="auto"/>
          <w:right w:val="single" w:sz="4" w:space="0" w:color="auto"/>
          <w:insideH w:val="single" w:sz="4" w:space="0" w:color="A6A6A6" w:themeColor="background1" w:themeShade="A6"/>
        </w:tblBorders>
        <w:tblCellMar>
          <w:left w:w="10" w:type="dxa"/>
          <w:right w:w="10" w:type="dxa"/>
        </w:tblCellMar>
        <w:tblLook w:val="04A0" w:firstRow="1" w:lastRow="0" w:firstColumn="1" w:lastColumn="0" w:noHBand="0" w:noVBand="1"/>
      </w:tblPr>
      <w:tblGrid>
        <w:gridCol w:w="4802"/>
        <w:gridCol w:w="5360"/>
        <w:gridCol w:w="640"/>
      </w:tblGrid>
      <w:tr w:rsidR="00B83B41" w14:paraId="780A6F9F" w14:textId="77777777">
        <w:tc>
          <w:tcPr>
            <w:tcW w:w="4802" w:type="dxa"/>
            <w:shd w:val="clear" w:color="auto" w:fill="124F1A" w:themeFill="accent3" w:themeFillShade="BF"/>
            <w:tcMar>
              <w:top w:w="0" w:type="dxa"/>
              <w:left w:w="108" w:type="dxa"/>
              <w:bottom w:w="0" w:type="dxa"/>
              <w:right w:w="108" w:type="dxa"/>
            </w:tcMar>
          </w:tcPr>
          <w:p w14:paraId="780A6F9C"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5360" w:type="dxa"/>
            <w:shd w:val="clear" w:color="auto" w:fill="124F1A" w:themeFill="accent3" w:themeFillShade="BF"/>
            <w:tcMar>
              <w:top w:w="0" w:type="dxa"/>
              <w:left w:w="108" w:type="dxa"/>
              <w:bottom w:w="0" w:type="dxa"/>
              <w:right w:w="108" w:type="dxa"/>
            </w:tcMar>
          </w:tcPr>
          <w:p w14:paraId="780A6F9D"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640" w:type="dxa"/>
            <w:shd w:val="clear" w:color="auto" w:fill="124F1A" w:themeFill="accent3" w:themeFillShade="BF"/>
          </w:tcPr>
          <w:p w14:paraId="780A6F9E"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6FA1" w14:textId="77777777">
        <w:tc>
          <w:tcPr>
            <w:tcW w:w="10802" w:type="dxa"/>
            <w:gridSpan w:val="3"/>
            <w:shd w:val="clear" w:color="auto" w:fill="B3E5A1" w:themeFill="accent6" w:themeFillTint="66"/>
            <w:tcMar>
              <w:top w:w="0" w:type="dxa"/>
              <w:left w:w="108" w:type="dxa"/>
              <w:bottom w:w="0" w:type="dxa"/>
              <w:right w:w="108" w:type="dxa"/>
            </w:tcMar>
          </w:tcPr>
          <w:p w14:paraId="780A6FA0" w14:textId="3D506D33" w:rsidR="00B83B41" w:rsidRDefault="0068368D" w:rsidP="00131919">
            <w:pPr>
              <w:pStyle w:val="Parasts1"/>
              <w:spacing w:before="60" w:after="60" w:line="240" w:lineRule="auto"/>
              <w:ind w:right="113"/>
              <w:jc w:val="both"/>
              <w:rPr>
                <w:rFonts w:ascii="Times New Roman" w:hAnsi="Times New Roman"/>
                <w:sz w:val="24"/>
                <w:szCs w:val="24"/>
              </w:rPr>
            </w:pPr>
            <w:r>
              <w:rPr>
                <w:rFonts w:ascii="Times New Roman" w:hAnsi="Times New Roman"/>
                <w:b/>
                <w:bCs/>
                <w:sz w:val="24"/>
                <w:szCs w:val="24"/>
              </w:rPr>
              <w:t xml:space="preserve">Vienādsānu un vienādmalu trijstūris un to īpašības </w:t>
            </w:r>
            <w:r>
              <w:rPr>
                <w:rFonts w:ascii="Times New Roman" w:hAnsi="Times New Roman"/>
                <w:sz w:val="24"/>
                <w:szCs w:val="24"/>
              </w:rPr>
              <w:t>(M9.1.1.4., M9.1.1.5., M9.2.1.2, M9.2.3.6., M9.6.1.1., M9.6.1.5.)</w:t>
            </w:r>
          </w:p>
        </w:tc>
      </w:tr>
      <w:tr w:rsidR="00B83B41" w14:paraId="780A6FA6" w14:textId="77777777">
        <w:trPr>
          <w:trHeight w:val="505"/>
        </w:trPr>
        <w:tc>
          <w:tcPr>
            <w:tcW w:w="4802"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A2" w14:textId="09C51956"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Zina, kas ir vienādsānu trijstūris, nosaka tā elementus un izveido šī trijstūra attēlu.</w:t>
            </w:r>
          </w:p>
        </w:tc>
        <w:tc>
          <w:tcPr>
            <w:tcW w:w="536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A3"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Fonts w:ascii="Times New Roman" w:hAnsi="Times New Roman"/>
                <w:sz w:val="24"/>
                <w:szCs w:val="24"/>
              </w:rPr>
              <w:t>Akcentē, ka, pierakstot vienādsānu trijstūri, jānorāda pamats vai sānu malas.</w:t>
            </w:r>
          </w:p>
        </w:tc>
        <w:tc>
          <w:tcPr>
            <w:tcW w:w="640" w:type="dxa"/>
            <w:tcBorders>
              <w:top w:val="single" w:sz="4" w:space="0" w:color="A6A6A6" w:themeColor="background1" w:themeShade="A6"/>
              <w:bottom w:val="single" w:sz="4" w:space="0" w:color="BFBFBF" w:themeColor="background1" w:themeShade="BF"/>
            </w:tcBorders>
          </w:tcPr>
          <w:p w14:paraId="780A6FA4"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MK</w:t>
            </w:r>
          </w:p>
          <w:p w14:paraId="780A6FA5" w14:textId="77777777" w:rsidR="00B83B41" w:rsidRDefault="00B83B41">
            <w:pPr>
              <w:pStyle w:val="Parasts1"/>
              <w:spacing w:before="60" w:after="60" w:line="240" w:lineRule="auto"/>
              <w:ind w:right="113"/>
              <w:rPr>
                <w:rStyle w:val="Noklusjumarindkopasfonts1"/>
                <w:rFonts w:ascii="Times New Roman" w:hAnsi="Times New Roman"/>
                <w:sz w:val="24"/>
                <w:szCs w:val="24"/>
              </w:rPr>
            </w:pPr>
          </w:p>
        </w:tc>
      </w:tr>
      <w:tr w:rsidR="00B83B41" w14:paraId="780A6FAB" w14:textId="77777777">
        <w:trPr>
          <w:trHeight w:val="339"/>
        </w:trPr>
        <w:tc>
          <w:tcPr>
            <w:tcW w:w="4802" w:type="dxa"/>
            <w:tcBorders>
              <w:top w:val="single" w:sz="6" w:space="0" w:color="BFBFBF" w:themeColor="background1" w:themeShade="BF"/>
              <w:left w:val="single" w:sz="6" w:space="0" w:color="auto"/>
              <w:bottom w:val="single" w:sz="6" w:space="0" w:color="BFBFBF" w:themeColor="background1" w:themeShade="BF"/>
              <w:right w:val="nil"/>
            </w:tcBorders>
            <w:tcMar>
              <w:top w:w="0" w:type="dxa"/>
              <w:left w:w="108" w:type="dxa"/>
              <w:bottom w:w="0" w:type="dxa"/>
              <w:right w:w="108" w:type="dxa"/>
            </w:tcMar>
          </w:tcPr>
          <w:p w14:paraId="780A6FA7" w14:textId="67A3962D"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Zina vienādsānu trijstūra īpašības un lieto tās aprēķinu un pierādījumu uzdevumos.</w:t>
            </w:r>
          </w:p>
        </w:tc>
        <w:tc>
          <w:tcPr>
            <w:tcW w:w="5360" w:type="dxa"/>
            <w:tcBorders>
              <w:top w:val="single" w:sz="6" w:space="0" w:color="BFBFBF" w:themeColor="background1" w:themeShade="BF"/>
              <w:left w:val="nil"/>
              <w:bottom w:val="single" w:sz="6" w:space="0" w:color="BFBFBF" w:themeColor="background1" w:themeShade="BF"/>
              <w:right w:val="nil"/>
            </w:tcBorders>
            <w:tcMar>
              <w:top w:w="0" w:type="dxa"/>
              <w:left w:w="108" w:type="dxa"/>
              <w:bottom w:w="0" w:type="dxa"/>
              <w:right w:w="108" w:type="dxa"/>
            </w:tcMar>
          </w:tcPr>
          <w:p w14:paraId="780A6FA8" w14:textId="77777777" w:rsidR="00B83B41" w:rsidRDefault="00B83B41">
            <w:pPr>
              <w:pStyle w:val="Parasts1"/>
              <w:spacing w:before="60" w:after="60" w:line="240" w:lineRule="auto"/>
              <w:ind w:right="113"/>
              <w:rPr>
                <w:rFonts w:ascii="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tcBorders>
          </w:tcPr>
          <w:p w14:paraId="780A6FA9"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PR</w:t>
            </w:r>
          </w:p>
          <w:p w14:paraId="780A6FAA"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ARG</w:t>
            </w:r>
          </w:p>
        </w:tc>
      </w:tr>
      <w:tr w:rsidR="00B83B41" w14:paraId="780A6FB0" w14:textId="77777777">
        <w:trPr>
          <w:trHeight w:val="339"/>
        </w:trPr>
        <w:tc>
          <w:tcPr>
            <w:tcW w:w="4802" w:type="dxa"/>
            <w:tcBorders>
              <w:top w:val="single" w:sz="6" w:space="0" w:color="BFBFBF" w:themeColor="background1" w:themeShade="BF"/>
              <w:left w:val="single" w:sz="6" w:space="0" w:color="auto"/>
              <w:bottom w:val="single" w:sz="6" w:space="0" w:color="BFBFBF" w:themeColor="background1" w:themeShade="BF"/>
              <w:right w:val="nil"/>
            </w:tcBorders>
            <w:tcMar>
              <w:top w:w="0" w:type="dxa"/>
              <w:left w:w="108" w:type="dxa"/>
              <w:bottom w:w="0" w:type="dxa"/>
              <w:right w:w="108" w:type="dxa"/>
            </w:tcMar>
          </w:tcPr>
          <w:p w14:paraId="780A6FAC" w14:textId="142B9945"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Zina, kas ir vienādmalu trijstūris, nosaka tā elementus un izveido šī trijstūra attēlu.</w:t>
            </w:r>
          </w:p>
        </w:tc>
        <w:tc>
          <w:tcPr>
            <w:tcW w:w="5360" w:type="dxa"/>
            <w:tcBorders>
              <w:top w:val="single" w:sz="6" w:space="0" w:color="BFBFBF" w:themeColor="background1" w:themeShade="BF"/>
              <w:left w:val="nil"/>
              <w:bottom w:val="single" w:sz="6" w:space="0" w:color="BFBFBF" w:themeColor="background1" w:themeShade="BF"/>
              <w:right w:val="nil"/>
            </w:tcBorders>
            <w:tcMar>
              <w:top w:w="0" w:type="dxa"/>
              <w:left w:w="108" w:type="dxa"/>
              <w:bottom w:w="0" w:type="dxa"/>
              <w:right w:w="108" w:type="dxa"/>
            </w:tcMar>
          </w:tcPr>
          <w:p w14:paraId="780A6FAD" w14:textId="6D39AE2F"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Akcentē, ka jebkurš vienādmalu trijstūris ir</w:t>
            </w:r>
            <w:r w:rsidR="00DD39AE">
              <w:rPr>
                <w:rFonts w:ascii="Times New Roman" w:hAnsi="Times New Roman"/>
                <w:sz w:val="24"/>
                <w:szCs w:val="24"/>
              </w:rPr>
              <w:t xml:space="preserve"> arī </w:t>
            </w:r>
            <w:r>
              <w:rPr>
                <w:rFonts w:ascii="Times New Roman" w:hAnsi="Times New Roman"/>
                <w:sz w:val="24"/>
                <w:szCs w:val="24"/>
              </w:rPr>
              <w:t>vienādsānu trijstūris.</w:t>
            </w:r>
          </w:p>
        </w:tc>
        <w:tc>
          <w:tcPr>
            <w:tcW w:w="640" w:type="dxa"/>
            <w:tcBorders>
              <w:top w:val="single" w:sz="4" w:space="0" w:color="BFBFBF" w:themeColor="background1" w:themeShade="BF"/>
              <w:bottom w:val="single" w:sz="4" w:space="0" w:color="BFBFBF" w:themeColor="background1" w:themeShade="BF"/>
            </w:tcBorders>
          </w:tcPr>
          <w:p w14:paraId="780A6FAE"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MK</w:t>
            </w:r>
          </w:p>
          <w:p w14:paraId="780A6FAF"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ATT</w:t>
            </w:r>
          </w:p>
        </w:tc>
      </w:tr>
      <w:tr w:rsidR="00B83B41" w14:paraId="780A6FB5" w14:textId="77777777">
        <w:trPr>
          <w:trHeight w:val="527"/>
        </w:trPr>
        <w:tc>
          <w:tcPr>
            <w:tcW w:w="4802" w:type="dxa"/>
            <w:tcBorders>
              <w:top w:val="single" w:sz="6" w:space="0" w:color="BFBFBF" w:themeColor="background1" w:themeShade="BF"/>
              <w:left w:val="single" w:sz="6" w:space="0" w:color="auto"/>
              <w:bottom w:val="single" w:sz="6" w:space="0" w:color="BFBFBF" w:themeColor="background1" w:themeShade="BF"/>
              <w:right w:val="nil"/>
            </w:tcBorders>
            <w:tcMar>
              <w:top w:w="0" w:type="dxa"/>
              <w:left w:w="108" w:type="dxa"/>
              <w:bottom w:w="0" w:type="dxa"/>
              <w:right w:w="108" w:type="dxa"/>
            </w:tcMar>
          </w:tcPr>
          <w:p w14:paraId="780A6FB1" w14:textId="77777777"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Zina vienādmalu trijstūra īpašības un lieto tās uzdevumu risināšanā.</w:t>
            </w:r>
          </w:p>
          <w:p w14:paraId="780A6FB2" w14:textId="77777777"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Risina problēmas, sadalot to daļās.</w:t>
            </w:r>
          </w:p>
        </w:tc>
        <w:tc>
          <w:tcPr>
            <w:tcW w:w="5360" w:type="dxa"/>
            <w:tcBorders>
              <w:top w:val="single" w:sz="6" w:space="0" w:color="BFBFBF" w:themeColor="background1" w:themeShade="BF"/>
              <w:left w:val="nil"/>
              <w:bottom w:val="single" w:sz="6" w:space="0" w:color="BFBFBF" w:themeColor="background1" w:themeShade="BF"/>
              <w:right w:val="nil"/>
            </w:tcBorders>
            <w:tcMar>
              <w:top w:w="0" w:type="dxa"/>
              <w:left w:w="108" w:type="dxa"/>
              <w:bottom w:w="0" w:type="dxa"/>
              <w:right w:w="108" w:type="dxa"/>
            </w:tcMar>
          </w:tcPr>
          <w:p w14:paraId="780A6FB3" w14:textId="77777777" w:rsidR="00B83B41" w:rsidRDefault="00B83B41">
            <w:pPr>
              <w:pStyle w:val="Parasts1"/>
              <w:spacing w:before="60" w:after="60" w:line="240" w:lineRule="auto"/>
              <w:ind w:right="113"/>
              <w:rPr>
                <w:rFonts w:ascii="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tcBorders>
          </w:tcPr>
          <w:p w14:paraId="780A6FB4"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tc>
      </w:tr>
      <w:tr w:rsidR="00B83B41" w14:paraId="780A6FB7" w14:textId="77777777">
        <w:tc>
          <w:tcPr>
            <w:tcW w:w="10802"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FB6" w14:textId="517A0E00" w:rsidR="00B83B41" w:rsidRDefault="0068368D" w:rsidP="0071461E">
            <w:pPr>
              <w:pStyle w:val="Parasts1"/>
              <w:spacing w:before="60" w:after="60" w:line="240" w:lineRule="auto"/>
              <w:ind w:right="113"/>
              <w:jc w:val="both"/>
              <w:rPr>
                <w:rFonts w:ascii="Times New Roman" w:hAnsi="Times New Roman"/>
                <w:sz w:val="24"/>
                <w:szCs w:val="24"/>
              </w:rPr>
            </w:pPr>
            <w:r>
              <w:rPr>
                <w:rFonts w:ascii="Times New Roman" w:hAnsi="Times New Roman"/>
                <w:b/>
                <w:bCs/>
                <w:sz w:val="24"/>
                <w:szCs w:val="24"/>
              </w:rPr>
              <w:t xml:space="preserve">Nogriežņa </w:t>
            </w:r>
            <w:proofErr w:type="spellStart"/>
            <w:r>
              <w:rPr>
                <w:rFonts w:ascii="Times New Roman" w:hAnsi="Times New Roman"/>
                <w:b/>
                <w:bCs/>
                <w:sz w:val="24"/>
                <w:szCs w:val="24"/>
              </w:rPr>
              <w:t>vidusperpendikuls</w:t>
            </w:r>
            <w:proofErr w:type="spellEnd"/>
            <w:r>
              <w:rPr>
                <w:rFonts w:ascii="Times New Roman" w:hAnsi="Times New Roman"/>
                <w:b/>
                <w:bCs/>
                <w:sz w:val="24"/>
                <w:szCs w:val="24"/>
              </w:rPr>
              <w:t xml:space="preserve">, tā īpašība un pazīme, konstrukcija </w:t>
            </w:r>
            <w:r>
              <w:rPr>
                <w:rFonts w:ascii="Times New Roman" w:hAnsi="Times New Roman"/>
                <w:sz w:val="24"/>
                <w:szCs w:val="24"/>
              </w:rPr>
              <w:t>(M9.1.1.4., M9.1.1.5., M9.1.2.1., M9.2.1.2., M9.6.1.1., M9.6.1.5.)</w:t>
            </w:r>
          </w:p>
        </w:tc>
      </w:tr>
      <w:tr w:rsidR="00B83B41" w14:paraId="780A6FBB" w14:textId="77777777">
        <w:trPr>
          <w:trHeight w:val="470"/>
        </w:trPr>
        <w:tc>
          <w:tcPr>
            <w:tcW w:w="4802" w:type="dxa"/>
            <w:tcBorders>
              <w:top w:val="single" w:sz="6" w:space="0" w:color="BFBFBF" w:themeColor="background1" w:themeShade="BF"/>
              <w:left w:val="single" w:sz="6" w:space="0" w:color="auto"/>
              <w:bottom w:val="single" w:sz="6" w:space="0" w:color="BFBFBF" w:themeColor="background1" w:themeShade="BF"/>
              <w:right w:val="nil"/>
            </w:tcBorders>
            <w:tcMar>
              <w:top w:w="0" w:type="dxa"/>
              <w:left w:w="108" w:type="dxa"/>
              <w:bottom w:w="0" w:type="dxa"/>
              <w:right w:w="108" w:type="dxa"/>
            </w:tcMar>
          </w:tcPr>
          <w:p w14:paraId="780A6FB8"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Zina, kas ir nogriežņa </w:t>
            </w:r>
            <w:proofErr w:type="spellStart"/>
            <w:r>
              <w:rPr>
                <w:rFonts w:ascii="Times New Roman" w:hAnsi="Times New Roman"/>
                <w:sz w:val="24"/>
                <w:szCs w:val="24"/>
              </w:rPr>
              <w:t>vidusperpendikuls</w:t>
            </w:r>
            <w:proofErr w:type="spellEnd"/>
            <w:r>
              <w:rPr>
                <w:rFonts w:ascii="Times New Roman" w:hAnsi="Times New Roman"/>
                <w:sz w:val="24"/>
                <w:szCs w:val="24"/>
              </w:rPr>
              <w:t>, attēlo un atpazīst to.</w:t>
            </w:r>
          </w:p>
        </w:tc>
        <w:tc>
          <w:tcPr>
            <w:tcW w:w="536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B9"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tcBorders>
          </w:tcPr>
          <w:p w14:paraId="780A6FBA"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MK</w:t>
            </w:r>
          </w:p>
        </w:tc>
      </w:tr>
      <w:tr w:rsidR="00B83B41" w14:paraId="780A6FBF" w14:textId="77777777">
        <w:trPr>
          <w:trHeight w:val="489"/>
        </w:trPr>
        <w:tc>
          <w:tcPr>
            <w:tcW w:w="4802" w:type="dxa"/>
            <w:tcBorders>
              <w:top w:val="single" w:sz="6" w:space="0" w:color="BFBFBF" w:themeColor="background1" w:themeShade="BF"/>
              <w:left w:val="single" w:sz="6" w:space="0" w:color="auto"/>
              <w:bottom w:val="single" w:sz="6" w:space="0" w:color="BFBFBF" w:themeColor="background1" w:themeShade="BF"/>
              <w:right w:val="nil"/>
            </w:tcBorders>
            <w:tcMar>
              <w:top w:w="0" w:type="dxa"/>
              <w:left w:w="108" w:type="dxa"/>
              <w:bottom w:w="0" w:type="dxa"/>
              <w:right w:w="108" w:type="dxa"/>
            </w:tcMar>
          </w:tcPr>
          <w:p w14:paraId="780A6FBC" w14:textId="2BB92783"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 xml:space="preserve">Zina nogriežņa </w:t>
            </w:r>
            <w:proofErr w:type="spellStart"/>
            <w:r>
              <w:rPr>
                <w:rFonts w:ascii="Times New Roman" w:hAnsi="Times New Roman"/>
                <w:sz w:val="24"/>
                <w:szCs w:val="24"/>
              </w:rPr>
              <w:t>vidusperpendikula</w:t>
            </w:r>
            <w:proofErr w:type="spellEnd"/>
            <w:r>
              <w:rPr>
                <w:rFonts w:ascii="Times New Roman" w:hAnsi="Times New Roman"/>
                <w:sz w:val="24"/>
                <w:szCs w:val="24"/>
              </w:rPr>
              <w:t xml:space="preserve"> īpašību un</w:t>
            </w:r>
            <w:r w:rsidR="00E11894">
              <w:rPr>
                <w:rFonts w:ascii="Times New Roman" w:hAnsi="Times New Roman"/>
                <w:sz w:val="24"/>
                <w:szCs w:val="24"/>
              </w:rPr>
              <w:t xml:space="preserve"> </w:t>
            </w:r>
            <w:proofErr w:type="spellStart"/>
            <w:r w:rsidR="00E11894">
              <w:rPr>
                <w:rFonts w:ascii="Times New Roman" w:hAnsi="Times New Roman"/>
                <w:sz w:val="24"/>
                <w:szCs w:val="24"/>
              </w:rPr>
              <w:t>vidusperpendikula</w:t>
            </w:r>
            <w:proofErr w:type="spellEnd"/>
            <w:r w:rsidR="00E11894">
              <w:rPr>
                <w:rFonts w:ascii="Times New Roman" w:hAnsi="Times New Roman"/>
                <w:sz w:val="24"/>
                <w:szCs w:val="24"/>
              </w:rPr>
              <w:t xml:space="preserve"> punktu</w:t>
            </w:r>
            <w:r>
              <w:rPr>
                <w:rFonts w:ascii="Times New Roman" w:hAnsi="Times New Roman"/>
                <w:sz w:val="24"/>
                <w:szCs w:val="24"/>
              </w:rPr>
              <w:t xml:space="preserve"> pazīmi un lieto tās uzdevumu risināšanā.</w:t>
            </w:r>
          </w:p>
        </w:tc>
        <w:tc>
          <w:tcPr>
            <w:tcW w:w="536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BD"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tcBorders>
          </w:tcPr>
          <w:p w14:paraId="780A6FBE"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tc>
      </w:tr>
      <w:tr w:rsidR="00B83B41" w14:paraId="780A6FC5" w14:textId="77777777">
        <w:trPr>
          <w:trHeight w:val="340"/>
        </w:trPr>
        <w:tc>
          <w:tcPr>
            <w:tcW w:w="4802" w:type="dxa"/>
            <w:tcBorders>
              <w:top w:val="single" w:sz="6" w:space="0" w:color="BFBFBF" w:themeColor="background1" w:themeShade="BF"/>
              <w:left w:val="single" w:sz="6" w:space="0" w:color="auto"/>
              <w:bottom w:val="single" w:sz="6" w:space="0" w:color="BFBFBF" w:themeColor="background1" w:themeShade="BF"/>
              <w:right w:val="nil"/>
            </w:tcBorders>
            <w:tcMar>
              <w:top w:w="0" w:type="dxa"/>
              <w:left w:w="108" w:type="dxa"/>
              <w:bottom w:w="0" w:type="dxa"/>
              <w:right w:w="108" w:type="dxa"/>
            </w:tcMar>
          </w:tcPr>
          <w:p w14:paraId="780A6FC0"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Konstruē nogriežņa vidusperpendikulu.</w:t>
            </w:r>
          </w:p>
        </w:tc>
        <w:tc>
          <w:tcPr>
            <w:tcW w:w="536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C1"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tcBorders>
          </w:tcPr>
          <w:p w14:paraId="780A6FC2"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ARG</w:t>
            </w:r>
          </w:p>
          <w:p w14:paraId="780A6FC3"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PR</w:t>
            </w:r>
          </w:p>
          <w:p w14:paraId="780A6FC4"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ATT</w:t>
            </w:r>
          </w:p>
        </w:tc>
      </w:tr>
      <w:tr w:rsidR="00B83B41" w14:paraId="780A6FC7" w14:textId="77777777">
        <w:tc>
          <w:tcPr>
            <w:tcW w:w="10802"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FC6" w14:textId="77777777" w:rsidR="00B83B41" w:rsidRDefault="0068368D" w:rsidP="00F073C7">
            <w:pPr>
              <w:pStyle w:val="Parasts1"/>
              <w:spacing w:before="60" w:after="60" w:line="240" w:lineRule="auto"/>
              <w:ind w:right="113"/>
              <w:jc w:val="both"/>
              <w:rPr>
                <w:rFonts w:ascii="Times New Roman" w:hAnsi="Times New Roman"/>
                <w:sz w:val="24"/>
                <w:szCs w:val="24"/>
              </w:rPr>
            </w:pPr>
            <w:r>
              <w:rPr>
                <w:rFonts w:ascii="Times New Roman" w:hAnsi="Times New Roman"/>
                <w:b/>
                <w:bCs/>
                <w:sz w:val="24"/>
                <w:szCs w:val="24"/>
              </w:rPr>
              <w:t xml:space="preserve">Sakarības starp trijstūra malām un leņķiem, vienādsānu un vienādmalu trijstūra pazīmes </w:t>
            </w:r>
            <w:r>
              <w:rPr>
                <w:rFonts w:ascii="Times New Roman" w:hAnsi="Times New Roman"/>
                <w:sz w:val="24"/>
                <w:szCs w:val="24"/>
              </w:rPr>
              <w:t>(M9.1.1.4., M9.1.1.5., M9.1.2.1.)</w:t>
            </w:r>
            <w:r>
              <w:rPr>
                <w:rFonts w:ascii="Times New Roman" w:hAnsi="Times New Roman"/>
                <w:b/>
                <w:bCs/>
                <w:sz w:val="24"/>
                <w:szCs w:val="24"/>
              </w:rPr>
              <w:t> </w:t>
            </w:r>
          </w:p>
        </w:tc>
      </w:tr>
      <w:tr w:rsidR="00B83B41" w14:paraId="780A6FCC" w14:textId="77777777">
        <w:trPr>
          <w:trHeight w:val="352"/>
        </w:trPr>
        <w:tc>
          <w:tcPr>
            <w:tcW w:w="4802" w:type="dxa"/>
            <w:tcBorders>
              <w:top w:val="single" w:sz="6" w:space="0" w:color="BFBFBF" w:themeColor="background1" w:themeShade="BF"/>
              <w:left w:val="single" w:sz="6" w:space="0" w:color="auto"/>
              <w:bottom w:val="single" w:sz="6" w:space="0" w:color="BFBFBF" w:themeColor="background1" w:themeShade="BF"/>
              <w:right w:val="nil"/>
            </w:tcBorders>
            <w:tcMar>
              <w:top w:w="0" w:type="dxa"/>
              <w:left w:w="108" w:type="dxa"/>
              <w:bottom w:w="0" w:type="dxa"/>
              <w:right w:w="108" w:type="dxa"/>
            </w:tcMar>
          </w:tcPr>
          <w:p w14:paraId="780A6FC8" w14:textId="6CF3A140"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Zina sakarības starp trijstūra malām un leņķiem.</w:t>
            </w:r>
          </w:p>
          <w:p w14:paraId="780A6FC9"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Saskata sakarībās starp trijstūra malām un leņķiem vienādsānu un vienādmalu trijstūra īpašību un pazīmi.</w:t>
            </w:r>
          </w:p>
        </w:tc>
        <w:tc>
          <w:tcPr>
            <w:tcW w:w="5360" w:type="dxa"/>
            <w:tcBorders>
              <w:top w:val="single" w:sz="6" w:space="0" w:color="BFBFBF" w:themeColor="background1" w:themeShade="BF"/>
              <w:left w:val="nil"/>
              <w:bottom w:val="single" w:sz="6" w:space="0" w:color="BFBFBF" w:themeColor="background1" w:themeShade="BF"/>
              <w:right w:val="nil"/>
            </w:tcBorders>
            <w:tcMar>
              <w:top w:w="0" w:type="dxa"/>
              <w:left w:w="108" w:type="dxa"/>
              <w:bottom w:w="0" w:type="dxa"/>
              <w:right w:w="108" w:type="dxa"/>
            </w:tcMar>
          </w:tcPr>
          <w:p w14:paraId="780A6FCA" w14:textId="77777777"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Akcentē, ka sakarības starp trijstūra malām un leņķiem ir spēkā vienā trijstūrī.</w:t>
            </w:r>
          </w:p>
        </w:tc>
        <w:tc>
          <w:tcPr>
            <w:tcW w:w="640" w:type="dxa"/>
            <w:tcBorders>
              <w:top w:val="single" w:sz="4" w:space="0" w:color="BFBFBF" w:themeColor="background1" w:themeShade="BF"/>
              <w:bottom w:val="single" w:sz="4" w:space="0" w:color="BFBFBF" w:themeColor="background1" w:themeShade="BF"/>
            </w:tcBorders>
          </w:tcPr>
          <w:p w14:paraId="780A6FCB" w14:textId="77777777" w:rsidR="00B83B41" w:rsidRDefault="00B83B41">
            <w:pPr>
              <w:pStyle w:val="Parasts1"/>
              <w:spacing w:before="60" w:after="60" w:line="240" w:lineRule="auto"/>
              <w:ind w:right="113"/>
              <w:rPr>
                <w:rFonts w:ascii="Times New Roman" w:hAnsi="Times New Roman"/>
                <w:sz w:val="24"/>
                <w:szCs w:val="24"/>
              </w:rPr>
            </w:pPr>
          </w:p>
        </w:tc>
      </w:tr>
      <w:tr w:rsidR="00B83B41" w14:paraId="780A6FD0" w14:textId="77777777">
        <w:trPr>
          <w:trHeight w:val="352"/>
        </w:trPr>
        <w:tc>
          <w:tcPr>
            <w:tcW w:w="4802" w:type="dxa"/>
            <w:tcBorders>
              <w:top w:val="single" w:sz="6" w:space="0" w:color="BFBFBF" w:themeColor="background1" w:themeShade="BF"/>
              <w:left w:val="single" w:sz="6" w:space="0" w:color="auto"/>
              <w:bottom w:val="single" w:sz="6" w:space="0" w:color="BFBFBF" w:themeColor="background1" w:themeShade="BF"/>
              <w:right w:val="nil"/>
            </w:tcBorders>
            <w:tcMar>
              <w:top w:w="0" w:type="dxa"/>
              <w:left w:w="108" w:type="dxa"/>
              <w:bottom w:w="0" w:type="dxa"/>
              <w:right w:w="108" w:type="dxa"/>
            </w:tcMar>
          </w:tcPr>
          <w:p w14:paraId="780A6FCD"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Lieto sakarības starp trijstūra malām un leņķiem uzdevumu risināšanā.</w:t>
            </w:r>
          </w:p>
        </w:tc>
        <w:tc>
          <w:tcPr>
            <w:tcW w:w="5360" w:type="dxa"/>
            <w:tcBorders>
              <w:top w:val="single" w:sz="6" w:space="0" w:color="BFBFBF" w:themeColor="background1" w:themeShade="BF"/>
              <w:left w:val="nil"/>
              <w:bottom w:val="single" w:sz="6" w:space="0" w:color="BFBFBF" w:themeColor="background1" w:themeShade="BF"/>
              <w:right w:val="nil"/>
            </w:tcBorders>
            <w:tcMar>
              <w:top w:w="0" w:type="dxa"/>
              <w:left w:w="108" w:type="dxa"/>
              <w:bottom w:w="0" w:type="dxa"/>
              <w:right w:w="108" w:type="dxa"/>
            </w:tcMar>
          </w:tcPr>
          <w:p w14:paraId="780A6FCE" w14:textId="77777777" w:rsidR="00B83B41" w:rsidRDefault="00B83B41">
            <w:pPr>
              <w:pStyle w:val="Parasts1"/>
              <w:spacing w:before="60" w:after="60" w:line="240" w:lineRule="auto"/>
              <w:ind w:right="113"/>
              <w:rPr>
                <w:rFonts w:ascii="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tcBorders>
          </w:tcPr>
          <w:p w14:paraId="780A6FCF"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tc>
      </w:tr>
    </w:tbl>
    <w:p w14:paraId="780A6FD2" w14:textId="77777777" w:rsidR="00B83B41" w:rsidRDefault="0068368D">
      <w:pPr>
        <w:spacing w:before="60" w:after="60" w:line="240" w:lineRule="auto"/>
        <w:rPr>
          <w:rFonts w:ascii="Times New Roman" w:eastAsia="Times New Roman" w:hAnsi="Times New Roman"/>
          <w:b/>
          <w:bCs/>
          <w:sz w:val="24"/>
          <w:szCs w:val="24"/>
          <w:lang w:eastAsia="en-GB"/>
        </w:rPr>
      </w:pPr>
      <w:r>
        <w:rPr>
          <w:rFonts w:ascii="Times New Roman" w:eastAsia="Times New Roman" w:hAnsi="Times New Roman"/>
          <w:b/>
          <w:bCs/>
          <w:sz w:val="24"/>
          <w:szCs w:val="24"/>
          <w:lang w:eastAsia="en-GB"/>
        </w:rPr>
        <w:br w:type="page"/>
      </w:r>
    </w:p>
    <w:p w14:paraId="780A6FD3" w14:textId="77777777" w:rsidR="00B83B41" w:rsidRDefault="00B83B41">
      <w:pPr>
        <w:spacing w:line="240" w:lineRule="auto"/>
        <w:jc w:val="center"/>
        <w:rPr>
          <w:rStyle w:val="Noklusjumarindkopasfonts1"/>
          <w:rFonts w:ascii="Times New Roman" w:hAnsi="Times New Roman"/>
          <w:sz w:val="56"/>
          <w:szCs w:val="56"/>
        </w:rPr>
      </w:pPr>
    </w:p>
    <w:p w14:paraId="780A6FD4" w14:textId="77777777" w:rsidR="00B83B41" w:rsidRDefault="00B83B41">
      <w:pPr>
        <w:spacing w:line="240" w:lineRule="auto"/>
        <w:jc w:val="center"/>
        <w:rPr>
          <w:rStyle w:val="Noklusjumarindkopasfonts1"/>
          <w:rFonts w:ascii="Times New Roman" w:hAnsi="Times New Roman"/>
          <w:sz w:val="56"/>
          <w:szCs w:val="56"/>
        </w:rPr>
      </w:pPr>
    </w:p>
    <w:p w14:paraId="780A6FD5" w14:textId="77777777" w:rsidR="00B83B41" w:rsidRDefault="00B83B41">
      <w:pPr>
        <w:spacing w:line="240" w:lineRule="auto"/>
        <w:jc w:val="center"/>
        <w:rPr>
          <w:rStyle w:val="Noklusjumarindkopasfonts1"/>
          <w:rFonts w:ascii="Times New Roman" w:hAnsi="Times New Roman"/>
          <w:sz w:val="56"/>
          <w:szCs w:val="56"/>
        </w:rPr>
      </w:pPr>
    </w:p>
    <w:p w14:paraId="780A6FD6" w14:textId="77777777" w:rsidR="00B83B41" w:rsidRDefault="00B83B41">
      <w:pPr>
        <w:spacing w:line="240" w:lineRule="auto"/>
        <w:jc w:val="center"/>
        <w:rPr>
          <w:rStyle w:val="Noklusjumarindkopasfonts1"/>
          <w:rFonts w:ascii="Times New Roman" w:hAnsi="Times New Roman"/>
          <w:sz w:val="56"/>
          <w:szCs w:val="56"/>
        </w:rPr>
      </w:pPr>
    </w:p>
    <w:p w14:paraId="780A6FD7" w14:textId="77777777" w:rsidR="00B83B41" w:rsidRDefault="00B83B41">
      <w:pPr>
        <w:spacing w:line="240" w:lineRule="auto"/>
        <w:jc w:val="center"/>
        <w:rPr>
          <w:rStyle w:val="Noklusjumarindkopasfonts1"/>
          <w:rFonts w:ascii="Times New Roman" w:hAnsi="Times New Roman"/>
          <w:sz w:val="56"/>
          <w:szCs w:val="56"/>
        </w:rPr>
      </w:pPr>
    </w:p>
    <w:p w14:paraId="780A6FD8" w14:textId="77777777" w:rsidR="00B83B41" w:rsidRDefault="00B83B41">
      <w:pPr>
        <w:spacing w:line="240" w:lineRule="auto"/>
        <w:jc w:val="center"/>
        <w:rPr>
          <w:rStyle w:val="Noklusjumarindkopasfonts1"/>
          <w:rFonts w:ascii="Times New Roman" w:hAnsi="Times New Roman"/>
          <w:sz w:val="56"/>
          <w:szCs w:val="56"/>
        </w:rPr>
      </w:pPr>
    </w:p>
    <w:p w14:paraId="780A6FD9" w14:textId="77777777" w:rsidR="00B83B41" w:rsidRDefault="00B83B41">
      <w:pPr>
        <w:spacing w:line="240" w:lineRule="auto"/>
        <w:jc w:val="center"/>
        <w:rPr>
          <w:rStyle w:val="Noklusjumarindkopasfonts1"/>
          <w:rFonts w:ascii="Times New Roman" w:hAnsi="Times New Roman"/>
          <w:sz w:val="56"/>
          <w:szCs w:val="56"/>
        </w:rPr>
      </w:pPr>
    </w:p>
    <w:p w14:paraId="780A6FDA" w14:textId="77777777" w:rsidR="00B83B41" w:rsidRDefault="00B83B41">
      <w:pPr>
        <w:spacing w:line="240" w:lineRule="auto"/>
        <w:jc w:val="center"/>
        <w:rPr>
          <w:rStyle w:val="Noklusjumarindkopasfonts1"/>
          <w:rFonts w:ascii="Times New Roman" w:hAnsi="Times New Roman"/>
          <w:sz w:val="56"/>
          <w:szCs w:val="56"/>
        </w:rPr>
      </w:pPr>
    </w:p>
    <w:p w14:paraId="780A6FDB" w14:textId="77777777" w:rsidR="00B83B41" w:rsidRDefault="0068368D">
      <w:pPr>
        <w:spacing w:line="240" w:lineRule="auto"/>
        <w:jc w:val="center"/>
        <w:rPr>
          <w:rStyle w:val="Noklusjumarindkopasfonts1"/>
          <w:rFonts w:ascii="Times New Roman" w:hAnsi="Times New Roman"/>
          <w:sz w:val="56"/>
          <w:szCs w:val="56"/>
        </w:rPr>
      </w:pPr>
      <w:r>
        <w:rPr>
          <w:rStyle w:val="Noklusjumarindkopasfonts1"/>
          <w:rFonts w:ascii="Times New Roman" w:hAnsi="Times New Roman"/>
          <w:sz w:val="56"/>
          <w:szCs w:val="56"/>
        </w:rPr>
        <w:t>8. klase</w:t>
      </w:r>
    </w:p>
    <w:p w14:paraId="780A6FDC" w14:textId="77777777" w:rsidR="00B83B41" w:rsidRDefault="0068368D">
      <w:pPr>
        <w:spacing w:line="259" w:lineRule="auto"/>
        <w:rPr>
          <w:rFonts w:ascii="Times New Roman" w:eastAsia="Times New Roman" w:hAnsi="Times New Roman"/>
          <w:b/>
          <w:bCs/>
          <w:sz w:val="24"/>
          <w:szCs w:val="24"/>
          <w:lang w:eastAsia="en-GB"/>
        </w:rPr>
      </w:pPr>
      <w:r>
        <w:rPr>
          <w:rFonts w:ascii="Times New Roman" w:eastAsia="Times New Roman" w:hAnsi="Times New Roman"/>
          <w:b/>
          <w:bCs/>
          <w:sz w:val="24"/>
          <w:szCs w:val="24"/>
          <w:lang w:eastAsia="en-GB"/>
        </w:rPr>
        <w:br w:type="page"/>
      </w:r>
    </w:p>
    <w:p w14:paraId="780A6FDD" w14:textId="6FF08A5D" w:rsidR="00B83B41" w:rsidRDefault="0068368D">
      <w:pPr>
        <w:spacing w:before="60" w:after="60" w:line="240" w:lineRule="auto"/>
        <w:rPr>
          <w:rFonts w:ascii="Times New Roman" w:eastAsia="Times New Roman" w:hAnsi="Times New Roman"/>
          <w:sz w:val="24"/>
          <w:szCs w:val="24"/>
          <w:lang w:eastAsia="en-GB"/>
        </w:rPr>
      </w:pPr>
      <w:r>
        <w:rPr>
          <w:rFonts w:ascii="Times New Roman" w:eastAsia="Times New Roman" w:hAnsi="Times New Roman"/>
          <w:b/>
          <w:bCs/>
          <w:sz w:val="24"/>
          <w:szCs w:val="24"/>
          <w:lang w:eastAsia="en-GB"/>
        </w:rPr>
        <w:lastRenderedPageBreak/>
        <w:t>A8.1. PAKĀPE AR VESELU KĀPINĀTĀJU</w:t>
      </w:r>
      <w:r>
        <w:rPr>
          <w:rFonts w:ascii="Times New Roman" w:eastAsia="Times New Roman" w:hAnsi="Times New Roman"/>
          <w:sz w:val="24"/>
          <w:szCs w:val="24"/>
          <w:lang w:eastAsia="en-GB"/>
        </w:rPr>
        <w:t xml:space="preserve"> (14</w:t>
      </w:r>
      <w:r w:rsidR="00B2764A">
        <w:rPr>
          <w:rStyle w:val="Noklusjumarindkopasfonts1"/>
          <w:rFonts w:ascii="Times New Roman" w:hAnsi="Times New Roman"/>
          <w:sz w:val="24"/>
          <w:szCs w:val="24"/>
        </w:rPr>
        <w:t>–</w:t>
      </w:r>
      <w:r>
        <w:rPr>
          <w:rFonts w:ascii="Times New Roman" w:eastAsia="Times New Roman" w:hAnsi="Times New Roman"/>
          <w:sz w:val="24"/>
          <w:szCs w:val="24"/>
          <w:lang w:eastAsia="en-GB"/>
        </w:rPr>
        <w:t>16 stundas)</w:t>
      </w:r>
    </w:p>
    <w:p w14:paraId="780A6FDE" w14:textId="77777777" w:rsidR="00B83B41" w:rsidRDefault="0068368D">
      <w:pPr>
        <w:pStyle w:val="Parasts1"/>
        <w:spacing w:before="60" w:after="60" w:line="240" w:lineRule="auto"/>
        <w:jc w:val="both"/>
        <w:rPr>
          <w:rFonts w:ascii="Times New Roman" w:eastAsia="Times New Roman" w:hAnsi="Times New Roman"/>
          <w:sz w:val="24"/>
          <w:szCs w:val="24"/>
        </w:rPr>
      </w:pPr>
      <w:r>
        <w:rPr>
          <w:rStyle w:val="Noklusjumarindkopasfonts1"/>
          <w:rFonts w:ascii="Times New Roman" w:hAnsi="Times New Roman"/>
          <w:b/>
          <w:bCs/>
          <w:sz w:val="24"/>
          <w:szCs w:val="24"/>
        </w:rPr>
        <w:t>Temata apguves mērķis:</w:t>
      </w:r>
      <w:r>
        <w:rPr>
          <w:rStyle w:val="Noklusjumarindkopasfonts1"/>
          <w:rFonts w:ascii="Times New Roman" w:hAnsi="Times New Roman"/>
          <w:sz w:val="24"/>
          <w:szCs w:val="24"/>
        </w:rPr>
        <w:t xml:space="preserve"> </w:t>
      </w:r>
      <w:r>
        <w:rPr>
          <w:rFonts w:ascii="Times New Roman" w:eastAsia="Times New Roman" w:hAnsi="Times New Roman"/>
          <w:sz w:val="24"/>
          <w:szCs w:val="24"/>
        </w:rPr>
        <w:t>paplašināt, sistematizēt izpratni par pakāpi, apgūt un lietot darbības ar pakāpēm matemātikā un citās mācību jomās.</w:t>
      </w:r>
    </w:p>
    <w:p w14:paraId="780A6FDF" w14:textId="77777777" w:rsidR="00B83B41" w:rsidRDefault="0068368D">
      <w:pPr>
        <w:spacing w:before="60" w:after="60" w:line="240" w:lineRule="auto"/>
        <w:jc w:val="both"/>
        <w:rPr>
          <w:rFonts w:ascii="Times New Roman" w:eastAsia="Times New Roman" w:hAnsi="Times New Roman"/>
          <w:sz w:val="24"/>
          <w:szCs w:val="24"/>
          <w:lang w:eastAsia="en-GB"/>
        </w:rPr>
      </w:pPr>
      <w:r>
        <w:rPr>
          <w:rStyle w:val="Noklusjumarindkopasfonts1"/>
          <w:rFonts w:ascii="Times New Roman" w:hAnsi="Times New Roman"/>
          <w:b/>
          <w:sz w:val="24"/>
          <w:szCs w:val="24"/>
        </w:rPr>
        <w:t xml:space="preserve">Jēdzieni: </w:t>
      </w:r>
      <w:r>
        <w:rPr>
          <w:rFonts w:ascii="Times New Roman" w:eastAsia="Times New Roman" w:hAnsi="Times New Roman"/>
          <w:sz w:val="24"/>
          <w:szCs w:val="24"/>
          <w:lang w:eastAsia="en-GB"/>
        </w:rPr>
        <w:t>pakāpe, bāze, kāpinātājs, skaitļa 10 pakāpes.</w:t>
      </w:r>
    </w:p>
    <w:tbl>
      <w:tblPr>
        <w:tblW w:w="10825" w:type="dxa"/>
        <w:tblBorders>
          <w:top w:val="single" w:sz="4" w:space="0" w:color="auto"/>
          <w:left w:val="single" w:sz="4" w:space="0" w:color="auto"/>
          <w:bottom w:val="single" w:sz="4" w:space="0" w:color="auto"/>
          <w:right w:val="single" w:sz="4" w:space="0" w:color="auto"/>
          <w:insideH w:val="single" w:sz="4" w:space="0" w:color="A6A6A6" w:themeColor="background1" w:themeShade="A6"/>
        </w:tblBorders>
        <w:tblCellMar>
          <w:left w:w="10" w:type="dxa"/>
          <w:right w:w="10" w:type="dxa"/>
        </w:tblCellMar>
        <w:tblLook w:val="04A0" w:firstRow="1" w:lastRow="0" w:firstColumn="1" w:lastColumn="0" w:noHBand="0" w:noVBand="1"/>
      </w:tblPr>
      <w:tblGrid>
        <w:gridCol w:w="4820"/>
        <w:gridCol w:w="5386"/>
        <w:gridCol w:w="619"/>
      </w:tblGrid>
      <w:tr w:rsidR="00B83B41" w14:paraId="780A6FE3" w14:textId="77777777">
        <w:tc>
          <w:tcPr>
            <w:tcW w:w="4820" w:type="dxa"/>
            <w:shd w:val="clear" w:color="auto" w:fill="124F1A" w:themeFill="accent3" w:themeFillShade="BF"/>
            <w:tcMar>
              <w:top w:w="0" w:type="dxa"/>
              <w:left w:w="108" w:type="dxa"/>
              <w:bottom w:w="0" w:type="dxa"/>
              <w:right w:w="108" w:type="dxa"/>
            </w:tcMar>
          </w:tcPr>
          <w:p w14:paraId="780A6FE0"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5386" w:type="dxa"/>
            <w:shd w:val="clear" w:color="auto" w:fill="124F1A" w:themeFill="accent3" w:themeFillShade="BF"/>
            <w:tcMar>
              <w:top w:w="0" w:type="dxa"/>
              <w:left w:w="108" w:type="dxa"/>
              <w:bottom w:w="0" w:type="dxa"/>
              <w:right w:w="108" w:type="dxa"/>
            </w:tcMar>
          </w:tcPr>
          <w:p w14:paraId="780A6FE1"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619" w:type="dxa"/>
            <w:shd w:val="clear" w:color="auto" w:fill="124F1A" w:themeFill="accent3" w:themeFillShade="BF"/>
          </w:tcPr>
          <w:p w14:paraId="780A6FE2"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6FE5" w14:textId="77777777">
        <w:tc>
          <w:tcPr>
            <w:tcW w:w="10825" w:type="dxa"/>
            <w:gridSpan w:val="3"/>
            <w:tcBorders>
              <w:bottom w:val="single" w:sz="4" w:space="0" w:color="A6A6A6" w:themeColor="background1" w:themeShade="A6"/>
            </w:tcBorders>
            <w:shd w:val="clear" w:color="auto" w:fill="B3E5A1" w:themeFill="accent6" w:themeFillTint="66"/>
            <w:tcMar>
              <w:top w:w="0" w:type="dxa"/>
              <w:left w:w="108" w:type="dxa"/>
              <w:bottom w:w="0" w:type="dxa"/>
              <w:right w:w="108" w:type="dxa"/>
            </w:tcMar>
          </w:tcPr>
          <w:p w14:paraId="780A6FE4" w14:textId="18FD879C" w:rsidR="00B83B41" w:rsidRDefault="0068368D">
            <w:pPr>
              <w:pStyle w:val="Parasts1"/>
              <w:spacing w:before="60" w:after="60" w:line="240" w:lineRule="auto"/>
              <w:ind w:right="113"/>
              <w:rPr>
                <w:rFonts w:ascii="Times New Roman" w:hAnsi="Times New Roman"/>
                <w:sz w:val="24"/>
                <w:szCs w:val="24"/>
              </w:rPr>
            </w:pPr>
            <w:r>
              <w:rPr>
                <w:rFonts w:ascii="Times New Roman" w:eastAsia="Times New Roman" w:hAnsi="Times New Roman"/>
                <w:b/>
                <w:bCs/>
                <w:sz w:val="24"/>
                <w:szCs w:val="24"/>
                <w:lang w:eastAsia="en-GB"/>
              </w:rPr>
              <w:t>Pakāpe ar negatīvu kāpinātāju</w:t>
            </w:r>
            <w:r>
              <w:rPr>
                <w:rFonts w:ascii="Times New Roman" w:eastAsia="Times New Roman" w:hAnsi="Times New Roman"/>
                <w:sz w:val="24"/>
                <w:szCs w:val="24"/>
                <w:lang w:eastAsia="en-GB"/>
              </w:rPr>
              <w:t> (M9.1.1.1., M9.1.2.3., M9.4.3.1.)</w:t>
            </w:r>
          </w:p>
        </w:tc>
      </w:tr>
      <w:tr w:rsidR="00B83B41" w14:paraId="780A6FE9" w14:textId="77777777">
        <w:trPr>
          <w:trHeight w:val="839"/>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E6" w14:textId="77777777" w:rsidR="00B83B41" w:rsidRDefault="0068368D">
            <w:pPr>
              <w:spacing w:before="60" w:after="60" w:line="240" w:lineRule="auto"/>
              <w:ind w:right="113"/>
              <w:rPr>
                <w:rFonts w:ascii="Times New Roman" w:eastAsia="Times New Roman" w:hAnsi="Times New Roman"/>
                <w:sz w:val="24"/>
                <w:szCs w:val="24"/>
                <w:lang w:eastAsia="en-GB"/>
              </w:rPr>
            </w:pPr>
            <w:r>
              <w:rPr>
                <w:rFonts w:ascii="Times New Roman" w:eastAsia="Times New Roman" w:hAnsi="Times New Roman"/>
                <w:sz w:val="24"/>
                <w:szCs w:val="24"/>
                <w:lang w:eastAsia="en-GB"/>
              </w:rPr>
              <w:t>Zina pakāpes ar negatīvu kāpinātāju definīciju un lieto to, aprēķinot pakāpes vērtību.</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E7" w14:textId="77777777" w:rsidR="00B83B41" w:rsidRDefault="0068368D">
            <w:pPr>
              <w:spacing w:before="60" w:after="60" w:line="240" w:lineRule="auto"/>
              <w:ind w:right="113"/>
              <w:rPr>
                <w:rFonts w:ascii="Times New Roman" w:eastAsia="Times New Roman" w:hAnsi="Times New Roman"/>
                <w:sz w:val="24"/>
                <w:szCs w:val="24"/>
                <w:lang w:eastAsia="en-GB"/>
              </w:rPr>
            </w:pPr>
            <w:r>
              <w:rPr>
                <w:rFonts w:ascii="Times New Roman" w:eastAsia="Times New Roman" w:hAnsi="Times New Roman"/>
                <w:sz w:val="24"/>
                <w:szCs w:val="24"/>
                <w:lang w:eastAsia="en-GB"/>
              </w:rPr>
              <w:t>Izvērtē iespēju decimāldaļskaitli pārveidot par parastu daļskaitli pirms kāpināšanas pakāpē, kuras kāpinātājs ir negatīvs skaitlis.</w:t>
            </w:r>
          </w:p>
        </w:tc>
        <w:tc>
          <w:tcPr>
            <w:tcW w:w="619" w:type="dxa"/>
            <w:tcBorders>
              <w:top w:val="single" w:sz="4" w:space="0" w:color="BFBFBF" w:themeColor="background1" w:themeShade="BF"/>
              <w:bottom w:val="single" w:sz="4" w:space="0" w:color="BFBFBF" w:themeColor="background1" w:themeShade="BF"/>
            </w:tcBorders>
          </w:tcPr>
          <w:p w14:paraId="780A6FE8"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tc>
      </w:tr>
      <w:tr w:rsidR="00B83B41" w14:paraId="780A6FED" w14:textId="77777777">
        <w:trPr>
          <w:trHeight w:val="624"/>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EA"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eastAsia="Times New Roman" w:hAnsi="Times New Roman"/>
                <w:sz w:val="24"/>
                <w:szCs w:val="24"/>
                <w:lang w:eastAsia="en-GB"/>
              </w:rPr>
              <w:t>Aprēķina tādas izteiksmes vērtību, kura satur pakāpes.</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EB"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Fonts w:ascii="Times New Roman" w:eastAsia="Times New Roman" w:hAnsi="Times New Roman"/>
                <w:sz w:val="24"/>
                <w:szCs w:val="24"/>
                <w:lang w:eastAsia="en-GB"/>
              </w:rPr>
              <w:t xml:space="preserve">Akcentē darbību secību, piemēram,  </w:t>
            </w:r>
            <m:oMath>
              <m:r>
                <w:rPr>
                  <w:rFonts w:ascii="Cambria Math" w:hAnsi="Cambria Math"/>
                </w:rPr>
                <m:t>2∙</m:t>
              </m:r>
              <m:sSup>
                <m:sSupPr>
                  <m:ctrlPr>
                    <w:rPr>
                      <w:rFonts w:ascii="Cambria Math" w:eastAsia="Times New Roman" w:hAnsi="Cambria Math"/>
                      <w:i/>
                      <w:sz w:val="24"/>
                      <w:szCs w:val="24"/>
                      <w:lang w:eastAsia="en-GB"/>
                    </w:rPr>
                  </m:ctrlPr>
                </m:sSupPr>
                <m:e>
                  <m:r>
                    <w:rPr>
                      <w:rFonts w:ascii="Cambria Math" w:hAnsi="Cambria Math"/>
                    </w:rPr>
                    <m:t>5</m:t>
                  </m:r>
                </m:e>
                <m:sup>
                  <m:r>
                    <w:rPr>
                      <w:rFonts w:ascii="Cambria Math" w:hAnsi="Cambria Math"/>
                    </w:rPr>
                    <m:t>-3</m:t>
                  </m:r>
                </m:sup>
              </m:sSup>
            </m:oMath>
            <w:r>
              <w:rPr>
                <w:rFonts w:ascii="Times New Roman" w:eastAsia="Times New Roman" w:hAnsi="Times New Roman"/>
                <w:sz w:val="24"/>
                <w:szCs w:val="24"/>
                <w:lang w:eastAsia="en-GB"/>
              </w:rPr>
              <w:t xml:space="preserve"> un </w:t>
            </w:r>
            <m:oMath>
              <m:sSup>
                <m:sSupPr>
                  <m:ctrlPr>
                    <w:rPr>
                      <w:rFonts w:ascii="Cambria Math" w:eastAsia="Times New Roman" w:hAnsi="Cambria Math"/>
                      <w:i/>
                      <w:sz w:val="24"/>
                      <w:szCs w:val="24"/>
                      <w:lang w:eastAsia="en-GB"/>
                    </w:rPr>
                  </m:ctrlPr>
                </m:sSupPr>
                <m:e>
                  <m:d>
                    <m:dPr>
                      <m:ctrlPr>
                        <w:rPr>
                          <w:rFonts w:ascii="Cambria Math" w:eastAsia="Times New Roman" w:hAnsi="Cambria Math"/>
                          <w:i/>
                          <w:sz w:val="24"/>
                          <w:szCs w:val="24"/>
                          <w:lang w:eastAsia="en-GB"/>
                        </w:rPr>
                      </m:ctrlPr>
                    </m:dPr>
                    <m:e>
                      <m:r>
                        <w:rPr>
                          <w:rFonts w:ascii="Cambria Math" w:hAnsi="Cambria Math"/>
                        </w:rPr>
                        <m:t>2∙5</m:t>
                      </m:r>
                    </m:e>
                  </m:d>
                </m:e>
                <m:sup>
                  <m:r>
                    <w:rPr>
                      <w:rFonts w:ascii="Cambria Math" w:hAnsi="Cambria Math"/>
                    </w:rPr>
                    <m:t>-3</m:t>
                  </m:r>
                </m:sup>
              </m:sSup>
            </m:oMath>
            <w:r>
              <w:rPr>
                <w:rFonts w:ascii="Times New Roman" w:eastAsia="Times New Roman" w:hAnsi="Times New Roman"/>
                <w:sz w:val="24"/>
                <w:szCs w:val="24"/>
                <w:lang w:eastAsia="en-GB"/>
              </w:rPr>
              <w:t xml:space="preserve"> vai </w:t>
            </w:r>
            <m:oMath>
              <m:r>
                <w:rPr>
                  <w:rFonts w:ascii="Cambria Math" w:hAnsi="Cambria Math"/>
                </w:rPr>
                <m:t>-</m:t>
              </m:r>
              <m:sSup>
                <m:sSupPr>
                  <m:ctrlPr>
                    <w:rPr>
                      <w:rFonts w:ascii="Cambria Math" w:eastAsia="Times New Roman" w:hAnsi="Cambria Math"/>
                      <w:i/>
                      <w:sz w:val="24"/>
                      <w:szCs w:val="24"/>
                      <w:lang w:eastAsia="en-GB"/>
                    </w:rPr>
                  </m:ctrlPr>
                </m:sSupPr>
                <m:e>
                  <m:r>
                    <w:rPr>
                      <w:rFonts w:ascii="Cambria Math" w:hAnsi="Cambria Math"/>
                    </w:rPr>
                    <m:t>3</m:t>
                  </m:r>
                </m:e>
                <m:sup>
                  <m:r>
                    <w:rPr>
                      <w:rFonts w:ascii="Cambria Math" w:hAnsi="Cambria Math"/>
                    </w:rPr>
                    <m:t>-2</m:t>
                  </m:r>
                </m:sup>
              </m:sSup>
            </m:oMath>
            <w:r>
              <w:rPr>
                <w:rFonts w:ascii="Times New Roman" w:eastAsia="Times New Roman" w:hAnsi="Times New Roman"/>
                <w:sz w:val="24"/>
                <w:szCs w:val="24"/>
                <w:lang w:eastAsia="en-GB"/>
              </w:rPr>
              <w:t xml:space="preserve"> un </w:t>
            </w:r>
            <m:oMath>
              <m:sSup>
                <m:sSupPr>
                  <m:ctrlPr>
                    <w:rPr>
                      <w:rFonts w:ascii="Cambria Math" w:eastAsia="Times New Roman" w:hAnsi="Cambria Math"/>
                      <w:i/>
                      <w:sz w:val="24"/>
                      <w:szCs w:val="24"/>
                      <w:lang w:eastAsia="en-GB"/>
                    </w:rPr>
                  </m:ctrlPr>
                </m:sSupPr>
                <m:e>
                  <m:d>
                    <m:dPr>
                      <m:ctrlPr>
                        <w:rPr>
                          <w:rFonts w:ascii="Cambria Math" w:eastAsia="Times New Roman" w:hAnsi="Cambria Math"/>
                          <w:i/>
                          <w:sz w:val="24"/>
                          <w:szCs w:val="24"/>
                          <w:lang w:eastAsia="en-GB"/>
                        </w:rPr>
                      </m:ctrlPr>
                    </m:dPr>
                    <m:e>
                      <m:r>
                        <w:rPr>
                          <w:rFonts w:ascii="Cambria Math" w:hAnsi="Cambria Math"/>
                        </w:rPr>
                        <m:t>-3</m:t>
                      </m:r>
                    </m:e>
                  </m:d>
                </m:e>
                <m:sup>
                  <m:r>
                    <w:rPr>
                      <w:rFonts w:ascii="Cambria Math" w:hAnsi="Cambria Math"/>
                    </w:rPr>
                    <m:t>-2</m:t>
                  </m:r>
                </m:sup>
              </m:sSup>
            </m:oMath>
            <w:r>
              <w:rPr>
                <w:rFonts w:ascii="Times New Roman" w:eastAsia="Times New Roman" w:hAnsi="Times New Roman"/>
                <w:sz w:val="24"/>
                <w:szCs w:val="24"/>
                <w:lang w:eastAsia="en-GB"/>
              </w:rPr>
              <w:t>.</w:t>
            </w:r>
          </w:p>
        </w:tc>
        <w:tc>
          <w:tcPr>
            <w:tcW w:w="619" w:type="dxa"/>
            <w:tcBorders>
              <w:top w:val="single" w:sz="4" w:space="0" w:color="BFBFBF" w:themeColor="background1" w:themeShade="BF"/>
              <w:bottom w:val="single" w:sz="4" w:space="0" w:color="BFBFBF" w:themeColor="background1" w:themeShade="BF"/>
            </w:tcBorders>
          </w:tcPr>
          <w:p w14:paraId="780A6FEC"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tc>
      </w:tr>
      <w:tr w:rsidR="00B83B41" w14:paraId="780A6FEF" w14:textId="77777777">
        <w:tc>
          <w:tcPr>
            <w:tcW w:w="1082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FEE" w14:textId="77777777" w:rsidR="00B83B41" w:rsidRDefault="0068368D">
            <w:pPr>
              <w:pStyle w:val="Parasts1"/>
              <w:spacing w:before="60" w:after="60" w:line="240" w:lineRule="auto"/>
              <w:ind w:right="113"/>
              <w:rPr>
                <w:rFonts w:ascii="Times New Roman" w:hAnsi="Times New Roman"/>
                <w:sz w:val="24"/>
                <w:szCs w:val="24"/>
              </w:rPr>
            </w:pPr>
            <w:r>
              <w:rPr>
                <w:rFonts w:ascii="Times New Roman" w:eastAsia="Times New Roman" w:hAnsi="Times New Roman"/>
                <w:b/>
                <w:bCs/>
                <w:sz w:val="24"/>
                <w:szCs w:val="24"/>
                <w:lang w:eastAsia="en-GB"/>
              </w:rPr>
              <w:t>Pakāpes ar veselu kāpinātāju īpašības</w:t>
            </w:r>
            <w:r>
              <w:rPr>
                <w:rFonts w:ascii="Times New Roman" w:eastAsia="Times New Roman" w:hAnsi="Times New Roman"/>
                <w:sz w:val="24"/>
                <w:szCs w:val="24"/>
                <w:lang w:eastAsia="en-GB"/>
              </w:rPr>
              <w:t> (M9.2.2.5., M9.3.2.1., M9.4.3.3.)</w:t>
            </w:r>
          </w:p>
        </w:tc>
      </w:tr>
      <w:tr w:rsidR="00B83B41" w14:paraId="780A6FF3" w14:textId="77777777">
        <w:trPr>
          <w:trHeight w:val="340"/>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F0" w14:textId="77777777" w:rsidR="00B83B41" w:rsidRDefault="0068368D">
            <w:pPr>
              <w:pStyle w:val="Parasts1"/>
              <w:spacing w:before="60" w:after="60" w:line="240" w:lineRule="auto"/>
              <w:ind w:right="113"/>
              <w:rPr>
                <w:rFonts w:ascii="Times New Roman" w:hAnsi="Times New Roman"/>
                <w:sz w:val="24"/>
                <w:szCs w:val="24"/>
              </w:rPr>
            </w:pPr>
            <w:r>
              <w:rPr>
                <w:rFonts w:ascii="Times New Roman" w:eastAsia="Times New Roman" w:hAnsi="Times New Roman"/>
                <w:sz w:val="24"/>
                <w:szCs w:val="24"/>
                <w:lang w:eastAsia="en-GB"/>
              </w:rPr>
              <w:t>Zina pakāpes ar veselu kāpinātāju īpašības.</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F1"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tc>
        <w:tc>
          <w:tcPr>
            <w:tcW w:w="619" w:type="dxa"/>
            <w:tcBorders>
              <w:top w:val="single" w:sz="4" w:space="0" w:color="BFBFBF" w:themeColor="background1" w:themeShade="BF"/>
              <w:bottom w:val="single" w:sz="4" w:space="0" w:color="BFBFBF" w:themeColor="background1" w:themeShade="BF"/>
            </w:tcBorders>
          </w:tcPr>
          <w:p w14:paraId="780A6FF2"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tc>
      </w:tr>
      <w:tr w:rsidR="00B83B41" w14:paraId="780A6FF8" w14:textId="77777777">
        <w:trPr>
          <w:trHeight w:val="470"/>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F4" w14:textId="77777777" w:rsidR="00B83B41" w:rsidRDefault="0068368D">
            <w:pPr>
              <w:pStyle w:val="Parasts1"/>
              <w:spacing w:before="60" w:after="60" w:line="240" w:lineRule="auto"/>
              <w:ind w:right="113"/>
              <w:rPr>
                <w:rFonts w:ascii="Times New Roman" w:hAnsi="Times New Roman"/>
                <w:sz w:val="24"/>
                <w:szCs w:val="24"/>
              </w:rPr>
            </w:pPr>
            <w:r>
              <w:rPr>
                <w:rFonts w:ascii="Times New Roman" w:eastAsia="Times New Roman" w:hAnsi="Times New Roman"/>
                <w:sz w:val="24"/>
                <w:szCs w:val="24"/>
                <w:lang w:eastAsia="en-GB"/>
              </w:rPr>
              <w:t>Lieto īpašības izteiksmes pārveidošanā un vērtības aprēķināšanā.</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F5"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Fonts w:ascii="Times New Roman" w:eastAsia="Times New Roman" w:hAnsi="Times New Roman"/>
                <w:sz w:val="24"/>
                <w:szCs w:val="24"/>
                <w:lang w:eastAsia="en-GB"/>
              </w:rPr>
              <w:t>Izvērtē īpašību lietošanas nepieciešamību.</w:t>
            </w:r>
          </w:p>
        </w:tc>
        <w:tc>
          <w:tcPr>
            <w:tcW w:w="619" w:type="dxa"/>
            <w:tcBorders>
              <w:top w:val="single" w:sz="4" w:space="0" w:color="BFBFBF" w:themeColor="background1" w:themeShade="BF"/>
              <w:bottom w:val="single" w:sz="4" w:space="0" w:color="BFBFBF" w:themeColor="background1" w:themeShade="BF"/>
            </w:tcBorders>
          </w:tcPr>
          <w:p w14:paraId="780A6FF6"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FP</w:t>
            </w:r>
          </w:p>
          <w:p w14:paraId="780A6FF7"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PR</w:t>
            </w:r>
          </w:p>
        </w:tc>
      </w:tr>
      <w:tr w:rsidR="00B83B41" w14:paraId="780A6FFA" w14:textId="77777777">
        <w:tc>
          <w:tcPr>
            <w:tcW w:w="1082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6FF9" w14:textId="471DC085" w:rsidR="00B83B41" w:rsidRDefault="0068368D">
            <w:pPr>
              <w:pStyle w:val="Parasts1"/>
              <w:spacing w:before="60" w:after="60" w:line="240" w:lineRule="auto"/>
              <w:ind w:right="113"/>
              <w:rPr>
                <w:rFonts w:ascii="Times New Roman" w:hAnsi="Times New Roman"/>
                <w:sz w:val="24"/>
                <w:szCs w:val="24"/>
              </w:rPr>
            </w:pPr>
            <w:r>
              <w:rPr>
                <w:rFonts w:ascii="Times New Roman" w:eastAsia="Times New Roman" w:hAnsi="Times New Roman"/>
                <w:b/>
                <w:bCs/>
                <w:sz w:val="24"/>
                <w:szCs w:val="24"/>
                <w:lang w:eastAsia="en-GB"/>
              </w:rPr>
              <w:t xml:space="preserve">Skaitļa pieraksts, </w:t>
            </w:r>
            <w:r w:rsidR="00EF6B01">
              <w:rPr>
                <w:rFonts w:ascii="Times New Roman" w:eastAsia="Times New Roman" w:hAnsi="Times New Roman"/>
                <w:b/>
                <w:bCs/>
                <w:sz w:val="24"/>
                <w:szCs w:val="24"/>
                <w:lang w:eastAsia="en-GB"/>
              </w:rPr>
              <w:t>lie</w:t>
            </w:r>
            <w:r>
              <w:rPr>
                <w:rFonts w:ascii="Times New Roman" w:eastAsia="Times New Roman" w:hAnsi="Times New Roman"/>
                <w:b/>
                <w:bCs/>
                <w:sz w:val="24"/>
                <w:szCs w:val="24"/>
                <w:lang w:eastAsia="en-GB"/>
              </w:rPr>
              <w:t xml:space="preserve">tojot skaitļa 10 pakāpes </w:t>
            </w:r>
            <w:r>
              <w:rPr>
                <w:rFonts w:ascii="Times New Roman" w:eastAsia="Times New Roman" w:hAnsi="Times New Roman"/>
                <w:sz w:val="24"/>
                <w:szCs w:val="24"/>
                <w:lang w:eastAsia="en-GB"/>
              </w:rPr>
              <w:t>(M9.3.1.2., M9.3.1.3., M9.3.2.3., M9.5.3.2.)</w:t>
            </w:r>
          </w:p>
        </w:tc>
      </w:tr>
      <w:tr w:rsidR="00B83B41" w14:paraId="780A6FFE" w14:textId="77777777">
        <w:trPr>
          <w:trHeight w:val="227"/>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FB" w14:textId="77777777" w:rsidR="00B83B41" w:rsidRDefault="0068368D">
            <w:pPr>
              <w:pStyle w:val="Parasts1"/>
              <w:spacing w:before="60" w:after="60" w:line="240" w:lineRule="auto"/>
              <w:ind w:right="113"/>
              <w:rPr>
                <w:rFonts w:ascii="Times New Roman" w:hAnsi="Times New Roman"/>
                <w:sz w:val="24"/>
                <w:szCs w:val="24"/>
              </w:rPr>
            </w:pPr>
            <w:r>
              <w:rPr>
                <w:rFonts w:ascii="Times New Roman" w:eastAsia="Times New Roman" w:hAnsi="Times New Roman"/>
                <w:sz w:val="24"/>
                <w:szCs w:val="24"/>
                <w:lang w:eastAsia="en-GB"/>
              </w:rPr>
              <w:t>Pārveido skaitli par reizinājumu, kurā ir skaitļa 10 pakāpes.</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FC" w14:textId="0CE221BE" w:rsidR="00B83B41" w:rsidRDefault="00EF6B01">
            <w:pPr>
              <w:pStyle w:val="Parasts1"/>
              <w:spacing w:before="60" w:after="60" w:line="240" w:lineRule="auto"/>
              <w:ind w:right="113"/>
              <w:rPr>
                <w:rFonts w:ascii="Times New Roman" w:hAnsi="Times New Roman"/>
                <w:sz w:val="24"/>
                <w:szCs w:val="24"/>
              </w:rPr>
            </w:pPr>
            <w:r>
              <w:rPr>
                <w:rFonts w:ascii="Times New Roman" w:hAnsi="Times New Roman"/>
                <w:sz w:val="24"/>
                <w:szCs w:val="24"/>
              </w:rPr>
              <w:t>Lie</w:t>
            </w:r>
            <w:r w:rsidR="0068368D">
              <w:rPr>
                <w:rFonts w:ascii="Times New Roman" w:hAnsi="Times New Roman"/>
                <w:sz w:val="24"/>
                <w:szCs w:val="24"/>
              </w:rPr>
              <w:t>to skaitļa pierakstu ar skaitļa 10 pakāpēm, lai salīdzinātu skaitļus.</w:t>
            </w:r>
          </w:p>
        </w:tc>
        <w:tc>
          <w:tcPr>
            <w:tcW w:w="619" w:type="dxa"/>
            <w:tcBorders>
              <w:top w:val="single" w:sz="4" w:space="0" w:color="BFBFBF" w:themeColor="background1" w:themeShade="BF"/>
              <w:bottom w:val="single" w:sz="4" w:space="0" w:color="BFBFBF" w:themeColor="background1" w:themeShade="BF"/>
            </w:tcBorders>
          </w:tcPr>
          <w:p w14:paraId="780A6FFD" w14:textId="77777777" w:rsidR="00B83B41" w:rsidRDefault="00B83B41">
            <w:pPr>
              <w:pStyle w:val="Parasts1"/>
              <w:spacing w:before="60" w:after="60" w:line="240" w:lineRule="auto"/>
              <w:ind w:right="113"/>
              <w:rPr>
                <w:rFonts w:ascii="Times New Roman" w:hAnsi="Times New Roman"/>
                <w:sz w:val="24"/>
                <w:szCs w:val="24"/>
              </w:rPr>
            </w:pPr>
          </w:p>
        </w:tc>
      </w:tr>
      <w:tr w:rsidR="00B83B41" w14:paraId="780A7002" w14:textId="77777777">
        <w:trPr>
          <w:trHeight w:val="490"/>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6FFF" w14:textId="77777777" w:rsidR="00B83B41" w:rsidRDefault="0068368D">
            <w:pPr>
              <w:pStyle w:val="Parasts1"/>
              <w:spacing w:before="60" w:after="60" w:line="240" w:lineRule="auto"/>
              <w:ind w:right="113"/>
              <w:rPr>
                <w:rFonts w:ascii="Times New Roman" w:hAnsi="Times New Roman"/>
                <w:sz w:val="24"/>
                <w:szCs w:val="24"/>
              </w:rPr>
            </w:pPr>
            <w:r>
              <w:rPr>
                <w:rFonts w:ascii="Times New Roman" w:eastAsia="Times New Roman" w:hAnsi="Times New Roman"/>
                <w:sz w:val="24"/>
                <w:szCs w:val="24"/>
                <w:lang w:eastAsia="en-GB"/>
              </w:rPr>
              <w:t>Izpilda darbības ar skaitļiem, kas pierakstīti ar skaitļa 10 pakāpēm.</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00" w14:textId="77777777" w:rsidR="00B83B41" w:rsidRDefault="0068368D">
            <w:pPr>
              <w:pStyle w:val="Parasts1"/>
              <w:spacing w:before="60" w:after="60" w:line="240" w:lineRule="auto"/>
              <w:ind w:right="113"/>
              <w:rPr>
                <w:rFonts w:ascii="Times New Roman" w:hAnsi="Times New Roman"/>
                <w:sz w:val="24"/>
                <w:szCs w:val="24"/>
              </w:rPr>
            </w:pPr>
            <w:r>
              <w:rPr>
                <w:rFonts w:ascii="Times New Roman" w:eastAsia="Times New Roman" w:hAnsi="Times New Roman"/>
                <w:sz w:val="24"/>
                <w:szCs w:val="24"/>
                <w:lang w:eastAsia="en-GB"/>
              </w:rPr>
              <w:t xml:space="preserve">Piemēram, </w:t>
            </w:r>
            <m:oMath>
              <m:d>
                <m:dPr>
                  <m:ctrlPr>
                    <w:rPr>
                      <w:rFonts w:ascii="Cambria Math" w:eastAsia="Times New Roman" w:hAnsi="Cambria Math"/>
                      <w:i/>
                      <w:sz w:val="24"/>
                      <w:szCs w:val="24"/>
                      <w:lang w:eastAsia="en-GB"/>
                    </w:rPr>
                  </m:ctrlPr>
                </m:dPr>
                <m:e>
                  <m:r>
                    <w:rPr>
                      <w:rFonts w:ascii="Cambria Math" w:hAnsi="Cambria Math"/>
                    </w:rPr>
                    <m:t>1,2⋅</m:t>
                  </m:r>
                  <m:sSup>
                    <m:sSupPr>
                      <m:ctrlPr>
                        <w:rPr>
                          <w:rFonts w:ascii="Cambria Math" w:eastAsia="Times New Roman" w:hAnsi="Cambria Math"/>
                          <w:i/>
                          <w:sz w:val="24"/>
                          <w:szCs w:val="24"/>
                          <w:lang w:eastAsia="en-GB"/>
                        </w:rPr>
                      </m:ctrlPr>
                    </m:sSupPr>
                    <m:e>
                      <m:r>
                        <w:rPr>
                          <w:rFonts w:ascii="Cambria Math" w:hAnsi="Cambria Math"/>
                        </w:rPr>
                        <m:t>10</m:t>
                      </m:r>
                    </m:e>
                    <m:sup>
                      <m:r>
                        <w:rPr>
                          <w:rFonts w:ascii="Cambria Math" w:hAnsi="Cambria Math"/>
                        </w:rPr>
                        <m:t>3</m:t>
                      </m:r>
                    </m:sup>
                  </m:sSup>
                </m:e>
              </m:d>
              <m:r>
                <w:rPr>
                  <w:rFonts w:ascii="Cambria Math" w:hAnsi="Cambria Math"/>
                </w:rPr>
                <m:t>⋅</m:t>
              </m:r>
              <m:d>
                <m:dPr>
                  <m:ctrlPr>
                    <w:rPr>
                      <w:rFonts w:ascii="Cambria Math" w:eastAsia="Times New Roman" w:hAnsi="Cambria Math"/>
                      <w:i/>
                      <w:sz w:val="24"/>
                      <w:szCs w:val="24"/>
                      <w:lang w:eastAsia="en-GB"/>
                    </w:rPr>
                  </m:ctrlPr>
                </m:dPr>
                <m:e>
                  <m:r>
                    <w:rPr>
                      <w:rFonts w:ascii="Cambria Math" w:hAnsi="Cambria Math"/>
                    </w:rPr>
                    <m:t>1,5⋅</m:t>
                  </m:r>
                  <m:sSup>
                    <m:sSupPr>
                      <m:ctrlPr>
                        <w:rPr>
                          <w:rFonts w:ascii="Cambria Math" w:eastAsia="Times New Roman" w:hAnsi="Cambria Math"/>
                          <w:i/>
                          <w:sz w:val="24"/>
                          <w:szCs w:val="24"/>
                          <w:lang w:eastAsia="en-GB"/>
                        </w:rPr>
                      </m:ctrlPr>
                    </m:sSupPr>
                    <m:e>
                      <m:r>
                        <w:rPr>
                          <w:rFonts w:ascii="Cambria Math" w:hAnsi="Cambria Math"/>
                        </w:rPr>
                        <m:t>10</m:t>
                      </m:r>
                    </m:e>
                    <m:sup>
                      <m:r>
                        <w:rPr>
                          <w:rFonts w:ascii="Cambria Math" w:hAnsi="Cambria Math"/>
                        </w:rPr>
                        <m:t>2</m:t>
                      </m:r>
                    </m:sup>
                  </m:sSup>
                </m:e>
              </m:d>
            </m:oMath>
            <w:r>
              <w:rPr>
                <w:rFonts w:ascii="Times New Roman" w:eastAsia="Times New Roman" w:hAnsi="Times New Roman"/>
                <w:sz w:val="24"/>
                <w:szCs w:val="24"/>
                <w:lang w:eastAsia="en-GB"/>
              </w:rPr>
              <w:t xml:space="preserve"> un </w:t>
            </w:r>
            <w:r>
              <w:rPr>
                <w:rFonts w:ascii="Times New Roman" w:eastAsia="Times New Roman" w:hAnsi="Times New Roman"/>
                <w:sz w:val="24"/>
                <w:szCs w:val="24"/>
                <w:lang w:eastAsia="en-GB"/>
              </w:rPr>
              <w:br/>
            </w:r>
            <m:oMath>
              <m:r>
                <w:rPr>
                  <w:rFonts w:ascii="Cambria Math" w:hAnsi="Cambria Math"/>
                </w:rPr>
                <m:t>1,2⋅</m:t>
              </m:r>
              <m:sSup>
                <m:sSupPr>
                  <m:ctrlPr>
                    <w:rPr>
                      <w:rFonts w:ascii="Cambria Math" w:eastAsia="Times New Roman" w:hAnsi="Cambria Math"/>
                      <w:i/>
                      <w:sz w:val="24"/>
                      <w:szCs w:val="24"/>
                      <w:lang w:eastAsia="en-GB"/>
                    </w:rPr>
                  </m:ctrlPr>
                </m:sSupPr>
                <m:e>
                  <m:r>
                    <w:rPr>
                      <w:rFonts w:ascii="Cambria Math" w:hAnsi="Cambria Math"/>
                    </w:rPr>
                    <m:t>10</m:t>
                  </m:r>
                </m:e>
                <m:sup>
                  <m:r>
                    <w:rPr>
                      <w:rFonts w:ascii="Cambria Math" w:hAnsi="Cambria Math"/>
                    </w:rPr>
                    <m:t>3</m:t>
                  </m:r>
                </m:sup>
              </m:sSup>
              <m:r>
                <w:rPr>
                  <w:rFonts w:ascii="Cambria Math" w:hAnsi="Cambria Math"/>
                </w:rPr>
                <m:t>+15⋅</m:t>
              </m:r>
              <m:sSup>
                <m:sSupPr>
                  <m:ctrlPr>
                    <w:rPr>
                      <w:rFonts w:ascii="Cambria Math" w:eastAsia="Times New Roman" w:hAnsi="Cambria Math"/>
                      <w:i/>
                      <w:sz w:val="24"/>
                      <w:szCs w:val="24"/>
                      <w:lang w:eastAsia="en-GB"/>
                    </w:rPr>
                  </m:ctrlPr>
                </m:sSupPr>
                <m:e>
                  <m:r>
                    <w:rPr>
                      <w:rFonts w:ascii="Cambria Math" w:hAnsi="Cambria Math"/>
                    </w:rPr>
                    <m:t>10</m:t>
                  </m:r>
                </m:e>
                <m:sup>
                  <m:r>
                    <w:rPr>
                      <w:rFonts w:ascii="Cambria Math" w:hAnsi="Cambria Math"/>
                    </w:rPr>
                    <m:t>2</m:t>
                  </m:r>
                </m:sup>
              </m:sSup>
            </m:oMath>
            <w:r>
              <w:rPr>
                <w:rFonts w:ascii="Times New Roman" w:eastAsia="Times New Roman" w:hAnsi="Times New Roman"/>
                <w:sz w:val="24"/>
                <w:szCs w:val="24"/>
                <w:lang w:eastAsia="en-GB"/>
              </w:rPr>
              <w:t>.</w:t>
            </w:r>
          </w:p>
        </w:tc>
        <w:tc>
          <w:tcPr>
            <w:tcW w:w="619" w:type="dxa"/>
            <w:tcBorders>
              <w:top w:val="single" w:sz="4" w:space="0" w:color="BFBFBF" w:themeColor="background1" w:themeShade="BF"/>
              <w:bottom w:val="single" w:sz="4" w:space="0" w:color="BFBFBF" w:themeColor="background1" w:themeShade="BF"/>
            </w:tcBorders>
          </w:tcPr>
          <w:p w14:paraId="780A7001"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tc>
      </w:tr>
      <w:tr w:rsidR="00B83B41" w14:paraId="780A7006" w14:textId="77777777">
        <w:trPr>
          <w:trHeight w:val="645"/>
        </w:trPr>
        <w:tc>
          <w:tcPr>
            <w:tcW w:w="4820" w:type="dxa"/>
            <w:tcBorders>
              <w:top w:val="single" w:sz="4" w:space="0" w:color="BFBFBF" w:themeColor="background1" w:themeShade="BF"/>
              <w:bottom w:val="single" w:sz="4" w:space="0" w:color="auto"/>
            </w:tcBorders>
            <w:tcMar>
              <w:top w:w="0" w:type="dxa"/>
              <w:left w:w="108" w:type="dxa"/>
              <w:bottom w:w="0" w:type="dxa"/>
              <w:right w:w="108" w:type="dxa"/>
            </w:tcMar>
          </w:tcPr>
          <w:p w14:paraId="780A7003" w14:textId="4D4E69D7" w:rsidR="00B83B41" w:rsidRDefault="00D90210">
            <w:pPr>
              <w:pStyle w:val="Parasts1"/>
              <w:spacing w:before="60" w:after="60" w:line="240" w:lineRule="auto"/>
              <w:ind w:right="113"/>
              <w:rPr>
                <w:rFonts w:ascii="Times New Roman" w:hAnsi="Times New Roman"/>
                <w:sz w:val="24"/>
                <w:szCs w:val="24"/>
              </w:rPr>
            </w:pPr>
            <w:r>
              <w:rPr>
                <w:rFonts w:ascii="Times New Roman" w:eastAsia="Times New Roman" w:hAnsi="Times New Roman"/>
                <w:sz w:val="24"/>
                <w:szCs w:val="24"/>
                <w:lang w:eastAsia="en-GB"/>
              </w:rPr>
              <w:t>Lie</w:t>
            </w:r>
            <w:r w:rsidR="0068368D">
              <w:rPr>
                <w:rFonts w:ascii="Times New Roman" w:eastAsia="Times New Roman" w:hAnsi="Times New Roman"/>
                <w:sz w:val="24"/>
                <w:szCs w:val="24"/>
                <w:lang w:eastAsia="en-GB"/>
              </w:rPr>
              <w:t>to skaitļa 10 pakāpes mērvienību pierakstā un pārveidošanā.</w:t>
            </w:r>
          </w:p>
        </w:tc>
        <w:tc>
          <w:tcPr>
            <w:tcW w:w="5386" w:type="dxa"/>
            <w:tcBorders>
              <w:top w:val="single" w:sz="4" w:space="0" w:color="BFBFBF" w:themeColor="background1" w:themeShade="BF"/>
              <w:bottom w:val="single" w:sz="4" w:space="0" w:color="auto"/>
            </w:tcBorders>
            <w:tcMar>
              <w:top w:w="0" w:type="dxa"/>
              <w:left w:w="108" w:type="dxa"/>
              <w:bottom w:w="0" w:type="dxa"/>
              <w:right w:w="108" w:type="dxa"/>
            </w:tcMar>
          </w:tcPr>
          <w:p w14:paraId="780A7004" w14:textId="77777777" w:rsidR="00B83B41" w:rsidRDefault="00B83B41">
            <w:pPr>
              <w:pStyle w:val="Parasts1"/>
              <w:spacing w:before="60" w:after="60" w:line="240" w:lineRule="auto"/>
              <w:ind w:right="113"/>
              <w:rPr>
                <w:rFonts w:ascii="Times New Roman" w:hAnsi="Times New Roman"/>
                <w:sz w:val="24"/>
                <w:szCs w:val="24"/>
              </w:rPr>
            </w:pPr>
          </w:p>
        </w:tc>
        <w:tc>
          <w:tcPr>
            <w:tcW w:w="619" w:type="dxa"/>
            <w:tcBorders>
              <w:top w:val="single" w:sz="4" w:space="0" w:color="BFBFBF" w:themeColor="background1" w:themeShade="BF"/>
              <w:bottom w:val="single" w:sz="4" w:space="0" w:color="auto"/>
            </w:tcBorders>
          </w:tcPr>
          <w:p w14:paraId="780A7005"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tc>
      </w:tr>
    </w:tbl>
    <w:p w14:paraId="780A7008" w14:textId="77777777" w:rsidR="00B83B41" w:rsidRDefault="0068368D">
      <w:pPr>
        <w:spacing w:before="60" w:after="60" w:line="240" w:lineRule="auto"/>
        <w:rPr>
          <w:rFonts w:ascii="Times New Roman" w:eastAsia="Times New Roman" w:hAnsi="Times New Roman"/>
          <w:b/>
          <w:bCs/>
          <w:sz w:val="24"/>
          <w:szCs w:val="24"/>
          <w:lang w:eastAsia="en-GB"/>
        </w:rPr>
      </w:pPr>
      <w:r>
        <w:rPr>
          <w:rFonts w:ascii="Times New Roman" w:eastAsia="Times New Roman" w:hAnsi="Times New Roman"/>
          <w:b/>
          <w:bCs/>
          <w:sz w:val="24"/>
          <w:szCs w:val="24"/>
          <w:lang w:eastAsia="en-GB"/>
        </w:rPr>
        <w:br w:type="page"/>
      </w:r>
    </w:p>
    <w:p w14:paraId="780A7009" w14:textId="1753F3F6" w:rsidR="00B83B41" w:rsidRDefault="0068368D">
      <w:pPr>
        <w:spacing w:before="60" w:after="60" w:line="240" w:lineRule="auto"/>
        <w:rPr>
          <w:rFonts w:ascii="Times New Roman" w:eastAsia="Times New Roman" w:hAnsi="Times New Roman"/>
          <w:sz w:val="24"/>
          <w:szCs w:val="24"/>
          <w:lang w:eastAsia="en-GB"/>
        </w:rPr>
      </w:pPr>
      <w:r>
        <w:rPr>
          <w:rFonts w:ascii="Times New Roman" w:eastAsia="Times New Roman" w:hAnsi="Times New Roman"/>
          <w:b/>
          <w:bCs/>
          <w:sz w:val="24"/>
          <w:szCs w:val="24"/>
          <w:lang w:eastAsia="en-GB"/>
        </w:rPr>
        <w:lastRenderedPageBreak/>
        <w:t>A8.2. SAĪSINĀTĀS REIZINĀŠANAS FORMULAS</w:t>
      </w:r>
      <w:r>
        <w:rPr>
          <w:rFonts w:ascii="Times New Roman" w:eastAsia="Times New Roman" w:hAnsi="Times New Roman"/>
          <w:sz w:val="24"/>
          <w:szCs w:val="24"/>
          <w:lang w:eastAsia="en-GB"/>
        </w:rPr>
        <w:t xml:space="preserve"> (22</w:t>
      </w:r>
      <w:r w:rsidR="00B2764A">
        <w:rPr>
          <w:rStyle w:val="Noklusjumarindkopasfonts1"/>
          <w:rFonts w:ascii="Times New Roman" w:hAnsi="Times New Roman"/>
          <w:sz w:val="24"/>
          <w:szCs w:val="24"/>
        </w:rPr>
        <w:t>–</w:t>
      </w:r>
      <w:r>
        <w:rPr>
          <w:rFonts w:ascii="Times New Roman" w:eastAsia="Times New Roman" w:hAnsi="Times New Roman"/>
          <w:sz w:val="24"/>
          <w:szCs w:val="24"/>
          <w:lang w:eastAsia="en-GB"/>
        </w:rPr>
        <w:t>24 stundas)</w:t>
      </w:r>
    </w:p>
    <w:p w14:paraId="780A700A" w14:textId="77777777" w:rsidR="00B83B41" w:rsidRDefault="0068368D">
      <w:pPr>
        <w:pStyle w:val="Parasts1"/>
        <w:spacing w:before="60" w:after="60" w:line="240" w:lineRule="auto"/>
        <w:jc w:val="both"/>
        <w:rPr>
          <w:rFonts w:ascii="Times New Roman" w:eastAsia="Times New Roman" w:hAnsi="Times New Roman"/>
          <w:sz w:val="24"/>
          <w:szCs w:val="24"/>
          <w:lang w:eastAsia="en-GB"/>
        </w:rPr>
      </w:pPr>
      <w:r>
        <w:rPr>
          <w:rStyle w:val="Noklusjumarindkopasfonts1"/>
          <w:rFonts w:ascii="Times New Roman" w:hAnsi="Times New Roman"/>
          <w:b/>
          <w:sz w:val="24"/>
          <w:szCs w:val="24"/>
        </w:rPr>
        <w:t>Temata apguves mērķis</w:t>
      </w:r>
      <w:r>
        <w:rPr>
          <w:rFonts w:ascii="Times New Roman" w:eastAsia="Times New Roman" w:hAnsi="Times New Roman"/>
          <w:sz w:val="24"/>
          <w:szCs w:val="24"/>
          <w:lang w:eastAsia="en-GB"/>
        </w:rPr>
        <w:t>: pilnveidot, sistematizēt prasmes darbā ar algebriskajām izteiksmēm, padziļināt izpratni par vienas un tās pašas izteiksmes dažāda veida pierakstu priekšrocībām un nozīmi.</w:t>
      </w:r>
    </w:p>
    <w:p w14:paraId="780A700B" w14:textId="77777777" w:rsidR="00B83B41" w:rsidRDefault="0068368D">
      <w:pPr>
        <w:spacing w:before="60" w:after="60" w:line="240" w:lineRule="auto"/>
        <w:jc w:val="both"/>
        <w:rPr>
          <w:rFonts w:ascii="Times New Roman" w:eastAsia="Times New Roman" w:hAnsi="Times New Roman"/>
          <w:sz w:val="24"/>
          <w:szCs w:val="24"/>
          <w:lang w:eastAsia="en-GB"/>
        </w:rPr>
      </w:pPr>
      <w:r>
        <w:rPr>
          <w:rStyle w:val="Noklusjumarindkopasfonts1"/>
          <w:rFonts w:ascii="Times New Roman" w:hAnsi="Times New Roman"/>
          <w:b/>
          <w:sz w:val="24"/>
          <w:szCs w:val="24"/>
        </w:rPr>
        <w:t xml:space="preserve">Jēdzieni: </w:t>
      </w:r>
      <w:r>
        <w:rPr>
          <w:rFonts w:ascii="Times New Roman" w:eastAsia="Times New Roman" w:hAnsi="Times New Roman"/>
          <w:sz w:val="24"/>
          <w:szCs w:val="24"/>
          <w:lang w:eastAsia="en-GB"/>
        </w:rPr>
        <w:t>saīsinātās reizināšanas formulas, binoma kvadrāts, summas kvadrāts, starpības kvadrāts, kvadrātu starpība.</w:t>
      </w:r>
    </w:p>
    <w:tbl>
      <w:tblPr>
        <w:tblW w:w="10825" w:type="dxa"/>
        <w:tblBorders>
          <w:top w:val="single" w:sz="4" w:space="0" w:color="auto"/>
          <w:left w:val="single" w:sz="4" w:space="0" w:color="auto"/>
          <w:bottom w:val="single" w:sz="4" w:space="0" w:color="auto"/>
          <w:right w:val="single" w:sz="4" w:space="0" w:color="auto"/>
          <w:insideH w:val="single" w:sz="4" w:space="0" w:color="A6A6A6" w:themeColor="background1" w:themeShade="A6"/>
        </w:tblBorders>
        <w:tblCellMar>
          <w:left w:w="10" w:type="dxa"/>
          <w:right w:w="10" w:type="dxa"/>
        </w:tblCellMar>
        <w:tblLook w:val="04A0" w:firstRow="1" w:lastRow="0" w:firstColumn="1" w:lastColumn="0" w:noHBand="0" w:noVBand="1"/>
      </w:tblPr>
      <w:tblGrid>
        <w:gridCol w:w="4811"/>
        <w:gridCol w:w="5374"/>
        <w:gridCol w:w="640"/>
      </w:tblGrid>
      <w:tr w:rsidR="00B83B41" w14:paraId="780A700F" w14:textId="77777777">
        <w:trPr>
          <w:trHeight w:val="20"/>
        </w:trPr>
        <w:tc>
          <w:tcPr>
            <w:tcW w:w="4811" w:type="dxa"/>
            <w:shd w:val="clear" w:color="auto" w:fill="124F1A" w:themeFill="accent3" w:themeFillShade="BF"/>
            <w:tcMar>
              <w:top w:w="0" w:type="dxa"/>
              <w:left w:w="108" w:type="dxa"/>
              <w:bottom w:w="0" w:type="dxa"/>
              <w:right w:w="108" w:type="dxa"/>
            </w:tcMar>
          </w:tcPr>
          <w:p w14:paraId="780A700C"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5374" w:type="dxa"/>
            <w:shd w:val="clear" w:color="auto" w:fill="124F1A" w:themeFill="accent3" w:themeFillShade="BF"/>
            <w:tcMar>
              <w:top w:w="0" w:type="dxa"/>
              <w:left w:w="108" w:type="dxa"/>
              <w:bottom w:w="0" w:type="dxa"/>
              <w:right w:w="108" w:type="dxa"/>
            </w:tcMar>
          </w:tcPr>
          <w:p w14:paraId="780A700D"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640" w:type="dxa"/>
            <w:shd w:val="clear" w:color="auto" w:fill="124F1A" w:themeFill="accent3" w:themeFillShade="BF"/>
          </w:tcPr>
          <w:p w14:paraId="780A700E"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7011" w14:textId="77777777">
        <w:trPr>
          <w:trHeight w:val="20"/>
        </w:trPr>
        <w:tc>
          <w:tcPr>
            <w:tcW w:w="10825" w:type="dxa"/>
            <w:gridSpan w:val="3"/>
            <w:tcBorders>
              <w:bottom w:val="single" w:sz="4" w:space="0" w:color="A6A6A6" w:themeColor="background1" w:themeShade="A6"/>
            </w:tcBorders>
            <w:shd w:val="clear" w:color="auto" w:fill="B3E5A1" w:themeFill="accent6" w:themeFillTint="66"/>
            <w:tcMar>
              <w:top w:w="0" w:type="dxa"/>
              <w:left w:w="108" w:type="dxa"/>
              <w:bottom w:w="0" w:type="dxa"/>
              <w:right w:w="108" w:type="dxa"/>
            </w:tcMar>
          </w:tcPr>
          <w:p w14:paraId="780A7010" w14:textId="77777777" w:rsidR="00B83B41" w:rsidRDefault="0068368D">
            <w:pPr>
              <w:pStyle w:val="Parasts1"/>
              <w:spacing w:before="60" w:after="60" w:line="240" w:lineRule="auto"/>
              <w:ind w:right="113"/>
              <w:rPr>
                <w:rFonts w:ascii="Times New Roman" w:hAnsi="Times New Roman"/>
                <w:sz w:val="24"/>
                <w:szCs w:val="24"/>
              </w:rPr>
            </w:pPr>
            <w:r>
              <w:rPr>
                <w:rFonts w:ascii="Times New Roman" w:eastAsia="Times New Roman" w:hAnsi="Times New Roman"/>
                <w:b/>
                <w:bCs/>
                <w:sz w:val="24"/>
                <w:szCs w:val="24"/>
                <w:lang w:eastAsia="en-GB"/>
              </w:rPr>
              <w:t xml:space="preserve">Darbības ar polinomiem </w:t>
            </w:r>
            <w:r>
              <w:rPr>
                <w:rFonts w:ascii="Times New Roman" w:eastAsia="Times New Roman" w:hAnsi="Times New Roman"/>
                <w:sz w:val="24"/>
                <w:szCs w:val="24"/>
                <w:lang w:eastAsia="en-GB"/>
              </w:rPr>
              <w:t>(M9.1.1.2., M9.2.1.1., M9.4.3.1., M9.4.3.2., M9.4.3.3.)</w:t>
            </w:r>
          </w:p>
        </w:tc>
      </w:tr>
      <w:tr w:rsidR="00B83B41" w14:paraId="780A7015" w14:textId="77777777">
        <w:trPr>
          <w:trHeight w:val="20"/>
        </w:trPr>
        <w:tc>
          <w:tcPr>
            <w:tcW w:w="481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12" w14:textId="77777777" w:rsidR="00B83B41" w:rsidRDefault="0068368D">
            <w:pPr>
              <w:spacing w:before="60" w:after="60" w:line="240" w:lineRule="auto"/>
              <w:ind w:right="113"/>
              <w:rPr>
                <w:rFonts w:ascii="Times New Roman" w:eastAsia="Times New Roman" w:hAnsi="Times New Roman"/>
                <w:sz w:val="24"/>
                <w:szCs w:val="24"/>
                <w:lang w:eastAsia="en-GB"/>
              </w:rPr>
            </w:pPr>
            <w:r>
              <w:rPr>
                <w:rFonts w:ascii="Times New Roman" w:eastAsia="Times New Roman" w:hAnsi="Times New Roman"/>
                <w:sz w:val="24"/>
                <w:szCs w:val="24"/>
                <w:lang w:eastAsia="en-GB"/>
              </w:rPr>
              <w:t>Nostiprina prasmes veikt darbības ar polinomiem.</w:t>
            </w:r>
          </w:p>
        </w:tc>
        <w:tc>
          <w:tcPr>
            <w:tcW w:w="537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13" w14:textId="77777777" w:rsidR="00B83B41" w:rsidRDefault="00B83B41">
            <w:pPr>
              <w:spacing w:before="60" w:after="60" w:line="240" w:lineRule="auto"/>
              <w:ind w:right="113"/>
              <w:rPr>
                <w:rFonts w:ascii="Times New Roman" w:eastAsia="Times New Roman" w:hAnsi="Times New Roman"/>
                <w:sz w:val="24"/>
                <w:szCs w:val="24"/>
                <w:lang w:eastAsia="en-GB"/>
              </w:rPr>
            </w:pPr>
          </w:p>
        </w:tc>
        <w:tc>
          <w:tcPr>
            <w:tcW w:w="640" w:type="dxa"/>
            <w:tcBorders>
              <w:top w:val="single" w:sz="4" w:space="0" w:color="BFBFBF" w:themeColor="background1" w:themeShade="BF"/>
              <w:bottom w:val="single" w:sz="4" w:space="0" w:color="BFBFBF" w:themeColor="background1" w:themeShade="BF"/>
            </w:tcBorders>
          </w:tcPr>
          <w:p w14:paraId="780A7014" w14:textId="77777777" w:rsidR="00B83B41" w:rsidRDefault="00B83B41">
            <w:pPr>
              <w:pStyle w:val="Parasts1"/>
              <w:spacing w:before="60" w:after="60" w:line="240" w:lineRule="auto"/>
              <w:ind w:right="113"/>
              <w:rPr>
                <w:rFonts w:ascii="Times New Roman" w:hAnsi="Times New Roman"/>
                <w:sz w:val="24"/>
                <w:szCs w:val="24"/>
              </w:rPr>
            </w:pPr>
          </w:p>
        </w:tc>
      </w:tr>
      <w:tr w:rsidR="00B83B41" w14:paraId="780A7017" w14:textId="77777777">
        <w:trPr>
          <w:trHeight w:val="20"/>
        </w:trPr>
        <w:tc>
          <w:tcPr>
            <w:tcW w:w="1082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7016" w14:textId="77777777" w:rsidR="00B83B41" w:rsidRDefault="0068368D">
            <w:pPr>
              <w:pStyle w:val="Parasts1"/>
              <w:spacing w:before="60" w:after="60" w:line="240" w:lineRule="auto"/>
              <w:ind w:right="113"/>
              <w:rPr>
                <w:rFonts w:ascii="Times New Roman" w:hAnsi="Times New Roman"/>
                <w:sz w:val="24"/>
                <w:szCs w:val="24"/>
              </w:rPr>
            </w:pPr>
            <w:r>
              <w:rPr>
                <w:rFonts w:ascii="Times New Roman" w:eastAsia="Times New Roman" w:hAnsi="Times New Roman"/>
                <w:b/>
                <w:bCs/>
                <w:sz w:val="24"/>
                <w:szCs w:val="24"/>
                <w:lang w:eastAsia="en-GB"/>
              </w:rPr>
              <w:t xml:space="preserve">Summas un starpības kvadrāts </w:t>
            </w:r>
            <w:r>
              <w:rPr>
                <w:rFonts w:ascii="Times New Roman" w:eastAsia="Times New Roman" w:hAnsi="Times New Roman"/>
                <w:sz w:val="24"/>
                <w:szCs w:val="24"/>
                <w:lang w:eastAsia="en-GB"/>
              </w:rPr>
              <w:t>(M9.1.1.2., M9.2.1.1., M9.4.3.1., M9.4.3.2., M9.4.3.3.)</w:t>
            </w:r>
          </w:p>
        </w:tc>
      </w:tr>
      <w:tr w:rsidR="00B83B41" w14:paraId="780A701B" w14:textId="77777777">
        <w:trPr>
          <w:trHeight w:val="20"/>
        </w:trPr>
        <w:tc>
          <w:tcPr>
            <w:tcW w:w="481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18" w14:textId="77777777" w:rsidR="00B83B41" w:rsidRDefault="0068368D">
            <w:pPr>
              <w:pStyle w:val="Parasts1"/>
              <w:spacing w:before="60" w:after="60" w:line="240" w:lineRule="auto"/>
              <w:ind w:right="113"/>
              <w:rPr>
                <w:rFonts w:ascii="Times New Roman" w:hAnsi="Times New Roman"/>
                <w:sz w:val="24"/>
                <w:szCs w:val="24"/>
              </w:rPr>
            </w:pPr>
            <w:r>
              <w:rPr>
                <w:rFonts w:ascii="Times New Roman" w:eastAsia="Times New Roman" w:hAnsi="Times New Roman"/>
                <w:sz w:val="24"/>
                <w:szCs w:val="24"/>
              </w:rPr>
              <w:t xml:space="preserve">Iegūst summas kvadrāta un starpības kvadrāta formulas. </w:t>
            </w:r>
          </w:p>
        </w:tc>
        <w:tc>
          <w:tcPr>
            <w:tcW w:w="537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19" w14:textId="44FE001E"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Fonts w:ascii="Times New Roman" w:eastAsia="Times New Roman" w:hAnsi="Times New Roman"/>
                <w:sz w:val="24"/>
                <w:szCs w:val="24"/>
              </w:rPr>
              <w:t xml:space="preserve">Var aplūkot divus formulas iegūšanas veidus: </w:t>
            </w:r>
            <w:r w:rsidR="00EF6B01">
              <w:rPr>
                <w:rFonts w:ascii="Times New Roman" w:eastAsia="Times New Roman" w:hAnsi="Times New Roman"/>
                <w:sz w:val="24"/>
                <w:szCs w:val="24"/>
              </w:rPr>
              <w:t>lie</w:t>
            </w:r>
            <w:r>
              <w:rPr>
                <w:rFonts w:ascii="Times New Roman" w:eastAsia="Times New Roman" w:hAnsi="Times New Roman"/>
                <w:sz w:val="24"/>
                <w:szCs w:val="24"/>
              </w:rPr>
              <w:t xml:space="preserve">tojot polinomu reizināšanu un </w:t>
            </w:r>
            <w:r w:rsidR="00EF6B01">
              <w:rPr>
                <w:rFonts w:ascii="Times New Roman" w:eastAsia="Times New Roman" w:hAnsi="Times New Roman"/>
                <w:sz w:val="24"/>
                <w:szCs w:val="24"/>
              </w:rPr>
              <w:t>lie</w:t>
            </w:r>
            <w:r>
              <w:rPr>
                <w:rFonts w:ascii="Times New Roman" w:eastAsia="Times New Roman" w:hAnsi="Times New Roman"/>
                <w:sz w:val="24"/>
                <w:szCs w:val="24"/>
              </w:rPr>
              <w:t>tojot laukum</w:t>
            </w:r>
            <w:r w:rsidR="00D90210">
              <w:rPr>
                <w:rFonts w:ascii="Times New Roman" w:eastAsia="Times New Roman" w:hAnsi="Times New Roman"/>
                <w:sz w:val="24"/>
                <w:szCs w:val="24"/>
              </w:rPr>
              <w:t>a</w:t>
            </w:r>
            <w:r>
              <w:rPr>
                <w:rFonts w:ascii="Times New Roman" w:eastAsia="Times New Roman" w:hAnsi="Times New Roman"/>
                <w:sz w:val="24"/>
                <w:szCs w:val="24"/>
              </w:rPr>
              <w:t xml:space="preserve"> īpašības.</w:t>
            </w:r>
          </w:p>
        </w:tc>
        <w:tc>
          <w:tcPr>
            <w:tcW w:w="640" w:type="dxa"/>
            <w:tcBorders>
              <w:top w:val="single" w:sz="4" w:space="0" w:color="BFBFBF" w:themeColor="background1" w:themeShade="BF"/>
              <w:bottom w:val="single" w:sz="4" w:space="0" w:color="BFBFBF" w:themeColor="background1" w:themeShade="BF"/>
            </w:tcBorders>
          </w:tcPr>
          <w:p w14:paraId="780A701A"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PR</w:t>
            </w:r>
          </w:p>
        </w:tc>
      </w:tr>
      <w:tr w:rsidR="00B83B41" w14:paraId="780A701F" w14:textId="77777777">
        <w:trPr>
          <w:trHeight w:val="20"/>
        </w:trPr>
        <w:tc>
          <w:tcPr>
            <w:tcW w:w="481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1C" w14:textId="77777777" w:rsidR="00B83B41" w:rsidRDefault="0068368D">
            <w:pPr>
              <w:pStyle w:val="Parasts1"/>
              <w:spacing w:before="60" w:after="60" w:line="240" w:lineRule="auto"/>
              <w:ind w:right="113"/>
              <w:rPr>
                <w:rFonts w:ascii="Times New Roman" w:hAnsi="Times New Roman"/>
                <w:sz w:val="24"/>
                <w:szCs w:val="24"/>
              </w:rPr>
            </w:pPr>
            <w:r>
              <w:rPr>
                <w:rFonts w:ascii="Times New Roman" w:eastAsia="Times New Roman" w:hAnsi="Times New Roman"/>
                <w:sz w:val="24"/>
                <w:szCs w:val="24"/>
              </w:rPr>
              <w:t>Lasa binoma kvadrāta formulu, lietojot matemātisko valodu.</w:t>
            </w:r>
          </w:p>
        </w:tc>
        <w:tc>
          <w:tcPr>
            <w:tcW w:w="537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1D"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tcBorders>
          </w:tcPr>
          <w:p w14:paraId="780A701E"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MK</w:t>
            </w:r>
          </w:p>
        </w:tc>
      </w:tr>
      <w:tr w:rsidR="00B83B41" w14:paraId="780A7026" w14:textId="77777777">
        <w:trPr>
          <w:trHeight w:val="20"/>
        </w:trPr>
        <w:tc>
          <w:tcPr>
            <w:tcW w:w="481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20" w14:textId="77777777" w:rsidR="00B83B41" w:rsidRDefault="0068368D">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Lieto formulas, lai binoma kvadrātu pārveidotu par polinomu normālformā.</w:t>
            </w:r>
          </w:p>
          <w:p w14:paraId="780A7021" w14:textId="77777777" w:rsidR="00B83B41" w:rsidRDefault="0068368D">
            <w:pPr>
              <w:pStyle w:val="Parasts1"/>
              <w:spacing w:before="60" w:after="60" w:line="240" w:lineRule="auto"/>
              <w:ind w:right="113"/>
              <w:rPr>
                <w:rFonts w:ascii="Times New Roman" w:eastAsia="Times New Roman" w:hAnsi="Times New Roman"/>
                <w:sz w:val="24"/>
                <w:szCs w:val="24"/>
                <w:lang w:eastAsia="en-GB"/>
              </w:rPr>
            </w:pPr>
            <w:r>
              <w:rPr>
                <w:rFonts w:ascii="Times New Roman" w:eastAsia="Times New Roman" w:hAnsi="Times New Roman"/>
                <w:sz w:val="24"/>
                <w:szCs w:val="24"/>
              </w:rPr>
              <w:t>Lieto formulas, lai izteiksmi pārveidotu par binoma kvadrātu.</w:t>
            </w:r>
          </w:p>
        </w:tc>
        <w:tc>
          <w:tcPr>
            <w:tcW w:w="537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22"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hAnsi="Times New Roman"/>
                <w:sz w:val="24"/>
                <w:szCs w:val="24"/>
              </w:rPr>
              <w:t xml:space="preserve">Aplūko arī piemērus </w:t>
            </w:r>
            <m:oMath>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rPr>
                        <m:t>-a+b</m:t>
                      </m:r>
                    </m:e>
                  </m:d>
                </m:e>
                <m:sup>
                  <m:r>
                    <w:rPr>
                      <w:rFonts w:ascii="Cambria Math" w:hAnsi="Cambria Math"/>
                    </w:rPr>
                    <m:t>2</m:t>
                  </m:r>
                </m:sup>
              </m:sSup>
              <m:r>
                <w:rPr>
                  <w:rFonts w:ascii="Cambria Math" w:hAnsi="Cambria Math"/>
                </w:rPr>
                <m:t xml:space="preserve">, </m:t>
              </m:r>
              <m:sSup>
                <m:sSupPr>
                  <m:ctrlPr>
                    <w:rPr>
                      <w:rFonts w:ascii="Cambria Math" w:eastAsia="Times New Roman" w:hAnsi="Cambria Math"/>
                      <w:i/>
                      <w:sz w:val="24"/>
                      <w:szCs w:val="24"/>
                    </w:rPr>
                  </m:ctrlPr>
                </m:sSupPr>
                <m:e>
                  <m:d>
                    <m:dPr>
                      <m:ctrlPr>
                        <w:rPr>
                          <w:rFonts w:ascii="Cambria Math" w:eastAsia="Times New Roman" w:hAnsi="Cambria Math"/>
                          <w:i/>
                          <w:sz w:val="24"/>
                          <w:szCs w:val="24"/>
                        </w:rPr>
                      </m:ctrlPr>
                    </m:dPr>
                    <m:e>
                      <m:r>
                        <w:rPr>
                          <w:rFonts w:ascii="Cambria Math" w:hAnsi="Cambria Math"/>
                        </w:rPr>
                        <m:t>-a-b</m:t>
                      </m:r>
                    </m:e>
                  </m:d>
                </m:e>
                <m:sup>
                  <m:r>
                    <w:rPr>
                      <w:rFonts w:ascii="Cambria Math" w:hAnsi="Cambria Math"/>
                    </w:rPr>
                    <m:t>2</m:t>
                  </m:r>
                </m:sup>
              </m:sSup>
            </m:oMath>
            <w:r>
              <w:rPr>
                <w:rStyle w:val="Noklusjumarindkopasfonts1"/>
                <w:rFonts w:ascii="Times New Roman" w:hAnsi="Times New Roman"/>
                <w:sz w:val="24"/>
                <w:szCs w:val="24"/>
              </w:rPr>
              <w:t>.</w:t>
            </w:r>
          </w:p>
          <w:p w14:paraId="780A7023"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p w14:paraId="780A7024" w14:textId="77777777" w:rsidR="00B83B41" w:rsidRDefault="0068368D">
            <w:pPr>
              <w:pStyle w:val="Parasts1"/>
              <w:spacing w:before="60" w:after="60" w:line="240" w:lineRule="auto"/>
              <w:rPr>
                <w:rFonts w:ascii="Times New Roman" w:eastAsia="Times New Roman" w:hAnsi="Times New Roman"/>
                <w:sz w:val="24"/>
                <w:szCs w:val="24"/>
                <w:lang w:eastAsia="en-GB"/>
              </w:rPr>
            </w:pPr>
            <w:r>
              <w:rPr>
                <w:rStyle w:val="Noklusjumarindkopasfonts1"/>
                <w:rFonts w:ascii="Times New Roman" w:eastAsia="Times New Roman" w:hAnsi="Times New Roman"/>
                <w:sz w:val="24"/>
                <w:szCs w:val="24"/>
              </w:rPr>
              <w:t>L</w:t>
            </w:r>
            <w:r>
              <w:rPr>
                <w:rStyle w:val="Noklusjumarindkopasfonts1"/>
                <w:rFonts w:ascii="Times New Roman" w:hAnsi="Times New Roman"/>
                <w:sz w:val="24"/>
                <w:szCs w:val="24"/>
              </w:rPr>
              <w:t xml:space="preserve">ieto formulas arī skaitliskos aprēķinos, piemēram, </w:t>
            </w:r>
            <m:oMath>
              <m:sSup>
                <m:sSupPr>
                  <m:ctrlPr>
                    <w:rPr>
                      <w:rFonts w:ascii="Cambria Math" w:hAnsi="Cambria Math"/>
                      <w:i/>
                      <w:sz w:val="24"/>
                      <w:szCs w:val="24"/>
                    </w:rPr>
                  </m:ctrlPr>
                </m:sSupPr>
                <m:e>
                  <m:r>
                    <w:rPr>
                      <w:rFonts w:ascii="Cambria Math" w:hAnsi="Cambria Math"/>
                    </w:rPr>
                    <m:t>8,25</m:t>
                  </m:r>
                </m:e>
                <m:sup>
                  <m:r>
                    <w:rPr>
                      <w:rFonts w:ascii="Cambria Math" w:hAnsi="Cambria Math"/>
                    </w:rPr>
                    <m:t>2</m:t>
                  </m:r>
                </m:sup>
              </m:sSup>
              <m:r>
                <w:rPr>
                  <w:rFonts w:ascii="Cambria Math" w:hAnsi="Cambria Math"/>
                </w:rPr>
                <m:t>+2∙8,25∙1,75+</m:t>
              </m:r>
              <m:sSup>
                <m:sSupPr>
                  <m:ctrlPr>
                    <w:rPr>
                      <w:rFonts w:ascii="Cambria Math" w:hAnsi="Cambria Math"/>
                      <w:i/>
                      <w:sz w:val="24"/>
                      <w:szCs w:val="24"/>
                    </w:rPr>
                  </m:ctrlPr>
                </m:sSupPr>
                <m:e>
                  <m:r>
                    <w:rPr>
                      <w:rFonts w:ascii="Cambria Math" w:hAnsi="Cambria Math"/>
                    </w:rPr>
                    <m:t>1,75</m:t>
                  </m:r>
                </m:e>
                <m:sup>
                  <m:r>
                    <w:rPr>
                      <w:rFonts w:ascii="Cambria Math" w:hAnsi="Cambria Math"/>
                    </w:rPr>
                    <m:t>2</m:t>
                  </m:r>
                </m:sup>
              </m:sSup>
              <m:r>
                <w:rPr>
                  <w:rFonts w:ascii="Cambria Math" w:hAnsi="Cambria Math"/>
                </w:rPr>
                <m:t>=</m:t>
              </m:r>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rPr>
                        <m:t>8,25+1,75</m:t>
                      </m:r>
                    </m:e>
                  </m:d>
                </m:e>
                <m:sup>
                  <m:r>
                    <w:rPr>
                      <w:rFonts w:ascii="Cambria Math" w:hAnsi="Cambria Math"/>
                    </w:rPr>
                    <m:t>2</m:t>
                  </m:r>
                </m:sup>
              </m:sSup>
              <m:r>
                <w:rPr>
                  <w:rFonts w:ascii="Cambria Math" w:hAnsi="Cambria Math"/>
                </w:rPr>
                <m:t>=</m:t>
              </m:r>
              <m:sSup>
                <m:sSupPr>
                  <m:ctrlPr>
                    <w:rPr>
                      <w:rFonts w:ascii="Cambria Math" w:hAnsi="Cambria Math"/>
                      <w:i/>
                      <w:sz w:val="24"/>
                      <w:szCs w:val="24"/>
                    </w:rPr>
                  </m:ctrlPr>
                </m:sSupPr>
                <m:e>
                  <m:r>
                    <w:rPr>
                      <w:rFonts w:ascii="Cambria Math" w:hAnsi="Cambria Math"/>
                    </w:rPr>
                    <m:t>=10</m:t>
                  </m:r>
                </m:e>
                <m:sup>
                  <m:r>
                    <w:rPr>
                      <w:rFonts w:ascii="Cambria Math" w:hAnsi="Cambria Math"/>
                    </w:rPr>
                    <m:t>2</m:t>
                  </m:r>
                </m:sup>
              </m:sSup>
              <m:r>
                <w:rPr>
                  <w:rFonts w:ascii="Cambria Math" w:hAnsi="Cambria Math"/>
                </w:rPr>
                <m:t>=100</m:t>
              </m:r>
            </m:oMath>
            <w:r>
              <w:rPr>
                <w:rStyle w:val="Noklusjumarindkopasfonts1"/>
                <w:rFonts w:ascii="Times New Roman" w:hAnsi="Times New Roman"/>
                <w:sz w:val="24"/>
                <w:szCs w:val="24"/>
              </w:rPr>
              <w:t>.</w:t>
            </w:r>
          </w:p>
        </w:tc>
        <w:tc>
          <w:tcPr>
            <w:tcW w:w="640" w:type="dxa"/>
            <w:tcBorders>
              <w:top w:val="single" w:sz="4" w:space="0" w:color="BFBFBF" w:themeColor="background1" w:themeShade="BF"/>
              <w:bottom w:val="single" w:sz="4" w:space="0" w:color="BFBFBF" w:themeColor="background1" w:themeShade="BF"/>
            </w:tcBorders>
          </w:tcPr>
          <w:p w14:paraId="780A7025"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PR</w:t>
            </w:r>
          </w:p>
        </w:tc>
      </w:tr>
      <w:tr w:rsidR="00B83B41" w14:paraId="780A7028" w14:textId="77777777">
        <w:trPr>
          <w:trHeight w:val="20"/>
        </w:trPr>
        <w:tc>
          <w:tcPr>
            <w:tcW w:w="1082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7027" w14:textId="77777777" w:rsidR="00B83B41" w:rsidRDefault="0068368D">
            <w:pPr>
              <w:pStyle w:val="Parasts1"/>
              <w:spacing w:before="60" w:after="60" w:line="240" w:lineRule="auto"/>
              <w:ind w:right="113"/>
              <w:rPr>
                <w:rFonts w:ascii="Times New Roman" w:hAnsi="Times New Roman"/>
                <w:sz w:val="24"/>
                <w:szCs w:val="24"/>
              </w:rPr>
            </w:pPr>
            <w:r>
              <w:rPr>
                <w:rFonts w:ascii="Times New Roman" w:eastAsia="Times New Roman" w:hAnsi="Times New Roman"/>
                <w:b/>
                <w:bCs/>
                <w:sz w:val="24"/>
                <w:szCs w:val="24"/>
                <w:lang w:eastAsia="en-GB"/>
              </w:rPr>
              <w:t xml:space="preserve">Kvadrātu starpība </w:t>
            </w:r>
            <w:r>
              <w:rPr>
                <w:rFonts w:ascii="Times New Roman" w:eastAsia="Times New Roman" w:hAnsi="Times New Roman"/>
                <w:sz w:val="24"/>
                <w:szCs w:val="24"/>
                <w:lang w:eastAsia="en-GB"/>
              </w:rPr>
              <w:t>(M9.1.1.2., M9.2.1.1., M9.4.3.1., M9.4.3.2., M9.4.3.3.)</w:t>
            </w:r>
          </w:p>
        </w:tc>
      </w:tr>
      <w:tr w:rsidR="00B83B41" w14:paraId="780A702C" w14:textId="77777777">
        <w:trPr>
          <w:trHeight w:val="20"/>
        </w:trPr>
        <w:tc>
          <w:tcPr>
            <w:tcW w:w="481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29" w14:textId="77777777" w:rsidR="00B83B41" w:rsidRDefault="0068368D">
            <w:pPr>
              <w:pStyle w:val="Parasts1"/>
              <w:spacing w:before="60" w:after="60" w:line="240" w:lineRule="auto"/>
              <w:ind w:right="113"/>
              <w:rPr>
                <w:rFonts w:ascii="Times New Roman" w:hAnsi="Times New Roman"/>
                <w:sz w:val="24"/>
                <w:szCs w:val="24"/>
              </w:rPr>
            </w:pPr>
            <w:r>
              <w:rPr>
                <w:rFonts w:ascii="Times New Roman" w:eastAsia="Times New Roman" w:hAnsi="Times New Roman"/>
                <w:sz w:val="24"/>
                <w:szCs w:val="24"/>
              </w:rPr>
              <w:t>Iegūst kvadrātu starpības formulu.</w:t>
            </w:r>
          </w:p>
        </w:tc>
        <w:tc>
          <w:tcPr>
            <w:tcW w:w="537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2A" w14:textId="6756CDF3" w:rsidR="00B83B41" w:rsidRDefault="0068368D">
            <w:pPr>
              <w:pStyle w:val="Parasts1"/>
              <w:spacing w:before="60" w:after="60" w:line="240" w:lineRule="auto"/>
              <w:ind w:right="113"/>
              <w:rPr>
                <w:rFonts w:ascii="Times New Roman" w:hAnsi="Times New Roman"/>
                <w:sz w:val="24"/>
                <w:szCs w:val="24"/>
              </w:rPr>
            </w:pPr>
            <w:r>
              <w:rPr>
                <w:rFonts w:ascii="Times New Roman" w:eastAsia="Times New Roman" w:hAnsi="Times New Roman"/>
                <w:sz w:val="24"/>
                <w:szCs w:val="24"/>
              </w:rPr>
              <w:t xml:space="preserve">Var aplūkot divus formulas iegūšanas veidus: </w:t>
            </w:r>
            <w:r w:rsidR="00EF6B01">
              <w:rPr>
                <w:rFonts w:ascii="Times New Roman" w:eastAsia="Times New Roman" w:hAnsi="Times New Roman"/>
                <w:sz w:val="24"/>
                <w:szCs w:val="24"/>
              </w:rPr>
              <w:t>lie</w:t>
            </w:r>
            <w:r>
              <w:rPr>
                <w:rFonts w:ascii="Times New Roman" w:eastAsia="Times New Roman" w:hAnsi="Times New Roman"/>
                <w:sz w:val="24"/>
                <w:szCs w:val="24"/>
              </w:rPr>
              <w:t xml:space="preserve">tojot polinomu reizināšanu un </w:t>
            </w:r>
            <w:r w:rsidR="00EF6B01">
              <w:rPr>
                <w:rFonts w:ascii="Times New Roman" w:eastAsia="Times New Roman" w:hAnsi="Times New Roman"/>
                <w:sz w:val="24"/>
                <w:szCs w:val="24"/>
              </w:rPr>
              <w:t>lie</w:t>
            </w:r>
            <w:r>
              <w:rPr>
                <w:rFonts w:ascii="Times New Roman" w:eastAsia="Times New Roman" w:hAnsi="Times New Roman"/>
                <w:sz w:val="24"/>
                <w:szCs w:val="24"/>
              </w:rPr>
              <w:t>tojot laukum</w:t>
            </w:r>
            <w:r w:rsidR="00D90210">
              <w:rPr>
                <w:rFonts w:ascii="Times New Roman" w:eastAsia="Times New Roman" w:hAnsi="Times New Roman"/>
                <w:sz w:val="24"/>
                <w:szCs w:val="24"/>
              </w:rPr>
              <w:t>a</w:t>
            </w:r>
            <w:r>
              <w:rPr>
                <w:rFonts w:ascii="Times New Roman" w:eastAsia="Times New Roman" w:hAnsi="Times New Roman"/>
                <w:sz w:val="24"/>
                <w:szCs w:val="24"/>
              </w:rPr>
              <w:t xml:space="preserve"> īpašības.</w:t>
            </w:r>
          </w:p>
        </w:tc>
        <w:tc>
          <w:tcPr>
            <w:tcW w:w="640" w:type="dxa"/>
            <w:tcBorders>
              <w:top w:val="single" w:sz="4" w:space="0" w:color="BFBFBF" w:themeColor="background1" w:themeShade="BF"/>
              <w:bottom w:val="single" w:sz="4" w:space="0" w:color="BFBFBF" w:themeColor="background1" w:themeShade="BF"/>
            </w:tcBorders>
          </w:tcPr>
          <w:p w14:paraId="780A702B"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tc>
      </w:tr>
      <w:tr w:rsidR="00B83B41" w14:paraId="780A7033" w14:textId="77777777">
        <w:trPr>
          <w:trHeight w:val="20"/>
        </w:trPr>
        <w:tc>
          <w:tcPr>
            <w:tcW w:w="481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2D" w14:textId="77777777" w:rsidR="00B83B41" w:rsidRDefault="0068368D">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Lieto formulu, lai summas un starpības reizinājumu pārveidotu par kvadrātu starpību.</w:t>
            </w:r>
          </w:p>
          <w:p w14:paraId="780A702E" w14:textId="77777777" w:rsidR="00B83B41" w:rsidRDefault="0068368D">
            <w:pPr>
              <w:pStyle w:val="Parasts1"/>
              <w:spacing w:before="60" w:after="60" w:line="240" w:lineRule="auto"/>
              <w:ind w:right="113"/>
              <w:rPr>
                <w:rFonts w:ascii="Times New Roman" w:hAnsi="Times New Roman"/>
                <w:sz w:val="24"/>
                <w:szCs w:val="24"/>
              </w:rPr>
            </w:pPr>
            <w:r>
              <w:rPr>
                <w:rFonts w:ascii="Times New Roman" w:eastAsia="Times New Roman" w:hAnsi="Times New Roman"/>
                <w:sz w:val="24"/>
                <w:szCs w:val="24"/>
              </w:rPr>
              <w:t>Lieto formulu, lai kvadrātu starpību sadalītu reizinātājos.</w:t>
            </w:r>
          </w:p>
        </w:tc>
        <w:tc>
          <w:tcPr>
            <w:tcW w:w="537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2F" w14:textId="77777777" w:rsidR="00B83B41" w:rsidRDefault="0068368D">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 xml:space="preserve">Aplūko arī piemēru </w:t>
            </w:r>
            <m:oMath>
              <m:r>
                <w:rPr>
                  <w:rFonts w:ascii="Cambria Math" w:hAnsi="Cambria Math"/>
                </w:rPr>
                <m:t>(a+b)(b-a)</m:t>
              </m:r>
            </m:oMath>
            <w:r>
              <w:rPr>
                <w:rFonts w:ascii="Times New Roman" w:eastAsia="Times New Roman" w:hAnsi="Times New Roman"/>
                <w:sz w:val="24"/>
                <w:szCs w:val="24"/>
              </w:rPr>
              <w:t>.</w:t>
            </w:r>
          </w:p>
          <w:p w14:paraId="780A7030" w14:textId="77777777" w:rsidR="00B83B41" w:rsidRDefault="00B83B41">
            <w:pPr>
              <w:pStyle w:val="Parasts1"/>
              <w:spacing w:before="60" w:after="60" w:line="240" w:lineRule="auto"/>
              <w:ind w:right="113"/>
              <w:rPr>
                <w:rFonts w:ascii="Times New Roman" w:eastAsia="Times New Roman" w:hAnsi="Times New Roman"/>
                <w:sz w:val="24"/>
                <w:szCs w:val="24"/>
              </w:rPr>
            </w:pPr>
          </w:p>
          <w:p w14:paraId="780A7031" w14:textId="77777777" w:rsidR="00B83B41" w:rsidRDefault="0068368D">
            <w:pPr>
              <w:pStyle w:val="Parasts1"/>
              <w:spacing w:before="60" w:after="60" w:line="240" w:lineRule="auto"/>
              <w:ind w:right="113"/>
              <w:rPr>
                <w:rFonts w:ascii="Times New Roman" w:hAnsi="Times New Roman"/>
                <w:sz w:val="24"/>
                <w:szCs w:val="24"/>
              </w:rPr>
            </w:pPr>
            <w:r>
              <w:rPr>
                <w:rFonts w:ascii="Times New Roman" w:eastAsia="Times New Roman" w:hAnsi="Times New Roman"/>
                <w:sz w:val="24"/>
                <w:szCs w:val="24"/>
              </w:rPr>
              <w:t xml:space="preserve">Lieto formulu arī skaitliskos </w:t>
            </w:r>
            <w:r>
              <w:rPr>
                <w:rStyle w:val="Noklusjumarindkopasfonts1"/>
                <w:rFonts w:ascii="Times New Roman" w:hAnsi="Times New Roman"/>
                <w:sz w:val="24"/>
                <w:szCs w:val="24"/>
              </w:rPr>
              <w:t>aprēķinos</w:t>
            </w:r>
            <w:r>
              <w:rPr>
                <w:rFonts w:ascii="Times New Roman" w:eastAsia="Times New Roman" w:hAnsi="Times New Roman"/>
                <w:sz w:val="24"/>
                <w:szCs w:val="24"/>
              </w:rPr>
              <w:t xml:space="preserve">, piemēram, </w:t>
            </w:r>
            <m:oMath>
              <m:sSup>
                <m:sSupPr>
                  <m:ctrlPr>
                    <w:rPr>
                      <w:rFonts w:ascii="Cambria Math" w:eastAsia="Times New Roman" w:hAnsi="Cambria Math"/>
                      <w:i/>
                      <w:sz w:val="24"/>
                      <w:szCs w:val="24"/>
                    </w:rPr>
                  </m:ctrlPr>
                </m:sSupPr>
                <m:e>
                  <m:r>
                    <w:rPr>
                      <w:rFonts w:ascii="Cambria Math" w:hAnsi="Cambria Math"/>
                    </w:rPr>
                    <m:t>38</m:t>
                  </m:r>
                </m:e>
                <m:sup>
                  <m:r>
                    <w:rPr>
                      <w:rFonts w:ascii="Cambria Math" w:hAnsi="Cambria Math"/>
                    </w:rPr>
                    <m:t>2</m:t>
                  </m:r>
                </m:sup>
              </m:sSup>
              <m:r>
                <w:rPr>
                  <w:rFonts w:ascii="Cambria Math" w:hAnsi="Cambria Math"/>
                </w:rPr>
                <m:t>-</m:t>
              </m:r>
              <m:sSup>
                <m:sSupPr>
                  <m:ctrlPr>
                    <w:rPr>
                      <w:rFonts w:ascii="Cambria Math" w:eastAsia="Times New Roman" w:hAnsi="Cambria Math"/>
                      <w:i/>
                      <w:sz w:val="24"/>
                      <w:szCs w:val="24"/>
                    </w:rPr>
                  </m:ctrlPr>
                </m:sSupPr>
                <m:e>
                  <m:r>
                    <w:rPr>
                      <w:rFonts w:ascii="Cambria Math" w:hAnsi="Cambria Math"/>
                    </w:rPr>
                    <m:t>37</m:t>
                  </m:r>
                </m:e>
                <m:sup>
                  <m:r>
                    <w:rPr>
                      <w:rFonts w:ascii="Cambria Math" w:hAnsi="Cambria Math"/>
                    </w:rPr>
                    <m:t>2</m:t>
                  </m:r>
                </m:sup>
              </m:sSup>
              <m:r>
                <w:rPr>
                  <w:rFonts w:ascii="Cambria Math" w:hAnsi="Cambria Math"/>
                </w:rPr>
                <m:t>=</m:t>
              </m:r>
              <m:d>
                <m:dPr>
                  <m:ctrlPr>
                    <w:rPr>
                      <w:rFonts w:ascii="Cambria Math" w:eastAsia="Times New Roman" w:hAnsi="Cambria Math"/>
                      <w:i/>
                      <w:sz w:val="24"/>
                      <w:szCs w:val="24"/>
                    </w:rPr>
                  </m:ctrlPr>
                </m:dPr>
                <m:e>
                  <m:r>
                    <w:rPr>
                      <w:rFonts w:ascii="Cambria Math" w:hAnsi="Cambria Math"/>
                    </w:rPr>
                    <m:t>38+37</m:t>
                  </m:r>
                </m:e>
              </m:d>
              <m:d>
                <m:dPr>
                  <m:ctrlPr>
                    <w:rPr>
                      <w:rFonts w:ascii="Cambria Math" w:eastAsia="Times New Roman" w:hAnsi="Cambria Math"/>
                      <w:i/>
                      <w:sz w:val="24"/>
                      <w:szCs w:val="24"/>
                    </w:rPr>
                  </m:ctrlPr>
                </m:dPr>
                <m:e>
                  <m:r>
                    <w:rPr>
                      <w:rFonts w:ascii="Cambria Math" w:hAnsi="Cambria Math"/>
                    </w:rPr>
                    <m:t>38-37</m:t>
                  </m:r>
                </m:e>
              </m:d>
              <m:r>
                <w:rPr>
                  <w:rFonts w:ascii="Cambria Math" w:hAnsi="Cambria Math"/>
                </w:rPr>
                <m:t>=75</m:t>
              </m:r>
            </m:oMath>
            <w:r>
              <w:rPr>
                <w:rFonts w:ascii="Times New Roman" w:eastAsia="Times New Roman" w:hAnsi="Times New Roman"/>
                <w:sz w:val="24"/>
                <w:szCs w:val="24"/>
              </w:rPr>
              <w:t>.</w:t>
            </w:r>
          </w:p>
        </w:tc>
        <w:tc>
          <w:tcPr>
            <w:tcW w:w="640" w:type="dxa"/>
            <w:tcBorders>
              <w:top w:val="single" w:sz="4" w:space="0" w:color="BFBFBF" w:themeColor="background1" w:themeShade="BF"/>
              <w:bottom w:val="single" w:sz="4" w:space="0" w:color="BFBFBF" w:themeColor="background1" w:themeShade="BF"/>
            </w:tcBorders>
          </w:tcPr>
          <w:p w14:paraId="780A7032" w14:textId="77777777" w:rsidR="00B83B41" w:rsidRDefault="00B83B41">
            <w:pPr>
              <w:pStyle w:val="Parasts1"/>
              <w:spacing w:before="60" w:after="60" w:line="240" w:lineRule="auto"/>
              <w:ind w:right="113"/>
              <w:rPr>
                <w:rFonts w:ascii="Times New Roman" w:hAnsi="Times New Roman"/>
                <w:sz w:val="24"/>
                <w:szCs w:val="24"/>
              </w:rPr>
            </w:pPr>
          </w:p>
        </w:tc>
      </w:tr>
      <w:tr w:rsidR="00B83B41" w14:paraId="780A7035" w14:textId="77777777">
        <w:trPr>
          <w:trHeight w:val="20"/>
        </w:trPr>
        <w:tc>
          <w:tcPr>
            <w:tcW w:w="1082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7034" w14:textId="77777777" w:rsidR="00B83B41" w:rsidRDefault="0068368D">
            <w:pPr>
              <w:pStyle w:val="Parasts1"/>
              <w:spacing w:before="60" w:after="60" w:line="240" w:lineRule="auto"/>
              <w:ind w:right="113"/>
              <w:rPr>
                <w:rFonts w:ascii="Times New Roman" w:hAnsi="Times New Roman"/>
                <w:sz w:val="24"/>
                <w:szCs w:val="24"/>
              </w:rPr>
            </w:pPr>
            <w:r>
              <w:rPr>
                <w:rFonts w:ascii="Times New Roman" w:eastAsia="Times New Roman" w:hAnsi="Times New Roman"/>
                <w:b/>
                <w:bCs/>
                <w:sz w:val="24"/>
                <w:szCs w:val="24"/>
              </w:rPr>
              <w:t xml:space="preserve">Veselu izteiksmju pārveidojumi </w:t>
            </w:r>
            <w:r>
              <w:rPr>
                <w:rFonts w:ascii="Times New Roman" w:eastAsia="Times New Roman" w:hAnsi="Times New Roman"/>
                <w:sz w:val="24"/>
                <w:szCs w:val="24"/>
              </w:rPr>
              <w:t>(M9.2.1.1., M9.4.3.1., M9.4.3.2., M9.4.3.3.)</w:t>
            </w:r>
          </w:p>
        </w:tc>
      </w:tr>
      <w:tr w:rsidR="00B83B41" w14:paraId="780A7039" w14:textId="77777777">
        <w:trPr>
          <w:trHeight w:val="20"/>
        </w:trPr>
        <w:tc>
          <w:tcPr>
            <w:tcW w:w="481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36" w14:textId="77777777" w:rsidR="00B83B41" w:rsidRDefault="0068368D">
            <w:pPr>
              <w:pStyle w:val="Parasts1"/>
              <w:spacing w:before="60" w:after="60" w:line="240" w:lineRule="auto"/>
              <w:ind w:right="113"/>
              <w:rPr>
                <w:rFonts w:ascii="Times New Roman" w:eastAsia="Times New Roman" w:hAnsi="Times New Roman"/>
                <w:sz w:val="24"/>
                <w:szCs w:val="24"/>
                <w:lang w:eastAsia="en-GB"/>
              </w:rPr>
            </w:pPr>
            <w:r>
              <w:rPr>
                <w:rFonts w:ascii="Times New Roman" w:eastAsia="Times New Roman" w:hAnsi="Times New Roman"/>
                <w:sz w:val="24"/>
                <w:szCs w:val="24"/>
              </w:rPr>
              <w:t>Lieto saīsinātās reizināšanas formulas, vienkāršojot algebriskas izteiksmes un risinot vienādojumus.</w:t>
            </w:r>
          </w:p>
        </w:tc>
        <w:tc>
          <w:tcPr>
            <w:tcW w:w="537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37" w14:textId="77777777" w:rsidR="00B83B41" w:rsidRDefault="0068368D">
            <w:pPr>
              <w:pStyle w:val="Parasts1"/>
              <w:spacing w:before="60" w:after="60" w:line="240" w:lineRule="auto"/>
              <w:ind w:right="113"/>
              <w:rPr>
                <w:rFonts w:ascii="Times New Roman" w:hAnsi="Times New Roman"/>
                <w:sz w:val="24"/>
                <w:szCs w:val="24"/>
              </w:rPr>
            </w:pPr>
            <w:r>
              <w:rPr>
                <w:rFonts w:ascii="Times New Roman" w:eastAsia="Times New Roman" w:hAnsi="Times New Roman"/>
                <w:sz w:val="24"/>
                <w:szCs w:val="24"/>
              </w:rPr>
              <w:t xml:space="preserve">Akcentē iekavu atvēršanu, ja pirms tām ir mīnus zīme, piemēram, </w:t>
            </w:r>
            <m:oMath>
              <m:r>
                <w:rPr>
                  <w:rFonts w:ascii="Cambria Math" w:hAnsi="Cambria Math"/>
                </w:rPr>
                <m:t>-</m:t>
              </m:r>
              <m:sSup>
                <m:sSupPr>
                  <m:ctrlPr>
                    <w:rPr>
                      <w:rFonts w:ascii="Cambria Math" w:eastAsia="Times New Roman" w:hAnsi="Cambria Math"/>
                      <w:i/>
                      <w:sz w:val="24"/>
                      <w:szCs w:val="24"/>
                    </w:rPr>
                  </m:ctrlPr>
                </m:sSupPr>
                <m:e>
                  <m:d>
                    <m:dPr>
                      <m:ctrlPr>
                        <w:rPr>
                          <w:rFonts w:ascii="Cambria Math" w:eastAsia="Times New Roman" w:hAnsi="Cambria Math"/>
                          <w:i/>
                          <w:sz w:val="24"/>
                          <w:szCs w:val="24"/>
                        </w:rPr>
                      </m:ctrlPr>
                    </m:dPr>
                    <m:e>
                      <m:r>
                        <w:rPr>
                          <w:rFonts w:ascii="Cambria Math" w:hAnsi="Cambria Math"/>
                        </w:rPr>
                        <m:t>x+5</m:t>
                      </m:r>
                    </m:e>
                  </m:d>
                </m:e>
                <m:sup>
                  <m:r>
                    <w:rPr>
                      <w:rFonts w:ascii="Cambria Math" w:hAnsi="Cambria Math"/>
                    </w:rPr>
                    <m:t>2</m:t>
                  </m:r>
                </m:sup>
              </m:sSup>
            </m:oMath>
            <w:r>
              <w:rPr>
                <w:rFonts w:ascii="Times New Roman" w:eastAsia="Times New Roman" w:hAnsi="Times New Roman"/>
                <w:sz w:val="24"/>
                <w:szCs w:val="24"/>
              </w:rPr>
              <w:t>.</w:t>
            </w:r>
          </w:p>
        </w:tc>
        <w:tc>
          <w:tcPr>
            <w:tcW w:w="640" w:type="dxa"/>
            <w:tcBorders>
              <w:top w:val="single" w:sz="4" w:space="0" w:color="BFBFBF" w:themeColor="background1" w:themeShade="BF"/>
              <w:bottom w:val="single" w:sz="4" w:space="0" w:color="BFBFBF" w:themeColor="background1" w:themeShade="BF"/>
            </w:tcBorders>
          </w:tcPr>
          <w:p w14:paraId="780A7038"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tc>
      </w:tr>
      <w:tr w:rsidR="00B83B41" w14:paraId="780A703D" w14:textId="77777777">
        <w:trPr>
          <w:trHeight w:val="20"/>
        </w:trPr>
        <w:tc>
          <w:tcPr>
            <w:tcW w:w="481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3A" w14:textId="77777777" w:rsidR="00B83B41" w:rsidRDefault="0068368D">
            <w:pPr>
              <w:pStyle w:val="Parasts1"/>
              <w:spacing w:before="60" w:after="60" w:line="240" w:lineRule="auto"/>
              <w:ind w:right="113"/>
              <w:rPr>
                <w:rFonts w:ascii="Times New Roman" w:eastAsia="Times New Roman" w:hAnsi="Times New Roman"/>
                <w:sz w:val="24"/>
                <w:szCs w:val="24"/>
                <w:lang w:eastAsia="en-GB"/>
              </w:rPr>
            </w:pPr>
            <w:r>
              <w:rPr>
                <w:rFonts w:ascii="Times New Roman" w:eastAsia="Times New Roman" w:hAnsi="Times New Roman"/>
                <w:sz w:val="24"/>
                <w:szCs w:val="24"/>
              </w:rPr>
              <w:t>Sadala polinomu reizinātājos, lietojot dažādus paņēmienus.</w:t>
            </w:r>
          </w:p>
        </w:tc>
        <w:tc>
          <w:tcPr>
            <w:tcW w:w="5374"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3B" w14:textId="77777777" w:rsidR="00B83B41" w:rsidRDefault="00B83B41">
            <w:pPr>
              <w:pStyle w:val="Parasts1"/>
              <w:spacing w:before="60" w:after="60" w:line="240" w:lineRule="auto"/>
              <w:ind w:right="113"/>
              <w:rPr>
                <w:rFonts w:ascii="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tcBorders>
          </w:tcPr>
          <w:p w14:paraId="780A703C"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tc>
      </w:tr>
      <w:tr w:rsidR="00B83B41" w14:paraId="780A7041" w14:textId="77777777">
        <w:trPr>
          <w:trHeight w:val="20"/>
        </w:trPr>
        <w:tc>
          <w:tcPr>
            <w:tcW w:w="4811" w:type="dxa"/>
            <w:tcBorders>
              <w:top w:val="single" w:sz="4" w:space="0" w:color="BFBFBF" w:themeColor="background1" w:themeShade="BF"/>
              <w:bottom w:val="single" w:sz="4" w:space="0" w:color="auto"/>
            </w:tcBorders>
            <w:tcMar>
              <w:top w:w="0" w:type="dxa"/>
              <w:left w:w="108" w:type="dxa"/>
              <w:bottom w:w="0" w:type="dxa"/>
              <w:right w:w="108" w:type="dxa"/>
            </w:tcMar>
          </w:tcPr>
          <w:p w14:paraId="780A703E" w14:textId="77777777" w:rsidR="00B83B41" w:rsidRDefault="0068368D">
            <w:pPr>
              <w:pStyle w:val="Parasts1"/>
              <w:spacing w:before="60" w:after="60" w:line="240" w:lineRule="auto"/>
              <w:ind w:right="113"/>
              <w:rPr>
                <w:rFonts w:ascii="Times New Roman" w:eastAsia="Times New Roman" w:hAnsi="Times New Roman"/>
                <w:sz w:val="24"/>
                <w:szCs w:val="24"/>
                <w:lang w:eastAsia="en-GB"/>
              </w:rPr>
            </w:pPr>
            <w:r>
              <w:rPr>
                <w:rFonts w:ascii="Times New Roman" w:eastAsia="Times New Roman" w:hAnsi="Times New Roman"/>
                <w:sz w:val="24"/>
                <w:szCs w:val="24"/>
              </w:rPr>
              <w:t>Risina vienādojumus, kurus var pārveidot kā reizinājumu, kas vienāds ar nulli.</w:t>
            </w:r>
          </w:p>
        </w:tc>
        <w:tc>
          <w:tcPr>
            <w:tcW w:w="5374" w:type="dxa"/>
            <w:tcBorders>
              <w:top w:val="single" w:sz="4" w:space="0" w:color="BFBFBF" w:themeColor="background1" w:themeShade="BF"/>
              <w:bottom w:val="single" w:sz="4" w:space="0" w:color="auto"/>
            </w:tcBorders>
            <w:tcMar>
              <w:top w:w="0" w:type="dxa"/>
              <w:left w:w="108" w:type="dxa"/>
              <w:bottom w:w="0" w:type="dxa"/>
              <w:right w:w="108" w:type="dxa"/>
            </w:tcMar>
          </w:tcPr>
          <w:p w14:paraId="780A703F" w14:textId="77777777" w:rsidR="00B83B41" w:rsidRDefault="0068368D">
            <w:pPr>
              <w:pStyle w:val="Parasts1"/>
              <w:spacing w:before="60" w:after="60" w:line="240" w:lineRule="auto"/>
              <w:ind w:right="113"/>
              <w:rPr>
                <w:rFonts w:ascii="Times New Roman" w:hAnsi="Times New Roman"/>
                <w:sz w:val="24"/>
                <w:szCs w:val="24"/>
              </w:rPr>
            </w:pPr>
            <w:r>
              <w:rPr>
                <w:rFonts w:ascii="Times New Roman" w:eastAsia="Times New Roman" w:hAnsi="Times New Roman"/>
                <w:sz w:val="24"/>
                <w:szCs w:val="24"/>
              </w:rPr>
              <w:t xml:space="preserve">Piemēram, </w:t>
            </w:r>
            <m:oMath>
              <m:sSup>
                <m:sSupPr>
                  <m:ctrlPr>
                    <w:rPr>
                      <w:rFonts w:ascii="Cambria Math" w:eastAsia="Times New Roman" w:hAnsi="Cambria Math"/>
                      <w:i/>
                      <w:sz w:val="24"/>
                      <w:szCs w:val="24"/>
                    </w:rPr>
                  </m:ctrlPr>
                </m:sSupPr>
                <m:e>
                  <m:r>
                    <w:rPr>
                      <w:rFonts w:ascii="Cambria Math" w:hAnsi="Cambria Math"/>
                    </w:rPr>
                    <m:t>x</m:t>
                  </m:r>
                </m:e>
                <m:sup>
                  <m:r>
                    <w:rPr>
                      <w:rFonts w:ascii="Cambria Math" w:hAnsi="Cambria Math"/>
                    </w:rPr>
                    <m:t>2</m:t>
                  </m:r>
                </m:sup>
              </m:sSup>
              <m:r>
                <w:rPr>
                  <w:rFonts w:ascii="Cambria Math" w:hAnsi="Cambria Math"/>
                </w:rPr>
                <m:t>-4=0</m:t>
              </m:r>
            </m:oMath>
            <w:r>
              <w:rPr>
                <w:rFonts w:ascii="Times New Roman" w:eastAsia="Times New Roman" w:hAnsi="Times New Roman"/>
                <w:sz w:val="24"/>
                <w:szCs w:val="24"/>
              </w:rPr>
              <w:t xml:space="preserve"> un </w:t>
            </w:r>
            <m:oMath>
              <m:sSup>
                <m:sSupPr>
                  <m:ctrlPr>
                    <w:rPr>
                      <w:rFonts w:ascii="Cambria Math" w:eastAsia="Times New Roman" w:hAnsi="Cambria Math"/>
                      <w:i/>
                      <w:sz w:val="24"/>
                      <w:szCs w:val="24"/>
                    </w:rPr>
                  </m:ctrlPr>
                </m:sSupPr>
                <m:e>
                  <m:r>
                    <w:rPr>
                      <w:rFonts w:ascii="Cambria Math" w:hAnsi="Cambria Math"/>
                    </w:rPr>
                    <m:t>x</m:t>
                  </m:r>
                </m:e>
                <m:sup>
                  <m:r>
                    <w:rPr>
                      <w:rFonts w:ascii="Cambria Math" w:hAnsi="Cambria Math"/>
                    </w:rPr>
                    <m:t>2</m:t>
                  </m:r>
                </m:sup>
              </m:sSup>
              <m:r>
                <w:rPr>
                  <w:rFonts w:ascii="Cambria Math" w:hAnsi="Cambria Math"/>
                </w:rPr>
                <m:t>-4x+4=0</m:t>
              </m:r>
            </m:oMath>
            <w:r>
              <w:rPr>
                <w:rFonts w:ascii="Times New Roman" w:eastAsia="Times New Roman" w:hAnsi="Times New Roman"/>
                <w:sz w:val="24"/>
                <w:szCs w:val="24"/>
              </w:rPr>
              <w:t>.</w:t>
            </w:r>
          </w:p>
        </w:tc>
        <w:tc>
          <w:tcPr>
            <w:tcW w:w="640" w:type="dxa"/>
            <w:tcBorders>
              <w:top w:val="single" w:sz="4" w:space="0" w:color="BFBFBF" w:themeColor="background1" w:themeShade="BF"/>
              <w:bottom w:val="single" w:sz="4" w:space="0" w:color="auto"/>
            </w:tcBorders>
          </w:tcPr>
          <w:p w14:paraId="780A7040"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ARG</w:t>
            </w:r>
          </w:p>
        </w:tc>
      </w:tr>
    </w:tbl>
    <w:p w14:paraId="780A7043" w14:textId="77777777" w:rsidR="00B83B41" w:rsidRDefault="0068368D">
      <w:pPr>
        <w:spacing w:before="60" w:after="60" w:line="240" w:lineRule="auto"/>
        <w:rPr>
          <w:rStyle w:val="Noklusjumarindkopasfonts1"/>
          <w:rFonts w:ascii="Times New Roman" w:hAnsi="Times New Roman"/>
          <w:b/>
          <w:bCs/>
          <w:sz w:val="24"/>
          <w:szCs w:val="24"/>
        </w:rPr>
      </w:pPr>
      <w:r>
        <w:rPr>
          <w:rStyle w:val="Noklusjumarindkopasfonts1"/>
          <w:rFonts w:ascii="Times New Roman" w:hAnsi="Times New Roman"/>
          <w:b/>
          <w:bCs/>
          <w:sz w:val="24"/>
          <w:szCs w:val="24"/>
        </w:rPr>
        <w:br w:type="page"/>
      </w:r>
    </w:p>
    <w:p w14:paraId="780A7044" w14:textId="1B7ED949" w:rsidR="00B83B41" w:rsidRDefault="0068368D">
      <w:pPr>
        <w:pStyle w:val="Parasts1"/>
        <w:spacing w:before="60" w:after="60" w:line="240" w:lineRule="auto"/>
        <w:rPr>
          <w:rFonts w:ascii="Times New Roman" w:hAnsi="Times New Roman"/>
          <w:sz w:val="24"/>
          <w:szCs w:val="24"/>
        </w:rPr>
      </w:pPr>
      <w:r>
        <w:rPr>
          <w:rStyle w:val="Noklusjumarindkopasfonts1"/>
          <w:rFonts w:ascii="Times New Roman" w:hAnsi="Times New Roman"/>
          <w:b/>
          <w:bCs/>
          <w:sz w:val="24"/>
          <w:szCs w:val="24"/>
        </w:rPr>
        <w:lastRenderedPageBreak/>
        <w:t>A8.3. LINEĀRU VIENĀDOJUMU SISTĒMAS</w:t>
      </w:r>
      <w:r>
        <w:rPr>
          <w:rStyle w:val="Noklusjumarindkopasfonts1"/>
          <w:rFonts w:ascii="Times New Roman" w:hAnsi="Times New Roman"/>
          <w:sz w:val="24"/>
          <w:szCs w:val="24"/>
        </w:rPr>
        <w:t xml:space="preserve"> </w:t>
      </w:r>
      <w:r w:rsidRPr="00B01761">
        <w:rPr>
          <w:rStyle w:val="Noklusjumarindkopasfonts1"/>
          <w:rFonts w:ascii="Times New Roman" w:hAnsi="Times New Roman"/>
          <w:sz w:val="24"/>
          <w:szCs w:val="24"/>
        </w:rPr>
        <w:t>(</w:t>
      </w:r>
      <w:r w:rsidR="00B01761" w:rsidRPr="00B01761">
        <w:rPr>
          <w:rStyle w:val="Noklusjumarindkopasfonts1"/>
          <w:rFonts w:ascii="Times New Roman" w:hAnsi="Times New Roman"/>
          <w:sz w:val="24"/>
          <w:szCs w:val="24"/>
        </w:rPr>
        <w:t>18</w:t>
      </w:r>
      <w:r w:rsidR="007C1232" w:rsidRPr="00B01761">
        <w:rPr>
          <w:rStyle w:val="Noklusjumarindkopasfonts1"/>
          <w:rFonts w:ascii="Times New Roman" w:hAnsi="Times New Roman"/>
          <w:sz w:val="24"/>
          <w:szCs w:val="24"/>
        </w:rPr>
        <w:t>–</w:t>
      </w:r>
      <w:r w:rsidRPr="00B01761">
        <w:rPr>
          <w:rStyle w:val="Noklusjumarindkopasfonts1"/>
          <w:rFonts w:ascii="Times New Roman" w:hAnsi="Times New Roman"/>
          <w:sz w:val="24"/>
          <w:szCs w:val="24"/>
        </w:rPr>
        <w:t>2</w:t>
      </w:r>
      <w:r w:rsidR="00B01761" w:rsidRPr="00B01761">
        <w:rPr>
          <w:rStyle w:val="Noklusjumarindkopasfonts1"/>
          <w:rFonts w:ascii="Times New Roman" w:hAnsi="Times New Roman"/>
          <w:sz w:val="24"/>
          <w:szCs w:val="24"/>
        </w:rPr>
        <w:t>0</w:t>
      </w:r>
      <w:r w:rsidRPr="00B01761">
        <w:rPr>
          <w:rStyle w:val="Noklusjumarindkopasfonts1"/>
          <w:rFonts w:ascii="Times New Roman" w:hAnsi="Times New Roman"/>
          <w:sz w:val="24"/>
          <w:szCs w:val="24"/>
        </w:rPr>
        <w:t xml:space="preserve"> stundas)</w:t>
      </w:r>
    </w:p>
    <w:p w14:paraId="780A7045" w14:textId="77777777" w:rsidR="00B83B41" w:rsidRDefault="0068368D">
      <w:pPr>
        <w:pStyle w:val="Parasts1"/>
        <w:spacing w:before="60" w:after="60" w:line="240" w:lineRule="auto"/>
        <w:jc w:val="both"/>
        <w:rPr>
          <w:rStyle w:val="Noklusjumarindkopasfonts1"/>
          <w:rFonts w:ascii="Times New Roman" w:hAnsi="Times New Roman"/>
          <w:sz w:val="24"/>
          <w:szCs w:val="24"/>
        </w:rPr>
      </w:pPr>
      <w:r>
        <w:rPr>
          <w:rStyle w:val="Noklusjumarindkopasfonts1"/>
          <w:rFonts w:ascii="Times New Roman" w:hAnsi="Times New Roman"/>
          <w:b/>
          <w:sz w:val="24"/>
          <w:szCs w:val="24"/>
        </w:rPr>
        <w:t xml:space="preserve">Temata apguves mērķis: </w:t>
      </w:r>
      <w:r>
        <w:rPr>
          <w:rStyle w:val="Noklusjumarindkopasfonts1"/>
          <w:rFonts w:ascii="Times New Roman" w:hAnsi="Times New Roman"/>
          <w:sz w:val="24"/>
          <w:szCs w:val="24"/>
        </w:rPr>
        <w:t>sistematizēt, padziļināt izpratni par izteiksmēm ar mainīgo, to pārveidojumus modelējot ģeometriski un skaidrojot, saistot ar jau zināmo – darbību īpašībām.</w:t>
      </w:r>
      <w:r>
        <w:rPr>
          <w:rFonts w:ascii="Times New Roman" w:hAnsi="Times New Roman"/>
          <w:sz w:val="24"/>
          <w:szCs w:val="24"/>
        </w:rPr>
        <w:t xml:space="preserve"> Veidot izpratni par vienādojumu ar diviem mainīgajiem un tā grafisko attēlojumu, formulēt un lietot algoritmus vienādojumu sistēmu atrisināšanai, izvērtēt apgūto metožu lietojumu, padziļināt izpratni par situāciju ar sadzīves un citu mācību jomu kontekstu matemātisko modelēšanu.</w:t>
      </w:r>
    </w:p>
    <w:p w14:paraId="780A7046" w14:textId="7B2C585E" w:rsidR="00B83B41" w:rsidRDefault="0068368D">
      <w:pPr>
        <w:pStyle w:val="Parasts1"/>
        <w:spacing w:before="60" w:after="60" w:line="240" w:lineRule="auto"/>
        <w:jc w:val="both"/>
        <w:rPr>
          <w:rStyle w:val="Noklusjumarindkopasfonts1"/>
          <w:rFonts w:ascii="Times New Roman" w:hAnsi="Times New Roman"/>
          <w:color w:val="FF0000"/>
          <w:sz w:val="24"/>
          <w:szCs w:val="24"/>
        </w:rPr>
      </w:pPr>
      <w:r>
        <w:rPr>
          <w:rStyle w:val="Noklusjumarindkopasfonts1"/>
          <w:rFonts w:ascii="Times New Roman" w:hAnsi="Times New Roman"/>
          <w:b/>
          <w:sz w:val="24"/>
          <w:szCs w:val="24"/>
        </w:rPr>
        <w:t>Jēdzieni:</w:t>
      </w:r>
      <w:r>
        <w:rPr>
          <w:rStyle w:val="Noklusjumarindkopasfonts1"/>
          <w:rFonts w:ascii="Times New Roman" w:hAnsi="Times New Roman"/>
          <w:sz w:val="24"/>
          <w:szCs w:val="24"/>
        </w:rPr>
        <w:t xml:space="preserve"> </w:t>
      </w:r>
      <w:r>
        <w:rPr>
          <w:rFonts w:ascii="Times New Roman" w:hAnsi="Times New Roman"/>
          <w:sz w:val="24"/>
          <w:szCs w:val="24"/>
        </w:rPr>
        <w:t>vienādojums ar diviem mainīgajiem; vienādojuma ar diviem mainīgajiem atrisinājums, vienādojumu sistēma, vienādojumu sistēmas atrisinājums, skaitļu pāris, ekvivalenti pārveidojumi</w:t>
      </w:r>
      <w:r w:rsidR="00EC5850">
        <w:rPr>
          <w:rFonts w:ascii="Times New Roman" w:hAnsi="Times New Roman"/>
          <w:sz w:val="24"/>
          <w:szCs w:val="24"/>
        </w:rPr>
        <w:t>.</w:t>
      </w:r>
    </w:p>
    <w:tbl>
      <w:tblPr>
        <w:tblW w:w="10804" w:type="dxa"/>
        <w:tblBorders>
          <w:top w:val="single" w:sz="4" w:space="0" w:color="auto"/>
          <w:left w:val="single" w:sz="4" w:space="0" w:color="auto"/>
          <w:bottom w:val="single" w:sz="4" w:space="0" w:color="auto"/>
          <w:right w:val="single" w:sz="4" w:space="0" w:color="auto"/>
          <w:insideH w:val="single" w:sz="4" w:space="0" w:color="A6A6A6" w:themeColor="background1" w:themeShade="A6"/>
        </w:tblBorders>
        <w:tblCellMar>
          <w:left w:w="10" w:type="dxa"/>
          <w:right w:w="10" w:type="dxa"/>
        </w:tblCellMar>
        <w:tblLook w:val="04A0" w:firstRow="1" w:lastRow="0" w:firstColumn="1" w:lastColumn="0" w:noHBand="0" w:noVBand="1"/>
      </w:tblPr>
      <w:tblGrid>
        <w:gridCol w:w="4798"/>
        <w:gridCol w:w="5366"/>
        <w:gridCol w:w="633"/>
        <w:gridCol w:w="7"/>
      </w:tblGrid>
      <w:tr w:rsidR="00B83B41" w14:paraId="780A704A" w14:textId="77777777">
        <w:tc>
          <w:tcPr>
            <w:tcW w:w="4815" w:type="dxa"/>
            <w:shd w:val="clear" w:color="auto" w:fill="124F1A" w:themeFill="accent3" w:themeFillShade="BF"/>
            <w:tcMar>
              <w:top w:w="0" w:type="dxa"/>
              <w:left w:w="108" w:type="dxa"/>
              <w:bottom w:w="0" w:type="dxa"/>
              <w:right w:w="108" w:type="dxa"/>
            </w:tcMar>
          </w:tcPr>
          <w:p w14:paraId="780A7047"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5386" w:type="dxa"/>
            <w:shd w:val="clear" w:color="auto" w:fill="124F1A" w:themeFill="accent3" w:themeFillShade="BF"/>
            <w:tcMar>
              <w:top w:w="0" w:type="dxa"/>
              <w:left w:w="108" w:type="dxa"/>
              <w:bottom w:w="0" w:type="dxa"/>
              <w:right w:w="108" w:type="dxa"/>
            </w:tcMar>
          </w:tcPr>
          <w:p w14:paraId="780A7048"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603" w:type="dxa"/>
            <w:gridSpan w:val="2"/>
            <w:shd w:val="clear" w:color="auto" w:fill="124F1A" w:themeFill="accent3" w:themeFillShade="BF"/>
          </w:tcPr>
          <w:p w14:paraId="780A7049"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704C" w14:textId="77777777">
        <w:trPr>
          <w:gridAfter w:val="1"/>
          <w:wAfter w:w="6" w:type="dxa"/>
        </w:trPr>
        <w:tc>
          <w:tcPr>
            <w:tcW w:w="10798" w:type="dxa"/>
            <w:gridSpan w:val="3"/>
            <w:shd w:val="clear" w:color="auto" w:fill="B3E5A1" w:themeFill="accent6" w:themeFillTint="66"/>
            <w:tcMar>
              <w:top w:w="0" w:type="dxa"/>
              <w:left w:w="108" w:type="dxa"/>
              <w:bottom w:w="0" w:type="dxa"/>
              <w:right w:w="108" w:type="dxa"/>
            </w:tcMar>
          </w:tcPr>
          <w:p w14:paraId="780A704B" w14:textId="2937F50D"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b/>
                <w:bCs/>
                <w:sz w:val="24"/>
                <w:szCs w:val="24"/>
              </w:rPr>
              <w:t xml:space="preserve">Lineārs vienādojums ar diviem mainīgajiem, tā grafiks </w:t>
            </w:r>
            <w:r>
              <w:rPr>
                <w:rFonts w:ascii="Times New Roman" w:hAnsi="Times New Roman"/>
                <w:sz w:val="24"/>
                <w:szCs w:val="24"/>
              </w:rPr>
              <w:t>(M9</w:t>
            </w:r>
            <w:r w:rsidR="008933BD">
              <w:rPr>
                <w:rFonts w:ascii="Times New Roman" w:hAnsi="Times New Roman"/>
                <w:sz w:val="24"/>
                <w:szCs w:val="24"/>
              </w:rPr>
              <w:t>.</w:t>
            </w:r>
            <w:r>
              <w:rPr>
                <w:rFonts w:ascii="Times New Roman" w:hAnsi="Times New Roman"/>
                <w:sz w:val="24"/>
                <w:szCs w:val="24"/>
              </w:rPr>
              <w:t>1.1.2., .M9.2.3.4., M9.4.2.1.,)</w:t>
            </w:r>
          </w:p>
        </w:tc>
      </w:tr>
      <w:tr w:rsidR="00B83B41" w14:paraId="780A7050" w14:textId="77777777">
        <w:trPr>
          <w:trHeight w:val="505"/>
        </w:trPr>
        <w:tc>
          <w:tcPr>
            <w:tcW w:w="481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4D"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Veido situācijai atbilstošu vienādojumu ar diviem mainīgajiem.</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4E" w14:textId="77777777" w:rsidR="00B83B41" w:rsidRDefault="00B83B41">
            <w:pPr>
              <w:pStyle w:val="Parasts1"/>
              <w:spacing w:before="60" w:after="60" w:line="240" w:lineRule="auto"/>
              <w:ind w:right="113"/>
              <w:rPr>
                <w:rFonts w:ascii="Times New Roman" w:hAnsi="Times New Roman"/>
                <w:sz w:val="24"/>
                <w:szCs w:val="24"/>
              </w:rPr>
            </w:pPr>
          </w:p>
        </w:tc>
        <w:tc>
          <w:tcPr>
            <w:tcW w:w="603" w:type="dxa"/>
            <w:gridSpan w:val="2"/>
            <w:tcBorders>
              <w:top w:val="single" w:sz="4" w:space="0" w:color="A6A6A6" w:themeColor="background1" w:themeShade="A6"/>
              <w:bottom w:val="single" w:sz="4" w:space="0" w:color="BFBFBF" w:themeColor="background1" w:themeShade="BF"/>
            </w:tcBorders>
          </w:tcPr>
          <w:p w14:paraId="780A704F"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MM</w:t>
            </w:r>
          </w:p>
        </w:tc>
      </w:tr>
      <w:tr w:rsidR="00B83B41" w14:paraId="780A7057" w14:textId="77777777">
        <w:trPr>
          <w:trHeight w:val="505"/>
        </w:trPr>
        <w:tc>
          <w:tcPr>
            <w:tcW w:w="481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51"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Nosaka skaitļu pāri, kas ir vienādojuma ar diviem mainīgajiem konkrēts atrisinājums, pieraksta to.</w:t>
            </w:r>
          </w:p>
          <w:p w14:paraId="780A7052"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Pārbauda, vai dotais skaitļu pāris ir vienādojuma ar diviem mainīgajiem atrisinājums.</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53"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Aplūko arī vienādojumu, kura atrisinājums ir naturālu skaitļu pāri (piemēram, teksta uzdevumos).</w:t>
            </w:r>
          </w:p>
          <w:p w14:paraId="780A7054"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Veido vienādojumu, kura viens no atrisinājumiem ir dotais skaitļu pāris. </w:t>
            </w:r>
          </w:p>
          <w:p w14:paraId="780A7055" w14:textId="77777777" w:rsidR="00B83B41" w:rsidRDefault="0068368D">
            <w:pPr>
              <w:pStyle w:val="Parasts1"/>
              <w:spacing w:before="60" w:after="60" w:line="240" w:lineRule="auto"/>
              <w:ind w:right="113"/>
              <w:rPr>
                <w:rFonts w:ascii="Times New Roman" w:hAnsi="Times New Roman"/>
              </w:rPr>
            </w:pPr>
            <w:r>
              <w:rPr>
                <w:rFonts w:ascii="Times New Roman" w:hAnsi="Times New Roman"/>
                <w:sz w:val="24"/>
                <w:szCs w:val="24"/>
              </w:rPr>
              <w:t>Secina, ka vienādojumam ar diviem mainīgajiem ir bezgalīgi daudz atrisinājumu.</w:t>
            </w:r>
          </w:p>
        </w:tc>
        <w:tc>
          <w:tcPr>
            <w:tcW w:w="603" w:type="dxa"/>
            <w:gridSpan w:val="2"/>
            <w:tcBorders>
              <w:top w:val="single" w:sz="4" w:space="0" w:color="A6A6A6" w:themeColor="background1" w:themeShade="A6"/>
              <w:bottom w:val="single" w:sz="4" w:space="0" w:color="BFBFBF" w:themeColor="background1" w:themeShade="BF"/>
            </w:tcBorders>
          </w:tcPr>
          <w:p w14:paraId="780A7056"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MK</w:t>
            </w:r>
          </w:p>
        </w:tc>
      </w:tr>
      <w:tr w:rsidR="00B83B41" w14:paraId="780A705C" w14:textId="77777777">
        <w:trPr>
          <w:trHeight w:val="697"/>
        </w:trPr>
        <w:tc>
          <w:tcPr>
            <w:tcW w:w="481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58"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Izsaka vienu mainīgo no vienādojuma ar diviem mainīgajiem.</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59"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Skaidro, ko nozīmē izteikt mainīgo.</w:t>
            </w:r>
          </w:p>
        </w:tc>
        <w:tc>
          <w:tcPr>
            <w:tcW w:w="603" w:type="dxa"/>
            <w:gridSpan w:val="2"/>
            <w:tcBorders>
              <w:top w:val="single" w:sz="4" w:space="0" w:color="BFBFBF" w:themeColor="background1" w:themeShade="BF"/>
              <w:bottom w:val="single" w:sz="4" w:space="0" w:color="BFBFBF" w:themeColor="background1" w:themeShade="BF"/>
            </w:tcBorders>
          </w:tcPr>
          <w:p w14:paraId="780A705A"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PR</w:t>
            </w:r>
          </w:p>
          <w:p w14:paraId="780A705B"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FP</w:t>
            </w:r>
          </w:p>
        </w:tc>
      </w:tr>
      <w:tr w:rsidR="00B83B41" w14:paraId="780A7060" w14:textId="77777777">
        <w:trPr>
          <w:trHeight w:val="697"/>
        </w:trPr>
        <w:tc>
          <w:tcPr>
            <w:tcW w:w="481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5D"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Attēlo koordinātu plaknē vienādojuma ar diviem mainīgajiem atrisinājumus.</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5E" w14:textId="77777777" w:rsidR="00B83B41" w:rsidRDefault="0068368D">
            <w:pPr>
              <w:pStyle w:val="Parasts1"/>
              <w:spacing w:before="60" w:after="60" w:line="240" w:lineRule="auto"/>
              <w:ind w:right="113"/>
              <w:rPr>
                <w:rFonts w:ascii="Times New Roman" w:hAnsi="Times New Roman"/>
              </w:rPr>
            </w:pPr>
            <w:r>
              <w:rPr>
                <w:rFonts w:ascii="Times New Roman" w:hAnsi="Times New Roman"/>
                <w:sz w:val="24"/>
                <w:szCs w:val="24"/>
              </w:rPr>
              <w:t>Akcentē saikni starp vienādojumu ar diviem mainīgajiem un lineāru funkciju.</w:t>
            </w:r>
          </w:p>
        </w:tc>
        <w:tc>
          <w:tcPr>
            <w:tcW w:w="603" w:type="dxa"/>
            <w:gridSpan w:val="2"/>
            <w:tcBorders>
              <w:top w:val="single" w:sz="4" w:space="0" w:color="BFBFBF" w:themeColor="background1" w:themeShade="BF"/>
              <w:bottom w:val="single" w:sz="4" w:space="0" w:color="BFBFBF" w:themeColor="background1" w:themeShade="BF"/>
            </w:tcBorders>
          </w:tcPr>
          <w:p w14:paraId="780A705F"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ATT</w:t>
            </w:r>
          </w:p>
        </w:tc>
      </w:tr>
      <w:tr w:rsidR="00B83B41" w14:paraId="780A7062" w14:textId="77777777">
        <w:trPr>
          <w:gridAfter w:val="1"/>
          <w:wAfter w:w="6" w:type="dxa"/>
        </w:trPr>
        <w:tc>
          <w:tcPr>
            <w:tcW w:w="10798"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7061"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b/>
                <w:bCs/>
                <w:sz w:val="24"/>
                <w:szCs w:val="24"/>
              </w:rPr>
              <w:t>Lineāru vienādojumu sistēma un tās grafiska atrisināšana</w:t>
            </w:r>
            <w:r>
              <w:rPr>
                <w:rFonts w:ascii="Times New Roman" w:hAnsi="Times New Roman"/>
                <w:sz w:val="24"/>
                <w:szCs w:val="24"/>
              </w:rPr>
              <w:t xml:space="preserve"> (M9.4.2.2., M9.4.2.3., M9.4.3.1., M9.4.3.4.)</w:t>
            </w:r>
          </w:p>
        </w:tc>
      </w:tr>
      <w:tr w:rsidR="00B83B41" w14:paraId="780A7066" w14:textId="77777777">
        <w:trPr>
          <w:trHeight w:val="470"/>
        </w:trPr>
        <w:tc>
          <w:tcPr>
            <w:tcW w:w="481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63"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Skaidro, kas ir lineāru vienādojumu sistēmas atrisinājums.</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64" w14:textId="77777777" w:rsidR="00B83B41" w:rsidRDefault="00B83B41">
            <w:pPr>
              <w:pStyle w:val="Parasts1"/>
              <w:spacing w:before="60" w:after="60" w:line="240" w:lineRule="auto"/>
              <w:ind w:right="113"/>
              <w:rPr>
                <w:rFonts w:ascii="Times New Roman" w:hAnsi="Times New Roman"/>
              </w:rPr>
            </w:pPr>
          </w:p>
        </w:tc>
        <w:tc>
          <w:tcPr>
            <w:tcW w:w="603" w:type="dxa"/>
            <w:gridSpan w:val="2"/>
            <w:tcBorders>
              <w:top w:val="single" w:sz="4" w:space="0" w:color="BFBFBF" w:themeColor="background1" w:themeShade="BF"/>
              <w:bottom w:val="single" w:sz="4" w:space="0" w:color="BFBFBF" w:themeColor="background1" w:themeShade="BF"/>
            </w:tcBorders>
          </w:tcPr>
          <w:p w14:paraId="780A7065"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MK</w:t>
            </w:r>
          </w:p>
        </w:tc>
      </w:tr>
      <w:tr w:rsidR="00B83B41" w14:paraId="780A706F" w14:textId="77777777">
        <w:trPr>
          <w:trHeight w:val="540"/>
        </w:trPr>
        <w:tc>
          <w:tcPr>
            <w:tcW w:w="481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67"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Atrisina lineāru vienādojumu sistēmu ar grafisko paņēmienu, tai skaitā lietojot digitālos rīkus. </w:t>
            </w:r>
          </w:p>
          <w:p w14:paraId="780A7068"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Skaidro grafiskā attēlojuma saistību ar atrisinājumu. </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69" w14:textId="77777777" w:rsidR="00B83B41" w:rsidRDefault="0068368D">
            <w:pPr>
              <w:pStyle w:val="Parasts1"/>
              <w:spacing w:before="60" w:after="60" w:line="240" w:lineRule="auto"/>
              <w:ind w:right="113"/>
              <w:jc w:val="both"/>
              <w:rPr>
                <w:rFonts w:ascii="Times New Roman" w:hAnsi="Times New Roman"/>
                <w:sz w:val="24"/>
                <w:szCs w:val="24"/>
              </w:rPr>
            </w:pPr>
            <w:r>
              <w:rPr>
                <w:rFonts w:ascii="Times New Roman" w:hAnsi="Times New Roman"/>
                <w:sz w:val="24"/>
                <w:szCs w:val="24"/>
              </w:rPr>
              <w:t>Izvērtē grafiskā paņēmiena trūkumus.</w:t>
            </w:r>
          </w:p>
          <w:p w14:paraId="780A706A" w14:textId="77777777" w:rsidR="00B83B41" w:rsidRDefault="00B83B41">
            <w:pPr>
              <w:pStyle w:val="Parasts1"/>
              <w:spacing w:before="60" w:after="60" w:line="240" w:lineRule="auto"/>
              <w:ind w:right="113"/>
              <w:jc w:val="both"/>
              <w:rPr>
                <w:rFonts w:ascii="Times New Roman" w:hAnsi="Times New Roman"/>
                <w:sz w:val="24"/>
                <w:szCs w:val="24"/>
              </w:rPr>
            </w:pPr>
          </w:p>
          <w:p w14:paraId="780A706B" w14:textId="77777777" w:rsidR="00B83B41" w:rsidRDefault="00B83B41">
            <w:pPr>
              <w:pStyle w:val="Parasts1"/>
              <w:spacing w:before="60" w:after="60" w:line="240" w:lineRule="auto"/>
              <w:ind w:right="113"/>
              <w:jc w:val="both"/>
              <w:rPr>
                <w:rFonts w:ascii="Times New Roman" w:hAnsi="Times New Roman"/>
                <w:sz w:val="24"/>
                <w:szCs w:val="24"/>
              </w:rPr>
            </w:pPr>
          </w:p>
          <w:p w14:paraId="780A706C" w14:textId="7665CE90"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Aplūko arī piemērus, </w:t>
            </w:r>
            <w:r w:rsidRPr="00B04F67">
              <w:rPr>
                <w:rFonts w:ascii="Times New Roman" w:hAnsi="Times New Roman"/>
                <w:sz w:val="24"/>
                <w:szCs w:val="24"/>
              </w:rPr>
              <w:t xml:space="preserve">kuros </w:t>
            </w:r>
            <w:r w:rsidR="00B01761" w:rsidRPr="00B04F67">
              <w:rPr>
                <w:rFonts w:ascii="Times New Roman" w:hAnsi="Times New Roman"/>
                <w:sz w:val="24"/>
                <w:szCs w:val="24"/>
              </w:rPr>
              <w:t>funkciju</w:t>
            </w:r>
            <w:r w:rsidR="00B04F67" w:rsidRPr="00B04F67">
              <w:rPr>
                <w:rFonts w:ascii="Times New Roman" w:hAnsi="Times New Roman"/>
                <w:sz w:val="24"/>
                <w:szCs w:val="24"/>
              </w:rPr>
              <w:t xml:space="preserve"> </w:t>
            </w:r>
            <w:r w:rsidRPr="00B04F67">
              <w:rPr>
                <w:rFonts w:ascii="Times New Roman" w:hAnsi="Times New Roman"/>
                <w:sz w:val="24"/>
                <w:szCs w:val="24"/>
              </w:rPr>
              <w:t>grafiki</w:t>
            </w:r>
            <w:r>
              <w:rPr>
                <w:rFonts w:ascii="Times New Roman" w:hAnsi="Times New Roman"/>
                <w:sz w:val="24"/>
                <w:szCs w:val="24"/>
              </w:rPr>
              <w:t xml:space="preserve"> ir paralēli vai sakrīt. </w:t>
            </w:r>
          </w:p>
        </w:tc>
        <w:tc>
          <w:tcPr>
            <w:tcW w:w="603" w:type="dxa"/>
            <w:gridSpan w:val="2"/>
            <w:tcBorders>
              <w:top w:val="single" w:sz="4" w:space="0" w:color="BFBFBF" w:themeColor="background1" w:themeShade="BF"/>
              <w:bottom w:val="single" w:sz="4" w:space="0" w:color="BFBFBF" w:themeColor="background1" w:themeShade="BF"/>
            </w:tcBorders>
          </w:tcPr>
          <w:p w14:paraId="780A706D"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ATT</w:t>
            </w:r>
          </w:p>
          <w:p w14:paraId="780A706E"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MK</w:t>
            </w:r>
          </w:p>
        </w:tc>
      </w:tr>
      <w:tr w:rsidR="00B83B41" w14:paraId="780A7071" w14:textId="77777777">
        <w:trPr>
          <w:gridAfter w:val="1"/>
          <w:wAfter w:w="6" w:type="dxa"/>
        </w:trPr>
        <w:tc>
          <w:tcPr>
            <w:tcW w:w="10798"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7070"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b/>
                <w:bCs/>
                <w:sz w:val="24"/>
                <w:szCs w:val="24"/>
              </w:rPr>
              <w:t xml:space="preserve">Lineāru vienādojumu sistēmas analītiska atrisināšana </w:t>
            </w:r>
            <w:r>
              <w:rPr>
                <w:rFonts w:ascii="Times New Roman" w:hAnsi="Times New Roman"/>
                <w:sz w:val="24"/>
                <w:szCs w:val="24"/>
              </w:rPr>
              <w:t>(M9.4.3.1., M9.4.3.2, M9.4.3.4.)</w:t>
            </w:r>
          </w:p>
        </w:tc>
      </w:tr>
      <w:tr w:rsidR="00B83B41" w14:paraId="780A7077" w14:textId="77777777">
        <w:trPr>
          <w:trHeight w:val="827"/>
        </w:trPr>
        <w:tc>
          <w:tcPr>
            <w:tcW w:w="481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72"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Risina vienādojumu sistēmas ar ievietošanas paņēmienu.</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73"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Akcentē, ka pārveidojumu mērķis ir iegūt vienādojumu ar vienu mainīgo. </w:t>
            </w:r>
          </w:p>
          <w:p w14:paraId="780A7074"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Akcentē, ka identiski vienādas izteiksmes var aizstāt vienu ar otru.</w:t>
            </w:r>
          </w:p>
          <w:p w14:paraId="780A7075" w14:textId="2754C0B1" w:rsidR="00B83B41" w:rsidRDefault="0068368D">
            <w:pPr>
              <w:pStyle w:val="Parasts1"/>
              <w:spacing w:before="60" w:after="60" w:line="240" w:lineRule="auto"/>
              <w:ind w:right="113"/>
              <w:jc w:val="both"/>
              <w:rPr>
                <w:rFonts w:ascii="Times New Roman" w:hAnsi="Times New Roman"/>
                <w:sz w:val="24"/>
                <w:szCs w:val="24"/>
              </w:rPr>
            </w:pPr>
            <w:r>
              <w:rPr>
                <w:rFonts w:ascii="Times New Roman" w:hAnsi="Times New Roman"/>
                <w:sz w:val="24"/>
                <w:szCs w:val="24"/>
              </w:rPr>
              <w:t>Izvērt</w:t>
            </w:r>
            <w:r w:rsidR="00B04F67">
              <w:rPr>
                <w:rFonts w:ascii="Times New Roman" w:hAnsi="Times New Roman"/>
                <w:sz w:val="24"/>
                <w:szCs w:val="24"/>
              </w:rPr>
              <w:t>ē un skaidro</w:t>
            </w:r>
            <w:r>
              <w:rPr>
                <w:rFonts w:ascii="Times New Roman" w:hAnsi="Times New Roman"/>
                <w:sz w:val="24"/>
                <w:szCs w:val="24"/>
              </w:rPr>
              <w:t>, kuru no mainīgajiem izteikt.</w:t>
            </w:r>
          </w:p>
        </w:tc>
        <w:tc>
          <w:tcPr>
            <w:tcW w:w="603" w:type="dxa"/>
            <w:gridSpan w:val="2"/>
            <w:tcBorders>
              <w:top w:val="single" w:sz="4" w:space="0" w:color="BFBFBF" w:themeColor="background1" w:themeShade="BF"/>
              <w:bottom w:val="single" w:sz="4" w:space="0" w:color="BFBFBF" w:themeColor="background1" w:themeShade="BF"/>
            </w:tcBorders>
          </w:tcPr>
          <w:p w14:paraId="780A7076"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tc>
      </w:tr>
      <w:tr w:rsidR="00B83B41" w14:paraId="780A707C" w14:textId="77777777">
        <w:trPr>
          <w:trHeight w:val="490"/>
        </w:trPr>
        <w:tc>
          <w:tcPr>
            <w:tcW w:w="481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78"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Risina vienādojumu sistēmas ar saskaitīšanas paņēmienu.</w:t>
            </w:r>
          </w:p>
          <w:p w14:paraId="780A7079" w14:textId="60D9389D"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lastRenderedPageBreak/>
              <w:t xml:space="preserve">Veic ekvivalentus pārveidojumus, lai varētu </w:t>
            </w:r>
            <w:r w:rsidR="00B04F67">
              <w:rPr>
                <w:rFonts w:ascii="Times New Roman" w:hAnsi="Times New Roman"/>
                <w:sz w:val="24"/>
                <w:szCs w:val="24"/>
              </w:rPr>
              <w:t>lie</w:t>
            </w:r>
            <w:r>
              <w:rPr>
                <w:rFonts w:ascii="Times New Roman" w:hAnsi="Times New Roman"/>
                <w:sz w:val="24"/>
                <w:szCs w:val="24"/>
              </w:rPr>
              <w:t>tot saskaitīšanas paņēmienu.</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7A"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lastRenderedPageBreak/>
              <w:t>Skaidro, ko nozīmē “vienādojumu saskaitīšana”.</w:t>
            </w:r>
          </w:p>
        </w:tc>
        <w:tc>
          <w:tcPr>
            <w:tcW w:w="603" w:type="dxa"/>
            <w:gridSpan w:val="2"/>
            <w:tcBorders>
              <w:top w:val="single" w:sz="4" w:space="0" w:color="BFBFBF" w:themeColor="background1" w:themeShade="BF"/>
              <w:bottom w:val="single" w:sz="4" w:space="0" w:color="BFBFBF" w:themeColor="background1" w:themeShade="BF"/>
            </w:tcBorders>
          </w:tcPr>
          <w:p w14:paraId="780A707B"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ARG</w:t>
            </w:r>
          </w:p>
        </w:tc>
      </w:tr>
      <w:tr w:rsidR="00B83B41" w14:paraId="780A7081" w14:textId="77777777">
        <w:trPr>
          <w:trHeight w:val="557"/>
        </w:trPr>
        <w:tc>
          <w:tcPr>
            <w:tcW w:w="481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7D"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Atrisina lineāru vienādojumu sistēmu analītiski, izvēloties sev piemērotu paņēmienu. </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7E"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Attīsta ieradumu pārbaudīt iegūtos atrisinājumus.</w:t>
            </w:r>
          </w:p>
        </w:tc>
        <w:tc>
          <w:tcPr>
            <w:tcW w:w="603" w:type="dxa"/>
            <w:gridSpan w:val="2"/>
            <w:tcBorders>
              <w:top w:val="single" w:sz="4" w:space="0" w:color="BFBFBF" w:themeColor="background1" w:themeShade="BF"/>
              <w:bottom w:val="single" w:sz="4" w:space="0" w:color="BFBFBF" w:themeColor="background1" w:themeShade="BF"/>
            </w:tcBorders>
          </w:tcPr>
          <w:p w14:paraId="780A707F"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p w14:paraId="780A7080"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tc>
      </w:tr>
      <w:tr w:rsidR="00B83B41" w14:paraId="780A7083" w14:textId="77777777">
        <w:trPr>
          <w:gridAfter w:val="1"/>
          <w:wAfter w:w="6" w:type="dxa"/>
        </w:trPr>
        <w:tc>
          <w:tcPr>
            <w:tcW w:w="10798"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7082" w14:textId="090507C2"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b/>
                <w:bCs/>
                <w:sz w:val="24"/>
                <w:szCs w:val="24"/>
              </w:rPr>
              <w:t xml:space="preserve">Matemātiskā modelēšana, </w:t>
            </w:r>
            <w:r w:rsidR="002C035A">
              <w:rPr>
                <w:rFonts w:ascii="Times New Roman" w:hAnsi="Times New Roman"/>
                <w:b/>
                <w:bCs/>
                <w:sz w:val="24"/>
                <w:szCs w:val="24"/>
              </w:rPr>
              <w:t>lie</w:t>
            </w:r>
            <w:r>
              <w:rPr>
                <w:rFonts w:ascii="Times New Roman" w:hAnsi="Times New Roman"/>
                <w:b/>
                <w:bCs/>
                <w:sz w:val="24"/>
                <w:szCs w:val="24"/>
              </w:rPr>
              <w:t xml:space="preserve">tojot lineāras vienādojumu sistēmas </w:t>
            </w:r>
            <w:r>
              <w:rPr>
                <w:rFonts w:ascii="Times New Roman" w:hAnsi="Times New Roman"/>
                <w:sz w:val="24"/>
                <w:szCs w:val="24"/>
              </w:rPr>
              <w:t>(M9.2.2.3., M9.3.2.7., M9.4.4.1.)</w:t>
            </w:r>
          </w:p>
        </w:tc>
      </w:tr>
      <w:tr w:rsidR="00B83B41" w14:paraId="780A7088" w14:textId="77777777">
        <w:tc>
          <w:tcPr>
            <w:tcW w:w="481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84"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Atrisina praktiskas situācijas, veidojot matemātisko modeli – vienādojumu ar diviem mainīgajiem vai vienādojumu sistēmu. </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85"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Izvēlas sev piemērotāko informācijas attēlošanas un sakārtošanas veidu.</w:t>
            </w:r>
          </w:p>
        </w:tc>
        <w:tc>
          <w:tcPr>
            <w:tcW w:w="603" w:type="dxa"/>
            <w:gridSpan w:val="2"/>
            <w:tcBorders>
              <w:top w:val="single" w:sz="4" w:space="0" w:color="BFBFBF" w:themeColor="background1" w:themeShade="BF"/>
              <w:bottom w:val="single" w:sz="4" w:space="0" w:color="BFBFBF" w:themeColor="background1" w:themeShade="BF"/>
            </w:tcBorders>
          </w:tcPr>
          <w:p w14:paraId="780A7086"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MM</w:t>
            </w:r>
          </w:p>
          <w:p w14:paraId="780A7087"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ATT</w:t>
            </w:r>
          </w:p>
        </w:tc>
      </w:tr>
      <w:tr w:rsidR="00B83B41" w14:paraId="780A708C" w14:textId="77777777">
        <w:tc>
          <w:tcPr>
            <w:tcW w:w="481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89"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Izvērtē sistēmas atrisinājuma atbilstību konkrētajai situācijai, skaidro, kāpēc sistēmas atrisinājums ir vai nav konkrētās situācijas atrisinājums.</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8A" w14:textId="77777777" w:rsidR="00B83B41" w:rsidRDefault="00B83B41">
            <w:pPr>
              <w:pStyle w:val="Parasts1"/>
              <w:spacing w:before="60" w:after="60" w:line="240" w:lineRule="auto"/>
              <w:ind w:right="113"/>
              <w:rPr>
                <w:rFonts w:ascii="Times New Roman" w:hAnsi="Times New Roman"/>
                <w:sz w:val="24"/>
                <w:szCs w:val="24"/>
              </w:rPr>
            </w:pPr>
          </w:p>
        </w:tc>
        <w:tc>
          <w:tcPr>
            <w:tcW w:w="603" w:type="dxa"/>
            <w:gridSpan w:val="2"/>
            <w:tcBorders>
              <w:top w:val="single" w:sz="4" w:space="0" w:color="BFBFBF" w:themeColor="background1" w:themeShade="BF"/>
              <w:bottom w:val="single" w:sz="4" w:space="0" w:color="BFBFBF" w:themeColor="background1" w:themeShade="BF"/>
            </w:tcBorders>
          </w:tcPr>
          <w:p w14:paraId="780A708B"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MM</w:t>
            </w:r>
          </w:p>
        </w:tc>
      </w:tr>
    </w:tbl>
    <w:p w14:paraId="780A708E" w14:textId="77777777" w:rsidR="00B83B41" w:rsidRDefault="00B83B41">
      <w:pPr>
        <w:spacing w:before="60" w:after="60" w:line="240" w:lineRule="auto"/>
        <w:rPr>
          <w:rFonts w:ascii="Times New Roman" w:hAnsi="Times New Roman"/>
          <w:sz w:val="24"/>
          <w:szCs w:val="24"/>
        </w:rPr>
      </w:pPr>
    </w:p>
    <w:p w14:paraId="780A708F" w14:textId="77777777" w:rsidR="00B83B41" w:rsidRDefault="0068368D">
      <w:pPr>
        <w:spacing w:before="60" w:after="60" w:line="240" w:lineRule="auto"/>
        <w:rPr>
          <w:rStyle w:val="Noklusjumarindkopasfonts1"/>
          <w:rFonts w:ascii="Times New Roman" w:hAnsi="Times New Roman"/>
          <w:b/>
          <w:bCs/>
          <w:sz w:val="24"/>
          <w:szCs w:val="24"/>
        </w:rPr>
      </w:pPr>
      <w:r>
        <w:rPr>
          <w:rStyle w:val="Noklusjumarindkopasfonts1"/>
          <w:rFonts w:ascii="Times New Roman" w:hAnsi="Times New Roman"/>
          <w:b/>
          <w:bCs/>
          <w:sz w:val="24"/>
          <w:szCs w:val="24"/>
        </w:rPr>
        <w:br w:type="page"/>
      </w:r>
    </w:p>
    <w:p w14:paraId="780A7090" w14:textId="31F99B04" w:rsidR="00B83B41" w:rsidRDefault="0068368D">
      <w:pPr>
        <w:pStyle w:val="Parasts1"/>
        <w:spacing w:before="60" w:after="60" w:line="240" w:lineRule="auto"/>
        <w:rPr>
          <w:rFonts w:ascii="Times New Roman" w:hAnsi="Times New Roman"/>
          <w:sz w:val="24"/>
          <w:szCs w:val="24"/>
        </w:rPr>
      </w:pPr>
      <w:r>
        <w:rPr>
          <w:rStyle w:val="Noklusjumarindkopasfonts1"/>
          <w:rFonts w:ascii="Times New Roman" w:hAnsi="Times New Roman"/>
          <w:b/>
          <w:bCs/>
          <w:sz w:val="24"/>
          <w:szCs w:val="24"/>
        </w:rPr>
        <w:lastRenderedPageBreak/>
        <w:t>A8.4. REĀLIE SKAITĻI</w:t>
      </w:r>
      <w:r>
        <w:rPr>
          <w:rStyle w:val="Noklusjumarindkopasfonts1"/>
          <w:rFonts w:ascii="Times New Roman" w:hAnsi="Times New Roman"/>
          <w:sz w:val="24"/>
          <w:szCs w:val="24"/>
        </w:rPr>
        <w:t xml:space="preserve"> (19</w:t>
      </w:r>
      <w:r w:rsidR="000512EE">
        <w:rPr>
          <w:rStyle w:val="Noklusjumarindkopasfonts1"/>
          <w:rFonts w:ascii="Times New Roman" w:hAnsi="Times New Roman"/>
          <w:sz w:val="24"/>
          <w:szCs w:val="24"/>
        </w:rPr>
        <w:t>–</w:t>
      </w:r>
      <w:r>
        <w:rPr>
          <w:rStyle w:val="Noklusjumarindkopasfonts1"/>
          <w:rFonts w:ascii="Times New Roman" w:hAnsi="Times New Roman"/>
          <w:sz w:val="24"/>
          <w:szCs w:val="24"/>
        </w:rPr>
        <w:t>21 stunda)</w:t>
      </w:r>
    </w:p>
    <w:p w14:paraId="780A7091" w14:textId="76E7E867" w:rsidR="00B83B41" w:rsidRDefault="0068368D">
      <w:pPr>
        <w:pStyle w:val="Parasts1"/>
        <w:spacing w:before="60" w:after="60" w:line="240" w:lineRule="auto"/>
        <w:jc w:val="both"/>
        <w:rPr>
          <w:rStyle w:val="Noklusjumarindkopasfonts1"/>
          <w:rFonts w:ascii="Times New Roman" w:hAnsi="Times New Roman"/>
          <w:b/>
          <w:sz w:val="24"/>
          <w:szCs w:val="24"/>
        </w:rPr>
      </w:pPr>
      <w:r>
        <w:rPr>
          <w:rStyle w:val="Noklusjumarindkopasfonts1"/>
          <w:rFonts w:ascii="Times New Roman" w:hAnsi="Times New Roman"/>
          <w:b/>
          <w:sz w:val="24"/>
          <w:szCs w:val="24"/>
        </w:rPr>
        <w:t xml:space="preserve">Temata apguves mērķis: </w:t>
      </w:r>
      <w:r>
        <w:rPr>
          <w:rFonts w:ascii="Times New Roman" w:hAnsi="Times New Roman"/>
          <w:sz w:val="24"/>
          <w:szCs w:val="24"/>
        </w:rPr>
        <w:t xml:space="preserve">pilnveidot izpratni par lielumu precīzo vērtību un tās tuvinājumu lietojumu praktiskos un matemātiskos kontekstos; veidot izpratni par aritmētisko kvadrātsakni, tās pierakstu un nozīmi, </w:t>
      </w:r>
      <w:r w:rsidR="00EF6B01">
        <w:rPr>
          <w:rFonts w:ascii="Times New Roman" w:hAnsi="Times New Roman"/>
          <w:sz w:val="24"/>
          <w:szCs w:val="24"/>
        </w:rPr>
        <w:t>lie</w:t>
      </w:r>
      <w:r>
        <w:rPr>
          <w:rFonts w:ascii="Times New Roman" w:hAnsi="Times New Roman"/>
          <w:sz w:val="24"/>
          <w:szCs w:val="24"/>
        </w:rPr>
        <w:t>tojot jau zināmo – darbību īpašības, skaitļu taisni</w:t>
      </w:r>
      <w:r>
        <w:rPr>
          <w:rStyle w:val="Noklusjumarindkopasfonts1"/>
          <w:rFonts w:ascii="Times New Roman" w:hAnsi="Times New Roman"/>
          <w:sz w:val="24"/>
          <w:szCs w:val="24"/>
        </w:rPr>
        <w:t>.</w:t>
      </w:r>
    </w:p>
    <w:p w14:paraId="780A7092" w14:textId="7C8F16F9" w:rsidR="00B83B41" w:rsidRDefault="0068368D">
      <w:pPr>
        <w:pStyle w:val="Parasts1"/>
        <w:spacing w:before="60" w:after="60" w:line="240" w:lineRule="auto"/>
        <w:jc w:val="both"/>
        <w:rPr>
          <w:rFonts w:ascii="Times New Roman" w:hAnsi="Times New Roman"/>
          <w:sz w:val="24"/>
          <w:szCs w:val="24"/>
        </w:rPr>
      </w:pPr>
      <w:r>
        <w:rPr>
          <w:rStyle w:val="Noklusjumarindkopasfonts1"/>
          <w:rFonts w:ascii="Times New Roman" w:hAnsi="Times New Roman"/>
          <w:b/>
          <w:sz w:val="24"/>
          <w:szCs w:val="24"/>
        </w:rPr>
        <w:t xml:space="preserve">Jēdzieni: </w:t>
      </w:r>
      <w:r>
        <w:rPr>
          <w:rStyle w:val="Noklusjumarindkopasfonts1"/>
          <w:rFonts w:ascii="Times New Roman" w:hAnsi="Times New Roman"/>
          <w:bCs/>
          <w:sz w:val="24"/>
          <w:szCs w:val="24"/>
        </w:rPr>
        <w:t>skaitļu kopas: naturālie skaitļi, veselie skaitļi, racionālie skaitļi, iracion</w:t>
      </w:r>
      <w:r w:rsidR="001A2BA0">
        <w:rPr>
          <w:rStyle w:val="Noklusjumarindkopasfonts1"/>
          <w:rFonts w:ascii="Times New Roman" w:hAnsi="Times New Roman"/>
          <w:bCs/>
          <w:sz w:val="24"/>
          <w:szCs w:val="24"/>
        </w:rPr>
        <w:t>ā</w:t>
      </w:r>
      <w:r>
        <w:rPr>
          <w:rStyle w:val="Noklusjumarindkopasfonts1"/>
          <w:rFonts w:ascii="Times New Roman" w:hAnsi="Times New Roman"/>
          <w:bCs/>
          <w:sz w:val="24"/>
          <w:szCs w:val="24"/>
        </w:rPr>
        <w:t>lie skaitļi, reālie skaitļi, aritmētiskā kvadrātsakne, zemsaknes izteiksme, līdzīgas kvadrātsaknes, kvadrātsaknes funkcija, iracionalitāte saucējā</w:t>
      </w:r>
      <w:r>
        <w:rPr>
          <w:rStyle w:val="Noklusjumarindkopasfonts1"/>
          <w:rFonts w:ascii="Times New Roman" w:hAnsi="Times New Roman"/>
          <w:sz w:val="24"/>
          <w:szCs w:val="24"/>
        </w:rPr>
        <w:t>.</w:t>
      </w:r>
      <w:r>
        <w:rPr>
          <w:rStyle w:val="Noklusjumarindkopasfonts1"/>
          <w:rFonts w:ascii="Times New Roman" w:hAnsi="Times New Roman"/>
          <w:sz w:val="24"/>
          <w:szCs w:val="24"/>
        </w:rPr>
        <w:tab/>
      </w:r>
    </w:p>
    <w:tbl>
      <w:tblPr>
        <w:tblW w:w="10825" w:type="dxa"/>
        <w:tblBorders>
          <w:top w:val="single" w:sz="4" w:space="0" w:color="auto"/>
          <w:left w:val="single" w:sz="4" w:space="0" w:color="auto"/>
          <w:bottom w:val="single" w:sz="4" w:space="0" w:color="auto"/>
          <w:right w:val="single" w:sz="4" w:space="0" w:color="auto"/>
          <w:insideH w:val="single" w:sz="4" w:space="0" w:color="A6A6A6" w:themeColor="background1" w:themeShade="A6"/>
        </w:tblBorders>
        <w:tblCellMar>
          <w:left w:w="10" w:type="dxa"/>
          <w:right w:w="10" w:type="dxa"/>
        </w:tblCellMar>
        <w:tblLook w:val="04A0" w:firstRow="1" w:lastRow="0" w:firstColumn="1" w:lastColumn="0" w:noHBand="0" w:noVBand="1"/>
      </w:tblPr>
      <w:tblGrid>
        <w:gridCol w:w="4810"/>
        <w:gridCol w:w="5375"/>
        <w:gridCol w:w="640"/>
      </w:tblGrid>
      <w:tr w:rsidR="00B83B41" w14:paraId="780A7096" w14:textId="77777777" w:rsidTr="00546E95">
        <w:trPr>
          <w:trHeight w:val="20"/>
        </w:trPr>
        <w:tc>
          <w:tcPr>
            <w:tcW w:w="4810" w:type="dxa"/>
            <w:shd w:val="clear" w:color="auto" w:fill="124F1A" w:themeFill="accent3" w:themeFillShade="BF"/>
            <w:tcMar>
              <w:top w:w="0" w:type="dxa"/>
              <w:left w:w="108" w:type="dxa"/>
              <w:bottom w:w="0" w:type="dxa"/>
              <w:right w:w="108" w:type="dxa"/>
            </w:tcMar>
          </w:tcPr>
          <w:p w14:paraId="780A7093"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5375" w:type="dxa"/>
            <w:shd w:val="clear" w:color="auto" w:fill="124F1A" w:themeFill="accent3" w:themeFillShade="BF"/>
            <w:tcMar>
              <w:top w:w="0" w:type="dxa"/>
              <w:left w:w="108" w:type="dxa"/>
              <w:bottom w:w="0" w:type="dxa"/>
              <w:right w:w="108" w:type="dxa"/>
            </w:tcMar>
          </w:tcPr>
          <w:p w14:paraId="780A7094"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640" w:type="dxa"/>
            <w:shd w:val="clear" w:color="auto" w:fill="124F1A" w:themeFill="accent3" w:themeFillShade="BF"/>
          </w:tcPr>
          <w:p w14:paraId="780A7095"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7098" w14:textId="77777777">
        <w:trPr>
          <w:trHeight w:val="20"/>
        </w:trPr>
        <w:tc>
          <w:tcPr>
            <w:tcW w:w="10825" w:type="dxa"/>
            <w:gridSpan w:val="3"/>
            <w:shd w:val="clear" w:color="auto" w:fill="B3E5A1" w:themeFill="accent6" w:themeFillTint="66"/>
            <w:tcMar>
              <w:top w:w="0" w:type="dxa"/>
              <w:left w:w="108" w:type="dxa"/>
              <w:bottom w:w="0" w:type="dxa"/>
              <w:right w:w="108" w:type="dxa"/>
            </w:tcMar>
          </w:tcPr>
          <w:p w14:paraId="780A7097" w14:textId="77777777" w:rsidR="00B83B41" w:rsidRDefault="0068368D">
            <w:pPr>
              <w:pStyle w:val="Parasts1"/>
              <w:spacing w:before="60" w:after="60" w:line="240" w:lineRule="auto"/>
              <w:ind w:right="113"/>
              <w:rPr>
                <w:rFonts w:ascii="Times New Roman" w:hAnsi="Times New Roman"/>
                <w:sz w:val="24"/>
                <w:szCs w:val="24"/>
              </w:rPr>
            </w:pPr>
            <w:r w:rsidRPr="001A2BA0">
              <w:rPr>
                <w:rFonts w:ascii="Times New Roman" w:hAnsi="Times New Roman"/>
                <w:b/>
                <w:bCs/>
                <w:sz w:val="24"/>
                <w:szCs w:val="24"/>
              </w:rPr>
              <w:t xml:space="preserve">Mērījuma kļūda un </w:t>
            </w:r>
            <w:r>
              <w:rPr>
                <w:rFonts w:ascii="Times New Roman" w:hAnsi="Times New Roman"/>
                <w:b/>
                <w:bCs/>
                <w:sz w:val="24"/>
                <w:szCs w:val="24"/>
              </w:rPr>
              <w:t>s</w:t>
            </w:r>
            <w:r>
              <w:rPr>
                <w:rFonts w:ascii="Times New Roman" w:hAnsi="Times New Roman"/>
                <w:b/>
                <w:sz w:val="24"/>
                <w:szCs w:val="24"/>
              </w:rPr>
              <w:t xml:space="preserve">kaitļu kopas </w:t>
            </w:r>
            <w:r>
              <w:rPr>
                <w:rFonts w:ascii="Times New Roman" w:hAnsi="Times New Roman"/>
                <w:sz w:val="24"/>
                <w:szCs w:val="24"/>
              </w:rPr>
              <w:t>(M9.1.2.2., M9.3.1.1., M9.3.1.2., M9.3.1.3., M9.3.1.4., M9.5.3.1.)</w:t>
            </w:r>
          </w:p>
        </w:tc>
      </w:tr>
      <w:tr w:rsidR="00B83B41" w14:paraId="780A709C" w14:textId="77777777" w:rsidTr="00546E95">
        <w:trPr>
          <w:trHeight w:val="20"/>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99" w14:textId="0680C9B1" w:rsidR="00B83B41" w:rsidRDefault="00BD135F">
            <w:pPr>
              <w:pStyle w:val="Parasts1"/>
              <w:spacing w:before="60" w:after="60" w:line="240" w:lineRule="auto"/>
              <w:ind w:right="113"/>
              <w:rPr>
                <w:rFonts w:ascii="Times New Roman" w:hAnsi="Times New Roman"/>
                <w:sz w:val="24"/>
                <w:szCs w:val="24"/>
              </w:rPr>
            </w:pPr>
            <w:r w:rsidRPr="00BD135F">
              <w:rPr>
                <w:rFonts w:ascii="Times New Roman" w:hAnsi="Times New Roman"/>
                <w:sz w:val="24"/>
                <w:szCs w:val="24"/>
              </w:rPr>
              <w:t>Izvērtē, ar kādu precizitāti veicami mērījumi konkrētā situācijā.</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9A" w14:textId="77777777" w:rsidR="00B83B41" w:rsidRDefault="00B83B41">
            <w:pPr>
              <w:pStyle w:val="Parasts1"/>
              <w:spacing w:before="60" w:after="60" w:line="240" w:lineRule="auto"/>
              <w:ind w:right="113"/>
              <w:rPr>
                <w:rStyle w:val="Noklusjumarindkopasfonts1"/>
                <w:rFonts w:ascii="Times New Roman" w:hAnsi="Times New Roman"/>
                <w:sz w:val="24"/>
                <w:szCs w:val="24"/>
              </w:rPr>
            </w:pPr>
          </w:p>
        </w:tc>
        <w:tc>
          <w:tcPr>
            <w:tcW w:w="640" w:type="dxa"/>
            <w:tcBorders>
              <w:top w:val="single" w:sz="4" w:space="0" w:color="A6A6A6" w:themeColor="background1" w:themeShade="A6"/>
              <w:bottom w:val="single" w:sz="4" w:space="0" w:color="BFBFBF" w:themeColor="background1" w:themeShade="BF"/>
            </w:tcBorders>
          </w:tcPr>
          <w:p w14:paraId="780A709B" w14:textId="77777777" w:rsidR="00B83B41" w:rsidRDefault="00B83B41">
            <w:pPr>
              <w:pStyle w:val="Parasts1"/>
              <w:spacing w:before="60" w:after="60" w:line="240" w:lineRule="auto"/>
              <w:ind w:right="113"/>
              <w:rPr>
                <w:rStyle w:val="Noklusjumarindkopasfonts1"/>
                <w:rFonts w:ascii="Times New Roman" w:hAnsi="Times New Roman"/>
                <w:sz w:val="24"/>
                <w:szCs w:val="24"/>
              </w:rPr>
            </w:pPr>
          </w:p>
        </w:tc>
      </w:tr>
      <w:tr w:rsidR="00B83B41" w14:paraId="780A70A1" w14:textId="77777777" w:rsidTr="00546E95">
        <w:trPr>
          <w:trHeight w:val="20"/>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9D"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Pieraksta bezgalīgas periodiskas decimāldaļas, norādot periodu.</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9E"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Akcentē, ka jebkuru racionālu skaitli var izteikt kā vesela un naturāla skaitļa attiecību un bezgalīgu periodisku decimāldaļu.</w:t>
            </w:r>
          </w:p>
        </w:tc>
        <w:tc>
          <w:tcPr>
            <w:tcW w:w="640" w:type="dxa"/>
            <w:tcBorders>
              <w:top w:val="single" w:sz="4" w:space="0" w:color="A6A6A6" w:themeColor="background1" w:themeShade="A6"/>
              <w:bottom w:val="single" w:sz="4" w:space="0" w:color="BFBFBF" w:themeColor="background1" w:themeShade="BF"/>
            </w:tcBorders>
          </w:tcPr>
          <w:p w14:paraId="780A709F"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FP</w:t>
            </w:r>
          </w:p>
          <w:p w14:paraId="780A70A0"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PR</w:t>
            </w:r>
          </w:p>
        </w:tc>
      </w:tr>
      <w:tr w:rsidR="00B83B41" w14:paraId="780A70A6" w14:textId="77777777" w:rsidTr="00546E95">
        <w:trPr>
          <w:trHeight w:val="20"/>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A2"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Apskata bezgalīgas neperiodiskas decimāldaļas. </w:t>
            </w:r>
          </w:p>
          <w:p w14:paraId="780A70A3"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Zina, kas ir iracionālo skaitļu kopa un reālo skaitļu kopa. </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A4"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 xml:space="preserve">Apskata arī skaitli </w:t>
            </w:r>
            <m:oMath>
              <m:r>
                <w:rPr>
                  <w:rFonts w:ascii="Cambria Math" w:hAnsi="Cambria Math"/>
                </w:rPr>
                <m:t>π</m:t>
              </m:r>
            </m:oMath>
            <w:r>
              <w:rPr>
                <w:rStyle w:val="Noklusjumarindkopasfonts1"/>
                <w:rFonts w:ascii="Times New Roman" w:hAnsi="Times New Roman"/>
                <w:sz w:val="24"/>
                <w:szCs w:val="24"/>
              </w:rPr>
              <w:t>.</w:t>
            </w:r>
          </w:p>
        </w:tc>
        <w:tc>
          <w:tcPr>
            <w:tcW w:w="640" w:type="dxa"/>
            <w:tcBorders>
              <w:top w:val="single" w:sz="4" w:space="0" w:color="A6A6A6" w:themeColor="background1" w:themeShade="A6"/>
              <w:bottom w:val="single" w:sz="4" w:space="0" w:color="BFBFBF" w:themeColor="background1" w:themeShade="BF"/>
            </w:tcBorders>
          </w:tcPr>
          <w:p w14:paraId="780A70A5"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PR</w:t>
            </w:r>
          </w:p>
        </w:tc>
      </w:tr>
      <w:tr w:rsidR="00B83B41" w14:paraId="780A70AB" w14:textId="77777777" w:rsidTr="00546E95">
        <w:trPr>
          <w:trHeight w:val="20"/>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A7" w14:textId="5F476569"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Nosaka skaitļu piederību atbilstošajām </w:t>
            </w:r>
            <w:r w:rsidR="00B6438C">
              <w:rPr>
                <w:rFonts w:ascii="Times New Roman" w:hAnsi="Times New Roman"/>
                <w:sz w:val="24"/>
                <w:szCs w:val="24"/>
              </w:rPr>
              <w:t xml:space="preserve">skaitļu </w:t>
            </w:r>
            <w:r>
              <w:rPr>
                <w:rFonts w:ascii="Times New Roman" w:hAnsi="Times New Roman"/>
                <w:sz w:val="24"/>
                <w:szCs w:val="24"/>
              </w:rPr>
              <w:t>kopām.</w:t>
            </w:r>
          </w:p>
          <w:p w14:paraId="780A70A8" w14:textId="77777777" w:rsidR="00B83B41" w:rsidRDefault="0068368D">
            <w:pPr>
              <w:pStyle w:val="Parasts1"/>
              <w:spacing w:before="60" w:after="60" w:line="240" w:lineRule="auto"/>
              <w:ind w:right="113"/>
              <w:rPr>
                <w:rFonts w:ascii="Times New Roman" w:hAnsi="Times New Roman"/>
                <w:sz w:val="24"/>
                <w:szCs w:val="24"/>
              </w:rPr>
            </w:pPr>
            <w:r>
              <w:rPr>
                <w:rStyle w:val="Noklusjumarindkopasfonts1"/>
                <w:rFonts w:ascii="Times New Roman" w:hAnsi="Times New Roman"/>
                <w:sz w:val="24"/>
                <w:szCs w:val="24"/>
              </w:rPr>
              <w:t>Lieto pieņemtos skaitļu kopas apzīmējumus (</w:t>
            </w:r>
            <m:oMath>
              <m:r>
                <m:rPr>
                  <m:scr m:val="double-struck"/>
                </m:rPr>
                <w:rPr>
                  <w:rFonts w:ascii="Cambria Math" w:hAnsi="Cambria Math"/>
                </w:rPr>
                <m:t>N,Z, Q,R</m:t>
              </m:r>
            </m:oMath>
            <w:r>
              <w:rPr>
                <w:rFonts w:ascii="Times New Roman" w:hAnsi="Times New Roman"/>
                <w:sz w:val="24"/>
                <w:szCs w:val="24"/>
              </w:rPr>
              <w:t>).</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A9" w14:textId="77777777" w:rsidR="00B83B41" w:rsidRDefault="00B83B41">
            <w:pPr>
              <w:pStyle w:val="Parasts1"/>
              <w:spacing w:before="60" w:after="60" w:line="240" w:lineRule="auto"/>
              <w:ind w:right="113"/>
              <w:rPr>
                <w:rStyle w:val="Noklusjumarindkopasfonts1"/>
                <w:rFonts w:ascii="Times New Roman" w:hAnsi="Times New Roman"/>
                <w:sz w:val="24"/>
                <w:szCs w:val="24"/>
              </w:rPr>
            </w:pPr>
          </w:p>
        </w:tc>
        <w:tc>
          <w:tcPr>
            <w:tcW w:w="640" w:type="dxa"/>
            <w:tcBorders>
              <w:top w:val="single" w:sz="4" w:space="0" w:color="A6A6A6" w:themeColor="background1" w:themeShade="A6"/>
              <w:bottom w:val="single" w:sz="4" w:space="0" w:color="BFBFBF" w:themeColor="background1" w:themeShade="BF"/>
            </w:tcBorders>
          </w:tcPr>
          <w:p w14:paraId="780A70AA"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ARG</w:t>
            </w:r>
          </w:p>
        </w:tc>
      </w:tr>
      <w:tr w:rsidR="00B83B41" w14:paraId="780A70AF" w14:textId="77777777" w:rsidTr="00546E95">
        <w:trPr>
          <w:trHeight w:val="20"/>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AC" w14:textId="71FB977C" w:rsidR="00B83B41" w:rsidRDefault="00121C6E">
            <w:pPr>
              <w:pStyle w:val="Parasts1"/>
              <w:spacing w:before="60" w:after="60" w:line="240" w:lineRule="auto"/>
              <w:ind w:right="113"/>
              <w:rPr>
                <w:rFonts w:ascii="Times New Roman" w:hAnsi="Times New Roman"/>
                <w:sz w:val="24"/>
                <w:szCs w:val="24"/>
              </w:rPr>
            </w:pPr>
            <w:r>
              <w:rPr>
                <w:rFonts w:ascii="Times New Roman" w:hAnsi="Times New Roman"/>
                <w:sz w:val="24"/>
                <w:szCs w:val="24"/>
              </w:rPr>
              <w:t>Sak</w:t>
            </w:r>
            <w:r w:rsidR="0068368D">
              <w:rPr>
                <w:rFonts w:ascii="Times New Roman" w:hAnsi="Times New Roman"/>
                <w:sz w:val="24"/>
                <w:szCs w:val="24"/>
              </w:rPr>
              <w:t>ārto skaitļus augošā/dilstošā secībā.</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AD" w14:textId="77777777" w:rsidR="00B83B41" w:rsidRDefault="00B83B41">
            <w:pPr>
              <w:pStyle w:val="Parasts1"/>
              <w:spacing w:before="60" w:after="60" w:line="240" w:lineRule="auto"/>
              <w:ind w:right="113"/>
              <w:rPr>
                <w:rStyle w:val="Noklusjumarindkopasfonts1"/>
                <w:rFonts w:ascii="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tcBorders>
          </w:tcPr>
          <w:p w14:paraId="780A70AE" w14:textId="77777777" w:rsidR="00B83B41" w:rsidRDefault="00B83B41">
            <w:pPr>
              <w:pStyle w:val="Parasts1"/>
              <w:spacing w:before="60" w:after="60" w:line="240" w:lineRule="auto"/>
              <w:ind w:right="113"/>
              <w:rPr>
                <w:rFonts w:ascii="Times New Roman" w:hAnsi="Times New Roman"/>
                <w:sz w:val="24"/>
                <w:szCs w:val="24"/>
              </w:rPr>
            </w:pPr>
          </w:p>
        </w:tc>
      </w:tr>
      <w:tr w:rsidR="00B83B41" w14:paraId="780A70B1" w14:textId="77777777">
        <w:trPr>
          <w:trHeight w:val="20"/>
        </w:trPr>
        <w:tc>
          <w:tcPr>
            <w:tcW w:w="1082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70B0"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b/>
                <w:bCs/>
                <w:sz w:val="24"/>
                <w:szCs w:val="24"/>
              </w:rPr>
              <w:t xml:space="preserve">Aritmētiskā kvadrātsakne </w:t>
            </w:r>
            <w:r>
              <w:rPr>
                <w:rFonts w:ascii="Times New Roman" w:hAnsi="Times New Roman"/>
                <w:sz w:val="24"/>
                <w:szCs w:val="24"/>
              </w:rPr>
              <w:t>(M9.3.1.1., M9.3.2.1.)</w:t>
            </w:r>
          </w:p>
        </w:tc>
      </w:tr>
      <w:tr w:rsidR="00B83B41" w14:paraId="780A70B5" w14:textId="77777777" w:rsidTr="00546E95">
        <w:trPr>
          <w:trHeight w:val="20"/>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B2"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Skaidro, kas ir aritmētiskā kvadrātsakne.</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B3"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Akcentē, ka aritmētiskās kvadrātsaknes vērtība ir nenegatīvs skaitlis.</w:t>
            </w:r>
          </w:p>
        </w:tc>
        <w:tc>
          <w:tcPr>
            <w:tcW w:w="640" w:type="dxa"/>
            <w:tcBorders>
              <w:top w:val="single" w:sz="4" w:space="0" w:color="BFBFBF" w:themeColor="background1" w:themeShade="BF"/>
              <w:bottom w:val="single" w:sz="4" w:space="0" w:color="BFBFBF" w:themeColor="background1" w:themeShade="BF"/>
            </w:tcBorders>
          </w:tcPr>
          <w:p w14:paraId="780A70B4"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tc>
      </w:tr>
      <w:tr w:rsidR="00B83B41" w14:paraId="780A70BC" w14:textId="77777777" w:rsidTr="00546E95">
        <w:trPr>
          <w:trHeight w:val="20"/>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B6"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Aprēķina aritmētiskās kvadrātsaknes vērtību.</w:t>
            </w:r>
          </w:p>
          <w:p w14:paraId="780A70B7"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Pamato, ka </w:t>
            </w:r>
            <w:r>
              <w:rPr>
                <w:rStyle w:val="Noklusjumarindkopasfonts1"/>
                <w:rFonts w:ascii="Times New Roman" w:eastAsia="Times New Roman" w:hAnsi="Times New Roman"/>
                <w:sz w:val="24"/>
                <w:szCs w:val="24"/>
              </w:rPr>
              <w:t>kvadrātsakne no negatīva skaitļa reālo skaitļu kopā neeksistē.</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B8"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tcBorders>
          </w:tcPr>
          <w:p w14:paraId="780A70B9"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p w14:paraId="780A70BA"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p w14:paraId="780A70BB"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ARG</w:t>
            </w:r>
          </w:p>
        </w:tc>
      </w:tr>
      <w:tr w:rsidR="00B83B41" w14:paraId="780A70C0" w14:textId="77777777" w:rsidTr="00546E95">
        <w:trPr>
          <w:trHeight w:val="20"/>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BD"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Nosaka kvadrātsaknes aptuveno vērtību, tai skaitā, lietojot digitālos rīkus.</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BE"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tcBorders>
          </w:tcPr>
          <w:p w14:paraId="780A70BF" w14:textId="77777777" w:rsidR="00B83B41" w:rsidRDefault="00B83B41">
            <w:pPr>
              <w:pStyle w:val="Parasts1"/>
              <w:spacing w:before="60" w:after="60" w:line="240" w:lineRule="auto"/>
              <w:ind w:right="113"/>
              <w:rPr>
                <w:rFonts w:ascii="Times New Roman" w:hAnsi="Times New Roman"/>
                <w:sz w:val="24"/>
                <w:szCs w:val="24"/>
              </w:rPr>
            </w:pPr>
          </w:p>
        </w:tc>
      </w:tr>
      <w:tr w:rsidR="00B83B41" w14:paraId="780A70C4" w14:textId="77777777" w:rsidTr="00546E95">
        <w:trPr>
          <w:trHeight w:val="20"/>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C1"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Nosaka, starp kādiem diviem blakus esošiem veseliem skaitļiem atrodas kvadrātsaknes vērtība.</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C2"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 xml:space="preserve">Apskata arī izteiksmes, piemēram, </w:t>
            </w:r>
            <m:oMath>
              <m:r>
                <w:rPr>
                  <w:rFonts w:ascii="Cambria Math" w:hAnsi="Cambria Math"/>
                </w:rPr>
                <m:t>-</m:t>
              </m:r>
              <m:rad>
                <m:radPr>
                  <m:degHide m:val="1"/>
                  <m:ctrlPr>
                    <w:rPr>
                      <w:rFonts w:ascii="Cambria Math" w:eastAsia="Times New Roman" w:hAnsi="Cambria Math"/>
                      <w:i/>
                      <w:sz w:val="24"/>
                      <w:szCs w:val="24"/>
                    </w:rPr>
                  </m:ctrlPr>
                </m:radPr>
                <m:deg/>
                <m:e>
                  <m:r>
                    <w:rPr>
                      <w:rFonts w:ascii="Cambria Math" w:hAnsi="Cambria Math"/>
                    </w:rPr>
                    <m:t>72</m:t>
                  </m:r>
                </m:e>
              </m:rad>
            </m:oMath>
            <w:r>
              <w:rPr>
                <w:rStyle w:val="Noklusjumarindkopasfonts1"/>
                <w:rFonts w:ascii="Times New Roman" w:eastAsia="Times New Roman" w:hAnsi="Times New Roman"/>
                <w:sz w:val="24"/>
                <w:szCs w:val="24"/>
              </w:rPr>
              <w:t>.</w:t>
            </w:r>
          </w:p>
        </w:tc>
        <w:tc>
          <w:tcPr>
            <w:tcW w:w="640" w:type="dxa"/>
            <w:tcBorders>
              <w:top w:val="single" w:sz="4" w:space="0" w:color="BFBFBF" w:themeColor="background1" w:themeShade="BF"/>
              <w:bottom w:val="single" w:sz="4" w:space="0" w:color="BFBFBF" w:themeColor="background1" w:themeShade="BF"/>
            </w:tcBorders>
          </w:tcPr>
          <w:p w14:paraId="780A70C3"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ARG</w:t>
            </w:r>
          </w:p>
        </w:tc>
      </w:tr>
    </w:tbl>
    <w:p w14:paraId="24A07050" w14:textId="77777777" w:rsidR="00546E95" w:rsidRDefault="00546E95">
      <w:r>
        <w:br w:type="page"/>
      </w:r>
    </w:p>
    <w:tbl>
      <w:tblPr>
        <w:tblW w:w="10825" w:type="dxa"/>
        <w:tblBorders>
          <w:top w:val="single" w:sz="4" w:space="0" w:color="auto"/>
          <w:left w:val="single" w:sz="4" w:space="0" w:color="auto"/>
          <w:bottom w:val="single" w:sz="4" w:space="0" w:color="auto"/>
          <w:right w:val="single" w:sz="4" w:space="0" w:color="auto"/>
          <w:insideH w:val="single" w:sz="4" w:space="0" w:color="A6A6A6" w:themeColor="background1" w:themeShade="A6"/>
        </w:tblBorders>
        <w:tblCellMar>
          <w:left w:w="10" w:type="dxa"/>
          <w:right w:w="10" w:type="dxa"/>
        </w:tblCellMar>
        <w:tblLook w:val="04A0" w:firstRow="1" w:lastRow="0" w:firstColumn="1" w:lastColumn="0" w:noHBand="0" w:noVBand="1"/>
      </w:tblPr>
      <w:tblGrid>
        <w:gridCol w:w="4820"/>
        <w:gridCol w:w="5386"/>
        <w:gridCol w:w="619"/>
      </w:tblGrid>
      <w:tr w:rsidR="00B83B41" w14:paraId="780A70C6" w14:textId="77777777">
        <w:trPr>
          <w:trHeight w:val="20"/>
        </w:trPr>
        <w:tc>
          <w:tcPr>
            <w:tcW w:w="1082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70C5" w14:textId="0EDBE302"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b/>
                <w:bCs/>
                <w:sz w:val="24"/>
                <w:szCs w:val="24"/>
              </w:rPr>
              <w:lastRenderedPageBreak/>
              <w:t xml:space="preserve">Kvadrātsaknes funkcija </w:t>
            </w:r>
            <w:r>
              <w:rPr>
                <w:rFonts w:ascii="Times New Roman" w:hAnsi="Times New Roman"/>
                <w:sz w:val="24"/>
                <w:szCs w:val="24"/>
              </w:rPr>
              <w:t>(M9.4.2.2., M9.4.2.3.)</w:t>
            </w:r>
          </w:p>
        </w:tc>
      </w:tr>
      <w:tr w:rsidR="00B83B41" w14:paraId="780A70CA" w14:textId="77777777">
        <w:trPr>
          <w:trHeight w:val="20"/>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C7" w14:textId="18594642" w:rsidR="00B83B41" w:rsidRDefault="00B6438C">
            <w:pPr>
              <w:pStyle w:val="Parasts1"/>
              <w:spacing w:before="60" w:after="60" w:line="240" w:lineRule="auto"/>
              <w:ind w:right="113"/>
              <w:rPr>
                <w:rFonts w:ascii="Times New Roman" w:hAnsi="Times New Roman"/>
                <w:sz w:val="24"/>
                <w:szCs w:val="24"/>
              </w:rPr>
            </w:pPr>
            <w:r>
              <w:rPr>
                <w:rFonts w:ascii="Times New Roman" w:hAnsi="Times New Roman"/>
                <w:sz w:val="24"/>
                <w:szCs w:val="24"/>
              </w:rPr>
              <w:t>Uzzīm</w:t>
            </w:r>
            <w:r w:rsidR="0068368D">
              <w:rPr>
                <w:rFonts w:ascii="Times New Roman" w:hAnsi="Times New Roman"/>
                <w:sz w:val="24"/>
                <w:szCs w:val="24"/>
              </w:rPr>
              <w:t>ē kvadrātsaknes funkcijas grafiku, tai skaitā lietojot digitālos rīkus.</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C8" w14:textId="72A058EA"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Akcentē – jo lielāka zemsaknes izteiksme</w:t>
            </w:r>
            <w:r w:rsidR="00B6438C">
              <w:rPr>
                <w:rFonts w:ascii="Times New Roman" w:hAnsi="Times New Roman"/>
                <w:sz w:val="24"/>
                <w:szCs w:val="24"/>
              </w:rPr>
              <w:t>s vērtība</w:t>
            </w:r>
            <w:r>
              <w:rPr>
                <w:rFonts w:ascii="Times New Roman" w:hAnsi="Times New Roman"/>
                <w:sz w:val="24"/>
                <w:szCs w:val="24"/>
              </w:rPr>
              <w:t>, jo lielāka kvadrātsaknes vērtība.</w:t>
            </w:r>
          </w:p>
        </w:tc>
        <w:tc>
          <w:tcPr>
            <w:tcW w:w="619" w:type="dxa"/>
            <w:tcBorders>
              <w:top w:val="single" w:sz="4" w:space="0" w:color="BFBFBF" w:themeColor="background1" w:themeShade="BF"/>
              <w:bottom w:val="single" w:sz="4" w:space="0" w:color="BFBFBF" w:themeColor="background1" w:themeShade="BF"/>
            </w:tcBorders>
          </w:tcPr>
          <w:p w14:paraId="780A70C9"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ATT</w:t>
            </w:r>
          </w:p>
        </w:tc>
      </w:tr>
      <w:tr w:rsidR="00B83B41" w14:paraId="780A70CE" w14:textId="77777777">
        <w:trPr>
          <w:trHeight w:val="20"/>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CB"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Nolasa nepieciešamo informāciju no funkciju grafikiem.</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CC" w14:textId="76165C68" w:rsidR="009C46CC"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Var aplūkot arī grafisko atrisinājumu vienādojumam, kurā ir kvadrātsakne, piemēram, </w:t>
            </w:r>
            <m:oMath>
              <m:rad>
                <m:radPr>
                  <m:degHide m:val="1"/>
                  <m:ctrlPr>
                    <w:rPr>
                      <w:rFonts w:ascii="Cambria Math" w:hAnsi="Cambria Math"/>
                      <w:i/>
                      <w:sz w:val="24"/>
                      <w:szCs w:val="24"/>
                    </w:rPr>
                  </m:ctrlPr>
                </m:radPr>
                <m:deg/>
                <m:e>
                  <m:r>
                    <w:rPr>
                      <w:rFonts w:ascii="Cambria Math" w:hAnsi="Cambria Math"/>
                    </w:rPr>
                    <m:t>x</m:t>
                  </m:r>
                </m:e>
              </m:rad>
              <m:r>
                <w:rPr>
                  <w:rFonts w:ascii="Cambria Math" w:hAnsi="Cambria Math"/>
                </w:rPr>
                <m:t>=x-2</m:t>
              </m:r>
            </m:oMath>
            <w:r>
              <w:rPr>
                <w:rFonts w:ascii="Times New Roman" w:hAnsi="Times New Roman"/>
                <w:sz w:val="24"/>
                <w:szCs w:val="24"/>
              </w:rPr>
              <w:t>.</w:t>
            </w:r>
          </w:p>
        </w:tc>
        <w:tc>
          <w:tcPr>
            <w:tcW w:w="619" w:type="dxa"/>
            <w:tcBorders>
              <w:top w:val="single" w:sz="4" w:space="0" w:color="BFBFBF" w:themeColor="background1" w:themeShade="BF"/>
              <w:bottom w:val="single" w:sz="4" w:space="0" w:color="BFBFBF" w:themeColor="background1" w:themeShade="BF"/>
            </w:tcBorders>
          </w:tcPr>
          <w:p w14:paraId="780A70CD" w14:textId="0F47AB20" w:rsidR="00B83B41" w:rsidRDefault="00B83B41">
            <w:pPr>
              <w:pStyle w:val="Parasts1"/>
              <w:spacing w:before="60" w:after="60" w:line="240" w:lineRule="auto"/>
              <w:ind w:right="113"/>
              <w:rPr>
                <w:rFonts w:ascii="Times New Roman" w:hAnsi="Times New Roman"/>
                <w:sz w:val="24"/>
                <w:szCs w:val="24"/>
              </w:rPr>
            </w:pPr>
          </w:p>
        </w:tc>
      </w:tr>
      <w:tr w:rsidR="00B83B41" w14:paraId="780A70D0" w14:textId="77777777">
        <w:trPr>
          <w:trHeight w:val="20"/>
        </w:trPr>
        <w:tc>
          <w:tcPr>
            <w:tcW w:w="1082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70CF"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b/>
                <w:bCs/>
                <w:sz w:val="24"/>
                <w:szCs w:val="24"/>
              </w:rPr>
              <w:t xml:space="preserve">Kvadrātsaknes īpašības </w:t>
            </w:r>
            <w:r>
              <w:rPr>
                <w:rFonts w:ascii="Times New Roman" w:hAnsi="Times New Roman"/>
                <w:sz w:val="24"/>
                <w:szCs w:val="24"/>
              </w:rPr>
              <w:t>(M9.3.2.2., M9.3.2.3., M9.3.2.6., M9.3.2.7., M9.3.2.8., M9.3.3.1.)</w:t>
            </w:r>
          </w:p>
        </w:tc>
      </w:tr>
      <w:tr w:rsidR="00B83B41" w14:paraId="780A70D4" w14:textId="77777777">
        <w:trPr>
          <w:trHeight w:val="20"/>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D1" w14:textId="5A8756EE" w:rsidR="00B83B41" w:rsidRDefault="00546E95">
            <w:pPr>
              <w:pStyle w:val="Parasts1"/>
              <w:spacing w:before="60" w:after="60" w:line="240" w:lineRule="auto"/>
              <w:ind w:right="113"/>
              <w:rPr>
                <w:rFonts w:ascii="Times New Roman" w:hAnsi="Times New Roman"/>
                <w:sz w:val="24"/>
                <w:szCs w:val="24"/>
              </w:rPr>
            </w:pPr>
            <w:r>
              <w:rPr>
                <w:rFonts w:ascii="Times New Roman" w:hAnsi="Times New Roman"/>
                <w:sz w:val="24"/>
                <w:szCs w:val="24"/>
              </w:rPr>
              <w:t>Lie</w:t>
            </w:r>
            <w:r w:rsidR="0068368D">
              <w:rPr>
                <w:rFonts w:ascii="Times New Roman" w:hAnsi="Times New Roman"/>
                <w:sz w:val="24"/>
                <w:szCs w:val="24"/>
              </w:rPr>
              <w:t xml:space="preserve">to īpašības: </w:t>
            </w:r>
            <m:oMath>
              <m:rad>
                <m:radPr>
                  <m:degHide m:val="1"/>
                  <m:ctrlPr>
                    <w:rPr>
                      <w:rFonts w:ascii="Cambria Math" w:hAnsi="Cambria Math"/>
                      <w:i/>
                      <w:sz w:val="24"/>
                      <w:szCs w:val="24"/>
                    </w:rPr>
                  </m:ctrlPr>
                </m:radPr>
                <m:deg/>
                <m:e>
                  <m:r>
                    <w:rPr>
                      <w:rFonts w:ascii="Cambria Math" w:hAnsi="Cambria Math"/>
                    </w:rPr>
                    <m:t>a⋅b</m:t>
                  </m:r>
                </m:e>
              </m:rad>
              <m:r>
                <w:rPr>
                  <w:rFonts w:ascii="Cambria Math" w:hAnsi="Cambria Math"/>
                </w:rPr>
                <m:t>=</m:t>
              </m:r>
              <m:rad>
                <m:radPr>
                  <m:degHide m:val="1"/>
                  <m:ctrlPr>
                    <w:rPr>
                      <w:rFonts w:ascii="Cambria Math" w:hAnsi="Cambria Math"/>
                      <w:i/>
                      <w:sz w:val="24"/>
                      <w:szCs w:val="24"/>
                    </w:rPr>
                  </m:ctrlPr>
                </m:radPr>
                <m:deg/>
                <m:e>
                  <m:r>
                    <w:rPr>
                      <w:rFonts w:ascii="Cambria Math" w:hAnsi="Cambria Math"/>
                    </w:rPr>
                    <m:t>a</m:t>
                  </m:r>
                </m:e>
              </m:rad>
              <m:r>
                <w:rPr>
                  <w:rFonts w:ascii="Cambria Math" w:hAnsi="Cambria Math"/>
                </w:rPr>
                <m:t>⋅</m:t>
              </m:r>
              <m:rad>
                <m:radPr>
                  <m:degHide m:val="1"/>
                  <m:ctrlPr>
                    <w:rPr>
                      <w:rFonts w:ascii="Cambria Math" w:hAnsi="Cambria Math"/>
                      <w:i/>
                      <w:sz w:val="24"/>
                      <w:szCs w:val="24"/>
                    </w:rPr>
                  </m:ctrlPr>
                </m:radPr>
                <m:deg/>
                <m:e>
                  <m:r>
                    <w:rPr>
                      <w:rFonts w:ascii="Cambria Math" w:hAnsi="Cambria Math"/>
                    </w:rPr>
                    <m:t>b</m:t>
                  </m:r>
                </m:e>
              </m:rad>
              <m:r>
                <w:rPr>
                  <w:rFonts w:ascii="Cambria Math" w:hAnsi="Cambria Math"/>
                </w:rPr>
                <m:t xml:space="preserve">, </m:t>
              </m:r>
              <m:r>
                <m:rPr>
                  <m:sty m:val="p"/>
                </m:rPr>
                <w:br/>
              </m:r>
              <m:rad>
                <m:radPr>
                  <m:degHide m:val="1"/>
                  <m:ctrlPr>
                    <w:rPr>
                      <w:rFonts w:ascii="Cambria Math" w:hAnsi="Cambria Math"/>
                      <w:i/>
                      <w:sz w:val="24"/>
                      <w:szCs w:val="24"/>
                    </w:rPr>
                  </m:ctrlPr>
                </m:radPr>
                <m:deg/>
                <m:e>
                  <m:r>
                    <w:rPr>
                      <w:rFonts w:ascii="Cambria Math" w:hAnsi="Cambria Math"/>
                    </w:rPr>
                    <m:t>a :b</m:t>
                  </m:r>
                </m:e>
              </m:rad>
              <m:r>
                <w:rPr>
                  <w:rFonts w:ascii="Cambria Math" w:hAnsi="Cambria Math"/>
                </w:rPr>
                <m:t>=</m:t>
              </m:r>
              <m:rad>
                <m:radPr>
                  <m:degHide m:val="1"/>
                  <m:ctrlPr>
                    <w:rPr>
                      <w:rFonts w:ascii="Cambria Math" w:hAnsi="Cambria Math"/>
                      <w:i/>
                      <w:sz w:val="24"/>
                      <w:szCs w:val="24"/>
                    </w:rPr>
                  </m:ctrlPr>
                </m:radPr>
                <m:deg/>
                <m:e>
                  <m:r>
                    <w:rPr>
                      <w:rFonts w:ascii="Cambria Math" w:hAnsi="Cambria Math"/>
                    </w:rPr>
                    <m:t>a</m:t>
                  </m:r>
                </m:e>
              </m:rad>
              <m:r>
                <w:rPr>
                  <w:rFonts w:ascii="Cambria Math" w:hAnsi="Cambria Math"/>
                </w:rPr>
                <m:t xml:space="preserve"> :</m:t>
              </m:r>
              <m:rad>
                <m:radPr>
                  <m:degHide m:val="1"/>
                  <m:ctrlPr>
                    <w:rPr>
                      <w:rFonts w:ascii="Cambria Math" w:hAnsi="Cambria Math"/>
                      <w:i/>
                      <w:sz w:val="24"/>
                      <w:szCs w:val="24"/>
                    </w:rPr>
                  </m:ctrlPr>
                </m:radPr>
                <m:deg/>
                <m:e>
                  <m:r>
                    <w:rPr>
                      <w:rFonts w:ascii="Cambria Math" w:hAnsi="Cambria Math"/>
                    </w:rPr>
                    <m:t>b</m:t>
                  </m:r>
                </m:e>
              </m:rad>
              <m:r>
                <w:rPr>
                  <w:rFonts w:ascii="Cambria Math" w:hAnsi="Cambria Math"/>
                </w:rPr>
                <m:t xml:space="preserve">, </m:t>
              </m:r>
              <m:sSup>
                <m:sSupPr>
                  <m:ctrlPr>
                    <w:rPr>
                      <w:rFonts w:ascii="Cambria Math" w:hAnsi="Cambria Math"/>
                      <w:i/>
                      <w:sz w:val="24"/>
                      <w:szCs w:val="24"/>
                    </w:rPr>
                  </m:ctrlPr>
                </m:sSupPr>
                <m:e>
                  <m:d>
                    <m:dPr>
                      <m:ctrlPr>
                        <w:rPr>
                          <w:rFonts w:ascii="Cambria Math" w:hAnsi="Cambria Math"/>
                          <w:i/>
                          <w:sz w:val="24"/>
                          <w:szCs w:val="24"/>
                        </w:rPr>
                      </m:ctrlPr>
                    </m:dPr>
                    <m:e>
                      <m:rad>
                        <m:radPr>
                          <m:degHide m:val="1"/>
                          <m:ctrlPr>
                            <w:rPr>
                              <w:rFonts w:ascii="Cambria Math" w:hAnsi="Cambria Math"/>
                              <w:i/>
                              <w:sz w:val="24"/>
                              <w:szCs w:val="24"/>
                            </w:rPr>
                          </m:ctrlPr>
                        </m:radPr>
                        <m:deg/>
                        <m:e>
                          <m:r>
                            <w:rPr>
                              <w:rFonts w:ascii="Cambria Math" w:hAnsi="Cambria Math"/>
                            </w:rPr>
                            <m:t>a</m:t>
                          </m:r>
                        </m:e>
                      </m:rad>
                    </m:e>
                  </m:d>
                </m:e>
                <m:sup>
                  <m:r>
                    <w:rPr>
                      <w:rFonts w:ascii="Cambria Math" w:hAnsi="Cambria Math"/>
                    </w:rPr>
                    <m:t>2</m:t>
                  </m:r>
                </m:sup>
              </m:sSup>
              <m:r>
                <w:rPr>
                  <w:rFonts w:ascii="Cambria Math" w:hAnsi="Cambria Math"/>
                </w:rPr>
                <m:t>=a</m:t>
              </m:r>
            </m:oMath>
            <w:r w:rsidR="0068368D">
              <w:rPr>
                <w:rFonts w:ascii="Times New Roman" w:hAnsi="Times New Roman"/>
                <w:sz w:val="24"/>
                <w:szCs w:val="24"/>
              </w:rPr>
              <w:t>.</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D2"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Aplūko arī piemērus, kuros reizina vienādas kvadrātsaknes, piemēram, </w:t>
            </w:r>
            <m:oMath>
              <m:rad>
                <m:radPr>
                  <m:degHide m:val="1"/>
                  <m:ctrlPr>
                    <w:rPr>
                      <w:rFonts w:ascii="Cambria Math" w:hAnsi="Cambria Math"/>
                      <w:i/>
                      <w:sz w:val="24"/>
                      <w:szCs w:val="24"/>
                    </w:rPr>
                  </m:ctrlPr>
                </m:radPr>
                <m:deg/>
                <m:e>
                  <m:r>
                    <w:rPr>
                      <w:rFonts w:ascii="Cambria Math" w:hAnsi="Cambria Math"/>
                    </w:rPr>
                    <m:t>73</m:t>
                  </m:r>
                </m:e>
              </m:rad>
              <m:r>
                <w:rPr>
                  <w:rFonts w:ascii="Cambria Math" w:hAnsi="Cambria Math"/>
                </w:rPr>
                <m:t>⋅</m:t>
              </m:r>
              <m:rad>
                <m:radPr>
                  <m:degHide m:val="1"/>
                  <m:ctrlPr>
                    <w:rPr>
                      <w:rFonts w:ascii="Cambria Math" w:hAnsi="Cambria Math"/>
                      <w:i/>
                      <w:sz w:val="24"/>
                      <w:szCs w:val="24"/>
                    </w:rPr>
                  </m:ctrlPr>
                </m:radPr>
                <m:deg/>
                <m:e>
                  <m:r>
                    <w:rPr>
                      <w:rFonts w:ascii="Cambria Math" w:hAnsi="Cambria Math"/>
                    </w:rPr>
                    <m:t>73</m:t>
                  </m:r>
                </m:e>
              </m:rad>
            </m:oMath>
            <w:r>
              <w:rPr>
                <w:rFonts w:ascii="Times New Roman" w:hAnsi="Times New Roman"/>
                <w:sz w:val="24"/>
                <w:szCs w:val="24"/>
              </w:rPr>
              <w:t>.</w:t>
            </w:r>
          </w:p>
        </w:tc>
        <w:tc>
          <w:tcPr>
            <w:tcW w:w="619" w:type="dxa"/>
            <w:tcBorders>
              <w:top w:val="single" w:sz="4" w:space="0" w:color="BFBFBF" w:themeColor="background1" w:themeShade="BF"/>
              <w:bottom w:val="single" w:sz="4" w:space="0" w:color="BFBFBF" w:themeColor="background1" w:themeShade="BF"/>
            </w:tcBorders>
          </w:tcPr>
          <w:p w14:paraId="780A70D3"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tc>
      </w:tr>
      <w:tr w:rsidR="00B83B41" w14:paraId="780A70D9" w14:textId="77777777">
        <w:trPr>
          <w:trHeight w:val="20"/>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D5" w14:textId="6A4E7693"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Iznes reizinātāju </w:t>
            </w:r>
            <w:r w:rsidR="00546E95">
              <w:rPr>
                <w:rFonts w:ascii="Times New Roman" w:hAnsi="Times New Roman"/>
                <w:sz w:val="24"/>
                <w:szCs w:val="24"/>
              </w:rPr>
              <w:t>pirms</w:t>
            </w:r>
            <w:r>
              <w:rPr>
                <w:rFonts w:ascii="Times New Roman" w:hAnsi="Times New Roman"/>
                <w:sz w:val="24"/>
                <w:szCs w:val="24"/>
              </w:rPr>
              <w:t xml:space="preserve"> kvadrātsaknes.</w:t>
            </w:r>
          </w:p>
          <w:p w14:paraId="780A70D6"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Ienes reizinātāju zem kvadrātsaknes.</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D7" w14:textId="77777777" w:rsidR="00B83B41" w:rsidRDefault="00B83B41">
            <w:pPr>
              <w:pStyle w:val="Parasts1"/>
              <w:spacing w:before="60" w:after="60" w:line="240" w:lineRule="auto"/>
              <w:ind w:right="113"/>
              <w:rPr>
                <w:rFonts w:ascii="Times New Roman" w:hAnsi="Times New Roman"/>
                <w:sz w:val="24"/>
                <w:szCs w:val="24"/>
              </w:rPr>
            </w:pPr>
          </w:p>
        </w:tc>
        <w:tc>
          <w:tcPr>
            <w:tcW w:w="619" w:type="dxa"/>
            <w:tcBorders>
              <w:top w:val="single" w:sz="4" w:space="0" w:color="BFBFBF" w:themeColor="background1" w:themeShade="BF"/>
              <w:bottom w:val="single" w:sz="4" w:space="0" w:color="BFBFBF" w:themeColor="background1" w:themeShade="BF"/>
            </w:tcBorders>
          </w:tcPr>
          <w:p w14:paraId="780A70D8"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tc>
      </w:tr>
      <w:tr w:rsidR="00B83B41" w14:paraId="780A70DD" w14:textId="77777777">
        <w:trPr>
          <w:trHeight w:val="20"/>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DA"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Savelk līdzīgos saskaitāmos izteiksmēs ar kvadrātsaknēm.</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DB" w14:textId="77777777" w:rsidR="00B83B41" w:rsidRDefault="00B83B41">
            <w:pPr>
              <w:pStyle w:val="Parasts1"/>
              <w:spacing w:before="60" w:after="60" w:line="240" w:lineRule="auto"/>
              <w:ind w:right="113"/>
              <w:rPr>
                <w:rFonts w:ascii="Times New Roman" w:hAnsi="Times New Roman"/>
                <w:sz w:val="24"/>
                <w:szCs w:val="24"/>
              </w:rPr>
            </w:pPr>
          </w:p>
        </w:tc>
        <w:tc>
          <w:tcPr>
            <w:tcW w:w="619" w:type="dxa"/>
            <w:tcBorders>
              <w:top w:val="single" w:sz="4" w:space="0" w:color="BFBFBF" w:themeColor="background1" w:themeShade="BF"/>
              <w:bottom w:val="single" w:sz="4" w:space="0" w:color="BFBFBF" w:themeColor="background1" w:themeShade="BF"/>
            </w:tcBorders>
          </w:tcPr>
          <w:p w14:paraId="780A70DC" w14:textId="77777777" w:rsidR="00B83B41" w:rsidRDefault="00B83B41">
            <w:pPr>
              <w:pStyle w:val="Parasts1"/>
              <w:spacing w:before="60" w:after="60" w:line="240" w:lineRule="auto"/>
              <w:ind w:right="113"/>
              <w:rPr>
                <w:rFonts w:ascii="Times New Roman" w:hAnsi="Times New Roman"/>
                <w:sz w:val="24"/>
                <w:szCs w:val="24"/>
              </w:rPr>
            </w:pPr>
          </w:p>
        </w:tc>
      </w:tr>
      <w:tr w:rsidR="00B83B41" w14:paraId="780A70E2" w14:textId="77777777">
        <w:trPr>
          <w:trHeight w:val="20"/>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DE"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Lieto kvadrātsaknes īpašības, veicot darbības ar izteiksmēm, kurās ir kvadrātsaknes.</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DF"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Var aplūkot arī piemērus, kur daļu saucējos ir iracionāli skaitļi, piemēram, </w:t>
            </w:r>
            <m:oMath>
              <m:f>
                <m:fPr>
                  <m:ctrlPr>
                    <w:rPr>
                      <w:rFonts w:ascii="Cambria Math" w:hAnsi="Cambria Math"/>
                      <w:i/>
                      <w:sz w:val="24"/>
                      <w:szCs w:val="24"/>
                    </w:rPr>
                  </m:ctrlPr>
                </m:fPr>
                <m:num>
                  <m:r>
                    <w:rPr>
                      <w:rFonts w:ascii="Cambria Math" w:hAnsi="Cambria Math"/>
                    </w:rPr>
                    <m:t>6</m:t>
                  </m:r>
                </m:num>
                <m:den>
                  <m:rad>
                    <m:radPr>
                      <m:degHide m:val="1"/>
                      <m:ctrlPr>
                        <w:rPr>
                          <w:rFonts w:ascii="Cambria Math" w:hAnsi="Cambria Math"/>
                          <w:i/>
                          <w:sz w:val="24"/>
                          <w:szCs w:val="24"/>
                        </w:rPr>
                      </m:ctrlPr>
                    </m:radPr>
                    <m:deg/>
                    <m:e>
                      <m:r>
                        <w:rPr>
                          <w:rFonts w:ascii="Cambria Math" w:hAnsi="Cambria Math"/>
                        </w:rPr>
                        <m:t>3</m:t>
                      </m:r>
                    </m:e>
                  </m:rad>
                </m:den>
              </m:f>
              <m:r>
                <w:rPr>
                  <w:rFonts w:ascii="Cambria Math" w:hAnsi="Cambria Math"/>
                </w:rPr>
                <m:t>+2</m:t>
              </m:r>
              <m:rad>
                <m:radPr>
                  <m:degHide m:val="1"/>
                  <m:ctrlPr>
                    <w:rPr>
                      <w:rFonts w:ascii="Cambria Math" w:hAnsi="Cambria Math"/>
                      <w:i/>
                      <w:sz w:val="24"/>
                      <w:szCs w:val="24"/>
                    </w:rPr>
                  </m:ctrlPr>
                </m:radPr>
                <m:deg/>
                <m:e>
                  <m:r>
                    <w:rPr>
                      <w:rFonts w:ascii="Cambria Math" w:hAnsi="Cambria Math"/>
                    </w:rPr>
                    <m:t>3</m:t>
                  </m:r>
                </m:e>
              </m:rad>
            </m:oMath>
            <w:r>
              <w:rPr>
                <w:rFonts w:ascii="Times New Roman" w:hAnsi="Times New Roman"/>
                <w:sz w:val="24"/>
                <w:szCs w:val="24"/>
              </w:rPr>
              <w:t xml:space="preserve">. </w:t>
            </w:r>
          </w:p>
          <w:p w14:paraId="780A70E0"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Var aplūkot arī uzdevumus ar ģeometrisku saturu.</w:t>
            </w:r>
          </w:p>
        </w:tc>
        <w:tc>
          <w:tcPr>
            <w:tcW w:w="619" w:type="dxa"/>
            <w:tcBorders>
              <w:top w:val="single" w:sz="4" w:space="0" w:color="BFBFBF" w:themeColor="background1" w:themeShade="BF"/>
              <w:bottom w:val="single" w:sz="4" w:space="0" w:color="BFBFBF" w:themeColor="background1" w:themeShade="BF"/>
            </w:tcBorders>
          </w:tcPr>
          <w:p w14:paraId="780A70E1"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tc>
      </w:tr>
    </w:tbl>
    <w:p w14:paraId="780A70E3" w14:textId="0DDBAD35" w:rsidR="00B83B41" w:rsidRDefault="00B83B41">
      <w:pPr>
        <w:spacing w:before="60" w:after="60" w:line="240" w:lineRule="auto"/>
        <w:rPr>
          <w:rStyle w:val="Noklusjumarindkopasfonts1"/>
          <w:rFonts w:ascii="Times New Roman" w:hAnsi="Times New Roman"/>
          <w:b/>
          <w:bCs/>
          <w:sz w:val="24"/>
          <w:szCs w:val="24"/>
        </w:rPr>
      </w:pPr>
    </w:p>
    <w:p w14:paraId="780A70E4" w14:textId="77777777" w:rsidR="00B83B41" w:rsidRDefault="00B83B41">
      <w:pPr>
        <w:spacing w:before="60" w:after="60" w:line="240" w:lineRule="auto"/>
        <w:rPr>
          <w:rFonts w:ascii="Times New Roman" w:hAnsi="Times New Roman"/>
          <w:sz w:val="24"/>
          <w:szCs w:val="24"/>
        </w:rPr>
      </w:pPr>
    </w:p>
    <w:p w14:paraId="780A70E5" w14:textId="77777777" w:rsidR="00B83B41" w:rsidRDefault="0068368D">
      <w:pPr>
        <w:spacing w:before="60" w:after="60" w:line="240" w:lineRule="auto"/>
        <w:rPr>
          <w:rStyle w:val="Noklusjumarindkopasfonts1"/>
          <w:rFonts w:ascii="Times New Roman" w:hAnsi="Times New Roman"/>
          <w:b/>
          <w:bCs/>
          <w:sz w:val="24"/>
          <w:szCs w:val="24"/>
        </w:rPr>
      </w:pPr>
      <w:r>
        <w:rPr>
          <w:rStyle w:val="Noklusjumarindkopasfonts1"/>
          <w:rFonts w:ascii="Times New Roman" w:hAnsi="Times New Roman"/>
          <w:b/>
          <w:bCs/>
          <w:sz w:val="24"/>
          <w:szCs w:val="24"/>
        </w:rPr>
        <w:br w:type="page"/>
      </w:r>
    </w:p>
    <w:p w14:paraId="780A70E6" w14:textId="19574550" w:rsidR="00B83B41" w:rsidRDefault="0068368D">
      <w:pPr>
        <w:pStyle w:val="Parasts1"/>
        <w:spacing w:before="60" w:after="60" w:line="240" w:lineRule="auto"/>
        <w:rPr>
          <w:rFonts w:ascii="Times New Roman" w:hAnsi="Times New Roman"/>
          <w:sz w:val="24"/>
          <w:szCs w:val="24"/>
        </w:rPr>
      </w:pPr>
      <w:r>
        <w:rPr>
          <w:rStyle w:val="Noklusjumarindkopasfonts1"/>
          <w:rFonts w:ascii="Times New Roman" w:hAnsi="Times New Roman"/>
          <w:b/>
          <w:bCs/>
          <w:sz w:val="24"/>
          <w:szCs w:val="24"/>
        </w:rPr>
        <w:lastRenderedPageBreak/>
        <w:t>A8.5. KVADRĀTVIENĀDOJUMI</w:t>
      </w:r>
      <w:r>
        <w:rPr>
          <w:rStyle w:val="Noklusjumarindkopasfonts1"/>
          <w:rFonts w:ascii="Times New Roman" w:hAnsi="Times New Roman"/>
          <w:sz w:val="24"/>
          <w:szCs w:val="24"/>
        </w:rPr>
        <w:t xml:space="preserve"> (19</w:t>
      </w:r>
      <w:r w:rsidR="000512EE">
        <w:rPr>
          <w:rStyle w:val="Noklusjumarindkopasfonts1"/>
          <w:rFonts w:ascii="Times New Roman" w:hAnsi="Times New Roman"/>
          <w:sz w:val="24"/>
          <w:szCs w:val="24"/>
        </w:rPr>
        <w:t>–</w:t>
      </w:r>
      <w:r>
        <w:rPr>
          <w:rStyle w:val="Noklusjumarindkopasfonts1"/>
          <w:rFonts w:ascii="Times New Roman" w:hAnsi="Times New Roman"/>
          <w:sz w:val="24"/>
          <w:szCs w:val="24"/>
        </w:rPr>
        <w:t>21 stunda)</w:t>
      </w:r>
    </w:p>
    <w:p w14:paraId="780A70E7" w14:textId="77777777" w:rsidR="00B83B41" w:rsidRDefault="0068368D">
      <w:pPr>
        <w:pStyle w:val="Parasts1"/>
        <w:spacing w:before="60" w:after="60" w:line="240" w:lineRule="auto"/>
        <w:jc w:val="both"/>
        <w:rPr>
          <w:rStyle w:val="Noklusjumarindkopasfonts1"/>
          <w:rFonts w:ascii="Times New Roman" w:hAnsi="Times New Roman"/>
          <w:b/>
          <w:sz w:val="24"/>
          <w:szCs w:val="24"/>
        </w:rPr>
      </w:pPr>
      <w:r>
        <w:rPr>
          <w:rStyle w:val="Noklusjumarindkopasfonts1"/>
          <w:rFonts w:ascii="Times New Roman" w:hAnsi="Times New Roman"/>
          <w:b/>
          <w:sz w:val="24"/>
          <w:szCs w:val="24"/>
        </w:rPr>
        <w:t xml:space="preserve">Temata apguves mērķis: </w:t>
      </w:r>
      <w:r>
        <w:rPr>
          <w:rStyle w:val="Noklusjumarindkopasfonts1"/>
          <w:rFonts w:ascii="Times New Roman" w:hAnsi="Times New Roman"/>
          <w:sz w:val="24"/>
          <w:szCs w:val="24"/>
        </w:rPr>
        <w:t xml:space="preserve">pilnveidot algoritmu formulēšanas un spriešanas prasmes, iegūt un lietot kvadrātvienādojuma sakņu formulas un </w:t>
      </w:r>
      <w:proofErr w:type="spellStart"/>
      <w:r>
        <w:rPr>
          <w:rStyle w:val="Noklusjumarindkopasfonts1"/>
          <w:rFonts w:ascii="Times New Roman" w:hAnsi="Times New Roman"/>
          <w:sz w:val="24"/>
          <w:szCs w:val="24"/>
        </w:rPr>
        <w:t>Vjeta</w:t>
      </w:r>
      <w:proofErr w:type="spellEnd"/>
      <w:r>
        <w:rPr>
          <w:rStyle w:val="Noklusjumarindkopasfonts1"/>
          <w:rFonts w:ascii="Times New Roman" w:hAnsi="Times New Roman"/>
          <w:sz w:val="24"/>
          <w:szCs w:val="24"/>
        </w:rPr>
        <w:t xml:space="preserve"> teorēmu.</w:t>
      </w:r>
    </w:p>
    <w:p w14:paraId="780A70E8" w14:textId="77777777" w:rsidR="00B83B41" w:rsidRDefault="0068368D">
      <w:pPr>
        <w:pStyle w:val="Parasts1"/>
        <w:spacing w:before="60" w:after="60" w:line="240" w:lineRule="auto"/>
        <w:jc w:val="both"/>
        <w:rPr>
          <w:rFonts w:ascii="Times New Roman" w:hAnsi="Times New Roman"/>
          <w:sz w:val="24"/>
          <w:szCs w:val="24"/>
        </w:rPr>
      </w:pPr>
      <w:r>
        <w:rPr>
          <w:rStyle w:val="Noklusjumarindkopasfonts1"/>
          <w:rFonts w:ascii="Times New Roman" w:hAnsi="Times New Roman"/>
          <w:b/>
          <w:sz w:val="24"/>
          <w:szCs w:val="24"/>
        </w:rPr>
        <w:t>Jēdzieni:</w:t>
      </w:r>
      <w:r>
        <w:rPr>
          <w:rStyle w:val="Noklusjumarindkopasfonts1"/>
          <w:rFonts w:ascii="Times New Roman" w:hAnsi="Times New Roman"/>
          <w:sz w:val="24"/>
          <w:szCs w:val="24"/>
        </w:rPr>
        <w:t xml:space="preserve"> kvadrātvienādojums, kvadrātvienādojuma locekļu koeficienti, nepilnais kvadrātvienādojums, pilnais kvadrātvienādojums, diskriminants, kvadrātvienādojuma saknes.</w:t>
      </w:r>
    </w:p>
    <w:tbl>
      <w:tblPr>
        <w:tblW w:w="10825" w:type="dxa"/>
        <w:tblBorders>
          <w:top w:val="single" w:sz="4" w:space="0" w:color="auto"/>
          <w:left w:val="single" w:sz="4" w:space="0" w:color="auto"/>
          <w:bottom w:val="single" w:sz="4" w:space="0" w:color="auto"/>
          <w:right w:val="single" w:sz="4" w:space="0" w:color="auto"/>
          <w:insideH w:val="single" w:sz="4" w:space="0" w:color="A6A6A6" w:themeColor="background1" w:themeShade="A6"/>
        </w:tblBorders>
        <w:tblCellMar>
          <w:left w:w="10" w:type="dxa"/>
          <w:right w:w="10" w:type="dxa"/>
        </w:tblCellMar>
        <w:tblLook w:val="04A0" w:firstRow="1" w:lastRow="0" w:firstColumn="1" w:lastColumn="0" w:noHBand="0" w:noVBand="1"/>
      </w:tblPr>
      <w:tblGrid>
        <w:gridCol w:w="4820"/>
        <w:gridCol w:w="5386"/>
        <w:gridCol w:w="619"/>
      </w:tblGrid>
      <w:tr w:rsidR="00B83B41" w14:paraId="780A70EC" w14:textId="77777777">
        <w:trPr>
          <w:trHeight w:val="20"/>
        </w:trPr>
        <w:tc>
          <w:tcPr>
            <w:tcW w:w="4820" w:type="dxa"/>
            <w:shd w:val="clear" w:color="auto" w:fill="124F1A" w:themeFill="accent3" w:themeFillShade="BF"/>
            <w:tcMar>
              <w:top w:w="0" w:type="dxa"/>
              <w:left w:w="108" w:type="dxa"/>
              <w:bottom w:w="0" w:type="dxa"/>
              <w:right w:w="108" w:type="dxa"/>
            </w:tcMar>
          </w:tcPr>
          <w:p w14:paraId="780A70E9"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5386" w:type="dxa"/>
            <w:shd w:val="clear" w:color="auto" w:fill="124F1A" w:themeFill="accent3" w:themeFillShade="BF"/>
            <w:tcMar>
              <w:top w:w="0" w:type="dxa"/>
              <w:left w:w="108" w:type="dxa"/>
              <w:bottom w:w="0" w:type="dxa"/>
              <w:right w:w="108" w:type="dxa"/>
            </w:tcMar>
          </w:tcPr>
          <w:p w14:paraId="780A70EA"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619" w:type="dxa"/>
            <w:shd w:val="clear" w:color="auto" w:fill="124F1A" w:themeFill="accent3" w:themeFillShade="BF"/>
          </w:tcPr>
          <w:p w14:paraId="780A70EB"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70EE" w14:textId="77777777">
        <w:trPr>
          <w:trHeight w:val="20"/>
        </w:trPr>
        <w:tc>
          <w:tcPr>
            <w:tcW w:w="10825" w:type="dxa"/>
            <w:gridSpan w:val="3"/>
            <w:shd w:val="clear" w:color="auto" w:fill="B3E5A1" w:themeFill="accent6" w:themeFillTint="66"/>
            <w:tcMar>
              <w:top w:w="0" w:type="dxa"/>
              <w:left w:w="108" w:type="dxa"/>
              <w:bottom w:w="0" w:type="dxa"/>
              <w:right w:w="108" w:type="dxa"/>
            </w:tcMar>
          </w:tcPr>
          <w:p w14:paraId="780A70ED"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b/>
                <w:bCs/>
                <w:sz w:val="24"/>
                <w:szCs w:val="24"/>
              </w:rPr>
              <w:t>Nepilnie kvadrātvienādojumi</w:t>
            </w:r>
            <w:r>
              <w:rPr>
                <w:rFonts w:ascii="Times New Roman" w:hAnsi="Times New Roman"/>
                <w:sz w:val="24"/>
                <w:szCs w:val="24"/>
              </w:rPr>
              <w:t xml:space="preserve"> (M9.1.2.3., M9.2.2.5., M9.3.2.1., M9.4.3.3., M9.4.3.4.)</w:t>
            </w:r>
          </w:p>
        </w:tc>
      </w:tr>
      <w:tr w:rsidR="00B83B41" w14:paraId="780A70F9" w14:textId="77777777">
        <w:trPr>
          <w:trHeight w:val="20"/>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EF"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Zina, kas ir kvadrātvienādojums. </w:t>
            </w:r>
          </w:p>
          <w:p w14:paraId="780A70F0"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Nosaka, vai dotais vienādojums ir kvadrātvienādojums, un tā koeficientus.</w:t>
            </w:r>
          </w:p>
          <w:p w14:paraId="780A70F1"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Pārbauda, vai dotais skaitlis ir dotā kvadrātvienādojuma sakne.</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F2" w14:textId="77777777" w:rsidR="00B83B41" w:rsidRDefault="00B83B41">
            <w:pPr>
              <w:pStyle w:val="Parasts1"/>
              <w:spacing w:before="60" w:after="60" w:line="240" w:lineRule="auto"/>
              <w:ind w:right="113"/>
              <w:rPr>
                <w:rStyle w:val="Noklusjumarindkopasfonts1"/>
                <w:rFonts w:ascii="Times New Roman" w:hAnsi="Times New Roman"/>
                <w:sz w:val="24"/>
                <w:szCs w:val="24"/>
              </w:rPr>
            </w:pPr>
          </w:p>
          <w:p w14:paraId="780A70F3"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eastAsia="Times New Roman" w:hAnsi="Times New Roman"/>
                <w:sz w:val="24"/>
                <w:szCs w:val="24"/>
              </w:rPr>
              <w:t xml:space="preserve">Aplūko arī piemērus, kuros saskaitāmie ir atšķirīgā secībā no formas </w:t>
            </w:r>
            <m:oMath>
              <m:r>
                <w:rPr>
                  <w:rFonts w:ascii="Cambria Math" w:hAnsi="Cambria Math"/>
                </w:rPr>
                <m:t>a</m:t>
              </m:r>
              <m:sSup>
                <m:sSupPr>
                  <m:ctrlPr>
                    <w:rPr>
                      <w:rFonts w:ascii="Cambria Math" w:eastAsia="Times New Roman" w:hAnsi="Cambria Math"/>
                      <w:i/>
                      <w:sz w:val="24"/>
                      <w:szCs w:val="24"/>
                    </w:rPr>
                  </m:ctrlPr>
                </m:sSupPr>
                <m:e>
                  <m:r>
                    <w:rPr>
                      <w:rFonts w:ascii="Cambria Math" w:hAnsi="Cambria Math"/>
                    </w:rPr>
                    <m:t>x</m:t>
                  </m:r>
                </m:e>
                <m:sup>
                  <m:r>
                    <w:rPr>
                      <w:rFonts w:ascii="Cambria Math" w:hAnsi="Cambria Math"/>
                    </w:rPr>
                    <m:t>2</m:t>
                  </m:r>
                </m:sup>
              </m:sSup>
              <m:r>
                <w:rPr>
                  <w:rFonts w:ascii="Cambria Math" w:hAnsi="Cambria Math"/>
                </w:rPr>
                <m:t>+bx+c=0</m:t>
              </m:r>
            </m:oMath>
            <w:r>
              <w:rPr>
                <w:rStyle w:val="Noklusjumarindkopasfonts1"/>
                <w:rFonts w:ascii="Times New Roman" w:eastAsia="Times New Roman" w:hAnsi="Times New Roman"/>
                <w:sz w:val="24"/>
                <w:szCs w:val="24"/>
              </w:rPr>
              <w:t>.</w:t>
            </w:r>
          </w:p>
          <w:p w14:paraId="780A70F4" w14:textId="77777777" w:rsidR="00B83B41" w:rsidRDefault="00B83B41">
            <w:pPr>
              <w:pStyle w:val="Parasts1"/>
              <w:spacing w:before="60" w:after="60" w:line="240" w:lineRule="auto"/>
              <w:ind w:right="113"/>
              <w:rPr>
                <w:rStyle w:val="Noklusjumarindkopasfonts1"/>
                <w:rFonts w:ascii="Times New Roman" w:hAnsi="Times New Roman"/>
                <w:sz w:val="24"/>
                <w:szCs w:val="24"/>
              </w:rPr>
            </w:pPr>
          </w:p>
          <w:p w14:paraId="780A70F5" w14:textId="77777777" w:rsidR="00B83B41" w:rsidRDefault="00B83B41">
            <w:pPr>
              <w:pStyle w:val="Parasts1"/>
              <w:spacing w:before="60" w:after="60" w:line="240" w:lineRule="auto"/>
              <w:ind w:right="113"/>
              <w:rPr>
                <w:rStyle w:val="Noklusjumarindkopasfonts1"/>
                <w:rFonts w:ascii="Times New Roman" w:hAnsi="Times New Roman"/>
                <w:sz w:val="24"/>
                <w:szCs w:val="24"/>
              </w:rPr>
            </w:pPr>
          </w:p>
        </w:tc>
        <w:tc>
          <w:tcPr>
            <w:tcW w:w="619" w:type="dxa"/>
            <w:tcBorders>
              <w:top w:val="single" w:sz="4" w:space="0" w:color="A6A6A6" w:themeColor="background1" w:themeShade="A6"/>
              <w:bottom w:val="single" w:sz="4" w:space="0" w:color="BFBFBF" w:themeColor="background1" w:themeShade="BF"/>
            </w:tcBorders>
          </w:tcPr>
          <w:p w14:paraId="780A70F6" w14:textId="77777777" w:rsidR="00B83B41" w:rsidRDefault="00B83B41">
            <w:pPr>
              <w:pStyle w:val="Parasts1"/>
              <w:spacing w:before="60" w:after="60" w:line="240" w:lineRule="auto"/>
              <w:ind w:right="113"/>
              <w:rPr>
                <w:rStyle w:val="Noklusjumarindkopasfonts1"/>
                <w:rFonts w:ascii="Times New Roman" w:hAnsi="Times New Roman"/>
                <w:sz w:val="24"/>
                <w:szCs w:val="24"/>
              </w:rPr>
            </w:pPr>
          </w:p>
          <w:p w14:paraId="780A70F7"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MK</w:t>
            </w:r>
          </w:p>
          <w:p w14:paraId="780A70F8"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FP</w:t>
            </w:r>
          </w:p>
        </w:tc>
      </w:tr>
      <w:tr w:rsidR="00B83B41" w14:paraId="780A70FD" w14:textId="77777777">
        <w:trPr>
          <w:trHeight w:val="20"/>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FA"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Atšķir nepilnos un pilnos kvadrātvienādojumus.</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FB" w14:textId="77777777" w:rsidR="00B83B41" w:rsidRDefault="00B83B41">
            <w:pPr>
              <w:pStyle w:val="Parasts1"/>
              <w:spacing w:before="60" w:after="60" w:line="240" w:lineRule="auto"/>
              <w:ind w:right="113"/>
              <w:rPr>
                <w:rStyle w:val="Noklusjumarindkopasfonts1"/>
                <w:rFonts w:ascii="Times New Roman" w:hAnsi="Times New Roman"/>
                <w:sz w:val="24"/>
                <w:szCs w:val="24"/>
              </w:rPr>
            </w:pPr>
          </w:p>
        </w:tc>
        <w:tc>
          <w:tcPr>
            <w:tcW w:w="619" w:type="dxa"/>
            <w:tcBorders>
              <w:top w:val="single" w:sz="4" w:space="0" w:color="A6A6A6" w:themeColor="background1" w:themeShade="A6"/>
              <w:bottom w:val="single" w:sz="4" w:space="0" w:color="BFBFBF" w:themeColor="background1" w:themeShade="BF"/>
            </w:tcBorders>
          </w:tcPr>
          <w:p w14:paraId="780A70FC" w14:textId="77777777" w:rsidR="00B83B41" w:rsidRDefault="00B83B41">
            <w:pPr>
              <w:pStyle w:val="Parasts1"/>
              <w:spacing w:before="60" w:after="60" w:line="240" w:lineRule="auto"/>
              <w:ind w:right="113"/>
              <w:rPr>
                <w:rStyle w:val="Noklusjumarindkopasfonts1"/>
                <w:rFonts w:ascii="Times New Roman" w:hAnsi="Times New Roman"/>
                <w:sz w:val="24"/>
                <w:szCs w:val="24"/>
              </w:rPr>
            </w:pPr>
          </w:p>
        </w:tc>
      </w:tr>
      <w:tr w:rsidR="00B83B41" w14:paraId="780A7104" w14:textId="77777777">
        <w:trPr>
          <w:trHeight w:val="20"/>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0FE"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Atrisina nepilno kvadrātvienādojumu </w:t>
            </w:r>
            <w:r>
              <w:rPr>
                <w:rFonts w:ascii="Times New Roman" w:hAnsi="Times New Roman"/>
                <w:sz w:val="24"/>
                <w:szCs w:val="24"/>
              </w:rPr>
              <w:br/>
            </w:r>
            <m:oMath>
              <m:sSup>
                <m:sSupPr>
                  <m:ctrlPr>
                    <w:rPr>
                      <w:rFonts w:ascii="Cambria Math" w:hAnsi="Cambria Math"/>
                      <w:i/>
                      <w:sz w:val="24"/>
                      <w:szCs w:val="24"/>
                    </w:rPr>
                  </m:ctrlPr>
                </m:sSupPr>
                <m:e>
                  <m:r>
                    <w:rPr>
                      <w:rFonts w:ascii="Cambria Math" w:hAnsi="Cambria Math"/>
                    </w:rPr>
                    <m:t>ax</m:t>
                  </m:r>
                </m:e>
                <m:sup>
                  <m:r>
                    <w:rPr>
                      <w:rFonts w:ascii="Cambria Math" w:hAnsi="Cambria Math"/>
                    </w:rPr>
                    <m:t>2</m:t>
                  </m:r>
                </m:sup>
              </m:sSup>
              <m:r>
                <w:rPr>
                  <w:rFonts w:ascii="Cambria Math" w:hAnsi="Cambria Math"/>
                </w:rPr>
                <m:t>+c=0</m:t>
              </m:r>
            </m:oMath>
            <w:r>
              <w:rPr>
                <w:rFonts w:ascii="Times New Roman" w:hAnsi="Times New Roman"/>
                <w:sz w:val="24"/>
                <w:szCs w:val="24"/>
              </w:rPr>
              <w:t>.</w:t>
            </w:r>
          </w:p>
          <w:p w14:paraId="780A70FF"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Atrisina nepilno kvadrātvienādojumu </w:t>
            </w:r>
            <w:r>
              <w:rPr>
                <w:rFonts w:ascii="Times New Roman" w:hAnsi="Times New Roman"/>
                <w:sz w:val="24"/>
                <w:szCs w:val="24"/>
              </w:rPr>
              <w:br/>
            </w:r>
            <m:oMath>
              <m:r>
                <w:rPr>
                  <w:rFonts w:ascii="Cambria Math" w:hAnsi="Cambria Math"/>
                </w:rPr>
                <m:t>a</m:t>
              </m:r>
              <m:sSup>
                <m:sSupPr>
                  <m:ctrlPr>
                    <w:rPr>
                      <w:rFonts w:ascii="Cambria Math" w:hAnsi="Cambria Math"/>
                      <w:i/>
                      <w:sz w:val="24"/>
                      <w:szCs w:val="24"/>
                    </w:rPr>
                  </m:ctrlPr>
                </m:sSupPr>
                <m:e>
                  <m:r>
                    <w:rPr>
                      <w:rFonts w:ascii="Cambria Math" w:hAnsi="Cambria Math"/>
                    </w:rPr>
                    <m:t>x</m:t>
                  </m:r>
                </m:e>
                <m:sup>
                  <m:r>
                    <w:rPr>
                      <w:rFonts w:ascii="Cambria Math" w:hAnsi="Cambria Math"/>
                    </w:rPr>
                    <m:t>2</m:t>
                  </m:r>
                </m:sup>
              </m:sSup>
              <m:r>
                <w:rPr>
                  <w:rFonts w:ascii="Cambria Math" w:hAnsi="Cambria Math"/>
                </w:rPr>
                <m:t>+bx=0</m:t>
              </m:r>
            </m:oMath>
            <w:r>
              <w:rPr>
                <w:rFonts w:ascii="Times New Roman" w:hAnsi="Times New Roman"/>
                <w:sz w:val="24"/>
                <w:szCs w:val="24"/>
              </w:rPr>
              <w:t>.</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00" w14:textId="3DC5C939"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 xml:space="preserve">Lai pamatotu, ka kvadrātvienādojumam ir divas saknes, var </w:t>
            </w:r>
            <w:r w:rsidR="00EF6B01">
              <w:rPr>
                <w:rStyle w:val="Noklusjumarindkopasfonts1"/>
                <w:rFonts w:ascii="Times New Roman" w:hAnsi="Times New Roman"/>
                <w:sz w:val="24"/>
                <w:szCs w:val="24"/>
              </w:rPr>
              <w:t>lie</w:t>
            </w:r>
            <w:r>
              <w:rPr>
                <w:rStyle w:val="Noklusjumarindkopasfonts1"/>
                <w:rFonts w:ascii="Times New Roman" w:hAnsi="Times New Roman"/>
                <w:sz w:val="24"/>
                <w:szCs w:val="24"/>
              </w:rPr>
              <w:t>tot grafisko paņēmienu.</w:t>
            </w:r>
          </w:p>
        </w:tc>
        <w:tc>
          <w:tcPr>
            <w:tcW w:w="619" w:type="dxa"/>
            <w:tcBorders>
              <w:top w:val="single" w:sz="4" w:space="0" w:color="A6A6A6" w:themeColor="background1" w:themeShade="A6"/>
              <w:bottom w:val="single" w:sz="4" w:space="0" w:color="BFBFBF" w:themeColor="background1" w:themeShade="BF"/>
            </w:tcBorders>
          </w:tcPr>
          <w:p w14:paraId="780A7101" w14:textId="77777777" w:rsidR="00B83B41" w:rsidRDefault="0068368D">
            <w:pPr>
              <w:pStyle w:val="Parasts1"/>
              <w:spacing w:before="60" w:after="60" w:line="240" w:lineRule="auto"/>
              <w:ind w:right="113"/>
              <w:rPr>
                <w:rStyle w:val="Noklusjumarindkopasfonts1"/>
                <w:rFonts w:ascii="Times New Roman" w:hAnsi="Times New Roman"/>
                <w:sz w:val="24"/>
                <w:szCs w:val="24"/>
              </w:rPr>
            </w:pPr>
            <w:proofErr w:type="spellStart"/>
            <w:r>
              <w:rPr>
                <w:rStyle w:val="Noklusjumarindkopasfonts1"/>
                <w:rFonts w:ascii="Times New Roman" w:hAnsi="Times New Roman"/>
                <w:sz w:val="24"/>
                <w:szCs w:val="24"/>
              </w:rPr>
              <w:t>Arg</w:t>
            </w:r>
            <w:proofErr w:type="spellEnd"/>
          </w:p>
          <w:p w14:paraId="780A7103" w14:textId="3879A96D"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MK</w:t>
            </w:r>
          </w:p>
        </w:tc>
      </w:tr>
      <w:tr w:rsidR="00B83B41" w14:paraId="780A7106" w14:textId="77777777">
        <w:trPr>
          <w:trHeight w:val="20"/>
        </w:trPr>
        <w:tc>
          <w:tcPr>
            <w:tcW w:w="1082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7105"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b/>
                <w:bCs/>
                <w:sz w:val="24"/>
                <w:szCs w:val="24"/>
              </w:rPr>
              <w:t xml:space="preserve">Pilnie kvadrātvienādojumi </w:t>
            </w:r>
            <w:r>
              <w:rPr>
                <w:rFonts w:ascii="Times New Roman" w:hAnsi="Times New Roman"/>
                <w:sz w:val="24"/>
                <w:szCs w:val="24"/>
              </w:rPr>
              <w:t>(M9.1.2.3., M9.2.1.2., M9.2.2.5., M9.3.2.1., M9.4.3.4.)</w:t>
            </w:r>
          </w:p>
        </w:tc>
      </w:tr>
      <w:tr w:rsidR="00B83B41" w14:paraId="780A710A" w14:textId="77777777">
        <w:trPr>
          <w:trHeight w:val="20"/>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07"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Atrisina pilnos kvadrātvienādojumus, kuros ir atdalīts binoma kvadrāts.</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08"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hAnsi="Times New Roman"/>
                <w:sz w:val="24"/>
                <w:szCs w:val="24"/>
              </w:rPr>
              <w:t xml:space="preserve">Piemēram, </w:t>
            </w:r>
            <m:oMath>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rPr>
                        <m:t>2x-1</m:t>
                      </m:r>
                    </m:e>
                  </m:d>
                </m:e>
                <m:sup>
                  <m:r>
                    <w:rPr>
                      <w:rFonts w:ascii="Cambria Math" w:hAnsi="Cambria Math"/>
                    </w:rPr>
                    <m:t>2</m:t>
                  </m:r>
                </m:sup>
              </m:sSup>
              <m:r>
                <w:rPr>
                  <w:rFonts w:ascii="Cambria Math" w:hAnsi="Cambria Math"/>
                </w:rPr>
                <m:t>=0,</m:t>
              </m:r>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rPr>
                        <m:t>x+2</m:t>
                      </m:r>
                    </m:e>
                  </m:d>
                </m:e>
                <m:sup>
                  <m:r>
                    <w:rPr>
                      <w:rFonts w:ascii="Cambria Math" w:hAnsi="Cambria Math"/>
                    </w:rPr>
                    <m:t>2</m:t>
                  </m:r>
                </m:sup>
              </m:sSup>
              <m:r>
                <w:rPr>
                  <w:rFonts w:ascii="Cambria Math" w:hAnsi="Cambria Math"/>
                </w:rPr>
                <m:t>=9</m:t>
              </m:r>
            </m:oMath>
            <w:r>
              <w:rPr>
                <w:rStyle w:val="Noklusjumarindkopasfonts1"/>
                <w:rFonts w:ascii="Times New Roman" w:hAnsi="Times New Roman"/>
                <w:sz w:val="24"/>
                <w:szCs w:val="24"/>
              </w:rPr>
              <w:t>.</w:t>
            </w:r>
          </w:p>
        </w:tc>
        <w:tc>
          <w:tcPr>
            <w:tcW w:w="619" w:type="dxa"/>
            <w:tcBorders>
              <w:top w:val="single" w:sz="4" w:space="0" w:color="BFBFBF" w:themeColor="background1" w:themeShade="BF"/>
              <w:bottom w:val="single" w:sz="4" w:space="0" w:color="BFBFBF" w:themeColor="background1" w:themeShade="BF"/>
            </w:tcBorders>
          </w:tcPr>
          <w:p w14:paraId="780A7109"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proofErr w:type="spellStart"/>
            <w:r>
              <w:rPr>
                <w:rStyle w:val="Noklusjumarindkopasfonts1"/>
                <w:rFonts w:ascii="Times New Roman" w:eastAsia="Times New Roman" w:hAnsi="Times New Roman"/>
                <w:sz w:val="24"/>
                <w:szCs w:val="24"/>
              </w:rPr>
              <w:t>Arg</w:t>
            </w:r>
            <w:proofErr w:type="spellEnd"/>
          </w:p>
        </w:tc>
      </w:tr>
      <w:tr w:rsidR="00B83B41" w14:paraId="780A710F" w14:textId="77777777">
        <w:trPr>
          <w:trHeight w:val="20"/>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0B"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Zina diskriminanta aprēķināšanas formulu un sakņu aprēķināšanas formulas.</w:t>
            </w:r>
          </w:p>
          <w:p w14:paraId="780A710C"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Spriež par sakņu skaitu atkarībā no diskriminanta vērtības.</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0D"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tc>
        <w:tc>
          <w:tcPr>
            <w:tcW w:w="619" w:type="dxa"/>
            <w:tcBorders>
              <w:top w:val="single" w:sz="4" w:space="0" w:color="BFBFBF" w:themeColor="background1" w:themeShade="BF"/>
              <w:bottom w:val="single" w:sz="4" w:space="0" w:color="BFBFBF" w:themeColor="background1" w:themeShade="BF"/>
            </w:tcBorders>
          </w:tcPr>
          <w:p w14:paraId="780A710E" w14:textId="77777777" w:rsidR="00B83B41" w:rsidRDefault="0068368D">
            <w:pPr>
              <w:pStyle w:val="Parasts1"/>
              <w:spacing w:before="60" w:after="60" w:line="240" w:lineRule="auto"/>
              <w:ind w:right="113"/>
              <w:rPr>
                <w:rFonts w:ascii="Times New Roman" w:hAnsi="Times New Roman"/>
                <w:sz w:val="24"/>
                <w:szCs w:val="24"/>
              </w:rPr>
            </w:pPr>
            <w:proofErr w:type="spellStart"/>
            <w:r>
              <w:rPr>
                <w:rFonts w:ascii="Times New Roman" w:hAnsi="Times New Roman"/>
                <w:sz w:val="24"/>
                <w:szCs w:val="24"/>
              </w:rPr>
              <w:t>Arg</w:t>
            </w:r>
            <w:proofErr w:type="spellEnd"/>
          </w:p>
        </w:tc>
      </w:tr>
      <w:tr w:rsidR="00B83B41" w14:paraId="780A7114" w14:textId="77777777">
        <w:trPr>
          <w:trHeight w:val="20"/>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10" w14:textId="173E6FEA"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Atrisina kvadrātvienādojumus, </w:t>
            </w:r>
            <w:r w:rsidR="00546E95">
              <w:rPr>
                <w:rFonts w:ascii="Times New Roman" w:hAnsi="Times New Roman"/>
                <w:sz w:val="24"/>
                <w:szCs w:val="24"/>
              </w:rPr>
              <w:t>lie</w:t>
            </w:r>
            <w:r>
              <w:rPr>
                <w:rFonts w:ascii="Times New Roman" w:hAnsi="Times New Roman"/>
                <w:sz w:val="24"/>
                <w:szCs w:val="24"/>
              </w:rPr>
              <w:t>tojot sakņu formulas.</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11"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 xml:space="preserve">Veido ieradumu vienkāršot vienādojumu, tā abas puses reizinot vai dalot ar </w:t>
            </w:r>
            <w:proofErr w:type="spellStart"/>
            <w:r>
              <w:rPr>
                <w:rStyle w:val="Noklusjumarindkopasfonts1"/>
                <w:rFonts w:ascii="Times New Roman" w:eastAsia="Times New Roman" w:hAnsi="Times New Roman"/>
                <w:sz w:val="24"/>
                <w:szCs w:val="24"/>
              </w:rPr>
              <w:t>nenulles</w:t>
            </w:r>
            <w:proofErr w:type="spellEnd"/>
            <w:r>
              <w:rPr>
                <w:rStyle w:val="Noklusjumarindkopasfonts1"/>
                <w:rFonts w:ascii="Times New Roman" w:eastAsia="Times New Roman" w:hAnsi="Times New Roman"/>
                <w:sz w:val="24"/>
                <w:szCs w:val="24"/>
              </w:rPr>
              <w:t xml:space="preserve"> skaitli.</w:t>
            </w:r>
          </w:p>
          <w:p w14:paraId="780A7112" w14:textId="15AAFF2B"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 xml:space="preserve">Vienādojumu risināšanā un sakņu pārbaudei var </w:t>
            </w:r>
            <w:r w:rsidR="00757A8A">
              <w:rPr>
                <w:rStyle w:val="Noklusjumarindkopasfonts1"/>
                <w:rFonts w:ascii="Times New Roman" w:eastAsia="Times New Roman" w:hAnsi="Times New Roman"/>
                <w:sz w:val="24"/>
                <w:szCs w:val="24"/>
              </w:rPr>
              <w:t>lie</w:t>
            </w:r>
            <w:r>
              <w:rPr>
                <w:rStyle w:val="Noklusjumarindkopasfonts1"/>
                <w:rFonts w:ascii="Times New Roman" w:eastAsia="Times New Roman" w:hAnsi="Times New Roman"/>
                <w:sz w:val="24"/>
                <w:szCs w:val="24"/>
              </w:rPr>
              <w:t xml:space="preserve">tot arī </w:t>
            </w:r>
            <w:proofErr w:type="spellStart"/>
            <w:r>
              <w:rPr>
                <w:rStyle w:val="Noklusjumarindkopasfonts1"/>
                <w:rFonts w:ascii="Times New Roman" w:eastAsia="Times New Roman" w:hAnsi="Times New Roman"/>
                <w:sz w:val="24"/>
                <w:szCs w:val="24"/>
              </w:rPr>
              <w:t>Vjeta</w:t>
            </w:r>
            <w:proofErr w:type="spellEnd"/>
            <w:r>
              <w:rPr>
                <w:rStyle w:val="Noklusjumarindkopasfonts1"/>
                <w:rFonts w:ascii="Times New Roman" w:eastAsia="Times New Roman" w:hAnsi="Times New Roman"/>
                <w:sz w:val="24"/>
                <w:szCs w:val="24"/>
              </w:rPr>
              <w:t xml:space="preserve"> teorēmu.</w:t>
            </w:r>
          </w:p>
        </w:tc>
        <w:tc>
          <w:tcPr>
            <w:tcW w:w="619" w:type="dxa"/>
            <w:tcBorders>
              <w:top w:val="single" w:sz="4" w:space="0" w:color="BFBFBF" w:themeColor="background1" w:themeShade="BF"/>
              <w:bottom w:val="single" w:sz="4" w:space="0" w:color="BFBFBF" w:themeColor="background1" w:themeShade="BF"/>
            </w:tcBorders>
          </w:tcPr>
          <w:p w14:paraId="780A7113" w14:textId="02FBF818" w:rsidR="00B83B41" w:rsidRDefault="00737E40">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tc>
      </w:tr>
      <w:tr w:rsidR="00B83B41" w14:paraId="780A7116" w14:textId="77777777">
        <w:trPr>
          <w:trHeight w:val="20"/>
        </w:trPr>
        <w:tc>
          <w:tcPr>
            <w:tcW w:w="1082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7115" w14:textId="14AA653C" w:rsidR="00B83B41" w:rsidRDefault="0068368D" w:rsidP="00757A8A">
            <w:pPr>
              <w:pStyle w:val="Parasts1"/>
              <w:spacing w:before="60" w:after="60" w:line="240" w:lineRule="auto"/>
              <w:ind w:right="113"/>
              <w:jc w:val="both"/>
              <w:rPr>
                <w:rFonts w:ascii="Times New Roman" w:hAnsi="Times New Roman"/>
                <w:sz w:val="24"/>
                <w:szCs w:val="24"/>
              </w:rPr>
            </w:pPr>
            <w:r>
              <w:rPr>
                <w:rFonts w:ascii="Times New Roman" w:hAnsi="Times New Roman"/>
                <w:b/>
                <w:bCs/>
                <w:sz w:val="24"/>
                <w:szCs w:val="24"/>
              </w:rPr>
              <w:t xml:space="preserve">Matemātiskā modelēšana, </w:t>
            </w:r>
            <w:r w:rsidR="00757A8A">
              <w:rPr>
                <w:rFonts w:ascii="Times New Roman" w:hAnsi="Times New Roman"/>
                <w:b/>
                <w:bCs/>
                <w:sz w:val="24"/>
                <w:szCs w:val="24"/>
              </w:rPr>
              <w:t>lie</w:t>
            </w:r>
            <w:r>
              <w:rPr>
                <w:rFonts w:ascii="Times New Roman" w:hAnsi="Times New Roman"/>
                <w:b/>
                <w:bCs/>
                <w:sz w:val="24"/>
                <w:szCs w:val="24"/>
              </w:rPr>
              <w:t xml:space="preserve">tojot kvadrātvienādojumus </w:t>
            </w:r>
            <w:r>
              <w:rPr>
                <w:rFonts w:ascii="Times New Roman" w:hAnsi="Times New Roman"/>
                <w:sz w:val="24"/>
                <w:szCs w:val="24"/>
              </w:rPr>
              <w:t>(M9.1.1.2., M9.1.2.1., M9.2.2.3., M9.3.2.7., M9.4.4.1.)</w:t>
            </w:r>
          </w:p>
        </w:tc>
      </w:tr>
      <w:tr w:rsidR="00B83B41" w14:paraId="780A711C" w14:textId="77777777">
        <w:trPr>
          <w:trHeight w:val="20"/>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17"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Atrisina praktiskas un ar ģeometriju saistītas situācijas, veidojot matemātisko modeli – kvadrātvienādojumu.</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18"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Izvēlas sev piemērotāko informācijas attēlošanas un sakārtošanas veidu.</w:t>
            </w:r>
          </w:p>
          <w:p w14:paraId="780A7119"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Izvērtē kvadrātvienādojuma atrisinājuma atbilstību konkrētajai situācijai.</w:t>
            </w:r>
          </w:p>
        </w:tc>
        <w:tc>
          <w:tcPr>
            <w:tcW w:w="619" w:type="dxa"/>
            <w:tcBorders>
              <w:top w:val="single" w:sz="4" w:space="0" w:color="BFBFBF" w:themeColor="background1" w:themeShade="BF"/>
              <w:bottom w:val="single" w:sz="4" w:space="0" w:color="BFBFBF" w:themeColor="background1" w:themeShade="BF"/>
            </w:tcBorders>
          </w:tcPr>
          <w:p w14:paraId="780A711A"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p w14:paraId="780A711B"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MM</w:t>
            </w:r>
          </w:p>
        </w:tc>
      </w:tr>
    </w:tbl>
    <w:p w14:paraId="780A711E" w14:textId="77777777" w:rsidR="00B83B41" w:rsidRDefault="0068368D">
      <w:pPr>
        <w:spacing w:before="60" w:after="60" w:line="240" w:lineRule="auto"/>
        <w:rPr>
          <w:rStyle w:val="Noklusjumarindkopasfonts1"/>
          <w:rFonts w:ascii="Times New Roman" w:hAnsi="Times New Roman"/>
          <w:b/>
          <w:bCs/>
          <w:sz w:val="24"/>
          <w:szCs w:val="24"/>
        </w:rPr>
      </w:pPr>
      <w:r>
        <w:rPr>
          <w:rStyle w:val="Noklusjumarindkopasfonts1"/>
          <w:rFonts w:ascii="Times New Roman" w:hAnsi="Times New Roman"/>
          <w:b/>
          <w:bCs/>
          <w:sz w:val="24"/>
          <w:szCs w:val="24"/>
        </w:rPr>
        <w:br w:type="page"/>
      </w:r>
    </w:p>
    <w:p w14:paraId="780A711F" w14:textId="7C635692" w:rsidR="00B83B41" w:rsidRDefault="0068368D">
      <w:pPr>
        <w:pStyle w:val="Parasts1"/>
        <w:spacing w:before="60" w:after="60" w:line="240" w:lineRule="auto"/>
        <w:rPr>
          <w:rFonts w:ascii="Times New Roman" w:hAnsi="Times New Roman"/>
          <w:sz w:val="24"/>
          <w:szCs w:val="24"/>
        </w:rPr>
      </w:pPr>
      <w:r>
        <w:rPr>
          <w:rStyle w:val="Noklusjumarindkopasfonts1"/>
          <w:rFonts w:ascii="Times New Roman" w:hAnsi="Times New Roman"/>
          <w:b/>
          <w:bCs/>
          <w:sz w:val="24"/>
          <w:szCs w:val="24"/>
        </w:rPr>
        <w:lastRenderedPageBreak/>
        <w:t xml:space="preserve">G8.1. PARALELITĀTE PLAKNĒ UN DAUDZSTŪRA LEŅĶU SUMMA </w:t>
      </w:r>
      <w:r>
        <w:rPr>
          <w:rStyle w:val="Noklusjumarindkopasfonts1"/>
          <w:rFonts w:ascii="Times New Roman" w:hAnsi="Times New Roman"/>
          <w:sz w:val="24"/>
          <w:szCs w:val="24"/>
        </w:rPr>
        <w:t>(16</w:t>
      </w:r>
      <w:r w:rsidR="00B2764A">
        <w:rPr>
          <w:rStyle w:val="Noklusjumarindkopasfonts1"/>
          <w:rFonts w:ascii="Times New Roman" w:hAnsi="Times New Roman"/>
          <w:sz w:val="24"/>
          <w:szCs w:val="24"/>
        </w:rPr>
        <w:t>–</w:t>
      </w:r>
      <w:r>
        <w:rPr>
          <w:rStyle w:val="Noklusjumarindkopasfonts1"/>
          <w:rFonts w:ascii="Times New Roman" w:hAnsi="Times New Roman"/>
          <w:sz w:val="24"/>
          <w:szCs w:val="24"/>
        </w:rPr>
        <w:t>18 stundas)</w:t>
      </w:r>
    </w:p>
    <w:p w14:paraId="780A7120" w14:textId="77777777" w:rsidR="00B83B41" w:rsidRDefault="0068368D">
      <w:pPr>
        <w:pStyle w:val="Parasts1"/>
        <w:spacing w:before="60" w:after="60" w:line="240" w:lineRule="auto"/>
        <w:jc w:val="both"/>
        <w:rPr>
          <w:rStyle w:val="Noklusjumarindkopasfonts1"/>
          <w:rFonts w:ascii="Times New Roman" w:hAnsi="Times New Roman"/>
          <w:b/>
          <w:sz w:val="24"/>
          <w:szCs w:val="24"/>
        </w:rPr>
      </w:pPr>
      <w:r>
        <w:rPr>
          <w:rStyle w:val="Noklusjumarindkopasfonts1"/>
          <w:rFonts w:ascii="Times New Roman" w:hAnsi="Times New Roman"/>
          <w:b/>
          <w:sz w:val="24"/>
          <w:szCs w:val="24"/>
        </w:rPr>
        <w:t xml:space="preserve">Temata apguves mērķis: </w:t>
      </w:r>
      <w:r>
        <w:rPr>
          <w:rStyle w:val="Noklusjumarindkopasfonts1"/>
          <w:rFonts w:ascii="Times New Roman" w:hAnsi="Times New Roman"/>
          <w:sz w:val="24"/>
          <w:szCs w:val="24"/>
        </w:rPr>
        <w:t>pilnveidot spriešanas un pierādīšanas prasmes, formulējot, pierādot un lietojot sakarības starp leņķiem, kuri veidojas, divām taisnēm krustojoties ar trešo, un daudzstūra leņķu summu.</w:t>
      </w:r>
    </w:p>
    <w:p w14:paraId="780A7121" w14:textId="77777777" w:rsidR="00B83B41" w:rsidRDefault="0068368D">
      <w:pPr>
        <w:pStyle w:val="Parasts1"/>
        <w:spacing w:before="60" w:after="60" w:line="240" w:lineRule="auto"/>
        <w:jc w:val="both"/>
        <w:rPr>
          <w:rFonts w:ascii="Times New Roman" w:hAnsi="Times New Roman"/>
          <w:sz w:val="24"/>
          <w:szCs w:val="24"/>
        </w:rPr>
      </w:pPr>
      <w:r>
        <w:rPr>
          <w:rStyle w:val="Noklusjumarindkopasfonts1"/>
          <w:rFonts w:ascii="Times New Roman" w:hAnsi="Times New Roman"/>
          <w:b/>
          <w:sz w:val="24"/>
          <w:szCs w:val="24"/>
        </w:rPr>
        <w:t xml:space="preserve">Jēdzieni: </w:t>
      </w:r>
      <w:r>
        <w:rPr>
          <w:rStyle w:val="Noklusjumarindkopasfonts1"/>
          <w:rFonts w:ascii="Times New Roman" w:hAnsi="Times New Roman"/>
          <w:bCs/>
          <w:sz w:val="24"/>
          <w:szCs w:val="24"/>
        </w:rPr>
        <w:t xml:space="preserve">kāpšļu leņķi, iekšējie šķērsleņķi, iekšējie </w:t>
      </w:r>
      <w:proofErr w:type="spellStart"/>
      <w:r>
        <w:rPr>
          <w:rStyle w:val="Noklusjumarindkopasfonts1"/>
          <w:rFonts w:ascii="Times New Roman" w:hAnsi="Times New Roman"/>
          <w:bCs/>
          <w:sz w:val="24"/>
          <w:szCs w:val="24"/>
        </w:rPr>
        <w:t>vienpusleņķi</w:t>
      </w:r>
      <w:proofErr w:type="spellEnd"/>
      <w:r>
        <w:rPr>
          <w:rStyle w:val="Noklusjumarindkopasfonts1"/>
          <w:rFonts w:ascii="Times New Roman" w:hAnsi="Times New Roman"/>
          <w:sz w:val="24"/>
          <w:szCs w:val="24"/>
        </w:rPr>
        <w:t>, paralēlas taisnes, daudzstūra iekšējo leņķu summa, šaurleņķu/taisnleņķa/platleņķa trijstūris.</w:t>
      </w:r>
      <w:r>
        <w:rPr>
          <w:rStyle w:val="Noklusjumarindkopasfonts1"/>
          <w:rFonts w:ascii="Times New Roman" w:hAnsi="Times New Roman"/>
          <w:sz w:val="24"/>
          <w:szCs w:val="24"/>
        </w:rPr>
        <w:tab/>
      </w:r>
      <w:r>
        <w:rPr>
          <w:rStyle w:val="Noklusjumarindkopasfonts1"/>
          <w:rFonts w:ascii="Times New Roman" w:hAnsi="Times New Roman"/>
          <w:sz w:val="24"/>
          <w:szCs w:val="24"/>
        </w:rPr>
        <w:tab/>
      </w:r>
    </w:p>
    <w:tbl>
      <w:tblPr>
        <w:tblW w:w="10825" w:type="dxa"/>
        <w:tblBorders>
          <w:top w:val="single" w:sz="4" w:space="0" w:color="auto"/>
          <w:left w:val="single" w:sz="4" w:space="0" w:color="auto"/>
          <w:bottom w:val="single" w:sz="4" w:space="0" w:color="auto"/>
          <w:right w:val="single" w:sz="4" w:space="0" w:color="auto"/>
          <w:insideH w:val="single" w:sz="4" w:space="0" w:color="A6A6A6" w:themeColor="background1" w:themeShade="A6"/>
        </w:tblBorders>
        <w:tblCellMar>
          <w:left w:w="10" w:type="dxa"/>
          <w:right w:w="10" w:type="dxa"/>
        </w:tblCellMar>
        <w:tblLook w:val="04A0" w:firstRow="1" w:lastRow="0" w:firstColumn="1" w:lastColumn="0" w:noHBand="0" w:noVBand="1"/>
      </w:tblPr>
      <w:tblGrid>
        <w:gridCol w:w="4810"/>
        <w:gridCol w:w="5375"/>
        <w:gridCol w:w="640"/>
      </w:tblGrid>
      <w:tr w:rsidR="00B83B41" w14:paraId="780A7125" w14:textId="77777777">
        <w:tc>
          <w:tcPr>
            <w:tcW w:w="4810" w:type="dxa"/>
            <w:shd w:val="clear" w:color="auto" w:fill="124F1A" w:themeFill="accent3" w:themeFillShade="BF"/>
            <w:tcMar>
              <w:top w:w="0" w:type="dxa"/>
              <w:left w:w="108" w:type="dxa"/>
              <w:bottom w:w="0" w:type="dxa"/>
              <w:right w:w="108" w:type="dxa"/>
            </w:tcMar>
          </w:tcPr>
          <w:p w14:paraId="780A7122"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5375" w:type="dxa"/>
            <w:shd w:val="clear" w:color="auto" w:fill="124F1A" w:themeFill="accent3" w:themeFillShade="BF"/>
            <w:tcMar>
              <w:top w:w="0" w:type="dxa"/>
              <w:left w:w="108" w:type="dxa"/>
              <w:bottom w:w="0" w:type="dxa"/>
              <w:right w:w="108" w:type="dxa"/>
            </w:tcMar>
          </w:tcPr>
          <w:p w14:paraId="780A7123"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640" w:type="dxa"/>
            <w:shd w:val="clear" w:color="auto" w:fill="124F1A" w:themeFill="accent3" w:themeFillShade="BF"/>
          </w:tcPr>
          <w:p w14:paraId="780A7124"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7127" w14:textId="77777777">
        <w:tc>
          <w:tcPr>
            <w:tcW w:w="10825" w:type="dxa"/>
            <w:gridSpan w:val="3"/>
            <w:shd w:val="clear" w:color="auto" w:fill="B3E5A1" w:themeFill="accent6" w:themeFillTint="66"/>
            <w:tcMar>
              <w:top w:w="0" w:type="dxa"/>
              <w:left w:w="108" w:type="dxa"/>
              <w:bottom w:w="0" w:type="dxa"/>
              <w:right w:w="108" w:type="dxa"/>
            </w:tcMar>
          </w:tcPr>
          <w:p w14:paraId="780A7126" w14:textId="05CB9D5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b/>
                <w:bCs/>
                <w:sz w:val="24"/>
                <w:szCs w:val="24"/>
              </w:rPr>
              <w:t>Paralēlu taišņu pazīmes</w:t>
            </w:r>
            <w:r>
              <w:rPr>
                <w:rFonts w:ascii="Times New Roman" w:hAnsi="Times New Roman"/>
                <w:sz w:val="24"/>
                <w:szCs w:val="24"/>
              </w:rPr>
              <w:t xml:space="preserve"> (M9.1.1.4., M9.2.3.6., M9.6.1.1., M9.6.1.5.)</w:t>
            </w:r>
          </w:p>
        </w:tc>
      </w:tr>
      <w:tr w:rsidR="00B83B41" w14:paraId="780A712B" w14:textId="77777777">
        <w:trPr>
          <w:trHeight w:val="505"/>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28" w14:textId="4D1BAD3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Atpazīst leņķus, k</w:t>
            </w:r>
            <w:r w:rsidR="00BD78FD">
              <w:rPr>
                <w:rFonts w:ascii="Times New Roman" w:hAnsi="Times New Roman"/>
                <w:sz w:val="24"/>
                <w:szCs w:val="24"/>
              </w:rPr>
              <w:t>as</w:t>
            </w:r>
            <w:r>
              <w:rPr>
                <w:rFonts w:ascii="Times New Roman" w:hAnsi="Times New Roman"/>
                <w:sz w:val="24"/>
                <w:szCs w:val="24"/>
              </w:rPr>
              <w:t xml:space="preserve"> veidojas, divām taisnēm krustojoties ar trešo taisni.</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29"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Aplūko piemērus, kuros dotās divas taisnes nav paralēlas.</w:t>
            </w:r>
          </w:p>
        </w:tc>
        <w:tc>
          <w:tcPr>
            <w:tcW w:w="640" w:type="dxa"/>
            <w:tcBorders>
              <w:top w:val="single" w:sz="4" w:space="0" w:color="A6A6A6" w:themeColor="background1" w:themeShade="A6"/>
              <w:bottom w:val="single" w:sz="4" w:space="0" w:color="BFBFBF" w:themeColor="background1" w:themeShade="BF"/>
            </w:tcBorders>
          </w:tcPr>
          <w:p w14:paraId="780A712A"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MK</w:t>
            </w:r>
          </w:p>
        </w:tc>
      </w:tr>
      <w:tr w:rsidR="00B83B41" w14:paraId="780A7134" w14:textId="77777777">
        <w:trPr>
          <w:trHeight w:val="527"/>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2C" w14:textId="77777777" w:rsidR="00B83B41" w:rsidRDefault="0068368D">
            <w:pPr>
              <w:spacing w:before="60" w:after="60" w:line="240" w:lineRule="auto"/>
              <w:ind w:right="113"/>
              <w:rPr>
                <w:rFonts w:ascii="Times New Roman" w:hAnsi="Times New Roman"/>
                <w:sz w:val="24"/>
                <w:szCs w:val="24"/>
              </w:rPr>
            </w:pPr>
            <w:bookmarkStart w:id="7" w:name="_Hlk204360687"/>
            <w:r>
              <w:rPr>
                <w:rFonts w:ascii="Times New Roman" w:hAnsi="Times New Roman"/>
                <w:sz w:val="24"/>
                <w:szCs w:val="24"/>
              </w:rPr>
              <w:t>Pēta paralēlu taišņu īpašības.</w:t>
            </w:r>
            <w:bookmarkEnd w:id="7"/>
          </w:p>
          <w:p w14:paraId="780A712D"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Zina paralēlu taišņu pazīmes.</w:t>
            </w:r>
          </w:p>
          <w:p w14:paraId="780A712E" w14:textId="01D87BBD"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sz w:val="24"/>
                <w:szCs w:val="24"/>
              </w:rPr>
              <w:t xml:space="preserve">Pierāda, ka taisnes ir paralēlas, </w:t>
            </w:r>
            <w:r w:rsidR="00EF6B01">
              <w:rPr>
                <w:rFonts w:ascii="Times New Roman" w:hAnsi="Times New Roman"/>
                <w:sz w:val="24"/>
                <w:szCs w:val="24"/>
              </w:rPr>
              <w:t>lie</w:t>
            </w:r>
            <w:r>
              <w:rPr>
                <w:rFonts w:ascii="Times New Roman" w:hAnsi="Times New Roman"/>
                <w:sz w:val="24"/>
                <w:szCs w:val="24"/>
              </w:rPr>
              <w:t>tojot paralēlu taišņu pazīmes.</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2F"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p w14:paraId="780A7130"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eastAsia="Times New Roman" w:hAnsi="Times New Roman"/>
                <w:sz w:val="24"/>
                <w:szCs w:val="24"/>
              </w:rPr>
              <w:t>Aplūko arī piemēru, kad divas taisnes ir perpendikulāras trešajai taisnei.</w:t>
            </w:r>
          </w:p>
        </w:tc>
        <w:tc>
          <w:tcPr>
            <w:tcW w:w="640" w:type="dxa"/>
            <w:tcBorders>
              <w:top w:val="single" w:sz="4" w:space="0" w:color="BFBFBF" w:themeColor="background1" w:themeShade="BF"/>
              <w:bottom w:val="single" w:sz="4" w:space="0" w:color="BFBFBF" w:themeColor="background1" w:themeShade="BF"/>
            </w:tcBorders>
          </w:tcPr>
          <w:p w14:paraId="780A7131"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ARG</w:t>
            </w:r>
          </w:p>
          <w:p w14:paraId="780A7132" w14:textId="77777777" w:rsidR="00B83B41" w:rsidRDefault="00B83B41">
            <w:pPr>
              <w:pStyle w:val="Parasts1"/>
              <w:spacing w:before="60" w:after="60" w:line="240" w:lineRule="auto"/>
              <w:ind w:right="113"/>
              <w:rPr>
                <w:rFonts w:ascii="Times New Roman" w:hAnsi="Times New Roman"/>
                <w:sz w:val="24"/>
                <w:szCs w:val="24"/>
              </w:rPr>
            </w:pPr>
          </w:p>
          <w:p w14:paraId="780A7133"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tc>
      </w:tr>
      <w:tr w:rsidR="00B83B41" w14:paraId="780A7136" w14:textId="77777777">
        <w:tc>
          <w:tcPr>
            <w:tcW w:w="1082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7135" w14:textId="3C925504"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b/>
                <w:bCs/>
                <w:sz w:val="24"/>
                <w:szCs w:val="24"/>
              </w:rPr>
              <w:t xml:space="preserve">Leņķu pie paralēlām taisnēm īpašības </w:t>
            </w:r>
            <w:r>
              <w:rPr>
                <w:rFonts w:ascii="Times New Roman" w:hAnsi="Times New Roman"/>
                <w:sz w:val="24"/>
                <w:szCs w:val="24"/>
              </w:rPr>
              <w:t>(M9.2.3.6., M9.6.1.1.</w:t>
            </w:r>
            <w:r w:rsidR="0031144B">
              <w:rPr>
                <w:rFonts w:ascii="Times New Roman" w:hAnsi="Times New Roman"/>
                <w:sz w:val="24"/>
                <w:szCs w:val="24"/>
              </w:rPr>
              <w:t>,</w:t>
            </w:r>
            <w:r>
              <w:rPr>
                <w:rFonts w:ascii="Times New Roman" w:hAnsi="Times New Roman"/>
                <w:sz w:val="24"/>
                <w:szCs w:val="24"/>
              </w:rPr>
              <w:t xml:space="preserve"> M9.6.1.6., M9.6.4.1.)</w:t>
            </w:r>
          </w:p>
        </w:tc>
      </w:tr>
      <w:tr w:rsidR="00B83B41" w14:paraId="780A713A" w14:textId="77777777">
        <w:trPr>
          <w:trHeight w:val="470"/>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37" w14:textId="54D45DCF"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Zina leņķu, k</w:t>
            </w:r>
            <w:r w:rsidR="00735704">
              <w:rPr>
                <w:rFonts w:ascii="Times New Roman" w:hAnsi="Times New Roman"/>
                <w:sz w:val="24"/>
                <w:szCs w:val="24"/>
              </w:rPr>
              <w:t>as</w:t>
            </w:r>
            <w:r>
              <w:rPr>
                <w:rFonts w:ascii="Times New Roman" w:hAnsi="Times New Roman"/>
                <w:sz w:val="24"/>
                <w:szCs w:val="24"/>
              </w:rPr>
              <w:t xml:space="preserve"> veidojas, divām paralēlām taisnēm krustojoties ar trešo, īpašības, un lieto tās uzdevumu risināšanā.</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38" w14:textId="77777777" w:rsidR="00B83B41" w:rsidRDefault="00B83B41">
            <w:pPr>
              <w:pStyle w:val="Parasts1"/>
              <w:spacing w:before="60" w:after="60" w:line="240" w:lineRule="auto"/>
              <w:ind w:right="113"/>
              <w:rPr>
                <w:rStyle w:val="Noklusjumarindkopasfonts1"/>
                <w:rFonts w:ascii="Times New Roman" w:eastAsia="Times New Roman" w:hAnsi="Times New Roman"/>
                <w:color w:val="FF0000"/>
                <w:sz w:val="24"/>
                <w:szCs w:val="24"/>
              </w:rPr>
            </w:pPr>
          </w:p>
        </w:tc>
        <w:tc>
          <w:tcPr>
            <w:tcW w:w="640" w:type="dxa"/>
            <w:tcBorders>
              <w:top w:val="single" w:sz="4" w:space="0" w:color="BFBFBF" w:themeColor="background1" w:themeShade="BF"/>
              <w:bottom w:val="single" w:sz="4" w:space="0" w:color="BFBFBF" w:themeColor="background1" w:themeShade="BF"/>
            </w:tcBorders>
          </w:tcPr>
          <w:p w14:paraId="780A7139"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Fonts w:ascii="Times New Roman" w:hAnsi="Times New Roman"/>
                <w:sz w:val="24"/>
                <w:szCs w:val="24"/>
              </w:rPr>
              <w:t>PR</w:t>
            </w:r>
          </w:p>
        </w:tc>
      </w:tr>
      <w:tr w:rsidR="00B83B41" w14:paraId="780A713E" w14:textId="77777777">
        <w:trPr>
          <w:trHeight w:val="602"/>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3B"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Konstruē paralēlas taisnes.</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3C" w14:textId="55C4C46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 xml:space="preserve">Aplūko arī, kā </w:t>
            </w:r>
            <w:r w:rsidR="0031144B">
              <w:rPr>
                <w:rStyle w:val="Noklusjumarindkopasfonts1"/>
                <w:rFonts w:ascii="Times New Roman" w:eastAsia="Times New Roman" w:hAnsi="Times New Roman"/>
                <w:sz w:val="24"/>
                <w:szCs w:val="24"/>
              </w:rPr>
              <w:t>zīmē</w:t>
            </w:r>
            <w:r>
              <w:rPr>
                <w:rStyle w:val="Noklusjumarindkopasfonts1"/>
                <w:rFonts w:ascii="Times New Roman" w:eastAsia="Times New Roman" w:hAnsi="Times New Roman"/>
                <w:sz w:val="24"/>
                <w:szCs w:val="24"/>
              </w:rPr>
              <w:t xml:space="preserve"> paralēlas taisnes, </w:t>
            </w:r>
            <w:r w:rsidR="00EF6B01">
              <w:rPr>
                <w:rStyle w:val="Noklusjumarindkopasfonts1"/>
                <w:rFonts w:ascii="Times New Roman" w:eastAsia="Times New Roman" w:hAnsi="Times New Roman"/>
                <w:sz w:val="24"/>
                <w:szCs w:val="24"/>
              </w:rPr>
              <w:t>lie</w:t>
            </w:r>
            <w:r>
              <w:rPr>
                <w:rStyle w:val="Noklusjumarindkopasfonts1"/>
                <w:rFonts w:ascii="Times New Roman" w:eastAsia="Times New Roman" w:hAnsi="Times New Roman"/>
                <w:sz w:val="24"/>
                <w:szCs w:val="24"/>
              </w:rPr>
              <w:t>tojot lineālu un uzstūri.</w:t>
            </w:r>
          </w:p>
        </w:tc>
        <w:tc>
          <w:tcPr>
            <w:tcW w:w="640" w:type="dxa"/>
            <w:tcBorders>
              <w:top w:val="single" w:sz="4" w:space="0" w:color="BFBFBF" w:themeColor="background1" w:themeShade="BF"/>
              <w:bottom w:val="single" w:sz="4" w:space="0" w:color="BFBFBF" w:themeColor="background1" w:themeShade="BF"/>
            </w:tcBorders>
          </w:tcPr>
          <w:p w14:paraId="780A713D"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PR</w:t>
            </w:r>
          </w:p>
        </w:tc>
      </w:tr>
      <w:tr w:rsidR="00B83B41" w14:paraId="780A7140" w14:textId="77777777">
        <w:tc>
          <w:tcPr>
            <w:tcW w:w="1082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713F" w14:textId="77777777" w:rsidR="00B83B41" w:rsidRDefault="0068368D" w:rsidP="00D6149C">
            <w:pPr>
              <w:pStyle w:val="Parasts1"/>
              <w:spacing w:before="60" w:after="60" w:line="240" w:lineRule="auto"/>
              <w:ind w:right="113"/>
              <w:jc w:val="both"/>
              <w:rPr>
                <w:rFonts w:ascii="Times New Roman" w:hAnsi="Times New Roman"/>
                <w:sz w:val="24"/>
                <w:szCs w:val="24"/>
              </w:rPr>
            </w:pPr>
            <w:r>
              <w:rPr>
                <w:rFonts w:ascii="Times New Roman" w:hAnsi="Times New Roman"/>
                <w:b/>
                <w:bCs/>
                <w:sz w:val="24"/>
                <w:szCs w:val="24"/>
              </w:rPr>
              <w:t xml:space="preserve">Daudzstūra iekšējo leņķu summa </w:t>
            </w:r>
            <w:r>
              <w:rPr>
                <w:rFonts w:ascii="Times New Roman" w:hAnsi="Times New Roman"/>
                <w:sz w:val="24"/>
                <w:szCs w:val="24"/>
              </w:rPr>
              <w:t>(M9.1.1.4., M9.1.1.5., M9.1.2.1., M9.2.2.6., M9.2.3.6., M9.6.1.5., M9.6.4.1., M9.6.4.2.)</w:t>
            </w:r>
          </w:p>
        </w:tc>
      </w:tr>
      <w:tr w:rsidR="00B83B41" w14:paraId="780A7146" w14:textId="77777777">
        <w:trPr>
          <w:trHeight w:val="352"/>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41" w14:textId="081E562F"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Zina </w:t>
            </w:r>
            <w:r w:rsidR="00033CCE">
              <w:rPr>
                <w:rFonts w:ascii="Times New Roman" w:hAnsi="Times New Roman"/>
                <w:sz w:val="24"/>
                <w:szCs w:val="24"/>
              </w:rPr>
              <w:t xml:space="preserve">teorēmu par </w:t>
            </w:r>
            <w:r>
              <w:rPr>
                <w:rFonts w:ascii="Times New Roman" w:hAnsi="Times New Roman"/>
                <w:sz w:val="24"/>
                <w:szCs w:val="24"/>
              </w:rPr>
              <w:t>trijstūra iekšējo leņķu summu.</w:t>
            </w:r>
          </w:p>
          <w:p w14:paraId="780A7142"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Lieto teorēmu par trijstūra leņķu summu uzdevumu risināšanā.</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43" w14:textId="77777777" w:rsidR="00B83B41" w:rsidRDefault="00B83B41">
            <w:pPr>
              <w:pStyle w:val="Parasts1"/>
              <w:spacing w:before="60" w:after="60" w:line="240" w:lineRule="auto"/>
              <w:ind w:right="113"/>
              <w:rPr>
                <w:rFonts w:ascii="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tcBorders>
          </w:tcPr>
          <w:p w14:paraId="780A7144"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ARG</w:t>
            </w:r>
          </w:p>
          <w:p w14:paraId="780A7145"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tc>
      </w:tr>
      <w:tr w:rsidR="00B83B41" w14:paraId="780A714A" w14:textId="77777777">
        <w:trPr>
          <w:trHeight w:val="352"/>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47"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Klasificē trijstūrus pēc leņķiem un malām.</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48"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Akcentē galotnes jēdzieniem: šaurleņķu, taisnleņķa un platleņķa trijstūris.</w:t>
            </w:r>
          </w:p>
        </w:tc>
        <w:tc>
          <w:tcPr>
            <w:tcW w:w="640" w:type="dxa"/>
            <w:tcBorders>
              <w:top w:val="single" w:sz="4" w:space="0" w:color="BFBFBF" w:themeColor="background1" w:themeShade="BF"/>
              <w:bottom w:val="single" w:sz="4" w:space="0" w:color="BFBFBF" w:themeColor="background1" w:themeShade="BF"/>
            </w:tcBorders>
          </w:tcPr>
          <w:p w14:paraId="780A7149"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ARG</w:t>
            </w:r>
          </w:p>
        </w:tc>
      </w:tr>
      <w:tr w:rsidR="00B83B41" w14:paraId="780A714F" w14:textId="77777777">
        <w:trPr>
          <w:trHeight w:val="490"/>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4B" w14:textId="04994251"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Pierāda daudzstūra iekšējo leņķu summu, sadalot </w:t>
            </w:r>
            <w:r w:rsidR="002067DB">
              <w:rPr>
                <w:rFonts w:ascii="Times New Roman" w:hAnsi="Times New Roman"/>
                <w:sz w:val="24"/>
                <w:szCs w:val="24"/>
              </w:rPr>
              <w:t>daudzstūri</w:t>
            </w:r>
            <w:r>
              <w:rPr>
                <w:rFonts w:ascii="Times New Roman" w:hAnsi="Times New Roman"/>
                <w:sz w:val="24"/>
                <w:szCs w:val="24"/>
              </w:rPr>
              <w:t xml:space="preserve"> trijstūros.</w:t>
            </w:r>
          </w:p>
          <w:p w14:paraId="780A714C"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Lieto teorēmu par daudzstūra leņķu summu uzdevumu risināšanā.</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4D" w14:textId="77777777" w:rsidR="00B83B41" w:rsidRDefault="00B83B41">
            <w:pPr>
              <w:pStyle w:val="Parasts1"/>
              <w:spacing w:before="60" w:after="60" w:line="240" w:lineRule="auto"/>
              <w:ind w:right="113"/>
              <w:rPr>
                <w:rFonts w:ascii="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tcBorders>
          </w:tcPr>
          <w:p w14:paraId="780A714E"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tc>
      </w:tr>
    </w:tbl>
    <w:p w14:paraId="780A7151" w14:textId="77777777" w:rsidR="00B83B41" w:rsidRDefault="0068368D">
      <w:pPr>
        <w:spacing w:before="60" w:after="60" w:line="240" w:lineRule="auto"/>
        <w:rPr>
          <w:rStyle w:val="Noklusjumarindkopasfonts1"/>
          <w:rFonts w:ascii="Times New Roman" w:hAnsi="Times New Roman"/>
          <w:b/>
          <w:bCs/>
          <w:sz w:val="24"/>
          <w:szCs w:val="24"/>
        </w:rPr>
      </w:pPr>
      <w:r>
        <w:rPr>
          <w:rStyle w:val="Noklusjumarindkopasfonts1"/>
          <w:rFonts w:ascii="Times New Roman" w:hAnsi="Times New Roman"/>
          <w:b/>
          <w:bCs/>
          <w:sz w:val="24"/>
          <w:szCs w:val="24"/>
        </w:rPr>
        <w:br w:type="page"/>
      </w:r>
    </w:p>
    <w:p w14:paraId="780A7152" w14:textId="3FB51E03" w:rsidR="00B83B41" w:rsidRDefault="0068368D">
      <w:pPr>
        <w:pStyle w:val="Parasts1"/>
        <w:spacing w:before="60" w:after="60" w:line="240" w:lineRule="auto"/>
        <w:rPr>
          <w:rFonts w:ascii="Times New Roman" w:hAnsi="Times New Roman"/>
          <w:sz w:val="24"/>
          <w:szCs w:val="24"/>
        </w:rPr>
      </w:pPr>
      <w:r>
        <w:rPr>
          <w:rStyle w:val="Noklusjumarindkopasfonts1"/>
          <w:rFonts w:ascii="Times New Roman" w:hAnsi="Times New Roman"/>
          <w:b/>
          <w:bCs/>
          <w:sz w:val="24"/>
          <w:szCs w:val="24"/>
        </w:rPr>
        <w:lastRenderedPageBreak/>
        <w:t xml:space="preserve">G8.2. </w:t>
      </w:r>
      <w:r>
        <w:rPr>
          <w:rFonts w:ascii="Times New Roman" w:eastAsia="Times New Roman" w:hAnsi="Times New Roman"/>
          <w:b/>
          <w:bCs/>
          <w:sz w:val="24"/>
          <w:szCs w:val="24"/>
        </w:rPr>
        <w:t xml:space="preserve">ČETRSTŪRI, KURU PRETĒJĀS MALAS PA PĀRIEM IR PARALĒLAS </w:t>
      </w:r>
      <w:r>
        <w:rPr>
          <w:rFonts w:ascii="Times New Roman" w:eastAsia="Times New Roman" w:hAnsi="Times New Roman"/>
          <w:bCs/>
          <w:sz w:val="24"/>
          <w:szCs w:val="24"/>
        </w:rPr>
        <w:t>(19</w:t>
      </w:r>
      <w:r w:rsidR="00CC3E3E">
        <w:rPr>
          <w:rFonts w:ascii="Times New Roman" w:eastAsia="Times New Roman" w:hAnsi="Times New Roman"/>
          <w:bCs/>
          <w:color w:val="000000"/>
          <w:sz w:val="24"/>
          <w:szCs w:val="24"/>
        </w:rPr>
        <w:t>–</w:t>
      </w:r>
      <w:r>
        <w:rPr>
          <w:rFonts w:ascii="Times New Roman" w:eastAsia="Times New Roman" w:hAnsi="Times New Roman"/>
          <w:bCs/>
          <w:sz w:val="24"/>
          <w:szCs w:val="24"/>
        </w:rPr>
        <w:t>21</w:t>
      </w:r>
      <w:r>
        <w:rPr>
          <w:rFonts w:ascii="Times New Roman" w:eastAsia="Times New Roman" w:hAnsi="Times New Roman"/>
          <w:b/>
          <w:bCs/>
          <w:sz w:val="24"/>
          <w:szCs w:val="24"/>
        </w:rPr>
        <w:t xml:space="preserve"> </w:t>
      </w:r>
      <w:r>
        <w:rPr>
          <w:rStyle w:val="Noklusjumarindkopasfonts1"/>
          <w:rFonts w:ascii="Times New Roman" w:hAnsi="Times New Roman"/>
          <w:sz w:val="24"/>
          <w:szCs w:val="24"/>
        </w:rPr>
        <w:t xml:space="preserve">stundas) </w:t>
      </w:r>
    </w:p>
    <w:p w14:paraId="780A7153" w14:textId="77777777" w:rsidR="00B83B41" w:rsidRDefault="0068368D">
      <w:pPr>
        <w:pStyle w:val="Parasts1"/>
        <w:spacing w:before="60" w:after="60" w:line="240" w:lineRule="auto"/>
        <w:jc w:val="both"/>
        <w:rPr>
          <w:rStyle w:val="Noklusjumarindkopasfonts1"/>
          <w:rFonts w:ascii="Times New Roman" w:hAnsi="Times New Roman"/>
          <w:b/>
          <w:sz w:val="24"/>
          <w:szCs w:val="24"/>
        </w:rPr>
      </w:pPr>
      <w:r>
        <w:rPr>
          <w:rStyle w:val="Noklusjumarindkopasfonts1"/>
          <w:rFonts w:ascii="Times New Roman" w:hAnsi="Times New Roman"/>
          <w:b/>
          <w:sz w:val="24"/>
          <w:szCs w:val="24"/>
        </w:rPr>
        <w:t xml:space="preserve">Temata apguves mērķis: </w:t>
      </w:r>
      <w:r>
        <w:rPr>
          <w:rFonts w:ascii="Times New Roman" w:hAnsi="Times New Roman"/>
          <w:sz w:val="24"/>
          <w:szCs w:val="24"/>
        </w:rPr>
        <w:t>sistematizēt zināšanas par četrstūriem, kuru pretējās malas pa pāriem ir paralēlas, pilnveidot prasmes veidot loģiskus un secīgus spriedumus.</w:t>
      </w:r>
    </w:p>
    <w:p w14:paraId="780A7154" w14:textId="77777777" w:rsidR="00B83B41" w:rsidRDefault="0068368D">
      <w:pPr>
        <w:pStyle w:val="Parasts1"/>
        <w:spacing w:before="60" w:after="60" w:line="240" w:lineRule="auto"/>
        <w:jc w:val="both"/>
        <w:rPr>
          <w:rFonts w:ascii="Times New Roman" w:hAnsi="Times New Roman"/>
          <w:sz w:val="24"/>
          <w:szCs w:val="24"/>
        </w:rPr>
      </w:pPr>
      <w:r>
        <w:rPr>
          <w:rStyle w:val="Noklusjumarindkopasfonts1"/>
          <w:rFonts w:ascii="Times New Roman" w:hAnsi="Times New Roman"/>
          <w:b/>
          <w:sz w:val="24"/>
          <w:szCs w:val="24"/>
        </w:rPr>
        <w:t xml:space="preserve">Jēdzieni: </w:t>
      </w:r>
      <w:r>
        <w:rPr>
          <w:rFonts w:ascii="Times New Roman" w:hAnsi="Times New Roman"/>
          <w:sz w:val="24"/>
          <w:szCs w:val="24"/>
        </w:rPr>
        <w:t>četrstūris, izliekts četrstūris, ieliekts četrstūris, paralelograms, paralelograma augstums, rombs, taisnstūris, kvadrāts, īpašība, pazīme.</w:t>
      </w:r>
      <w:r>
        <w:rPr>
          <w:rStyle w:val="Noklusjumarindkopasfonts1"/>
          <w:rFonts w:ascii="Times New Roman" w:hAnsi="Times New Roman"/>
          <w:sz w:val="24"/>
          <w:szCs w:val="24"/>
        </w:rPr>
        <w:tab/>
      </w:r>
      <w:r>
        <w:rPr>
          <w:rStyle w:val="Noklusjumarindkopasfonts1"/>
          <w:rFonts w:ascii="Times New Roman" w:hAnsi="Times New Roman"/>
          <w:sz w:val="24"/>
          <w:szCs w:val="24"/>
        </w:rPr>
        <w:tab/>
      </w:r>
    </w:p>
    <w:tbl>
      <w:tblPr>
        <w:tblW w:w="10825" w:type="dxa"/>
        <w:tblBorders>
          <w:top w:val="single" w:sz="4" w:space="0" w:color="auto"/>
          <w:left w:val="single" w:sz="4" w:space="0" w:color="auto"/>
          <w:bottom w:val="single" w:sz="4" w:space="0" w:color="auto"/>
          <w:right w:val="single" w:sz="4" w:space="0" w:color="auto"/>
          <w:insideH w:val="single" w:sz="4" w:space="0" w:color="A6A6A6" w:themeColor="background1" w:themeShade="A6"/>
        </w:tblBorders>
        <w:tblCellMar>
          <w:left w:w="10" w:type="dxa"/>
          <w:right w:w="10" w:type="dxa"/>
        </w:tblCellMar>
        <w:tblLook w:val="04A0" w:firstRow="1" w:lastRow="0" w:firstColumn="1" w:lastColumn="0" w:noHBand="0" w:noVBand="1"/>
      </w:tblPr>
      <w:tblGrid>
        <w:gridCol w:w="4810"/>
        <w:gridCol w:w="5375"/>
        <w:gridCol w:w="640"/>
      </w:tblGrid>
      <w:tr w:rsidR="00B83B41" w14:paraId="780A7158" w14:textId="77777777">
        <w:trPr>
          <w:trHeight w:val="20"/>
        </w:trPr>
        <w:tc>
          <w:tcPr>
            <w:tcW w:w="4810" w:type="dxa"/>
            <w:shd w:val="clear" w:color="auto" w:fill="124F1A" w:themeFill="accent3" w:themeFillShade="BF"/>
            <w:tcMar>
              <w:top w:w="0" w:type="dxa"/>
              <w:left w:w="108" w:type="dxa"/>
              <w:bottom w:w="0" w:type="dxa"/>
              <w:right w:w="108" w:type="dxa"/>
            </w:tcMar>
          </w:tcPr>
          <w:p w14:paraId="780A7155"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5375" w:type="dxa"/>
            <w:shd w:val="clear" w:color="auto" w:fill="124F1A" w:themeFill="accent3" w:themeFillShade="BF"/>
            <w:tcMar>
              <w:top w:w="0" w:type="dxa"/>
              <w:left w:w="108" w:type="dxa"/>
              <w:bottom w:w="0" w:type="dxa"/>
              <w:right w:w="108" w:type="dxa"/>
            </w:tcMar>
          </w:tcPr>
          <w:p w14:paraId="780A7156"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640" w:type="dxa"/>
            <w:shd w:val="clear" w:color="auto" w:fill="124F1A" w:themeFill="accent3" w:themeFillShade="BF"/>
          </w:tcPr>
          <w:p w14:paraId="780A7157"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715A" w14:textId="77777777">
        <w:trPr>
          <w:trHeight w:val="20"/>
        </w:trPr>
        <w:tc>
          <w:tcPr>
            <w:tcW w:w="10825" w:type="dxa"/>
            <w:gridSpan w:val="3"/>
            <w:shd w:val="clear" w:color="auto" w:fill="B3E5A1" w:themeFill="accent6" w:themeFillTint="66"/>
            <w:tcMar>
              <w:top w:w="0" w:type="dxa"/>
              <w:left w:w="108" w:type="dxa"/>
              <w:bottom w:w="0" w:type="dxa"/>
              <w:right w:w="108" w:type="dxa"/>
            </w:tcMar>
          </w:tcPr>
          <w:p w14:paraId="780A7159" w14:textId="77777777" w:rsidR="00B83B41" w:rsidRDefault="0068368D">
            <w:pPr>
              <w:pStyle w:val="Parasts1"/>
              <w:spacing w:before="60" w:after="60" w:line="240" w:lineRule="auto"/>
              <w:ind w:right="113"/>
              <w:rPr>
                <w:rFonts w:ascii="Times New Roman" w:hAnsi="Times New Roman"/>
                <w:sz w:val="24"/>
                <w:szCs w:val="24"/>
              </w:rPr>
            </w:pPr>
            <w:r>
              <w:rPr>
                <w:rFonts w:ascii="Times New Roman" w:eastAsia="Times New Roman" w:hAnsi="Times New Roman"/>
                <w:b/>
                <w:sz w:val="24"/>
                <w:szCs w:val="24"/>
              </w:rPr>
              <w:t xml:space="preserve">Četrstūru veidi </w:t>
            </w:r>
            <w:r>
              <w:rPr>
                <w:rFonts w:ascii="Times New Roman" w:hAnsi="Times New Roman"/>
                <w:sz w:val="24"/>
                <w:szCs w:val="24"/>
              </w:rPr>
              <w:t>(M9.6.1.3.)</w:t>
            </w:r>
          </w:p>
        </w:tc>
      </w:tr>
      <w:tr w:rsidR="00B83B41" w14:paraId="780A7161" w14:textId="77777777">
        <w:trPr>
          <w:trHeight w:val="20"/>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5B" w14:textId="77777777" w:rsidR="00B83B41" w:rsidRDefault="0068368D">
            <w:pPr>
              <w:widowControl w:val="0"/>
              <w:spacing w:before="60" w:after="60" w:line="240" w:lineRule="auto"/>
              <w:ind w:right="113"/>
              <w:rPr>
                <w:rFonts w:ascii="Times New Roman" w:hAnsi="Times New Roman"/>
                <w:sz w:val="24"/>
                <w:szCs w:val="24"/>
              </w:rPr>
            </w:pPr>
            <w:r>
              <w:rPr>
                <w:rFonts w:ascii="Times New Roman" w:hAnsi="Times New Roman"/>
                <w:sz w:val="24"/>
                <w:szCs w:val="24"/>
              </w:rPr>
              <w:t>Attēlo dažādus četrstūrus atbilstoši nosacījumiem.</w:t>
            </w:r>
          </w:p>
          <w:p w14:paraId="780A715C" w14:textId="77777777" w:rsidR="00B83B41" w:rsidRDefault="0068368D">
            <w:pPr>
              <w:widowControl w:val="0"/>
              <w:spacing w:before="60" w:after="60" w:line="240" w:lineRule="auto"/>
              <w:ind w:right="113"/>
              <w:rPr>
                <w:rFonts w:ascii="Times New Roman" w:hAnsi="Times New Roman"/>
                <w:sz w:val="24"/>
                <w:szCs w:val="24"/>
              </w:rPr>
            </w:pPr>
            <w:r>
              <w:rPr>
                <w:rFonts w:ascii="Times New Roman" w:hAnsi="Times New Roman"/>
                <w:sz w:val="24"/>
                <w:szCs w:val="24"/>
              </w:rPr>
              <w:t>Nosauc un parāda zīmējumā četrstūra elementus (virsotnes, malas, diagonāles).</w:t>
            </w:r>
          </w:p>
          <w:p w14:paraId="780A715D"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Saskata un raksturo četrstūrus apkārtējā vidē.</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5E" w14:textId="329C2421"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Nosacījumos tiek </w:t>
            </w:r>
            <w:r w:rsidR="00EF6B01">
              <w:rPr>
                <w:rFonts w:ascii="Times New Roman" w:hAnsi="Times New Roman"/>
                <w:sz w:val="24"/>
                <w:szCs w:val="24"/>
              </w:rPr>
              <w:t>lie</w:t>
            </w:r>
            <w:r>
              <w:rPr>
                <w:rFonts w:ascii="Times New Roman" w:hAnsi="Times New Roman"/>
                <w:sz w:val="24"/>
                <w:szCs w:val="24"/>
              </w:rPr>
              <w:t xml:space="preserve">toti jēdzieni </w:t>
            </w:r>
            <w:r>
              <w:rPr>
                <w:rFonts w:ascii="Times New Roman" w:hAnsi="Times New Roman"/>
                <w:i/>
                <w:iCs/>
                <w:sz w:val="24"/>
                <w:szCs w:val="24"/>
              </w:rPr>
              <w:t>četrstūris, ieliekts četrstūris, izliekts četrstūris</w:t>
            </w:r>
            <w:r>
              <w:rPr>
                <w:rFonts w:ascii="Times New Roman" w:hAnsi="Times New Roman"/>
                <w:sz w:val="24"/>
                <w:szCs w:val="24"/>
              </w:rPr>
              <w:t>.</w:t>
            </w:r>
          </w:p>
        </w:tc>
        <w:tc>
          <w:tcPr>
            <w:tcW w:w="640" w:type="dxa"/>
            <w:tcBorders>
              <w:top w:val="single" w:sz="4" w:space="0" w:color="A6A6A6" w:themeColor="background1" w:themeShade="A6"/>
              <w:bottom w:val="single" w:sz="4" w:space="0" w:color="BFBFBF" w:themeColor="background1" w:themeShade="BF"/>
            </w:tcBorders>
          </w:tcPr>
          <w:p w14:paraId="780A715F"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PR</w:t>
            </w:r>
          </w:p>
          <w:p w14:paraId="780A7160"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ATT</w:t>
            </w:r>
          </w:p>
        </w:tc>
      </w:tr>
      <w:tr w:rsidR="00B83B41" w14:paraId="780A7167" w14:textId="77777777">
        <w:trPr>
          <w:trHeight w:val="20"/>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62" w14:textId="77777777" w:rsidR="00B83B41" w:rsidRDefault="0068368D">
            <w:pPr>
              <w:widowControl w:val="0"/>
              <w:spacing w:before="60" w:after="60" w:line="240" w:lineRule="auto"/>
              <w:ind w:right="113"/>
              <w:rPr>
                <w:rFonts w:ascii="Times New Roman" w:hAnsi="Times New Roman"/>
                <w:sz w:val="24"/>
                <w:szCs w:val="24"/>
              </w:rPr>
            </w:pPr>
            <w:r>
              <w:rPr>
                <w:rFonts w:ascii="Times New Roman" w:hAnsi="Times New Roman"/>
                <w:sz w:val="24"/>
                <w:szCs w:val="24"/>
              </w:rPr>
              <w:t>Klasificē četrstūrus pēc paralēlo malu pāru skaita.</w:t>
            </w:r>
          </w:p>
          <w:p w14:paraId="780A7163"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Klasificē paralelogramus pēc malām un leņķiem.</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64" w14:textId="68844679"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Var klasificēt četrstūrus pēc dažādām </w:t>
            </w:r>
            <w:r w:rsidR="006B3AA6">
              <w:rPr>
                <w:rFonts w:ascii="Times New Roman" w:hAnsi="Times New Roman"/>
                <w:sz w:val="24"/>
                <w:szCs w:val="24"/>
              </w:rPr>
              <w:t>(</w:t>
            </w:r>
            <w:r>
              <w:rPr>
                <w:rFonts w:ascii="Times New Roman" w:hAnsi="Times New Roman"/>
                <w:sz w:val="24"/>
                <w:szCs w:val="24"/>
              </w:rPr>
              <w:t>t. sk. paša noteiktām</w:t>
            </w:r>
            <w:r w:rsidR="006B3AA6">
              <w:rPr>
                <w:rFonts w:ascii="Times New Roman" w:hAnsi="Times New Roman"/>
                <w:sz w:val="24"/>
                <w:szCs w:val="24"/>
              </w:rPr>
              <w:t>)</w:t>
            </w:r>
            <w:r>
              <w:rPr>
                <w:rFonts w:ascii="Times New Roman" w:hAnsi="Times New Roman"/>
                <w:sz w:val="24"/>
                <w:szCs w:val="24"/>
              </w:rPr>
              <w:t xml:space="preserve"> pazīmēm.</w:t>
            </w:r>
          </w:p>
        </w:tc>
        <w:tc>
          <w:tcPr>
            <w:tcW w:w="640" w:type="dxa"/>
            <w:tcBorders>
              <w:top w:val="single" w:sz="4" w:space="0" w:color="BFBFBF" w:themeColor="background1" w:themeShade="BF"/>
              <w:bottom w:val="single" w:sz="4" w:space="0" w:color="BFBFBF" w:themeColor="background1" w:themeShade="BF"/>
            </w:tcBorders>
          </w:tcPr>
          <w:p w14:paraId="780A7165"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PR</w:t>
            </w:r>
          </w:p>
          <w:p w14:paraId="780A7166"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ARG</w:t>
            </w:r>
          </w:p>
        </w:tc>
      </w:tr>
      <w:tr w:rsidR="00B83B41" w14:paraId="780A7169" w14:textId="77777777">
        <w:trPr>
          <w:trHeight w:val="20"/>
        </w:trPr>
        <w:tc>
          <w:tcPr>
            <w:tcW w:w="1082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7168"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b/>
                <w:bCs/>
                <w:sz w:val="24"/>
                <w:szCs w:val="24"/>
              </w:rPr>
              <w:t>Paralelograms</w:t>
            </w:r>
            <w:r>
              <w:rPr>
                <w:rFonts w:ascii="Times New Roman" w:hAnsi="Times New Roman"/>
                <w:sz w:val="24"/>
                <w:szCs w:val="24"/>
              </w:rPr>
              <w:t xml:space="preserve"> (M9.2.3.6., M9.6.3.1., M9.6.1.1.)</w:t>
            </w:r>
          </w:p>
        </w:tc>
      </w:tr>
      <w:tr w:rsidR="00B83B41" w14:paraId="780A716D" w14:textId="77777777">
        <w:trPr>
          <w:trHeight w:val="20"/>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B704C9D" w14:textId="77777777" w:rsidR="006B3AA6"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Zina, kas ir paralelograms.</w:t>
            </w:r>
          </w:p>
          <w:p w14:paraId="780A716A" w14:textId="026AEF70"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Nosauc un  pieraksta tā elementus.</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6B"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Veido priekšstatu arī par paralelograma augstumu. </w:t>
            </w:r>
          </w:p>
        </w:tc>
        <w:tc>
          <w:tcPr>
            <w:tcW w:w="640" w:type="dxa"/>
            <w:tcBorders>
              <w:top w:val="single" w:sz="4" w:space="0" w:color="BFBFBF" w:themeColor="background1" w:themeShade="BF"/>
              <w:bottom w:val="single" w:sz="4" w:space="0" w:color="BFBFBF" w:themeColor="background1" w:themeShade="BF"/>
            </w:tcBorders>
          </w:tcPr>
          <w:p w14:paraId="780A716C"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tc>
      </w:tr>
      <w:tr w:rsidR="00B83B41" w14:paraId="780A7172" w14:textId="77777777">
        <w:trPr>
          <w:trHeight w:val="20"/>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6E" w14:textId="77777777"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Saskata un pamato paralelograma īpašības (īpašības par malām, leņķiem un diagonālēm).</w:t>
            </w:r>
          </w:p>
          <w:p w14:paraId="780A716F"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Lieto paralelograma īpašības, lai aprēķinātu tā elementus un perimetru.</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70" w14:textId="77777777" w:rsidR="00B83B41" w:rsidRDefault="00B83B41">
            <w:pPr>
              <w:pStyle w:val="Parasts1"/>
              <w:spacing w:before="60" w:after="60" w:line="240" w:lineRule="auto"/>
              <w:ind w:right="113"/>
              <w:rPr>
                <w:rFonts w:ascii="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tcBorders>
          </w:tcPr>
          <w:p w14:paraId="780A7171"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tc>
      </w:tr>
      <w:tr w:rsidR="00B83B41" w14:paraId="780A7178" w14:textId="77777777">
        <w:trPr>
          <w:trHeight w:val="20"/>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73" w14:textId="77777777"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Zina paralelograma pazīmes.</w:t>
            </w:r>
          </w:p>
          <w:p w14:paraId="780A7174" w14:textId="77777777" w:rsidR="00B83B41" w:rsidRDefault="00B83B41">
            <w:pPr>
              <w:pStyle w:val="Parasts1"/>
              <w:spacing w:before="60" w:after="60" w:line="240" w:lineRule="auto"/>
              <w:ind w:right="113"/>
              <w:rPr>
                <w:rFonts w:ascii="Times New Roman" w:hAnsi="Times New Roman"/>
                <w:sz w:val="24"/>
                <w:szCs w:val="24"/>
              </w:rPr>
            </w:pP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75" w14:textId="77777777" w:rsidR="00B83B41" w:rsidRDefault="0068368D">
            <w:pPr>
              <w:spacing w:before="60" w:after="60" w:line="240" w:lineRule="auto"/>
              <w:ind w:right="113"/>
              <w:jc w:val="both"/>
              <w:rPr>
                <w:rFonts w:ascii="Times New Roman" w:hAnsi="Times New Roman"/>
                <w:sz w:val="24"/>
                <w:szCs w:val="24"/>
              </w:rPr>
            </w:pPr>
            <w:r>
              <w:rPr>
                <w:rFonts w:ascii="Times New Roman" w:hAnsi="Times New Roman"/>
                <w:sz w:val="24"/>
                <w:szCs w:val="24"/>
              </w:rPr>
              <w:t>Akcentē atšķirību starp īpašību un pazīmi.</w:t>
            </w:r>
          </w:p>
          <w:p w14:paraId="780A7176"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Aplūko arī piemērus, kad īpašībai apgrieztais apgalvojums nav pazīme, piemēram, “paralelograma diagonāle sadala to divos vienādos trijstūros”.</w:t>
            </w:r>
          </w:p>
        </w:tc>
        <w:tc>
          <w:tcPr>
            <w:tcW w:w="640" w:type="dxa"/>
            <w:tcBorders>
              <w:top w:val="single" w:sz="4" w:space="0" w:color="BFBFBF" w:themeColor="background1" w:themeShade="BF"/>
              <w:bottom w:val="single" w:sz="4" w:space="0" w:color="BFBFBF" w:themeColor="background1" w:themeShade="BF"/>
            </w:tcBorders>
          </w:tcPr>
          <w:p w14:paraId="780A7177"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ARG</w:t>
            </w:r>
          </w:p>
        </w:tc>
      </w:tr>
      <w:tr w:rsidR="00B83B41" w14:paraId="780A717C" w14:textId="77777777">
        <w:trPr>
          <w:trHeight w:val="20"/>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79"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Lieto paralelograma pazīmes un īpašības uzdevumu risināšanā.</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7A" w14:textId="282568FA"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Izveido tekstam atbilstošus uzskatāmus zīmējumus, lieto pieņemtos apzīmējumus, risinot uzdevumus</w:t>
            </w:r>
            <w:r w:rsidR="006B3AA6">
              <w:rPr>
                <w:rFonts w:ascii="Times New Roman" w:hAnsi="Times New Roman"/>
                <w:sz w:val="24"/>
                <w:szCs w:val="24"/>
              </w:rPr>
              <w:t>.</w:t>
            </w:r>
          </w:p>
        </w:tc>
        <w:tc>
          <w:tcPr>
            <w:tcW w:w="640" w:type="dxa"/>
            <w:tcBorders>
              <w:top w:val="single" w:sz="4" w:space="0" w:color="BFBFBF" w:themeColor="background1" w:themeShade="BF"/>
              <w:bottom w:val="single" w:sz="4" w:space="0" w:color="BFBFBF" w:themeColor="background1" w:themeShade="BF"/>
            </w:tcBorders>
          </w:tcPr>
          <w:p w14:paraId="780A717B"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PR</w:t>
            </w:r>
          </w:p>
        </w:tc>
      </w:tr>
      <w:tr w:rsidR="00B83B41" w14:paraId="780A717E" w14:textId="77777777">
        <w:trPr>
          <w:trHeight w:val="20"/>
        </w:trPr>
        <w:tc>
          <w:tcPr>
            <w:tcW w:w="1082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717D"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b/>
                <w:bCs/>
                <w:sz w:val="24"/>
                <w:szCs w:val="24"/>
              </w:rPr>
              <w:t>Rombs</w:t>
            </w:r>
            <w:r>
              <w:rPr>
                <w:rFonts w:ascii="Times New Roman" w:hAnsi="Times New Roman"/>
                <w:sz w:val="24"/>
                <w:szCs w:val="24"/>
              </w:rPr>
              <w:t xml:space="preserve"> (M9.2.3.6., M9.6.3.1., M9.6.1.1.)</w:t>
            </w:r>
          </w:p>
        </w:tc>
      </w:tr>
      <w:tr w:rsidR="00B83B41" w14:paraId="780A7184" w14:textId="77777777">
        <w:trPr>
          <w:trHeight w:val="20"/>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7F"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Zina, kas ir rombs, un nosauc tā elementus.</w:t>
            </w:r>
          </w:p>
          <w:p w14:paraId="780A7180" w14:textId="77777777" w:rsidR="00B83B41" w:rsidRDefault="00B83B41">
            <w:pPr>
              <w:pStyle w:val="Parasts1"/>
              <w:spacing w:before="60" w:after="60" w:line="240" w:lineRule="auto"/>
              <w:ind w:right="113"/>
              <w:rPr>
                <w:rFonts w:ascii="Times New Roman" w:hAnsi="Times New Roman"/>
                <w:sz w:val="24"/>
                <w:szCs w:val="24"/>
              </w:rPr>
            </w:pP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81" w14:textId="23557978"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Var </w:t>
            </w:r>
            <w:r w:rsidR="00EF6B01">
              <w:rPr>
                <w:rFonts w:ascii="Times New Roman" w:hAnsi="Times New Roman"/>
                <w:sz w:val="24"/>
                <w:szCs w:val="24"/>
              </w:rPr>
              <w:t>lie</w:t>
            </w:r>
            <w:r>
              <w:rPr>
                <w:rFonts w:ascii="Times New Roman" w:hAnsi="Times New Roman"/>
                <w:sz w:val="24"/>
                <w:szCs w:val="24"/>
              </w:rPr>
              <w:t xml:space="preserve">tot rūtiņu tīklu, lai uzzīmētu rombu. </w:t>
            </w:r>
          </w:p>
          <w:p w14:paraId="780A7182"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Attēlo rombus dažādos novietojumos.</w:t>
            </w:r>
          </w:p>
        </w:tc>
        <w:tc>
          <w:tcPr>
            <w:tcW w:w="640" w:type="dxa"/>
            <w:tcBorders>
              <w:top w:val="single" w:sz="4" w:space="0" w:color="BFBFBF" w:themeColor="background1" w:themeShade="BF"/>
              <w:bottom w:val="single" w:sz="4" w:space="0" w:color="BFBFBF" w:themeColor="background1" w:themeShade="BF"/>
            </w:tcBorders>
          </w:tcPr>
          <w:p w14:paraId="780A7183"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tc>
      </w:tr>
      <w:tr w:rsidR="00B83B41" w14:paraId="780A7189" w14:textId="77777777">
        <w:trPr>
          <w:trHeight w:val="20"/>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85"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Saskata un pamato romba īpašības.</w:t>
            </w:r>
          </w:p>
          <w:p w14:paraId="780A7186"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Lieto romba īpašības, lai aprēķinātu romba elementus un perimetru.</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87"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Akcentē, ka rombam piemīt visas paralelograma īpašības, bet ne visas romba īpašības piemīt </w:t>
            </w:r>
            <w:proofErr w:type="spellStart"/>
            <w:r>
              <w:rPr>
                <w:rFonts w:ascii="Times New Roman" w:hAnsi="Times New Roman"/>
                <w:sz w:val="24"/>
                <w:szCs w:val="24"/>
              </w:rPr>
              <w:t>paralelogramam</w:t>
            </w:r>
            <w:proofErr w:type="spellEnd"/>
            <w:r>
              <w:rPr>
                <w:rFonts w:ascii="Times New Roman" w:hAnsi="Times New Roman"/>
                <w:sz w:val="24"/>
                <w:szCs w:val="24"/>
              </w:rPr>
              <w:t>.</w:t>
            </w:r>
          </w:p>
        </w:tc>
        <w:tc>
          <w:tcPr>
            <w:tcW w:w="640" w:type="dxa"/>
            <w:tcBorders>
              <w:top w:val="single" w:sz="4" w:space="0" w:color="BFBFBF" w:themeColor="background1" w:themeShade="BF"/>
              <w:bottom w:val="single" w:sz="4" w:space="0" w:color="BFBFBF" w:themeColor="background1" w:themeShade="BF"/>
            </w:tcBorders>
          </w:tcPr>
          <w:p w14:paraId="780A7188" w14:textId="77777777" w:rsidR="00B83B41" w:rsidRDefault="00B83B41">
            <w:pPr>
              <w:pStyle w:val="Parasts1"/>
              <w:spacing w:before="60" w:after="60" w:line="240" w:lineRule="auto"/>
              <w:ind w:right="113"/>
              <w:rPr>
                <w:rFonts w:ascii="Times New Roman" w:hAnsi="Times New Roman"/>
                <w:sz w:val="24"/>
                <w:szCs w:val="24"/>
              </w:rPr>
            </w:pPr>
          </w:p>
        </w:tc>
      </w:tr>
      <w:tr w:rsidR="00B83B41" w14:paraId="780A718E" w14:textId="77777777">
        <w:trPr>
          <w:trHeight w:val="20"/>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8A"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Zina romba pazīmes. </w:t>
            </w:r>
          </w:p>
          <w:p w14:paraId="780A718B" w14:textId="7E124551" w:rsidR="009C46CC"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Lieto romba pazīmes un īpašības uzdevumu risināšanā.</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8C" w14:textId="77777777" w:rsidR="00B83B41" w:rsidRDefault="00B83B41">
            <w:pPr>
              <w:pStyle w:val="Parasts1"/>
              <w:spacing w:before="60" w:after="60" w:line="240" w:lineRule="auto"/>
              <w:ind w:right="113"/>
              <w:rPr>
                <w:rFonts w:ascii="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tcBorders>
          </w:tcPr>
          <w:p w14:paraId="780A718D" w14:textId="77777777" w:rsidR="00B83B41" w:rsidRDefault="00B83B41">
            <w:pPr>
              <w:pStyle w:val="Parasts1"/>
              <w:spacing w:before="60" w:after="60" w:line="240" w:lineRule="auto"/>
              <w:ind w:right="113"/>
              <w:rPr>
                <w:rFonts w:ascii="Times New Roman" w:hAnsi="Times New Roman"/>
                <w:sz w:val="24"/>
                <w:szCs w:val="24"/>
              </w:rPr>
            </w:pPr>
          </w:p>
        </w:tc>
      </w:tr>
      <w:tr w:rsidR="00B83B41" w14:paraId="780A7190" w14:textId="77777777">
        <w:trPr>
          <w:trHeight w:val="20"/>
        </w:trPr>
        <w:tc>
          <w:tcPr>
            <w:tcW w:w="1082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718F" w14:textId="77777777" w:rsidR="00B83B41" w:rsidRDefault="0068368D">
            <w:pPr>
              <w:pStyle w:val="Parasts1"/>
              <w:spacing w:before="60" w:after="60" w:line="240" w:lineRule="auto"/>
              <w:ind w:right="113"/>
              <w:rPr>
                <w:rFonts w:ascii="Times New Roman" w:hAnsi="Times New Roman"/>
                <w:sz w:val="24"/>
                <w:szCs w:val="24"/>
              </w:rPr>
            </w:pPr>
            <w:r>
              <w:rPr>
                <w:rFonts w:ascii="Times New Roman" w:eastAsia="Times New Roman" w:hAnsi="Times New Roman"/>
                <w:b/>
                <w:sz w:val="24"/>
                <w:szCs w:val="24"/>
              </w:rPr>
              <w:lastRenderedPageBreak/>
              <w:t xml:space="preserve">Taisnstūris </w:t>
            </w:r>
            <w:r>
              <w:rPr>
                <w:rFonts w:ascii="Times New Roman" w:hAnsi="Times New Roman"/>
                <w:sz w:val="24"/>
                <w:szCs w:val="24"/>
              </w:rPr>
              <w:t>(M9.2.3.6., M9.6.3.1., M9.6.1.1.)</w:t>
            </w:r>
          </w:p>
        </w:tc>
      </w:tr>
      <w:tr w:rsidR="00B83B41" w14:paraId="780A7194" w14:textId="77777777">
        <w:trPr>
          <w:trHeight w:val="20"/>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91"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Zina, kas ir taisnstūris, un nosauc tā elementus.</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92" w14:textId="77777777" w:rsidR="00B83B41" w:rsidRDefault="00B83B41">
            <w:pPr>
              <w:pStyle w:val="Parasts1"/>
              <w:spacing w:before="60" w:after="60" w:line="240" w:lineRule="auto"/>
              <w:ind w:right="113"/>
              <w:rPr>
                <w:rFonts w:ascii="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tcBorders>
          </w:tcPr>
          <w:p w14:paraId="780A7193" w14:textId="77777777" w:rsidR="00B83B41" w:rsidRDefault="00B83B41">
            <w:pPr>
              <w:pStyle w:val="Parasts1"/>
              <w:spacing w:before="60" w:after="60" w:line="240" w:lineRule="auto"/>
              <w:ind w:right="113"/>
              <w:rPr>
                <w:rFonts w:ascii="Times New Roman" w:hAnsi="Times New Roman"/>
                <w:sz w:val="24"/>
                <w:szCs w:val="24"/>
              </w:rPr>
            </w:pPr>
          </w:p>
        </w:tc>
      </w:tr>
      <w:tr w:rsidR="00B83B41" w14:paraId="780A719A" w14:textId="77777777">
        <w:trPr>
          <w:trHeight w:val="20"/>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95"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Saskata un pamato taisnstūra īpašības.</w:t>
            </w:r>
          </w:p>
          <w:p w14:paraId="780A7196"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Lieto taisnstūra īpašības uzdevumu risināšanā.</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97"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Akcentē, ka taisnstūrim piemīt visas paralelograma īpašības, bet ne visas taisnstūra īpašības piemīt </w:t>
            </w:r>
            <w:proofErr w:type="spellStart"/>
            <w:r>
              <w:rPr>
                <w:rFonts w:ascii="Times New Roman" w:hAnsi="Times New Roman"/>
                <w:sz w:val="24"/>
                <w:szCs w:val="24"/>
              </w:rPr>
              <w:t>paralelogramam</w:t>
            </w:r>
            <w:proofErr w:type="spellEnd"/>
            <w:r>
              <w:rPr>
                <w:rFonts w:ascii="Times New Roman" w:hAnsi="Times New Roman"/>
                <w:sz w:val="24"/>
                <w:szCs w:val="24"/>
              </w:rPr>
              <w:t>.</w:t>
            </w:r>
          </w:p>
        </w:tc>
        <w:tc>
          <w:tcPr>
            <w:tcW w:w="640" w:type="dxa"/>
            <w:tcBorders>
              <w:top w:val="single" w:sz="4" w:space="0" w:color="BFBFBF" w:themeColor="background1" w:themeShade="BF"/>
              <w:bottom w:val="single" w:sz="4" w:space="0" w:color="BFBFBF" w:themeColor="background1" w:themeShade="BF"/>
            </w:tcBorders>
          </w:tcPr>
          <w:p w14:paraId="780A7198"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ARG</w:t>
            </w:r>
          </w:p>
          <w:p w14:paraId="780A7199"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tc>
      </w:tr>
      <w:tr w:rsidR="00B83B41" w14:paraId="780A719F" w14:textId="77777777">
        <w:trPr>
          <w:trHeight w:val="20"/>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9B"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Zina taisnstūra pazīmes.</w:t>
            </w:r>
          </w:p>
          <w:p w14:paraId="780A719C" w14:textId="1B385CC9" w:rsidR="00B83B41" w:rsidRDefault="00EF6B01">
            <w:pPr>
              <w:pStyle w:val="Parasts1"/>
              <w:spacing w:before="60" w:after="60" w:line="240" w:lineRule="auto"/>
              <w:ind w:right="113"/>
              <w:rPr>
                <w:rFonts w:ascii="Times New Roman" w:hAnsi="Times New Roman"/>
                <w:sz w:val="24"/>
                <w:szCs w:val="24"/>
              </w:rPr>
            </w:pPr>
            <w:r>
              <w:rPr>
                <w:rFonts w:ascii="Times New Roman" w:hAnsi="Times New Roman"/>
                <w:sz w:val="24"/>
                <w:szCs w:val="24"/>
              </w:rPr>
              <w:t>Lie</w:t>
            </w:r>
            <w:r w:rsidR="0068368D">
              <w:rPr>
                <w:rFonts w:ascii="Times New Roman" w:hAnsi="Times New Roman"/>
                <w:sz w:val="24"/>
                <w:szCs w:val="24"/>
              </w:rPr>
              <w:t>to taisnstūra pazīmes un īpašības uzdevumu risināšanā.</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9D" w14:textId="77777777" w:rsidR="00B83B41" w:rsidRDefault="00B83B41">
            <w:pPr>
              <w:pStyle w:val="Parasts1"/>
              <w:spacing w:before="60" w:after="60" w:line="240" w:lineRule="auto"/>
              <w:ind w:right="113"/>
              <w:rPr>
                <w:rFonts w:ascii="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tcBorders>
          </w:tcPr>
          <w:p w14:paraId="780A719E" w14:textId="77777777" w:rsidR="00B83B41" w:rsidRDefault="00B83B41">
            <w:pPr>
              <w:pStyle w:val="Parasts1"/>
              <w:spacing w:before="60" w:after="60" w:line="240" w:lineRule="auto"/>
              <w:ind w:right="113"/>
              <w:rPr>
                <w:rFonts w:ascii="Times New Roman" w:hAnsi="Times New Roman"/>
                <w:sz w:val="24"/>
                <w:szCs w:val="24"/>
              </w:rPr>
            </w:pPr>
          </w:p>
        </w:tc>
      </w:tr>
      <w:tr w:rsidR="00B83B41" w14:paraId="780A71A1" w14:textId="77777777">
        <w:trPr>
          <w:trHeight w:val="20"/>
        </w:trPr>
        <w:tc>
          <w:tcPr>
            <w:tcW w:w="1082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71A0" w14:textId="77777777" w:rsidR="00B83B41" w:rsidRDefault="0068368D">
            <w:pPr>
              <w:pStyle w:val="Parasts1"/>
              <w:tabs>
                <w:tab w:val="left" w:pos="913"/>
              </w:tabs>
              <w:spacing w:before="60" w:after="60" w:line="240" w:lineRule="auto"/>
              <w:ind w:right="113"/>
              <w:rPr>
                <w:rFonts w:ascii="Times New Roman" w:hAnsi="Times New Roman"/>
                <w:sz w:val="24"/>
                <w:szCs w:val="24"/>
              </w:rPr>
            </w:pPr>
            <w:r>
              <w:rPr>
                <w:rFonts w:ascii="Times New Roman" w:eastAsia="Times New Roman" w:hAnsi="Times New Roman"/>
                <w:b/>
                <w:sz w:val="24"/>
                <w:szCs w:val="24"/>
              </w:rPr>
              <w:t xml:space="preserve">Kvadrāts </w:t>
            </w:r>
            <w:r>
              <w:rPr>
                <w:rFonts w:ascii="Times New Roman" w:hAnsi="Times New Roman"/>
                <w:sz w:val="24"/>
                <w:szCs w:val="24"/>
              </w:rPr>
              <w:t>(M9.2.3.6., M9.6.3.1., M9.6.1.1.)</w:t>
            </w:r>
          </w:p>
        </w:tc>
      </w:tr>
      <w:tr w:rsidR="00B83B41" w14:paraId="780A71A5" w14:textId="77777777">
        <w:trPr>
          <w:trHeight w:val="20"/>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A2" w14:textId="1DFA2366"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Zina, kas ir kvadrāts</w:t>
            </w:r>
            <w:r w:rsidR="00123740">
              <w:rPr>
                <w:rFonts w:ascii="Times New Roman" w:hAnsi="Times New Roman"/>
                <w:sz w:val="24"/>
                <w:szCs w:val="24"/>
              </w:rPr>
              <w:t>,</w:t>
            </w:r>
            <w:r>
              <w:rPr>
                <w:rFonts w:ascii="Times New Roman" w:hAnsi="Times New Roman"/>
                <w:sz w:val="24"/>
                <w:szCs w:val="24"/>
              </w:rPr>
              <w:t xml:space="preserve"> un nosauc tā elementus. </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A3" w14:textId="77777777" w:rsidR="00B83B41" w:rsidRDefault="00B83B41">
            <w:pPr>
              <w:pStyle w:val="Parasts1"/>
              <w:spacing w:before="60" w:after="60" w:line="240" w:lineRule="auto"/>
              <w:ind w:right="113"/>
              <w:rPr>
                <w:rFonts w:ascii="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tcBorders>
          </w:tcPr>
          <w:p w14:paraId="780A71A4" w14:textId="77777777" w:rsidR="00B83B41" w:rsidRDefault="00B83B41">
            <w:pPr>
              <w:pStyle w:val="Parasts1"/>
              <w:spacing w:before="60" w:after="60" w:line="240" w:lineRule="auto"/>
              <w:ind w:right="113"/>
              <w:rPr>
                <w:rFonts w:ascii="Times New Roman" w:hAnsi="Times New Roman"/>
                <w:sz w:val="24"/>
                <w:szCs w:val="24"/>
              </w:rPr>
            </w:pPr>
          </w:p>
        </w:tc>
      </w:tr>
      <w:tr w:rsidR="00B83B41" w14:paraId="780A71AA" w14:textId="77777777">
        <w:trPr>
          <w:trHeight w:val="20"/>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A6"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Saskata un pamato kvadrāta īpašības.</w:t>
            </w:r>
          </w:p>
          <w:p w14:paraId="780A71A7"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Lieto kvadrāta īpašības uzdevumu risināšanā.</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A8"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Akcentē, ka kvadrātam piemīt visas paralelograma un taisnstūra īpašības, bet ne visas kvadrāta īpašības piemīt </w:t>
            </w:r>
            <w:proofErr w:type="spellStart"/>
            <w:r>
              <w:rPr>
                <w:rFonts w:ascii="Times New Roman" w:hAnsi="Times New Roman"/>
                <w:sz w:val="24"/>
                <w:szCs w:val="24"/>
              </w:rPr>
              <w:t>paralelogramam</w:t>
            </w:r>
            <w:proofErr w:type="spellEnd"/>
            <w:r>
              <w:rPr>
                <w:rFonts w:ascii="Times New Roman" w:hAnsi="Times New Roman"/>
                <w:sz w:val="24"/>
                <w:szCs w:val="24"/>
              </w:rPr>
              <w:t xml:space="preserve"> un taisnstūrim.</w:t>
            </w:r>
          </w:p>
        </w:tc>
        <w:tc>
          <w:tcPr>
            <w:tcW w:w="640" w:type="dxa"/>
            <w:tcBorders>
              <w:top w:val="single" w:sz="4" w:space="0" w:color="BFBFBF" w:themeColor="background1" w:themeShade="BF"/>
              <w:bottom w:val="single" w:sz="4" w:space="0" w:color="BFBFBF" w:themeColor="background1" w:themeShade="BF"/>
            </w:tcBorders>
          </w:tcPr>
          <w:p w14:paraId="780A71A9"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ARG</w:t>
            </w:r>
          </w:p>
        </w:tc>
      </w:tr>
      <w:tr w:rsidR="00B83B41" w14:paraId="780A71AF" w14:textId="77777777">
        <w:trPr>
          <w:trHeight w:val="20"/>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AB"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Zina kvadrāta pazīmes.</w:t>
            </w:r>
          </w:p>
          <w:p w14:paraId="780A71AC" w14:textId="328CA7B8" w:rsidR="00B83B41" w:rsidRDefault="00EF6B01">
            <w:pPr>
              <w:pStyle w:val="Parasts1"/>
              <w:spacing w:before="60" w:after="60" w:line="240" w:lineRule="auto"/>
              <w:ind w:right="113"/>
              <w:rPr>
                <w:rFonts w:ascii="Times New Roman" w:hAnsi="Times New Roman"/>
                <w:sz w:val="24"/>
                <w:szCs w:val="24"/>
              </w:rPr>
            </w:pPr>
            <w:r>
              <w:rPr>
                <w:rFonts w:ascii="Times New Roman" w:hAnsi="Times New Roman"/>
                <w:sz w:val="24"/>
                <w:szCs w:val="24"/>
              </w:rPr>
              <w:t>Lie</w:t>
            </w:r>
            <w:r w:rsidR="0068368D">
              <w:rPr>
                <w:rFonts w:ascii="Times New Roman" w:hAnsi="Times New Roman"/>
                <w:sz w:val="24"/>
                <w:szCs w:val="24"/>
              </w:rPr>
              <w:t>to kvadrāta pazīmes un īpašības uzdevumu risināšanā.</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AD" w14:textId="77777777" w:rsidR="00B83B41" w:rsidRDefault="00B83B41">
            <w:pPr>
              <w:pStyle w:val="Parasts1"/>
              <w:spacing w:before="60" w:after="60" w:line="240" w:lineRule="auto"/>
              <w:ind w:right="113"/>
              <w:rPr>
                <w:rFonts w:ascii="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tcBorders>
          </w:tcPr>
          <w:p w14:paraId="780A71AE" w14:textId="77777777" w:rsidR="00B83B41" w:rsidRDefault="00B83B41">
            <w:pPr>
              <w:pStyle w:val="Parasts1"/>
              <w:spacing w:before="60" w:after="60" w:line="240" w:lineRule="auto"/>
              <w:ind w:right="113"/>
              <w:rPr>
                <w:rFonts w:ascii="Times New Roman" w:hAnsi="Times New Roman"/>
                <w:sz w:val="24"/>
                <w:szCs w:val="24"/>
              </w:rPr>
            </w:pPr>
          </w:p>
        </w:tc>
      </w:tr>
      <w:tr w:rsidR="00B83B41" w14:paraId="780A71B1" w14:textId="77777777">
        <w:trPr>
          <w:trHeight w:val="20"/>
        </w:trPr>
        <w:tc>
          <w:tcPr>
            <w:tcW w:w="1082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71B0" w14:textId="77777777" w:rsidR="00B83B41" w:rsidRDefault="0068368D">
            <w:pPr>
              <w:pStyle w:val="Parasts1"/>
              <w:spacing w:before="60" w:after="60" w:line="240" w:lineRule="auto"/>
              <w:ind w:right="113"/>
              <w:rPr>
                <w:rFonts w:ascii="Times New Roman" w:hAnsi="Times New Roman"/>
                <w:sz w:val="24"/>
                <w:szCs w:val="24"/>
              </w:rPr>
            </w:pPr>
            <w:r>
              <w:rPr>
                <w:rFonts w:ascii="Times New Roman" w:eastAsia="Times New Roman" w:hAnsi="Times New Roman"/>
                <w:b/>
                <w:sz w:val="24"/>
                <w:szCs w:val="24"/>
              </w:rPr>
              <w:t xml:space="preserve">Konstrukcijas </w:t>
            </w:r>
            <w:r>
              <w:rPr>
                <w:rFonts w:ascii="Times New Roman" w:hAnsi="Times New Roman"/>
                <w:sz w:val="24"/>
                <w:szCs w:val="24"/>
              </w:rPr>
              <w:t>(M9.6.1.6.)</w:t>
            </w:r>
          </w:p>
        </w:tc>
      </w:tr>
      <w:tr w:rsidR="00B83B41" w14:paraId="780A71B6" w14:textId="77777777">
        <w:trPr>
          <w:trHeight w:val="20"/>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B2"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Konstruē dažādus četrstūrus atbilstoši nosacījumiem.</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B3" w14:textId="77777777" w:rsidR="00B83B41" w:rsidRDefault="00B83B41">
            <w:pPr>
              <w:pStyle w:val="Parasts1"/>
              <w:spacing w:before="60" w:after="60" w:line="240" w:lineRule="auto"/>
              <w:ind w:right="113"/>
              <w:rPr>
                <w:rFonts w:ascii="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tcBorders>
          </w:tcPr>
          <w:p w14:paraId="780A71B4"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p w14:paraId="780A71B5"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ARG</w:t>
            </w:r>
          </w:p>
        </w:tc>
      </w:tr>
    </w:tbl>
    <w:p w14:paraId="780A71B8" w14:textId="77777777" w:rsidR="00B83B41" w:rsidRDefault="00B83B41">
      <w:pPr>
        <w:spacing w:before="60" w:after="60" w:line="240" w:lineRule="auto"/>
        <w:rPr>
          <w:rFonts w:ascii="Times New Roman" w:hAnsi="Times New Roman"/>
          <w:sz w:val="24"/>
          <w:szCs w:val="24"/>
        </w:rPr>
      </w:pPr>
    </w:p>
    <w:p w14:paraId="780A71B9" w14:textId="77777777" w:rsidR="00B83B41" w:rsidRDefault="00B83B41">
      <w:pPr>
        <w:spacing w:before="60" w:after="60" w:line="240" w:lineRule="auto"/>
        <w:rPr>
          <w:rStyle w:val="Noklusjumarindkopasfonts1"/>
          <w:rFonts w:ascii="Times New Roman" w:hAnsi="Times New Roman"/>
          <w:b/>
          <w:bCs/>
          <w:sz w:val="24"/>
          <w:szCs w:val="24"/>
        </w:rPr>
      </w:pPr>
    </w:p>
    <w:p w14:paraId="780A71BA" w14:textId="77777777" w:rsidR="00B83B41" w:rsidRDefault="0068368D">
      <w:pPr>
        <w:spacing w:before="60" w:after="60" w:line="240" w:lineRule="auto"/>
        <w:rPr>
          <w:rStyle w:val="Noklusjumarindkopasfonts1"/>
          <w:rFonts w:ascii="Times New Roman" w:hAnsi="Times New Roman"/>
          <w:b/>
          <w:bCs/>
          <w:sz w:val="24"/>
          <w:szCs w:val="24"/>
        </w:rPr>
      </w:pPr>
      <w:r>
        <w:rPr>
          <w:rStyle w:val="Noklusjumarindkopasfonts1"/>
          <w:rFonts w:ascii="Times New Roman" w:hAnsi="Times New Roman"/>
          <w:b/>
          <w:bCs/>
          <w:sz w:val="24"/>
          <w:szCs w:val="24"/>
        </w:rPr>
        <w:br w:type="page"/>
      </w:r>
    </w:p>
    <w:p w14:paraId="780A71BB" w14:textId="79384A2A" w:rsidR="00B83B41" w:rsidRDefault="0068368D">
      <w:pPr>
        <w:pStyle w:val="Parasts1"/>
        <w:spacing w:before="60" w:after="60" w:line="240" w:lineRule="auto"/>
        <w:rPr>
          <w:rFonts w:ascii="Times New Roman" w:hAnsi="Times New Roman"/>
          <w:sz w:val="24"/>
          <w:szCs w:val="24"/>
        </w:rPr>
      </w:pPr>
      <w:r>
        <w:rPr>
          <w:rStyle w:val="Noklusjumarindkopasfonts1"/>
          <w:rFonts w:ascii="Times New Roman" w:hAnsi="Times New Roman"/>
          <w:b/>
          <w:bCs/>
          <w:sz w:val="24"/>
          <w:szCs w:val="24"/>
        </w:rPr>
        <w:lastRenderedPageBreak/>
        <w:t xml:space="preserve">G8.3. TRAPECE </w:t>
      </w:r>
      <w:r>
        <w:rPr>
          <w:rStyle w:val="Noklusjumarindkopasfonts1"/>
          <w:rFonts w:ascii="Times New Roman" w:hAnsi="Times New Roman"/>
          <w:sz w:val="24"/>
          <w:szCs w:val="24"/>
        </w:rPr>
        <w:t>(10</w:t>
      </w:r>
      <w:r w:rsidR="00CC3E3E">
        <w:rPr>
          <w:rFonts w:ascii="Times New Roman" w:eastAsia="Times New Roman" w:hAnsi="Times New Roman"/>
          <w:bCs/>
          <w:color w:val="000000"/>
          <w:sz w:val="24"/>
          <w:szCs w:val="24"/>
        </w:rPr>
        <w:t>–</w:t>
      </w:r>
      <w:r>
        <w:rPr>
          <w:rStyle w:val="Noklusjumarindkopasfonts1"/>
          <w:rFonts w:ascii="Times New Roman" w:hAnsi="Times New Roman"/>
          <w:sz w:val="24"/>
          <w:szCs w:val="24"/>
        </w:rPr>
        <w:t>12 stundas)</w:t>
      </w:r>
    </w:p>
    <w:p w14:paraId="780A71BC" w14:textId="77777777" w:rsidR="00B83B41" w:rsidRDefault="0068368D">
      <w:pPr>
        <w:pStyle w:val="Parasts1"/>
        <w:spacing w:before="60" w:after="60" w:line="240" w:lineRule="auto"/>
        <w:jc w:val="both"/>
        <w:rPr>
          <w:rStyle w:val="Noklusjumarindkopasfonts1"/>
          <w:rFonts w:ascii="Times New Roman" w:hAnsi="Times New Roman"/>
          <w:b/>
          <w:sz w:val="24"/>
          <w:szCs w:val="24"/>
        </w:rPr>
      </w:pPr>
      <w:r>
        <w:rPr>
          <w:rStyle w:val="Noklusjumarindkopasfonts1"/>
          <w:rFonts w:ascii="Times New Roman" w:hAnsi="Times New Roman"/>
          <w:b/>
          <w:sz w:val="24"/>
          <w:szCs w:val="24"/>
        </w:rPr>
        <w:t xml:space="preserve">Temata apguves mērķis: </w:t>
      </w:r>
      <w:r>
        <w:rPr>
          <w:rFonts w:ascii="Times New Roman" w:hAnsi="Times New Roman"/>
          <w:sz w:val="24"/>
          <w:szCs w:val="24"/>
        </w:rPr>
        <w:t>sistematizēt, paplašināt izpratni par četrstūriem, definējot trapeci un tās veidus; pilnveidot spriešanas un pierādīšanas prasmes, pierādot un lietojot trapeces īpašības.</w:t>
      </w:r>
    </w:p>
    <w:p w14:paraId="780A71BD" w14:textId="77777777" w:rsidR="00B83B41" w:rsidRDefault="0068368D">
      <w:pPr>
        <w:pStyle w:val="Parasts1"/>
        <w:spacing w:before="60" w:after="60" w:line="240" w:lineRule="auto"/>
        <w:jc w:val="both"/>
        <w:rPr>
          <w:rFonts w:ascii="Times New Roman" w:hAnsi="Times New Roman"/>
          <w:sz w:val="24"/>
          <w:szCs w:val="24"/>
        </w:rPr>
      </w:pPr>
      <w:r>
        <w:rPr>
          <w:rStyle w:val="Noklusjumarindkopasfonts1"/>
          <w:rFonts w:ascii="Times New Roman" w:hAnsi="Times New Roman"/>
          <w:b/>
          <w:sz w:val="24"/>
          <w:szCs w:val="24"/>
        </w:rPr>
        <w:t xml:space="preserve">Jēdzieni: </w:t>
      </w:r>
      <w:r>
        <w:rPr>
          <w:rFonts w:ascii="Times New Roman" w:hAnsi="Times New Roman"/>
          <w:sz w:val="24"/>
          <w:szCs w:val="24"/>
        </w:rPr>
        <w:t>trapece, trapeces pamati, sānu mala, augstums, pamata pieleņķi, sānu malas pieleņķi, vienādsānu trapece, taisnleņķa trapece, trijstūra viduslīnija, trapeces viduslīnija.</w:t>
      </w:r>
      <w:r>
        <w:rPr>
          <w:rStyle w:val="Noklusjumarindkopasfonts1"/>
          <w:rFonts w:ascii="Times New Roman" w:hAnsi="Times New Roman"/>
          <w:sz w:val="24"/>
          <w:szCs w:val="24"/>
        </w:rPr>
        <w:tab/>
      </w:r>
      <w:r>
        <w:rPr>
          <w:rStyle w:val="Noklusjumarindkopasfonts1"/>
          <w:rFonts w:ascii="Times New Roman" w:hAnsi="Times New Roman"/>
          <w:sz w:val="24"/>
          <w:szCs w:val="24"/>
        </w:rPr>
        <w:tab/>
      </w:r>
    </w:p>
    <w:tbl>
      <w:tblPr>
        <w:tblW w:w="10825" w:type="dxa"/>
        <w:tblBorders>
          <w:top w:val="single" w:sz="4" w:space="0" w:color="auto"/>
          <w:left w:val="single" w:sz="4" w:space="0" w:color="auto"/>
          <w:bottom w:val="single" w:sz="4" w:space="0" w:color="auto"/>
          <w:right w:val="single" w:sz="4" w:space="0" w:color="auto"/>
          <w:insideH w:val="single" w:sz="4" w:space="0" w:color="A6A6A6" w:themeColor="background1" w:themeShade="A6"/>
        </w:tblBorders>
        <w:tblCellMar>
          <w:left w:w="10" w:type="dxa"/>
          <w:right w:w="10" w:type="dxa"/>
        </w:tblCellMar>
        <w:tblLook w:val="04A0" w:firstRow="1" w:lastRow="0" w:firstColumn="1" w:lastColumn="0" w:noHBand="0" w:noVBand="1"/>
      </w:tblPr>
      <w:tblGrid>
        <w:gridCol w:w="4810"/>
        <w:gridCol w:w="5375"/>
        <w:gridCol w:w="640"/>
      </w:tblGrid>
      <w:tr w:rsidR="00B83B41" w14:paraId="780A71C1" w14:textId="77777777">
        <w:tc>
          <w:tcPr>
            <w:tcW w:w="4810" w:type="dxa"/>
            <w:shd w:val="clear" w:color="auto" w:fill="124F1A" w:themeFill="accent3" w:themeFillShade="BF"/>
            <w:tcMar>
              <w:top w:w="0" w:type="dxa"/>
              <w:left w:w="108" w:type="dxa"/>
              <w:bottom w:w="0" w:type="dxa"/>
              <w:right w:w="108" w:type="dxa"/>
            </w:tcMar>
          </w:tcPr>
          <w:p w14:paraId="780A71BE"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5375" w:type="dxa"/>
            <w:shd w:val="clear" w:color="auto" w:fill="124F1A" w:themeFill="accent3" w:themeFillShade="BF"/>
            <w:tcMar>
              <w:top w:w="0" w:type="dxa"/>
              <w:left w:w="108" w:type="dxa"/>
              <w:bottom w:w="0" w:type="dxa"/>
              <w:right w:w="108" w:type="dxa"/>
            </w:tcMar>
          </w:tcPr>
          <w:p w14:paraId="780A71BF"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640" w:type="dxa"/>
            <w:shd w:val="clear" w:color="auto" w:fill="124F1A" w:themeFill="accent3" w:themeFillShade="BF"/>
          </w:tcPr>
          <w:p w14:paraId="780A71C0"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71C3" w14:textId="77777777">
        <w:tc>
          <w:tcPr>
            <w:tcW w:w="10825" w:type="dxa"/>
            <w:gridSpan w:val="3"/>
            <w:shd w:val="clear" w:color="auto" w:fill="B3E5A1" w:themeFill="accent6" w:themeFillTint="66"/>
            <w:tcMar>
              <w:top w:w="0" w:type="dxa"/>
              <w:left w:w="108" w:type="dxa"/>
              <w:bottom w:w="0" w:type="dxa"/>
              <w:right w:w="108" w:type="dxa"/>
            </w:tcMar>
          </w:tcPr>
          <w:p w14:paraId="780A71C2"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b/>
                <w:bCs/>
                <w:sz w:val="24"/>
                <w:szCs w:val="24"/>
              </w:rPr>
              <w:t xml:space="preserve">Trapece, tās veidi </w:t>
            </w:r>
            <w:r>
              <w:rPr>
                <w:rFonts w:ascii="Times New Roman" w:hAnsi="Times New Roman"/>
                <w:sz w:val="24"/>
                <w:szCs w:val="24"/>
              </w:rPr>
              <w:t>(M9.6.1.1., M9.6.1.3., M9.6.1.5.)</w:t>
            </w:r>
          </w:p>
        </w:tc>
      </w:tr>
      <w:tr w:rsidR="00B83B41" w14:paraId="780A71CB" w14:textId="77777777">
        <w:trPr>
          <w:trHeight w:val="505"/>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C4"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Zina, kas ir trapece, vienādsānu un taisnleņķa trapece. </w:t>
            </w:r>
          </w:p>
          <w:p w14:paraId="780A71C5"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Attēlo dažādas trapeces atbilstoši nosacījumiem un dažādos novietojumos.</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C6" w14:textId="77777777" w:rsidR="00B83B41" w:rsidRDefault="00B83B41">
            <w:pPr>
              <w:pStyle w:val="Parasts1"/>
              <w:spacing w:before="60" w:after="60" w:line="240" w:lineRule="auto"/>
              <w:ind w:right="113"/>
              <w:rPr>
                <w:rFonts w:ascii="Times New Roman" w:hAnsi="Times New Roman"/>
                <w:sz w:val="24"/>
                <w:szCs w:val="24"/>
              </w:rPr>
            </w:pPr>
          </w:p>
          <w:p w14:paraId="780A71C7" w14:textId="77777777" w:rsidR="00B83B41" w:rsidRDefault="00B83B41">
            <w:pPr>
              <w:pStyle w:val="Parasts1"/>
              <w:spacing w:before="60" w:after="60" w:line="240" w:lineRule="auto"/>
              <w:ind w:right="113"/>
              <w:rPr>
                <w:rFonts w:ascii="Times New Roman" w:hAnsi="Times New Roman"/>
                <w:sz w:val="24"/>
                <w:szCs w:val="24"/>
              </w:rPr>
            </w:pPr>
          </w:p>
          <w:p w14:paraId="780A71C8" w14:textId="77777777" w:rsidR="00B83B41" w:rsidRDefault="0068368D">
            <w:pPr>
              <w:pStyle w:val="Parasts1"/>
              <w:spacing w:before="60" w:after="60" w:line="240" w:lineRule="auto"/>
              <w:ind w:right="113"/>
              <w:rPr>
                <w:rFonts w:ascii="Times New Roman" w:hAnsi="Times New Roman"/>
              </w:rPr>
            </w:pPr>
            <w:r>
              <w:rPr>
                <w:rFonts w:ascii="Times New Roman" w:hAnsi="Times New Roman"/>
                <w:sz w:val="24"/>
                <w:szCs w:val="24"/>
              </w:rPr>
              <w:t xml:space="preserve">Piemēram, uzzīmē trapeci, kuras garākā pamata viens </w:t>
            </w:r>
            <w:proofErr w:type="spellStart"/>
            <w:r>
              <w:rPr>
                <w:rFonts w:ascii="Times New Roman" w:hAnsi="Times New Roman"/>
                <w:sz w:val="24"/>
                <w:szCs w:val="24"/>
              </w:rPr>
              <w:t>pieleņķis</w:t>
            </w:r>
            <w:proofErr w:type="spellEnd"/>
            <w:r>
              <w:rPr>
                <w:rFonts w:ascii="Times New Roman" w:hAnsi="Times New Roman"/>
                <w:sz w:val="24"/>
                <w:szCs w:val="24"/>
              </w:rPr>
              <w:t xml:space="preserve"> ir šaurs, bet otrs – plats</w:t>
            </w:r>
          </w:p>
        </w:tc>
        <w:tc>
          <w:tcPr>
            <w:tcW w:w="640" w:type="dxa"/>
            <w:tcBorders>
              <w:top w:val="single" w:sz="4" w:space="0" w:color="A6A6A6" w:themeColor="background1" w:themeShade="A6"/>
              <w:bottom w:val="single" w:sz="4" w:space="0" w:color="BFBFBF" w:themeColor="background1" w:themeShade="BF"/>
            </w:tcBorders>
          </w:tcPr>
          <w:p w14:paraId="780A71C9"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PR</w:t>
            </w:r>
          </w:p>
          <w:p w14:paraId="780A71CA"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MK</w:t>
            </w:r>
          </w:p>
        </w:tc>
      </w:tr>
      <w:tr w:rsidR="00B83B41" w14:paraId="780A71CF" w14:textId="77777777">
        <w:trPr>
          <w:trHeight w:val="339"/>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CC"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Nosauc un parāda zīmējumā trapeces elementus (pamati, sānu malas, sānu malas pieleņķi, pamata pieleņķi, augstums).</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CD" w14:textId="77777777" w:rsidR="00B83B41" w:rsidRDefault="00B83B41">
            <w:pPr>
              <w:pStyle w:val="Parasts1"/>
              <w:spacing w:before="60" w:after="60" w:line="240" w:lineRule="auto"/>
              <w:ind w:right="113"/>
              <w:rPr>
                <w:rFonts w:ascii="Times New Roman" w:hAnsi="Times New Roman"/>
              </w:rPr>
            </w:pPr>
          </w:p>
        </w:tc>
        <w:tc>
          <w:tcPr>
            <w:tcW w:w="640" w:type="dxa"/>
            <w:tcBorders>
              <w:top w:val="single" w:sz="4" w:space="0" w:color="BFBFBF" w:themeColor="background1" w:themeShade="BF"/>
              <w:bottom w:val="single" w:sz="4" w:space="0" w:color="BFBFBF" w:themeColor="background1" w:themeShade="BF"/>
            </w:tcBorders>
          </w:tcPr>
          <w:p w14:paraId="780A71CE"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MK</w:t>
            </w:r>
          </w:p>
        </w:tc>
      </w:tr>
      <w:tr w:rsidR="00B83B41" w14:paraId="780A71D4" w14:textId="77777777">
        <w:trPr>
          <w:trHeight w:val="527"/>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D0" w14:textId="77777777" w:rsidR="00B83B41" w:rsidRDefault="0068368D">
            <w:pPr>
              <w:spacing w:after="0" w:line="240" w:lineRule="auto"/>
              <w:rPr>
                <w:rFonts w:ascii="Times New Roman" w:hAnsi="Times New Roman"/>
                <w:sz w:val="24"/>
                <w:szCs w:val="24"/>
              </w:rPr>
            </w:pPr>
            <w:r>
              <w:rPr>
                <w:rFonts w:ascii="Times New Roman" w:hAnsi="Times New Roman"/>
                <w:sz w:val="24"/>
                <w:szCs w:val="24"/>
              </w:rPr>
              <w:t>Zina un lieto trapeces īpašības uzdevumu risināšanā.</w:t>
            </w:r>
          </w:p>
          <w:p w14:paraId="780A71D1"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Lieto vienādsānu trapeces īpašības un pazīmes uzdevumu risināšanā.</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D2" w14:textId="77777777" w:rsidR="00B83B41" w:rsidRDefault="00B83B41">
            <w:pPr>
              <w:pStyle w:val="Parasts1"/>
              <w:spacing w:before="60" w:after="60" w:line="240" w:lineRule="auto"/>
              <w:ind w:right="113"/>
              <w:rPr>
                <w:rFonts w:ascii="Times New Roman" w:hAnsi="Times New Roman"/>
              </w:rPr>
            </w:pPr>
          </w:p>
        </w:tc>
        <w:tc>
          <w:tcPr>
            <w:tcW w:w="640" w:type="dxa"/>
            <w:tcBorders>
              <w:top w:val="single" w:sz="4" w:space="0" w:color="BFBFBF" w:themeColor="background1" w:themeShade="BF"/>
              <w:bottom w:val="single" w:sz="4" w:space="0" w:color="BFBFBF" w:themeColor="background1" w:themeShade="BF"/>
            </w:tcBorders>
          </w:tcPr>
          <w:p w14:paraId="780A71D3"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tc>
      </w:tr>
      <w:tr w:rsidR="00B83B41" w14:paraId="780A71D6" w14:textId="77777777">
        <w:tc>
          <w:tcPr>
            <w:tcW w:w="1082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71D5" w14:textId="4E162636" w:rsidR="00B83B41" w:rsidRDefault="0068368D" w:rsidP="008D3292">
            <w:pPr>
              <w:pStyle w:val="Parasts1"/>
              <w:spacing w:before="60" w:after="60" w:line="240" w:lineRule="auto"/>
              <w:ind w:right="113"/>
              <w:jc w:val="both"/>
              <w:rPr>
                <w:rFonts w:ascii="Times New Roman" w:hAnsi="Times New Roman"/>
                <w:sz w:val="24"/>
                <w:szCs w:val="24"/>
              </w:rPr>
            </w:pPr>
            <w:r>
              <w:rPr>
                <w:rFonts w:ascii="Times New Roman" w:hAnsi="Times New Roman"/>
                <w:b/>
                <w:bCs/>
                <w:sz w:val="24"/>
                <w:szCs w:val="24"/>
              </w:rPr>
              <w:t xml:space="preserve">Trijstūra un trapeces viduslīnija, tās īpašība </w:t>
            </w:r>
            <w:r>
              <w:rPr>
                <w:rFonts w:ascii="Times New Roman" w:hAnsi="Times New Roman"/>
                <w:sz w:val="24"/>
                <w:szCs w:val="24"/>
              </w:rPr>
              <w:t>(</w:t>
            </w:r>
            <w:r w:rsidR="008D3292">
              <w:rPr>
                <w:rFonts w:ascii="Times New Roman" w:hAnsi="Times New Roman"/>
                <w:sz w:val="24"/>
                <w:szCs w:val="24"/>
              </w:rPr>
              <w:t xml:space="preserve">M9.2.3.5., </w:t>
            </w:r>
            <w:r>
              <w:rPr>
                <w:rFonts w:ascii="Times New Roman" w:hAnsi="Times New Roman"/>
                <w:sz w:val="24"/>
                <w:szCs w:val="24"/>
              </w:rPr>
              <w:t>M9.2.3.6., M9.6.1.1., M9.6.1.2., M9.6.1.3., M9.6.1.5.)</w:t>
            </w:r>
          </w:p>
        </w:tc>
      </w:tr>
      <w:tr w:rsidR="00B83B41" w14:paraId="780A71DA" w14:textId="77777777">
        <w:trPr>
          <w:trHeight w:val="470"/>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D7"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Zina, kas ir trijstūra viduslīnija. </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D8" w14:textId="77777777" w:rsidR="00B83B41" w:rsidRDefault="00B83B41">
            <w:pPr>
              <w:pStyle w:val="Parasts1"/>
              <w:spacing w:before="60" w:after="60" w:line="240" w:lineRule="auto"/>
              <w:ind w:right="113"/>
              <w:rPr>
                <w:rFonts w:ascii="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tcBorders>
          </w:tcPr>
          <w:p w14:paraId="780A71D9"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tc>
      </w:tr>
      <w:tr w:rsidR="00B83B41" w14:paraId="780A71DE" w14:textId="77777777">
        <w:trPr>
          <w:trHeight w:val="470"/>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39644C3" w14:textId="77777777" w:rsidR="00B83B41" w:rsidRPr="00195B68" w:rsidRDefault="0068368D">
            <w:pPr>
              <w:pStyle w:val="Parasts1"/>
              <w:spacing w:before="60" w:after="60" w:line="240" w:lineRule="auto"/>
              <w:ind w:right="113"/>
              <w:rPr>
                <w:rFonts w:ascii="Times New Roman" w:hAnsi="Times New Roman"/>
                <w:sz w:val="24"/>
                <w:szCs w:val="24"/>
              </w:rPr>
            </w:pPr>
            <w:r w:rsidRPr="00195B68">
              <w:rPr>
                <w:rFonts w:ascii="Times New Roman" w:hAnsi="Times New Roman"/>
                <w:sz w:val="24"/>
                <w:szCs w:val="24"/>
              </w:rPr>
              <w:t>Lieto trijstūra viduslīnijas īpašības.</w:t>
            </w:r>
          </w:p>
          <w:p w14:paraId="780A71DB" w14:textId="59FF0C49" w:rsidR="00195B68" w:rsidRPr="00195B68" w:rsidRDefault="00195B68" w:rsidP="00195B68">
            <w:pPr>
              <w:pStyle w:val="Bezatstarpm"/>
              <w:rPr>
                <w:rFonts w:ascii="Times New Roman" w:hAnsi="Times New Roman" w:cs="Times New Roman"/>
                <w:sz w:val="24"/>
                <w:szCs w:val="24"/>
              </w:rPr>
            </w:pPr>
            <w:bookmarkStart w:id="8" w:name="_Hlk208211892"/>
            <w:r w:rsidRPr="00195B68">
              <w:rPr>
                <w:rFonts w:ascii="Times New Roman" w:hAnsi="Times New Roman" w:cs="Times New Roman"/>
                <w:sz w:val="24"/>
                <w:szCs w:val="24"/>
              </w:rPr>
              <w:t>Pierāda trijstūra viduslīnijas pazīmi, lieto to uzdevumu risināšanā</w:t>
            </w:r>
            <w:bookmarkEnd w:id="8"/>
            <w:r w:rsidR="005E3184">
              <w:rPr>
                <w:rFonts w:ascii="Times New Roman" w:hAnsi="Times New Roman" w:cs="Times New Roman"/>
                <w:sz w:val="24"/>
                <w:szCs w:val="24"/>
              </w:rPr>
              <w:t>.</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DC"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Viduslīnijas īpašību pierādījumā (skaidrojumā) atsaucas uz paralelograma īpašībām un pazīmēm. </w:t>
            </w:r>
          </w:p>
        </w:tc>
        <w:tc>
          <w:tcPr>
            <w:tcW w:w="640" w:type="dxa"/>
            <w:tcBorders>
              <w:top w:val="single" w:sz="4" w:space="0" w:color="BFBFBF" w:themeColor="background1" w:themeShade="BF"/>
              <w:bottom w:val="single" w:sz="4" w:space="0" w:color="BFBFBF" w:themeColor="background1" w:themeShade="BF"/>
            </w:tcBorders>
          </w:tcPr>
          <w:p w14:paraId="780A71DD"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Fonts w:ascii="Times New Roman" w:hAnsi="Times New Roman"/>
                <w:sz w:val="24"/>
                <w:szCs w:val="24"/>
              </w:rPr>
              <w:t>PR</w:t>
            </w:r>
          </w:p>
        </w:tc>
      </w:tr>
      <w:tr w:rsidR="00B83B41" w14:paraId="780A71E3" w14:textId="77777777">
        <w:trPr>
          <w:trHeight w:val="470"/>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DF"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Zina, kas ir trapeces viduslīnija.</w:t>
            </w:r>
          </w:p>
          <w:p w14:paraId="780A71E0" w14:textId="77777777" w:rsidR="00B83B41" w:rsidRDefault="00B83B41">
            <w:pPr>
              <w:pStyle w:val="Parasts1"/>
              <w:spacing w:before="60" w:after="60" w:line="240" w:lineRule="auto"/>
              <w:ind w:right="113"/>
              <w:rPr>
                <w:rFonts w:ascii="Times New Roman" w:hAnsi="Times New Roman"/>
                <w:sz w:val="24"/>
                <w:szCs w:val="24"/>
              </w:rPr>
            </w:pP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E1" w14:textId="0F2554AF" w:rsidR="00B83B41" w:rsidRDefault="0068368D">
            <w:pPr>
              <w:pStyle w:val="Parasts1"/>
              <w:spacing w:before="60" w:after="60" w:line="240" w:lineRule="auto"/>
              <w:ind w:right="113"/>
              <w:rPr>
                <w:rFonts w:ascii="Times New Roman" w:hAnsi="Times New Roman"/>
              </w:rPr>
            </w:pPr>
            <w:r>
              <w:rPr>
                <w:rFonts w:ascii="Times New Roman" w:hAnsi="Times New Roman"/>
                <w:sz w:val="24"/>
                <w:szCs w:val="24"/>
              </w:rPr>
              <w:t xml:space="preserve">Var izvirzīt pieņēmumu par trapeces viduslīnijas garumu, </w:t>
            </w:r>
            <w:r w:rsidR="00EF6B01">
              <w:rPr>
                <w:rFonts w:ascii="Times New Roman" w:hAnsi="Times New Roman"/>
                <w:sz w:val="24"/>
                <w:szCs w:val="24"/>
              </w:rPr>
              <w:t>lie</w:t>
            </w:r>
            <w:r>
              <w:rPr>
                <w:rFonts w:ascii="Times New Roman" w:hAnsi="Times New Roman"/>
                <w:sz w:val="24"/>
                <w:szCs w:val="24"/>
              </w:rPr>
              <w:t>tojot praktiskus paņēmienus (papīra locīšanu, griešanu un savietošanu).</w:t>
            </w:r>
          </w:p>
        </w:tc>
        <w:tc>
          <w:tcPr>
            <w:tcW w:w="640" w:type="dxa"/>
            <w:tcBorders>
              <w:top w:val="single" w:sz="4" w:space="0" w:color="BFBFBF" w:themeColor="background1" w:themeShade="BF"/>
              <w:bottom w:val="single" w:sz="4" w:space="0" w:color="BFBFBF" w:themeColor="background1" w:themeShade="BF"/>
            </w:tcBorders>
          </w:tcPr>
          <w:p w14:paraId="780A71E2"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tc>
      </w:tr>
      <w:tr w:rsidR="00B83B41" w14:paraId="780A71E8" w14:textId="77777777">
        <w:trPr>
          <w:trHeight w:val="489"/>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E4"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Pierāda trapeces viduslīnijas īpašības.</w:t>
            </w:r>
          </w:p>
          <w:p w14:paraId="780A71E5"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Lieto tās uzdevumu risināšanā.</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E6" w14:textId="77777777" w:rsidR="00B83B41" w:rsidRDefault="00B83B41">
            <w:pPr>
              <w:pStyle w:val="Parasts1"/>
              <w:spacing w:before="60" w:after="60" w:line="240" w:lineRule="auto"/>
              <w:ind w:right="113"/>
              <w:rPr>
                <w:rFonts w:ascii="Times New Roman" w:hAnsi="Times New Roman"/>
              </w:rPr>
            </w:pPr>
          </w:p>
        </w:tc>
        <w:tc>
          <w:tcPr>
            <w:tcW w:w="640" w:type="dxa"/>
            <w:tcBorders>
              <w:top w:val="single" w:sz="4" w:space="0" w:color="BFBFBF" w:themeColor="background1" w:themeShade="BF"/>
              <w:bottom w:val="single" w:sz="4" w:space="0" w:color="BFBFBF" w:themeColor="background1" w:themeShade="BF"/>
            </w:tcBorders>
          </w:tcPr>
          <w:p w14:paraId="780A71E7"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ARG</w:t>
            </w:r>
          </w:p>
        </w:tc>
      </w:tr>
      <w:tr w:rsidR="00B83B41" w14:paraId="780A71EA" w14:textId="77777777">
        <w:tc>
          <w:tcPr>
            <w:tcW w:w="1082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71E9"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b/>
                <w:bCs/>
                <w:sz w:val="24"/>
                <w:szCs w:val="24"/>
              </w:rPr>
              <w:t xml:space="preserve">Konstrukcijas </w:t>
            </w:r>
            <w:r>
              <w:rPr>
                <w:rFonts w:ascii="Times New Roman" w:hAnsi="Times New Roman"/>
                <w:sz w:val="24"/>
                <w:szCs w:val="24"/>
              </w:rPr>
              <w:t>(M9.6.1.6.)</w:t>
            </w:r>
          </w:p>
        </w:tc>
      </w:tr>
      <w:tr w:rsidR="00B83B41" w14:paraId="780A71EE" w14:textId="77777777">
        <w:trPr>
          <w:trHeight w:val="352"/>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EB"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Konstruē dažādas trapeces atbilstoši nosacījumiem.</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EC" w14:textId="77777777" w:rsidR="00B83B41" w:rsidRDefault="00B83B41">
            <w:pPr>
              <w:pStyle w:val="Parasts1"/>
              <w:spacing w:before="60" w:after="60" w:line="240" w:lineRule="auto"/>
              <w:ind w:right="113"/>
              <w:rPr>
                <w:rFonts w:ascii="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tcBorders>
          </w:tcPr>
          <w:p w14:paraId="780A71ED"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tc>
      </w:tr>
    </w:tbl>
    <w:p w14:paraId="780A71F0" w14:textId="77777777" w:rsidR="00B83B41" w:rsidRDefault="0068368D">
      <w:pPr>
        <w:spacing w:before="60" w:after="60" w:line="240" w:lineRule="auto"/>
        <w:rPr>
          <w:rFonts w:ascii="Times New Roman" w:eastAsia="Times New Roman" w:hAnsi="Times New Roman"/>
          <w:b/>
          <w:bCs/>
          <w:color w:val="000000"/>
          <w:sz w:val="24"/>
          <w:szCs w:val="24"/>
        </w:rPr>
      </w:pPr>
      <w:r>
        <w:rPr>
          <w:rFonts w:ascii="Times New Roman" w:eastAsia="Times New Roman" w:hAnsi="Times New Roman"/>
          <w:b/>
          <w:bCs/>
          <w:color w:val="000000"/>
          <w:sz w:val="24"/>
          <w:szCs w:val="24"/>
        </w:rPr>
        <w:br w:type="page"/>
      </w:r>
    </w:p>
    <w:p w14:paraId="780A71F1" w14:textId="3A517956" w:rsidR="00B83B41" w:rsidRDefault="0068368D">
      <w:pPr>
        <w:pStyle w:val="Parasts1"/>
        <w:spacing w:before="60" w:after="60" w:line="240" w:lineRule="auto"/>
        <w:jc w:val="both"/>
        <w:rPr>
          <w:rFonts w:ascii="Times New Roman" w:eastAsia="Times New Roman" w:hAnsi="Times New Roman"/>
          <w:b/>
          <w:bCs/>
          <w:color w:val="000000"/>
          <w:sz w:val="24"/>
          <w:szCs w:val="24"/>
        </w:rPr>
      </w:pPr>
      <w:r>
        <w:rPr>
          <w:rFonts w:ascii="Times New Roman" w:eastAsia="Times New Roman" w:hAnsi="Times New Roman"/>
          <w:b/>
          <w:bCs/>
          <w:color w:val="000000"/>
          <w:sz w:val="24"/>
          <w:szCs w:val="24"/>
        </w:rPr>
        <w:lastRenderedPageBreak/>
        <w:t xml:space="preserve">G8.4. </w:t>
      </w:r>
      <w:r>
        <w:rPr>
          <w:rFonts w:ascii="Times New Roman" w:eastAsia="Times New Roman" w:hAnsi="Times New Roman"/>
          <w:b/>
          <w:bCs/>
          <w:sz w:val="24"/>
          <w:szCs w:val="24"/>
        </w:rPr>
        <w:t>DAUDZSTŪRI</w:t>
      </w:r>
      <w:r>
        <w:rPr>
          <w:rFonts w:ascii="Times New Roman" w:eastAsia="Times New Roman" w:hAnsi="Times New Roman"/>
          <w:b/>
          <w:bCs/>
          <w:color w:val="FF0000"/>
          <w:sz w:val="24"/>
          <w:szCs w:val="24"/>
        </w:rPr>
        <w:t xml:space="preserve"> </w:t>
      </w:r>
      <w:r>
        <w:rPr>
          <w:rFonts w:ascii="Times New Roman" w:eastAsia="Times New Roman" w:hAnsi="Times New Roman"/>
          <w:b/>
          <w:bCs/>
          <w:color w:val="000000"/>
          <w:sz w:val="24"/>
          <w:szCs w:val="24"/>
        </w:rPr>
        <w:t xml:space="preserve">UN RIŅĶA LĪNIJA </w:t>
      </w:r>
      <w:r>
        <w:rPr>
          <w:rFonts w:ascii="Times New Roman" w:eastAsia="Times New Roman" w:hAnsi="Times New Roman"/>
          <w:bCs/>
          <w:color w:val="000000"/>
          <w:sz w:val="24"/>
          <w:szCs w:val="24"/>
        </w:rPr>
        <w:t>(</w:t>
      </w:r>
      <w:r>
        <w:rPr>
          <w:rFonts w:ascii="Times New Roman" w:eastAsia="Times New Roman" w:hAnsi="Times New Roman"/>
          <w:bCs/>
          <w:sz w:val="24"/>
          <w:szCs w:val="24"/>
        </w:rPr>
        <w:t>9</w:t>
      </w:r>
      <w:r w:rsidR="00CC3E3E">
        <w:rPr>
          <w:rFonts w:ascii="Times New Roman" w:eastAsia="Times New Roman" w:hAnsi="Times New Roman"/>
          <w:bCs/>
          <w:color w:val="000000"/>
          <w:sz w:val="24"/>
          <w:szCs w:val="24"/>
        </w:rPr>
        <w:t>–</w:t>
      </w:r>
      <w:r>
        <w:rPr>
          <w:rFonts w:ascii="Times New Roman" w:eastAsia="Times New Roman" w:hAnsi="Times New Roman"/>
          <w:bCs/>
          <w:sz w:val="24"/>
          <w:szCs w:val="24"/>
        </w:rPr>
        <w:t>11</w:t>
      </w:r>
      <w:r>
        <w:rPr>
          <w:rFonts w:ascii="Times New Roman" w:eastAsia="Times New Roman" w:hAnsi="Times New Roman"/>
          <w:bCs/>
          <w:color w:val="000000"/>
          <w:sz w:val="24"/>
          <w:szCs w:val="24"/>
        </w:rPr>
        <w:t xml:space="preserve"> stundas)</w:t>
      </w:r>
    </w:p>
    <w:p w14:paraId="780A71F2" w14:textId="78A0753F" w:rsidR="00B83B41" w:rsidRDefault="0068368D">
      <w:pPr>
        <w:pStyle w:val="Parasts1"/>
        <w:spacing w:before="60" w:after="60" w:line="240" w:lineRule="auto"/>
        <w:jc w:val="both"/>
        <w:rPr>
          <w:rStyle w:val="Noklusjumarindkopasfonts1"/>
          <w:rFonts w:ascii="Times New Roman" w:hAnsi="Times New Roman"/>
          <w:sz w:val="24"/>
          <w:szCs w:val="24"/>
        </w:rPr>
      </w:pPr>
      <w:r>
        <w:rPr>
          <w:rStyle w:val="Noklusjumarindkopasfonts1"/>
          <w:rFonts w:ascii="Times New Roman" w:hAnsi="Times New Roman"/>
          <w:b/>
          <w:sz w:val="24"/>
          <w:szCs w:val="24"/>
        </w:rPr>
        <w:t xml:space="preserve">Temata apguves mērķis: </w:t>
      </w:r>
      <w:r>
        <w:rPr>
          <w:rFonts w:ascii="Times New Roman" w:hAnsi="Times New Roman"/>
          <w:sz w:val="24"/>
          <w:szCs w:val="24"/>
        </w:rPr>
        <w:t xml:space="preserve">pilnveidot spriešanas un pierādīšanas prasmes, </w:t>
      </w:r>
      <w:r w:rsidR="00EF6B01">
        <w:rPr>
          <w:rFonts w:ascii="Times New Roman" w:hAnsi="Times New Roman"/>
          <w:sz w:val="24"/>
          <w:szCs w:val="24"/>
        </w:rPr>
        <w:t>lie</w:t>
      </w:r>
      <w:r>
        <w:rPr>
          <w:rFonts w:ascii="Times New Roman" w:hAnsi="Times New Roman"/>
          <w:sz w:val="24"/>
          <w:szCs w:val="24"/>
        </w:rPr>
        <w:t>tot apgūtās ģeometrijas zināšanas, lai pētītu un matemātiski raksturotu riņķa līnijas un daudzstūra savstarpējo novietojumu.</w:t>
      </w:r>
    </w:p>
    <w:p w14:paraId="780A71F3" w14:textId="77777777" w:rsidR="00B83B41" w:rsidRDefault="0068368D">
      <w:pPr>
        <w:pStyle w:val="Parasts1"/>
        <w:spacing w:before="60" w:after="60" w:line="240" w:lineRule="auto"/>
        <w:jc w:val="both"/>
        <w:rPr>
          <w:rFonts w:ascii="Times New Roman" w:hAnsi="Times New Roman"/>
          <w:sz w:val="24"/>
          <w:szCs w:val="24"/>
        </w:rPr>
      </w:pPr>
      <w:r>
        <w:rPr>
          <w:rStyle w:val="Noklusjumarindkopasfonts1"/>
          <w:rFonts w:ascii="Times New Roman" w:hAnsi="Times New Roman"/>
          <w:b/>
          <w:sz w:val="24"/>
          <w:szCs w:val="24"/>
        </w:rPr>
        <w:t xml:space="preserve">Jēdzieni: </w:t>
      </w:r>
      <w:r>
        <w:rPr>
          <w:rFonts w:ascii="Times New Roman" w:hAnsi="Times New Roman"/>
          <w:sz w:val="24"/>
          <w:szCs w:val="24"/>
        </w:rPr>
        <w:t>centra leņķis, ievilkts leņķis, riņķa līnijas loks, loka leņķiskais lielums, riņķa līnijas pieskare, ievilkts/apvilkts daudzstūris, ievilkts/apvilkts trijstūris, apvilkta/ievilkta riņķa līnija, apvilktas/ievilktas riņķa līnijas centrs.</w:t>
      </w:r>
    </w:p>
    <w:tbl>
      <w:tblPr>
        <w:tblW w:w="10825" w:type="dxa"/>
        <w:tblBorders>
          <w:top w:val="single" w:sz="4" w:space="0" w:color="auto"/>
          <w:left w:val="single" w:sz="4" w:space="0" w:color="auto"/>
          <w:bottom w:val="single" w:sz="4" w:space="0" w:color="auto"/>
          <w:right w:val="single" w:sz="4" w:space="0" w:color="auto"/>
          <w:insideH w:val="single" w:sz="4" w:space="0" w:color="A6A6A6" w:themeColor="background1" w:themeShade="A6"/>
        </w:tblBorders>
        <w:tblCellMar>
          <w:left w:w="10" w:type="dxa"/>
          <w:right w:w="10" w:type="dxa"/>
        </w:tblCellMar>
        <w:tblLook w:val="04A0" w:firstRow="1" w:lastRow="0" w:firstColumn="1" w:lastColumn="0" w:noHBand="0" w:noVBand="1"/>
      </w:tblPr>
      <w:tblGrid>
        <w:gridCol w:w="4810"/>
        <w:gridCol w:w="5375"/>
        <w:gridCol w:w="640"/>
      </w:tblGrid>
      <w:tr w:rsidR="00B83B41" w14:paraId="780A71F7" w14:textId="77777777">
        <w:tc>
          <w:tcPr>
            <w:tcW w:w="4820" w:type="dxa"/>
            <w:shd w:val="clear" w:color="auto" w:fill="124F1A" w:themeFill="accent3" w:themeFillShade="BF"/>
            <w:tcMar>
              <w:top w:w="0" w:type="dxa"/>
              <w:left w:w="108" w:type="dxa"/>
              <w:bottom w:w="0" w:type="dxa"/>
              <w:right w:w="108" w:type="dxa"/>
            </w:tcMar>
          </w:tcPr>
          <w:p w14:paraId="780A71F4"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5386" w:type="dxa"/>
            <w:shd w:val="clear" w:color="auto" w:fill="124F1A" w:themeFill="accent3" w:themeFillShade="BF"/>
            <w:tcMar>
              <w:top w:w="0" w:type="dxa"/>
              <w:left w:w="108" w:type="dxa"/>
              <w:bottom w:w="0" w:type="dxa"/>
              <w:right w:w="108" w:type="dxa"/>
            </w:tcMar>
          </w:tcPr>
          <w:p w14:paraId="780A71F5"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619" w:type="dxa"/>
            <w:shd w:val="clear" w:color="auto" w:fill="124F1A" w:themeFill="accent3" w:themeFillShade="BF"/>
          </w:tcPr>
          <w:p w14:paraId="780A71F6"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71F9" w14:textId="77777777">
        <w:tc>
          <w:tcPr>
            <w:tcW w:w="10825" w:type="dxa"/>
            <w:gridSpan w:val="3"/>
            <w:shd w:val="clear" w:color="auto" w:fill="B3E5A1" w:themeFill="accent6" w:themeFillTint="66"/>
            <w:tcMar>
              <w:top w:w="0" w:type="dxa"/>
              <w:left w:w="108" w:type="dxa"/>
              <w:bottom w:w="0" w:type="dxa"/>
              <w:right w:w="108" w:type="dxa"/>
            </w:tcMar>
          </w:tcPr>
          <w:p w14:paraId="780A71F8" w14:textId="77777777" w:rsidR="00B83B41" w:rsidRDefault="0068368D">
            <w:pPr>
              <w:pStyle w:val="Parasts1"/>
              <w:spacing w:before="60" w:after="60" w:line="240" w:lineRule="auto"/>
              <w:ind w:right="113"/>
              <w:rPr>
                <w:rFonts w:ascii="Times New Roman" w:hAnsi="Times New Roman"/>
                <w:sz w:val="24"/>
                <w:szCs w:val="24"/>
              </w:rPr>
            </w:pPr>
            <w:r>
              <w:rPr>
                <w:rFonts w:ascii="Times New Roman" w:eastAsia="Times New Roman" w:hAnsi="Times New Roman"/>
                <w:b/>
                <w:color w:val="000000"/>
                <w:sz w:val="24"/>
                <w:szCs w:val="24"/>
              </w:rPr>
              <w:t>Ar riņķa līniju saistītie leņķi</w:t>
            </w:r>
            <w:r>
              <w:rPr>
                <w:rFonts w:ascii="Times New Roman" w:hAnsi="Times New Roman"/>
                <w:b/>
                <w:bCs/>
                <w:sz w:val="24"/>
                <w:szCs w:val="24"/>
              </w:rPr>
              <w:t xml:space="preserve"> </w:t>
            </w:r>
            <w:r>
              <w:rPr>
                <w:rFonts w:ascii="Times New Roman" w:hAnsi="Times New Roman"/>
                <w:bCs/>
                <w:sz w:val="24"/>
                <w:szCs w:val="24"/>
              </w:rPr>
              <w:t>(M9.1.1.5., M9.1.2.1., M9.1.2.2., M9.6.1.1., M9.6.4.1.)</w:t>
            </w:r>
          </w:p>
        </w:tc>
      </w:tr>
      <w:tr w:rsidR="00B83B41" w14:paraId="780A71FE" w14:textId="77777777">
        <w:trPr>
          <w:trHeight w:val="505"/>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FA" w14:textId="77777777"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Zina, kas ir centra leņķis un ievilkts leņķis.</w:t>
            </w:r>
          </w:p>
          <w:p w14:paraId="780A71FB" w14:textId="77777777"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Nosaka attēlā redzamos centra leņķus un ievilktus leņķus.</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FC" w14:textId="77777777"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Akcentē, ka ievilkts leņķis, kas balstās uz diametru, ir taisns.</w:t>
            </w:r>
          </w:p>
        </w:tc>
        <w:tc>
          <w:tcPr>
            <w:tcW w:w="619" w:type="dxa"/>
            <w:tcBorders>
              <w:top w:val="single" w:sz="4" w:space="0" w:color="A6A6A6" w:themeColor="background1" w:themeShade="A6"/>
              <w:bottom w:val="single" w:sz="4" w:space="0" w:color="BFBFBF" w:themeColor="background1" w:themeShade="BF"/>
            </w:tcBorders>
          </w:tcPr>
          <w:p w14:paraId="780A71FD" w14:textId="77777777" w:rsidR="00B83B41" w:rsidRDefault="00B83B41">
            <w:pPr>
              <w:pStyle w:val="Parasts1"/>
              <w:spacing w:before="60" w:after="60" w:line="240" w:lineRule="auto"/>
              <w:ind w:right="113"/>
              <w:rPr>
                <w:rStyle w:val="Noklusjumarindkopasfonts1"/>
                <w:rFonts w:ascii="Times New Roman" w:hAnsi="Times New Roman"/>
                <w:sz w:val="24"/>
                <w:szCs w:val="24"/>
              </w:rPr>
            </w:pPr>
          </w:p>
        </w:tc>
      </w:tr>
      <w:tr w:rsidR="00B83B41" w14:paraId="780A7203" w14:textId="77777777">
        <w:trPr>
          <w:trHeight w:val="505"/>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1FF" w14:textId="77777777"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Aprēķina ievilkta leņķa un centra leņķa lielumu, ja dots loka leņķiskais lielums, un otrādi.</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200" w14:textId="77777777"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Akcentē, ka loki var nebūt vienādi, ja to leņķiskie lielumi ir vienādi (ja tie ir dažādu riņķa līniju loki).</w:t>
            </w:r>
          </w:p>
        </w:tc>
        <w:tc>
          <w:tcPr>
            <w:tcW w:w="619" w:type="dxa"/>
            <w:tcBorders>
              <w:top w:val="single" w:sz="4" w:space="0" w:color="A6A6A6" w:themeColor="background1" w:themeShade="A6"/>
              <w:bottom w:val="single" w:sz="4" w:space="0" w:color="BFBFBF" w:themeColor="background1" w:themeShade="BF"/>
            </w:tcBorders>
          </w:tcPr>
          <w:p w14:paraId="780A7201"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PR</w:t>
            </w:r>
          </w:p>
          <w:p w14:paraId="780A7202"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ARG</w:t>
            </w:r>
          </w:p>
        </w:tc>
      </w:tr>
      <w:tr w:rsidR="00B83B41" w14:paraId="780A7205" w14:textId="77777777">
        <w:tc>
          <w:tcPr>
            <w:tcW w:w="1082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7204" w14:textId="77777777" w:rsidR="00B83B41" w:rsidRDefault="0068368D">
            <w:pPr>
              <w:pStyle w:val="Parasts1"/>
              <w:spacing w:before="60" w:after="60" w:line="240" w:lineRule="auto"/>
              <w:ind w:right="113"/>
              <w:rPr>
                <w:rFonts w:ascii="Times New Roman" w:hAnsi="Times New Roman"/>
                <w:sz w:val="24"/>
                <w:szCs w:val="24"/>
              </w:rPr>
            </w:pPr>
            <w:r>
              <w:rPr>
                <w:rFonts w:ascii="Times New Roman" w:eastAsia="Times New Roman" w:hAnsi="Times New Roman"/>
                <w:b/>
                <w:color w:val="000000"/>
                <w:sz w:val="24"/>
                <w:szCs w:val="24"/>
              </w:rPr>
              <w:t>Pieskares īpašības</w:t>
            </w:r>
            <w:r>
              <w:rPr>
                <w:rFonts w:ascii="Times New Roman" w:hAnsi="Times New Roman"/>
                <w:b/>
                <w:bCs/>
                <w:sz w:val="24"/>
                <w:szCs w:val="24"/>
              </w:rPr>
              <w:t xml:space="preserve"> </w:t>
            </w:r>
            <w:r>
              <w:rPr>
                <w:rFonts w:ascii="Times New Roman" w:hAnsi="Times New Roman"/>
                <w:bCs/>
                <w:sz w:val="24"/>
                <w:szCs w:val="24"/>
              </w:rPr>
              <w:t>(M9.1.1.5., M9.1.2.1., M9.2.1.2., M9.6.1.1.)</w:t>
            </w:r>
          </w:p>
        </w:tc>
      </w:tr>
      <w:tr w:rsidR="00B83B41" w14:paraId="780A7209" w14:textId="77777777">
        <w:trPr>
          <w:trHeight w:val="304"/>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206" w14:textId="7AEC533B"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Zina</w:t>
            </w:r>
            <w:r w:rsidR="000825AF">
              <w:rPr>
                <w:rFonts w:ascii="Times New Roman" w:hAnsi="Times New Roman"/>
                <w:sz w:val="24"/>
                <w:szCs w:val="24"/>
              </w:rPr>
              <w:t xml:space="preserve"> un lieto</w:t>
            </w:r>
            <w:r>
              <w:rPr>
                <w:rFonts w:ascii="Times New Roman" w:hAnsi="Times New Roman"/>
                <w:sz w:val="24"/>
                <w:szCs w:val="24"/>
              </w:rPr>
              <w:t xml:space="preserve"> riņķa līnijas pieskares īpašību. </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207" w14:textId="77777777" w:rsidR="00B83B41" w:rsidRDefault="00B83B41">
            <w:pPr>
              <w:spacing w:before="60" w:after="60" w:line="240" w:lineRule="auto"/>
              <w:ind w:right="113"/>
              <w:rPr>
                <w:rFonts w:ascii="Times New Roman" w:hAnsi="Times New Roman"/>
                <w:sz w:val="24"/>
                <w:szCs w:val="24"/>
              </w:rPr>
            </w:pPr>
          </w:p>
        </w:tc>
        <w:tc>
          <w:tcPr>
            <w:tcW w:w="619" w:type="dxa"/>
            <w:tcBorders>
              <w:top w:val="single" w:sz="4" w:space="0" w:color="BFBFBF" w:themeColor="background1" w:themeShade="BF"/>
              <w:bottom w:val="single" w:sz="4" w:space="0" w:color="BFBFBF" w:themeColor="background1" w:themeShade="BF"/>
            </w:tcBorders>
          </w:tcPr>
          <w:p w14:paraId="780A7208" w14:textId="77777777" w:rsidR="00B83B41" w:rsidRDefault="00B83B41">
            <w:pPr>
              <w:pStyle w:val="Parasts1"/>
              <w:spacing w:before="60" w:after="60" w:line="240" w:lineRule="auto"/>
              <w:ind w:right="113"/>
              <w:rPr>
                <w:rFonts w:ascii="Times New Roman" w:hAnsi="Times New Roman"/>
                <w:sz w:val="24"/>
                <w:szCs w:val="24"/>
              </w:rPr>
            </w:pPr>
          </w:p>
        </w:tc>
      </w:tr>
      <w:tr w:rsidR="00B83B41" w14:paraId="780A720D" w14:textId="77777777">
        <w:trPr>
          <w:trHeight w:val="304"/>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20A" w14:textId="2D187D73"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Pamato</w:t>
            </w:r>
            <w:r w:rsidR="000825AF">
              <w:rPr>
                <w:rFonts w:ascii="Times New Roman" w:hAnsi="Times New Roman"/>
                <w:sz w:val="24"/>
                <w:szCs w:val="24"/>
              </w:rPr>
              <w:t xml:space="preserve"> un lieto</w:t>
            </w:r>
            <w:r>
              <w:rPr>
                <w:rFonts w:ascii="Times New Roman" w:hAnsi="Times New Roman"/>
                <w:sz w:val="24"/>
                <w:szCs w:val="24"/>
              </w:rPr>
              <w:t xml:space="preserve"> no viena punkta ārpus riņķa līnijas vilktu pieskaru īpašību.</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20B" w14:textId="77777777" w:rsidR="00B83B41" w:rsidRDefault="00B83B41">
            <w:pPr>
              <w:spacing w:before="60" w:after="60" w:line="240" w:lineRule="auto"/>
              <w:ind w:right="113"/>
              <w:rPr>
                <w:rFonts w:ascii="Times New Roman" w:hAnsi="Times New Roman"/>
                <w:sz w:val="24"/>
                <w:szCs w:val="24"/>
              </w:rPr>
            </w:pPr>
          </w:p>
        </w:tc>
        <w:tc>
          <w:tcPr>
            <w:tcW w:w="619" w:type="dxa"/>
            <w:tcBorders>
              <w:top w:val="single" w:sz="4" w:space="0" w:color="BFBFBF" w:themeColor="background1" w:themeShade="BF"/>
              <w:bottom w:val="single" w:sz="4" w:space="0" w:color="BFBFBF" w:themeColor="background1" w:themeShade="BF"/>
            </w:tcBorders>
          </w:tcPr>
          <w:p w14:paraId="780A720C"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ARG</w:t>
            </w:r>
          </w:p>
        </w:tc>
      </w:tr>
      <w:tr w:rsidR="00B83B41" w14:paraId="780A720F" w14:textId="77777777">
        <w:tc>
          <w:tcPr>
            <w:tcW w:w="1082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720E"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eastAsia="Times New Roman" w:hAnsi="Times New Roman"/>
                <w:b/>
                <w:color w:val="000000"/>
                <w:sz w:val="24"/>
                <w:szCs w:val="24"/>
              </w:rPr>
              <w:t>Ievilkti un apvilkti trijstūri</w:t>
            </w:r>
            <w:r>
              <w:rPr>
                <w:rFonts w:ascii="Times New Roman" w:eastAsia="Times New Roman" w:hAnsi="Times New Roman"/>
                <w:color w:val="000000"/>
                <w:sz w:val="24"/>
                <w:szCs w:val="24"/>
              </w:rPr>
              <w:t xml:space="preserve"> </w:t>
            </w:r>
            <w:r>
              <w:rPr>
                <w:rFonts w:ascii="Times New Roman" w:hAnsi="Times New Roman"/>
                <w:bCs/>
                <w:sz w:val="24"/>
                <w:szCs w:val="24"/>
              </w:rPr>
              <w:t>(M9.6.1.4., M9.6.1.6., M9.6.2.2.)</w:t>
            </w:r>
          </w:p>
        </w:tc>
      </w:tr>
      <w:tr w:rsidR="00B83B41" w14:paraId="780A7213" w14:textId="77777777">
        <w:trPr>
          <w:trHeight w:val="665"/>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210" w14:textId="77777777" w:rsidR="00B83B41" w:rsidRDefault="0068368D">
            <w:pPr>
              <w:spacing w:before="60" w:after="60" w:line="240" w:lineRule="auto"/>
              <w:ind w:right="113"/>
              <w:rPr>
                <w:rFonts w:ascii="Times New Roman" w:hAnsi="Times New Roman"/>
                <w:sz w:val="24"/>
                <w:szCs w:val="24"/>
              </w:rPr>
            </w:pPr>
            <w:r>
              <w:rPr>
                <w:rStyle w:val="Noklusjumarindkopasfonts1"/>
                <w:rFonts w:ascii="Times New Roman" w:hAnsi="Times New Roman"/>
                <w:sz w:val="24"/>
                <w:szCs w:val="24"/>
              </w:rPr>
              <w:t xml:space="preserve">Veido priekšstatu par </w:t>
            </w:r>
            <w:r>
              <w:rPr>
                <w:rFonts w:ascii="Times New Roman" w:hAnsi="Times New Roman"/>
                <w:sz w:val="24"/>
                <w:szCs w:val="24"/>
              </w:rPr>
              <w:t>riņķa līnijā ievilktu un ap riņķa līniju apvilktu daudzstūri.</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211" w14:textId="5B91C2C3" w:rsidR="00B83B41" w:rsidRDefault="00B83B41">
            <w:pPr>
              <w:spacing w:before="60" w:after="60" w:line="240" w:lineRule="auto"/>
              <w:ind w:right="113"/>
              <w:rPr>
                <w:rFonts w:ascii="Times New Roman" w:hAnsi="Times New Roman"/>
                <w:sz w:val="24"/>
                <w:szCs w:val="24"/>
              </w:rPr>
            </w:pPr>
          </w:p>
        </w:tc>
        <w:tc>
          <w:tcPr>
            <w:tcW w:w="619" w:type="dxa"/>
            <w:tcBorders>
              <w:top w:val="single" w:sz="4" w:space="0" w:color="BFBFBF" w:themeColor="background1" w:themeShade="BF"/>
              <w:bottom w:val="single" w:sz="4" w:space="0" w:color="BFBFBF" w:themeColor="background1" w:themeShade="BF"/>
            </w:tcBorders>
          </w:tcPr>
          <w:p w14:paraId="780A7212" w14:textId="77777777" w:rsidR="00B83B41" w:rsidRDefault="00B83B41">
            <w:pPr>
              <w:pStyle w:val="Parasts1"/>
              <w:spacing w:before="60" w:after="60" w:line="240" w:lineRule="auto"/>
              <w:ind w:right="113"/>
              <w:rPr>
                <w:rFonts w:ascii="Times New Roman" w:hAnsi="Times New Roman"/>
                <w:sz w:val="24"/>
                <w:szCs w:val="24"/>
              </w:rPr>
            </w:pPr>
          </w:p>
        </w:tc>
      </w:tr>
      <w:tr w:rsidR="00B83B41" w14:paraId="780A7217" w14:textId="77777777">
        <w:trPr>
          <w:trHeight w:val="665"/>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214" w14:textId="4DBAF9B8" w:rsidR="00523578" w:rsidRPr="00523578" w:rsidRDefault="00523578" w:rsidP="00523578">
            <w:pPr>
              <w:spacing w:after="0" w:line="240" w:lineRule="auto"/>
              <w:rPr>
                <w:rStyle w:val="Noklusjumarindkopasfonts1"/>
                <w:rFonts w:ascii="Times New Roman" w:eastAsia="Times New Roman" w:hAnsi="Times New Roman"/>
                <w:color w:val="000000"/>
                <w:sz w:val="24"/>
                <w:szCs w:val="24"/>
              </w:rPr>
            </w:pPr>
            <w:r w:rsidRPr="00523578">
              <w:rPr>
                <w:rFonts w:ascii="Times New Roman" w:hAnsi="Times New Roman"/>
                <w:sz w:val="24"/>
                <w:szCs w:val="24"/>
              </w:rPr>
              <w:t>Pēta taisnleņķa, platleņķa, šaurleņķ</w:t>
            </w:r>
            <w:r w:rsidR="002E0FAF">
              <w:rPr>
                <w:rFonts w:ascii="Times New Roman" w:hAnsi="Times New Roman"/>
                <w:sz w:val="24"/>
                <w:szCs w:val="24"/>
              </w:rPr>
              <w:t>u</w:t>
            </w:r>
            <w:r w:rsidRPr="00523578">
              <w:rPr>
                <w:rFonts w:ascii="Times New Roman" w:hAnsi="Times New Roman"/>
                <w:sz w:val="24"/>
                <w:szCs w:val="24"/>
              </w:rPr>
              <w:t xml:space="preserve"> trijstūrim apvilktās riņķa līnijas centra novietojumu, tai skaitā lietojot digitālos rīkus.</w:t>
            </w:r>
            <w:r w:rsidRPr="00523578">
              <w:rPr>
                <w:rFonts w:ascii="Times New Roman" w:eastAsia="Times New Roman" w:hAnsi="Times New Roman"/>
                <w:color w:val="000000"/>
                <w:sz w:val="24"/>
                <w:szCs w:val="24"/>
              </w:rPr>
              <w:t xml:space="preserve"> </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215" w14:textId="77777777"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Akcentē, ka jebkuram trijstūrim var apvilkt riņķa līniju un jebkurā trijstūrī var ievilkt riņķa līniju.</w:t>
            </w:r>
          </w:p>
        </w:tc>
        <w:tc>
          <w:tcPr>
            <w:tcW w:w="619" w:type="dxa"/>
            <w:tcBorders>
              <w:top w:val="single" w:sz="4" w:space="0" w:color="BFBFBF" w:themeColor="background1" w:themeShade="BF"/>
              <w:bottom w:val="single" w:sz="4" w:space="0" w:color="BFBFBF" w:themeColor="background1" w:themeShade="BF"/>
            </w:tcBorders>
          </w:tcPr>
          <w:p w14:paraId="780A7216"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tc>
      </w:tr>
      <w:tr w:rsidR="00B83B41" w14:paraId="780A721D" w14:textId="77777777">
        <w:trPr>
          <w:trHeight w:val="298"/>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1D051B8E" w14:textId="77777777" w:rsidR="00B83B41" w:rsidRDefault="0068368D">
            <w:pPr>
              <w:pStyle w:val="Parasts1"/>
              <w:spacing w:before="60" w:after="60" w:line="240" w:lineRule="auto"/>
              <w:ind w:right="113"/>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Zina trijstūrim apvilktas/ievilktas riņķa līnijas centra atrašanās vietu. </w:t>
            </w:r>
          </w:p>
          <w:p w14:paraId="356743E6" w14:textId="77777777" w:rsidR="004107F7" w:rsidRPr="004107F7" w:rsidRDefault="004107F7" w:rsidP="004107F7">
            <w:pPr>
              <w:spacing w:after="0" w:line="240" w:lineRule="auto"/>
              <w:rPr>
                <w:rFonts w:ascii="Times New Roman" w:eastAsia="Times New Roman" w:hAnsi="Times New Roman"/>
                <w:color w:val="000000"/>
                <w:sz w:val="24"/>
                <w:szCs w:val="24"/>
              </w:rPr>
            </w:pPr>
            <w:r w:rsidRPr="004107F7">
              <w:rPr>
                <w:rFonts w:ascii="Times New Roman" w:eastAsia="Times New Roman" w:hAnsi="Times New Roman"/>
                <w:color w:val="000000"/>
                <w:sz w:val="24"/>
                <w:szCs w:val="24"/>
              </w:rPr>
              <w:t>Lieto loka leņķisko lielumu, ievilkta leņķa un centra leņķa īpašības uzdevumos par riņķa līnijā ievilktiem trijstūriem.</w:t>
            </w:r>
          </w:p>
          <w:p w14:paraId="5BEB2F3E" w14:textId="77777777" w:rsidR="000825AF" w:rsidRPr="000825AF" w:rsidRDefault="000825AF" w:rsidP="000825AF">
            <w:pPr>
              <w:spacing w:after="0" w:line="240" w:lineRule="auto"/>
              <w:rPr>
                <w:rFonts w:ascii="Times New Roman" w:eastAsia="Times New Roman" w:hAnsi="Times New Roman"/>
                <w:color w:val="000000"/>
                <w:sz w:val="24"/>
                <w:szCs w:val="24"/>
              </w:rPr>
            </w:pPr>
            <w:bookmarkStart w:id="9" w:name="_Hlk211196997"/>
            <w:r w:rsidRPr="000825AF">
              <w:rPr>
                <w:rFonts w:ascii="Times New Roman" w:eastAsia="Times New Roman" w:hAnsi="Times New Roman"/>
                <w:color w:val="000000"/>
                <w:sz w:val="24"/>
                <w:szCs w:val="24"/>
              </w:rPr>
              <w:t>Lieto pieskaru īpašības uzdevumos par ap riņķa līniju apvilktiem trijstūriem.</w:t>
            </w:r>
          </w:p>
          <w:bookmarkEnd w:id="9"/>
          <w:p w14:paraId="1A39026C" w14:textId="77777777" w:rsidR="004107F7" w:rsidRPr="00D94428" w:rsidRDefault="004107F7" w:rsidP="004107F7">
            <w:pPr>
              <w:spacing w:after="0" w:line="240" w:lineRule="auto"/>
              <w:rPr>
                <w:rFonts w:ascii="Times New Roman" w:eastAsia="Times New Roman" w:hAnsi="Times New Roman"/>
                <w:color w:val="000000"/>
              </w:rPr>
            </w:pPr>
          </w:p>
          <w:p w14:paraId="7900F942" w14:textId="77777777" w:rsidR="004107F7" w:rsidRDefault="004107F7">
            <w:pPr>
              <w:pStyle w:val="Parasts1"/>
              <w:spacing w:before="60" w:after="60" w:line="240" w:lineRule="auto"/>
              <w:ind w:right="113"/>
              <w:rPr>
                <w:rFonts w:ascii="Times New Roman" w:eastAsia="Times New Roman" w:hAnsi="Times New Roman"/>
                <w:color w:val="000000"/>
                <w:sz w:val="24"/>
                <w:szCs w:val="24"/>
              </w:rPr>
            </w:pPr>
          </w:p>
          <w:p w14:paraId="074E3DE1" w14:textId="77777777" w:rsidR="00523578" w:rsidRDefault="00523578">
            <w:pPr>
              <w:pStyle w:val="Parasts1"/>
              <w:spacing w:before="60" w:after="60" w:line="240" w:lineRule="auto"/>
              <w:ind w:right="113"/>
              <w:rPr>
                <w:rFonts w:ascii="Times New Roman" w:eastAsia="Times New Roman" w:hAnsi="Times New Roman"/>
                <w:color w:val="000000"/>
                <w:sz w:val="24"/>
                <w:szCs w:val="24"/>
              </w:rPr>
            </w:pPr>
          </w:p>
          <w:p w14:paraId="780A7218" w14:textId="77777777" w:rsidR="002A2343" w:rsidRDefault="002A2343">
            <w:pPr>
              <w:pStyle w:val="Parasts1"/>
              <w:spacing w:before="60" w:after="60" w:line="240" w:lineRule="auto"/>
              <w:ind w:right="113"/>
              <w:rPr>
                <w:rFonts w:ascii="Times New Roman" w:hAnsi="Times New Roman"/>
                <w:color w:val="FF0000"/>
                <w:sz w:val="24"/>
                <w:szCs w:val="24"/>
              </w:rPr>
            </w:pP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219" w14:textId="77777777"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 xml:space="preserve">Pamato, ka punkti, kas atrodas vienādos attālumos no leņķa malām, atrodas uz leņķa bisektrises. </w:t>
            </w:r>
          </w:p>
          <w:p w14:paraId="780A721A" w14:textId="77777777"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 xml:space="preserve">Pamato, ka punkti, kas atrodas vienādos attālumos no nogriežņa galapunktiem, atrodas uz nogriežņa </w:t>
            </w:r>
            <w:proofErr w:type="spellStart"/>
            <w:r>
              <w:rPr>
                <w:rFonts w:ascii="Times New Roman" w:hAnsi="Times New Roman"/>
                <w:sz w:val="24"/>
                <w:szCs w:val="24"/>
              </w:rPr>
              <w:t>vidusperpendikula</w:t>
            </w:r>
            <w:proofErr w:type="spellEnd"/>
            <w:r>
              <w:rPr>
                <w:rFonts w:ascii="Times New Roman" w:hAnsi="Times New Roman"/>
                <w:sz w:val="24"/>
                <w:szCs w:val="24"/>
              </w:rPr>
              <w:t>.</w:t>
            </w:r>
          </w:p>
          <w:p w14:paraId="780A721B" w14:textId="77777777"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Akcentē, ka taisnleņķa trijstūrim apvilktās riņķa līnijas centrs atrodas hipotenūzas viduspunktā</w:t>
            </w:r>
            <w:r>
              <w:rPr>
                <w:rFonts w:ascii="Times New Roman" w:eastAsia="Times New Roman" w:hAnsi="Times New Roman"/>
                <w:color w:val="000000"/>
                <w:sz w:val="24"/>
                <w:szCs w:val="24"/>
              </w:rPr>
              <w:t>.</w:t>
            </w:r>
          </w:p>
        </w:tc>
        <w:tc>
          <w:tcPr>
            <w:tcW w:w="619" w:type="dxa"/>
            <w:tcBorders>
              <w:top w:val="single" w:sz="4" w:space="0" w:color="BFBFBF" w:themeColor="background1" w:themeShade="BF"/>
              <w:bottom w:val="single" w:sz="4" w:space="0" w:color="BFBFBF" w:themeColor="background1" w:themeShade="BF"/>
            </w:tcBorders>
          </w:tcPr>
          <w:p w14:paraId="780A721C" w14:textId="77777777" w:rsidR="00B83B41" w:rsidRDefault="00B83B41">
            <w:pPr>
              <w:pStyle w:val="Parasts1"/>
              <w:spacing w:before="60" w:after="60" w:line="240" w:lineRule="auto"/>
              <w:ind w:right="113"/>
              <w:rPr>
                <w:rFonts w:ascii="Times New Roman" w:hAnsi="Times New Roman"/>
                <w:sz w:val="24"/>
                <w:szCs w:val="24"/>
              </w:rPr>
            </w:pPr>
          </w:p>
        </w:tc>
      </w:tr>
      <w:tr w:rsidR="00B83B41" w14:paraId="780A7222" w14:textId="77777777">
        <w:trPr>
          <w:trHeight w:val="298"/>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21E" w14:textId="77777777" w:rsidR="00B83B41" w:rsidRDefault="0068368D">
            <w:pPr>
              <w:pStyle w:val="Parasts1"/>
              <w:spacing w:before="60" w:after="60" w:line="240" w:lineRule="auto"/>
              <w:ind w:right="113"/>
              <w:rPr>
                <w:rFonts w:ascii="Times New Roman" w:hAnsi="Times New Roman"/>
                <w:color w:val="FF0000"/>
                <w:sz w:val="24"/>
                <w:szCs w:val="24"/>
              </w:rPr>
            </w:pPr>
            <w:r>
              <w:rPr>
                <w:rFonts w:ascii="Times New Roman" w:hAnsi="Times New Roman"/>
                <w:sz w:val="24"/>
                <w:szCs w:val="24"/>
              </w:rPr>
              <w:t>Konstruē trijstūrī ievilktu un ap to apvilktu riņķa līniju.</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21F" w14:textId="77777777" w:rsidR="00B83B41" w:rsidRDefault="00B83B41">
            <w:pPr>
              <w:spacing w:before="60" w:after="60" w:line="240" w:lineRule="auto"/>
              <w:ind w:right="113"/>
              <w:rPr>
                <w:rFonts w:ascii="Times New Roman" w:hAnsi="Times New Roman"/>
                <w:sz w:val="24"/>
                <w:szCs w:val="24"/>
              </w:rPr>
            </w:pPr>
          </w:p>
        </w:tc>
        <w:tc>
          <w:tcPr>
            <w:tcW w:w="619" w:type="dxa"/>
            <w:tcBorders>
              <w:top w:val="single" w:sz="4" w:space="0" w:color="BFBFBF" w:themeColor="background1" w:themeShade="BF"/>
              <w:bottom w:val="single" w:sz="4" w:space="0" w:color="BFBFBF" w:themeColor="background1" w:themeShade="BF"/>
            </w:tcBorders>
          </w:tcPr>
          <w:p w14:paraId="780A7220"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p w14:paraId="780A7221"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ARG</w:t>
            </w:r>
          </w:p>
        </w:tc>
      </w:tr>
    </w:tbl>
    <w:p w14:paraId="780A7224" w14:textId="77777777" w:rsidR="00B83B41" w:rsidRDefault="0068368D">
      <w:pPr>
        <w:spacing w:before="60" w:after="60" w:line="240" w:lineRule="auto"/>
        <w:rPr>
          <w:rFonts w:ascii="Times New Roman" w:eastAsia="Times New Roman" w:hAnsi="Times New Roman"/>
          <w:b/>
          <w:bCs/>
          <w:sz w:val="24"/>
          <w:szCs w:val="24"/>
          <w:lang w:eastAsia="en-GB"/>
        </w:rPr>
      </w:pPr>
      <w:r>
        <w:rPr>
          <w:rFonts w:ascii="Times New Roman" w:eastAsia="Times New Roman" w:hAnsi="Times New Roman"/>
          <w:b/>
          <w:bCs/>
          <w:sz w:val="24"/>
          <w:szCs w:val="24"/>
          <w:lang w:eastAsia="en-GB"/>
        </w:rPr>
        <w:br w:type="page"/>
      </w:r>
    </w:p>
    <w:p w14:paraId="780A7225" w14:textId="780506F3" w:rsidR="00B83B41" w:rsidRDefault="0068368D">
      <w:pPr>
        <w:spacing w:before="60" w:after="60" w:line="240" w:lineRule="auto"/>
        <w:rPr>
          <w:rFonts w:ascii="Times New Roman" w:eastAsia="Times New Roman" w:hAnsi="Times New Roman"/>
          <w:sz w:val="24"/>
          <w:szCs w:val="24"/>
          <w:lang w:eastAsia="en-GB"/>
        </w:rPr>
      </w:pPr>
      <w:r>
        <w:rPr>
          <w:rFonts w:ascii="Times New Roman" w:eastAsia="Times New Roman" w:hAnsi="Times New Roman"/>
          <w:b/>
          <w:bCs/>
          <w:sz w:val="24"/>
          <w:szCs w:val="24"/>
          <w:lang w:eastAsia="en-GB"/>
        </w:rPr>
        <w:lastRenderedPageBreak/>
        <w:t>G8.5. PITAGORA TEORĒMA</w:t>
      </w:r>
      <w:r>
        <w:rPr>
          <w:rFonts w:ascii="Times New Roman" w:eastAsia="Times New Roman" w:hAnsi="Times New Roman"/>
          <w:sz w:val="24"/>
          <w:szCs w:val="24"/>
          <w:lang w:eastAsia="en-GB"/>
        </w:rPr>
        <w:t xml:space="preserve"> (10</w:t>
      </w:r>
      <w:r w:rsidR="00CC3E3E">
        <w:rPr>
          <w:rFonts w:ascii="Times New Roman" w:eastAsia="Times New Roman" w:hAnsi="Times New Roman"/>
          <w:bCs/>
          <w:color w:val="000000"/>
          <w:sz w:val="24"/>
          <w:szCs w:val="24"/>
        </w:rPr>
        <w:t>–</w:t>
      </w:r>
      <w:r>
        <w:rPr>
          <w:rFonts w:ascii="Times New Roman" w:eastAsia="Times New Roman" w:hAnsi="Times New Roman"/>
          <w:sz w:val="24"/>
          <w:szCs w:val="24"/>
          <w:lang w:eastAsia="en-GB"/>
        </w:rPr>
        <w:t>12 stundas) </w:t>
      </w:r>
    </w:p>
    <w:p w14:paraId="780A7226" w14:textId="77777777" w:rsidR="00B83B41" w:rsidRDefault="0068368D">
      <w:pPr>
        <w:pStyle w:val="Parasts1"/>
        <w:spacing w:before="60" w:after="60" w:line="240" w:lineRule="auto"/>
        <w:jc w:val="both"/>
        <w:rPr>
          <w:rFonts w:ascii="Times New Roman" w:eastAsia="Times New Roman" w:hAnsi="Times New Roman"/>
          <w:sz w:val="24"/>
          <w:szCs w:val="24"/>
        </w:rPr>
      </w:pPr>
      <w:r>
        <w:rPr>
          <w:rStyle w:val="Noklusjumarindkopasfonts1"/>
          <w:rFonts w:ascii="Times New Roman" w:hAnsi="Times New Roman"/>
          <w:b/>
          <w:bCs/>
          <w:sz w:val="24"/>
          <w:szCs w:val="24"/>
        </w:rPr>
        <w:t>Temata apguves mērķis:</w:t>
      </w:r>
      <w:r>
        <w:rPr>
          <w:rFonts w:ascii="Times New Roman" w:hAnsi="Times New Roman"/>
          <w:sz w:val="24"/>
          <w:szCs w:val="24"/>
        </w:rPr>
        <w:t xml:space="preserve"> </w:t>
      </w:r>
      <w:r>
        <w:rPr>
          <w:rFonts w:ascii="Times New Roman" w:eastAsia="Times New Roman" w:hAnsi="Times New Roman"/>
          <w:sz w:val="24"/>
          <w:szCs w:val="24"/>
        </w:rPr>
        <w:t>pilnveidot plānošanas, spriešanas un pierādīšanas prasmes, apgūstot Pitagora teorēmu un tās lietojumu.</w:t>
      </w:r>
    </w:p>
    <w:p w14:paraId="780A7227" w14:textId="30FA2489" w:rsidR="00B83B41" w:rsidRDefault="0068368D">
      <w:pPr>
        <w:pStyle w:val="Parasts1"/>
        <w:spacing w:before="60" w:after="60" w:line="240" w:lineRule="auto"/>
        <w:jc w:val="both"/>
        <w:rPr>
          <w:rFonts w:ascii="Times New Roman" w:hAnsi="Times New Roman"/>
          <w:sz w:val="24"/>
          <w:szCs w:val="24"/>
        </w:rPr>
      </w:pPr>
      <w:r>
        <w:rPr>
          <w:rStyle w:val="Noklusjumarindkopasfonts1"/>
          <w:rFonts w:ascii="Times New Roman" w:hAnsi="Times New Roman"/>
          <w:b/>
          <w:bCs/>
          <w:sz w:val="24"/>
          <w:szCs w:val="24"/>
        </w:rPr>
        <w:t xml:space="preserve">Jēdzieni: </w:t>
      </w:r>
      <w:r>
        <w:rPr>
          <w:rFonts w:ascii="Times New Roman" w:eastAsia="Times New Roman" w:hAnsi="Times New Roman"/>
          <w:sz w:val="24"/>
          <w:szCs w:val="24"/>
          <w:lang w:eastAsia="en-GB"/>
        </w:rPr>
        <w:t>figūras laukums, vienlielas figūras, katete, hipotenūza, Pitagora teorēma</w:t>
      </w:r>
      <w:r w:rsidR="008D39C6">
        <w:rPr>
          <w:rFonts w:ascii="Times New Roman" w:eastAsia="Times New Roman" w:hAnsi="Times New Roman"/>
          <w:sz w:val="24"/>
          <w:szCs w:val="24"/>
          <w:lang w:eastAsia="en-GB"/>
        </w:rPr>
        <w:t>.</w:t>
      </w:r>
    </w:p>
    <w:tbl>
      <w:tblPr>
        <w:tblW w:w="10825" w:type="dxa"/>
        <w:tblBorders>
          <w:top w:val="single" w:sz="4" w:space="0" w:color="auto"/>
          <w:left w:val="single" w:sz="4" w:space="0" w:color="auto"/>
          <w:bottom w:val="single" w:sz="4" w:space="0" w:color="auto"/>
          <w:right w:val="single" w:sz="4" w:space="0" w:color="auto"/>
          <w:insideH w:val="single" w:sz="4" w:space="0" w:color="A6A6A6" w:themeColor="background1" w:themeShade="A6"/>
        </w:tblBorders>
        <w:tblCellMar>
          <w:left w:w="10" w:type="dxa"/>
          <w:right w:w="10" w:type="dxa"/>
        </w:tblCellMar>
        <w:tblLook w:val="04A0" w:firstRow="1" w:lastRow="0" w:firstColumn="1" w:lastColumn="0" w:noHBand="0" w:noVBand="1"/>
      </w:tblPr>
      <w:tblGrid>
        <w:gridCol w:w="4810"/>
        <w:gridCol w:w="5375"/>
        <w:gridCol w:w="640"/>
      </w:tblGrid>
      <w:tr w:rsidR="00B83B41" w14:paraId="780A722B" w14:textId="77777777">
        <w:tc>
          <w:tcPr>
            <w:tcW w:w="4810" w:type="dxa"/>
            <w:shd w:val="clear" w:color="auto" w:fill="124F1A" w:themeFill="accent3" w:themeFillShade="BF"/>
            <w:tcMar>
              <w:top w:w="0" w:type="dxa"/>
              <w:left w:w="108" w:type="dxa"/>
              <w:bottom w:w="0" w:type="dxa"/>
              <w:right w:w="108" w:type="dxa"/>
            </w:tcMar>
          </w:tcPr>
          <w:p w14:paraId="780A7228"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5375" w:type="dxa"/>
            <w:shd w:val="clear" w:color="auto" w:fill="124F1A" w:themeFill="accent3" w:themeFillShade="BF"/>
            <w:tcMar>
              <w:top w:w="0" w:type="dxa"/>
              <w:left w:w="108" w:type="dxa"/>
              <w:bottom w:w="0" w:type="dxa"/>
              <w:right w:w="108" w:type="dxa"/>
            </w:tcMar>
          </w:tcPr>
          <w:p w14:paraId="780A7229"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640" w:type="dxa"/>
            <w:shd w:val="clear" w:color="auto" w:fill="124F1A" w:themeFill="accent3" w:themeFillShade="BF"/>
          </w:tcPr>
          <w:p w14:paraId="780A722A"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722D" w14:textId="77777777">
        <w:tc>
          <w:tcPr>
            <w:tcW w:w="10825" w:type="dxa"/>
            <w:gridSpan w:val="3"/>
            <w:tcBorders>
              <w:bottom w:val="single" w:sz="4" w:space="0" w:color="A6A6A6" w:themeColor="background1" w:themeShade="A6"/>
            </w:tcBorders>
            <w:shd w:val="clear" w:color="auto" w:fill="B3E5A1" w:themeFill="accent6" w:themeFillTint="66"/>
            <w:tcMar>
              <w:top w:w="0" w:type="dxa"/>
              <w:left w:w="108" w:type="dxa"/>
              <w:bottom w:w="0" w:type="dxa"/>
              <w:right w:w="108" w:type="dxa"/>
            </w:tcMar>
          </w:tcPr>
          <w:p w14:paraId="780A722C" w14:textId="77777777" w:rsidR="00B83B41" w:rsidRDefault="0068368D">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b/>
                <w:bCs/>
                <w:sz w:val="24"/>
                <w:szCs w:val="24"/>
                <w:lang w:eastAsia="en-GB"/>
              </w:rPr>
              <w:t>Figūras laukums, taisnstūra laukums</w:t>
            </w:r>
            <w:r>
              <w:rPr>
                <w:rFonts w:ascii="Times New Roman" w:eastAsia="Times New Roman" w:hAnsi="Times New Roman"/>
                <w:sz w:val="24"/>
                <w:szCs w:val="24"/>
                <w:lang w:eastAsia="en-GB"/>
              </w:rPr>
              <w:t xml:space="preserve"> (M9.6.1.5., M9.6.4.1.) </w:t>
            </w:r>
          </w:p>
        </w:tc>
      </w:tr>
      <w:tr w:rsidR="00B83B41" w14:paraId="780A7235" w14:textId="77777777">
        <w:trPr>
          <w:trHeight w:val="839"/>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22E" w14:textId="77777777" w:rsidR="00B83B41" w:rsidRDefault="0068368D">
            <w:pPr>
              <w:pStyle w:val="Parasts1"/>
              <w:spacing w:before="60" w:after="60" w:line="240" w:lineRule="auto"/>
              <w:ind w:right="113"/>
              <w:rPr>
                <w:rFonts w:ascii="Times New Roman" w:eastAsia="Times New Roman" w:hAnsi="Times New Roman"/>
                <w:sz w:val="24"/>
                <w:szCs w:val="24"/>
              </w:rPr>
            </w:pPr>
            <w:r>
              <w:rPr>
                <w:rFonts w:ascii="Times New Roman" w:hAnsi="Times New Roman"/>
                <w:sz w:val="24"/>
                <w:szCs w:val="24"/>
              </w:rPr>
              <w:t>Skaidro</w:t>
            </w:r>
            <w:r>
              <w:rPr>
                <w:rFonts w:ascii="Times New Roman" w:eastAsia="Times New Roman" w:hAnsi="Times New Roman"/>
                <w:sz w:val="24"/>
                <w:szCs w:val="24"/>
              </w:rPr>
              <w:t>, ko raksturo figūras laukums.</w:t>
            </w:r>
          </w:p>
          <w:p w14:paraId="780A722F" w14:textId="77777777" w:rsidR="00B83B41" w:rsidRDefault="0068368D">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Lieto laukuma īpašības.</w:t>
            </w:r>
          </w:p>
          <w:p w14:paraId="780A7230" w14:textId="77777777" w:rsidR="00B83B41" w:rsidRDefault="0068368D">
            <w:pPr>
              <w:pStyle w:val="Parasts1"/>
              <w:spacing w:before="60" w:after="60" w:line="240" w:lineRule="auto"/>
              <w:ind w:right="113"/>
              <w:rPr>
                <w:rFonts w:ascii="Times New Roman" w:eastAsia="Times New Roman" w:hAnsi="Times New Roman"/>
                <w:sz w:val="24"/>
                <w:szCs w:val="24"/>
              </w:rPr>
            </w:pPr>
            <w:r>
              <w:rPr>
                <w:rFonts w:ascii="Times New Roman" w:hAnsi="Times New Roman"/>
                <w:sz w:val="24"/>
                <w:szCs w:val="24"/>
              </w:rPr>
              <w:t>Skaidro</w:t>
            </w:r>
            <w:r>
              <w:rPr>
                <w:rFonts w:ascii="Times New Roman" w:eastAsia="Times New Roman" w:hAnsi="Times New Roman"/>
                <w:sz w:val="24"/>
                <w:szCs w:val="24"/>
              </w:rPr>
              <w:t>, kas ir vienlielas figūras.</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231"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p w14:paraId="780A7232"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Akcentē, ka saskaitīt drīkst laukumus, nevis figūras.</w:t>
            </w:r>
          </w:p>
        </w:tc>
        <w:tc>
          <w:tcPr>
            <w:tcW w:w="640" w:type="dxa"/>
            <w:tcBorders>
              <w:top w:val="single" w:sz="4" w:space="0" w:color="BFBFBF" w:themeColor="background1" w:themeShade="BF"/>
              <w:bottom w:val="single" w:sz="4" w:space="0" w:color="BFBFBF" w:themeColor="background1" w:themeShade="BF"/>
            </w:tcBorders>
          </w:tcPr>
          <w:p w14:paraId="780A7233" w14:textId="77777777" w:rsidR="00B83B41" w:rsidRDefault="0068368D">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MK</w:t>
            </w:r>
          </w:p>
          <w:p w14:paraId="780A7234" w14:textId="77777777" w:rsidR="00B83B41" w:rsidRDefault="0068368D">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ARG</w:t>
            </w:r>
          </w:p>
        </w:tc>
      </w:tr>
      <w:tr w:rsidR="00B83B41" w14:paraId="780A7239" w14:textId="77777777">
        <w:trPr>
          <w:trHeight w:val="283"/>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236" w14:textId="77777777" w:rsidR="00B83B41" w:rsidRDefault="0068368D">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Aprēķina taisnstūra laukumu.</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237"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tcBorders>
          </w:tcPr>
          <w:p w14:paraId="780A7238" w14:textId="77777777" w:rsidR="00B83B41" w:rsidRDefault="00B83B41">
            <w:pPr>
              <w:pStyle w:val="Parasts1"/>
              <w:spacing w:before="60" w:after="60" w:line="240" w:lineRule="auto"/>
              <w:ind w:right="113"/>
              <w:rPr>
                <w:rFonts w:ascii="Times New Roman" w:eastAsia="Times New Roman" w:hAnsi="Times New Roman"/>
                <w:sz w:val="24"/>
                <w:szCs w:val="24"/>
              </w:rPr>
            </w:pPr>
          </w:p>
        </w:tc>
      </w:tr>
      <w:tr w:rsidR="00B83B41" w14:paraId="780A723B" w14:textId="77777777">
        <w:tc>
          <w:tcPr>
            <w:tcW w:w="1082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723A" w14:textId="77777777" w:rsidR="00B83B41" w:rsidRDefault="0068368D">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b/>
                <w:bCs/>
                <w:sz w:val="24"/>
                <w:szCs w:val="24"/>
              </w:rPr>
              <w:t xml:space="preserve">Pitagora teorēma </w:t>
            </w:r>
            <w:r>
              <w:rPr>
                <w:rFonts w:ascii="Times New Roman" w:eastAsia="Times New Roman" w:hAnsi="Times New Roman"/>
                <w:sz w:val="24"/>
                <w:szCs w:val="24"/>
              </w:rPr>
              <w:t>(M9.1.1.5., M9.3.3.1., M9.6.4.1.)</w:t>
            </w:r>
          </w:p>
        </w:tc>
      </w:tr>
      <w:tr w:rsidR="00B83B41" w14:paraId="780A723F" w14:textId="77777777">
        <w:trPr>
          <w:trHeight w:val="340"/>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23C" w14:textId="77777777" w:rsidR="00B83B41" w:rsidRDefault="0068368D">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Zina Pitagora teorēmu.</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23D"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tcBorders>
          </w:tcPr>
          <w:p w14:paraId="780A723E"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tc>
      </w:tr>
      <w:tr w:rsidR="00B83B41" w14:paraId="780A7248" w14:textId="77777777">
        <w:trPr>
          <w:trHeight w:val="470"/>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240" w14:textId="77777777" w:rsidR="00B83B41" w:rsidRDefault="0068368D">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Lieto Pitagora teorēmu, lai aprēķinātu taisnleņķa trijstūra malas garumu.</w:t>
            </w:r>
          </w:p>
          <w:p w14:paraId="780A7241" w14:textId="77777777" w:rsidR="00B83B41" w:rsidRDefault="0068368D">
            <w:pPr>
              <w:pStyle w:val="Parasts1"/>
              <w:spacing w:before="60" w:after="60" w:line="240" w:lineRule="auto"/>
              <w:ind w:right="113"/>
              <w:rPr>
                <w:rFonts w:ascii="Times New Roman" w:eastAsia="Times New Roman" w:hAnsi="Times New Roman"/>
                <w:sz w:val="24"/>
                <w:szCs w:val="24"/>
              </w:rPr>
            </w:pPr>
            <w:r>
              <w:rPr>
                <w:rStyle w:val="Noklusjumarindkopasfonts1"/>
                <w:rFonts w:ascii="Times New Roman" w:eastAsia="Times New Roman" w:hAnsi="Times New Roman"/>
                <w:sz w:val="24"/>
                <w:szCs w:val="24"/>
              </w:rPr>
              <w:t>Aprēķina figūras elementus, saskatot vai izveidojot figūrā taisnleņķa trijstūrus.</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242"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Fonts w:ascii="Times New Roman" w:hAnsi="Times New Roman"/>
                <w:sz w:val="24"/>
                <w:szCs w:val="24"/>
              </w:rPr>
              <w:br/>
            </w:r>
          </w:p>
          <w:p w14:paraId="780A7243" w14:textId="057B3FFD"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T</w:t>
            </w:r>
            <w:r>
              <w:rPr>
                <w:rStyle w:val="Noklusjumarindkopasfonts1"/>
                <w:rFonts w:ascii="Times New Roman" w:hAnsi="Times New Roman"/>
                <w:sz w:val="24"/>
                <w:szCs w:val="24"/>
              </w:rPr>
              <w:t xml:space="preserve">iek </w:t>
            </w:r>
            <w:r w:rsidR="00EF6B01">
              <w:rPr>
                <w:rStyle w:val="Noklusjumarindkopasfonts1"/>
                <w:rFonts w:ascii="Times New Roman" w:hAnsi="Times New Roman"/>
                <w:sz w:val="24"/>
                <w:szCs w:val="24"/>
              </w:rPr>
              <w:t>lie</w:t>
            </w:r>
            <w:r>
              <w:rPr>
                <w:rStyle w:val="Noklusjumarindkopasfonts1"/>
                <w:rFonts w:ascii="Times New Roman" w:hAnsi="Times New Roman"/>
                <w:sz w:val="24"/>
                <w:szCs w:val="24"/>
              </w:rPr>
              <w:t>tota stratēģija: problēmu sadala “</w:t>
            </w:r>
            <w:proofErr w:type="spellStart"/>
            <w:r>
              <w:rPr>
                <w:rStyle w:val="Noklusjumarindkopasfonts1"/>
                <w:rFonts w:ascii="Times New Roman" w:hAnsi="Times New Roman"/>
                <w:sz w:val="24"/>
                <w:szCs w:val="24"/>
              </w:rPr>
              <w:t>apakšproblēmās</w:t>
            </w:r>
            <w:proofErr w:type="spellEnd"/>
            <w:r>
              <w:rPr>
                <w:rStyle w:val="Noklusjumarindkopasfonts1"/>
                <w:rFonts w:ascii="Times New Roman" w:hAnsi="Times New Roman"/>
                <w:sz w:val="24"/>
                <w:szCs w:val="24"/>
              </w:rPr>
              <w:t>”.</w:t>
            </w:r>
          </w:p>
          <w:p w14:paraId="780A7244" w14:textId="061D2268"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Akcentē, ka Pitagora teorēmu lieto tikai taisnleņķa trijstūr</w:t>
            </w:r>
            <w:r w:rsidR="000D2D39">
              <w:rPr>
                <w:rStyle w:val="Noklusjumarindkopasfonts1"/>
                <w:rFonts w:ascii="Times New Roman" w:eastAsia="Times New Roman" w:hAnsi="Times New Roman"/>
                <w:sz w:val="24"/>
                <w:szCs w:val="24"/>
              </w:rPr>
              <w:t>ī</w:t>
            </w:r>
            <w:r>
              <w:rPr>
                <w:rStyle w:val="Noklusjumarindkopasfonts1"/>
                <w:rFonts w:ascii="Times New Roman" w:eastAsia="Times New Roman" w:hAnsi="Times New Roman"/>
                <w:sz w:val="24"/>
                <w:szCs w:val="24"/>
              </w:rPr>
              <w:t>.</w:t>
            </w:r>
          </w:p>
        </w:tc>
        <w:tc>
          <w:tcPr>
            <w:tcW w:w="640" w:type="dxa"/>
            <w:tcBorders>
              <w:top w:val="single" w:sz="4" w:space="0" w:color="BFBFBF" w:themeColor="background1" w:themeShade="BF"/>
              <w:bottom w:val="single" w:sz="4" w:space="0" w:color="BFBFBF" w:themeColor="background1" w:themeShade="BF"/>
            </w:tcBorders>
          </w:tcPr>
          <w:p w14:paraId="780A7245"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FP</w:t>
            </w:r>
          </w:p>
          <w:p w14:paraId="780A7246"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p w14:paraId="780A7247"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PR</w:t>
            </w:r>
          </w:p>
        </w:tc>
      </w:tr>
      <w:tr w:rsidR="00B83B41" w14:paraId="780A724C" w14:textId="77777777">
        <w:trPr>
          <w:trHeight w:val="652"/>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249" w14:textId="77777777" w:rsidR="00B83B41" w:rsidRDefault="0068368D">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Lieto Pitagora teorēmu uzdevumos ar praktisku saturu.</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24A" w14:textId="3748DBB4"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 xml:space="preserve">Izvērtē nepieciešamību iegūtos lielumus noapaļot, kā arī </w:t>
            </w:r>
            <w:r w:rsidR="00EF6B01">
              <w:rPr>
                <w:rStyle w:val="Noklusjumarindkopasfonts1"/>
                <w:rFonts w:ascii="Times New Roman" w:eastAsia="Times New Roman" w:hAnsi="Times New Roman"/>
                <w:sz w:val="24"/>
                <w:szCs w:val="24"/>
              </w:rPr>
              <w:t>lie</w:t>
            </w:r>
            <w:r>
              <w:rPr>
                <w:rStyle w:val="Noklusjumarindkopasfonts1"/>
                <w:rFonts w:ascii="Times New Roman" w:eastAsia="Times New Roman" w:hAnsi="Times New Roman"/>
                <w:sz w:val="24"/>
                <w:szCs w:val="24"/>
              </w:rPr>
              <w:t>tot digitālos rīkus.</w:t>
            </w:r>
          </w:p>
        </w:tc>
        <w:tc>
          <w:tcPr>
            <w:tcW w:w="640" w:type="dxa"/>
            <w:tcBorders>
              <w:top w:val="single" w:sz="4" w:space="0" w:color="BFBFBF" w:themeColor="background1" w:themeShade="BF"/>
              <w:bottom w:val="single" w:sz="4" w:space="0" w:color="BFBFBF" w:themeColor="background1" w:themeShade="BF"/>
            </w:tcBorders>
          </w:tcPr>
          <w:p w14:paraId="780A724B" w14:textId="77777777" w:rsidR="00B83B41" w:rsidRDefault="0068368D">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PR</w:t>
            </w:r>
            <w:r>
              <w:rPr>
                <w:rFonts w:ascii="Times New Roman" w:eastAsia="Times New Roman" w:hAnsi="Times New Roman"/>
                <w:sz w:val="24"/>
                <w:szCs w:val="24"/>
              </w:rPr>
              <w:br/>
              <w:t>FP</w:t>
            </w:r>
          </w:p>
        </w:tc>
      </w:tr>
      <w:tr w:rsidR="00B83B41" w14:paraId="780A7250" w14:textId="77777777">
        <w:trPr>
          <w:trHeight w:val="652"/>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24D" w14:textId="77777777" w:rsidR="00B83B41" w:rsidRDefault="0068368D">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Lieto Pitagora teorēmai apgriezto teorēmu kā taisnleņķa trijstūra pazīmi.</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24E"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tcBorders>
          </w:tcPr>
          <w:p w14:paraId="780A724F" w14:textId="77777777" w:rsidR="00B83B41" w:rsidRDefault="00B83B41">
            <w:pPr>
              <w:pStyle w:val="Parasts1"/>
              <w:spacing w:before="60" w:after="60" w:line="240" w:lineRule="auto"/>
              <w:ind w:right="113"/>
              <w:rPr>
                <w:rFonts w:ascii="Times New Roman" w:eastAsia="Times New Roman" w:hAnsi="Times New Roman"/>
                <w:sz w:val="24"/>
                <w:szCs w:val="24"/>
              </w:rPr>
            </w:pPr>
          </w:p>
        </w:tc>
      </w:tr>
      <w:tr w:rsidR="00B83B41" w14:paraId="780A7252" w14:textId="77777777">
        <w:tc>
          <w:tcPr>
            <w:tcW w:w="1082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7251" w14:textId="77777777" w:rsidR="00B83B41" w:rsidRDefault="0068368D">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b/>
                <w:bCs/>
                <w:sz w:val="24"/>
                <w:szCs w:val="24"/>
              </w:rPr>
              <w:t xml:space="preserve">Taisnleņķa trijstūru vienādības pazīmes </w:t>
            </w:r>
            <w:r>
              <w:rPr>
                <w:rFonts w:ascii="Times New Roman" w:eastAsia="Times New Roman" w:hAnsi="Times New Roman"/>
                <w:sz w:val="24"/>
                <w:szCs w:val="24"/>
              </w:rPr>
              <w:t>(M9.2.1.2., M9.6.3.1., M9.6.3.2.)</w:t>
            </w:r>
          </w:p>
        </w:tc>
      </w:tr>
      <w:tr w:rsidR="00B83B41" w14:paraId="780A7256" w14:textId="77777777">
        <w:trPr>
          <w:trHeight w:val="702"/>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253" w14:textId="14FC3774" w:rsidR="00B83B41" w:rsidRDefault="0068368D">
            <w:pPr>
              <w:pStyle w:val="Parasts1"/>
              <w:spacing w:before="60" w:after="60" w:line="240" w:lineRule="auto"/>
              <w:ind w:right="113"/>
              <w:rPr>
                <w:rFonts w:ascii="Times New Roman" w:eastAsia="Times New Roman" w:hAnsi="Times New Roman"/>
                <w:sz w:val="24"/>
                <w:szCs w:val="24"/>
                <w:highlight w:val="yellow"/>
              </w:rPr>
            </w:pPr>
            <w:r>
              <w:rPr>
                <w:rFonts w:ascii="Times New Roman" w:eastAsia="Times New Roman" w:hAnsi="Times New Roman"/>
                <w:sz w:val="24"/>
                <w:szCs w:val="24"/>
              </w:rPr>
              <w:t>Iegūst</w:t>
            </w:r>
            <w:r w:rsidR="00732397">
              <w:rPr>
                <w:rFonts w:ascii="Times New Roman" w:eastAsia="Times New Roman" w:hAnsi="Times New Roman"/>
                <w:sz w:val="24"/>
                <w:szCs w:val="24"/>
              </w:rPr>
              <w:t xml:space="preserve">, </w:t>
            </w:r>
            <w:r>
              <w:rPr>
                <w:rFonts w:ascii="Times New Roman" w:eastAsia="Times New Roman" w:hAnsi="Times New Roman"/>
                <w:sz w:val="24"/>
                <w:szCs w:val="24"/>
              </w:rPr>
              <w:t>pamato</w:t>
            </w:r>
            <w:r w:rsidR="00732397">
              <w:rPr>
                <w:rFonts w:ascii="Times New Roman" w:eastAsia="Times New Roman" w:hAnsi="Times New Roman"/>
                <w:sz w:val="24"/>
                <w:szCs w:val="24"/>
              </w:rPr>
              <w:t xml:space="preserve"> un lieto</w:t>
            </w:r>
            <w:r>
              <w:rPr>
                <w:rFonts w:ascii="Times New Roman" w:eastAsia="Times New Roman" w:hAnsi="Times New Roman"/>
                <w:sz w:val="24"/>
                <w:szCs w:val="24"/>
              </w:rPr>
              <w:t xml:space="preserve"> taisnleņķa trijstūra vienādības pazīmes (</w:t>
            </w:r>
            <w:proofErr w:type="spellStart"/>
            <w:r>
              <w:rPr>
                <w:rFonts w:ascii="Times New Roman" w:eastAsia="Times New Roman" w:hAnsi="Times New Roman"/>
                <w:i/>
                <w:iCs/>
                <w:sz w:val="24"/>
                <w:szCs w:val="24"/>
              </w:rPr>
              <w:t>kk</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i/>
                <w:iCs/>
                <w:sz w:val="24"/>
                <w:szCs w:val="24"/>
              </w:rPr>
              <w:t>kh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i/>
                <w:iCs/>
                <w:sz w:val="24"/>
                <w:szCs w:val="24"/>
              </w:rPr>
              <w:t>kl</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i/>
                <w:iCs/>
                <w:sz w:val="24"/>
                <w:szCs w:val="24"/>
              </w:rPr>
              <w:t>hl</w:t>
            </w:r>
            <w:proofErr w:type="spellEnd"/>
            <w:r>
              <w:rPr>
                <w:rFonts w:ascii="Times New Roman" w:eastAsia="Times New Roman" w:hAnsi="Times New Roman"/>
                <w:sz w:val="24"/>
                <w:szCs w:val="24"/>
              </w:rPr>
              <w:t>).</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254" w14:textId="77777777" w:rsidR="00B83B41" w:rsidRDefault="0068368D">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S</w:t>
            </w:r>
            <w:r>
              <w:rPr>
                <w:rFonts w:ascii="Times New Roman" w:hAnsi="Times New Roman"/>
                <w:sz w:val="24"/>
                <w:szCs w:val="24"/>
              </w:rPr>
              <w:t>asniedzamais rezultāts ir pierādīšanas prasmju attīstīšana.</w:t>
            </w:r>
          </w:p>
        </w:tc>
        <w:tc>
          <w:tcPr>
            <w:tcW w:w="640" w:type="dxa"/>
            <w:tcBorders>
              <w:top w:val="single" w:sz="4" w:space="0" w:color="BFBFBF" w:themeColor="background1" w:themeShade="BF"/>
              <w:bottom w:val="single" w:sz="4" w:space="0" w:color="BFBFBF" w:themeColor="background1" w:themeShade="BF"/>
            </w:tcBorders>
          </w:tcPr>
          <w:p w14:paraId="780A7255" w14:textId="77777777" w:rsidR="00B83B41" w:rsidRDefault="0068368D">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ARG</w:t>
            </w:r>
          </w:p>
        </w:tc>
      </w:tr>
    </w:tbl>
    <w:p w14:paraId="780A7258" w14:textId="77777777" w:rsidR="00B83B41" w:rsidRDefault="0068368D">
      <w:pPr>
        <w:spacing w:before="60" w:after="60" w:line="240" w:lineRule="auto"/>
        <w:rPr>
          <w:rStyle w:val="Noklusjumarindkopasfonts1"/>
          <w:rFonts w:ascii="Times New Roman" w:hAnsi="Times New Roman"/>
          <w:b/>
          <w:bCs/>
          <w:sz w:val="24"/>
          <w:szCs w:val="24"/>
        </w:rPr>
      </w:pPr>
      <w:r>
        <w:rPr>
          <w:rStyle w:val="Noklusjumarindkopasfonts1"/>
          <w:rFonts w:ascii="Times New Roman" w:hAnsi="Times New Roman"/>
          <w:b/>
          <w:bCs/>
          <w:sz w:val="24"/>
          <w:szCs w:val="24"/>
        </w:rPr>
        <w:br w:type="page"/>
      </w:r>
    </w:p>
    <w:p w14:paraId="780A7259" w14:textId="77777777" w:rsidR="00B83B41" w:rsidRDefault="00B83B41">
      <w:pPr>
        <w:spacing w:line="240" w:lineRule="auto"/>
        <w:jc w:val="center"/>
        <w:rPr>
          <w:rStyle w:val="Noklusjumarindkopasfonts1"/>
          <w:rFonts w:ascii="Times New Roman" w:hAnsi="Times New Roman"/>
          <w:sz w:val="56"/>
          <w:szCs w:val="56"/>
        </w:rPr>
      </w:pPr>
    </w:p>
    <w:p w14:paraId="780A725A" w14:textId="77777777" w:rsidR="00B83B41" w:rsidRDefault="00B83B41">
      <w:pPr>
        <w:spacing w:line="240" w:lineRule="auto"/>
        <w:jc w:val="center"/>
        <w:rPr>
          <w:rStyle w:val="Noklusjumarindkopasfonts1"/>
          <w:rFonts w:ascii="Times New Roman" w:hAnsi="Times New Roman"/>
          <w:sz w:val="56"/>
          <w:szCs w:val="56"/>
        </w:rPr>
      </w:pPr>
    </w:p>
    <w:p w14:paraId="780A725B" w14:textId="77777777" w:rsidR="00B83B41" w:rsidRDefault="00B83B41">
      <w:pPr>
        <w:spacing w:line="240" w:lineRule="auto"/>
        <w:jc w:val="center"/>
        <w:rPr>
          <w:rStyle w:val="Noklusjumarindkopasfonts1"/>
          <w:rFonts w:ascii="Times New Roman" w:hAnsi="Times New Roman"/>
          <w:sz w:val="56"/>
          <w:szCs w:val="56"/>
        </w:rPr>
      </w:pPr>
    </w:p>
    <w:p w14:paraId="780A725C" w14:textId="77777777" w:rsidR="00B83B41" w:rsidRDefault="00B83B41">
      <w:pPr>
        <w:spacing w:line="240" w:lineRule="auto"/>
        <w:jc w:val="center"/>
        <w:rPr>
          <w:rStyle w:val="Noklusjumarindkopasfonts1"/>
          <w:rFonts w:ascii="Times New Roman" w:hAnsi="Times New Roman"/>
          <w:sz w:val="56"/>
          <w:szCs w:val="56"/>
        </w:rPr>
      </w:pPr>
    </w:p>
    <w:p w14:paraId="780A725D" w14:textId="77777777" w:rsidR="00B83B41" w:rsidRDefault="00B83B41">
      <w:pPr>
        <w:spacing w:line="240" w:lineRule="auto"/>
        <w:jc w:val="center"/>
        <w:rPr>
          <w:rStyle w:val="Noklusjumarindkopasfonts1"/>
          <w:rFonts w:ascii="Times New Roman" w:hAnsi="Times New Roman"/>
          <w:sz w:val="56"/>
          <w:szCs w:val="56"/>
        </w:rPr>
      </w:pPr>
    </w:p>
    <w:p w14:paraId="780A725E" w14:textId="77777777" w:rsidR="00B83B41" w:rsidRDefault="00B83B41">
      <w:pPr>
        <w:spacing w:line="240" w:lineRule="auto"/>
        <w:jc w:val="center"/>
        <w:rPr>
          <w:rStyle w:val="Noklusjumarindkopasfonts1"/>
          <w:rFonts w:ascii="Times New Roman" w:hAnsi="Times New Roman"/>
          <w:sz w:val="56"/>
          <w:szCs w:val="56"/>
        </w:rPr>
      </w:pPr>
    </w:p>
    <w:p w14:paraId="780A725F" w14:textId="77777777" w:rsidR="00B83B41" w:rsidRDefault="00B83B41">
      <w:pPr>
        <w:spacing w:line="240" w:lineRule="auto"/>
        <w:jc w:val="center"/>
        <w:rPr>
          <w:rStyle w:val="Noklusjumarindkopasfonts1"/>
          <w:rFonts w:ascii="Times New Roman" w:hAnsi="Times New Roman"/>
          <w:sz w:val="56"/>
          <w:szCs w:val="56"/>
        </w:rPr>
      </w:pPr>
    </w:p>
    <w:p w14:paraId="780A7260" w14:textId="77777777" w:rsidR="00B83B41" w:rsidRDefault="00B83B41">
      <w:pPr>
        <w:spacing w:line="240" w:lineRule="auto"/>
        <w:jc w:val="center"/>
        <w:rPr>
          <w:rStyle w:val="Noklusjumarindkopasfonts1"/>
          <w:rFonts w:ascii="Times New Roman" w:hAnsi="Times New Roman"/>
          <w:sz w:val="56"/>
          <w:szCs w:val="56"/>
        </w:rPr>
      </w:pPr>
    </w:p>
    <w:p w14:paraId="780A7261" w14:textId="77777777" w:rsidR="00B83B41" w:rsidRDefault="0068368D">
      <w:pPr>
        <w:spacing w:line="240" w:lineRule="auto"/>
        <w:jc w:val="center"/>
        <w:rPr>
          <w:rStyle w:val="Noklusjumarindkopasfonts1"/>
          <w:rFonts w:ascii="Times New Roman" w:hAnsi="Times New Roman"/>
          <w:sz w:val="56"/>
          <w:szCs w:val="56"/>
        </w:rPr>
      </w:pPr>
      <w:r>
        <w:rPr>
          <w:rStyle w:val="Noklusjumarindkopasfonts1"/>
          <w:rFonts w:ascii="Times New Roman" w:hAnsi="Times New Roman"/>
          <w:sz w:val="56"/>
          <w:szCs w:val="56"/>
        </w:rPr>
        <w:t>9. klase</w:t>
      </w:r>
    </w:p>
    <w:p w14:paraId="780A7262" w14:textId="77777777" w:rsidR="00B83B41" w:rsidRDefault="0068368D">
      <w:pPr>
        <w:spacing w:line="259" w:lineRule="auto"/>
        <w:rPr>
          <w:rStyle w:val="Noklusjumarindkopasfonts1"/>
          <w:rFonts w:ascii="Times New Roman" w:hAnsi="Times New Roman"/>
          <w:b/>
          <w:bCs/>
          <w:sz w:val="24"/>
          <w:szCs w:val="24"/>
        </w:rPr>
      </w:pPr>
      <w:r>
        <w:rPr>
          <w:rStyle w:val="Noklusjumarindkopasfonts1"/>
          <w:rFonts w:ascii="Times New Roman" w:hAnsi="Times New Roman"/>
          <w:b/>
          <w:bCs/>
          <w:sz w:val="24"/>
          <w:szCs w:val="24"/>
        </w:rPr>
        <w:br w:type="page"/>
      </w:r>
    </w:p>
    <w:p w14:paraId="780A7263" w14:textId="4498E144" w:rsidR="00B83B41" w:rsidRDefault="0068368D">
      <w:pPr>
        <w:pStyle w:val="Parasts1"/>
        <w:spacing w:before="60" w:after="60" w:line="240" w:lineRule="auto"/>
        <w:rPr>
          <w:rFonts w:ascii="Times New Roman" w:hAnsi="Times New Roman"/>
          <w:sz w:val="24"/>
          <w:szCs w:val="24"/>
        </w:rPr>
      </w:pPr>
      <w:r>
        <w:rPr>
          <w:rStyle w:val="Noklusjumarindkopasfonts1"/>
          <w:rFonts w:ascii="Times New Roman" w:hAnsi="Times New Roman"/>
          <w:b/>
          <w:bCs/>
          <w:sz w:val="24"/>
          <w:szCs w:val="24"/>
        </w:rPr>
        <w:lastRenderedPageBreak/>
        <w:t xml:space="preserve">A9.1. </w:t>
      </w:r>
      <w:r>
        <w:rPr>
          <w:rFonts w:ascii="Times New Roman" w:hAnsi="Times New Roman"/>
          <w:b/>
          <w:bCs/>
          <w:sz w:val="24"/>
          <w:szCs w:val="24"/>
        </w:rPr>
        <w:t xml:space="preserve">LINEĀRAS NEVIENĀDĪBAS UN TO SISTĒMAS </w:t>
      </w:r>
      <w:r>
        <w:rPr>
          <w:rStyle w:val="Noklusjumarindkopasfonts1"/>
          <w:rFonts w:ascii="Times New Roman" w:hAnsi="Times New Roman"/>
          <w:sz w:val="24"/>
          <w:szCs w:val="24"/>
        </w:rPr>
        <w:t>(17</w:t>
      </w:r>
      <w:r w:rsidR="00CC3E3E">
        <w:rPr>
          <w:rFonts w:ascii="Times New Roman" w:eastAsia="Times New Roman" w:hAnsi="Times New Roman"/>
          <w:bCs/>
          <w:color w:val="000000"/>
          <w:sz w:val="24"/>
          <w:szCs w:val="24"/>
        </w:rPr>
        <w:t>–</w:t>
      </w:r>
      <w:r>
        <w:rPr>
          <w:rStyle w:val="Noklusjumarindkopasfonts1"/>
          <w:rFonts w:ascii="Times New Roman" w:hAnsi="Times New Roman"/>
          <w:sz w:val="24"/>
          <w:szCs w:val="24"/>
        </w:rPr>
        <w:t>19 stundas)</w:t>
      </w:r>
    </w:p>
    <w:p w14:paraId="780A7264" w14:textId="77777777" w:rsidR="00B83B41" w:rsidRDefault="0068368D">
      <w:pPr>
        <w:pStyle w:val="Parasts1"/>
        <w:spacing w:before="60" w:after="60" w:line="240" w:lineRule="auto"/>
        <w:jc w:val="both"/>
        <w:rPr>
          <w:rStyle w:val="Noklusjumarindkopasfonts1"/>
          <w:rFonts w:ascii="Times New Roman" w:hAnsi="Times New Roman"/>
          <w:b/>
          <w:sz w:val="24"/>
          <w:szCs w:val="24"/>
        </w:rPr>
      </w:pPr>
      <w:r>
        <w:rPr>
          <w:rStyle w:val="Noklusjumarindkopasfonts1"/>
          <w:rFonts w:ascii="Times New Roman" w:hAnsi="Times New Roman"/>
          <w:b/>
          <w:sz w:val="24"/>
          <w:szCs w:val="24"/>
        </w:rPr>
        <w:t xml:space="preserve">Temata apguves mērķis: </w:t>
      </w:r>
      <w:r>
        <w:rPr>
          <w:rFonts w:ascii="Times New Roman" w:hAnsi="Times New Roman"/>
          <w:bCs/>
          <w:sz w:val="24"/>
          <w:szCs w:val="24"/>
        </w:rPr>
        <w:t>sistematizēt izpratni par kopu un ar to saistītiem jēdzieniem,</w:t>
      </w:r>
      <w:r>
        <w:rPr>
          <w:rFonts w:ascii="Times New Roman" w:hAnsi="Times New Roman"/>
          <w:b/>
          <w:sz w:val="24"/>
          <w:szCs w:val="24"/>
        </w:rPr>
        <w:t xml:space="preserve"> </w:t>
      </w:r>
      <w:r>
        <w:rPr>
          <w:rFonts w:ascii="Times New Roman" w:hAnsi="Times New Roman"/>
          <w:sz w:val="24"/>
          <w:szCs w:val="24"/>
        </w:rPr>
        <w:t>veidot izpratni par nevienādību, tās atrisinājumu, atrisināšanas paņēmieniem un lietojumu, pilnveidojot spriešanas un modelēšanas prasmes.</w:t>
      </w:r>
    </w:p>
    <w:p w14:paraId="780A7265" w14:textId="56FC3C2B" w:rsidR="00B83B41" w:rsidRDefault="0068368D">
      <w:pPr>
        <w:pStyle w:val="Parasts1"/>
        <w:spacing w:before="60" w:after="60" w:line="240" w:lineRule="auto"/>
        <w:jc w:val="both"/>
        <w:rPr>
          <w:rFonts w:ascii="Times New Roman" w:hAnsi="Times New Roman"/>
          <w:sz w:val="24"/>
          <w:szCs w:val="24"/>
        </w:rPr>
      </w:pPr>
      <w:r>
        <w:rPr>
          <w:rStyle w:val="Noklusjumarindkopasfonts1"/>
          <w:rFonts w:ascii="Times New Roman" w:hAnsi="Times New Roman"/>
          <w:b/>
          <w:sz w:val="24"/>
          <w:szCs w:val="24"/>
        </w:rPr>
        <w:t xml:space="preserve">Jēdzieni: </w:t>
      </w:r>
      <w:r>
        <w:rPr>
          <w:rFonts w:ascii="Times New Roman" w:hAnsi="Times New Roman"/>
          <w:bCs/>
          <w:sz w:val="24"/>
          <w:szCs w:val="24"/>
        </w:rPr>
        <w:t>kopa, kopu apvienojums, kopu šķēlums</w:t>
      </w:r>
      <w:r>
        <w:rPr>
          <w:rFonts w:ascii="Times New Roman" w:hAnsi="Times New Roman"/>
          <w:b/>
          <w:sz w:val="24"/>
          <w:szCs w:val="24"/>
        </w:rPr>
        <w:t xml:space="preserve">, </w:t>
      </w:r>
      <w:r>
        <w:rPr>
          <w:rFonts w:ascii="Times New Roman" w:hAnsi="Times New Roman"/>
          <w:bCs/>
          <w:sz w:val="24"/>
          <w:szCs w:val="24"/>
        </w:rPr>
        <w:t>patiesa/aplama nevienādība, atsevišķs nevienādības atrisinājums, nevienādības atrisinājums, skaitļu intervāls, ekvivalentas nevienādības, divkārša nevienādība, stingra/nestingra nevienādība, nevienādību sistēma, nevienādību sistēmas atrisinājums.</w:t>
      </w:r>
    </w:p>
    <w:tbl>
      <w:tblPr>
        <w:tblW w:w="10825" w:type="dxa"/>
        <w:tblBorders>
          <w:top w:val="single" w:sz="4" w:space="0" w:color="auto"/>
          <w:left w:val="single" w:sz="4" w:space="0" w:color="auto"/>
          <w:bottom w:val="single" w:sz="4" w:space="0" w:color="auto"/>
          <w:right w:val="single" w:sz="4" w:space="0" w:color="auto"/>
          <w:insideH w:val="single" w:sz="4" w:space="0" w:color="A6A6A6" w:themeColor="background1" w:themeShade="A6"/>
        </w:tblBorders>
        <w:tblCellMar>
          <w:left w:w="10" w:type="dxa"/>
          <w:right w:w="10" w:type="dxa"/>
        </w:tblCellMar>
        <w:tblLook w:val="04A0" w:firstRow="1" w:lastRow="0" w:firstColumn="1" w:lastColumn="0" w:noHBand="0" w:noVBand="1"/>
      </w:tblPr>
      <w:tblGrid>
        <w:gridCol w:w="4811"/>
        <w:gridCol w:w="5374"/>
        <w:gridCol w:w="640"/>
      </w:tblGrid>
      <w:tr w:rsidR="00B83B41" w14:paraId="780A7269" w14:textId="77777777">
        <w:tc>
          <w:tcPr>
            <w:tcW w:w="4820" w:type="dxa"/>
            <w:shd w:val="clear" w:color="auto" w:fill="124F1A" w:themeFill="accent3" w:themeFillShade="BF"/>
            <w:tcMar>
              <w:top w:w="0" w:type="dxa"/>
              <w:left w:w="108" w:type="dxa"/>
              <w:bottom w:w="0" w:type="dxa"/>
              <w:right w:w="108" w:type="dxa"/>
            </w:tcMar>
          </w:tcPr>
          <w:p w14:paraId="780A7266"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5386" w:type="dxa"/>
            <w:shd w:val="clear" w:color="auto" w:fill="124F1A" w:themeFill="accent3" w:themeFillShade="BF"/>
            <w:tcMar>
              <w:top w:w="0" w:type="dxa"/>
              <w:left w:w="108" w:type="dxa"/>
              <w:bottom w:w="0" w:type="dxa"/>
              <w:right w:w="108" w:type="dxa"/>
            </w:tcMar>
          </w:tcPr>
          <w:p w14:paraId="780A7267"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619" w:type="dxa"/>
            <w:shd w:val="clear" w:color="auto" w:fill="124F1A" w:themeFill="accent3" w:themeFillShade="BF"/>
          </w:tcPr>
          <w:p w14:paraId="780A7268"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726B" w14:textId="77777777">
        <w:tc>
          <w:tcPr>
            <w:tcW w:w="10825" w:type="dxa"/>
            <w:gridSpan w:val="3"/>
            <w:shd w:val="clear" w:color="auto" w:fill="B3E5A1" w:themeFill="accent6" w:themeFillTint="66"/>
            <w:tcMar>
              <w:top w:w="0" w:type="dxa"/>
              <w:left w:w="108" w:type="dxa"/>
              <w:bottom w:w="0" w:type="dxa"/>
              <w:right w:w="108" w:type="dxa"/>
            </w:tcMar>
          </w:tcPr>
          <w:p w14:paraId="780A726A"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b/>
                <w:bCs/>
                <w:sz w:val="24"/>
                <w:szCs w:val="24"/>
              </w:rPr>
              <w:t xml:space="preserve">Darbības ar kopām </w:t>
            </w:r>
            <w:r>
              <w:rPr>
                <w:rFonts w:ascii="Times New Roman" w:hAnsi="Times New Roman"/>
                <w:sz w:val="24"/>
                <w:szCs w:val="24"/>
              </w:rPr>
              <w:t>(M9.1.1.1., M9.2.1.3., M9.2.2.2.)</w:t>
            </w:r>
            <w:r>
              <w:rPr>
                <w:rFonts w:ascii="Times New Roman" w:hAnsi="Times New Roman"/>
                <w:b/>
                <w:bCs/>
                <w:sz w:val="24"/>
                <w:szCs w:val="24"/>
              </w:rPr>
              <w:t> </w:t>
            </w:r>
          </w:p>
        </w:tc>
      </w:tr>
      <w:tr w:rsidR="00B83B41" w14:paraId="780A7270" w14:textId="77777777">
        <w:trPr>
          <w:trHeight w:val="505"/>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26C"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Zina, kas ir kopu apvienojums un šķēlums, lieto simbolisko pierakstu.</w:t>
            </w:r>
            <w:r>
              <w:rPr>
                <w:rStyle w:val="Noklusjumarindkopasfonts1"/>
                <w:rFonts w:ascii="Times New Roman" w:hAnsi="Times New Roman"/>
                <w:sz w:val="24"/>
                <w:szCs w:val="24"/>
              </w:rPr>
              <w:t xml:space="preserve"> </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26D" w14:textId="77777777" w:rsidR="00B83B41" w:rsidRDefault="00B83B41">
            <w:pPr>
              <w:pStyle w:val="Parasts1"/>
              <w:spacing w:before="60" w:after="60" w:line="240" w:lineRule="auto"/>
              <w:ind w:right="113"/>
              <w:rPr>
                <w:rStyle w:val="Noklusjumarindkopasfonts1"/>
                <w:rFonts w:ascii="Times New Roman" w:hAnsi="Times New Roman"/>
                <w:sz w:val="24"/>
                <w:szCs w:val="24"/>
              </w:rPr>
            </w:pPr>
          </w:p>
        </w:tc>
        <w:tc>
          <w:tcPr>
            <w:tcW w:w="619" w:type="dxa"/>
            <w:tcBorders>
              <w:top w:val="single" w:sz="4" w:space="0" w:color="A6A6A6" w:themeColor="background1" w:themeShade="A6"/>
              <w:bottom w:val="single" w:sz="4" w:space="0" w:color="BFBFBF" w:themeColor="background1" w:themeShade="BF"/>
            </w:tcBorders>
          </w:tcPr>
          <w:p w14:paraId="780A726E"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FP</w:t>
            </w:r>
          </w:p>
          <w:p w14:paraId="780A726F"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MK</w:t>
            </w:r>
          </w:p>
        </w:tc>
      </w:tr>
      <w:tr w:rsidR="00B83B41" w14:paraId="780A7274" w14:textId="77777777">
        <w:trPr>
          <w:trHeight w:val="339"/>
        </w:trPr>
        <w:tc>
          <w:tcPr>
            <w:tcW w:w="4820" w:type="dxa"/>
            <w:tcBorders>
              <w:top w:val="single" w:sz="6" w:space="0" w:color="BFBFBF" w:themeColor="background1" w:themeShade="BF"/>
              <w:left w:val="single" w:sz="6" w:space="0" w:color="auto"/>
              <w:bottom w:val="single" w:sz="6" w:space="0" w:color="BFBFBF" w:themeColor="background1" w:themeShade="BF"/>
              <w:right w:val="nil"/>
            </w:tcBorders>
            <w:tcMar>
              <w:top w:w="0" w:type="dxa"/>
              <w:left w:w="108" w:type="dxa"/>
              <w:bottom w:w="0" w:type="dxa"/>
              <w:right w:w="108" w:type="dxa"/>
            </w:tcMar>
          </w:tcPr>
          <w:p w14:paraId="780A7271"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Nosaka kopu šķēlumu un apvienojumu, veido vizualizāciju.</w:t>
            </w:r>
          </w:p>
        </w:tc>
        <w:tc>
          <w:tcPr>
            <w:tcW w:w="5386" w:type="dxa"/>
            <w:tcBorders>
              <w:top w:val="single" w:sz="6" w:space="0" w:color="BFBFBF" w:themeColor="background1" w:themeShade="BF"/>
              <w:left w:val="nil"/>
              <w:bottom w:val="single" w:sz="6" w:space="0" w:color="BFBFBF" w:themeColor="background1" w:themeShade="BF"/>
              <w:right w:val="nil"/>
            </w:tcBorders>
            <w:tcMar>
              <w:top w:w="0" w:type="dxa"/>
              <w:left w:w="108" w:type="dxa"/>
              <w:bottom w:w="0" w:type="dxa"/>
              <w:right w:w="108" w:type="dxa"/>
            </w:tcMar>
          </w:tcPr>
          <w:p w14:paraId="780A7272"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Aplūko gan galīgas kopas, gan bezgalīgas kopas.</w:t>
            </w:r>
          </w:p>
        </w:tc>
        <w:tc>
          <w:tcPr>
            <w:tcW w:w="619" w:type="dxa"/>
            <w:tcBorders>
              <w:top w:val="single" w:sz="4" w:space="0" w:color="BFBFBF" w:themeColor="background1" w:themeShade="BF"/>
              <w:bottom w:val="single" w:sz="4" w:space="0" w:color="BFBFBF" w:themeColor="background1" w:themeShade="BF"/>
            </w:tcBorders>
          </w:tcPr>
          <w:p w14:paraId="780A7273"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ATT</w:t>
            </w:r>
          </w:p>
        </w:tc>
      </w:tr>
      <w:tr w:rsidR="00B83B41" w14:paraId="780A7276" w14:textId="77777777">
        <w:trPr>
          <w:trHeight w:val="397"/>
        </w:trPr>
        <w:tc>
          <w:tcPr>
            <w:tcW w:w="10825" w:type="dxa"/>
            <w:gridSpan w:val="3"/>
            <w:tcBorders>
              <w:top w:val="single" w:sz="6" w:space="0" w:color="BFBFBF" w:themeColor="background1" w:themeShade="BF"/>
              <w:left w:val="single" w:sz="6" w:space="0" w:color="auto"/>
              <w:bottom w:val="single" w:sz="6" w:space="0" w:color="BFBFBF" w:themeColor="background1" w:themeShade="BF"/>
            </w:tcBorders>
            <w:shd w:val="clear" w:color="auto" w:fill="B3E5A1" w:themeFill="accent6" w:themeFillTint="66"/>
            <w:tcMar>
              <w:top w:w="0" w:type="dxa"/>
              <w:left w:w="108" w:type="dxa"/>
              <w:bottom w:w="0" w:type="dxa"/>
              <w:right w:w="108" w:type="dxa"/>
            </w:tcMar>
          </w:tcPr>
          <w:p w14:paraId="780A7275"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b/>
                <w:bCs/>
                <w:sz w:val="24"/>
                <w:szCs w:val="24"/>
              </w:rPr>
              <w:t xml:space="preserve">Skaitļu intervāli </w:t>
            </w:r>
            <w:r>
              <w:rPr>
                <w:rFonts w:ascii="Times New Roman" w:hAnsi="Times New Roman"/>
                <w:sz w:val="24"/>
                <w:szCs w:val="24"/>
              </w:rPr>
              <w:t>(M9.1.2.3., M9.4.3.1.)</w:t>
            </w:r>
          </w:p>
        </w:tc>
      </w:tr>
      <w:tr w:rsidR="00B83B41" w14:paraId="780A727C" w14:textId="77777777">
        <w:trPr>
          <w:trHeight w:val="340"/>
        </w:trPr>
        <w:tc>
          <w:tcPr>
            <w:tcW w:w="4820" w:type="dxa"/>
            <w:tcBorders>
              <w:top w:val="single" w:sz="6" w:space="0" w:color="BFBFBF" w:themeColor="background1" w:themeShade="BF"/>
              <w:left w:val="single" w:sz="6" w:space="0" w:color="auto"/>
              <w:bottom w:val="single" w:sz="6" w:space="0" w:color="BFBFBF" w:themeColor="background1" w:themeShade="BF"/>
              <w:right w:val="nil"/>
            </w:tcBorders>
            <w:tcMar>
              <w:top w:w="0" w:type="dxa"/>
              <w:left w:w="108" w:type="dxa"/>
              <w:bottom w:w="0" w:type="dxa"/>
              <w:right w:w="108" w:type="dxa"/>
            </w:tcMar>
          </w:tcPr>
          <w:p w14:paraId="780A7277"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Izlasa un uzraksta uz koordinātu ass attēlotu skaitļu intervālu kā nevienādību un kā skaitļu intervālu.</w:t>
            </w:r>
          </w:p>
        </w:tc>
        <w:tc>
          <w:tcPr>
            <w:tcW w:w="5386" w:type="dxa"/>
            <w:tcBorders>
              <w:top w:val="single" w:sz="6" w:space="0" w:color="BFBFBF" w:themeColor="background1" w:themeShade="BF"/>
              <w:left w:val="nil"/>
              <w:bottom w:val="single" w:sz="6" w:space="0" w:color="BFBFBF" w:themeColor="background1" w:themeShade="BF"/>
              <w:right w:val="nil"/>
            </w:tcBorders>
            <w:tcMar>
              <w:top w:w="0" w:type="dxa"/>
              <w:left w:w="108" w:type="dxa"/>
              <w:bottom w:w="0" w:type="dxa"/>
              <w:right w:w="108" w:type="dxa"/>
            </w:tcMar>
          </w:tcPr>
          <w:p w14:paraId="780A7278" w14:textId="277AC8A9"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Ap</w:t>
            </w:r>
            <w:r w:rsidR="000D2D39">
              <w:rPr>
                <w:rFonts w:ascii="Times New Roman" w:hAnsi="Times New Roman"/>
                <w:sz w:val="24"/>
                <w:szCs w:val="24"/>
              </w:rPr>
              <w:t>lūko</w:t>
            </w:r>
            <w:r>
              <w:rPr>
                <w:rFonts w:ascii="Times New Roman" w:hAnsi="Times New Roman"/>
                <w:sz w:val="24"/>
                <w:szCs w:val="24"/>
              </w:rPr>
              <w:t xml:space="preserve"> stingrās</w:t>
            </w:r>
            <w:r w:rsidR="000D2D39">
              <w:rPr>
                <w:rFonts w:ascii="Times New Roman" w:hAnsi="Times New Roman"/>
                <w:sz w:val="24"/>
                <w:szCs w:val="24"/>
              </w:rPr>
              <w:t>,</w:t>
            </w:r>
            <w:r>
              <w:rPr>
                <w:rFonts w:ascii="Times New Roman" w:hAnsi="Times New Roman"/>
                <w:sz w:val="24"/>
                <w:szCs w:val="24"/>
              </w:rPr>
              <w:t xml:space="preserve"> nestingrās nevienādības un divkāršās nevienādības.</w:t>
            </w:r>
          </w:p>
          <w:p w14:paraId="780A7279" w14:textId="77777777" w:rsidR="00B83B41" w:rsidRDefault="00B83B41">
            <w:pPr>
              <w:pStyle w:val="Parasts1"/>
              <w:spacing w:before="60" w:after="60" w:line="240" w:lineRule="auto"/>
              <w:ind w:right="113"/>
              <w:rPr>
                <w:rFonts w:ascii="Times New Roman" w:hAnsi="Times New Roman"/>
                <w:sz w:val="24"/>
                <w:szCs w:val="24"/>
              </w:rPr>
            </w:pPr>
          </w:p>
        </w:tc>
        <w:tc>
          <w:tcPr>
            <w:tcW w:w="619" w:type="dxa"/>
            <w:tcBorders>
              <w:top w:val="single" w:sz="4" w:space="0" w:color="BFBFBF" w:themeColor="background1" w:themeShade="BF"/>
              <w:bottom w:val="single" w:sz="4" w:space="0" w:color="BFBFBF" w:themeColor="background1" w:themeShade="BF"/>
            </w:tcBorders>
          </w:tcPr>
          <w:p w14:paraId="780A727A"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ATT</w:t>
            </w:r>
          </w:p>
          <w:p w14:paraId="780A727B"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tc>
      </w:tr>
      <w:tr w:rsidR="00B83B41" w14:paraId="780A7281" w14:textId="77777777">
        <w:trPr>
          <w:trHeight w:val="340"/>
        </w:trPr>
        <w:tc>
          <w:tcPr>
            <w:tcW w:w="4820" w:type="dxa"/>
            <w:tcBorders>
              <w:top w:val="single" w:sz="6" w:space="0" w:color="BFBFBF" w:themeColor="background1" w:themeShade="BF"/>
              <w:left w:val="single" w:sz="6" w:space="0" w:color="auto"/>
              <w:bottom w:val="single" w:sz="6" w:space="0" w:color="BFBFBF" w:themeColor="background1" w:themeShade="BF"/>
              <w:right w:val="nil"/>
            </w:tcBorders>
            <w:tcMar>
              <w:top w:w="0" w:type="dxa"/>
              <w:left w:w="108" w:type="dxa"/>
              <w:bottom w:w="0" w:type="dxa"/>
              <w:right w:w="108" w:type="dxa"/>
            </w:tcMar>
          </w:tcPr>
          <w:p w14:paraId="780A727D"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Pārveido informāciju no viena veida citā (skaitļu intervāls, tā attēlojums uz koordinātu ass, nevienādība un vārdisks apraksts).</w:t>
            </w:r>
          </w:p>
        </w:tc>
        <w:tc>
          <w:tcPr>
            <w:tcW w:w="5386" w:type="dxa"/>
            <w:tcBorders>
              <w:top w:val="single" w:sz="6" w:space="0" w:color="BFBFBF" w:themeColor="background1" w:themeShade="BF"/>
              <w:left w:val="nil"/>
              <w:bottom w:val="single" w:sz="6" w:space="0" w:color="BFBFBF" w:themeColor="background1" w:themeShade="BF"/>
              <w:right w:val="nil"/>
            </w:tcBorders>
            <w:tcMar>
              <w:top w:w="0" w:type="dxa"/>
              <w:left w:w="108" w:type="dxa"/>
              <w:bottom w:w="0" w:type="dxa"/>
              <w:right w:w="108" w:type="dxa"/>
            </w:tcMar>
          </w:tcPr>
          <w:p w14:paraId="780A727E"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Pārveido vārdisko informāciju: „vismaz”, „tik pat daudz”, „ne vairāk”, „nepārsniedz” u.tml. matemātisko simbolu valodā.</w:t>
            </w:r>
          </w:p>
        </w:tc>
        <w:tc>
          <w:tcPr>
            <w:tcW w:w="619" w:type="dxa"/>
            <w:tcBorders>
              <w:top w:val="single" w:sz="4" w:space="0" w:color="BFBFBF" w:themeColor="background1" w:themeShade="BF"/>
              <w:bottom w:val="single" w:sz="4" w:space="0" w:color="BFBFBF" w:themeColor="background1" w:themeShade="BF"/>
            </w:tcBorders>
          </w:tcPr>
          <w:p w14:paraId="780A727F"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ATT</w:t>
            </w:r>
          </w:p>
          <w:p w14:paraId="780A7280"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tc>
      </w:tr>
      <w:tr w:rsidR="00B83B41" w14:paraId="780A7285" w14:textId="77777777">
        <w:trPr>
          <w:trHeight w:val="340"/>
        </w:trPr>
        <w:tc>
          <w:tcPr>
            <w:tcW w:w="4820" w:type="dxa"/>
            <w:tcBorders>
              <w:top w:val="single" w:sz="6" w:space="0" w:color="BFBFBF" w:themeColor="background1" w:themeShade="BF"/>
              <w:left w:val="single" w:sz="6" w:space="0" w:color="auto"/>
              <w:bottom w:val="single" w:sz="6" w:space="0" w:color="BFBFBF" w:themeColor="background1" w:themeShade="BF"/>
              <w:right w:val="nil"/>
            </w:tcBorders>
            <w:tcMar>
              <w:top w:w="0" w:type="dxa"/>
              <w:left w:w="108" w:type="dxa"/>
              <w:bottom w:w="0" w:type="dxa"/>
              <w:right w:w="108" w:type="dxa"/>
            </w:tcMar>
          </w:tcPr>
          <w:p w14:paraId="780A7282"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Nosaka skaitļu intervālu šķēlumu un apvienojumu.</w:t>
            </w:r>
          </w:p>
        </w:tc>
        <w:tc>
          <w:tcPr>
            <w:tcW w:w="5386" w:type="dxa"/>
            <w:tcBorders>
              <w:top w:val="single" w:sz="6" w:space="0" w:color="BFBFBF" w:themeColor="background1" w:themeShade="BF"/>
              <w:left w:val="nil"/>
              <w:bottom w:val="single" w:sz="6" w:space="0" w:color="BFBFBF" w:themeColor="background1" w:themeShade="BF"/>
              <w:right w:val="nil"/>
            </w:tcBorders>
            <w:tcMar>
              <w:top w:w="0" w:type="dxa"/>
              <w:left w:w="108" w:type="dxa"/>
              <w:bottom w:w="0" w:type="dxa"/>
              <w:right w:w="108" w:type="dxa"/>
            </w:tcMar>
          </w:tcPr>
          <w:p w14:paraId="780A7283" w14:textId="77777777" w:rsidR="00B83B41" w:rsidRDefault="00B83B41">
            <w:pPr>
              <w:pStyle w:val="Parasts1"/>
              <w:spacing w:before="60" w:after="60" w:line="240" w:lineRule="auto"/>
              <w:ind w:right="113"/>
              <w:rPr>
                <w:rFonts w:ascii="Times New Roman" w:hAnsi="Times New Roman"/>
                <w:sz w:val="24"/>
                <w:szCs w:val="24"/>
              </w:rPr>
            </w:pPr>
          </w:p>
        </w:tc>
        <w:tc>
          <w:tcPr>
            <w:tcW w:w="619" w:type="dxa"/>
            <w:tcBorders>
              <w:top w:val="single" w:sz="4" w:space="0" w:color="BFBFBF" w:themeColor="background1" w:themeShade="BF"/>
              <w:bottom w:val="single" w:sz="4" w:space="0" w:color="BFBFBF" w:themeColor="background1" w:themeShade="BF"/>
            </w:tcBorders>
          </w:tcPr>
          <w:p w14:paraId="780A7284"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ARG</w:t>
            </w:r>
          </w:p>
        </w:tc>
      </w:tr>
      <w:tr w:rsidR="00B83B41" w14:paraId="780A7287" w14:textId="77777777">
        <w:tc>
          <w:tcPr>
            <w:tcW w:w="1082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7286"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b/>
                <w:bCs/>
                <w:sz w:val="24"/>
                <w:szCs w:val="24"/>
              </w:rPr>
              <w:t xml:space="preserve">Nevienādību īpašības </w:t>
            </w:r>
            <w:r>
              <w:rPr>
                <w:rFonts w:ascii="Times New Roman" w:hAnsi="Times New Roman"/>
                <w:sz w:val="24"/>
                <w:szCs w:val="24"/>
              </w:rPr>
              <w:t>(M9.4.3.1.)</w:t>
            </w:r>
          </w:p>
        </w:tc>
      </w:tr>
      <w:tr w:rsidR="00B83B41" w14:paraId="780A728C" w14:textId="77777777">
        <w:trPr>
          <w:trHeight w:val="470"/>
        </w:trPr>
        <w:tc>
          <w:tcPr>
            <w:tcW w:w="4820" w:type="dxa"/>
            <w:tcBorders>
              <w:top w:val="single" w:sz="6" w:space="0" w:color="BFBFBF" w:themeColor="background1" w:themeShade="BF"/>
              <w:left w:val="single" w:sz="6" w:space="0" w:color="auto"/>
              <w:bottom w:val="single" w:sz="6" w:space="0" w:color="BFBFBF" w:themeColor="background1" w:themeShade="BF"/>
              <w:right w:val="nil"/>
            </w:tcBorders>
            <w:tcMar>
              <w:top w:w="0" w:type="dxa"/>
              <w:left w:w="108" w:type="dxa"/>
              <w:bottom w:w="0" w:type="dxa"/>
              <w:right w:w="108" w:type="dxa"/>
            </w:tcMar>
          </w:tcPr>
          <w:p w14:paraId="780A7288"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Pēta skaitlisku nevienādību īpašības un vispārina iegūtos rezultātus.</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289"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tc>
        <w:tc>
          <w:tcPr>
            <w:tcW w:w="619" w:type="dxa"/>
            <w:tcBorders>
              <w:top w:val="single" w:sz="4" w:space="0" w:color="BFBFBF" w:themeColor="background1" w:themeShade="BF"/>
              <w:bottom w:val="single" w:sz="4" w:space="0" w:color="BFBFBF" w:themeColor="background1" w:themeShade="BF"/>
            </w:tcBorders>
          </w:tcPr>
          <w:p w14:paraId="780A728A"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PR</w:t>
            </w:r>
          </w:p>
          <w:p w14:paraId="780A728B"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ARG</w:t>
            </w:r>
          </w:p>
        </w:tc>
      </w:tr>
      <w:tr w:rsidR="00B83B41" w14:paraId="780A7291" w14:textId="77777777">
        <w:trPr>
          <w:trHeight w:val="489"/>
        </w:trPr>
        <w:tc>
          <w:tcPr>
            <w:tcW w:w="4820" w:type="dxa"/>
            <w:tcBorders>
              <w:top w:val="single" w:sz="6" w:space="0" w:color="BFBFBF" w:themeColor="background1" w:themeShade="BF"/>
              <w:left w:val="single" w:sz="6" w:space="0" w:color="auto"/>
              <w:bottom w:val="single" w:sz="6" w:space="0" w:color="BFBFBF" w:themeColor="background1" w:themeShade="BF"/>
              <w:right w:val="nil"/>
            </w:tcBorders>
            <w:tcMar>
              <w:top w:w="0" w:type="dxa"/>
              <w:left w:w="108" w:type="dxa"/>
              <w:bottom w:w="0" w:type="dxa"/>
              <w:right w:w="108" w:type="dxa"/>
            </w:tcMar>
          </w:tcPr>
          <w:p w14:paraId="780A728D" w14:textId="7B2C921C" w:rsidR="00B83B41" w:rsidRDefault="00EF6B01">
            <w:pPr>
              <w:pStyle w:val="Parasts1"/>
              <w:spacing w:before="60" w:after="60" w:line="240" w:lineRule="auto"/>
              <w:ind w:right="113"/>
              <w:rPr>
                <w:rFonts w:ascii="Times New Roman" w:hAnsi="Times New Roman"/>
                <w:sz w:val="24"/>
                <w:szCs w:val="24"/>
              </w:rPr>
            </w:pPr>
            <w:r>
              <w:rPr>
                <w:rFonts w:ascii="Times New Roman" w:hAnsi="Times New Roman"/>
                <w:sz w:val="24"/>
                <w:szCs w:val="24"/>
              </w:rPr>
              <w:t>Lie</w:t>
            </w:r>
            <w:r w:rsidR="0068368D">
              <w:rPr>
                <w:rFonts w:ascii="Times New Roman" w:hAnsi="Times New Roman"/>
                <w:sz w:val="24"/>
                <w:szCs w:val="24"/>
              </w:rPr>
              <w:t>to nevienādību īpašības ekvivalentos pārveidojumos.</w:t>
            </w:r>
          </w:p>
          <w:p w14:paraId="780A728E" w14:textId="77777777" w:rsidR="00B83B41" w:rsidRDefault="0068368D">
            <w:pPr>
              <w:pStyle w:val="Parasts1"/>
              <w:spacing w:before="60" w:after="60" w:line="240" w:lineRule="auto"/>
              <w:ind w:right="113"/>
              <w:rPr>
                <w:rFonts w:ascii="Times New Roman" w:hAnsi="Times New Roman"/>
                <w:sz w:val="24"/>
                <w:szCs w:val="24"/>
              </w:rPr>
            </w:pPr>
            <w:r>
              <w:rPr>
                <w:rStyle w:val="Noklusjumarindkopasfonts1"/>
                <w:rFonts w:ascii="Times New Roman" w:eastAsia="Times New Roman" w:hAnsi="Times New Roman"/>
                <w:sz w:val="24"/>
                <w:szCs w:val="24"/>
              </w:rPr>
              <w:t>Nosaka, vai nevienādības ir ekvivalentas.</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28F"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tc>
        <w:tc>
          <w:tcPr>
            <w:tcW w:w="619" w:type="dxa"/>
            <w:tcBorders>
              <w:top w:val="single" w:sz="4" w:space="0" w:color="BFBFBF" w:themeColor="background1" w:themeShade="BF"/>
              <w:bottom w:val="single" w:sz="4" w:space="0" w:color="BFBFBF" w:themeColor="background1" w:themeShade="BF"/>
            </w:tcBorders>
          </w:tcPr>
          <w:p w14:paraId="780A7290"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tc>
      </w:tr>
      <w:tr w:rsidR="00B83B41" w14:paraId="780A7293" w14:textId="77777777">
        <w:tc>
          <w:tcPr>
            <w:tcW w:w="1082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7292"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b/>
                <w:bCs/>
                <w:sz w:val="24"/>
                <w:szCs w:val="24"/>
              </w:rPr>
              <w:t xml:space="preserve">Lineāra nevienādība </w:t>
            </w:r>
            <w:r>
              <w:rPr>
                <w:rFonts w:ascii="Times New Roman" w:hAnsi="Times New Roman"/>
                <w:sz w:val="24"/>
                <w:szCs w:val="24"/>
              </w:rPr>
              <w:t>(M9.4.3.1.,  M9.4.3.4., M9.4.4.1.)</w:t>
            </w:r>
            <w:r>
              <w:rPr>
                <w:rFonts w:ascii="Times New Roman" w:hAnsi="Times New Roman"/>
                <w:b/>
                <w:bCs/>
                <w:sz w:val="24"/>
                <w:szCs w:val="24"/>
              </w:rPr>
              <w:t> </w:t>
            </w:r>
          </w:p>
        </w:tc>
      </w:tr>
      <w:tr w:rsidR="00B83B41" w14:paraId="780A7298" w14:textId="77777777">
        <w:trPr>
          <w:trHeight w:val="352"/>
        </w:trPr>
        <w:tc>
          <w:tcPr>
            <w:tcW w:w="4820" w:type="dxa"/>
            <w:tcBorders>
              <w:top w:val="single" w:sz="6" w:space="0" w:color="BFBFBF" w:themeColor="background1" w:themeShade="BF"/>
              <w:left w:val="single" w:sz="6" w:space="0" w:color="auto"/>
              <w:bottom w:val="single" w:sz="6" w:space="0" w:color="BFBFBF" w:themeColor="background1" w:themeShade="BF"/>
              <w:right w:val="nil"/>
            </w:tcBorders>
            <w:tcMar>
              <w:top w:w="0" w:type="dxa"/>
              <w:left w:w="108" w:type="dxa"/>
              <w:bottom w:w="0" w:type="dxa"/>
              <w:right w:w="108" w:type="dxa"/>
            </w:tcMar>
          </w:tcPr>
          <w:p w14:paraId="780A7294"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Zina, kas ir lineāra nevienādība.</w:t>
            </w:r>
          </w:p>
          <w:p w14:paraId="780A7295"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Nosaka, vai skaitlis ir atsevišķs lineāras nevienādības atrisinājums.</w:t>
            </w:r>
          </w:p>
        </w:tc>
        <w:tc>
          <w:tcPr>
            <w:tcW w:w="5386" w:type="dxa"/>
            <w:tcBorders>
              <w:top w:val="single" w:sz="6" w:space="0" w:color="BFBFBF" w:themeColor="background1" w:themeShade="BF"/>
              <w:left w:val="nil"/>
              <w:bottom w:val="single" w:sz="6" w:space="0" w:color="BFBFBF" w:themeColor="background1" w:themeShade="BF"/>
              <w:right w:val="nil"/>
            </w:tcBorders>
            <w:tcMar>
              <w:top w:w="0" w:type="dxa"/>
              <w:left w:w="108" w:type="dxa"/>
              <w:bottom w:w="0" w:type="dxa"/>
              <w:right w:w="108" w:type="dxa"/>
            </w:tcMar>
          </w:tcPr>
          <w:p w14:paraId="780A7296" w14:textId="77777777" w:rsidR="00B83B41" w:rsidRDefault="00B83B41">
            <w:pPr>
              <w:spacing w:before="60" w:after="60" w:line="240" w:lineRule="auto"/>
              <w:ind w:right="113"/>
              <w:rPr>
                <w:rFonts w:ascii="Times New Roman" w:hAnsi="Times New Roman"/>
                <w:sz w:val="24"/>
                <w:szCs w:val="24"/>
              </w:rPr>
            </w:pPr>
          </w:p>
        </w:tc>
        <w:tc>
          <w:tcPr>
            <w:tcW w:w="619" w:type="dxa"/>
            <w:tcBorders>
              <w:top w:val="single" w:sz="4" w:space="0" w:color="BFBFBF" w:themeColor="background1" w:themeShade="BF"/>
              <w:bottom w:val="single" w:sz="4" w:space="0" w:color="BFBFBF" w:themeColor="background1" w:themeShade="BF"/>
            </w:tcBorders>
          </w:tcPr>
          <w:p w14:paraId="780A7297" w14:textId="77777777" w:rsidR="00B83B41" w:rsidRDefault="00B83B41">
            <w:pPr>
              <w:pStyle w:val="Parasts1"/>
              <w:spacing w:before="60" w:after="60" w:line="240" w:lineRule="auto"/>
              <w:ind w:right="113"/>
              <w:rPr>
                <w:rFonts w:ascii="Times New Roman" w:hAnsi="Times New Roman"/>
                <w:sz w:val="24"/>
                <w:szCs w:val="24"/>
              </w:rPr>
            </w:pPr>
          </w:p>
        </w:tc>
      </w:tr>
      <w:tr w:rsidR="00B83B41" w14:paraId="780A729C" w14:textId="77777777">
        <w:trPr>
          <w:trHeight w:val="352"/>
        </w:trPr>
        <w:tc>
          <w:tcPr>
            <w:tcW w:w="4820" w:type="dxa"/>
            <w:tcBorders>
              <w:top w:val="single" w:sz="6" w:space="0" w:color="BFBFBF" w:themeColor="background1" w:themeShade="BF"/>
              <w:left w:val="single" w:sz="6" w:space="0" w:color="auto"/>
              <w:bottom w:val="single" w:sz="6" w:space="0" w:color="BFBFBF" w:themeColor="background1" w:themeShade="BF"/>
              <w:right w:val="nil"/>
            </w:tcBorders>
            <w:tcMar>
              <w:top w:w="0" w:type="dxa"/>
              <w:left w:w="108" w:type="dxa"/>
              <w:bottom w:w="0" w:type="dxa"/>
              <w:right w:w="108" w:type="dxa"/>
            </w:tcMar>
          </w:tcPr>
          <w:p w14:paraId="780A7299"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Atrisina lineāras nevienādības.</w:t>
            </w:r>
          </w:p>
        </w:tc>
        <w:tc>
          <w:tcPr>
            <w:tcW w:w="5386" w:type="dxa"/>
            <w:tcBorders>
              <w:top w:val="single" w:sz="6" w:space="0" w:color="BFBFBF" w:themeColor="background1" w:themeShade="BF"/>
              <w:left w:val="nil"/>
              <w:bottom w:val="single" w:sz="6" w:space="0" w:color="BFBFBF" w:themeColor="background1" w:themeShade="BF"/>
              <w:right w:val="nil"/>
            </w:tcBorders>
            <w:tcMar>
              <w:top w:w="0" w:type="dxa"/>
              <w:left w:w="108" w:type="dxa"/>
              <w:bottom w:w="0" w:type="dxa"/>
              <w:right w:w="108" w:type="dxa"/>
            </w:tcMar>
          </w:tcPr>
          <w:p w14:paraId="780A729A" w14:textId="77777777"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 xml:space="preserve">Apskata arī nevienādības ar skaitlisku saucēju, piemēram, </w:t>
            </w:r>
            <m:oMath>
              <m:f>
                <m:fPr>
                  <m:ctrlPr>
                    <w:rPr>
                      <w:rFonts w:ascii="Cambria Math" w:hAnsi="Cambria Math"/>
                      <w:i/>
                      <w:sz w:val="24"/>
                      <w:szCs w:val="24"/>
                    </w:rPr>
                  </m:ctrlPr>
                </m:fPr>
                <m:num>
                  <m:r>
                    <w:rPr>
                      <w:rFonts w:ascii="Cambria Math" w:hAnsi="Cambria Math"/>
                    </w:rPr>
                    <m:t>x</m:t>
                  </m:r>
                </m:num>
                <m:den>
                  <m:r>
                    <w:rPr>
                      <w:rFonts w:ascii="Cambria Math" w:hAnsi="Cambria Math"/>
                    </w:rPr>
                    <m:t>4</m:t>
                  </m:r>
                </m:den>
              </m:f>
              <m:r>
                <w:rPr>
                  <w:rFonts w:ascii="Cambria Math" w:hAnsi="Cambria Math"/>
                </w:rPr>
                <m:t>&lt;5</m:t>
              </m:r>
            </m:oMath>
            <w:r>
              <w:rPr>
                <w:rFonts w:ascii="Times New Roman" w:hAnsi="Times New Roman"/>
                <w:sz w:val="24"/>
                <w:szCs w:val="24"/>
              </w:rPr>
              <w:t>.</w:t>
            </w:r>
          </w:p>
        </w:tc>
        <w:tc>
          <w:tcPr>
            <w:tcW w:w="619" w:type="dxa"/>
            <w:tcBorders>
              <w:top w:val="single" w:sz="4" w:space="0" w:color="BFBFBF" w:themeColor="background1" w:themeShade="BF"/>
              <w:bottom w:val="single" w:sz="4" w:space="0" w:color="BFBFBF" w:themeColor="background1" w:themeShade="BF"/>
            </w:tcBorders>
          </w:tcPr>
          <w:p w14:paraId="780A729B"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tc>
      </w:tr>
      <w:tr w:rsidR="00B83B41" w14:paraId="780A72A0" w14:textId="77777777">
        <w:trPr>
          <w:trHeight w:val="352"/>
        </w:trPr>
        <w:tc>
          <w:tcPr>
            <w:tcW w:w="4820" w:type="dxa"/>
            <w:tcBorders>
              <w:top w:val="single" w:sz="6" w:space="0" w:color="BFBFBF" w:themeColor="background1" w:themeShade="BF"/>
              <w:left w:val="single" w:sz="6" w:space="0" w:color="auto"/>
              <w:bottom w:val="single" w:sz="6" w:space="0" w:color="BFBFBF" w:themeColor="background1" w:themeShade="BF"/>
              <w:right w:val="nil"/>
            </w:tcBorders>
            <w:tcMar>
              <w:top w:w="0" w:type="dxa"/>
              <w:left w:w="108" w:type="dxa"/>
              <w:bottom w:w="0" w:type="dxa"/>
              <w:right w:w="108" w:type="dxa"/>
            </w:tcMar>
          </w:tcPr>
          <w:p w14:paraId="780A729D"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Atrisina praktiskas situācijas, veidojot matemātisko modeli – lineāru nevienādību.</w:t>
            </w:r>
          </w:p>
        </w:tc>
        <w:tc>
          <w:tcPr>
            <w:tcW w:w="5386" w:type="dxa"/>
            <w:tcBorders>
              <w:top w:val="single" w:sz="6" w:space="0" w:color="BFBFBF" w:themeColor="background1" w:themeShade="BF"/>
              <w:left w:val="nil"/>
              <w:bottom w:val="single" w:sz="6" w:space="0" w:color="BFBFBF" w:themeColor="background1" w:themeShade="BF"/>
              <w:right w:val="nil"/>
            </w:tcBorders>
            <w:tcMar>
              <w:top w:w="0" w:type="dxa"/>
              <w:left w:w="108" w:type="dxa"/>
              <w:bottom w:w="0" w:type="dxa"/>
              <w:right w:w="108" w:type="dxa"/>
            </w:tcMar>
          </w:tcPr>
          <w:p w14:paraId="631E364E"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Izvērtē lineārās nevienādības atrisinājuma atbilstību konkrētajai situācijai.</w:t>
            </w:r>
          </w:p>
          <w:p w14:paraId="042C7FB6" w14:textId="77777777" w:rsidR="000D2D39" w:rsidRDefault="000D2D39">
            <w:pPr>
              <w:pStyle w:val="Parasts1"/>
              <w:spacing w:before="60" w:after="60" w:line="240" w:lineRule="auto"/>
              <w:ind w:right="113"/>
              <w:rPr>
                <w:rFonts w:ascii="Times New Roman" w:hAnsi="Times New Roman"/>
                <w:sz w:val="24"/>
                <w:szCs w:val="24"/>
              </w:rPr>
            </w:pPr>
          </w:p>
          <w:p w14:paraId="780A729E" w14:textId="77777777" w:rsidR="000D2D39" w:rsidRDefault="000D2D39">
            <w:pPr>
              <w:pStyle w:val="Parasts1"/>
              <w:spacing w:before="60" w:after="60" w:line="240" w:lineRule="auto"/>
              <w:ind w:right="113"/>
              <w:rPr>
                <w:rFonts w:ascii="Times New Roman" w:hAnsi="Times New Roman"/>
                <w:sz w:val="24"/>
                <w:szCs w:val="24"/>
              </w:rPr>
            </w:pPr>
          </w:p>
        </w:tc>
        <w:tc>
          <w:tcPr>
            <w:tcW w:w="619" w:type="dxa"/>
            <w:tcBorders>
              <w:top w:val="single" w:sz="4" w:space="0" w:color="BFBFBF" w:themeColor="background1" w:themeShade="BF"/>
              <w:bottom w:val="single" w:sz="4" w:space="0" w:color="BFBFBF" w:themeColor="background1" w:themeShade="BF"/>
            </w:tcBorders>
          </w:tcPr>
          <w:p w14:paraId="780A729F"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MM</w:t>
            </w:r>
          </w:p>
        </w:tc>
      </w:tr>
      <w:tr w:rsidR="00B83B41" w14:paraId="780A72A2" w14:textId="77777777">
        <w:trPr>
          <w:trHeight w:val="352"/>
        </w:trPr>
        <w:tc>
          <w:tcPr>
            <w:tcW w:w="10825" w:type="dxa"/>
            <w:gridSpan w:val="3"/>
            <w:tcBorders>
              <w:top w:val="single" w:sz="6" w:space="0" w:color="BFBFBF" w:themeColor="background1" w:themeShade="BF"/>
              <w:left w:val="single" w:sz="6" w:space="0" w:color="auto"/>
              <w:bottom w:val="single" w:sz="6" w:space="0" w:color="BFBFBF" w:themeColor="background1" w:themeShade="BF"/>
            </w:tcBorders>
            <w:shd w:val="clear" w:color="auto" w:fill="B3E5A1" w:themeFill="accent6" w:themeFillTint="66"/>
            <w:tcMar>
              <w:top w:w="0" w:type="dxa"/>
              <w:left w:w="108" w:type="dxa"/>
              <w:bottom w:w="0" w:type="dxa"/>
              <w:right w:w="108" w:type="dxa"/>
            </w:tcMar>
          </w:tcPr>
          <w:p w14:paraId="780A72A1" w14:textId="7C2D78F2"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b/>
                <w:bCs/>
                <w:sz w:val="24"/>
                <w:szCs w:val="24"/>
              </w:rPr>
              <w:lastRenderedPageBreak/>
              <w:t xml:space="preserve">Lineāru nevienādību sistēma </w:t>
            </w:r>
            <w:r>
              <w:rPr>
                <w:rFonts w:ascii="Times New Roman" w:hAnsi="Times New Roman"/>
                <w:sz w:val="24"/>
                <w:szCs w:val="24"/>
              </w:rPr>
              <w:t xml:space="preserve">(M9.4.3.1., M9.4.3.4., M9.4.4.1., </w:t>
            </w:r>
            <w:r w:rsidR="000D2D39">
              <w:rPr>
                <w:rFonts w:ascii="Times New Roman" w:hAnsi="Times New Roman"/>
                <w:sz w:val="24"/>
                <w:szCs w:val="24"/>
              </w:rPr>
              <w:t>M</w:t>
            </w:r>
            <w:r>
              <w:rPr>
                <w:rFonts w:ascii="Times New Roman" w:hAnsi="Times New Roman"/>
                <w:sz w:val="24"/>
                <w:szCs w:val="24"/>
              </w:rPr>
              <w:t>9.6.4.3.)</w:t>
            </w:r>
            <w:r>
              <w:rPr>
                <w:rFonts w:ascii="Times New Roman" w:hAnsi="Times New Roman"/>
                <w:b/>
                <w:bCs/>
                <w:sz w:val="24"/>
                <w:szCs w:val="24"/>
              </w:rPr>
              <w:t> </w:t>
            </w:r>
          </w:p>
        </w:tc>
      </w:tr>
      <w:tr w:rsidR="00B83B41" w14:paraId="780A72A6" w14:textId="77777777">
        <w:trPr>
          <w:trHeight w:val="352"/>
        </w:trPr>
        <w:tc>
          <w:tcPr>
            <w:tcW w:w="4820" w:type="dxa"/>
            <w:tcBorders>
              <w:top w:val="single" w:sz="6" w:space="0" w:color="BFBFBF" w:themeColor="background1" w:themeShade="BF"/>
              <w:left w:val="single" w:sz="6" w:space="0" w:color="auto"/>
              <w:bottom w:val="single" w:sz="6" w:space="0" w:color="BFBFBF" w:themeColor="background1" w:themeShade="BF"/>
              <w:right w:val="nil"/>
            </w:tcBorders>
            <w:tcMar>
              <w:top w:w="0" w:type="dxa"/>
              <w:left w:w="108" w:type="dxa"/>
              <w:bottom w:w="0" w:type="dxa"/>
              <w:right w:w="108" w:type="dxa"/>
            </w:tcMar>
          </w:tcPr>
          <w:p w14:paraId="780A72A3" w14:textId="77777777"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 xml:space="preserve">Skaidro, kas ir lineāru nevienādību sistēma un tās atrisinājums. </w:t>
            </w:r>
          </w:p>
        </w:tc>
        <w:tc>
          <w:tcPr>
            <w:tcW w:w="5386" w:type="dxa"/>
            <w:tcBorders>
              <w:top w:val="single" w:sz="6" w:space="0" w:color="BFBFBF" w:themeColor="background1" w:themeShade="BF"/>
              <w:left w:val="nil"/>
              <w:bottom w:val="single" w:sz="6" w:space="0" w:color="BFBFBF" w:themeColor="background1" w:themeShade="BF"/>
              <w:right w:val="nil"/>
            </w:tcBorders>
            <w:tcMar>
              <w:top w:w="0" w:type="dxa"/>
              <w:left w:w="108" w:type="dxa"/>
              <w:bottom w:w="0" w:type="dxa"/>
              <w:right w:w="108" w:type="dxa"/>
            </w:tcMar>
          </w:tcPr>
          <w:p w14:paraId="780A72A4" w14:textId="77777777" w:rsidR="00B83B41" w:rsidRDefault="00B83B41">
            <w:pPr>
              <w:pStyle w:val="Parasts1"/>
              <w:spacing w:before="60" w:after="60" w:line="240" w:lineRule="auto"/>
              <w:ind w:right="113"/>
              <w:rPr>
                <w:rFonts w:ascii="Times New Roman" w:hAnsi="Times New Roman"/>
                <w:sz w:val="24"/>
                <w:szCs w:val="24"/>
              </w:rPr>
            </w:pPr>
          </w:p>
        </w:tc>
        <w:tc>
          <w:tcPr>
            <w:tcW w:w="619" w:type="dxa"/>
            <w:tcBorders>
              <w:top w:val="single" w:sz="4" w:space="0" w:color="BFBFBF" w:themeColor="background1" w:themeShade="BF"/>
              <w:bottom w:val="single" w:sz="4" w:space="0" w:color="BFBFBF" w:themeColor="background1" w:themeShade="BF"/>
            </w:tcBorders>
          </w:tcPr>
          <w:p w14:paraId="780A72A5"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tc>
      </w:tr>
      <w:tr w:rsidR="00B83B41" w14:paraId="780A72AA" w14:textId="77777777">
        <w:trPr>
          <w:trHeight w:val="352"/>
        </w:trPr>
        <w:tc>
          <w:tcPr>
            <w:tcW w:w="4820" w:type="dxa"/>
            <w:tcBorders>
              <w:top w:val="single" w:sz="6" w:space="0" w:color="BFBFBF" w:themeColor="background1" w:themeShade="BF"/>
              <w:left w:val="single" w:sz="6" w:space="0" w:color="auto"/>
              <w:bottom w:val="single" w:sz="6" w:space="0" w:color="BFBFBF" w:themeColor="background1" w:themeShade="BF"/>
              <w:right w:val="nil"/>
            </w:tcBorders>
            <w:tcMar>
              <w:top w:w="0" w:type="dxa"/>
              <w:left w:w="108" w:type="dxa"/>
              <w:bottom w:w="0" w:type="dxa"/>
              <w:right w:w="108" w:type="dxa"/>
            </w:tcMar>
          </w:tcPr>
          <w:p w14:paraId="780A72A7" w14:textId="2A2A59A4"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Atrisina lineāru nevienādību sistēmu</w:t>
            </w:r>
            <w:r w:rsidR="000D2D39">
              <w:rPr>
                <w:rFonts w:ascii="Times New Roman" w:hAnsi="Times New Roman"/>
                <w:sz w:val="24"/>
                <w:szCs w:val="24"/>
              </w:rPr>
              <w:t>,</w:t>
            </w:r>
            <w:r>
              <w:rPr>
                <w:rFonts w:ascii="Times New Roman" w:hAnsi="Times New Roman"/>
                <w:sz w:val="24"/>
                <w:szCs w:val="24"/>
              </w:rPr>
              <w:t xml:space="preserve"> attēlo tās atrisinājumu uz koordinātu ass un pieraksta to kā intervālu. </w:t>
            </w:r>
          </w:p>
        </w:tc>
        <w:tc>
          <w:tcPr>
            <w:tcW w:w="5386" w:type="dxa"/>
            <w:tcBorders>
              <w:top w:val="single" w:sz="6" w:space="0" w:color="BFBFBF" w:themeColor="background1" w:themeShade="BF"/>
              <w:left w:val="nil"/>
              <w:bottom w:val="single" w:sz="6" w:space="0" w:color="BFBFBF" w:themeColor="background1" w:themeShade="BF"/>
              <w:right w:val="nil"/>
            </w:tcBorders>
            <w:tcMar>
              <w:top w:w="0" w:type="dxa"/>
              <w:left w:w="108" w:type="dxa"/>
              <w:bottom w:w="0" w:type="dxa"/>
              <w:right w:w="108" w:type="dxa"/>
            </w:tcMar>
          </w:tcPr>
          <w:p w14:paraId="780A72A8"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Spriež, ka lineāru nevienādību sistēmas atrisinājums ir visu nevienādību atrisinājumu “kopīgā daļa” (šķēlums).</w:t>
            </w:r>
          </w:p>
        </w:tc>
        <w:tc>
          <w:tcPr>
            <w:tcW w:w="619" w:type="dxa"/>
            <w:tcBorders>
              <w:top w:val="single" w:sz="4" w:space="0" w:color="BFBFBF" w:themeColor="background1" w:themeShade="BF"/>
              <w:bottom w:val="single" w:sz="4" w:space="0" w:color="BFBFBF" w:themeColor="background1" w:themeShade="BF"/>
            </w:tcBorders>
          </w:tcPr>
          <w:p w14:paraId="780A72A9"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tc>
      </w:tr>
      <w:tr w:rsidR="00B83B41" w14:paraId="780A72B1" w14:textId="77777777">
        <w:trPr>
          <w:trHeight w:val="352"/>
        </w:trPr>
        <w:tc>
          <w:tcPr>
            <w:tcW w:w="4820" w:type="dxa"/>
            <w:tcBorders>
              <w:top w:val="single" w:sz="6" w:space="0" w:color="BFBFBF" w:themeColor="background1" w:themeShade="BF"/>
              <w:left w:val="single" w:sz="6" w:space="0" w:color="auto"/>
              <w:bottom w:val="single" w:sz="6" w:space="0" w:color="BFBFBF" w:themeColor="background1" w:themeShade="BF"/>
              <w:right w:val="nil"/>
            </w:tcBorders>
            <w:tcMar>
              <w:top w:w="0" w:type="dxa"/>
              <w:left w:w="108" w:type="dxa"/>
              <w:bottom w:w="0" w:type="dxa"/>
              <w:right w:w="108" w:type="dxa"/>
            </w:tcMar>
          </w:tcPr>
          <w:p w14:paraId="780A72AC"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Pārveido divkāršo nevienādību par nevienādību sistēmu un otrādi.</w:t>
            </w:r>
          </w:p>
          <w:p w14:paraId="780A72AD"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Saskata katra atrisinājuma attēlojuma veida priekšrocības.</w:t>
            </w:r>
          </w:p>
        </w:tc>
        <w:tc>
          <w:tcPr>
            <w:tcW w:w="5386" w:type="dxa"/>
            <w:tcBorders>
              <w:top w:val="single" w:sz="6" w:space="0" w:color="BFBFBF" w:themeColor="background1" w:themeShade="BF"/>
              <w:left w:val="nil"/>
              <w:bottom w:val="single" w:sz="6" w:space="0" w:color="BFBFBF" w:themeColor="background1" w:themeShade="BF"/>
              <w:right w:val="nil"/>
            </w:tcBorders>
            <w:tcMar>
              <w:top w:w="0" w:type="dxa"/>
              <w:left w:w="108" w:type="dxa"/>
              <w:bottom w:w="0" w:type="dxa"/>
              <w:right w:w="108" w:type="dxa"/>
            </w:tcMar>
          </w:tcPr>
          <w:p w14:paraId="780A72AE"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Pārveido informāciju no viena veida citā (skaitļu intervāls, tā attēlojums uz koordinātu ass, nevienādību sistēma un vārdisks apraksts).</w:t>
            </w:r>
          </w:p>
        </w:tc>
        <w:tc>
          <w:tcPr>
            <w:tcW w:w="619" w:type="dxa"/>
            <w:tcBorders>
              <w:top w:val="single" w:sz="4" w:space="0" w:color="BFBFBF" w:themeColor="background1" w:themeShade="BF"/>
              <w:bottom w:val="single" w:sz="4" w:space="0" w:color="BFBFBF" w:themeColor="background1" w:themeShade="BF"/>
            </w:tcBorders>
          </w:tcPr>
          <w:p w14:paraId="780A72AF"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ATT</w:t>
            </w:r>
          </w:p>
          <w:p w14:paraId="780A72B0"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tc>
      </w:tr>
      <w:tr w:rsidR="00B83B41" w14:paraId="780A72B5" w14:textId="77777777">
        <w:trPr>
          <w:trHeight w:val="352"/>
        </w:trPr>
        <w:tc>
          <w:tcPr>
            <w:tcW w:w="4820" w:type="dxa"/>
            <w:tcBorders>
              <w:top w:val="single" w:sz="6" w:space="0" w:color="BFBFBF" w:themeColor="background1" w:themeShade="BF"/>
              <w:left w:val="single" w:sz="6" w:space="0" w:color="auto"/>
              <w:bottom w:val="single" w:sz="6" w:space="0" w:color="BFBFBF" w:themeColor="background1" w:themeShade="BF"/>
              <w:right w:val="nil"/>
            </w:tcBorders>
            <w:tcMar>
              <w:top w:w="0" w:type="dxa"/>
              <w:left w:w="108" w:type="dxa"/>
              <w:bottom w:w="0" w:type="dxa"/>
              <w:right w:w="108" w:type="dxa"/>
            </w:tcMar>
          </w:tcPr>
          <w:p w14:paraId="780A72B2"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Atrisina divkāršu nevienādību.</w:t>
            </w:r>
          </w:p>
        </w:tc>
        <w:tc>
          <w:tcPr>
            <w:tcW w:w="5386" w:type="dxa"/>
            <w:tcBorders>
              <w:top w:val="single" w:sz="6" w:space="0" w:color="BFBFBF" w:themeColor="background1" w:themeShade="BF"/>
              <w:left w:val="nil"/>
              <w:bottom w:val="single" w:sz="6" w:space="0" w:color="BFBFBF" w:themeColor="background1" w:themeShade="BF"/>
              <w:right w:val="nil"/>
            </w:tcBorders>
            <w:tcMar>
              <w:top w:w="0" w:type="dxa"/>
              <w:left w:w="108" w:type="dxa"/>
              <w:bottom w:w="0" w:type="dxa"/>
              <w:right w:w="108" w:type="dxa"/>
            </w:tcMar>
          </w:tcPr>
          <w:p w14:paraId="780A72B3" w14:textId="77777777" w:rsidR="00B83B41" w:rsidRDefault="00B83B41">
            <w:pPr>
              <w:pStyle w:val="Parasts1"/>
              <w:spacing w:before="60" w:after="60" w:line="240" w:lineRule="auto"/>
              <w:ind w:right="113"/>
              <w:rPr>
                <w:rFonts w:ascii="Times New Roman" w:hAnsi="Times New Roman"/>
                <w:sz w:val="24"/>
                <w:szCs w:val="24"/>
              </w:rPr>
            </w:pPr>
          </w:p>
        </w:tc>
        <w:tc>
          <w:tcPr>
            <w:tcW w:w="619" w:type="dxa"/>
            <w:tcBorders>
              <w:top w:val="single" w:sz="4" w:space="0" w:color="BFBFBF" w:themeColor="background1" w:themeShade="BF"/>
              <w:bottom w:val="single" w:sz="4" w:space="0" w:color="BFBFBF" w:themeColor="background1" w:themeShade="BF"/>
            </w:tcBorders>
          </w:tcPr>
          <w:p w14:paraId="780A72B4"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tc>
      </w:tr>
      <w:tr w:rsidR="00B83B41" w14:paraId="780A72BA" w14:textId="77777777">
        <w:trPr>
          <w:trHeight w:val="352"/>
        </w:trPr>
        <w:tc>
          <w:tcPr>
            <w:tcW w:w="4820" w:type="dxa"/>
            <w:tcBorders>
              <w:top w:val="single" w:sz="6" w:space="0" w:color="BFBFBF" w:themeColor="background1" w:themeShade="BF"/>
              <w:left w:val="single" w:sz="6" w:space="0" w:color="auto"/>
              <w:bottom w:val="single" w:sz="6" w:space="0" w:color="BFBFBF" w:themeColor="background1" w:themeShade="BF"/>
              <w:right w:val="nil"/>
            </w:tcBorders>
            <w:tcMar>
              <w:top w:w="0" w:type="dxa"/>
              <w:left w:w="108" w:type="dxa"/>
              <w:bottom w:w="0" w:type="dxa"/>
              <w:right w:w="108" w:type="dxa"/>
            </w:tcMar>
          </w:tcPr>
          <w:p w14:paraId="780A72B6"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Atrisina praktiskas situācijas, veidojot matemātisko modeli – divkāršo nevienādību vai lineāru nevienādību sistēmu.  </w:t>
            </w:r>
          </w:p>
        </w:tc>
        <w:tc>
          <w:tcPr>
            <w:tcW w:w="5386" w:type="dxa"/>
            <w:tcBorders>
              <w:top w:val="single" w:sz="6" w:space="0" w:color="BFBFBF" w:themeColor="background1" w:themeShade="BF"/>
              <w:left w:val="nil"/>
              <w:bottom w:val="single" w:sz="6" w:space="0" w:color="BFBFBF" w:themeColor="background1" w:themeShade="BF"/>
              <w:right w:val="nil"/>
            </w:tcBorders>
            <w:tcMar>
              <w:top w:w="0" w:type="dxa"/>
              <w:left w:w="108" w:type="dxa"/>
              <w:bottom w:w="0" w:type="dxa"/>
              <w:right w:w="108" w:type="dxa"/>
            </w:tcMar>
          </w:tcPr>
          <w:p w14:paraId="780A72B7" w14:textId="6DE57455"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Apskata arī uzdevumus ar ģeometrisku saturu, piemēram, </w:t>
            </w:r>
            <w:r w:rsidR="00EF6B01">
              <w:rPr>
                <w:rFonts w:ascii="Times New Roman" w:hAnsi="Times New Roman"/>
                <w:sz w:val="24"/>
                <w:szCs w:val="24"/>
              </w:rPr>
              <w:t>lie</w:t>
            </w:r>
            <w:r>
              <w:rPr>
                <w:rFonts w:ascii="Times New Roman" w:hAnsi="Times New Roman"/>
                <w:sz w:val="24"/>
                <w:szCs w:val="24"/>
              </w:rPr>
              <w:t xml:space="preserve">tojot trijstūru nevienādību. </w:t>
            </w:r>
          </w:p>
          <w:p w14:paraId="780A72B8"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Izvērtē sistēmas atrisinājuma atbilstību konkrētajai situācijai.</w:t>
            </w:r>
          </w:p>
        </w:tc>
        <w:tc>
          <w:tcPr>
            <w:tcW w:w="619" w:type="dxa"/>
            <w:tcBorders>
              <w:top w:val="single" w:sz="4" w:space="0" w:color="BFBFBF" w:themeColor="background1" w:themeShade="BF"/>
              <w:bottom w:val="single" w:sz="4" w:space="0" w:color="BFBFBF" w:themeColor="background1" w:themeShade="BF"/>
            </w:tcBorders>
          </w:tcPr>
          <w:p w14:paraId="780A72B9"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MM</w:t>
            </w:r>
          </w:p>
        </w:tc>
      </w:tr>
    </w:tbl>
    <w:p w14:paraId="780A72BB" w14:textId="42CC1CA7" w:rsidR="00B83B41" w:rsidRDefault="00B83B41">
      <w:pPr>
        <w:spacing w:before="60" w:after="60" w:line="240" w:lineRule="auto"/>
        <w:rPr>
          <w:rStyle w:val="Noklusjumarindkopasfonts1"/>
          <w:rFonts w:ascii="Times New Roman" w:hAnsi="Times New Roman"/>
          <w:b/>
          <w:bCs/>
          <w:sz w:val="24"/>
          <w:szCs w:val="24"/>
        </w:rPr>
      </w:pPr>
    </w:p>
    <w:p w14:paraId="780A72BC" w14:textId="77777777" w:rsidR="00B83B41" w:rsidRDefault="00B83B41">
      <w:pPr>
        <w:spacing w:before="60" w:after="60" w:line="240" w:lineRule="auto"/>
        <w:rPr>
          <w:rFonts w:ascii="Times New Roman" w:hAnsi="Times New Roman"/>
          <w:sz w:val="24"/>
          <w:szCs w:val="24"/>
        </w:rPr>
      </w:pPr>
    </w:p>
    <w:p w14:paraId="780A72BD" w14:textId="77777777" w:rsidR="00B83B41" w:rsidRDefault="0068368D">
      <w:pPr>
        <w:spacing w:before="60" w:after="60" w:line="240" w:lineRule="auto"/>
        <w:rPr>
          <w:rStyle w:val="Noklusjumarindkopasfonts1"/>
          <w:rFonts w:ascii="Times New Roman" w:hAnsi="Times New Roman"/>
          <w:b/>
          <w:bCs/>
          <w:sz w:val="24"/>
          <w:szCs w:val="24"/>
        </w:rPr>
      </w:pPr>
      <w:r>
        <w:rPr>
          <w:rStyle w:val="Noklusjumarindkopasfonts1"/>
          <w:rFonts w:ascii="Times New Roman" w:hAnsi="Times New Roman"/>
          <w:b/>
          <w:bCs/>
          <w:sz w:val="24"/>
          <w:szCs w:val="24"/>
        </w:rPr>
        <w:br w:type="page"/>
      </w:r>
    </w:p>
    <w:p w14:paraId="780A72BE" w14:textId="71BF6156" w:rsidR="00B83B41" w:rsidRDefault="0068368D">
      <w:pPr>
        <w:pStyle w:val="Parasts1"/>
        <w:spacing w:before="60" w:after="60" w:line="240" w:lineRule="auto"/>
        <w:rPr>
          <w:rFonts w:ascii="Times New Roman" w:hAnsi="Times New Roman"/>
          <w:sz w:val="24"/>
          <w:szCs w:val="24"/>
        </w:rPr>
      </w:pPr>
      <w:r>
        <w:rPr>
          <w:rStyle w:val="Noklusjumarindkopasfonts1"/>
          <w:rFonts w:ascii="Times New Roman" w:hAnsi="Times New Roman"/>
          <w:b/>
          <w:bCs/>
          <w:sz w:val="24"/>
          <w:szCs w:val="24"/>
        </w:rPr>
        <w:lastRenderedPageBreak/>
        <w:t>A9.2. KOMBINATORIKA UN VARBŪTĪBU TEORIJA</w:t>
      </w:r>
      <w:r>
        <w:rPr>
          <w:rStyle w:val="Noklusjumarindkopasfonts1"/>
          <w:rFonts w:ascii="Times New Roman" w:hAnsi="Times New Roman"/>
          <w:sz w:val="24"/>
          <w:szCs w:val="24"/>
        </w:rPr>
        <w:t xml:space="preserve"> (12</w:t>
      </w:r>
      <w:r w:rsidR="00CC3E3E">
        <w:rPr>
          <w:rFonts w:ascii="Times New Roman" w:eastAsia="Times New Roman" w:hAnsi="Times New Roman"/>
          <w:bCs/>
          <w:color w:val="000000"/>
          <w:sz w:val="24"/>
          <w:szCs w:val="24"/>
        </w:rPr>
        <w:t>–</w:t>
      </w:r>
      <w:r>
        <w:rPr>
          <w:rStyle w:val="Noklusjumarindkopasfonts1"/>
          <w:rFonts w:ascii="Times New Roman" w:hAnsi="Times New Roman"/>
          <w:sz w:val="24"/>
          <w:szCs w:val="24"/>
        </w:rPr>
        <w:t>14 stundas)</w:t>
      </w:r>
    </w:p>
    <w:p w14:paraId="780A72BF" w14:textId="77777777" w:rsidR="00B83B41" w:rsidRDefault="0068368D">
      <w:pPr>
        <w:pStyle w:val="Parasts1"/>
        <w:spacing w:before="60" w:after="60" w:line="240" w:lineRule="auto"/>
        <w:jc w:val="both"/>
        <w:rPr>
          <w:rStyle w:val="Noklusjumarindkopasfonts1"/>
          <w:rFonts w:ascii="Times New Roman" w:hAnsi="Times New Roman"/>
          <w:b/>
          <w:sz w:val="24"/>
          <w:szCs w:val="24"/>
        </w:rPr>
      </w:pPr>
      <w:r>
        <w:rPr>
          <w:rStyle w:val="Noklusjumarindkopasfonts1"/>
          <w:rFonts w:ascii="Times New Roman" w:hAnsi="Times New Roman"/>
          <w:b/>
          <w:sz w:val="24"/>
          <w:szCs w:val="24"/>
        </w:rPr>
        <w:t xml:space="preserve">Temata apguves mērķis: </w:t>
      </w:r>
      <w:r>
        <w:rPr>
          <w:rFonts w:ascii="Times New Roman" w:hAnsi="Times New Roman"/>
          <w:sz w:val="24"/>
          <w:szCs w:val="24"/>
        </w:rPr>
        <w:t>sistematizēt izpratni par kopu un ar to saistītiem jēdzieniem, varbūtības jēdzienu, pilnveidot informācijas attēlošanas un spriešanas prasmes.</w:t>
      </w:r>
    </w:p>
    <w:p w14:paraId="780A72C0" w14:textId="77777777" w:rsidR="00B83B41" w:rsidRDefault="0068368D">
      <w:pPr>
        <w:pStyle w:val="Parasts1"/>
        <w:spacing w:before="60" w:after="60" w:line="240" w:lineRule="auto"/>
        <w:jc w:val="both"/>
        <w:rPr>
          <w:rStyle w:val="Noklusjumarindkopasfonts1"/>
          <w:rFonts w:ascii="Times New Roman" w:hAnsi="Times New Roman"/>
          <w:sz w:val="24"/>
          <w:szCs w:val="24"/>
        </w:rPr>
      </w:pPr>
      <w:r>
        <w:rPr>
          <w:rStyle w:val="Noklusjumarindkopasfonts1"/>
          <w:rFonts w:ascii="Times New Roman" w:hAnsi="Times New Roman"/>
          <w:b/>
          <w:sz w:val="24"/>
          <w:szCs w:val="24"/>
        </w:rPr>
        <w:t>Jēdzieni:</w:t>
      </w:r>
      <w:r>
        <w:rPr>
          <w:rFonts w:ascii="Times New Roman" w:hAnsi="Times New Roman"/>
          <w:sz w:val="24"/>
          <w:szCs w:val="24"/>
        </w:rPr>
        <w:t xml:space="preserve"> saskaitīšanas likums, reizināšanas likums, varbūtība, drošs notikums, neiespējams notikums, notikuma iznākums, notikuma labvēlīgais iznākums.</w:t>
      </w:r>
    </w:p>
    <w:tbl>
      <w:tblPr>
        <w:tblW w:w="10825" w:type="dxa"/>
        <w:tblBorders>
          <w:top w:val="single" w:sz="4" w:space="0" w:color="auto"/>
          <w:left w:val="single" w:sz="4" w:space="0" w:color="auto"/>
          <w:bottom w:val="single" w:sz="4" w:space="0" w:color="auto"/>
          <w:right w:val="single" w:sz="4" w:space="0" w:color="auto"/>
          <w:insideH w:val="single" w:sz="4" w:space="0" w:color="A6A6A6" w:themeColor="background1" w:themeShade="A6"/>
        </w:tblBorders>
        <w:tblCellMar>
          <w:left w:w="10" w:type="dxa"/>
          <w:right w:w="10" w:type="dxa"/>
        </w:tblCellMar>
        <w:tblLook w:val="04A0" w:firstRow="1" w:lastRow="0" w:firstColumn="1" w:lastColumn="0" w:noHBand="0" w:noVBand="1"/>
      </w:tblPr>
      <w:tblGrid>
        <w:gridCol w:w="4810"/>
        <w:gridCol w:w="5375"/>
        <w:gridCol w:w="640"/>
      </w:tblGrid>
      <w:tr w:rsidR="00B83B41" w14:paraId="780A72C4" w14:textId="77777777">
        <w:tc>
          <w:tcPr>
            <w:tcW w:w="4810" w:type="dxa"/>
            <w:shd w:val="clear" w:color="auto" w:fill="124F1A" w:themeFill="accent3" w:themeFillShade="BF"/>
            <w:tcMar>
              <w:top w:w="0" w:type="dxa"/>
              <w:left w:w="108" w:type="dxa"/>
              <w:bottom w:w="0" w:type="dxa"/>
              <w:right w:w="108" w:type="dxa"/>
            </w:tcMar>
          </w:tcPr>
          <w:p w14:paraId="780A72C1"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5375" w:type="dxa"/>
            <w:shd w:val="clear" w:color="auto" w:fill="124F1A" w:themeFill="accent3" w:themeFillShade="BF"/>
            <w:tcMar>
              <w:top w:w="0" w:type="dxa"/>
              <w:left w:w="108" w:type="dxa"/>
              <w:bottom w:w="0" w:type="dxa"/>
              <w:right w:w="108" w:type="dxa"/>
            </w:tcMar>
          </w:tcPr>
          <w:p w14:paraId="780A72C2"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640" w:type="dxa"/>
            <w:shd w:val="clear" w:color="auto" w:fill="124F1A" w:themeFill="accent3" w:themeFillShade="BF"/>
          </w:tcPr>
          <w:p w14:paraId="780A72C3"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72C6" w14:textId="77777777">
        <w:tc>
          <w:tcPr>
            <w:tcW w:w="1082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72C5"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b/>
                <w:bCs/>
                <w:sz w:val="24"/>
                <w:szCs w:val="24"/>
              </w:rPr>
              <w:t>Kombinatorikas elementi. Saskaitīšanas un reizināšanas likumi</w:t>
            </w:r>
            <w:r>
              <w:rPr>
                <w:rFonts w:ascii="Times New Roman" w:hAnsi="Times New Roman"/>
                <w:sz w:val="24"/>
                <w:szCs w:val="24"/>
              </w:rPr>
              <w:t xml:space="preserve"> (M9.4.1.2.)</w:t>
            </w:r>
          </w:p>
        </w:tc>
      </w:tr>
      <w:tr w:rsidR="00B83B41" w14:paraId="780A72CB" w14:textId="77777777">
        <w:trPr>
          <w:trHeight w:val="470"/>
        </w:trPr>
        <w:tc>
          <w:tcPr>
            <w:tcW w:w="4810"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80A72C7" w14:textId="0EBD157D"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Sistematizē un strukturē informāciju, izvēloties un </w:t>
            </w:r>
            <w:r w:rsidR="00EF6B01">
              <w:rPr>
                <w:rFonts w:ascii="Times New Roman" w:hAnsi="Times New Roman"/>
                <w:sz w:val="24"/>
                <w:szCs w:val="24"/>
              </w:rPr>
              <w:t>lie</w:t>
            </w:r>
            <w:r>
              <w:rPr>
                <w:rFonts w:ascii="Times New Roman" w:hAnsi="Times New Roman"/>
                <w:sz w:val="24"/>
                <w:szCs w:val="24"/>
              </w:rPr>
              <w:t>tojot atbilstošus grafiskos organizatorus (piemēram, tabulu</w:t>
            </w:r>
            <w:r w:rsidR="000D2D39">
              <w:rPr>
                <w:rFonts w:ascii="Times New Roman" w:hAnsi="Times New Roman"/>
                <w:sz w:val="24"/>
                <w:szCs w:val="24"/>
              </w:rPr>
              <w:t>, grafu</w:t>
            </w:r>
            <w:r w:rsidR="000D2D39">
              <w:rPr>
                <w:rFonts w:ascii="Times New Roman" w:hAnsi="Times New Roman"/>
                <w:sz w:val="24"/>
                <w:szCs w:val="24"/>
              </w:rPr>
              <w:t xml:space="preserve">, </w:t>
            </w:r>
            <w:r w:rsidR="001322BC">
              <w:rPr>
                <w:rFonts w:ascii="Times New Roman" w:hAnsi="Times New Roman"/>
                <w:sz w:val="24"/>
                <w:szCs w:val="24"/>
              </w:rPr>
              <w:t>Eilera</w:t>
            </w:r>
            <w:r w:rsidR="000D2D39">
              <w:rPr>
                <w:rFonts w:ascii="Times New Roman" w:hAnsi="Times New Roman"/>
                <w:sz w:val="24"/>
                <w:szCs w:val="24"/>
              </w:rPr>
              <w:t>-</w:t>
            </w:r>
            <w:proofErr w:type="spellStart"/>
            <w:r>
              <w:rPr>
                <w:rFonts w:ascii="Times New Roman" w:hAnsi="Times New Roman"/>
                <w:sz w:val="24"/>
                <w:szCs w:val="24"/>
              </w:rPr>
              <w:t>Venna</w:t>
            </w:r>
            <w:proofErr w:type="spellEnd"/>
            <w:r w:rsidR="000D2D39">
              <w:rPr>
                <w:rFonts w:ascii="Times New Roman" w:hAnsi="Times New Roman"/>
                <w:sz w:val="24"/>
                <w:szCs w:val="24"/>
              </w:rPr>
              <w:t xml:space="preserve"> diagrammu</w:t>
            </w:r>
            <w:r>
              <w:rPr>
                <w:rFonts w:ascii="Times New Roman" w:hAnsi="Times New Roman"/>
                <w:sz w:val="24"/>
                <w:szCs w:val="24"/>
              </w:rPr>
              <w:t xml:space="preserve">). </w:t>
            </w:r>
          </w:p>
        </w:tc>
        <w:tc>
          <w:tcPr>
            <w:tcW w:w="5375"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80A72C8"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Sadzīves kontekstos nosaka objektu skaitu spriežot; ja nepieciešams, lieto kopu apvienojumu, šķēlumu, to vizuālos attēlojumus. Piemēram, Andrim ir 7 draugi, bet Kārlim ir 9 draugi; 4 no šiem draugiem ir abiem kopīgi; noteikt, cik kopā ir cilvēku, kuri ir draugi Kārlim vai Andrim.</w:t>
            </w:r>
          </w:p>
        </w:tc>
        <w:tc>
          <w:tcPr>
            <w:tcW w:w="640" w:type="dxa"/>
            <w:tcBorders>
              <w:top w:val="single" w:sz="4" w:space="0" w:color="BFBFBF" w:themeColor="background1" w:themeShade="BF"/>
              <w:bottom w:val="single" w:sz="2" w:space="0" w:color="BFBFBF" w:themeColor="background1" w:themeShade="BF"/>
            </w:tcBorders>
          </w:tcPr>
          <w:p w14:paraId="780A72C9"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ARG</w:t>
            </w:r>
          </w:p>
          <w:p w14:paraId="780A72CA"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PR</w:t>
            </w:r>
          </w:p>
        </w:tc>
      </w:tr>
      <w:tr w:rsidR="00B83B41" w14:paraId="780A72CF" w14:textId="77777777">
        <w:trPr>
          <w:trHeight w:val="470"/>
        </w:trPr>
        <w:tc>
          <w:tcPr>
            <w:tcW w:w="4810"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80A72CC"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Formulē saskaitīšanas likumu, analizējot konkrētas situācijas.</w:t>
            </w:r>
          </w:p>
        </w:tc>
        <w:tc>
          <w:tcPr>
            <w:tcW w:w="5375"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80A72CD"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Piemēram, noteikt, cik dažādos veidos var izvēlēties vienu rakstāmo no 3 pildspalvām </w:t>
            </w:r>
            <w:r>
              <w:rPr>
                <w:rFonts w:ascii="Times New Roman" w:hAnsi="Times New Roman"/>
                <w:b/>
                <w:bCs/>
                <w:sz w:val="24"/>
                <w:szCs w:val="24"/>
              </w:rPr>
              <w:t>vai</w:t>
            </w:r>
            <w:r>
              <w:rPr>
                <w:rFonts w:ascii="Times New Roman" w:hAnsi="Times New Roman"/>
                <w:sz w:val="24"/>
                <w:szCs w:val="24"/>
              </w:rPr>
              <w:t xml:space="preserve"> no 2 zīmuļiem. </w:t>
            </w:r>
          </w:p>
        </w:tc>
        <w:tc>
          <w:tcPr>
            <w:tcW w:w="640" w:type="dxa"/>
            <w:tcBorders>
              <w:top w:val="single" w:sz="4" w:space="0" w:color="BFBFBF" w:themeColor="background1" w:themeShade="BF"/>
              <w:bottom w:val="single" w:sz="2" w:space="0" w:color="BFBFBF" w:themeColor="background1" w:themeShade="BF"/>
            </w:tcBorders>
          </w:tcPr>
          <w:p w14:paraId="780A72CE"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ARG</w:t>
            </w:r>
          </w:p>
        </w:tc>
      </w:tr>
      <w:tr w:rsidR="00B83B41" w14:paraId="780A72D4" w14:textId="77777777">
        <w:trPr>
          <w:trHeight w:val="470"/>
        </w:trPr>
        <w:tc>
          <w:tcPr>
            <w:tcW w:w="4810"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80A72D0"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Formulē reizināšanas likumu, analizējot konkrētas situācijas.</w:t>
            </w:r>
          </w:p>
        </w:tc>
        <w:tc>
          <w:tcPr>
            <w:tcW w:w="5375" w:type="dxa"/>
            <w:tcBorders>
              <w:top w:val="single" w:sz="4" w:space="0" w:color="BFBFBF" w:themeColor="background1" w:themeShade="BF"/>
              <w:bottom w:val="single" w:sz="2" w:space="0" w:color="BFBFBF" w:themeColor="background1" w:themeShade="BF"/>
            </w:tcBorders>
            <w:tcMar>
              <w:top w:w="0" w:type="dxa"/>
              <w:left w:w="108" w:type="dxa"/>
              <w:bottom w:w="0" w:type="dxa"/>
              <w:right w:w="108" w:type="dxa"/>
            </w:tcMar>
          </w:tcPr>
          <w:p w14:paraId="780A72D1" w14:textId="2F2FB8E0"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 xml:space="preserve">Piemēram, no </w:t>
            </w:r>
            <m:oMath>
              <m:r>
                <w:rPr>
                  <w:rFonts w:ascii="Cambria Math" w:hAnsi="Cambria Math"/>
                </w:rPr>
                <m:t>A</m:t>
              </m:r>
            </m:oMath>
            <w:r>
              <w:rPr>
                <w:rStyle w:val="Noklusjumarindkopasfonts1"/>
                <w:rFonts w:ascii="Times New Roman" w:eastAsia="Times New Roman" w:hAnsi="Times New Roman"/>
                <w:sz w:val="24"/>
                <w:szCs w:val="24"/>
              </w:rPr>
              <w:t xml:space="preserve"> uz </w:t>
            </w:r>
            <m:oMath>
              <m:r>
                <w:rPr>
                  <w:rFonts w:ascii="Cambria Math" w:hAnsi="Cambria Math"/>
                </w:rPr>
                <m:t>B</m:t>
              </m:r>
            </m:oMath>
            <w:r>
              <w:rPr>
                <w:rStyle w:val="Noklusjumarindkopasfonts1"/>
                <w:rFonts w:ascii="Times New Roman" w:eastAsia="Times New Roman" w:hAnsi="Times New Roman"/>
                <w:sz w:val="24"/>
                <w:szCs w:val="24"/>
              </w:rPr>
              <w:t xml:space="preserve"> var aizbraukt pa 3 ceļiem </w:t>
            </w:r>
            <w:r>
              <w:rPr>
                <w:rStyle w:val="Noklusjumarindkopasfonts1"/>
                <w:rFonts w:ascii="Times New Roman" w:eastAsia="Times New Roman" w:hAnsi="Times New Roman"/>
                <w:b/>
                <w:bCs/>
                <w:sz w:val="24"/>
                <w:szCs w:val="24"/>
              </w:rPr>
              <w:t>un</w:t>
            </w:r>
            <w:r>
              <w:rPr>
                <w:rStyle w:val="Noklusjumarindkopasfonts1"/>
                <w:rFonts w:ascii="Times New Roman" w:eastAsia="Times New Roman" w:hAnsi="Times New Roman"/>
                <w:sz w:val="24"/>
                <w:szCs w:val="24"/>
              </w:rPr>
              <w:t xml:space="preserve"> no </w:t>
            </w:r>
            <m:oMath>
              <m:r>
                <w:rPr>
                  <w:rFonts w:ascii="Cambria Math" w:hAnsi="Cambria Math"/>
                </w:rPr>
                <m:t>B</m:t>
              </m:r>
            </m:oMath>
            <w:r>
              <w:rPr>
                <w:rStyle w:val="Noklusjumarindkopasfonts1"/>
                <w:rFonts w:ascii="Times New Roman" w:eastAsia="Times New Roman" w:hAnsi="Times New Roman"/>
                <w:sz w:val="24"/>
                <w:szCs w:val="24"/>
              </w:rPr>
              <w:t xml:space="preserve"> uz </w:t>
            </w:r>
            <m:oMath>
              <m:r>
                <w:rPr>
                  <w:rFonts w:ascii="Cambria Math" w:hAnsi="Cambria Math"/>
                </w:rPr>
                <m:t>C</m:t>
              </m:r>
            </m:oMath>
            <w:r>
              <w:rPr>
                <w:rStyle w:val="Noklusjumarindkopasfonts1"/>
                <w:rFonts w:ascii="Times New Roman" w:eastAsia="Times New Roman" w:hAnsi="Times New Roman"/>
                <w:sz w:val="24"/>
                <w:szCs w:val="24"/>
              </w:rPr>
              <w:t xml:space="preserve"> – pa diviem ceļiem; noteikt, cik</w:t>
            </w:r>
            <w:r w:rsidR="00D86CDA">
              <w:rPr>
                <w:rStyle w:val="Noklusjumarindkopasfonts1"/>
                <w:rFonts w:ascii="Times New Roman" w:eastAsia="Times New Roman" w:hAnsi="Times New Roman"/>
                <w:sz w:val="24"/>
                <w:szCs w:val="24"/>
              </w:rPr>
              <w:t xml:space="preserve"> ir </w:t>
            </w:r>
            <w:r>
              <w:rPr>
                <w:rStyle w:val="Noklusjumarindkopasfonts1"/>
                <w:rFonts w:ascii="Times New Roman" w:eastAsia="Times New Roman" w:hAnsi="Times New Roman"/>
                <w:sz w:val="24"/>
                <w:szCs w:val="24"/>
              </w:rPr>
              <w:t>dažād</w:t>
            </w:r>
            <w:r w:rsidR="00D86CDA">
              <w:rPr>
                <w:rStyle w:val="Noklusjumarindkopasfonts1"/>
                <w:rFonts w:ascii="Times New Roman" w:eastAsia="Times New Roman" w:hAnsi="Times New Roman"/>
                <w:sz w:val="24"/>
                <w:szCs w:val="24"/>
              </w:rPr>
              <w:t>u</w:t>
            </w:r>
            <w:r>
              <w:rPr>
                <w:rStyle w:val="Noklusjumarindkopasfonts1"/>
                <w:rFonts w:ascii="Times New Roman" w:eastAsia="Times New Roman" w:hAnsi="Times New Roman"/>
                <w:sz w:val="24"/>
                <w:szCs w:val="24"/>
              </w:rPr>
              <w:t xml:space="preserve"> maršrut</w:t>
            </w:r>
            <w:r w:rsidR="00D86CDA">
              <w:rPr>
                <w:rStyle w:val="Noklusjumarindkopasfonts1"/>
                <w:rFonts w:ascii="Times New Roman" w:eastAsia="Times New Roman" w:hAnsi="Times New Roman"/>
                <w:sz w:val="24"/>
                <w:szCs w:val="24"/>
              </w:rPr>
              <w:t>u</w:t>
            </w:r>
            <w:r>
              <w:rPr>
                <w:rStyle w:val="Noklusjumarindkopasfonts1"/>
                <w:rFonts w:ascii="Times New Roman" w:eastAsia="Times New Roman" w:hAnsi="Times New Roman"/>
                <w:sz w:val="24"/>
                <w:szCs w:val="24"/>
              </w:rPr>
              <w:t xml:space="preserve">, lai aizbrauktu no </w:t>
            </w:r>
            <m:oMath>
              <m:r>
                <w:rPr>
                  <w:rFonts w:ascii="Cambria Math" w:hAnsi="Cambria Math"/>
                </w:rPr>
                <m:t>A</m:t>
              </m:r>
            </m:oMath>
            <w:r>
              <w:rPr>
                <w:rStyle w:val="Noklusjumarindkopasfonts1"/>
                <w:rFonts w:ascii="Times New Roman" w:eastAsia="Times New Roman" w:hAnsi="Times New Roman"/>
                <w:sz w:val="24"/>
                <w:szCs w:val="24"/>
              </w:rPr>
              <w:t xml:space="preserve"> uz </w:t>
            </w:r>
            <m:oMath>
              <m:r>
                <w:rPr>
                  <w:rFonts w:ascii="Cambria Math" w:hAnsi="Cambria Math"/>
                </w:rPr>
                <m:t>C</m:t>
              </m:r>
            </m:oMath>
            <w:r>
              <w:rPr>
                <w:rStyle w:val="Noklusjumarindkopasfonts1"/>
                <w:rFonts w:ascii="Times New Roman" w:eastAsia="Times New Roman" w:hAnsi="Times New Roman"/>
                <w:sz w:val="24"/>
                <w:szCs w:val="24"/>
              </w:rPr>
              <w:t xml:space="preserve">. </w:t>
            </w:r>
          </w:p>
        </w:tc>
        <w:tc>
          <w:tcPr>
            <w:tcW w:w="640" w:type="dxa"/>
            <w:tcBorders>
              <w:top w:val="single" w:sz="4" w:space="0" w:color="BFBFBF" w:themeColor="background1" w:themeShade="BF"/>
              <w:bottom w:val="single" w:sz="2" w:space="0" w:color="BFBFBF" w:themeColor="background1" w:themeShade="BF"/>
            </w:tcBorders>
          </w:tcPr>
          <w:p w14:paraId="780A72D2"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ARG</w:t>
            </w:r>
          </w:p>
          <w:p w14:paraId="780A72D3"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PR</w:t>
            </w:r>
          </w:p>
        </w:tc>
      </w:tr>
      <w:tr w:rsidR="00B83B41" w14:paraId="780A72D8" w14:textId="77777777">
        <w:trPr>
          <w:trHeight w:val="567"/>
        </w:trPr>
        <w:tc>
          <w:tcPr>
            <w:tcW w:w="4810" w:type="dxa"/>
            <w:tcBorders>
              <w:top w:val="single" w:sz="2" w:space="0" w:color="BFBFBF" w:themeColor="background1" w:themeShade="BF"/>
              <w:left w:val="single" w:sz="4" w:space="0" w:color="000000" w:themeColor="text1"/>
              <w:bottom w:val="single" w:sz="2" w:space="0" w:color="BFBFBF" w:themeColor="background1" w:themeShade="BF"/>
              <w:right w:val="single" w:sz="12" w:space="0" w:color="FFFFFF" w:themeColor="background1"/>
            </w:tcBorders>
            <w:tcMar>
              <w:top w:w="0" w:type="dxa"/>
              <w:left w:w="108" w:type="dxa"/>
              <w:bottom w:w="0" w:type="dxa"/>
              <w:right w:w="108" w:type="dxa"/>
            </w:tcMar>
          </w:tcPr>
          <w:p w14:paraId="780A72D5"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Uzskaita visus objektus atbilstoši nosacījumiem.</w:t>
            </w:r>
          </w:p>
        </w:tc>
        <w:tc>
          <w:tcPr>
            <w:tcW w:w="5375" w:type="dxa"/>
            <w:tcBorders>
              <w:top w:val="single" w:sz="2" w:space="0" w:color="BFBFBF" w:themeColor="background1" w:themeShade="BF"/>
              <w:left w:val="single" w:sz="12" w:space="0" w:color="FFFFFF" w:themeColor="background1"/>
              <w:bottom w:val="single" w:sz="2" w:space="0" w:color="BFBFBF" w:themeColor="background1" w:themeShade="BF"/>
              <w:right w:val="single" w:sz="12" w:space="0" w:color="FFFFFF" w:themeColor="background1"/>
            </w:tcBorders>
            <w:tcMar>
              <w:top w:w="0" w:type="dxa"/>
              <w:left w:w="108" w:type="dxa"/>
              <w:bottom w:w="0" w:type="dxa"/>
              <w:right w:w="108" w:type="dxa"/>
            </w:tcMar>
          </w:tcPr>
          <w:p w14:paraId="780A72D6"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Fonts w:ascii="Times New Roman" w:hAnsi="Times New Roman"/>
                <w:sz w:val="24"/>
                <w:szCs w:val="24"/>
              </w:rPr>
              <w:t>No apraksta secina, vai elementu secība ir svarīga.</w:t>
            </w:r>
          </w:p>
        </w:tc>
        <w:tc>
          <w:tcPr>
            <w:tcW w:w="640" w:type="dxa"/>
            <w:tcBorders>
              <w:top w:val="single" w:sz="2" w:space="0" w:color="BFBFBF" w:themeColor="background1" w:themeShade="BF"/>
              <w:left w:val="single" w:sz="12" w:space="0" w:color="FFFFFF" w:themeColor="background1"/>
              <w:bottom w:val="single" w:sz="2" w:space="0" w:color="BFBFBF" w:themeColor="background1" w:themeShade="BF"/>
              <w:right w:val="single" w:sz="4" w:space="0" w:color="000000" w:themeColor="text1"/>
            </w:tcBorders>
          </w:tcPr>
          <w:p w14:paraId="780A72D7"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tc>
      </w:tr>
      <w:tr w:rsidR="00B83B41" w14:paraId="780A72DD" w14:textId="77777777">
        <w:trPr>
          <w:trHeight w:val="540"/>
        </w:trPr>
        <w:tc>
          <w:tcPr>
            <w:tcW w:w="4810" w:type="dxa"/>
            <w:tcBorders>
              <w:top w:val="single" w:sz="2" w:space="0" w:color="BFBFBF" w:themeColor="background1" w:themeShade="BF"/>
              <w:bottom w:val="single" w:sz="4" w:space="0" w:color="BFBFBF" w:themeColor="background1" w:themeShade="BF"/>
            </w:tcBorders>
            <w:tcMar>
              <w:top w:w="0" w:type="dxa"/>
              <w:left w:w="108" w:type="dxa"/>
              <w:bottom w:w="0" w:type="dxa"/>
              <w:right w:w="108" w:type="dxa"/>
            </w:tcMar>
          </w:tcPr>
          <w:p w14:paraId="780A72D9" w14:textId="6BC15D5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sz w:val="24"/>
                <w:szCs w:val="24"/>
              </w:rPr>
              <w:t xml:space="preserve">Atrisina uzdevumus, izvēloties piemērotu metodi: veicot pilno pārlasi, veidojot grafus, tabulas vai cita veida vizualizāciju, </w:t>
            </w:r>
            <w:r w:rsidR="00D86CDA">
              <w:rPr>
                <w:rFonts w:ascii="Times New Roman" w:hAnsi="Times New Roman"/>
                <w:sz w:val="24"/>
                <w:szCs w:val="24"/>
              </w:rPr>
              <w:t>lie</w:t>
            </w:r>
            <w:r>
              <w:rPr>
                <w:rFonts w:ascii="Times New Roman" w:hAnsi="Times New Roman"/>
                <w:sz w:val="24"/>
                <w:szCs w:val="24"/>
              </w:rPr>
              <w:t xml:space="preserve">tojot saskaitīšanas vai reizināšanas likumu. </w:t>
            </w:r>
          </w:p>
        </w:tc>
        <w:tc>
          <w:tcPr>
            <w:tcW w:w="5375" w:type="dxa"/>
            <w:tcBorders>
              <w:top w:val="single" w:sz="2" w:space="0" w:color="BFBFBF" w:themeColor="background1" w:themeShade="BF"/>
              <w:bottom w:val="single" w:sz="4" w:space="0" w:color="BFBFBF" w:themeColor="background1" w:themeShade="BF"/>
            </w:tcBorders>
            <w:tcMar>
              <w:top w:w="0" w:type="dxa"/>
              <w:left w:w="108" w:type="dxa"/>
              <w:bottom w:w="0" w:type="dxa"/>
              <w:right w:w="108" w:type="dxa"/>
            </w:tcMar>
          </w:tcPr>
          <w:p w14:paraId="780A72DA" w14:textId="6605B76B"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Fonts w:ascii="Times New Roman" w:hAnsi="Times New Roman"/>
                <w:sz w:val="24"/>
                <w:szCs w:val="24"/>
              </w:rPr>
              <w:t>Uzskatāmi parāda uzdevuma risinājuma gaitu</w:t>
            </w:r>
            <w:r w:rsidR="00D86CDA">
              <w:rPr>
                <w:rFonts w:ascii="Times New Roman" w:hAnsi="Times New Roman"/>
                <w:sz w:val="24"/>
                <w:szCs w:val="24"/>
              </w:rPr>
              <w:t xml:space="preserve"> un </w:t>
            </w:r>
            <w:r>
              <w:rPr>
                <w:rFonts w:ascii="Times New Roman" w:hAnsi="Times New Roman"/>
                <w:sz w:val="24"/>
                <w:szCs w:val="24"/>
              </w:rPr>
              <w:t>sprie</w:t>
            </w:r>
            <w:r w:rsidR="00D86CDA">
              <w:rPr>
                <w:rFonts w:ascii="Times New Roman" w:hAnsi="Times New Roman"/>
                <w:sz w:val="24"/>
                <w:szCs w:val="24"/>
              </w:rPr>
              <w:t>dumus</w:t>
            </w:r>
            <w:r>
              <w:rPr>
                <w:rFonts w:ascii="Times New Roman" w:hAnsi="Times New Roman"/>
                <w:sz w:val="24"/>
                <w:szCs w:val="24"/>
              </w:rPr>
              <w:t>.</w:t>
            </w:r>
          </w:p>
        </w:tc>
        <w:tc>
          <w:tcPr>
            <w:tcW w:w="640" w:type="dxa"/>
            <w:tcBorders>
              <w:top w:val="single" w:sz="2" w:space="0" w:color="BFBFBF" w:themeColor="background1" w:themeShade="BF"/>
              <w:bottom w:val="single" w:sz="4" w:space="0" w:color="BFBFBF" w:themeColor="background1" w:themeShade="BF"/>
            </w:tcBorders>
          </w:tcPr>
          <w:p w14:paraId="780A72DB"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PR</w:t>
            </w:r>
          </w:p>
          <w:p w14:paraId="780A72DC"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ATT</w:t>
            </w:r>
          </w:p>
        </w:tc>
      </w:tr>
      <w:tr w:rsidR="00B83B41" w14:paraId="780A72DF" w14:textId="77777777">
        <w:tc>
          <w:tcPr>
            <w:tcW w:w="1082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72DE"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b/>
                <w:bCs/>
                <w:sz w:val="24"/>
                <w:szCs w:val="24"/>
              </w:rPr>
              <w:t>Varbūtību teorijas elementi</w:t>
            </w:r>
            <w:r>
              <w:rPr>
                <w:rFonts w:ascii="Times New Roman" w:hAnsi="Times New Roman"/>
                <w:sz w:val="24"/>
                <w:szCs w:val="24"/>
              </w:rPr>
              <w:t xml:space="preserve"> (M9.2.1.3., M9.2.3.4., M9.1.1.1., M9.5.2.1., M9.5.2.2., M9.5.2.3.)</w:t>
            </w:r>
          </w:p>
        </w:tc>
      </w:tr>
      <w:tr w:rsidR="00B83B41" w14:paraId="780A72E5" w14:textId="77777777">
        <w:trPr>
          <w:trHeight w:val="827"/>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2E0" w14:textId="2C3573A5"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Skaidro, kas ir varbūtība, </w:t>
            </w:r>
            <w:r w:rsidR="00D86CDA">
              <w:rPr>
                <w:rFonts w:ascii="Times New Roman" w:hAnsi="Times New Roman"/>
                <w:sz w:val="24"/>
                <w:szCs w:val="24"/>
              </w:rPr>
              <w:t>lie</w:t>
            </w:r>
            <w:r>
              <w:rPr>
                <w:rFonts w:ascii="Times New Roman" w:hAnsi="Times New Roman"/>
                <w:sz w:val="24"/>
                <w:szCs w:val="24"/>
              </w:rPr>
              <w:t>tojot matemātiskus terminus un ilustrējot ar sadzīves situācijām; ar piemēriem ilustrē, ko nozīmē varbūtību noteikt eksperimentāli vai aprēķināt teorētiski.</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2E1" w14:textId="740B927E" w:rsidR="00B83B41" w:rsidRDefault="00D86CDA">
            <w:pPr>
              <w:pStyle w:val="Parasts1"/>
              <w:spacing w:before="60" w:after="60" w:line="240" w:lineRule="auto"/>
              <w:ind w:right="113"/>
              <w:rPr>
                <w:rFonts w:ascii="Times New Roman" w:hAnsi="Times New Roman"/>
                <w:sz w:val="24"/>
                <w:szCs w:val="24"/>
              </w:rPr>
            </w:pPr>
            <w:r>
              <w:rPr>
                <w:rFonts w:ascii="Times New Roman" w:hAnsi="Times New Roman"/>
                <w:sz w:val="24"/>
                <w:szCs w:val="24"/>
              </w:rPr>
              <w:t>Skaidro</w:t>
            </w:r>
            <w:r w:rsidR="0068368D">
              <w:rPr>
                <w:rFonts w:ascii="Times New Roman" w:hAnsi="Times New Roman"/>
                <w:sz w:val="24"/>
                <w:szCs w:val="24"/>
              </w:rPr>
              <w:t xml:space="preserve">, ka jebkura notikuma varbūtība ir skaitlis intervālā </w:t>
            </w:r>
            <m:oMath>
              <m:r>
                <w:rPr>
                  <w:rFonts w:ascii="Cambria Math" w:hAnsi="Cambria Math"/>
                </w:rPr>
                <m:t>[0;1]</m:t>
              </m:r>
            </m:oMath>
            <w:r w:rsidR="0068368D">
              <w:rPr>
                <w:rFonts w:ascii="Times New Roman" w:hAnsi="Times New Roman"/>
                <w:sz w:val="24"/>
                <w:szCs w:val="24"/>
              </w:rPr>
              <w:t>.</w:t>
            </w:r>
          </w:p>
          <w:p w14:paraId="780A72E2" w14:textId="3FD8146A"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Situāciju ilustrēšanai var </w:t>
            </w:r>
            <w:r w:rsidR="00EF6B01">
              <w:rPr>
                <w:rFonts w:ascii="Times New Roman" w:hAnsi="Times New Roman"/>
                <w:sz w:val="24"/>
                <w:szCs w:val="24"/>
              </w:rPr>
              <w:t>lie</w:t>
            </w:r>
            <w:r>
              <w:rPr>
                <w:rFonts w:ascii="Times New Roman" w:hAnsi="Times New Roman"/>
                <w:sz w:val="24"/>
                <w:szCs w:val="24"/>
              </w:rPr>
              <w:t>tot arī digitālos rīkus.</w:t>
            </w:r>
          </w:p>
        </w:tc>
        <w:tc>
          <w:tcPr>
            <w:tcW w:w="640" w:type="dxa"/>
            <w:tcBorders>
              <w:top w:val="single" w:sz="4" w:space="0" w:color="BFBFBF" w:themeColor="background1" w:themeShade="BF"/>
              <w:bottom w:val="single" w:sz="4" w:space="0" w:color="BFBFBF" w:themeColor="background1" w:themeShade="BF"/>
            </w:tcBorders>
          </w:tcPr>
          <w:p w14:paraId="780A72E3"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ATT</w:t>
            </w:r>
          </w:p>
          <w:p w14:paraId="780A72E4"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ARG</w:t>
            </w:r>
          </w:p>
        </w:tc>
      </w:tr>
      <w:tr w:rsidR="00B83B41" w14:paraId="780A72E9" w14:textId="77777777">
        <w:trPr>
          <w:trHeight w:val="298"/>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2E6"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Aprēķina notikuma varbūtību.</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2E7" w14:textId="0A07F0B3"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Lai noteiktu notikuma iznākumu skaitu, var zīmēt grafus, veikt pilno pārlasi, </w:t>
            </w:r>
            <w:r w:rsidR="00EF6B01">
              <w:rPr>
                <w:rFonts w:ascii="Times New Roman" w:hAnsi="Times New Roman"/>
                <w:sz w:val="24"/>
                <w:szCs w:val="24"/>
              </w:rPr>
              <w:t>lie</w:t>
            </w:r>
            <w:r>
              <w:rPr>
                <w:rFonts w:ascii="Times New Roman" w:hAnsi="Times New Roman"/>
                <w:sz w:val="24"/>
                <w:szCs w:val="24"/>
              </w:rPr>
              <w:t>tot saskaitīšanas vai reizināšanas likumu.</w:t>
            </w:r>
          </w:p>
        </w:tc>
        <w:tc>
          <w:tcPr>
            <w:tcW w:w="640" w:type="dxa"/>
            <w:tcBorders>
              <w:top w:val="single" w:sz="4" w:space="0" w:color="BFBFBF" w:themeColor="background1" w:themeShade="BF"/>
              <w:bottom w:val="single" w:sz="4" w:space="0" w:color="BFBFBF" w:themeColor="background1" w:themeShade="BF"/>
            </w:tcBorders>
          </w:tcPr>
          <w:p w14:paraId="780A72E8" w14:textId="77777777" w:rsidR="00B83B41" w:rsidRDefault="00B83B41">
            <w:pPr>
              <w:pStyle w:val="Parasts1"/>
              <w:spacing w:before="60" w:after="60" w:line="240" w:lineRule="auto"/>
              <w:ind w:right="113"/>
              <w:rPr>
                <w:rFonts w:ascii="Times New Roman" w:hAnsi="Times New Roman"/>
                <w:sz w:val="24"/>
                <w:szCs w:val="24"/>
              </w:rPr>
            </w:pPr>
          </w:p>
        </w:tc>
      </w:tr>
    </w:tbl>
    <w:p w14:paraId="780A72EB" w14:textId="77777777" w:rsidR="00B83B41" w:rsidRDefault="00B83B41">
      <w:pPr>
        <w:spacing w:before="60" w:after="60" w:line="240" w:lineRule="auto"/>
        <w:rPr>
          <w:rFonts w:ascii="Times New Roman" w:hAnsi="Times New Roman"/>
          <w:sz w:val="24"/>
          <w:szCs w:val="24"/>
        </w:rPr>
      </w:pPr>
    </w:p>
    <w:p w14:paraId="780A72EC" w14:textId="77777777" w:rsidR="00B83B41" w:rsidRDefault="0068368D">
      <w:pPr>
        <w:spacing w:before="60" w:after="60" w:line="240" w:lineRule="auto"/>
        <w:rPr>
          <w:rStyle w:val="Noklusjumarindkopasfonts1"/>
          <w:rFonts w:ascii="Times New Roman" w:hAnsi="Times New Roman"/>
          <w:b/>
          <w:bCs/>
          <w:sz w:val="24"/>
          <w:szCs w:val="24"/>
        </w:rPr>
      </w:pPr>
      <w:r>
        <w:rPr>
          <w:rStyle w:val="Noklusjumarindkopasfonts1"/>
          <w:rFonts w:ascii="Times New Roman" w:hAnsi="Times New Roman"/>
          <w:b/>
          <w:bCs/>
          <w:sz w:val="24"/>
          <w:szCs w:val="24"/>
        </w:rPr>
        <w:br w:type="page"/>
      </w:r>
    </w:p>
    <w:p w14:paraId="780A72ED" w14:textId="50B8A49E" w:rsidR="00B83B41" w:rsidRDefault="0068368D">
      <w:pPr>
        <w:pStyle w:val="Parasts1"/>
        <w:spacing w:before="60" w:after="60" w:line="240" w:lineRule="auto"/>
        <w:rPr>
          <w:rFonts w:ascii="Times New Roman" w:hAnsi="Times New Roman"/>
          <w:sz w:val="24"/>
          <w:szCs w:val="24"/>
        </w:rPr>
      </w:pPr>
      <w:r>
        <w:rPr>
          <w:rStyle w:val="Noklusjumarindkopasfonts1"/>
          <w:rFonts w:ascii="Times New Roman" w:hAnsi="Times New Roman"/>
          <w:b/>
          <w:bCs/>
          <w:sz w:val="24"/>
          <w:szCs w:val="24"/>
        </w:rPr>
        <w:lastRenderedPageBreak/>
        <w:t>A9.3. RACIONĀLU IZTEIKSMJU PĀRVEIDOJUMI</w:t>
      </w:r>
      <w:r>
        <w:rPr>
          <w:rStyle w:val="Noklusjumarindkopasfonts1"/>
          <w:rFonts w:ascii="Times New Roman" w:hAnsi="Times New Roman"/>
          <w:sz w:val="24"/>
          <w:szCs w:val="24"/>
        </w:rPr>
        <w:t xml:space="preserve"> (22</w:t>
      </w:r>
      <w:r w:rsidR="00CC3E3E">
        <w:rPr>
          <w:rFonts w:ascii="Times New Roman" w:eastAsia="Times New Roman" w:hAnsi="Times New Roman"/>
          <w:bCs/>
          <w:color w:val="000000"/>
          <w:sz w:val="24"/>
          <w:szCs w:val="24"/>
        </w:rPr>
        <w:t>–</w:t>
      </w:r>
      <w:r>
        <w:rPr>
          <w:rStyle w:val="Noklusjumarindkopasfonts1"/>
          <w:rFonts w:ascii="Times New Roman" w:hAnsi="Times New Roman"/>
          <w:sz w:val="24"/>
          <w:szCs w:val="24"/>
        </w:rPr>
        <w:t>24 stundas)</w:t>
      </w:r>
    </w:p>
    <w:p w14:paraId="780A72EE" w14:textId="77777777" w:rsidR="00B83B41" w:rsidRDefault="0068368D">
      <w:pPr>
        <w:pStyle w:val="Parasts1"/>
        <w:spacing w:before="60" w:after="60" w:line="240" w:lineRule="auto"/>
        <w:jc w:val="both"/>
        <w:rPr>
          <w:rStyle w:val="Noklusjumarindkopasfonts1"/>
          <w:rFonts w:ascii="Times New Roman" w:hAnsi="Times New Roman"/>
          <w:b/>
          <w:sz w:val="24"/>
          <w:szCs w:val="24"/>
        </w:rPr>
      </w:pPr>
      <w:r>
        <w:rPr>
          <w:rStyle w:val="Noklusjumarindkopasfonts1"/>
          <w:rFonts w:ascii="Times New Roman" w:hAnsi="Times New Roman"/>
          <w:b/>
          <w:sz w:val="24"/>
          <w:szCs w:val="24"/>
        </w:rPr>
        <w:t xml:space="preserve">Temata apguves mērķis: </w:t>
      </w:r>
      <w:r>
        <w:rPr>
          <w:rStyle w:val="Noklusjumarindkopasfonts1"/>
          <w:rFonts w:ascii="Times New Roman" w:hAnsi="Times New Roman"/>
          <w:sz w:val="24"/>
          <w:szCs w:val="24"/>
        </w:rPr>
        <w:t xml:space="preserve">nostiprina prasmes veikt algebriskos pārveidojumus un atrisināt vienādojumus, veicot darbības ar racionālām daļām un atrisinot vienādojumus proporcijas formā; veidot izpratni par funkcijas </w:t>
      </w:r>
      <m:oMath>
        <m:r>
          <w:rPr>
            <w:rFonts w:ascii="Cambria Math" w:hAnsi="Cambria Math"/>
          </w:rPr>
          <m:t>y=</m:t>
        </m:r>
        <m:f>
          <m:fPr>
            <m:ctrlPr>
              <w:rPr>
                <w:rFonts w:ascii="Cambria Math" w:hAnsi="Cambria Math"/>
                <w:i/>
                <w:sz w:val="24"/>
                <w:szCs w:val="24"/>
              </w:rPr>
            </m:ctrlPr>
          </m:fPr>
          <m:num>
            <m:r>
              <w:rPr>
                <w:rFonts w:ascii="Cambria Math" w:hAnsi="Cambria Math"/>
              </w:rPr>
              <m:t>k</m:t>
            </m:r>
          </m:num>
          <m:den>
            <m:r>
              <w:rPr>
                <w:rFonts w:ascii="Cambria Math" w:hAnsi="Cambria Math"/>
              </w:rPr>
              <m:t>x</m:t>
            </m:r>
          </m:den>
        </m:f>
      </m:oMath>
      <w:r>
        <w:rPr>
          <w:rStyle w:val="Noklusjumarindkopasfonts1"/>
          <w:rFonts w:ascii="Times New Roman" w:hAnsi="Times New Roman"/>
          <w:sz w:val="24"/>
          <w:szCs w:val="24"/>
        </w:rPr>
        <w:t xml:space="preserve">  īpašībām un grafiku. </w:t>
      </w:r>
    </w:p>
    <w:p w14:paraId="780A72EF" w14:textId="77777777" w:rsidR="00B83B41" w:rsidRDefault="0068368D">
      <w:pPr>
        <w:pStyle w:val="Parasts1"/>
        <w:spacing w:before="60" w:after="60" w:line="240" w:lineRule="auto"/>
        <w:jc w:val="both"/>
        <w:rPr>
          <w:rFonts w:ascii="Times New Roman" w:hAnsi="Times New Roman"/>
          <w:sz w:val="24"/>
          <w:szCs w:val="24"/>
        </w:rPr>
      </w:pPr>
      <w:r>
        <w:rPr>
          <w:rStyle w:val="Noklusjumarindkopasfonts1"/>
          <w:rFonts w:ascii="Times New Roman" w:hAnsi="Times New Roman"/>
          <w:b/>
          <w:sz w:val="24"/>
          <w:szCs w:val="24"/>
        </w:rPr>
        <w:t>Jēdzieni:</w:t>
      </w:r>
      <w:r>
        <w:rPr>
          <w:rStyle w:val="Noklusjumarindkopasfonts1"/>
          <w:rFonts w:ascii="Times New Roman" w:hAnsi="Times New Roman"/>
          <w:sz w:val="24"/>
          <w:szCs w:val="24"/>
        </w:rPr>
        <w:t xml:space="preserve"> tieši proporcionāli lielumi, apgriezti proporcionāli lielumi, apgrieztās proporcionalitātes funkcija, hiperbola, algebriska izteiksme, vesela izteiksme, daļveida izteiksme, proporcija.</w:t>
      </w:r>
    </w:p>
    <w:tbl>
      <w:tblPr>
        <w:tblW w:w="10825" w:type="dxa"/>
        <w:tblBorders>
          <w:top w:val="single" w:sz="4" w:space="0" w:color="auto"/>
          <w:left w:val="single" w:sz="4" w:space="0" w:color="auto"/>
          <w:bottom w:val="single" w:sz="4" w:space="0" w:color="auto"/>
          <w:right w:val="single" w:sz="4" w:space="0" w:color="auto"/>
          <w:insideH w:val="single" w:sz="4" w:space="0" w:color="A6A6A6" w:themeColor="background1" w:themeShade="A6"/>
        </w:tblBorders>
        <w:tblCellMar>
          <w:left w:w="10" w:type="dxa"/>
          <w:right w:w="10" w:type="dxa"/>
        </w:tblCellMar>
        <w:tblLook w:val="04A0" w:firstRow="1" w:lastRow="0" w:firstColumn="1" w:lastColumn="0" w:noHBand="0" w:noVBand="1"/>
      </w:tblPr>
      <w:tblGrid>
        <w:gridCol w:w="4810"/>
        <w:gridCol w:w="5375"/>
        <w:gridCol w:w="640"/>
      </w:tblGrid>
      <w:tr w:rsidR="00B83B41" w14:paraId="780A72F3" w14:textId="77777777" w:rsidTr="00DE1BD8">
        <w:tc>
          <w:tcPr>
            <w:tcW w:w="4810" w:type="dxa"/>
            <w:shd w:val="clear" w:color="auto" w:fill="124F1A" w:themeFill="accent3" w:themeFillShade="BF"/>
            <w:tcMar>
              <w:top w:w="0" w:type="dxa"/>
              <w:left w:w="108" w:type="dxa"/>
              <w:bottom w:w="0" w:type="dxa"/>
              <w:right w:w="108" w:type="dxa"/>
            </w:tcMar>
          </w:tcPr>
          <w:p w14:paraId="780A72F0"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5375" w:type="dxa"/>
            <w:shd w:val="clear" w:color="auto" w:fill="124F1A" w:themeFill="accent3" w:themeFillShade="BF"/>
            <w:tcMar>
              <w:top w:w="0" w:type="dxa"/>
              <w:left w:w="108" w:type="dxa"/>
              <w:bottom w:w="0" w:type="dxa"/>
              <w:right w:w="108" w:type="dxa"/>
            </w:tcMar>
          </w:tcPr>
          <w:p w14:paraId="780A72F1"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640" w:type="dxa"/>
            <w:shd w:val="clear" w:color="auto" w:fill="124F1A" w:themeFill="accent3" w:themeFillShade="BF"/>
          </w:tcPr>
          <w:p w14:paraId="780A72F2"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72F5" w14:textId="77777777">
        <w:tc>
          <w:tcPr>
            <w:tcW w:w="1082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72F4" w14:textId="0CC839DE"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b/>
                <w:bCs/>
                <w:sz w:val="24"/>
                <w:szCs w:val="24"/>
              </w:rPr>
              <w:t xml:space="preserve">Apgrieztā proporcionalitāte </w:t>
            </w:r>
            <w:r>
              <w:rPr>
                <w:rFonts w:ascii="Times New Roman" w:hAnsi="Times New Roman"/>
                <w:sz w:val="24"/>
                <w:szCs w:val="24"/>
              </w:rPr>
              <w:t>(M9.4.2.1., M9.4.2.3., M9.4.2.4.)</w:t>
            </w:r>
          </w:p>
        </w:tc>
      </w:tr>
      <w:tr w:rsidR="00B83B41" w14:paraId="780A72F9" w14:textId="77777777" w:rsidTr="00DE1BD8">
        <w:trPr>
          <w:trHeight w:val="362"/>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2F6"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Skaidro, kas ir tieši proporcionāli un apgriezti proporcionāli lielumi.</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2F7"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Akcentē, ka ne visi lielumi ir savstarpēji proporcionāli.</w:t>
            </w:r>
          </w:p>
        </w:tc>
        <w:tc>
          <w:tcPr>
            <w:tcW w:w="640" w:type="dxa"/>
            <w:tcBorders>
              <w:top w:val="single" w:sz="4" w:space="0" w:color="BFBFBF" w:themeColor="background1" w:themeShade="BF"/>
              <w:bottom w:val="single" w:sz="4" w:space="0" w:color="BFBFBF" w:themeColor="background1" w:themeShade="BF"/>
            </w:tcBorders>
          </w:tcPr>
          <w:p w14:paraId="780A72F8"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tc>
      </w:tr>
      <w:tr w:rsidR="00B83B41" w14:paraId="780A72FD" w14:textId="77777777" w:rsidTr="00DE1BD8">
        <w:trPr>
          <w:trHeight w:val="312"/>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2FA" w14:textId="67A34C98"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Nosaka apgrieztās proporcionalitātes funkcijas </w:t>
            </w:r>
            <m:oMath>
              <m:r>
                <w:rPr>
                  <w:rFonts w:ascii="Cambria Math" w:hAnsi="Cambria Math"/>
                </w:rPr>
                <m:t>y=</m:t>
              </m:r>
              <m:f>
                <m:fPr>
                  <m:ctrlPr>
                    <w:rPr>
                      <w:rFonts w:ascii="Cambria Math" w:hAnsi="Cambria Math"/>
                      <w:i/>
                      <w:sz w:val="24"/>
                      <w:szCs w:val="24"/>
                    </w:rPr>
                  </m:ctrlPr>
                </m:fPr>
                <m:num>
                  <m:r>
                    <w:rPr>
                      <w:rFonts w:ascii="Cambria Math" w:hAnsi="Cambria Math"/>
                    </w:rPr>
                    <m:t>k</m:t>
                  </m:r>
                </m:num>
                <m:den>
                  <m:r>
                    <w:rPr>
                      <w:rFonts w:ascii="Cambria Math" w:hAnsi="Cambria Math"/>
                    </w:rPr>
                    <m:t>x</m:t>
                  </m:r>
                </m:den>
              </m:f>
            </m:oMath>
            <w:r>
              <w:rPr>
                <w:rFonts w:ascii="Times New Roman" w:hAnsi="Times New Roman"/>
                <w:sz w:val="24"/>
                <w:szCs w:val="24"/>
              </w:rPr>
              <w:t xml:space="preserve"> definīcijas un vērtību kopu</w:t>
            </w:r>
            <w:r w:rsidR="0026617E">
              <w:rPr>
                <w:rFonts w:ascii="Times New Roman" w:hAnsi="Times New Roman"/>
                <w:sz w:val="24"/>
                <w:szCs w:val="24"/>
              </w:rPr>
              <w:t>,</w:t>
            </w:r>
            <w:r>
              <w:rPr>
                <w:rFonts w:ascii="Times New Roman" w:hAnsi="Times New Roman"/>
                <w:sz w:val="24"/>
                <w:szCs w:val="24"/>
              </w:rPr>
              <w:t xml:space="preserve"> uzzīmē tās grafiku. </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2FB"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tcBorders>
          </w:tcPr>
          <w:p w14:paraId="780A72FC"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ARG ATT</w:t>
            </w:r>
          </w:p>
        </w:tc>
      </w:tr>
      <w:tr w:rsidR="00B83B41" w14:paraId="780A7301" w14:textId="77777777" w:rsidTr="00DE1BD8">
        <w:trPr>
          <w:trHeight w:val="312"/>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2FE" w14:textId="220A5399"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Atrisina vienādojumus formā </w:t>
            </w:r>
            <m:oMath>
              <m:f>
                <m:fPr>
                  <m:ctrlPr>
                    <w:rPr>
                      <w:rFonts w:ascii="Cambria Math" w:hAnsi="Cambria Math"/>
                      <w:i/>
                      <w:sz w:val="24"/>
                      <w:szCs w:val="24"/>
                    </w:rPr>
                  </m:ctrlPr>
                </m:fPr>
                <m:num>
                  <m:r>
                    <w:rPr>
                      <w:rFonts w:ascii="Cambria Math" w:hAnsi="Cambria Math"/>
                    </w:rPr>
                    <m:t>k</m:t>
                  </m:r>
                </m:num>
                <m:den>
                  <m:r>
                    <w:rPr>
                      <w:rFonts w:ascii="Cambria Math" w:hAnsi="Cambria Math"/>
                    </w:rPr>
                    <m:t>x</m:t>
                  </m:r>
                </m:den>
              </m:f>
              <m:r>
                <w:rPr>
                  <w:rFonts w:ascii="Cambria Math" w:hAnsi="Cambria Math"/>
                </w:rPr>
                <m:t>=b</m:t>
              </m:r>
            </m:oMath>
            <w:r>
              <w:rPr>
                <w:rFonts w:ascii="Times New Roman" w:hAnsi="Times New Roman"/>
                <w:sz w:val="24"/>
                <w:szCs w:val="24"/>
              </w:rPr>
              <w:t xml:space="preserve">, </w:t>
            </w:r>
            <w:r w:rsidR="00EF6B01">
              <w:rPr>
                <w:rFonts w:ascii="Times New Roman" w:hAnsi="Times New Roman"/>
                <w:sz w:val="24"/>
                <w:szCs w:val="24"/>
              </w:rPr>
              <w:t>lie</w:t>
            </w:r>
            <w:r>
              <w:rPr>
                <w:rFonts w:ascii="Times New Roman" w:hAnsi="Times New Roman"/>
                <w:sz w:val="24"/>
                <w:szCs w:val="24"/>
              </w:rPr>
              <w:t xml:space="preserve">tojot funkcijas </w:t>
            </w:r>
            <m:oMath>
              <m:r>
                <w:rPr>
                  <w:rFonts w:ascii="Cambria Math" w:hAnsi="Cambria Math"/>
                </w:rPr>
                <m:t>y=</m:t>
              </m:r>
              <m:f>
                <m:fPr>
                  <m:ctrlPr>
                    <w:rPr>
                      <w:rFonts w:ascii="Cambria Math" w:hAnsi="Cambria Math"/>
                      <w:i/>
                      <w:sz w:val="24"/>
                      <w:szCs w:val="24"/>
                    </w:rPr>
                  </m:ctrlPr>
                </m:fPr>
                <m:num>
                  <m:r>
                    <w:rPr>
                      <w:rFonts w:ascii="Cambria Math" w:hAnsi="Cambria Math"/>
                    </w:rPr>
                    <m:t>k</m:t>
                  </m:r>
                </m:num>
                <m:den>
                  <m:r>
                    <w:rPr>
                      <w:rFonts w:ascii="Cambria Math" w:hAnsi="Cambria Math"/>
                    </w:rPr>
                    <m:t>x</m:t>
                  </m:r>
                </m:den>
              </m:f>
            </m:oMath>
            <w:r>
              <w:rPr>
                <w:rFonts w:ascii="Times New Roman" w:hAnsi="Times New Roman"/>
                <w:sz w:val="24"/>
                <w:szCs w:val="24"/>
              </w:rPr>
              <w:t xml:space="preserve"> grafiku.</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2FF"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tc>
        <w:tc>
          <w:tcPr>
            <w:tcW w:w="640" w:type="dxa"/>
            <w:tcBorders>
              <w:top w:val="single" w:sz="4" w:space="0" w:color="BFBFBF" w:themeColor="background1" w:themeShade="BF"/>
              <w:bottom w:val="single" w:sz="4" w:space="0" w:color="BFBFBF" w:themeColor="background1" w:themeShade="BF"/>
            </w:tcBorders>
          </w:tcPr>
          <w:p w14:paraId="780A7300" w14:textId="77777777" w:rsidR="00B83B41" w:rsidRDefault="00B83B41">
            <w:pPr>
              <w:pStyle w:val="Parasts1"/>
              <w:spacing w:before="60" w:after="60" w:line="240" w:lineRule="auto"/>
              <w:ind w:right="113"/>
              <w:rPr>
                <w:rFonts w:ascii="Times New Roman" w:hAnsi="Times New Roman"/>
                <w:sz w:val="24"/>
                <w:szCs w:val="24"/>
              </w:rPr>
            </w:pPr>
          </w:p>
        </w:tc>
      </w:tr>
      <w:tr w:rsidR="00B83B41" w14:paraId="780A7305" w14:textId="77777777" w:rsidTr="00DE1BD8">
        <w:trPr>
          <w:trHeight w:val="312"/>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02"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Grafiski attēlo sakarību starp apgriezti proporcionāliem lielumiem praktiskā kontekstā.</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03"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Nosaka, vai grafiku veido punkti, hiperbolas daļa vai visa hiperbola.</w:t>
            </w:r>
          </w:p>
        </w:tc>
        <w:tc>
          <w:tcPr>
            <w:tcW w:w="640" w:type="dxa"/>
            <w:tcBorders>
              <w:top w:val="single" w:sz="4" w:space="0" w:color="BFBFBF" w:themeColor="background1" w:themeShade="BF"/>
              <w:bottom w:val="single" w:sz="4" w:space="0" w:color="BFBFBF" w:themeColor="background1" w:themeShade="BF"/>
            </w:tcBorders>
          </w:tcPr>
          <w:p w14:paraId="780A7304" w14:textId="77777777" w:rsidR="00B83B41" w:rsidRDefault="0068368D">
            <w:pPr>
              <w:pStyle w:val="Parasts1"/>
              <w:spacing w:before="60" w:after="60" w:line="240" w:lineRule="auto"/>
              <w:ind w:right="113"/>
              <w:rPr>
                <w:rFonts w:ascii="Times New Roman" w:hAnsi="Times New Roman"/>
                <w:sz w:val="24"/>
                <w:szCs w:val="24"/>
              </w:rPr>
            </w:pPr>
            <w:r>
              <w:rPr>
                <w:rStyle w:val="Noklusjumarindkopasfonts1"/>
                <w:rFonts w:ascii="Times New Roman" w:eastAsia="Times New Roman" w:hAnsi="Times New Roman"/>
                <w:sz w:val="24"/>
                <w:szCs w:val="24"/>
              </w:rPr>
              <w:t>ATT</w:t>
            </w:r>
          </w:p>
        </w:tc>
      </w:tr>
      <w:tr w:rsidR="00B83B41" w14:paraId="780A7307" w14:textId="77777777">
        <w:trPr>
          <w:trHeight w:val="312"/>
        </w:trPr>
        <w:tc>
          <w:tcPr>
            <w:tcW w:w="1082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7306"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Fonts w:ascii="Times New Roman" w:hAnsi="Times New Roman"/>
                <w:b/>
                <w:bCs/>
                <w:sz w:val="24"/>
                <w:szCs w:val="24"/>
              </w:rPr>
              <w:t xml:space="preserve">Racionālas izteiksmes </w:t>
            </w:r>
            <w:r>
              <w:rPr>
                <w:rFonts w:ascii="Times New Roman" w:hAnsi="Times New Roman"/>
                <w:sz w:val="24"/>
                <w:szCs w:val="24"/>
              </w:rPr>
              <w:t>(M9.2.1.1., M9.4.3.1., M9.4.3.2., M9.4.3.3.)</w:t>
            </w:r>
          </w:p>
        </w:tc>
      </w:tr>
      <w:tr w:rsidR="00B83B41" w14:paraId="780A730B" w14:textId="77777777" w:rsidTr="00DE1BD8">
        <w:trPr>
          <w:trHeight w:val="63"/>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58EB5457"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Sistematizē metodes algebrisko pārveidojumu veikšanai un vienādojumu risināšanai.</w:t>
            </w:r>
          </w:p>
          <w:p w14:paraId="570F680C" w14:textId="77777777" w:rsidR="00467669" w:rsidRPr="00586D64" w:rsidRDefault="00467669" w:rsidP="00586D64">
            <w:pPr>
              <w:pStyle w:val="Parasts1"/>
              <w:spacing w:before="60" w:after="60" w:line="240" w:lineRule="auto"/>
              <w:ind w:right="113"/>
              <w:rPr>
                <w:rFonts w:ascii="Times New Roman" w:hAnsi="Times New Roman"/>
                <w:sz w:val="24"/>
                <w:szCs w:val="24"/>
              </w:rPr>
            </w:pPr>
            <w:r w:rsidRPr="00586D64">
              <w:rPr>
                <w:rFonts w:ascii="Times New Roman" w:hAnsi="Times New Roman"/>
                <w:sz w:val="24"/>
                <w:szCs w:val="24"/>
              </w:rPr>
              <w:t>Sadala polinomu (kvadrāttrinomu) reizinātājos.</w:t>
            </w:r>
          </w:p>
          <w:p w14:paraId="780A7308" w14:textId="77777777" w:rsidR="00467669" w:rsidRDefault="00467669">
            <w:pPr>
              <w:pStyle w:val="Parasts1"/>
              <w:spacing w:before="60" w:after="60" w:line="240" w:lineRule="auto"/>
              <w:ind w:right="113"/>
              <w:rPr>
                <w:rFonts w:ascii="Times New Roman" w:hAnsi="Times New Roman"/>
                <w:sz w:val="24"/>
                <w:szCs w:val="24"/>
              </w:rPr>
            </w:pP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09"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hAnsi="Times New Roman"/>
                <w:sz w:val="24"/>
                <w:szCs w:val="24"/>
              </w:rPr>
              <w:t>Piemēram, atver iekavas, sadala izteiksmi reizinātājos, atrisina lineārus vienādojumus un kvadrātvienādojumus.</w:t>
            </w:r>
          </w:p>
        </w:tc>
        <w:tc>
          <w:tcPr>
            <w:tcW w:w="640" w:type="dxa"/>
            <w:tcBorders>
              <w:top w:val="single" w:sz="4" w:space="0" w:color="BFBFBF" w:themeColor="background1" w:themeShade="BF"/>
              <w:bottom w:val="single" w:sz="4" w:space="0" w:color="BFBFBF" w:themeColor="background1" w:themeShade="BF"/>
            </w:tcBorders>
          </w:tcPr>
          <w:p w14:paraId="780A730A"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tc>
      </w:tr>
      <w:tr w:rsidR="00B83B41" w14:paraId="780A7311" w14:textId="77777777" w:rsidTr="00DE1BD8">
        <w:trPr>
          <w:trHeight w:val="63"/>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0C"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Saīsina un paplašina racionālas daļas.</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0D"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 xml:space="preserve">Piemēram, saīsina, </w:t>
            </w:r>
            <m:oMath>
              <m:f>
                <m:fPr>
                  <m:ctrlPr>
                    <w:rPr>
                      <w:rFonts w:ascii="Cambria Math" w:eastAsia="Times New Roman" w:hAnsi="Cambria Math"/>
                      <w:i/>
                      <w:sz w:val="24"/>
                      <w:szCs w:val="24"/>
                    </w:rPr>
                  </m:ctrlPr>
                </m:fPr>
                <m:num>
                  <m:r>
                    <w:rPr>
                      <w:rFonts w:ascii="Cambria Math" w:hAnsi="Cambria Math"/>
                    </w:rPr>
                    <m:t>8</m:t>
                  </m:r>
                </m:num>
                <m:den>
                  <m:r>
                    <w:rPr>
                      <w:rFonts w:ascii="Cambria Math" w:hAnsi="Cambria Math"/>
                    </w:rPr>
                    <m:t>4</m:t>
                  </m:r>
                </m:den>
              </m:f>
            </m:oMath>
            <w:r>
              <w:rPr>
                <w:rStyle w:val="Noklusjumarindkopasfonts1"/>
                <w:rFonts w:ascii="Times New Roman" w:eastAsia="Times New Roman" w:hAnsi="Times New Roman"/>
                <w:sz w:val="24"/>
                <w:szCs w:val="24"/>
              </w:rPr>
              <w:t xml:space="preserve">; </w:t>
            </w:r>
            <m:oMath>
              <m:f>
                <m:fPr>
                  <m:ctrlPr>
                    <w:rPr>
                      <w:rFonts w:ascii="Cambria Math" w:eastAsia="Times New Roman" w:hAnsi="Cambria Math"/>
                      <w:i/>
                      <w:sz w:val="24"/>
                      <w:szCs w:val="24"/>
                    </w:rPr>
                  </m:ctrlPr>
                </m:fPr>
                <m:num>
                  <m:r>
                    <w:rPr>
                      <w:rFonts w:ascii="Cambria Math" w:hAnsi="Cambria Math"/>
                    </w:rPr>
                    <m:t>2x</m:t>
                  </m:r>
                </m:num>
                <m:den>
                  <m:r>
                    <w:rPr>
                      <w:rFonts w:ascii="Cambria Math" w:hAnsi="Cambria Math"/>
                    </w:rPr>
                    <m:t>x</m:t>
                  </m:r>
                </m:den>
              </m:f>
            </m:oMath>
            <w:r>
              <w:rPr>
                <w:rStyle w:val="Noklusjumarindkopasfonts1"/>
                <w:rFonts w:ascii="Times New Roman" w:eastAsia="Times New Roman" w:hAnsi="Times New Roman"/>
                <w:sz w:val="24"/>
                <w:szCs w:val="24"/>
              </w:rPr>
              <w:t xml:space="preserve">; </w:t>
            </w:r>
            <m:oMath>
              <m:f>
                <m:fPr>
                  <m:ctrlPr>
                    <w:rPr>
                      <w:rFonts w:ascii="Cambria Math" w:eastAsia="Times New Roman" w:hAnsi="Cambria Math"/>
                      <w:i/>
                      <w:sz w:val="24"/>
                      <w:szCs w:val="24"/>
                    </w:rPr>
                  </m:ctrlPr>
                </m:fPr>
                <m:num>
                  <m:r>
                    <w:rPr>
                      <w:rFonts w:ascii="Cambria Math" w:hAnsi="Cambria Math"/>
                    </w:rPr>
                    <m:t>2</m:t>
                  </m:r>
                  <m:sSup>
                    <m:sSupPr>
                      <m:ctrlPr>
                        <w:rPr>
                          <w:rFonts w:ascii="Cambria Math" w:eastAsia="Times New Roman" w:hAnsi="Cambria Math"/>
                          <w:i/>
                          <w:sz w:val="24"/>
                          <w:szCs w:val="24"/>
                        </w:rPr>
                      </m:ctrlPr>
                    </m:sSupPr>
                    <m:e>
                      <m:r>
                        <w:rPr>
                          <w:rFonts w:ascii="Cambria Math" w:hAnsi="Cambria Math"/>
                        </w:rPr>
                        <m:t>m</m:t>
                      </m:r>
                    </m:e>
                    <m:sup>
                      <m:r>
                        <w:rPr>
                          <w:rFonts w:ascii="Cambria Math" w:hAnsi="Cambria Math"/>
                        </w:rPr>
                        <m:t>2</m:t>
                      </m:r>
                    </m:sup>
                  </m:sSup>
                  <m:sSup>
                    <m:sSupPr>
                      <m:ctrlPr>
                        <w:rPr>
                          <w:rFonts w:ascii="Cambria Math" w:eastAsia="Times New Roman" w:hAnsi="Cambria Math"/>
                          <w:i/>
                          <w:sz w:val="24"/>
                          <w:szCs w:val="24"/>
                        </w:rPr>
                      </m:ctrlPr>
                    </m:sSupPr>
                    <m:e>
                      <m:r>
                        <w:rPr>
                          <w:rFonts w:ascii="Cambria Math" w:hAnsi="Cambria Math"/>
                        </w:rPr>
                        <m:t>n</m:t>
                      </m:r>
                    </m:e>
                    <m:sup>
                      <m:r>
                        <w:rPr>
                          <w:rFonts w:ascii="Cambria Math" w:hAnsi="Cambria Math"/>
                        </w:rPr>
                        <m:t>3</m:t>
                      </m:r>
                    </m:sup>
                  </m:sSup>
                </m:num>
                <m:den>
                  <m:r>
                    <w:rPr>
                      <w:rFonts w:ascii="Cambria Math" w:hAnsi="Cambria Math"/>
                    </w:rPr>
                    <m:t>4m</m:t>
                  </m:r>
                  <m:sSup>
                    <m:sSupPr>
                      <m:ctrlPr>
                        <w:rPr>
                          <w:rFonts w:ascii="Cambria Math" w:eastAsia="Times New Roman" w:hAnsi="Cambria Math"/>
                          <w:i/>
                          <w:sz w:val="24"/>
                          <w:szCs w:val="24"/>
                        </w:rPr>
                      </m:ctrlPr>
                    </m:sSupPr>
                    <m:e>
                      <m:r>
                        <w:rPr>
                          <w:rFonts w:ascii="Cambria Math" w:hAnsi="Cambria Math"/>
                        </w:rPr>
                        <m:t>n</m:t>
                      </m:r>
                    </m:e>
                    <m:sup>
                      <m:r>
                        <w:rPr>
                          <w:rFonts w:ascii="Cambria Math" w:hAnsi="Cambria Math"/>
                        </w:rPr>
                        <m:t>4</m:t>
                      </m:r>
                    </m:sup>
                  </m:sSup>
                </m:den>
              </m:f>
            </m:oMath>
            <w:r>
              <w:rPr>
                <w:rStyle w:val="Noklusjumarindkopasfonts1"/>
                <w:rFonts w:ascii="Times New Roman" w:eastAsia="Times New Roman" w:hAnsi="Times New Roman"/>
                <w:sz w:val="24"/>
                <w:szCs w:val="24"/>
              </w:rPr>
              <w:t xml:space="preserve">; </w:t>
            </w:r>
            <m:oMath>
              <m:f>
                <m:fPr>
                  <m:ctrlPr>
                    <w:rPr>
                      <w:rFonts w:ascii="Cambria Math" w:eastAsia="Times New Roman" w:hAnsi="Cambria Math"/>
                      <w:i/>
                      <w:sz w:val="24"/>
                      <w:szCs w:val="24"/>
                    </w:rPr>
                  </m:ctrlPr>
                </m:fPr>
                <m:num>
                  <m:r>
                    <w:rPr>
                      <w:rFonts w:ascii="Cambria Math" w:hAnsi="Cambria Math"/>
                    </w:rPr>
                    <m:t>x-3</m:t>
                  </m:r>
                </m:num>
                <m:den>
                  <m:r>
                    <w:rPr>
                      <w:rFonts w:ascii="Cambria Math" w:hAnsi="Cambria Math"/>
                    </w:rPr>
                    <m:t>(x+2)(x-3)</m:t>
                  </m:r>
                </m:den>
              </m:f>
            </m:oMath>
            <w:r>
              <w:rPr>
                <w:rStyle w:val="Noklusjumarindkopasfonts1"/>
                <w:rFonts w:ascii="Times New Roman" w:eastAsia="Times New Roman" w:hAnsi="Times New Roman"/>
                <w:sz w:val="24"/>
                <w:szCs w:val="24"/>
              </w:rPr>
              <w:t xml:space="preserve">; </w:t>
            </w:r>
            <m:oMath>
              <m:f>
                <m:fPr>
                  <m:ctrlPr>
                    <w:rPr>
                      <w:rFonts w:ascii="Cambria Math" w:eastAsia="Times New Roman" w:hAnsi="Cambria Math"/>
                      <w:i/>
                      <w:sz w:val="24"/>
                      <w:szCs w:val="24"/>
                    </w:rPr>
                  </m:ctrlPr>
                </m:fPr>
                <m:num>
                  <m:sSup>
                    <m:sSupPr>
                      <m:ctrlPr>
                        <w:rPr>
                          <w:rFonts w:ascii="Cambria Math" w:eastAsia="Times New Roman" w:hAnsi="Cambria Math"/>
                          <w:i/>
                          <w:sz w:val="24"/>
                          <w:szCs w:val="24"/>
                        </w:rPr>
                      </m:ctrlPr>
                    </m:sSupPr>
                    <m:e>
                      <m:r>
                        <w:rPr>
                          <w:rFonts w:ascii="Cambria Math" w:hAnsi="Cambria Math"/>
                        </w:rPr>
                        <m:t>x</m:t>
                      </m:r>
                    </m:e>
                    <m:sup>
                      <m:r>
                        <w:rPr>
                          <w:rFonts w:ascii="Cambria Math" w:hAnsi="Cambria Math"/>
                        </w:rPr>
                        <m:t>2</m:t>
                      </m:r>
                    </m:sup>
                  </m:sSup>
                  <m:r>
                    <w:rPr>
                      <w:rFonts w:ascii="Cambria Math" w:hAnsi="Cambria Math"/>
                    </w:rPr>
                    <m:t>-1</m:t>
                  </m:r>
                </m:num>
                <m:den>
                  <m:r>
                    <w:rPr>
                      <w:rFonts w:ascii="Cambria Math" w:hAnsi="Cambria Math"/>
                    </w:rPr>
                    <m:t>x-1</m:t>
                  </m:r>
                </m:den>
              </m:f>
            </m:oMath>
            <w:r>
              <w:rPr>
                <w:rStyle w:val="Noklusjumarindkopasfonts1"/>
                <w:rFonts w:ascii="Times New Roman" w:eastAsia="Times New Roman" w:hAnsi="Times New Roman"/>
                <w:sz w:val="24"/>
                <w:szCs w:val="24"/>
              </w:rPr>
              <w:t xml:space="preserve"> un </w:t>
            </w:r>
            <m:oMath>
              <m:f>
                <m:fPr>
                  <m:ctrlPr>
                    <w:rPr>
                      <w:rFonts w:ascii="Cambria Math" w:eastAsia="Times New Roman" w:hAnsi="Cambria Math"/>
                      <w:i/>
                      <w:sz w:val="24"/>
                      <w:szCs w:val="24"/>
                    </w:rPr>
                  </m:ctrlPr>
                </m:fPr>
                <m:num>
                  <m:sSup>
                    <m:sSupPr>
                      <m:ctrlPr>
                        <w:rPr>
                          <w:rFonts w:ascii="Cambria Math" w:eastAsia="Times New Roman" w:hAnsi="Cambria Math"/>
                          <w:i/>
                          <w:sz w:val="24"/>
                          <w:szCs w:val="24"/>
                        </w:rPr>
                      </m:ctrlPr>
                    </m:sSupPr>
                    <m:e>
                      <m:r>
                        <w:rPr>
                          <w:rFonts w:ascii="Cambria Math" w:hAnsi="Cambria Math"/>
                        </w:rPr>
                        <m:t>x</m:t>
                      </m:r>
                    </m:e>
                    <m:sup>
                      <m:r>
                        <w:rPr>
                          <w:rFonts w:ascii="Cambria Math" w:hAnsi="Cambria Math"/>
                        </w:rPr>
                        <m:t>2</m:t>
                      </m:r>
                    </m:sup>
                  </m:sSup>
                  <m:r>
                    <w:rPr>
                      <w:rFonts w:ascii="Cambria Math" w:hAnsi="Cambria Math"/>
                    </w:rPr>
                    <m:t>+4x+4</m:t>
                  </m:r>
                </m:num>
                <m:den>
                  <m:r>
                    <w:rPr>
                      <w:rFonts w:ascii="Cambria Math" w:hAnsi="Cambria Math"/>
                    </w:rPr>
                    <m:t>(x+2)(x-3)</m:t>
                  </m:r>
                </m:den>
              </m:f>
            </m:oMath>
            <w:r>
              <w:rPr>
                <w:rStyle w:val="Noklusjumarindkopasfonts1"/>
                <w:rFonts w:ascii="Times New Roman" w:eastAsia="Times New Roman" w:hAnsi="Times New Roman"/>
                <w:sz w:val="24"/>
                <w:szCs w:val="24"/>
              </w:rPr>
              <w:t>.</w:t>
            </w:r>
          </w:p>
          <w:p w14:paraId="780A730E"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 xml:space="preserve">Piemēram, paplašina daļu </w:t>
            </w:r>
            <m:oMath>
              <m:f>
                <m:fPr>
                  <m:ctrlPr>
                    <w:rPr>
                      <w:rFonts w:ascii="Cambria Math" w:eastAsia="Times New Roman" w:hAnsi="Cambria Math"/>
                      <w:i/>
                      <w:sz w:val="24"/>
                      <w:szCs w:val="24"/>
                    </w:rPr>
                  </m:ctrlPr>
                </m:fPr>
                <m:num>
                  <m:r>
                    <w:rPr>
                      <w:rFonts w:ascii="Cambria Math" w:hAnsi="Cambria Math"/>
                    </w:rPr>
                    <m:t>3</m:t>
                  </m:r>
                </m:num>
                <m:den>
                  <m:r>
                    <w:rPr>
                      <w:rFonts w:ascii="Cambria Math" w:hAnsi="Cambria Math"/>
                    </w:rPr>
                    <m:t>x+1</m:t>
                  </m:r>
                </m:den>
              </m:f>
            </m:oMath>
            <w:r>
              <w:rPr>
                <w:rStyle w:val="Noklusjumarindkopasfonts1"/>
                <w:rFonts w:ascii="Times New Roman" w:eastAsia="Times New Roman" w:hAnsi="Times New Roman"/>
                <w:sz w:val="24"/>
                <w:szCs w:val="24"/>
              </w:rPr>
              <w:t xml:space="preserve"> tā, lai tās saucējs ir </w:t>
            </w:r>
            <m:oMath>
              <m:sSup>
                <m:sSupPr>
                  <m:ctrlPr>
                    <w:rPr>
                      <w:rFonts w:ascii="Cambria Math" w:eastAsia="Times New Roman" w:hAnsi="Cambria Math"/>
                      <w:i/>
                      <w:sz w:val="24"/>
                      <w:szCs w:val="24"/>
                    </w:rPr>
                  </m:ctrlPr>
                </m:sSupPr>
                <m:e>
                  <m:r>
                    <w:rPr>
                      <w:rFonts w:ascii="Cambria Math" w:hAnsi="Cambria Math"/>
                    </w:rPr>
                    <m:t>x</m:t>
                  </m:r>
                </m:e>
                <m:sup>
                  <m:r>
                    <w:rPr>
                      <w:rFonts w:ascii="Cambria Math" w:hAnsi="Cambria Math"/>
                    </w:rPr>
                    <m:t>2</m:t>
                  </m:r>
                </m:sup>
              </m:sSup>
              <m:r>
                <w:rPr>
                  <w:rFonts w:ascii="Cambria Math" w:hAnsi="Cambria Math"/>
                </w:rPr>
                <m:t>-1</m:t>
              </m:r>
            </m:oMath>
            <w:r>
              <w:rPr>
                <w:rStyle w:val="Noklusjumarindkopasfonts1"/>
                <w:rFonts w:ascii="Times New Roman" w:eastAsia="Times New Roman" w:hAnsi="Times New Roman"/>
                <w:sz w:val="24"/>
                <w:szCs w:val="24"/>
              </w:rPr>
              <w:t>.</w:t>
            </w:r>
          </w:p>
        </w:tc>
        <w:tc>
          <w:tcPr>
            <w:tcW w:w="640" w:type="dxa"/>
            <w:tcBorders>
              <w:top w:val="single" w:sz="4" w:space="0" w:color="BFBFBF" w:themeColor="background1" w:themeShade="BF"/>
              <w:bottom w:val="single" w:sz="4" w:space="0" w:color="BFBFBF" w:themeColor="background1" w:themeShade="BF"/>
            </w:tcBorders>
          </w:tcPr>
          <w:p w14:paraId="780A730F"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p w14:paraId="780A7310"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tc>
      </w:tr>
      <w:tr w:rsidR="00B83B41" w14:paraId="780A7315" w14:textId="77777777" w:rsidTr="00DE1BD8">
        <w:trPr>
          <w:trHeight w:val="63"/>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12"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Reizina un dala racionālas daļas.</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13"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 xml:space="preserve">Piemēram, </w:t>
            </w:r>
            <m:oMath>
              <m:f>
                <m:fPr>
                  <m:ctrlPr>
                    <w:rPr>
                      <w:rFonts w:ascii="Cambria Math" w:eastAsia="Times New Roman" w:hAnsi="Cambria Math"/>
                      <w:i/>
                      <w:sz w:val="24"/>
                      <w:szCs w:val="24"/>
                    </w:rPr>
                  </m:ctrlPr>
                </m:fPr>
                <m:num>
                  <m:sSup>
                    <m:sSupPr>
                      <m:ctrlPr>
                        <w:rPr>
                          <w:rFonts w:ascii="Cambria Math" w:eastAsia="Times New Roman" w:hAnsi="Cambria Math"/>
                          <w:i/>
                          <w:sz w:val="24"/>
                          <w:szCs w:val="24"/>
                        </w:rPr>
                      </m:ctrlPr>
                    </m:sSupPr>
                    <m:e>
                      <m:r>
                        <w:rPr>
                          <w:rFonts w:ascii="Cambria Math" w:hAnsi="Cambria Math"/>
                        </w:rPr>
                        <m:t>x</m:t>
                      </m:r>
                    </m:e>
                    <m:sup>
                      <m:r>
                        <w:rPr>
                          <w:rFonts w:ascii="Cambria Math" w:hAnsi="Cambria Math"/>
                        </w:rPr>
                        <m:t>2</m:t>
                      </m:r>
                    </m:sup>
                  </m:sSup>
                  <m:r>
                    <w:rPr>
                      <w:rFonts w:ascii="Cambria Math" w:hAnsi="Cambria Math"/>
                    </w:rPr>
                    <m:t>-4</m:t>
                  </m:r>
                </m:num>
                <m:den>
                  <m:r>
                    <w:rPr>
                      <w:rFonts w:ascii="Cambria Math" w:hAnsi="Cambria Math"/>
                    </w:rPr>
                    <m:t>2</m:t>
                  </m:r>
                </m:den>
              </m:f>
              <m:r>
                <w:rPr>
                  <w:rFonts w:ascii="Cambria Math" w:hAnsi="Cambria Math"/>
                </w:rPr>
                <m:t>⋅</m:t>
              </m:r>
              <m:f>
                <m:fPr>
                  <m:ctrlPr>
                    <w:rPr>
                      <w:rFonts w:ascii="Cambria Math" w:hAnsi="Cambria Math"/>
                      <w:i/>
                      <w:sz w:val="24"/>
                      <w:szCs w:val="24"/>
                    </w:rPr>
                  </m:ctrlPr>
                </m:fPr>
                <m:num>
                  <m:r>
                    <w:rPr>
                      <w:rFonts w:ascii="Cambria Math" w:hAnsi="Cambria Math"/>
                    </w:rPr>
                    <m:t>16</m:t>
                  </m:r>
                </m:num>
                <m:den>
                  <m:r>
                    <w:rPr>
                      <w:rFonts w:ascii="Cambria Math" w:hAnsi="Cambria Math"/>
                    </w:rPr>
                    <m:t>x+2</m:t>
                  </m:r>
                </m:den>
              </m:f>
            </m:oMath>
            <w:r>
              <w:rPr>
                <w:rFonts w:ascii="Times New Roman" w:eastAsia="Times New Roman" w:hAnsi="Times New Roman"/>
                <w:sz w:val="24"/>
                <w:szCs w:val="24"/>
              </w:rPr>
              <w:t>.</w:t>
            </w:r>
          </w:p>
        </w:tc>
        <w:tc>
          <w:tcPr>
            <w:tcW w:w="640" w:type="dxa"/>
            <w:tcBorders>
              <w:top w:val="single" w:sz="4" w:space="0" w:color="BFBFBF" w:themeColor="background1" w:themeShade="BF"/>
              <w:bottom w:val="single" w:sz="4" w:space="0" w:color="BFBFBF" w:themeColor="background1" w:themeShade="BF"/>
            </w:tcBorders>
          </w:tcPr>
          <w:p w14:paraId="780A7314"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tc>
      </w:tr>
      <w:tr w:rsidR="00B83B41" w14:paraId="780A7319" w14:textId="77777777" w:rsidTr="00DE1BD8">
        <w:trPr>
          <w:trHeight w:val="63"/>
        </w:trPr>
        <w:tc>
          <w:tcPr>
            <w:tcW w:w="481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16"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Saskaita un atņem daļas ar saucējiem formā </w:t>
            </w:r>
            <m:oMath>
              <m:r>
                <w:rPr>
                  <w:rFonts w:ascii="Cambria Math" w:hAnsi="Cambria Math"/>
                </w:rPr>
                <m:t>x+a</m:t>
              </m:r>
            </m:oMath>
            <w:r>
              <w:rPr>
                <w:rFonts w:ascii="Times New Roman" w:hAnsi="Times New Roman"/>
                <w:sz w:val="24"/>
                <w:szCs w:val="24"/>
              </w:rPr>
              <w:t>.</w:t>
            </w:r>
          </w:p>
        </w:tc>
        <w:tc>
          <w:tcPr>
            <w:tcW w:w="5375"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17"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Fonts w:ascii="Times New Roman" w:hAnsi="Times New Roman"/>
                <w:sz w:val="24"/>
                <w:szCs w:val="24"/>
              </w:rPr>
              <w:t xml:space="preserve">Piemēram, </w:t>
            </w:r>
            <m:oMath>
              <m:f>
                <m:fPr>
                  <m:ctrlPr>
                    <w:rPr>
                      <w:rFonts w:ascii="Cambria Math" w:hAnsi="Cambria Math"/>
                      <w:i/>
                      <w:sz w:val="24"/>
                      <w:szCs w:val="24"/>
                    </w:rPr>
                  </m:ctrlPr>
                </m:fPr>
                <m:num>
                  <m:r>
                    <w:rPr>
                      <w:rFonts w:ascii="Cambria Math" w:hAnsi="Cambria Math"/>
                    </w:rPr>
                    <m:t>2</m:t>
                  </m:r>
                </m:num>
                <m:den>
                  <m:r>
                    <w:rPr>
                      <w:rFonts w:ascii="Cambria Math" w:hAnsi="Cambria Math"/>
                    </w:rPr>
                    <m:t>x-4</m:t>
                  </m:r>
                </m:den>
              </m:f>
              <m:r>
                <w:rPr>
                  <w:rFonts w:ascii="Cambria Math" w:hAnsi="Cambria Math"/>
                </w:rPr>
                <m:t>-</m:t>
              </m:r>
              <m:f>
                <m:fPr>
                  <m:ctrlPr>
                    <w:rPr>
                      <w:rFonts w:ascii="Cambria Math" w:hAnsi="Cambria Math"/>
                      <w:i/>
                      <w:sz w:val="24"/>
                      <w:szCs w:val="24"/>
                    </w:rPr>
                  </m:ctrlPr>
                </m:fPr>
                <m:num>
                  <m:r>
                    <w:rPr>
                      <w:rFonts w:ascii="Cambria Math" w:hAnsi="Cambria Math"/>
                    </w:rPr>
                    <m:t>3</m:t>
                  </m:r>
                </m:num>
                <m:den>
                  <m:r>
                    <w:rPr>
                      <w:rFonts w:ascii="Cambria Math" w:hAnsi="Cambria Math"/>
                    </w:rPr>
                    <m:t>x+3</m:t>
                  </m:r>
                </m:den>
              </m:f>
            </m:oMath>
            <w:r>
              <w:rPr>
                <w:rFonts w:ascii="Times New Roman" w:hAnsi="Times New Roman"/>
                <w:sz w:val="24"/>
                <w:szCs w:val="24"/>
              </w:rPr>
              <w:t>.</w:t>
            </w:r>
          </w:p>
        </w:tc>
        <w:tc>
          <w:tcPr>
            <w:tcW w:w="640" w:type="dxa"/>
            <w:tcBorders>
              <w:top w:val="single" w:sz="4" w:space="0" w:color="BFBFBF" w:themeColor="background1" w:themeShade="BF"/>
              <w:bottom w:val="single" w:sz="4" w:space="0" w:color="BFBFBF" w:themeColor="background1" w:themeShade="BF"/>
            </w:tcBorders>
          </w:tcPr>
          <w:p w14:paraId="780A7318"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tc>
      </w:tr>
    </w:tbl>
    <w:p w14:paraId="64AD6E7A" w14:textId="77777777" w:rsidR="00DE1BD8" w:rsidRDefault="00DE1BD8">
      <w:r>
        <w:br w:type="page"/>
      </w:r>
    </w:p>
    <w:tbl>
      <w:tblPr>
        <w:tblW w:w="10825" w:type="dxa"/>
        <w:tblBorders>
          <w:top w:val="single" w:sz="4" w:space="0" w:color="auto"/>
          <w:left w:val="single" w:sz="4" w:space="0" w:color="auto"/>
          <w:bottom w:val="single" w:sz="4" w:space="0" w:color="auto"/>
          <w:right w:val="single" w:sz="4" w:space="0" w:color="auto"/>
          <w:insideH w:val="single" w:sz="4" w:space="0" w:color="A6A6A6" w:themeColor="background1" w:themeShade="A6"/>
        </w:tblBorders>
        <w:tblCellMar>
          <w:left w:w="10" w:type="dxa"/>
          <w:right w:w="10" w:type="dxa"/>
        </w:tblCellMar>
        <w:tblLook w:val="04A0" w:firstRow="1" w:lastRow="0" w:firstColumn="1" w:lastColumn="0" w:noHBand="0" w:noVBand="1"/>
      </w:tblPr>
      <w:tblGrid>
        <w:gridCol w:w="4820"/>
        <w:gridCol w:w="5386"/>
        <w:gridCol w:w="619"/>
      </w:tblGrid>
      <w:tr w:rsidR="00B83B41" w14:paraId="780A731B" w14:textId="77777777">
        <w:tc>
          <w:tcPr>
            <w:tcW w:w="1082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731A" w14:textId="6A4E9B6C" w:rsidR="00B83B41" w:rsidRDefault="0068368D" w:rsidP="0026617E">
            <w:pPr>
              <w:pStyle w:val="Parasts1"/>
              <w:spacing w:before="60" w:after="60" w:line="240" w:lineRule="auto"/>
              <w:ind w:right="113"/>
              <w:jc w:val="both"/>
              <w:rPr>
                <w:rFonts w:ascii="Times New Roman" w:hAnsi="Times New Roman"/>
                <w:sz w:val="24"/>
                <w:szCs w:val="24"/>
              </w:rPr>
            </w:pPr>
            <w:r>
              <w:rPr>
                <w:rFonts w:ascii="Times New Roman" w:hAnsi="Times New Roman"/>
                <w:b/>
                <w:bCs/>
                <w:sz w:val="24"/>
                <w:szCs w:val="24"/>
              </w:rPr>
              <w:lastRenderedPageBreak/>
              <w:t xml:space="preserve">Vienādojumi proporcijas formā </w:t>
            </w:r>
            <w:r>
              <w:rPr>
                <w:rFonts w:ascii="Times New Roman" w:hAnsi="Times New Roman"/>
                <w:sz w:val="24"/>
                <w:szCs w:val="24"/>
              </w:rPr>
              <w:t>(M9.1.2.1., M9.2.2.3., M9.4.3.1., M9.4.3.4., M9.4.3.5., M9.4.3.6., M9.4.4.1.)</w:t>
            </w:r>
          </w:p>
        </w:tc>
      </w:tr>
      <w:tr w:rsidR="00B83B41" w14:paraId="780A7322" w14:textId="77777777">
        <w:trPr>
          <w:trHeight w:val="327"/>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1C"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Aprēķina nezināmā locekļa vērtību proporcijā.</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1D"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Piemēram, </w:t>
            </w:r>
            <m:oMath>
              <m:f>
                <m:fPr>
                  <m:ctrlPr>
                    <w:rPr>
                      <w:rFonts w:ascii="Cambria Math" w:hAnsi="Cambria Math"/>
                      <w:i/>
                      <w:sz w:val="24"/>
                      <w:szCs w:val="24"/>
                    </w:rPr>
                  </m:ctrlPr>
                </m:fPr>
                <m:num>
                  <m:r>
                    <w:rPr>
                      <w:rFonts w:ascii="Cambria Math" w:hAnsi="Cambria Math"/>
                    </w:rPr>
                    <m:t>2</m:t>
                  </m:r>
                </m:num>
                <m:den>
                  <m:r>
                    <w:rPr>
                      <w:rFonts w:ascii="Cambria Math" w:hAnsi="Cambria Math"/>
                    </w:rPr>
                    <m:t>x-3</m:t>
                  </m:r>
                </m:den>
              </m:f>
              <m:r>
                <w:rPr>
                  <w:rFonts w:ascii="Cambria Math" w:hAnsi="Cambria Math"/>
                </w:rPr>
                <m:t>=</m:t>
              </m:r>
              <m:f>
                <m:fPr>
                  <m:ctrlPr>
                    <w:rPr>
                      <w:rFonts w:ascii="Cambria Math" w:hAnsi="Cambria Math"/>
                      <w:i/>
                      <w:sz w:val="24"/>
                      <w:szCs w:val="24"/>
                    </w:rPr>
                  </m:ctrlPr>
                </m:fPr>
                <m:num>
                  <m:r>
                    <w:rPr>
                      <w:rFonts w:ascii="Cambria Math" w:hAnsi="Cambria Math"/>
                    </w:rPr>
                    <m:t>5</m:t>
                  </m:r>
                </m:num>
                <m:den>
                  <m:r>
                    <w:rPr>
                      <w:rFonts w:ascii="Cambria Math" w:hAnsi="Cambria Math"/>
                    </w:rPr>
                    <m:t>x+2</m:t>
                  </m:r>
                </m:den>
              </m:f>
            </m:oMath>
            <w:r>
              <w:rPr>
                <w:rFonts w:ascii="Times New Roman" w:hAnsi="Times New Roman"/>
                <w:sz w:val="24"/>
                <w:szCs w:val="24"/>
              </w:rPr>
              <w:t xml:space="preserve"> un </w:t>
            </w:r>
            <m:oMath>
              <m:f>
                <m:fPr>
                  <m:ctrlPr>
                    <w:rPr>
                      <w:rFonts w:ascii="Cambria Math" w:hAnsi="Cambria Math"/>
                      <w:i/>
                      <w:sz w:val="24"/>
                      <w:szCs w:val="24"/>
                    </w:rPr>
                  </m:ctrlPr>
                </m:fPr>
                <m:num>
                  <m:r>
                    <w:rPr>
                      <w:rFonts w:ascii="Cambria Math" w:hAnsi="Cambria Math"/>
                    </w:rPr>
                    <m:t>x</m:t>
                  </m:r>
                </m:num>
                <m:den>
                  <m:sSup>
                    <m:sSupPr>
                      <m:ctrlPr>
                        <w:rPr>
                          <w:rFonts w:ascii="Cambria Math" w:hAnsi="Cambria Math"/>
                          <w:i/>
                          <w:sz w:val="24"/>
                          <w:szCs w:val="24"/>
                        </w:rPr>
                      </m:ctrlPr>
                    </m:sSupPr>
                    <m:e>
                      <m:r>
                        <w:rPr>
                          <w:rFonts w:ascii="Cambria Math" w:hAnsi="Cambria Math"/>
                        </w:rPr>
                        <m:t>x</m:t>
                      </m:r>
                    </m:e>
                    <m:sup>
                      <m:r>
                        <w:rPr>
                          <w:rFonts w:ascii="Cambria Math" w:hAnsi="Cambria Math"/>
                        </w:rPr>
                        <m:t>2</m:t>
                      </m:r>
                    </m:sup>
                  </m:sSup>
                  <m:r>
                    <w:rPr>
                      <w:rFonts w:ascii="Cambria Math" w:hAnsi="Cambria Math"/>
                    </w:rPr>
                    <m:t>+2</m:t>
                  </m:r>
                </m:den>
              </m:f>
              <m:r>
                <w:rPr>
                  <w:rFonts w:ascii="Cambria Math" w:hAnsi="Cambria Math"/>
                </w:rPr>
                <m:t>=</m:t>
              </m:r>
              <m:f>
                <m:fPr>
                  <m:ctrlPr>
                    <w:rPr>
                      <w:rFonts w:ascii="Cambria Math" w:hAnsi="Cambria Math"/>
                      <w:i/>
                      <w:sz w:val="24"/>
                      <w:szCs w:val="24"/>
                    </w:rPr>
                  </m:ctrlPr>
                </m:fPr>
                <m:num>
                  <m:r>
                    <w:rPr>
                      <w:rFonts w:ascii="Cambria Math" w:hAnsi="Cambria Math"/>
                    </w:rPr>
                    <m:t>2</m:t>
                  </m:r>
                </m:num>
                <m:den>
                  <m:r>
                    <w:rPr>
                      <w:rFonts w:ascii="Cambria Math" w:hAnsi="Cambria Math"/>
                    </w:rPr>
                    <m:t>x+5</m:t>
                  </m:r>
                </m:den>
              </m:f>
            </m:oMath>
            <w:r>
              <w:rPr>
                <w:rFonts w:ascii="Times New Roman" w:hAnsi="Times New Roman"/>
                <w:sz w:val="24"/>
                <w:szCs w:val="24"/>
              </w:rPr>
              <w:t xml:space="preserve">. </w:t>
            </w:r>
          </w:p>
          <w:p w14:paraId="780A731E"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Akcentē proporcijas īpašības lietošanu. </w:t>
            </w:r>
          </w:p>
          <w:p w14:paraId="780A731F"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Ievēro definīcijas kopu.</w:t>
            </w:r>
          </w:p>
        </w:tc>
        <w:tc>
          <w:tcPr>
            <w:tcW w:w="619" w:type="dxa"/>
            <w:tcBorders>
              <w:top w:val="single" w:sz="4" w:space="0" w:color="BFBFBF" w:themeColor="background1" w:themeShade="BF"/>
              <w:bottom w:val="single" w:sz="4" w:space="0" w:color="BFBFBF" w:themeColor="background1" w:themeShade="BF"/>
            </w:tcBorders>
          </w:tcPr>
          <w:p w14:paraId="780A7320"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p w14:paraId="780A7321"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tc>
      </w:tr>
      <w:tr w:rsidR="00B83B41" w14:paraId="780A7326" w14:textId="77777777" w:rsidTr="00DE1BD8">
        <w:trPr>
          <w:trHeight w:val="327"/>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23"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Izsaka mainīgo no dažādām vienādībām.</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24"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Tai skaitā, mainīgo no proporcijas skaitītāja vai saucēja. </w:t>
            </w:r>
          </w:p>
        </w:tc>
        <w:tc>
          <w:tcPr>
            <w:tcW w:w="619" w:type="dxa"/>
            <w:tcBorders>
              <w:top w:val="single" w:sz="4" w:space="0" w:color="BFBFBF" w:themeColor="background1" w:themeShade="BF"/>
              <w:bottom w:val="single" w:sz="4" w:space="0" w:color="BFBFBF" w:themeColor="background1" w:themeShade="BF"/>
            </w:tcBorders>
          </w:tcPr>
          <w:p w14:paraId="780A7325"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tc>
      </w:tr>
      <w:tr w:rsidR="00B83B41" w14:paraId="780A732C" w14:textId="77777777" w:rsidTr="00DE1BD8">
        <w:trPr>
          <w:trHeight w:val="554"/>
        </w:trPr>
        <w:tc>
          <w:tcPr>
            <w:tcW w:w="4820" w:type="dxa"/>
            <w:tcBorders>
              <w:top w:val="single" w:sz="4" w:space="0" w:color="BFBFBF" w:themeColor="background1" w:themeShade="BF"/>
              <w:bottom w:val="single" w:sz="4" w:space="0" w:color="auto"/>
            </w:tcBorders>
            <w:tcMar>
              <w:top w:w="0" w:type="dxa"/>
              <w:left w:w="108" w:type="dxa"/>
              <w:bottom w:w="0" w:type="dxa"/>
              <w:right w:w="108" w:type="dxa"/>
            </w:tcMar>
          </w:tcPr>
          <w:p w14:paraId="780A7327" w14:textId="4278DF46" w:rsidR="00B83B41" w:rsidRDefault="00A33E47">
            <w:pPr>
              <w:pStyle w:val="Parasts1"/>
              <w:spacing w:before="60" w:after="60" w:line="240" w:lineRule="auto"/>
              <w:ind w:right="113"/>
              <w:rPr>
                <w:rFonts w:ascii="Times New Roman" w:hAnsi="Times New Roman"/>
                <w:sz w:val="24"/>
                <w:szCs w:val="24"/>
              </w:rPr>
            </w:pPr>
            <w:r>
              <w:rPr>
                <w:rFonts w:ascii="Times New Roman" w:hAnsi="Times New Roman"/>
                <w:sz w:val="24"/>
                <w:szCs w:val="24"/>
              </w:rPr>
              <w:t>Atrisina kompleksas un</w:t>
            </w:r>
            <w:r w:rsidR="0068368D">
              <w:rPr>
                <w:rFonts w:ascii="Times New Roman" w:hAnsi="Times New Roman"/>
                <w:sz w:val="24"/>
                <w:szCs w:val="24"/>
              </w:rPr>
              <w:t xml:space="preserve"> praktiskas situācijas, veidojot matemātisko modeli – vienādojumu proporcijas formā.</w:t>
            </w:r>
          </w:p>
        </w:tc>
        <w:tc>
          <w:tcPr>
            <w:tcW w:w="5386" w:type="dxa"/>
            <w:tcBorders>
              <w:top w:val="single" w:sz="4" w:space="0" w:color="BFBFBF" w:themeColor="background1" w:themeShade="BF"/>
              <w:bottom w:val="single" w:sz="4" w:space="0" w:color="auto"/>
            </w:tcBorders>
            <w:tcMar>
              <w:top w:w="0" w:type="dxa"/>
              <w:left w:w="108" w:type="dxa"/>
              <w:bottom w:w="0" w:type="dxa"/>
              <w:right w:w="108" w:type="dxa"/>
            </w:tcMar>
          </w:tcPr>
          <w:p w14:paraId="780A7328"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Izvēlas sev piemērotāko informācijas attēlošanas un sakārtošanas veidu.</w:t>
            </w:r>
          </w:p>
          <w:p w14:paraId="780A7329"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Izvērtē vienādojuma atrisinājuma atbilstību konkrētajai situācijai.</w:t>
            </w:r>
          </w:p>
        </w:tc>
        <w:tc>
          <w:tcPr>
            <w:tcW w:w="619" w:type="dxa"/>
            <w:tcBorders>
              <w:top w:val="single" w:sz="4" w:space="0" w:color="BFBFBF" w:themeColor="background1" w:themeShade="BF"/>
              <w:bottom w:val="single" w:sz="4" w:space="0" w:color="auto"/>
            </w:tcBorders>
          </w:tcPr>
          <w:p w14:paraId="780A732A"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MM</w:t>
            </w:r>
          </w:p>
          <w:p w14:paraId="780A732B"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tc>
      </w:tr>
    </w:tbl>
    <w:p w14:paraId="780A732E" w14:textId="77777777" w:rsidR="00B83B41" w:rsidRDefault="0068368D">
      <w:pPr>
        <w:spacing w:before="60" w:after="60" w:line="240" w:lineRule="auto"/>
        <w:rPr>
          <w:rStyle w:val="Noklusjumarindkopasfonts1"/>
          <w:rFonts w:ascii="Times New Roman" w:hAnsi="Times New Roman"/>
          <w:b/>
          <w:bCs/>
          <w:sz w:val="24"/>
          <w:szCs w:val="24"/>
        </w:rPr>
      </w:pPr>
      <w:r>
        <w:rPr>
          <w:rStyle w:val="Noklusjumarindkopasfonts1"/>
          <w:rFonts w:ascii="Times New Roman" w:hAnsi="Times New Roman"/>
          <w:b/>
          <w:bCs/>
          <w:sz w:val="24"/>
          <w:szCs w:val="24"/>
        </w:rPr>
        <w:br w:type="page"/>
      </w:r>
    </w:p>
    <w:p w14:paraId="780A732F" w14:textId="381AF786" w:rsidR="00B83B41" w:rsidRDefault="0068368D">
      <w:pPr>
        <w:pStyle w:val="Parasts1"/>
        <w:spacing w:before="60" w:after="60" w:line="240" w:lineRule="auto"/>
        <w:rPr>
          <w:rFonts w:ascii="Times New Roman" w:hAnsi="Times New Roman"/>
          <w:sz w:val="24"/>
          <w:szCs w:val="24"/>
        </w:rPr>
      </w:pPr>
      <w:r w:rsidRPr="00344891">
        <w:rPr>
          <w:rStyle w:val="Noklusjumarindkopasfonts1"/>
          <w:rFonts w:ascii="Times New Roman" w:hAnsi="Times New Roman"/>
          <w:b/>
          <w:bCs/>
          <w:sz w:val="24"/>
          <w:szCs w:val="24"/>
        </w:rPr>
        <w:lastRenderedPageBreak/>
        <w:t>A9.4. KVADRĀTFUNKCIJA UN KVADRĀTNEVIENĀDĪBA</w:t>
      </w:r>
      <w:r w:rsidRPr="00344891">
        <w:rPr>
          <w:rStyle w:val="Noklusjumarindkopasfonts1"/>
          <w:rFonts w:ascii="Times New Roman" w:hAnsi="Times New Roman"/>
          <w:sz w:val="24"/>
          <w:szCs w:val="24"/>
        </w:rPr>
        <w:t xml:space="preserve"> (20</w:t>
      </w:r>
      <w:r w:rsidR="00CC3E3E" w:rsidRPr="00344891">
        <w:rPr>
          <w:rFonts w:ascii="Times New Roman" w:eastAsia="Times New Roman" w:hAnsi="Times New Roman"/>
          <w:bCs/>
          <w:color w:val="000000"/>
          <w:sz w:val="24"/>
          <w:szCs w:val="24"/>
        </w:rPr>
        <w:t>–</w:t>
      </w:r>
      <w:r w:rsidRPr="00344891">
        <w:rPr>
          <w:rStyle w:val="Noklusjumarindkopasfonts1"/>
          <w:rFonts w:ascii="Times New Roman" w:hAnsi="Times New Roman"/>
          <w:sz w:val="24"/>
          <w:szCs w:val="24"/>
        </w:rPr>
        <w:t>22 stundas)</w:t>
      </w:r>
    </w:p>
    <w:p w14:paraId="780A7330" w14:textId="77777777" w:rsidR="00B83B41" w:rsidRDefault="0068368D">
      <w:pPr>
        <w:pStyle w:val="Parasts1"/>
        <w:spacing w:before="60" w:after="60" w:line="240" w:lineRule="auto"/>
        <w:jc w:val="both"/>
        <w:rPr>
          <w:rFonts w:ascii="Times New Roman" w:hAnsi="Times New Roman"/>
          <w:sz w:val="24"/>
          <w:szCs w:val="24"/>
        </w:rPr>
      </w:pPr>
      <w:r>
        <w:rPr>
          <w:rStyle w:val="Noklusjumarindkopasfonts1"/>
          <w:rFonts w:ascii="Times New Roman" w:hAnsi="Times New Roman"/>
          <w:b/>
          <w:sz w:val="24"/>
          <w:szCs w:val="24"/>
        </w:rPr>
        <w:t xml:space="preserve">Temata apguves mērķis: </w:t>
      </w:r>
      <w:r>
        <w:rPr>
          <w:rFonts w:ascii="Times New Roman" w:hAnsi="Times New Roman"/>
          <w:sz w:val="24"/>
          <w:szCs w:val="24"/>
        </w:rPr>
        <w:t>pilnveidot algoritmu formulēšanas un spriešanas prasmes, iegūt un lietot kvadrātfunkcijas virsotnes formulu, veidot un lasīt kvadrātfunkcijas attēlojumus dažādos veidos, atrisināt kvadrātnevienādību, izvēloties sev piemērotāko vai situācijai atbilstošāko risinājuma paņēmienu.</w:t>
      </w:r>
    </w:p>
    <w:p w14:paraId="780A7331" w14:textId="77777777" w:rsidR="00B83B41" w:rsidRDefault="0068368D">
      <w:pPr>
        <w:pStyle w:val="Parasts1"/>
        <w:spacing w:before="60" w:after="60" w:line="240" w:lineRule="auto"/>
        <w:jc w:val="both"/>
        <w:rPr>
          <w:rFonts w:ascii="Times New Roman" w:hAnsi="Times New Roman"/>
          <w:sz w:val="24"/>
          <w:szCs w:val="24"/>
        </w:rPr>
      </w:pPr>
      <w:r>
        <w:rPr>
          <w:rStyle w:val="Noklusjumarindkopasfonts1"/>
          <w:rFonts w:ascii="Times New Roman" w:hAnsi="Times New Roman"/>
          <w:b/>
          <w:sz w:val="24"/>
          <w:szCs w:val="24"/>
        </w:rPr>
        <w:t>Jēdzieni:</w:t>
      </w:r>
      <w:r>
        <w:rPr>
          <w:rStyle w:val="Noklusjumarindkopasfonts1"/>
          <w:rFonts w:ascii="Times New Roman" w:hAnsi="Times New Roman"/>
          <w:sz w:val="24"/>
          <w:szCs w:val="24"/>
        </w:rPr>
        <w:t xml:space="preserve"> kvadrātfunkcija, arguments, funkcijas vērtība, definīcijas kopa (apgabals), vērtību kopa (apgabals), augšanas/dilšanas intervāli, pozitīvas/negatīvas funkcijas vērtības, parabola, parabolas virsotne, parabolas zaru vērsums, lielākā/mazākā funkcijas vērtība, </w:t>
      </w:r>
      <w:r>
        <w:rPr>
          <w:rFonts w:ascii="Times New Roman" w:hAnsi="Times New Roman"/>
          <w:sz w:val="24"/>
          <w:szCs w:val="24"/>
        </w:rPr>
        <w:t>funkcijas nulles, kvadrātvienādojums, kvadrātnevienādība.</w:t>
      </w:r>
    </w:p>
    <w:tbl>
      <w:tblPr>
        <w:tblW w:w="10845" w:type="dxa"/>
        <w:tblBorders>
          <w:top w:val="single" w:sz="4" w:space="0" w:color="auto"/>
          <w:left w:val="single" w:sz="4" w:space="0" w:color="auto"/>
          <w:bottom w:val="single" w:sz="4" w:space="0" w:color="auto"/>
          <w:right w:val="single" w:sz="4" w:space="0" w:color="auto"/>
          <w:insideH w:val="single" w:sz="4" w:space="0" w:color="A6A6A6" w:themeColor="background1" w:themeShade="A6"/>
        </w:tblBorders>
        <w:tblCellMar>
          <w:left w:w="10" w:type="dxa"/>
          <w:right w:w="10" w:type="dxa"/>
        </w:tblCellMar>
        <w:tblLook w:val="04A0" w:firstRow="1" w:lastRow="0" w:firstColumn="1" w:lastColumn="0" w:noHBand="0" w:noVBand="1"/>
      </w:tblPr>
      <w:tblGrid>
        <w:gridCol w:w="4811"/>
        <w:gridCol w:w="5390"/>
        <w:gridCol w:w="644"/>
      </w:tblGrid>
      <w:tr w:rsidR="00B83B41" w14:paraId="780A7335" w14:textId="77777777">
        <w:tc>
          <w:tcPr>
            <w:tcW w:w="4811" w:type="dxa"/>
            <w:tcBorders>
              <w:top w:val="single" w:sz="4" w:space="0" w:color="auto"/>
            </w:tcBorders>
            <w:shd w:val="clear" w:color="auto" w:fill="124F1A" w:themeFill="accent3" w:themeFillShade="BF"/>
            <w:tcMar>
              <w:top w:w="0" w:type="dxa"/>
              <w:left w:w="108" w:type="dxa"/>
              <w:bottom w:w="0" w:type="dxa"/>
              <w:right w:w="108" w:type="dxa"/>
            </w:tcMar>
          </w:tcPr>
          <w:p w14:paraId="780A7332"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5390" w:type="dxa"/>
            <w:tcBorders>
              <w:top w:val="single" w:sz="4" w:space="0" w:color="auto"/>
            </w:tcBorders>
            <w:shd w:val="clear" w:color="auto" w:fill="124F1A" w:themeFill="accent3" w:themeFillShade="BF"/>
            <w:tcMar>
              <w:top w:w="0" w:type="dxa"/>
              <w:left w:w="108" w:type="dxa"/>
              <w:bottom w:w="0" w:type="dxa"/>
              <w:right w:w="108" w:type="dxa"/>
            </w:tcMar>
          </w:tcPr>
          <w:p w14:paraId="780A7333"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644" w:type="dxa"/>
            <w:tcBorders>
              <w:top w:val="single" w:sz="4" w:space="0" w:color="auto"/>
            </w:tcBorders>
            <w:shd w:val="clear" w:color="auto" w:fill="124F1A" w:themeFill="accent3" w:themeFillShade="BF"/>
          </w:tcPr>
          <w:p w14:paraId="780A7334"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7337" w14:textId="77777777">
        <w:tc>
          <w:tcPr>
            <w:tcW w:w="10845" w:type="dxa"/>
            <w:gridSpan w:val="3"/>
            <w:shd w:val="clear" w:color="auto" w:fill="B3E5A1" w:themeFill="accent6" w:themeFillTint="66"/>
            <w:tcMar>
              <w:top w:w="0" w:type="dxa"/>
              <w:left w:w="108" w:type="dxa"/>
              <w:bottom w:w="0" w:type="dxa"/>
              <w:right w:w="108" w:type="dxa"/>
            </w:tcMar>
          </w:tcPr>
          <w:p w14:paraId="780A7336" w14:textId="19A21C65"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b/>
                <w:bCs/>
                <w:sz w:val="24"/>
                <w:szCs w:val="24"/>
              </w:rPr>
              <w:t xml:space="preserve">Kvadrātfunkcija un tās grafiks </w:t>
            </w:r>
            <w:r>
              <w:rPr>
                <w:rFonts w:ascii="Times New Roman" w:hAnsi="Times New Roman"/>
                <w:sz w:val="24"/>
                <w:szCs w:val="24"/>
              </w:rPr>
              <w:t>(M9.1.1.2., M9.1.2.3., M9.</w:t>
            </w:r>
            <w:r w:rsidR="00C21C4B">
              <w:rPr>
                <w:rFonts w:ascii="Times New Roman" w:hAnsi="Times New Roman"/>
                <w:sz w:val="24"/>
                <w:szCs w:val="24"/>
              </w:rPr>
              <w:t xml:space="preserve">4.2.1., M9.4.2.2., </w:t>
            </w:r>
            <w:r w:rsidR="002855AC">
              <w:rPr>
                <w:rFonts w:ascii="Times New Roman" w:hAnsi="Times New Roman"/>
                <w:sz w:val="24"/>
                <w:szCs w:val="24"/>
              </w:rPr>
              <w:t>M9.4.2.3.</w:t>
            </w:r>
            <w:r>
              <w:rPr>
                <w:rFonts w:ascii="Times New Roman" w:hAnsi="Times New Roman"/>
                <w:sz w:val="24"/>
                <w:szCs w:val="24"/>
              </w:rPr>
              <w:t>)</w:t>
            </w:r>
          </w:p>
        </w:tc>
      </w:tr>
      <w:tr w:rsidR="00B83B41" w14:paraId="780A733B" w14:textId="77777777">
        <w:trPr>
          <w:trHeight w:val="340"/>
        </w:trPr>
        <w:tc>
          <w:tcPr>
            <w:tcW w:w="481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38"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Zina, kas ir kvadrātfunkcija. </w:t>
            </w:r>
          </w:p>
        </w:tc>
        <w:tc>
          <w:tcPr>
            <w:tcW w:w="539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39" w14:textId="77777777" w:rsidR="00B83B41" w:rsidRDefault="00B83B41">
            <w:pPr>
              <w:pStyle w:val="Parasts1"/>
              <w:spacing w:before="60" w:after="60" w:line="240" w:lineRule="auto"/>
              <w:ind w:right="113"/>
              <w:rPr>
                <w:rFonts w:ascii="Times New Roman" w:hAnsi="Times New Roman"/>
                <w:sz w:val="24"/>
                <w:szCs w:val="24"/>
              </w:rPr>
            </w:pPr>
          </w:p>
        </w:tc>
        <w:tc>
          <w:tcPr>
            <w:tcW w:w="644" w:type="dxa"/>
            <w:tcBorders>
              <w:top w:val="single" w:sz="4" w:space="0" w:color="A6A6A6" w:themeColor="background1" w:themeShade="A6"/>
              <w:bottom w:val="single" w:sz="4" w:space="0" w:color="BFBFBF" w:themeColor="background1" w:themeShade="BF"/>
            </w:tcBorders>
          </w:tcPr>
          <w:p w14:paraId="780A733A" w14:textId="77777777" w:rsidR="00B83B41" w:rsidRDefault="00B83B41">
            <w:pPr>
              <w:pStyle w:val="Parasts1"/>
              <w:spacing w:before="60" w:after="60" w:line="240" w:lineRule="auto"/>
              <w:ind w:right="113"/>
              <w:rPr>
                <w:rStyle w:val="Noklusjumarindkopasfonts1"/>
                <w:rFonts w:ascii="Times New Roman" w:hAnsi="Times New Roman"/>
                <w:sz w:val="24"/>
                <w:szCs w:val="24"/>
              </w:rPr>
            </w:pPr>
          </w:p>
        </w:tc>
      </w:tr>
      <w:tr w:rsidR="00B83B41" w14:paraId="780A7341" w14:textId="77777777">
        <w:trPr>
          <w:trHeight w:val="697"/>
        </w:trPr>
        <w:tc>
          <w:tcPr>
            <w:tcW w:w="481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3C" w14:textId="1E836C08"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Zīmē un pēta sakarības starp funkcijas grafika novietojumu un koeficientiem, </w:t>
            </w:r>
            <w:r w:rsidR="00EF6B01">
              <w:rPr>
                <w:rFonts w:ascii="Times New Roman" w:hAnsi="Times New Roman"/>
                <w:sz w:val="24"/>
                <w:szCs w:val="24"/>
              </w:rPr>
              <w:t>lie</w:t>
            </w:r>
            <w:r>
              <w:rPr>
                <w:rFonts w:ascii="Times New Roman" w:hAnsi="Times New Roman"/>
                <w:sz w:val="24"/>
                <w:szCs w:val="24"/>
              </w:rPr>
              <w:t xml:space="preserve">tojot arī digitālos rīkus: </w:t>
            </w:r>
            <m:oMath>
              <m:r>
                <w:rPr>
                  <w:rFonts w:ascii="Cambria Math" w:hAnsi="Cambria Math"/>
                </w:rPr>
                <m:t>y=a</m:t>
              </m:r>
              <m:sSup>
                <m:sSupPr>
                  <m:ctrlPr>
                    <w:rPr>
                      <w:rFonts w:ascii="Cambria Math" w:hAnsi="Cambria Math"/>
                      <w:i/>
                      <w:sz w:val="24"/>
                      <w:szCs w:val="24"/>
                    </w:rPr>
                  </m:ctrlPr>
                </m:sSupPr>
                <m:e>
                  <m:r>
                    <w:rPr>
                      <w:rFonts w:ascii="Cambria Math" w:hAnsi="Cambria Math"/>
                    </w:rPr>
                    <m:t>x</m:t>
                  </m:r>
                </m:e>
                <m:sup>
                  <m:r>
                    <w:rPr>
                      <w:rFonts w:ascii="Cambria Math" w:hAnsi="Cambria Math"/>
                    </w:rPr>
                    <m:t>2</m:t>
                  </m:r>
                </m:sup>
              </m:sSup>
            </m:oMath>
            <w:r>
              <w:rPr>
                <w:rFonts w:ascii="Times New Roman" w:hAnsi="Times New Roman"/>
                <w:sz w:val="24"/>
                <w:szCs w:val="24"/>
              </w:rPr>
              <w:t xml:space="preserve">; </w:t>
            </w:r>
            <m:oMath>
              <m:r>
                <w:rPr>
                  <w:rFonts w:ascii="Cambria Math" w:hAnsi="Cambria Math"/>
                </w:rPr>
                <m:t>y=a</m:t>
              </m:r>
              <m:sSup>
                <m:sSupPr>
                  <m:ctrlPr>
                    <w:rPr>
                      <w:rFonts w:ascii="Cambria Math" w:hAnsi="Cambria Math"/>
                      <w:i/>
                      <w:sz w:val="24"/>
                      <w:szCs w:val="24"/>
                    </w:rPr>
                  </m:ctrlPr>
                </m:sSupPr>
                <m:e>
                  <m:r>
                    <w:rPr>
                      <w:rFonts w:ascii="Cambria Math" w:hAnsi="Cambria Math"/>
                    </w:rPr>
                    <m:t>x</m:t>
                  </m:r>
                </m:e>
                <m:sup>
                  <m:r>
                    <w:rPr>
                      <w:rFonts w:ascii="Cambria Math" w:hAnsi="Cambria Math"/>
                    </w:rPr>
                    <m:t>2</m:t>
                  </m:r>
                </m:sup>
              </m:sSup>
              <m:r>
                <w:rPr>
                  <w:rFonts w:ascii="Cambria Math" w:hAnsi="Cambria Math"/>
                </w:rPr>
                <m:t>+c</m:t>
              </m:r>
            </m:oMath>
            <w:r>
              <w:rPr>
                <w:rFonts w:ascii="Times New Roman" w:hAnsi="Times New Roman"/>
                <w:sz w:val="24"/>
                <w:szCs w:val="24"/>
              </w:rPr>
              <w:t>.</w:t>
            </w:r>
          </w:p>
        </w:tc>
        <w:tc>
          <w:tcPr>
            <w:tcW w:w="539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3D" w14:textId="3CA700AA" w:rsidR="00B83B41" w:rsidRDefault="0068368D">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 xml:space="preserve">Secina, ka parabola ir simetriska, koeficients </w:t>
            </w:r>
            <m:oMath>
              <m:r>
                <w:rPr>
                  <w:rFonts w:ascii="Cambria Math" w:hAnsi="Cambria Math"/>
                </w:rPr>
                <m:t>a</m:t>
              </m:r>
            </m:oMath>
            <w:r>
              <w:rPr>
                <w:rFonts w:ascii="Times New Roman" w:eastAsia="Times New Roman" w:hAnsi="Times New Roman"/>
                <w:sz w:val="24"/>
                <w:szCs w:val="24"/>
              </w:rPr>
              <w:t xml:space="preserve"> nosaka zaru vērsumu un koeficients </w:t>
            </w:r>
            <m:oMath>
              <m:r>
                <w:rPr>
                  <w:rFonts w:ascii="Cambria Math" w:hAnsi="Cambria Math"/>
                </w:rPr>
                <m:t>c</m:t>
              </m:r>
            </m:oMath>
            <w:r>
              <w:rPr>
                <w:rFonts w:ascii="Times New Roman" w:eastAsia="Times New Roman" w:hAnsi="Times New Roman"/>
                <w:sz w:val="24"/>
                <w:szCs w:val="24"/>
              </w:rPr>
              <w:t xml:space="preserve"> nosaka </w:t>
            </w:r>
            <w:r w:rsidR="005102BD">
              <w:rPr>
                <w:rFonts w:ascii="Times New Roman" w:eastAsia="Times New Roman" w:hAnsi="Times New Roman"/>
                <w:sz w:val="24"/>
                <w:szCs w:val="24"/>
              </w:rPr>
              <w:t xml:space="preserve">parabolas </w:t>
            </w:r>
            <w:r>
              <w:rPr>
                <w:rFonts w:ascii="Times New Roman" w:eastAsia="Times New Roman" w:hAnsi="Times New Roman"/>
                <w:sz w:val="24"/>
                <w:szCs w:val="24"/>
              </w:rPr>
              <w:t xml:space="preserve">krustpunktu ar </w:t>
            </w:r>
            <m:oMath>
              <m:r>
                <w:rPr>
                  <w:rFonts w:ascii="Cambria Math" w:hAnsi="Cambria Math"/>
                </w:rPr>
                <m:t>y</m:t>
              </m:r>
            </m:oMath>
            <w:r>
              <w:rPr>
                <w:rFonts w:ascii="Times New Roman" w:eastAsia="Times New Roman" w:hAnsi="Times New Roman"/>
                <w:sz w:val="24"/>
                <w:szCs w:val="24"/>
              </w:rPr>
              <w:t xml:space="preserve"> asi.</w:t>
            </w:r>
          </w:p>
          <w:p w14:paraId="780A733E"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Fonts w:ascii="Times New Roman" w:eastAsia="Times New Roman" w:hAnsi="Times New Roman"/>
                <w:sz w:val="24"/>
                <w:szCs w:val="24"/>
              </w:rPr>
              <w:t>Izvērtē argumenta vērtību izvēli.</w:t>
            </w:r>
          </w:p>
        </w:tc>
        <w:tc>
          <w:tcPr>
            <w:tcW w:w="644" w:type="dxa"/>
            <w:tcBorders>
              <w:top w:val="single" w:sz="4" w:space="0" w:color="BFBFBF" w:themeColor="background1" w:themeShade="BF"/>
              <w:bottom w:val="single" w:sz="4" w:space="0" w:color="BFBFBF" w:themeColor="background1" w:themeShade="BF"/>
            </w:tcBorders>
          </w:tcPr>
          <w:p w14:paraId="780A733F"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p w14:paraId="780A7340"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ARG</w:t>
            </w:r>
          </w:p>
        </w:tc>
      </w:tr>
      <w:tr w:rsidR="00B83B41" w14:paraId="780A7345" w14:textId="77777777">
        <w:trPr>
          <w:trHeight w:val="170"/>
        </w:trPr>
        <w:tc>
          <w:tcPr>
            <w:tcW w:w="481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42"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Nosaka parabolas virsotnes koordinātas un izveido kvadrātfunkcijas </w:t>
            </w:r>
            <m:oMath>
              <m:sSup>
                <m:sSupPr>
                  <m:ctrlPr>
                    <w:rPr>
                      <w:rFonts w:ascii="Cambria Math" w:hAnsi="Cambria Math"/>
                      <w:i/>
                      <w:sz w:val="24"/>
                      <w:szCs w:val="24"/>
                    </w:rPr>
                  </m:ctrlPr>
                </m:sSupPr>
                <m:e>
                  <m:r>
                    <w:rPr>
                      <w:rFonts w:ascii="Cambria Math" w:hAnsi="Cambria Math"/>
                    </w:rPr>
                    <m:t xml:space="preserve"> y=ax</m:t>
                  </m:r>
                </m:e>
                <m:sup>
                  <m:r>
                    <w:rPr>
                      <w:rFonts w:ascii="Cambria Math" w:hAnsi="Cambria Math"/>
                    </w:rPr>
                    <m:t>2</m:t>
                  </m:r>
                </m:sup>
              </m:sSup>
              <m:r>
                <w:rPr>
                  <w:rFonts w:ascii="Cambria Math" w:hAnsi="Cambria Math"/>
                </w:rPr>
                <m:t>+bx+c</m:t>
              </m:r>
            </m:oMath>
            <w:r>
              <w:rPr>
                <w:rFonts w:ascii="Times New Roman" w:hAnsi="Times New Roman"/>
                <w:sz w:val="24"/>
                <w:szCs w:val="24"/>
              </w:rPr>
              <w:t xml:space="preserve"> grafika zīmēšanas plānu.</w:t>
            </w:r>
          </w:p>
        </w:tc>
        <w:tc>
          <w:tcPr>
            <w:tcW w:w="539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43" w14:textId="77777777" w:rsidR="00B83B41" w:rsidRDefault="00B83B41">
            <w:pPr>
              <w:pStyle w:val="Parasts1"/>
              <w:spacing w:before="60" w:after="60" w:line="240" w:lineRule="auto"/>
              <w:ind w:right="113"/>
              <w:rPr>
                <w:rFonts w:ascii="Times New Roman" w:hAnsi="Times New Roman"/>
                <w:sz w:val="24"/>
                <w:szCs w:val="24"/>
              </w:rPr>
            </w:pPr>
          </w:p>
        </w:tc>
        <w:tc>
          <w:tcPr>
            <w:tcW w:w="644" w:type="dxa"/>
            <w:tcBorders>
              <w:top w:val="single" w:sz="4" w:space="0" w:color="BFBFBF" w:themeColor="background1" w:themeShade="BF"/>
              <w:bottom w:val="single" w:sz="4" w:space="0" w:color="BFBFBF" w:themeColor="background1" w:themeShade="BF"/>
            </w:tcBorders>
          </w:tcPr>
          <w:p w14:paraId="780A7344"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PR</w:t>
            </w:r>
          </w:p>
        </w:tc>
      </w:tr>
      <w:tr w:rsidR="00DB5EC4" w14:paraId="6579F334" w14:textId="77777777">
        <w:trPr>
          <w:trHeight w:val="170"/>
        </w:trPr>
        <w:tc>
          <w:tcPr>
            <w:tcW w:w="481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09F92CB3" w14:textId="75906069" w:rsidR="00DB5EC4" w:rsidRPr="00D24A84" w:rsidRDefault="00DB5EC4">
            <w:pPr>
              <w:pStyle w:val="Parasts1"/>
              <w:spacing w:before="60" w:after="60" w:line="240" w:lineRule="auto"/>
              <w:ind w:right="113"/>
              <w:rPr>
                <w:rFonts w:ascii="Times New Roman" w:hAnsi="Times New Roman"/>
                <w:sz w:val="24"/>
                <w:szCs w:val="24"/>
                <w:lang w:val="pl-PL"/>
              </w:rPr>
            </w:pPr>
            <w:r w:rsidRPr="00D24A84">
              <w:rPr>
                <w:rFonts w:ascii="Times New Roman" w:hAnsi="Times New Roman"/>
                <w:sz w:val="24"/>
                <w:szCs w:val="24"/>
                <w:lang w:val="pl-PL"/>
              </w:rPr>
              <w:t xml:space="preserve">No </w:t>
            </w:r>
            <w:proofErr w:type="spellStart"/>
            <w:r w:rsidRPr="00D24A84">
              <w:rPr>
                <w:rFonts w:ascii="Times New Roman" w:hAnsi="Times New Roman"/>
                <w:sz w:val="24"/>
                <w:szCs w:val="24"/>
                <w:lang w:val="pl-PL"/>
              </w:rPr>
              <w:t>funkcijas</w:t>
            </w:r>
            <w:proofErr w:type="spellEnd"/>
            <w:r w:rsidRPr="00D24A84">
              <w:rPr>
                <w:rFonts w:ascii="Times New Roman" w:hAnsi="Times New Roman"/>
                <w:sz w:val="24"/>
                <w:szCs w:val="24"/>
                <w:lang w:val="pl-PL"/>
              </w:rPr>
              <w:t xml:space="preserve"> grafika </w:t>
            </w:r>
            <w:proofErr w:type="spellStart"/>
            <w:r w:rsidRPr="00D24A84">
              <w:rPr>
                <w:rFonts w:ascii="Times New Roman" w:hAnsi="Times New Roman"/>
                <w:sz w:val="24"/>
                <w:szCs w:val="24"/>
                <w:lang w:val="pl-PL"/>
              </w:rPr>
              <w:t>nosaka</w:t>
            </w:r>
            <w:proofErr w:type="spellEnd"/>
            <w:r w:rsidRPr="00D24A84">
              <w:rPr>
                <w:rFonts w:ascii="Times New Roman" w:hAnsi="Times New Roman"/>
                <w:sz w:val="24"/>
                <w:szCs w:val="24"/>
                <w:lang w:val="pl-PL"/>
              </w:rPr>
              <w:t xml:space="preserve"> </w:t>
            </w:r>
            <w:proofErr w:type="spellStart"/>
            <w:r w:rsidRPr="00D24A84">
              <w:rPr>
                <w:rFonts w:ascii="Times New Roman" w:hAnsi="Times New Roman"/>
                <w:sz w:val="24"/>
                <w:szCs w:val="24"/>
                <w:lang w:val="pl-PL"/>
              </w:rPr>
              <w:t>funkcijas</w:t>
            </w:r>
            <w:proofErr w:type="spellEnd"/>
            <w:r w:rsidRPr="00D24A84">
              <w:rPr>
                <w:rFonts w:ascii="Times New Roman" w:hAnsi="Times New Roman"/>
                <w:sz w:val="24"/>
                <w:szCs w:val="24"/>
                <w:lang w:val="pl-PL"/>
              </w:rPr>
              <w:t xml:space="preserve"> </w:t>
            </w:r>
            <w:proofErr w:type="spellStart"/>
            <w:r w:rsidRPr="00D24A84">
              <w:rPr>
                <w:rFonts w:ascii="Times New Roman" w:hAnsi="Times New Roman"/>
                <w:sz w:val="24"/>
                <w:szCs w:val="24"/>
                <w:lang w:val="pl-PL"/>
              </w:rPr>
              <w:t>īpašības</w:t>
            </w:r>
            <w:proofErr w:type="spellEnd"/>
            <w:r w:rsidRPr="00D24A84">
              <w:rPr>
                <w:rFonts w:ascii="Times New Roman" w:hAnsi="Times New Roman"/>
                <w:sz w:val="24"/>
                <w:szCs w:val="24"/>
                <w:lang w:val="pl-PL"/>
              </w:rPr>
              <w:t>.</w:t>
            </w:r>
          </w:p>
        </w:tc>
        <w:tc>
          <w:tcPr>
            <w:tcW w:w="539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37347FBB" w14:textId="77777777" w:rsidR="00DB5EC4" w:rsidRDefault="00DB5EC4">
            <w:pPr>
              <w:pStyle w:val="Parasts1"/>
              <w:spacing w:before="60" w:after="60" w:line="240" w:lineRule="auto"/>
              <w:ind w:right="113"/>
              <w:rPr>
                <w:rFonts w:ascii="Times New Roman" w:hAnsi="Times New Roman"/>
                <w:sz w:val="24"/>
                <w:szCs w:val="24"/>
              </w:rPr>
            </w:pPr>
          </w:p>
        </w:tc>
        <w:tc>
          <w:tcPr>
            <w:tcW w:w="644" w:type="dxa"/>
            <w:tcBorders>
              <w:top w:val="single" w:sz="4" w:space="0" w:color="BFBFBF" w:themeColor="background1" w:themeShade="BF"/>
              <w:bottom w:val="single" w:sz="4" w:space="0" w:color="BFBFBF" w:themeColor="background1" w:themeShade="BF"/>
            </w:tcBorders>
          </w:tcPr>
          <w:p w14:paraId="74150551" w14:textId="77777777" w:rsidR="00DB5EC4" w:rsidRDefault="00DB5EC4">
            <w:pPr>
              <w:pStyle w:val="Parasts1"/>
              <w:spacing w:before="60" w:after="60" w:line="240" w:lineRule="auto"/>
              <w:ind w:right="113"/>
              <w:rPr>
                <w:rStyle w:val="Noklusjumarindkopasfonts1"/>
                <w:rFonts w:ascii="Times New Roman" w:eastAsia="Times New Roman" w:hAnsi="Times New Roman"/>
                <w:sz w:val="24"/>
                <w:szCs w:val="24"/>
              </w:rPr>
            </w:pPr>
          </w:p>
        </w:tc>
      </w:tr>
      <w:tr w:rsidR="00B83B41" w14:paraId="780A734A" w14:textId="77777777">
        <w:trPr>
          <w:trHeight w:val="697"/>
        </w:trPr>
        <w:tc>
          <w:tcPr>
            <w:tcW w:w="481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46"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Zīmē kvadrātfunkcijas grafiku un pēta kvadrātfunkcijas īpašības (definīcijas un vērtību kopu; funkcijas vislielāko/vismazāko vērtību; funkcijas augšanas un dilšanas intervālus; funkcijas nulles; intervālus, kuros funkcijas vērtības ir pozitīvas vai negatīvas).</w:t>
            </w:r>
          </w:p>
        </w:tc>
        <w:tc>
          <w:tcPr>
            <w:tcW w:w="539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47"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Akcentē, ka funkcijas nulles ir tikai argumenta vērtības.</w:t>
            </w:r>
          </w:p>
          <w:p w14:paraId="780A7348" w14:textId="0E23274E"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Funkciju grafiku zīmēšanai var </w:t>
            </w:r>
            <w:r w:rsidR="00EF6B01">
              <w:rPr>
                <w:rFonts w:ascii="Times New Roman" w:hAnsi="Times New Roman"/>
                <w:sz w:val="24"/>
                <w:szCs w:val="24"/>
              </w:rPr>
              <w:t>lie</w:t>
            </w:r>
            <w:r>
              <w:rPr>
                <w:rFonts w:ascii="Times New Roman" w:hAnsi="Times New Roman"/>
                <w:sz w:val="24"/>
                <w:szCs w:val="24"/>
              </w:rPr>
              <w:t>tot arī digitālos rīkus.</w:t>
            </w:r>
          </w:p>
        </w:tc>
        <w:tc>
          <w:tcPr>
            <w:tcW w:w="644" w:type="dxa"/>
            <w:tcBorders>
              <w:top w:val="single" w:sz="4" w:space="0" w:color="BFBFBF" w:themeColor="background1" w:themeShade="BF"/>
              <w:bottom w:val="single" w:sz="4" w:space="0" w:color="BFBFBF" w:themeColor="background1" w:themeShade="BF"/>
            </w:tcBorders>
          </w:tcPr>
          <w:p w14:paraId="780A7349"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tc>
      </w:tr>
      <w:tr w:rsidR="00B83B41" w14:paraId="780A734E" w14:textId="77777777">
        <w:trPr>
          <w:trHeight w:val="697"/>
        </w:trPr>
        <w:tc>
          <w:tcPr>
            <w:tcW w:w="481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4B"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Aprēķina funkcijas nulles un krustpunktus ar koordinātu asīm.</w:t>
            </w:r>
          </w:p>
        </w:tc>
        <w:tc>
          <w:tcPr>
            <w:tcW w:w="539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4C" w14:textId="77777777" w:rsidR="00B83B41" w:rsidRDefault="0068368D">
            <w:pPr>
              <w:pStyle w:val="Parasts1"/>
              <w:spacing w:before="60" w:after="60" w:line="240" w:lineRule="auto"/>
              <w:ind w:right="113"/>
              <w:rPr>
                <w:rFonts w:ascii="Times New Roman" w:hAnsi="Times New Roman"/>
                <w:sz w:val="24"/>
                <w:szCs w:val="24"/>
              </w:rPr>
            </w:pPr>
            <w:r>
              <w:rPr>
                <w:rFonts w:ascii="Times New Roman" w:eastAsia="Times New Roman" w:hAnsi="Times New Roman"/>
                <w:sz w:val="24"/>
                <w:szCs w:val="24"/>
              </w:rPr>
              <w:t>Akcentē, ka kvadrātfunkcijas nulles var palīdzēt grafika uzzīmēšanai.</w:t>
            </w:r>
          </w:p>
        </w:tc>
        <w:tc>
          <w:tcPr>
            <w:tcW w:w="644" w:type="dxa"/>
            <w:tcBorders>
              <w:top w:val="single" w:sz="4" w:space="0" w:color="BFBFBF" w:themeColor="background1" w:themeShade="BF"/>
              <w:bottom w:val="single" w:sz="4" w:space="0" w:color="BFBFBF" w:themeColor="background1" w:themeShade="BF"/>
            </w:tcBorders>
          </w:tcPr>
          <w:p w14:paraId="780A734D"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PR</w:t>
            </w:r>
          </w:p>
        </w:tc>
      </w:tr>
      <w:tr w:rsidR="00B83B41" w14:paraId="780A7350" w14:textId="77777777">
        <w:tc>
          <w:tcPr>
            <w:tcW w:w="1084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734F" w14:textId="41ADCCDF"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b/>
                <w:bCs/>
                <w:sz w:val="24"/>
                <w:szCs w:val="24"/>
              </w:rPr>
              <w:t xml:space="preserve">Reālu situāciju modelēšana  </w:t>
            </w:r>
            <w:r>
              <w:rPr>
                <w:rFonts w:ascii="Times New Roman" w:hAnsi="Times New Roman"/>
                <w:sz w:val="24"/>
                <w:szCs w:val="24"/>
              </w:rPr>
              <w:t>(</w:t>
            </w:r>
            <w:r w:rsidR="007477B0">
              <w:rPr>
                <w:rFonts w:ascii="Times New Roman" w:hAnsi="Times New Roman"/>
                <w:sz w:val="24"/>
                <w:szCs w:val="24"/>
              </w:rPr>
              <w:t xml:space="preserve">M9.2.2.2., </w:t>
            </w:r>
            <w:r w:rsidR="001C7906">
              <w:rPr>
                <w:rFonts w:ascii="Times New Roman" w:hAnsi="Times New Roman"/>
                <w:sz w:val="24"/>
                <w:szCs w:val="24"/>
              </w:rPr>
              <w:t>M9.4.2.2.</w:t>
            </w:r>
            <w:r w:rsidR="00163D3A">
              <w:rPr>
                <w:rFonts w:ascii="Times New Roman" w:hAnsi="Times New Roman"/>
                <w:sz w:val="24"/>
                <w:szCs w:val="24"/>
              </w:rPr>
              <w:t>, M9.4.2.3.</w:t>
            </w:r>
            <w:r w:rsidR="0099112F">
              <w:rPr>
                <w:rFonts w:ascii="Times New Roman" w:hAnsi="Times New Roman"/>
                <w:sz w:val="24"/>
                <w:szCs w:val="24"/>
              </w:rPr>
              <w:t>, M9.4.4.1.</w:t>
            </w:r>
            <w:r>
              <w:rPr>
                <w:rFonts w:ascii="Times New Roman" w:hAnsi="Times New Roman"/>
                <w:sz w:val="24"/>
                <w:szCs w:val="24"/>
              </w:rPr>
              <w:t>)</w:t>
            </w:r>
          </w:p>
        </w:tc>
      </w:tr>
      <w:tr w:rsidR="00B83B41" w14:paraId="780A7354" w14:textId="77777777">
        <w:trPr>
          <w:trHeight w:val="397"/>
        </w:trPr>
        <w:tc>
          <w:tcPr>
            <w:tcW w:w="481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51" w14:textId="3A793A4A"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Atrisina praktiskas situācijas, veidojot vai </w:t>
            </w:r>
            <w:r w:rsidR="00EF6B01">
              <w:rPr>
                <w:rFonts w:ascii="Times New Roman" w:hAnsi="Times New Roman"/>
                <w:sz w:val="24"/>
                <w:szCs w:val="24"/>
              </w:rPr>
              <w:t>lie</w:t>
            </w:r>
            <w:r>
              <w:rPr>
                <w:rFonts w:ascii="Times New Roman" w:hAnsi="Times New Roman"/>
                <w:sz w:val="24"/>
                <w:szCs w:val="24"/>
              </w:rPr>
              <w:t>tojot matemātisko modeli – kvadrātfunkciju.</w:t>
            </w:r>
          </w:p>
        </w:tc>
        <w:tc>
          <w:tcPr>
            <w:tcW w:w="539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52" w14:textId="77777777" w:rsidR="00B83B41" w:rsidRDefault="00B83B41">
            <w:pPr>
              <w:pStyle w:val="Parasts1"/>
              <w:spacing w:before="60" w:after="60" w:line="240" w:lineRule="auto"/>
              <w:ind w:right="113"/>
              <w:rPr>
                <w:rFonts w:ascii="Times New Roman" w:hAnsi="Times New Roman"/>
                <w:sz w:val="24"/>
                <w:szCs w:val="24"/>
              </w:rPr>
            </w:pPr>
          </w:p>
        </w:tc>
        <w:tc>
          <w:tcPr>
            <w:tcW w:w="644" w:type="dxa"/>
            <w:tcBorders>
              <w:top w:val="single" w:sz="4" w:space="0" w:color="BFBFBF" w:themeColor="background1" w:themeShade="BF"/>
              <w:bottom w:val="single" w:sz="4" w:space="0" w:color="BFBFBF" w:themeColor="background1" w:themeShade="BF"/>
            </w:tcBorders>
          </w:tcPr>
          <w:p w14:paraId="780A7353"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MM</w:t>
            </w:r>
          </w:p>
        </w:tc>
      </w:tr>
      <w:tr w:rsidR="00B83B41" w14:paraId="780A7358" w14:textId="77777777">
        <w:trPr>
          <w:trHeight w:val="827"/>
        </w:trPr>
        <w:tc>
          <w:tcPr>
            <w:tcW w:w="481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55"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bCs/>
                <w:sz w:val="24"/>
                <w:szCs w:val="24"/>
              </w:rPr>
              <w:t>Nosaka funkcijas vislielāko/vismazāko vērtību visā definīcijas kopā vai dotā intervālā un skaidro tās jēgu.</w:t>
            </w:r>
          </w:p>
        </w:tc>
        <w:tc>
          <w:tcPr>
            <w:tcW w:w="539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56"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Piemēram, nosaka dārza lielāko iespējamo laukumu, ievērojot dotos nosacījumus.</w:t>
            </w:r>
          </w:p>
        </w:tc>
        <w:tc>
          <w:tcPr>
            <w:tcW w:w="644" w:type="dxa"/>
            <w:tcBorders>
              <w:top w:val="single" w:sz="4" w:space="0" w:color="BFBFBF" w:themeColor="background1" w:themeShade="BF"/>
              <w:bottom w:val="single" w:sz="4" w:space="0" w:color="BFBFBF" w:themeColor="background1" w:themeShade="BF"/>
            </w:tcBorders>
          </w:tcPr>
          <w:p w14:paraId="780A7357"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tc>
      </w:tr>
      <w:tr w:rsidR="00B83B41" w14:paraId="780A735A" w14:textId="77777777">
        <w:trPr>
          <w:trHeight w:val="283"/>
        </w:trPr>
        <w:tc>
          <w:tcPr>
            <w:tcW w:w="1084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7359" w14:textId="46D114D0"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 xml:space="preserve">Kvadrātnevienādības  </w:t>
            </w:r>
            <w:r>
              <w:rPr>
                <w:rFonts w:ascii="Times New Roman" w:hAnsi="Times New Roman"/>
                <w:sz w:val="24"/>
                <w:szCs w:val="24"/>
              </w:rPr>
              <w:t>(M9.</w:t>
            </w:r>
            <w:r w:rsidR="00683245">
              <w:rPr>
                <w:rFonts w:ascii="Times New Roman" w:hAnsi="Times New Roman"/>
                <w:sz w:val="24"/>
                <w:szCs w:val="24"/>
              </w:rPr>
              <w:t>4.3.4.</w:t>
            </w:r>
            <w:r>
              <w:rPr>
                <w:rFonts w:ascii="Times New Roman" w:hAnsi="Times New Roman"/>
                <w:sz w:val="24"/>
                <w:szCs w:val="24"/>
              </w:rPr>
              <w:t>)</w:t>
            </w:r>
          </w:p>
        </w:tc>
      </w:tr>
      <w:tr w:rsidR="00B83B41" w14:paraId="780A7360" w14:textId="77777777">
        <w:trPr>
          <w:trHeight w:val="63"/>
        </w:trPr>
        <w:tc>
          <w:tcPr>
            <w:tcW w:w="481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5B"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Zina, kas ir kvadrātnevienādība.</w:t>
            </w:r>
          </w:p>
          <w:p w14:paraId="780A735C"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Pārbauda, vai dotais skaitlis ir atsevišķs kvadrātnevienādības atrisinājums.</w:t>
            </w:r>
          </w:p>
        </w:tc>
        <w:tc>
          <w:tcPr>
            <w:tcW w:w="539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5D" w14:textId="77777777" w:rsidR="00B83B41" w:rsidRDefault="00B83B41">
            <w:pPr>
              <w:pStyle w:val="Parasts1"/>
              <w:spacing w:before="60" w:after="60" w:line="240" w:lineRule="auto"/>
              <w:ind w:right="113"/>
              <w:rPr>
                <w:rFonts w:ascii="Times New Roman" w:hAnsi="Times New Roman"/>
                <w:sz w:val="24"/>
                <w:szCs w:val="24"/>
              </w:rPr>
            </w:pPr>
          </w:p>
          <w:p w14:paraId="780A735E" w14:textId="77777777" w:rsidR="00B83B41" w:rsidRDefault="00B83B41">
            <w:pPr>
              <w:pStyle w:val="Parasts1"/>
              <w:spacing w:before="60" w:after="60" w:line="240" w:lineRule="auto"/>
              <w:ind w:right="113"/>
              <w:rPr>
                <w:rFonts w:ascii="Times New Roman" w:hAnsi="Times New Roman"/>
                <w:sz w:val="24"/>
                <w:szCs w:val="24"/>
              </w:rPr>
            </w:pPr>
          </w:p>
        </w:tc>
        <w:tc>
          <w:tcPr>
            <w:tcW w:w="644" w:type="dxa"/>
            <w:tcBorders>
              <w:top w:val="single" w:sz="4" w:space="0" w:color="BFBFBF" w:themeColor="background1" w:themeShade="BF"/>
              <w:bottom w:val="single" w:sz="4" w:space="0" w:color="BFBFBF" w:themeColor="background1" w:themeShade="BF"/>
            </w:tcBorders>
          </w:tcPr>
          <w:p w14:paraId="780A735F"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MK</w:t>
            </w:r>
          </w:p>
        </w:tc>
      </w:tr>
      <w:tr w:rsidR="00B83B41" w14:paraId="780A7366" w14:textId="77777777">
        <w:trPr>
          <w:trHeight w:val="565"/>
        </w:trPr>
        <w:tc>
          <w:tcPr>
            <w:tcW w:w="481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61" w14:textId="0EE7AD95" w:rsidR="00B83B41" w:rsidRDefault="00EF6B01">
            <w:pPr>
              <w:pStyle w:val="Parasts1"/>
              <w:spacing w:before="60" w:after="60" w:line="240" w:lineRule="auto"/>
              <w:ind w:right="113"/>
              <w:rPr>
                <w:rFonts w:ascii="Times New Roman" w:hAnsi="Times New Roman"/>
                <w:sz w:val="24"/>
                <w:szCs w:val="24"/>
              </w:rPr>
            </w:pPr>
            <w:r>
              <w:rPr>
                <w:rFonts w:ascii="Times New Roman" w:hAnsi="Times New Roman"/>
                <w:sz w:val="24"/>
                <w:szCs w:val="24"/>
              </w:rPr>
              <w:t>Lie</w:t>
            </w:r>
            <w:r w:rsidR="0068368D">
              <w:rPr>
                <w:rFonts w:ascii="Times New Roman" w:hAnsi="Times New Roman"/>
                <w:sz w:val="24"/>
                <w:szCs w:val="24"/>
              </w:rPr>
              <w:t>to kvadrātfunkcijas grafiku kvadrātnevienādības risināšanā.</w:t>
            </w:r>
          </w:p>
          <w:p w14:paraId="780A7362"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lastRenderedPageBreak/>
              <w:t>Skaidro kvadrātnevienādības risināšanas gaitu.</w:t>
            </w:r>
          </w:p>
        </w:tc>
        <w:tc>
          <w:tcPr>
            <w:tcW w:w="539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63" w14:textId="3F39527F"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lastRenderedPageBreak/>
              <w:t xml:space="preserve">Akcentē, ka kvadrātnevienādības atrisināšanai ar grafisko paņēmienu </w:t>
            </w:r>
            <w:r w:rsidR="005102BD">
              <w:rPr>
                <w:rFonts w:ascii="Times New Roman" w:hAnsi="Times New Roman"/>
                <w:sz w:val="24"/>
                <w:szCs w:val="24"/>
              </w:rPr>
              <w:t>lie</w:t>
            </w:r>
            <w:r>
              <w:rPr>
                <w:rFonts w:ascii="Times New Roman" w:hAnsi="Times New Roman"/>
                <w:sz w:val="24"/>
                <w:szCs w:val="24"/>
              </w:rPr>
              <w:t>to parabolas skici.</w:t>
            </w:r>
          </w:p>
          <w:p w14:paraId="780A7364"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lastRenderedPageBreak/>
              <w:t>Akcentē – ja atbilstošajam kvadrātvienādojumam nav sakņu, tad kvadrātnevienādības atrisinājums var būt tukša kopa vai visi reālie skaitļi.</w:t>
            </w:r>
          </w:p>
        </w:tc>
        <w:tc>
          <w:tcPr>
            <w:tcW w:w="644" w:type="dxa"/>
            <w:tcBorders>
              <w:top w:val="single" w:sz="4" w:space="0" w:color="BFBFBF" w:themeColor="background1" w:themeShade="BF"/>
              <w:bottom w:val="single" w:sz="4" w:space="0" w:color="BFBFBF" w:themeColor="background1" w:themeShade="BF"/>
            </w:tcBorders>
          </w:tcPr>
          <w:p w14:paraId="780A7365"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lastRenderedPageBreak/>
              <w:t>PR</w:t>
            </w:r>
          </w:p>
        </w:tc>
      </w:tr>
      <w:tr w:rsidR="00B83B41" w14:paraId="780A736A" w14:textId="77777777">
        <w:trPr>
          <w:trHeight w:val="715"/>
        </w:trPr>
        <w:tc>
          <w:tcPr>
            <w:tcW w:w="481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67"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Sistematizē dažādus iespējamos atrisinājumus atkarībā no atbilstošā kvadrātvienādojuma sakņu skaita, parabolas zaru vērsuma un nevienādības veida.</w:t>
            </w:r>
          </w:p>
        </w:tc>
        <w:tc>
          <w:tcPr>
            <w:tcW w:w="539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68" w14:textId="77777777" w:rsidR="00B83B41" w:rsidRDefault="00B83B41">
            <w:pPr>
              <w:pStyle w:val="Parasts1"/>
              <w:spacing w:before="60" w:after="60" w:line="240" w:lineRule="auto"/>
              <w:ind w:right="113"/>
              <w:rPr>
                <w:rFonts w:ascii="Times New Roman" w:hAnsi="Times New Roman"/>
                <w:sz w:val="24"/>
                <w:szCs w:val="24"/>
              </w:rPr>
            </w:pPr>
          </w:p>
        </w:tc>
        <w:tc>
          <w:tcPr>
            <w:tcW w:w="644" w:type="dxa"/>
            <w:tcBorders>
              <w:top w:val="single" w:sz="4" w:space="0" w:color="BFBFBF" w:themeColor="background1" w:themeShade="BF"/>
              <w:bottom w:val="single" w:sz="4" w:space="0" w:color="BFBFBF" w:themeColor="background1" w:themeShade="BF"/>
            </w:tcBorders>
          </w:tcPr>
          <w:p w14:paraId="780A7369"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ARG</w:t>
            </w:r>
          </w:p>
        </w:tc>
      </w:tr>
      <w:tr w:rsidR="00B83B41" w14:paraId="780A736E" w14:textId="77777777">
        <w:trPr>
          <w:trHeight w:val="405"/>
        </w:trPr>
        <w:tc>
          <w:tcPr>
            <w:tcW w:w="481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6B"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Atrisina kvadrātnevienādību, lietojot ekvivalentus pārveidojumus.</w:t>
            </w:r>
          </w:p>
        </w:tc>
        <w:tc>
          <w:tcPr>
            <w:tcW w:w="539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6C" w14:textId="6172ADE0"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Aplūko arī piemērus, kuros jāizveido kvadrātnevienādība, kuras risinājumā </w:t>
            </w:r>
            <w:r w:rsidR="00EF6B01">
              <w:rPr>
                <w:rFonts w:ascii="Times New Roman" w:hAnsi="Times New Roman"/>
                <w:sz w:val="24"/>
                <w:szCs w:val="24"/>
              </w:rPr>
              <w:t>lie</w:t>
            </w:r>
            <w:r>
              <w:rPr>
                <w:rFonts w:ascii="Times New Roman" w:hAnsi="Times New Roman"/>
                <w:sz w:val="24"/>
                <w:szCs w:val="24"/>
              </w:rPr>
              <w:t>tota zīmējumā dotā parabolas skice un atbilde.</w:t>
            </w:r>
          </w:p>
        </w:tc>
        <w:tc>
          <w:tcPr>
            <w:tcW w:w="644" w:type="dxa"/>
            <w:tcBorders>
              <w:top w:val="single" w:sz="4" w:space="0" w:color="BFBFBF" w:themeColor="background1" w:themeShade="BF"/>
              <w:bottom w:val="single" w:sz="4" w:space="0" w:color="BFBFBF" w:themeColor="background1" w:themeShade="BF"/>
            </w:tcBorders>
          </w:tcPr>
          <w:p w14:paraId="780A736D"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FP</w:t>
            </w:r>
          </w:p>
        </w:tc>
      </w:tr>
      <w:tr w:rsidR="00B83B41" w14:paraId="780A7372" w14:textId="77777777">
        <w:trPr>
          <w:trHeight w:val="597"/>
        </w:trPr>
        <w:tc>
          <w:tcPr>
            <w:tcW w:w="4811"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6F"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Atrisina nevienādību sistēmu, ko veido lineāra nevienādība un kvadrātnevienādība.</w:t>
            </w:r>
          </w:p>
        </w:tc>
        <w:tc>
          <w:tcPr>
            <w:tcW w:w="539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70" w14:textId="77777777" w:rsidR="00B83B41" w:rsidRDefault="00B83B41">
            <w:pPr>
              <w:pStyle w:val="Parasts1"/>
              <w:spacing w:before="60" w:after="60" w:line="240" w:lineRule="auto"/>
              <w:ind w:right="113"/>
              <w:rPr>
                <w:rFonts w:ascii="Times New Roman" w:hAnsi="Times New Roman"/>
                <w:sz w:val="24"/>
                <w:szCs w:val="24"/>
              </w:rPr>
            </w:pPr>
          </w:p>
        </w:tc>
        <w:tc>
          <w:tcPr>
            <w:tcW w:w="644" w:type="dxa"/>
            <w:tcBorders>
              <w:top w:val="single" w:sz="4" w:space="0" w:color="BFBFBF" w:themeColor="background1" w:themeShade="BF"/>
              <w:bottom w:val="single" w:sz="4" w:space="0" w:color="BFBFBF" w:themeColor="background1" w:themeShade="BF"/>
            </w:tcBorders>
          </w:tcPr>
          <w:p w14:paraId="780A7371"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tc>
      </w:tr>
    </w:tbl>
    <w:p w14:paraId="780A7374" w14:textId="77777777" w:rsidR="00B83B41" w:rsidRDefault="00B83B41">
      <w:pPr>
        <w:spacing w:before="60" w:after="60" w:line="240" w:lineRule="auto"/>
        <w:rPr>
          <w:rFonts w:ascii="Times New Roman" w:hAnsi="Times New Roman"/>
          <w:sz w:val="24"/>
          <w:szCs w:val="24"/>
        </w:rPr>
      </w:pPr>
    </w:p>
    <w:p w14:paraId="780A7375" w14:textId="77777777" w:rsidR="00B83B41" w:rsidRDefault="0068368D">
      <w:pPr>
        <w:spacing w:before="60" w:after="60" w:line="240" w:lineRule="auto"/>
        <w:rPr>
          <w:rStyle w:val="Noklusjumarindkopasfonts1"/>
          <w:rFonts w:ascii="Times New Roman" w:hAnsi="Times New Roman"/>
          <w:b/>
          <w:bCs/>
          <w:sz w:val="24"/>
          <w:szCs w:val="24"/>
        </w:rPr>
      </w:pPr>
      <w:r>
        <w:rPr>
          <w:rStyle w:val="Noklusjumarindkopasfonts1"/>
          <w:rFonts w:ascii="Times New Roman" w:hAnsi="Times New Roman"/>
          <w:b/>
          <w:bCs/>
          <w:sz w:val="24"/>
          <w:szCs w:val="24"/>
        </w:rPr>
        <w:br w:type="page"/>
      </w:r>
    </w:p>
    <w:p w14:paraId="780A7376" w14:textId="49902C99" w:rsidR="00B83B41" w:rsidRDefault="0068368D">
      <w:pPr>
        <w:pStyle w:val="Parasts1"/>
        <w:spacing w:before="60" w:after="60" w:line="240" w:lineRule="auto"/>
        <w:rPr>
          <w:rFonts w:ascii="Times New Roman" w:hAnsi="Times New Roman"/>
          <w:sz w:val="24"/>
          <w:szCs w:val="24"/>
        </w:rPr>
      </w:pPr>
      <w:r>
        <w:rPr>
          <w:rStyle w:val="Noklusjumarindkopasfonts1"/>
          <w:rFonts w:ascii="Times New Roman" w:hAnsi="Times New Roman"/>
          <w:b/>
          <w:bCs/>
          <w:sz w:val="24"/>
          <w:szCs w:val="24"/>
        </w:rPr>
        <w:lastRenderedPageBreak/>
        <w:t>A9.5. VIENĀDOJUMU SISTĒMAS AR DIVIEM MAINĪGAJIEM</w:t>
      </w:r>
      <w:r>
        <w:rPr>
          <w:rStyle w:val="Noklusjumarindkopasfonts1"/>
          <w:rFonts w:ascii="Times New Roman" w:hAnsi="Times New Roman"/>
          <w:sz w:val="24"/>
          <w:szCs w:val="24"/>
        </w:rPr>
        <w:t xml:space="preserve"> (10</w:t>
      </w:r>
      <w:r w:rsidR="00CC3E3E">
        <w:rPr>
          <w:rFonts w:ascii="Times New Roman" w:eastAsia="Times New Roman" w:hAnsi="Times New Roman"/>
          <w:bCs/>
          <w:color w:val="000000"/>
          <w:sz w:val="24"/>
          <w:szCs w:val="24"/>
        </w:rPr>
        <w:t>–</w:t>
      </w:r>
      <w:r>
        <w:rPr>
          <w:rStyle w:val="Noklusjumarindkopasfonts1"/>
          <w:rFonts w:ascii="Times New Roman" w:hAnsi="Times New Roman"/>
          <w:sz w:val="24"/>
          <w:szCs w:val="24"/>
        </w:rPr>
        <w:t>12 stundas)</w:t>
      </w:r>
    </w:p>
    <w:p w14:paraId="780A7377" w14:textId="04E09CBA" w:rsidR="00B83B41" w:rsidRDefault="0068368D">
      <w:pPr>
        <w:pStyle w:val="Parasts1"/>
        <w:spacing w:before="60" w:after="60" w:line="240" w:lineRule="auto"/>
        <w:jc w:val="both"/>
        <w:rPr>
          <w:rStyle w:val="Noklusjumarindkopasfonts1"/>
          <w:rFonts w:ascii="Times New Roman" w:hAnsi="Times New Roman"/>
          <w:b/>
          <w:sz w:val="24"/>
          <w:szCs w:val="24"/>
        </w:rPr>
      </w:pPr>
      <w:r>
        <w:rPr>
          <w:rStyle w:val="Noklusjumarindkopasfonts1"/>
          <w:rFonts w:ascii="Times New Roman" w:hAnsi="Times New Roman"/>
          <w:b/>
          <w:sz w:val="24"/>
          <w:szCs w:val="24"/>
        </w:rPr>
        <w:t xml:space="preserve">Temata apguves mērķis: </w:t>
      </w:r>
      <w:r>
        <w:rPr>
          <w:rFonts w:ascii="Times New Roman" w:hAnsi="Times New Roman"/>
          <w:sz w:val="24"/>
          <w:szCs w:val="24"/>
        </w:rPr>
        <w:t>veidot izpratni par vienādojumu ar diviem mainīgajiem un tā grafisko attēlojumu, formulēt un lietot algoritmus vienādojumu sistēmu atrisināšanai, izvērtēt apgūto metožu lietojumu, padziļināt izpratni par situāciju ar sadzīves un citu mācību jomu kontekstu matemātisko modelēšanu.</w:t>
      </w:r>
    </w:p>
    <w:p w14:paraId="780A7378" w14:textId="77777777" w:rsidR="00B83B41" w:rsidRDefault="0068368D">
      <w:pPr>
        <w:pStyle w:val="Parasts1"/>
        <w:spacing w:before="60" w:after="60" w:line="240" w:lineRule="auto"/>
        <w:jc w:val="both"/>
        <w:rPr>
          <w:rFonts w:ascii="Times New Roman" w:hAnsi="Times New Roman"/>
          <w:sz w:val="24"/>
          <w:szCs w:val="24"/>
        </w:rPr>
      </w:pPr>
      <w:r>
        <w:rPr>
          <w:rStyle w:val="Noklusjumarindkopasfonts1"/>
          <w:rFonts w:ascii="Times New Roman" w:hAnsi="Times New Roman"/>
          <w:b/>
          <w:sz w:val="24"/>
          <w:szCs w:val="24"/>
        </w:rPr>
        <w:t xml:space="preserve">Jēdzieni: </w:t>
      </w:r>
      <w:r>
        <w:rPr>
          <w:rStyle w:val="Noklusjumarindkopasfonts1"/>
          <w:rFonts w:ascii="Times New Roman" w:hAnsi="Times New Roman"/>
          <w:bCs/>
          <w:sz w:val="24"/>
          <w:szCs w:val="24"/>
        </w:rPr>
        <w:t>vienādojums ar diviem mainīgajiem, vienādojumu sistēma, vienādojumu sistēmas atrisinājums</w:t>
      </w:r>
      <w:r>
        <w:rPr>
          <w:rStyle w:val="Noklusjumarindkopasfonts1"/>
          <w:rFonts w:ascii="Times New Roman" w:hAnsi="Times New Roman"/>
          <w:sz w:val="24"/>
          <w:szCs w:val="24"/>
        </w:rPr>
        <w:t>.</w:t>
      </w:r>
      <w:r>
        <w:rPr>
          <w:rStyle w:val="Noklusjumarindkopasfonts1"/>
          <w:rFonts w:ascii="Times New Roman" w:hAnsi="Times New Roman"/>
          <w:sz w:val="24"/>
          <w:szCs w:val="24"/>
        </w:rPr>
        <w:tab/>
      </w:r>
    </w:p>
    <w:tbl>
      <w:tblPr>
        <w:tblW w:w="10825" w:type="dxa"/>
        <w:tblBorders>
          <w:top w:val="single" w:sz="4" w:space="0" w:color="auto"/>
          <w:left w:val="single" w:sz="4" w:space="0" w:color="auto"/>
          <w:bottom w:val="single" w:sz="4" w:space="0" w:color="auto"/>
          <w:right w:val="single" w:sz="4" w:space="0" w:color="auto"/>
          <w:insideH w:val="single" w:sz="4" w:space="0" w:color="A6A6A6" w:themeColor="background1" w:themeShade="A6"/>
        </w:tblBorders>
        <w:tblCellMar>
          <w:left w:w="10" w:type="dxa"/>
          <w:right w:w="10" w:type="dxa"/>
        </w:tblCellMar>
        <w:tblLook w:val="04A0" w:firstRow="1" w:lastRow="0" w:firstColumn="1" w:lastColumn="0" w:noHBand="0" w:noVBand="1"/>
      </w:tblPr>
      <w:tblGrid>
        <w:gridCol w:w="4820"/>
        <w:gridCol w:w="5386"/>
        <w:gridCol w:w="619"/>
      </w:tblGrid>
      <w:tr w:rsidR="00B83B41" w14:paraId="780A737C" w14:textId="77777777">
        <w:tc>
          <w:tcPr>
            <w:tcW w:w="4820" w:type="dxa"/>
            <w:shd w:val="clear" w:color="auto" w:fill="124F1A" w:themeFill="accent3" w:themeFillShade="BF"/>
            <w:tcMar>
              <w:top w:w="0" w:type="dxa"/>
              <w:left w:w="108" w:type="dxa"/>
              <w:bottom w:w="0" w:type="dxa"/>
              <w:right w:w="108" w:type="dxa"/>
            </w:tcMar>
          </w:tcPr>
          <w:p w14:paraId="780A7379"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5386" w:type="dxa"/>
            <w:shd w:val="clear" w:color="auto" w:fill="124F1A" w:themeFill="accent3" w:themeFillShade="BF"/>
            <w:tcMar>
              <w:top w:w="0" w:type="dxa"/>
              <w:left w:w="108" w:type="dxa"/>
              <w:bottom w:w="0" w:type="dxa"/>
              <w:right w:w="108" w:type="dxa"/>
            </w:tcMar>
          </w:tcPr>
          <w:p w14:paraId="780A737A"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619" w:type="dxa"/>
            <w:shd w:val="clear" w:color="auto" w:fill="124F1A" w:themeFill="accent3" w:themeFillShade="BF"/>
          </w:tcPr>
          <w:p w14:paraId="780A737B"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737E" w14:textId="77777777">
        <w:tc>
          <w:tcPr>
            <w:tcW w:w="10825" w:type="dxa"/>
            <w:gridSpan w:val="3"/>
            <w:shd w:val="clear" w:color="auto" w:fill="B3E5A1" w:themeFill="accent6" w:themeFillTint="66"/>
            <w:tcMar>
              <w:top w:w="0" w:type="dxa"/>
              <w:left w:w="108" w:type="dxa"/>
              <w:bottom w:w="0" w:type="dxa"/>
              <w:right w:w="108" w:type="dxa"/>
            </w:tcMar>
          </w:tcPr>
          <w:p w14:paraId="780A737D"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b/>
                <w:sz w:val="24"/>
                <w:szCs w:val="24"/>
              </w:rPr>
              <w:t>Vienādojums ar diviem mainīgajiem un tā grafiks</w:t>
            </w:r>
            <w:r>
              <w:rPr>
                <w:rFonts w:ascii="Times New Roman" w:hAnsi="Times New Roman"/>
                <w:sz w:val="24"/>
                <w:szCs w:val="24"/>
              </w:rPr>
              <w:t xml:space="preserve"> (M9.4.3.1.)</w:t>
            </w:r>
          </w:p>
        </w:tc>
      </w:tr>
      <w:tr w:rsidR="00B83B41" w14:paraId="780A7383" w14:textId="77777777">
        <w:trPr>
          <w:trHeight w:val="505"/>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7F"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Skaidro, kas ir vienādojuma ar diviem mainīgajiem atrisinājums.</w:t>
            </w:r>
          </w:p>
          <w:p w14:paraId="780A7380"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Nosaka, vai skaitļu pāris ir dotā vienādojuma atrisinājums.</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81"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Aplūko ne tikai lineārus vienādojumus.</w:t>
            </w:r>
          </w:p>
        </w:tc>
        <w:tc>
          <w:tcPr>
            <w:tcW w:w="619" w:type="dxa"/>
            <w:tcBorders>
              <w:top w:val="single" w:sz="4" w:space="0" w:color="A6A6A6" w:themeColor="background1" w:themeShade="A6"/>
              <w:bottom w:val="single" w:sz="4" w:space="0" w:color="BFBFBF" w:themeColor="background1" w:themeShade="BF"/>
            </w:tcBorders>
          </w:tcPr>
          <w:p w14:paraId="780A7382"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MK</w:t>
            </w:r>
          </w:p>
        </w:tc>
      </w:tr>
      <w:tr w:rsidR="00B83B41" w14:paraId="780A7387" w14:textId="77777777">
        <w:trPr>
          <w:trHeight w:val="697"/>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84"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Atrisina grafiski vienādojumu ar diviem mainīgajiem.</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85"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tc>
        <w:tc>
          <w:tcPr>
            <w:tcW w:w="619" w:type="dxa"/>
            <w:tcBorders>
              <w:top w:val="single" w:sz="4" w:space="0" w:color="BFBFBF" w:themeColor="background1" w:themeShade="BF"/>
              <w:bottom w:val="single" w:sz="4" w:space="0" w:color="BFBFBF" w:themeColor="background1" w:themeShade="BF"/>
            </w:tcBorders>
          </w:tcPr>
          <w:p w14:paraId="780A7386"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ATT</w:t>
            </w:r>
          </w:p>
        </w:tc>
      </w:tr>
      <w:tr w:rsidR="00B83B41" w14:paraId="780A7389" w14:textId="77777777">
        <w:tc>
          <w:tcPr>
            <w:tcW w:w="1082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7388"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b/>
                <w:bCs/>
                <w:sz w:val="24"/>
                <w:szCs w:val="24"/>
              </w:rPr>
              <w:t xml:space="preserve">Vienādojumu sistēmas atrisināšana </w:t>
            </w:r>
            <w:r>
              <w:rPr>
                <w:rFonts w:ascii="Times New Roman" w:hAnsi="Times New Roman"/>
                <w:sz w:val="24"/>
                <w:szCs w:val="24"/>
              </w:rPr>
              <w:t>(M9.4.3.1., M9.4.3.4., M9.4.4.1.)</w:t>
            </w:r>
          </w:p>
        </w:tc>
      </w:tr>
      <w:tr w:rsidR="00B83B41" w14:paraId="780A738D" w14:textId="77777777">
        <w:trPr>
          <w:trHeight w:val="470"/>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8A"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Skaidro, kas ir vienādojumu sistēmas atrisinājums.</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8B"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tc>
        <w:tc>
          <w:tcPr>
            <w:tcW w:w="619" w:type="dxa"/>
            <w:tcBorders>
              <w:top w:val="single" w:sz="4" w:space="0" w:color="BFBFBF" w:themeColor="background1" w:themeShade="BF"/>
              <w:bottom w:val="single" w:sz="4" w:space="0" w:color="BFBFBF" w:themeColor="background1" w:themeShade="BF"/>
            </w:tcBorders>
          </w:tcPr>
          <w:p w14:paraId="780A738C"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MK</w:t>
            </w:r>
          </w:p>
        </w:tc>
      </w:tr>
      <w:tr w:rsidR="00B83B41" w14:paraId="780A7391" w14:textId="77777777">
        <w:trPr>
          <w:trHeight w:val="680"/>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8E"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Atrisina vienādojumu sistēmu ar grafisko paņēmienu.</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8F"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Fonts w:ascii="Times New Roman" w:hAnsi="Times New Roman"/>
                <w:sz w:val="24"/>
                <w:szCs w:val="24"/>
              </w:rPr>
              <w:t>Secina par sistēmas atrisinājumu skaitu atkarībā no sistēmas vienādojumu grafiku krustpunktu skaita.</w:t>
            </w:r>
          </w:p>
        </w:tc>
        <w:tc>
          <w:tcPr>
            <w:tcW w:w="619" w:type="dxa"/>
            <w:tcBorders>
              <w:top w:val="single" w:sz="4" w:space="0" w:color="BFBFBF" w:themeColor="background1" w:themeShade="BF"/>
              <w:bottom w:val="single" w:sz="4" w:space="0" w:color="BFBFBF" w:themeColor="background1" w:themeShade="BF"/>
            </w:tcBorders>
          </w:tcPr>
          <w:p w14:paraId="780A7390"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ATT</w:t>
            </w:r>
          </w:p>
        </w:tc>
      </w:tr>
      <w:tr w:rsidR="00B83B41" w14:paraId="780A7395" w14:textId="77777777">
        <w:trPr>
          <w:trHeight w:val="540"/>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92"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Atrisina vienādojumu sistēmu ar ievietošanas paņēmienu.</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93"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Fonts w:ascii="Times New Roman" w:hAnsi="Times New Roman"/>
                <w:sz w:val="24"/>
                <w:szCs w:val="24"/>
              </w:rPr>
              <w:t>Izvērtē, kuru no mainīgajiem izteikt.</w:t>
            </w:r>
          </w:p>
        </w:tc>
        <w:tc>
          <w:tcPr>
            <w:tcW w:w="619" w:type="dxa"/>
            <w:tcBorders>
              <w:top w:val="single" w:sz="4" w:space="0" w:color="BFBFBF" w:themeColor="background1" w:themeShade="BF"/>
              <w:bottom w:val="single" w:sz="4" w:space="0" w:color="BFBFBF" w:themeColor="background1" w:themeShade="BF"/>
            </w:tcBorders>
          </w:tcPr>
          <w:p w14:paraId="780A7394"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FP</w:t>
            </w:r>
          </w:p>
        </w:tc>
      </w:tr>
      <w:tr w:rsidR="00B83B41" w14:paraId="780A7399" w14:textId="77777777">
        <w:trPr>
          <w:trHeight w:val="540"/>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96"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Atrisina vienādojumu sistēmu ar saskaitīšanas paņēmienu.</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97"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tc>
        <w:tc>
          <w:tcPr>
            <w:tcW w:w="619" w:type="dxa"/>
            <w:tcBorders>
              <w:top w:val="single" w:sz="4" w:space="0" w:color="BFBFBF" w:themeColor="background1" w:themeShade="BF"/>
              <w:bottom w:val="single" w:sz="4" w:space="0" w:color="BFBFBF" w:themeColor="background1" w:themeShade="BF"/>
            </w:tcBorders>
          </w:tcPr>
          <w:p w14:paraId="780A7398"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FP</w:t>
            </w:r>
          </w:p>
        </w:tc>
      </w:tr>
      <w:tr w:rsidR="00B83B41" w14:paraId="780A739D" w14:textId="77777777">
        <w:trPr>
          <w:trHeight w:val="540"/>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9A"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Atrisina vienādojumu sistēmu, izvēloties atbilstošāko paņēmienu.</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9B" w14:textId="77777777" w:rsidR="00B83B41" w:rsidRDefault="00B83B41">
            <w:pPr>
              <w:pStyle w:val="Parasts1"/>
              <w:spacing w:before="60" w:after="60" w:line="240" w:lineRule="auto"/>
              <w:ind w:right="113"/>
              <w:rPr>
                <w:rFonts w:ascii="Times New Roman" w:hAnsi="Times New Roman"/>
                <w:sz w:val="24"/>
                <w:szCs w:val="24"/>
              </w:rPr>
            </w:pPr>
          </w:p>
        </w:tc>
        <w:tc>
          <w:tcPr>
            <w:tcW w:w="619" w:type="dxa"/>
            <w:tcBorders>
              <w:top w:val="single" w:sz="4" w:space="0" w:color="BFBFBF" w:themeColor="background1" w:themeShade="BF"/>
              <w:bottom w:val="single" w:sz="4" w:space="0" w:color="BFBFBF" w:themeColor="background1" w:themeShade="BF"/>
            </w:tcBorders>
          </w:tcPr>
          <w:p w14:paraId="780A739C"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PR</w:t>
            </w:r>
          </w:p>
        </w:tc>
      </w:tr>
      <w:tr w:rsidR="00B83B41" w14:paraId="780A73A2" w14:textId="77777777">
        <w:trPr>
          <w:trHeight w:val="540"/>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9E"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Atrisina praktiskas situācijas, veidojot matemātisko modeli – vienādojumu sistēmu.</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9F"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Izvēlas sev piemērotāko informācijas attēlošanas un sakārtošanas veidu.</w:t>
            </w:r>
          </w:p>
          <w:p w14:paraId="780A73A0"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Izvērtē vienādojuma atrisinājuma atbilstību konkrētajai situācijai.</w:t>
            </w:r>
          </w:p>
        </w:tc>
        <w:tc>
          <w:tcPr>
            <w:tcW w:w="619" w:type="dxa"/>
            <w:tcBorders>
              <w:top w:val="single" w:sz="4" w:space="0" w:color="BFBFBF" w:themeColor="background1" w:themeShade="BF"/>
              <w:bottom w:val="single" w:sz="4" w:space="0" w:color="BFBFBF" w:themeColor="background1" w:themeShade="BF"/>
            </w:tcBorders>
          </w:tcPr>
          <w:p w14:paraId="780A73A1"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MM</w:t>
            </w:r>
          </w:p>
        </w:tc>
      </w:tr>
    </w:tbl>
    <w:p w14:paraId="780A73A4" w14:textId="77777777" w:rsidR="00B83B41" w:rsidRDefault="00B83B41">
      <w:pPr>
        <w:spacing w:before="60" w:after="60" w:line="240" w:lineRule="auto"/>
        <w:rPr>
          <w:rFonts w:ascii="Times New Roman" w:hAnsi="Times New Roman"/>
          <w:sz w:val="24"/>
          <w:szCs w:val="24"/>
        </w:rPr>
      </w:pPr>
    </w:p>
    <w:p w14:paraId="780A73A5" w14:textId="77777777" w:rsidR="00B83B41" w:rsidRDefault="0068368D">
      <w:pPr>
        <w:spacing w:before="60" w:after="60" w:line="240" w:lineRule="auto"/>
        <w:rPr>
          <w:rStyle w:val="Noklusjumarindkopasfonts1"/>
          <w:rFonts w:ascii="Times New Roman" w:hAnsi="Times New Roman"/>
          <w:b/>
          <w:bCs/>
          <w:sz w:val="24"/>
          <w:szCs w:val="24"/>
        </w:rPr>
      </w:pPr>
      <w:r>
        <w:rPr>
          <w:rStyle w:val="Noklusjumarindkopasfonts1"/>
          <w:rFonts w:ascii="Times New Roman" w:hAnsi="Times New Roman"/>
          <w:b/>
          <w:bCs/>
          <w:sz w:val="24"/>
          <w:szCs w:val="24"/>
        </w:rPr>
        <w:br w:type="page"/>
      </w:r>
    </w:p>
    <w:p w14:paraId="780A73A6" w14:textId="2E283E0B" w:rsidR="00B83B41" w:rsidRDefault="0068368D">
      <w:pPr>
        <w:pStyle w:val="Parasts1"/>
        <w:spacing w:before="60" w:after="60" w:line="240" w:lineRule="auto"/>
        <w:rPr>
          <w:rFonts w:ascii="Times New Roman" w:hAnsi="Times New Roman"/>
          <w:sz w:val="24"/>
          <w:szCs w:val="24"/>
        </w:rPr>
      </w:pPr>
      <w:r>
        <w:rPr>
          <w:rStyle w:val="Noklusjumarindkopasfonts1"/>
          <w:rFonts w:ascii="Times New Roman" w:hAnsi="Times New Roman"/>
          <w:b/>
          <w:bCs/>
          <w:sz w:val="24"/>
          <w:szCs w:val="24"/>
        </w:rPr>
        <w:lastRenderedPageBreak/>
        <w:t>A9.6. VIRKNES</w:t>
      </w:r>
      <w:r>
        <w:rPr>
          <w:rStyle w:val="Noklusjumarindkopasfonts1"/>
          <w:rFonts w:ascii="Times New Roman" w:hAnsi="Times New Roman"/>
          <w:sz w:val="24"/>
          <w:szCs w:val="24"/>
        </w:rPr>
        <w:t xml:space="preserve"> (11</w:t>
      </w:r>
      <w:r w:rsidR="00CC3E3E">
        <w:rPr>
          <w:rFonts w:ascii="Times New Roman" w:eastAsia="Times New Roman" w:hAnsi="Times New Roman"/>
          <w:bCs/>
          <w:color w:val="000000"/>
          <w:sz w:val="24"/>
          <w:szCs w:val="24"/>
        </w:rPr>
        <w:t>–</w:t>
      </w:r>
      <w:r>
        <w:rPr>
          <w:rStyle w:val="Noklusjumarindkopasfonts1"/>
          <w:rFonts w:ascii="Times New Roman" w:hAnsi="Times New Roman"/>
          <w:sz w:val="24"/>
          <w:szCs w:val="24"/>
        </w:rPr>
        <w:t>13 stundas)</w:t>
      </w:r>
    </w:p>
    <w:p w14:paraId="780A73A7" w14:textId="77777777" w:rsidR="00B83B41" w:rsidRDefault="0068368D">
      <w:pPr>
        <w:pStyle w:val="Parasts1"/>
        <w:spacing w:before="60" w:after="60" w:line="240" w:lineRule="auto"/>
        <w:jc w:val="both"/>
        <w:rPr>
          <w:rStyle w:val="Noklusjumarindkopasfonts1"/>
          <w:rFonts w:ascii="Times New Roman" w:hAnsi="Times New Roman"/>
          <w:b/>
          <w:sz w:val="24"/>
          <w:szCs w:val="24"/>
        </w:rPr>
      </w:pPr>
      <w:r>
        <w:rPr>
          <w:rStyle w:val="Noklusjumarindkopasfonts1"/>
          <w:rFonts w:ascii="Times New Roman" w:hAnsi="Times New Roman"/>
          <w:b/>
          <w:sz w:val="24"/>
          <w:szCs w:val="24"/>
        </w:rPr>
        <w:t xml:space="preserve">Temata apguves mērķis: </w:t>
      </w:r>
      <w:r>
        <w:rPr>
          <w:rFonts w:ascii="Times New Roman" w:hAnsi="Times New Roman"/>
          <w:sz w:val="24"/>
          <w:szCs w:val="24"/>
        </w:rPr>
        <w:t>padziļināt un sistematizēt izpratni par skaitļu virkni, apgūstot aritmētiskās progresijas īpašības, pilnveidot matemātiskās modelēšanas un matemātikas simboliskās valodas lietošanas prasmes.</w:t>
      </w:r>
    </w:p>
    <w:p w14:paraId="780A73A8" w14:textId="77777777" w:rsidR="00B83B41" w:rsidRDefault="0068368D">
      <w:pPr>
        <w:pStyle w:val="Parasts1"/>
        <w:spacing w:before="60" w:after="60" w:line="240" w:lineRule="auto"/>
        <w:jc w:val="both"/>
        <w:rPr>
          <w:rFonts w:ascii="Times New Roman" w:hAnsi="Times New Roman"/>
          <w:sz w:val="24"/>
          <w:szCs w:val="24"/>
        </w:rPr>
      </w:pPr>
      <w:r>
        <w:rPr>
          <w:rStyle w:val="Noklusjumarindkopasfonts1"/>
          <w:rFonts w:ascii="Times New Roman" w:hAnsi="Times New Roman"/>
          <w:b/>
          <w:sz w:val="24"/>
          <w:szCs w:val="24"/>
        </w:rPr>
        <w:t xml:space="preserve">Jēdzieni: </w:t>
      </w:r>
      <w:r>
        <w:rPr>
          <w:rStyle w:val="Noklusjumarindkopasfonts1"/>
          <w:rFonts w:ascii="Times New Roman" w:hAnsi="Times New Roman"/>
          <w:bCs/>
          <w:sz w:val="24"/>
          <w:szCs w:val="24"/>
        </w:rPr>
        <w:t xml:space="preserve">skaitļu virkne, virknes loceklis, virknes locekļa kārtas numurs, virknes vispārīgais loceklis, aritmētiskā progresija, diference, virknes pirmo </w:t>
      </w:r>
      <m:oMath>
        <m:r>
          <w:rPr>
            <w:rFonts w:ascii="Cambria Math" w:hAnsi="Cambria Math"/>
          </w:rPr>
          <m:t>n</m:t>
        </m:r>
      </m:oMath>
      <w:r>
        <w:rPr>
          <w:rStyle w:val="Noklusjumarindkopasfonts1"/>
          <w:rFonts w:ascii="Times New Roman" w:hAnsi="Times New Roman"/>
          <w:bCs/>
          <w:sz w:val="24"/>
          <w:szCs w:val="24"/>
        </w:rPr>
        <w:t xml:space="preserve"> locekļu summa</w:t>
      </w:r>
      <w:r>
        <w:rPr>
          <w:rStyle w:val="Noklusjumarindkopasfonts1"/>
          <w:rFonts w:ascii="Times New Roman" w:hAnsi="Times New Roman"/>
          <w:sz w:val="24"/>
          <w:szCs w:val="24"/>
        </w:rPr>
        <w:t>.</w:t>
      </w:r>
      <w:r>
        <w:rPr>
          <w:rStyle w:val="Noklusjumarindkopasfonts1"/>
          <w:rFonts w:ascii="Times New Roman" w:hAnsi="Times New Roman"/>
          <w:sz w:val="24"/>
          <w:szCs w:val="24"/>
        </w:rPr>
        <w:tab/>
      </w:r>
      <w:r>
        <w:rPr>
          <w:rStyle w:val="Noklusjumarindkopasfonts1"/>
          <w:rFonts w:ascii="Times New Roman" w:hAnsi="Times New Roman"/>
          <w:sz w:val="24"/>
          <w:szCs w:val="24"/>
        </w:rPr>
        <w:tab/>
      </w:r>
    </w:p>
    <w:tbl>
      <w:tblPr>
        <w:tblW w:w="10825" w:type="dxa"/>
        <w:tblBorders>
          <w:top w:val="single" w:sz="4" w:space="0" w:color="auto"/>
          <w:left w:val="single" w:sz="4" w:space="0" w:color="auto"/>
          <w:bottom w:val="single" w:sz="4" w:space="0" w:color="auto"/>
          <w:right w:val="single" w:sz="4" w:space="0" w:color="auto"/>
          <w:insideH w:val="single" w:sz="4" w:space="0" w:color="A6A6A6" w:themeColor="background1" w:themeShade="A6"/>
        </w:tblBorders>
        <w:tblCellMar>
          <w:left w:w="10" w:type="dxa"/>
          <w:right w:w="10" w:type="dxa"/>
        </w:tblCellMar>
        <w:tblLook w:val="04A0" w:firstRow="1" w:lastRow="0" w:firstColumn="1" w:lastColumn="0" w:noHBand="0" w:noVBand="1"/>
      </w:tblPr>
      <w:tblGrid>
        <w:gridCol w:w="4820"/>
        <w:gridCol w:w="5386"/>
        <w:gridCol w:w="619"/>
      </w:tblGrid>
      <w:tr w:rsidR="00B83B41" w14:paraId="780A73AC" w14:textId="77777777">
        <w:tc>
          <w:tcPr>
            <w:tcW w:w="4820" w:type="dxa"/>
            <w:shd w:val="clear" w:color="auto" w:fill="124F1A" w:themeFill="accent3" w:themeFillShade="BF"/>
            <w:tcMar>
              <w:top w:w="0" w:type="dxa"/>
              <w:left w:w="108" w:type="dxa"/>
              <w:bottom w:w="0" w:type="dxa"/>
              <w:right w:w="108" w:type="dxa"/>
            </w:tcMar>
          </w:tcPr>
          <w:p w14:paraId="780A73A9"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5386" w:type="dxa"/>
            <w:shd w:val="clear" w:color="auto" w:fill="124F1A" w:themeFill="accent3" w:themeFillShade="BF"/>
            <w:tcMar>
              <w:top w:w="0" w:type="dxa"/>
              <w:left w:w="108" w:type="dxa"/>
              <w:bottom w:w="0" w:type="dxa"/>
              <w:right w:w="108" w:type="dxa"/>
            </w:tcMar>
          </w:tcPr>
          <w:p w14:paraId="780A73AA"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619" w:type="dxa"/>
            <w:shd w:val="clear" w:color="auto" w:fill="124F1A" w:themeFill="accent3" w:themeFillShade="BF"/>
          </w:tcPr>
          <w:p w14:paraId="780A73AB"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73AE" w14:textId="77777777">
        <w:tc>
          <w:tcPr>
            <w:tcW w:w="10825" w:type="dxa"/>
            <w:gridSpan w:val="3"/>
            <w:shd w:val="clear" w:color="auto" w:fill="B3E5A1" w:themeFill="accent6" w:themeFillTint="66"/>
            <w:tcMar>
              <w:top w:w="0" w:type="dxa"/>
              <w:left w:w="108" w:type="dxa"/>
              <w:bottom w:w="0" w:type="dxa"/>
              <w:right w:w="108" w:type="dxa"/>
            </w:tcMar>
          </w:tcPr>
          <w:p w14:paraId="780A73AD"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b/>
                <w:bCs/>
                <w:sz w:val="24"/>
                <w:szCs w:val="24"/>
              </w:rPr>
              <w:t>Skaitļu virknes, to uzdošanas veidi</w:t>
            </w:r>
            <w:r>
              <w:rPr>
                <w:rFonts w:ascii="Times New Roman" w:hAnsi="Times New Roman"/>
                <w:sz w:val="24"/>
                <w:szCs w:val="24"/>
              </w:rPr>
              <w:t xml:space="preserve"> (M9.4.1.1., M9.4.1.2.)</w:t>
            </w:r>
          </w:p>
        </w:tc>
      </w:tr>
      <w:tr w:rsidR="00B83B41" w14:paraId="780A73B2" w14:textId="77777777">
        <w:trPr>
          <w:trHeight w:val="340"/>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AF"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Zina, kas ir skaitļu virkne.</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B0" w14:textId="77777777" w:rsidR="00B83B41" w:rsidRDefault="00B83B41">
            <w:pPr>
              <w:pStyle w:val="Parasts1"/>
              <w:spacing w:before="60" w:after="60" w:line="240" w:lineRule="auto"/>
              <w:ind w:right="113"/>
              <w:rPr>
                <w:rStyle w:val="Noklusjumarindkopasfonts1"/>
                <w:rFonts w:ascii="Times New Roman" w:hAnsi="Times New Roman"/>
                <w:sz w:val="24"/>
                <w:szCs w:val="24"/>
              </w:rPr>
            </w:pPr>
          </w:p>
        </w:tc>
        <w:tc>
          <w:tcPr>
            <w:tcW w:w="619" w:type="dxa"/>
            <w:tcBorders>
              <w:top w:val="single" w:sz="4" w:space="0" w:color="A6A6A6" w:themeColor="background1" w:themeShade="A6"/>
              <w:bottom w:val="single" w:sz="4" w:space="0" w:color="BFBFBF" w:themeColor="background1" w:themeShade="BF"/>
            </w:tcBorders>
          </w:tcPr>
          <w:p w14:paraId="780A73B1" w14:textId="77777777" w:rsidR="00B83B41" w:rsidRDefault="00B83B41">
            <w:pPr>
              <w:pStyle w:val="Parasts1"/>
              <w:spacing w:before="60" w:after="60" w:line="240" w:lineRule="auto"/>
              <w:ind w:right="113"/>
              <w:rPr>
                <w:rStyle w:val="Noklusjumarindkopasfonts1"/>
                <w:rFonts w:ascii="Times New Roman" w:hAnsi="Times New Roman"/>
                <w:sz w:val="24"/>
                <w:szCs w:val="24"/>
              </w:rPr>
            </w:pPr>
          </w:p>
        </w:tc>
      </w:tr>
      <w:tr w:rsidR="00B83B41" w14:paraId="780A73B9" w14:textId="77777777">
        <w:trPr>
          <w:trHeight w:val="505"/>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B3"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Nolasa dažādi uzdotu virkņu elementus (uzdoti ar tabulu, ar formulu, grafiski, vārdiski).</w:t>
            </w:r>
          </w:p>
          <w:p w14:paraId="780A73B4"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Nosaka virknes nākamo elementu.</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B5"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Aplūko arī “figūru virknes”.</w:t>
            </w:r>
          </w:p>
          <w:p w14:paraId="780A73B6"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Fonts w:ascii="Times New Roman" w:hAnsi="Times New Roman"/>
                <w:sz w:val="24"/>
                <w:szCs w:val="24"/>
              </w:rPr>
              <w:t>Saprot atšķirību starp virknes locekli un tā kārtas numuru.</w:t>
            </w:r>
          </w:p>
        </w:tc>
        <w:tc>
          <w:tcPr>
            <w:tcW w:w="619" w:type="dxa"/>
            <w:tcBorders>
              <w:top w:val="single" w:sz="4" w:space="0" w:color="A6A6A6" w:themeColor="background1" w:themeShade="A6"/>
              <w:bottom w:val="single" w:sz="4" w:space="0" w:color="BFBFBF" w:themeColor="background1" w:themeShade="BF"/>
            </w:tcBorders>
          </w:tcPr>
          <w:p w14:paraId="780A73B7"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ATT</w:t>
            </w:r>
          </w:p>
          <w:p w14:paraId="780A73B8"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MK</w:t>
            </w:r>
          </w:p>
        </w:tc>
      </w:tr>
      <w:tr w:rsidR="00B83B41" w14:paraId="780A73BD" w14:textId="77777777">
        <w:trPr>
          <w:trHeight w:val="567"/>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BA"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Saskata dotajā virknē likumsakarību, pieraksta to ar formulu un attēlo to.</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BB"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Akcentē, ka koordinātu plaknē virknes locekļi tiek attēloti kā atsevišķi punkti.</w:t>
            </w:r>
          </w:p>
        </w:tc>
        <w:tc>
          <w:tcPr>
            <w:tcW w:w="619" w:type="dxa"/>
            <w:tcBorders>
              <w:top w:val="single" w:sz="4" w:space="0" w:color="BFBFBF" w:themeColor="background1" w:themeShade="BF"/>
              <w:bottom w:val="single" w:sz="4" w:space="0" w:color="BFBFBF" w:themeColor="background1" w:themeShade="BF"/>
            </w:tcBorders>
          </w:tcPr>
          <w:p w14:paraId="780A73BC"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tc>
      </w:tr>
      <w:tr w:rsidR="00B83B41" w14:paraId="780A73BF" w14:textId="77777777">
        <w:tc>
          <w:tcPr>
            <w:tcW w:w="1082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73BE"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b/>
                <w:bCs/>
                <w:sz w:val="24"/>
                <w:szCs w:val="24"/>
              </w:rPr>
              <w:t xml:space="preserve">Aritmētiskā progresija </w:t>
            </w:r>
            <w:r>
              <w:rPr>
                <w:rFonts w:ascii="Times New Roman" w:hAnsi="Times New Roman"/>
                <w:sz w:val="24"/>
                <w:szCs w:val="24"/>
              </w:rPr>
              <w:t>(M9.4.1.1., M9.4.1.2.)</w:t>
            </w:r>
          </w:p>
        </w:tc>
      </w:tr>
      <w:tr w:rsidR="00B83B41" w14:paraId="780A73C3" w14:textId="77777777">
        <w:trPr>
          <w:trHeight w:val="470"/>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C0"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Skaidro, kas ir aritmētiskā progresija.</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C1"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tc>
        <w:tc>
          <w:tcPr>
            <w:tcW w:w="619" w:type="dxa"/>
            <w:tcBorders>
              <w:top w:val="single" w:sz="4" w:space="0" w:color="BFBFBF" w:themeColor="background1" w:themeShade="BF"/>
              <w:bottom w:val="single" w:sz="4" w:space="0" w:color="BFBFBF" w:themeColor="background1" w:themeShade="BF"/>
            </w:tcBorders>
          </w:tcPr>
          <w:p w14:paraId="780A73C2"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MK</w:t>
            </w:r>
          </w:p>
        </w:tc>
      </w:tr>
      <w:tr w:rsidR="00B83B41" w14:paraId="780A73C7" w14:textId="77777777">
        <w:trPr>
          <w:trHeight w:val="624"/>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C4"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Nosaka diferenci un aritmētiskās progresijas locekļus.</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C5"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tc>
        <w:tc>
          <w:tcPr>
            <w:tcW w:w="619" w:type="dxa"/>
            <w:tcBorders>
              <w:top w:val="single" w:sz="4" w:space="0" w:color="BFBFBF" w:themeColor="background1" w:themeShade="BF"/>
              <w:bottom w:val="single" w:sz="4" w:space="0" w:color="BFBFBF" w:themeColor="background1" w:themeShade="BF"/>
            </w:tcBorders>
          </w:tcPr>
          <w:p w14:paraId="780A73C6"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tc>
      </w:tr>
      <w:tr w:rsidR="00B83B41" w14:paraId="780A73CB" w14:textId="77777777">
        <w:trPr>
          <w:trHeight w:val="540"/>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C8"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Lieto aritmētiskās progresijas vispārīgā locekļa formulu.</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C9"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tc>
        <w:tc>
          <w:tcPr>
            <w:tcW w:w="619" w:type="dxa"/>
            <w:tcBorders>
              <w:top w:val="single" w:sz="4" w:space="0" w:color="BFBFBF" w:themeColor="background1" w:themeShade="BF"/>
              <w:bottom w:val="single" w:sz="4" w:space="0" w:color="BFBFBF" w:themeColor="background1" w:themeShade="BF"/>
            </w:tcBorders>
          </w:tcPr>
          <w:p w14:paraId="780A73CA"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tc>
      </w:tr>
      <w:tr w:rsidR="00B83B41" w14:paraId="780A73CF" w14:textId="77777777">
        <w:trPr>
          <w:trHeight w:val="540"/>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CC"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Iegūst aritmētiskās progresijas pirmo </w:t>
            </w:r>
            <m:oMath>
              <m:r>
                <w:rPr>
                  <w:rFonts w:ascii="Cambria Math" w:hAnsi="Cambria Math"/>
                </w:rPr>
                <m:t>n</m:t>
              </m:r>
            </m:oMath>
            <w:r>
              <w:rPr>
                <w:rFonts w:ascii="Times New Roman" w:hAnsi="Times New Roman"/>
                <w:sz w:val="24"/>
                <w:szCs w:val="24"/>
              </w:rPr>
              <w:t xml:space="preserve"> locekļu summas formulu.</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CD"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Vispārina konkrētos piemēros saskatītu sakarību.</w:t>
            </w:r>
          </w:p>
        </w:tc>
        <w:tc>
          <w:tcPr>
            <w:tcW w:w="619" w:type="dxa"/>
            <w:tcBorders>
              <w:top w:val="single" w:sz="4" w:space="0" w:color="BFBFBF" w:themeColor="background1" w:themeShade="BF"/>
              <w:bottom w:val="single" w:sz="4" w:space="0" w:color="BFBFBF" w:themeColor="background1" w:themeShade="BF"/>
            </w:tcBorders>
          </w:tcPr>
          <w:p w14:paraId="780A73CE"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PR</w:t>
            </w:r>
          </w:p>
        </w:tc>
      </w:tr>
      <w:tr w:rsidR="00B83B41" w14:paraId="780A73D4" w14:textId="77777777">
        <w:trPr>
          <w:trHeight w:val="540"/>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D0" w14:textId="6113050F"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Atrisina </w:t>
            </w:r>
            <w:r w:rsidR="005E603D">
              <w:rPr>
                <w:rFonts w:ascii="Times New Roman" w:hAnsi="Times New Roman"/>
                <w:sz w:val="24"/>
                <w:szCs w:val="24"/>
              </w:rPr>
              <w:t xml:space="preserve">kompleksas un </w:t>
            </w:r>
            <w:r>
              <w:rPr>
                <w:rFonts w:ascii="Times New Roman" w:hAnsi="Times New Roman"/>
                <w:sz w:val="24"/>
                <w:szCs w:val="24"/>
              </w:rPr>
              <w:t xml:space="preserve">praktiskas situācijas, </w:t>
            </w:r>
            <w:r w:rsidR="005102BD">
              <w:rPr>
                <w:rFonts w:ascii="Times New Roman" w:hAnsi="Times New Roman"/>
                <w:sz w:val="24"/>
                <w:szCs w:val="24"/>
              </w:rPr>
              <w:t>lie</w:t>
            </w:r>
            <w:r>
              <w:rPr>
                <w:rFonts w:ascii="Times New Roman" w:hAnsi="Times New Roman"/>
                <w:sz w:val="24"/>
                <w:szCs w:val="24"/>
              </w:rPr>
              <w:t>tojot matemātisko modeli – aritmētisko progresiju.</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D1"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tc>
        <w:tc>
          <w:tcPr>
            <w:tcW w:w="619" w:type="dxa"/>
            <w:tcBorders>
              <w:top w:val="single" w:sz="4" w:space="0" w:color="BFBFBF" w:themeColor="background1" w:themeShade="BF"/>
              <w:bottom w:val="single" w:sz="4" w:space="0" w:color="BFBFBF" w:themeColor="background1" w:themeShade="BF"/>
            </w:tcBorders>
          </w:tcPr>
          <w:p w14:paraId="780A73D2"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PR</w:t>
            </w:r>
          </w:p>
          <w:p w14:paraId="780A73D3"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MM</w:t>
            </w:r>
          </w:p>
        </w:tc>
      </w:tr>
    </w:tbl>
    <w:p w14:paraId="780A73D6" w14:textId="77777777" w:rsidR="00B83B41" w:rsidRDefault="00B83B41">
      <w:pPr>
        <w:spacing w:before="60" w:after="60" w:line="240" w:lineRule="auto"/>
        <w:rPr>
          <w:rFonts w:ascii="Times New Roman" w:hAnsi="Times New Roman"/>
          <w:sz w:val="24"/>
          <w:szCs w:val="24"/>
        </w:rPr>
      </w:pPr>
    </w:p>
    <w:p w14:paraId="780A73D7" w14:textId="77777777" w:rsidR="00B83B41" w:rsidRDefault="0068368D">
      <w:pPr>
        <w:spacing w:before="60" w:after="60" w:line="240" w:lineRule="auto"/>
        <w:rPr>
          <w:rStyle w:val="Noklusjumarindkopasfonts1"/>
          <w:rFonts w:ascii="Times New Roman" w:hAnsi="Times New Roman"/>
          <w:b/>
          <w:bCs/>
          <w:sz w:val="24"/>
          <w:szCs w:val="24"/>
        </w:rPr>
      </w:pPr>
      <w:r>
        <w:rPr>
          <w:rStyle w:val="Noklusjumarindkopasfonts1"/>
          <w:rFonts w:ascii="Times New Roman" w:hAnsi="Times New Roman"/>
          <w:b/>
          <w:bCs/>
          <w:sz w:val="24"/>
          <w:szCs w:val="24"/>
        </w:rPr>
        <w:br w:type="page"/>
      </w:r>
    </w:p>
    <w:p w14:paraId="780A73D8" w14:textId="45CEB28B" w:rsidR="00B83B41" w:rsidRDefault="0068368D">
      <w:pPr>
        <w:pStyle w:val="Parasts1"/>
        <w:spacing w:before="60" w:after="60" w:line="240" w:lineRule="auto"/>
        <w:rPr>
          <w:rFonts w:ascii="Times New Roman" w:hAnsi="Times New Roman"/>
          <w:sz w:val="24"/>
          <w:szCs w:val="24"/>
        </w:rPr>
      </w:pPr>
      <w:r>
        <w:rPr>
          <w:rStyle w:val="Noklusjumarindkopasfonts1"/>
          <w:rFonts w:ascii="Times New Roman" w:hAnsi="Times New Roman"/>
          <w:b/>
          <w:bCs/>
          <w:sz w:val="24"/>
          <w:szCs w:val="24"/>
        </w:rPr>
        <w:lastRenderedPageBreak/>
        <w:t xml:space="preserve">G9.1. </w:t>
      </w:r>
      <w:r>
        <w:rPr>
          <w:rFonts w:ascii="Times New Roman" w:hAnsi="Times New Roman"/>
          <w:b/>
          <w:bCs/>
          <w:sz w:val="24"/>
          <w:szCs w:val="24"/>
        </w:rPr>
        <w:t xml:space="preserve">PARALELOGRAMA, ROMBA, TRIJSTŪRA UN TRAPECES LAUKUMS </w:t>
      </w:r>
      <w:r>
        <w:rPr>
          <w:rStyle w:val="Noklusjumarindkopasfonts1"/>
          <w:rFonts w:ascii="Times New Roman" w:hAnsi="Times New Roman"/>
          <w:sz w:val="24"/>
          <w:szCs w:val="24"/>
        </w:rPr>
        <w:t>(11</w:t>
      </w:r>
      <w:r w:rsidR="00CC3E3E">
        <w:rPr>
          <w:rFonts w:ascii="Times New Roman" w:eastAsia="Times New Roman" w:hAnsi="Times New Roman"/>
          <w:bCs/>
          <w:color w:val="000000"/>
          <w:sz w:val="24"/>
          <w:szCs w:val="24"/>
        </w:rPr>
        <w:t>–</w:t>
      </w:r>
      <w:r>
        <w:rPr>
          <w:rStyle w:val="Noklusjumarindkopasfonts1"/>
          <w:rFonts w:ascii="Times New Roman" w:hAnsi="Times New Roman"/>
          <w:sz w:val="24"/>
          <w:szCs w:val="24"/>
        </w:rPr>
        <w:t>13 stundas)</w:t>
      </w:r>
    </w:p>
    <w:p w14:paraId="780A73D9" w14:textId="77777777" w:rsidR="00B83B41" w:rsidRDefault="0068368D">
      <w:pPr>
        <w:pStyle w:val="Parasts1"/>
        <w:spacing w:before="60" w:after="60" w:line="240" w:lineRule="auto"/>
        <w:jc w:val="both"/>
        <w:rPr>
          <w:rStyle w:val="Noklusjumarindkopasfonts1"/>
          <w:rFonts w:ascii="Times New Roman" w:hAnsi="Times New Roman"/>
          <w:b/>
          <w:sz w:val="24"/>
          <w:szCs w:val="24"/>
        </w:rPr>
      </w:pPr>
      <w:r>
        <w:rPr>
          <w:rStyle w:val="Noklusjumarindkopasfonts1"/>
          <w:rFonts w:ascii="Times New Roman" w:hAnsi="Times New Roman"/>
          <w:b/>
          <w:sz w:val="24"/>
          <w:szCs w:val="24"/>
        </w:rPr>
        <w:t xml:space="preserve">Temata apguves mērķis: </w:t>
      </w:r>
      <w:r>
        <w:rPr>
          <w:rFonts w:ascii="Times New Roman" w:hAnsi="Times New Roman"/>
          <w:sz w:val="24"/>
          <w:szCs w:val="24"/>
        </w:rPr>
        <w:t>veidot izpratni par paralelograma, romba, trijstūra un trapeces laukuma aprēķināšanu.</w:t>
      </w:r>
    </w:p>
    <w:p w14:paraId="780A73DA" w14:textId="77777777" w:rsidR="00B83B41" w:rsidRDefault="0068368D">
      <w:pPr>
        <w:pStyle w:val="Parasts1"/>
        <w:spacing w:before="60" w:after="60" w:line="240" w:lineRule="auto"/>
        <w:jc w:val="both"/>
        <w:rPr>
          <w:rFonts w:ascii="Times New Roman" w:hAnsi="Times New Roman"/>
          <w:sz w:val="24"/>
          <w:szCs w:val="24"/>
        </w:rPr>
      </w:pPr>
      <w:r>
        <w:rPr>
          <w:rStyle w:val="Noklusjumarindkopasfonts1"/>
          <w:rFonts w:ascii="Times New Roman" w:hAnsi="Times New Roman"/>
          <w:b/>
          <w:sz w:val="24"/>
          <w:szCs w:val="24"/>
        </w:rPr>
        <w:t xml:space="preserve">Jēdzieni: </w:t>
      </w:r>
      <w:r>
        <w:rPr>
          <w:rFonts w:ascii="Times New Roman" w:hAnsi="Times New Roman"/>
          <w:bCs/>
          <w:sz w:val="24"/>
          <w:szCs w:val="24"/>
        </w:rPr>
        <w:t>laukums, paralelograms, rombs, trijstūris, augstums pret doto malu, diagonāle, trapece, trapeces pamati, trapeces augstums.</w:t>
      </w:r>
      <w:r>
        <w:rPr>
          <w:rStyle w:val="Noklusjumarindkopasfonts1"/>
          <w:rFonts w:ascii="Times New Roman" w:hAnsi="Times New Roman"/>
          <w:sz w:val="24"/>
          <w:szCs w:val="24"/>
        </w:rPr>
        <w:tab/>
      </w:r>
    </w:p>
    <w:tbl>
      <w:tblPr>
        <w:tblW w:w="10825" w:type="dxa"/>
        <w:tblBorders>
          <w:top w:val="single" w:sz="4" w:space="0" w:color="auto"/>
          <w:left w:val="single" w:sz="4" w:space="0" w:color="auto"/>
          <w:bottom w:val="single" w:sz="4" w:space="0" w:color="auto"/>
          <w:right w:val="single" w:sz="4" w:space="0" w:color="auto"/>
          <w:insideH w:val="single" w:sz="4" w:space="0" w:color="A6A6A6" w:themeColor="background1" w:themeShade="A6"/>
        </w:tblBorders>
        <w:tblCellMar>
          <w:left w:w="10" w:type="dxa"/>
          <w:right w:w="10" w:type="dxa"/>
        </w:tblCellMar>
        <w:tblLook w:val="04A0" w:firstRow="1" w:lastRow="0" w:firstColumn="1" w:lastColumn="0" w:noHBand="0" w:noVBand="1"/>
      </w:tblPr>
      <w:tblGrid>
        <w:gridCol w:w="4811"/>
        <w:gridCol w:w="5374"/>
        <w:gridCol w:w="640"/>
      </w:tblGrid>
      <w:tr w:rsidR="00B83B41" w14:paraId="780A73DE" w14:textId="77777777">
        <w:tc>
          <w:tcPr>
            <w:tcW w:w="4820" w:type="dxa"/>
            <w:shd w:val="clear" w:color="auto" w:fill="124F1A" w:themeFill="accent3" w:themeFillShade="BF"/>
            <w:tcMar>
              <w:top w:w="0" w:type="dxa"/>
              <w:left w:w="108" w:type="dxa"/>
              <w:bottom w:w="0" w:type="dxa"/>
              <w:right w:w="108" w:type="dxa"/>
            </w:tcMar>
          </w:tcPr>
          <w:p w14:paraId="780A73DB"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5386" w:type="dxa"/>
            <w:shd w:val="clear" w:color="auto" w:fill="124F1A" w:themeFill="accent3" w:themeFillShade="BF"/>
            <w:tcMar>
              <w:top w:w="0" w:type="dxa"/>
              <w:left w:w="108" w:type="dxa"/>
              <w:bottom w:w="0" w:type="dxa"/>
              <w:right w:w="108" w:type="dxa"/>
            </w:tcMar>
          </w:tcPr>
          <w:p w14:paraId="780A73DC"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619" w:type="dxa"/>
            <w:shd w:val="clear" w:color="auto" w:fill="124F1A" w:themeFill="accent3" w:themeFillShade="BF"/>
          </w:tcPr>
          <w:p w14:paraId="780A73DD"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73E0" w14:textId="77777777">
        <w:tc>
          <w:tcPr>
            <w:tcW w:w="10825" w:type="dxa"/>
            <w:gridSpan w:val="3"/>
            <w:shd w:val="clear" w:color="auto" w:fill="B3E5A1" w:themeFill="accent6" w:themeFillTint="66"/>
            <w:tcMar>
              <w:top w:w="0" w:type="dxa"/>
              <w:left w:w="108" w:type="dxa"/>
              <w:bottom w:w="0" w:type="dxa"/>
              <w:right w:w="108" w:type="dxa"/>
            </w:tcMar>
          </w:tcPr>
          <w:p w14:paraId="780A73DF"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b/>
                <w:bCs/>
                <w:sz w:val="24"/>
                <w:szCs w:val="24"/>
              </w:rPr>
              <w:t>Paralelograma, romba un trijstūra laukums</w:t>
            </w:r>
            <w:r>
              <w:rPr>
                <w:rFonts w:ascii="Times New Roman" w:hAnsi="Times New Roman"/>
                <w:sz w:val="24"/>
                <w:szCs w:val="24"/>
              </w:rPr>
              <w:t xml:space="preserve"> (M9.1.1.2., M9.1.1.4., M9.1.1.5., M9.2.2.2., M9.2.3.6., M9.6.4.1.)</w:t>
            </w:r>
          </w:p>
        </w:tc>
      </w:tr>
      <w:tr w:rsidR="00B83B41" w14:paraId="780A73E4" w14:textId="77777777">
        <w:trPr>
          <w:trHeight w:val="505"/>
        </w:trPr>
        <w:tc>
          <w:tcPr>
            <w:tcW w:w="4820" w:type="dxa"/>
            <w:tcBorders>
              <w:top w:val="single" w:sz="6" w:space="0" w:color="BFBFBF"/>
              <w:left w:val="single" w:sz="6" w:space="0" w:color="auto"/>
              <w:bottom w:val="single" w:sz="6" w:space="0" w:color="BFBFBF"/>
              <w:right w:val="nil"/>
            </w:tcBorders>
            <w:tcMar>
              <w:top w:w="0" w:type="dxa"/>
              <w:left w:w="108" w:type="dxa"/>
              <w:bottom w:w="0" w:type="dxa"/>
              <w:right w:w="108" w:type="dxa"/>
            </w:tcMar>
          </w:tcPr>
          <w:p w14:paraId="780A73E1"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Pierāda paralelograma laukuma aprēķināšanas formulu </w:t>
            </w:r>
            <m:oMath>
              <m:r>
                <w:rPr>
                  <w:rFonts w:ascii="Cambria Math" w:hAnsi="Cambria Math"/>
                </w:rPr>
                <m:t>S=ah</m:t>
              </m:r>
            </m:oMath>
            <w:r>
              <w:rPr>
                <w:rFonts w:ascii="Times New Roman" w:hAnsi="Times New Roman"/>
                <w:sz w:val="24"/>
                <w:szCs w:val="24"/>
              </w:rPr>
              <w:t xml:space="preserve"> un lieto to.</w:t>
            </w:r>
          </w:p>
        </w:tc>
        <w:tc>
          <w:tcPr>
            <w:tcW w:w="5386" w:type="dxa"/>
            <w:tcBorders>
              <w:top w:val="single" w:sz="6" w:space="0" w:color="BFBFBF"/>
              <w:left w:val="nil"/>
              <w:bottom w:val="single" w:sz="6" w:space="0" w:color="BFBFBF"/>
              <w:right w:val="nil"/>
            </w:tcBorders>
            <w:tcMar>
              <w:top w:w="0" w:type="dxa"/>
              <w:left w:w="108" w:type="dxa"/>
              <w:bottom w:w="0" w:type="dxa"/>
              <w:right w:w="108" w:type="dxa"/>
            </w:tcMar>
          </w:tcPr>
          <w:p w14:paraId="299DC591"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Akcentē, ka </w:t>
            </w:r>
            <m:oMath>
              <m:r>
                <w:rPr>
                  <w:rFonts w:ascii="Cambria Math" w:hAnsi="Cambria Math"/>
                </w:rPr>
                <m:t>a</m:t>
              </m:r>
            </m:oMath>
            <w:r>
              <w:rPr>
                <w:rFonts w:ascii="Times New Roman" w:eastAsiaTheme="minorEastAsia" w:hAnsi="Times New Roman"/>
                <w:sz w:val="24"/>
                <w:szCs w:val="24"/>
              </w:rPr>
              <w:t xml:space="preserve"> </w:t>
            </w:r>
            <w:r>
              <w:rPr>
                <w:rFonts w:ascii="Times New Roman" w:hAnsi="Times New Roman"/>
                <w:sz w:val="24"/>
                <w:szCs w:val="24"/>
              </w:rPr>
              <w:t>– mala</w:t>
            </w:r>
            <w:r w:rsidR="00E426E9">
              <w:rPr>
                <w:rFonts w:ascii="Times New Roman" w:hAnsi="Times New Roman"/>
                <w:sz w:val="24"/>
                <w:szCs w:val="24"/>
              </w:rPr>
              <w:t xml:space="preserve"> un </w:t>
            </w:r>
            <m:oMath>
              <m:r>
                <w:rPr>
                  <w:rFonts w:ascii="Cambria Math" w:hAnsi="Cambria Math"/>
                </w:rPr>
                <m:t>h</m:t>
              </m:r>
            </m:oMath>
            <w:r>
              <w:rPr>
                <w:rFonts w:ascii="Times New Roman" w:eastAsiaTheme="minorEastAsia" w:hAnsi="Times New Roman"/>
                <w:sz w:val="24"/>
                <w:szCs w:val="24"/>
              </w:rPr>
              <w:t xml:space="preserve"> </w:t>
            </w:r>
            <w:r>
              <w:rPr>
                <w:rFonts w:ascii="Times New Roman" w:hAnsi="Times New Roman"/>
                <w:sz w:val="24"/>
                <w:szCs w:val="24"/>
              </w:rPr>
              <w:t xml:space="preserve">– pret šo malu </w:t>
            </w:r>
            <m:oMath>
              <m:r>
                <w:rPr>
                  <w:rFonts w:ascii="Cambria Math" w:hAnsi="Cambria Math"/>
                </w:rPr>
                <m:t>a</m:t>
              </m:r>
            </m:oMath>
            <w:r>
              <w:rPr>
                <w:rFonts w:ascii="Times New Roman" w:hAnsi="Times New Roman"/>
                <w:sz w:val="24"/>
                <w:szCs w:val="24"/>
              </w:rPr>
              <w:t xml:space="preserve"> novilktais augstums formulā </w:t>
            </w:r>
            <m:oMath>
              <m:r>
                <w:rPr>
                  <w:rFonts w:ascii="Cambria Math" w:hAnsi="Cambria Math"/>
                </w:rPr>
                <m:t>S=ah</m:t>
              </m:r>
            </m:oMath>
            <w:r>
              <w:rPr>
                <w:rFonts w:ascii="Times New Roman" w:hAnsi="Times New Roman"/>
                <w:sz w:val="24"/>
                <w:szCs w:val="24"/>
              </w:rPr>
              <w:t>.</w:t>
            </w:r>
          </w:p>
          <w:p w14:paraId="780A73E2" w14:textId="0B1173E4" w:rsidR="00E426E9" w:rsidRPr="00322540" w:rsidRDefault="00E426E9">
            <w:pPr>
              <w:pStyle w:val="Parasts1"/>
              <w:spacing w:before="60" w:after="60" w:line="240" w:lineRule="auto"/>
              <w:ind w:right="113"/>
              <w:rPr>
                <w:rStyle w:val="Noklusjumarindkopasfonts1"/>
                <w:rFonts w:ascii="Times New Roman" w:hAnsi="Times New Roman"/>
                <w:sz w:val="24"/>
                <w:szCs w:val="24"/>
              </w:rPr>
            </w:pPr>
            <w:r w:rsidRPr="00322540">
              <w:rPr>
                <w:rStyle w:val="Noklusjumarindkopasfonts1"/>
                <w:rFonts w:ascii="Times New Roman" w:hAnsi="Times New Roman"/>
                <w:sz w:val="24"/>
                <w:szCs w:val="24"/>
              </w:rPr>
              <w:t xml:space="preserve">Formulu var dot arī </w:t>
            </w:r>
            <w:r w:rsidR="00322540">
              <w:rPr>
                <w:rStyle w:val="Noklusjumarindkopasfonts1"/>
                <w:rFonts w:ascii="Times New Roman" w:hAnsi="Times New Roman"/>
                <w:sz w:val="24"/>
                <w:szCs w:val="24"/>
              </w:rPr>
              <w:t>formā</w:t>
            </w:r>
            <w:r w:rsidRPr="00322540">
              <w:rPr>
                <w:rStyle w:val="Noklusjumarindkopasfonts1"/>
                <w:rFonts w:ascii="Times New Roman" w:hAnsi="Times New Roman"/>
                <w:sz w:val="24"/>
                <w:szCs w:val="24"/>
              </w:rPr>
              <w:t xml:space="preserve"> </w:t>
            </w:r>
            <m:oMath>
              <m:r>
                <w:rPr>
                  <w:rStyle w:val="Noklusjumarindkopasfonts1"/>
                  <w:rFonts w:ascii="Cambria Math" w:hAnsi="Cambria Math"/>
                  <w:sz w:val="24"/>
                  <w:szCs w:val="24"/>
                </w:rPr>
                <m:t>S=</m:t>
              </m:r>
              <m:r>
                <w:rPr>
                  <w:rStyle w:val="Noklusjumarindkopasfonts1"/>
                  <w:rFonts w:ascii="Cambria Math" w:hAnsi="Cambria Math"/>
                  <w:sz w:val="24"/>
                  <w:szCs w:val="24"/>
                </w:rPr>
                <m:t>a</m:t>
              </m:r>
              <m:sSub>
                <m:sSubPr>
                  <m:ctrlPr>
                    <w:rPr>
                      <w:rStyle w:val="Noklusjumarindkopasfonts1"/>
                      <w:rFonts w:ascii="Cambria Math" w:hAnsi="Cambria Math"/>
                      <w:i/>
                      <w:sz w:val="24"/>
                      <w:szCs w:val="24"/>
                    </w:rPr>
                  </m:ctrlPr>
                </m:sSubPr>
                <m:e>
                  <m:r>
                    <w:rPr>
                      <w:rStyle w:val="Noklusjumarindkopasfonts1"/>
                      <w:rFonts w:ascii="Cambria Math" w:hAnsi="Cambria Math"/>
                      <w:sz w:val="24"/>
                      <w:szCs w:val="24"/>
                    </w:rPr>
                    <m:t>h</m:t>
                  </m:r>
                </m:e>
                <m:sub>
                  <m:r>
                    <w:rPr>
                      <w:rStyle w:val="Noklusjumarindkopasfonts1"/>
                      <w:rFonts w:ascii="Cambria Math" w:hAnsi="Cambria Math"/>
                      <w:sz w:val="24"/>
                      <w:szCs w:val="24"/>
                    </w:rPr>
                    <m:t>a</m:t>
                  </m:r>
                </m:sub>
              </m:sSub>
            </m:oMath>
            <w:r w:rsidR="00322540" w:rsidRPr="00322540">
              <w:rPr>
                <w:rStyle w:val="Noklusjumarindkopasfonts1"/>
                <w:rFonts w:ascii="Times New Roman" w:hAnsi="Times New Roman"/>
                <w:sz w:val="24"/>
                <w:szCs w:val="24"/>
              </w:rPr>
              <w:t>.</w:t>
            </w:r>
          </w:p>
        </w:tc>
        <w:tc>
          <w:tcPr>
            <w:tcW w:w="619" w:type="dxa"/>
            <w:tcBorders>
              <w:top w:val="single" w:sz="4" w:space="0" w:color="A6A6A6" w:themeColor="background1" w:themeShade="A6"/>
              <w:bottom w:val="single" w:sz="4" w:space="0" w:color="BFBFBF" w:themeColor="background1" w:themeShade="BF"/>
            </w:tcBorders>
          </w:tcPr>
          <w:p w14:paraId="780A73E3"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ARG</w:t>
            </w:r>
          </w:p>
        </w:tc>
      </w:tr>
      <w:tr w:rsidR="00B83B41" w14:paraId="780A73E8" w14:textId="77777777">
        <w:trPr>
          <w:trHeight w:val="339"/>
        </w:trPr>
        <w:tc>
          <w:tcPr>
            <w:tcW w:w="4820" w:type="dxa"/>
            <w:tcBorders>
              <w:top w:val="single" w:sz="6" w:space="0" w:color="BFBFBF"/>
              <w:left w:val="single" w:sz="6" w:space="0" w:color="auto"/>
              <w:bottom w:val="single" w:sz="6" w:space="0" w:color="BFBFBF"/>
              <w:right w:val="nil"/>
            </w:tcBorders>
            <w:tcMar>
              <w:top w:w="0" w:type="dxa"/>
              <w:left w:w="108" w:type="dxa"/>
              <w:bottom w:w="0" w:type="dxa"/>
              <w:right w:w="108" w:type="dxa"/>
            </w:tcMar>
          </w:tcPr>
          <w:p w14:paraId="780A73E5"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Lieto romba laukuma aprēķināšanas formulu </w:t>
            </w:r>
            <m:oMath>
              <m:r>
                <w:rPr>
                  <w:rFonts w:ascii="Cambria Math" w:hAnsi="Cambria Math"/>
                </w:rPr>
                <m:t>S=ah</m:t>
              </m:r>
            </m:oMath>
            <w:r>
              <w:rPr>
                <w:rFonts w:ascii="Times New Roman" w:eastAsiaTheme="minorEastAsia" w:hAnsi="Times New Roman"/>
                <w:sz w:val="24"/>
                <w:szCs w:val="24"/>
              </w:rPr>
              <w:t>.</w:t>
            </w:r>
          </w:p>
        </w:tc>
        <w:tc>
          <w:tcPr>
            <w:tcW w:w="5386" w:type="dxa"/>
            <w:tcBorders>
              <w:top w:val="single" w:sz="6" w:space="0" w:color="BFBFBF"/>
              <w:left w:val="nil"/>
              <w:bottom w:val="single" w:sz="6" w:space="0" w:color="BFBFBF"/>
              <w:right w:val="nil"/>
            </w:tcBorders>
            <w:tcMar>
              <w:top w:w="0" w:type="dxa"/>
              <w:left w:w="108" w:type="dxa"/>
              <w:bottom w:w="0" w:type="dxa"/>
              <w:right w:w="108" w:type="dxa"/>
            </w:tcMar>
          </w:tcPr>
          <w:p w14:paraId="780A73E6"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Fonts w:ascii="Times New Roman" w:hAnsi="Times New Roman"/>
                <w:sz w:val="24"/>
                <w:szCs w:val="24"/>
              </w:rPr>
              <w:t>Saprot, ka rombs ir paralelograms.</w:t>
            </w:r>
          </w:p>
        </w:tc>
        <w:tc>
          <w:tcPr>
            <w:tcW w:w="619" w:type="dxa"/>
            <w:tcBorders>
              <w:top w:val="single" w:sz="4" w:space="0" w:color="BFBFBF" w:themeColor="background1" w:themeShade="BF"/>
              <w:bottom w:val="single" w:sz="4" w:space="0" w:color="BFBFBF" w:themeColor="background1" w:themeShade="BF"/>
            </w:tcBorders>
          </w:tcPr>
          <w:p w14:paraId="780A73E7"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PR</w:t>
            </w:r>
          </w:p>
        </w:tc>
      </w:tr>
      <w:tr w:rsidR="00B83B41" w14:paraId="780A73EC" w14:textId="77777777">
        <w:trPr>
          <w:trHeight w:val="527"/>
        </w:trPr>
        <w:tc>
          <w:tcPr>
            <w:tcW w:w="4820" w:type="dxa"/>
            <w:tcBorders>
              <w:top w:val="single" w:sz="6" w:space="0" w:color="BFBFBF"/>
              <w:left w:val="single" w:sz="6" w:space="0" w:color="auto"/>
              <w:bottom w:val="single" w:sz="6" w:space="0" w:color="BFBFBF"/>
              <w:right w:val="nil"/>
            </w:tcBorders>
            <w:tcMar>
              <w:top w:w="0" w:type="dxa"/>
              <w:left w:w="108" w:type="dxa"/>
              <w:bottom w:w="0" w:type="dxa"/>
              <w:right w:w="108" w:type="dxa"/>
            </w:tcMar>
          </w:tcPr>
          <w:p w14:paraId="780A73E9"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sz w:val="24"/>
                <w:szCs w:val="24"/>
              </w:rPr>
              <w:t xml:space="preserve">Pierāda trijstūra laukuma aprēķināšanas formulu </w:t>
            </w:r>
            <m:oMath>
              <m:r>
                <w:rPr>
                  <w:rFonts w:ascii="Cambria Math" w:hAnsi="Cambria Math"/>
                </w:rPr>
                <m:t>S=</m:t>
              </m:r>
              <m:f>
                <m:fPr>
                  <m:ctrlPr>
                    <w:rPr>
                      <w:rFonts w:ascii="Cambria Math" w:hAnsi="Cambria Math"/>
                      <w:i/>
                      <w:sz w:val="24"/>
                      <w:szCs w:val="24"/>
                    </w:rPr>
                  </m:ctrlPr>
                </m:fPr>
                <m:num>
                  <m:r>
                    <w:rPr>
                      <w:rFonts w:ascii="Cambria Math" w:hAnsi="Cambria Math"/>
                    </w:rPr>
                    <m:t>ah</m:t>
                  </m:r>
                </m:num>
                <m:den>
                  <m:r>
                    <w:rPr>
                      <w:rFonts w:ascii="Cambria Math" w:hAnsi="Cambria Math"/>
                    </w:rPr>
                    <m:t>2</m:t>
                  </m:r>
                </m:den>
              </m:f>
            </m:oMath>
            <w:r>
              <w:rPr>
                <w:rFonts w:ascii="Times New Roman" w:eastAsiaTheme="minorEastAsia" w:hAnsi="Times New Roman"/>
                <w:sz w:val="24"/>
                <w:szCs w:val="24"/>
              </w:rPr>
              <w:t xml:space="preserve"> un lieto to.</w:t>
            </w:r>
          </w:p>
        </w:tc>
        <w:tc>
          <w:tcPr>
            <w:tcW w:w="5386" w:type="dxa"/>
            <w:tcBorders>
              <w:top w:val="single" w:sz="6" w:space="0" w:color="BFBFBF"/>
              <w:left w:val="nil"/>
              <w:bottom w:val="single" w:sz="6" w:space="0" w:color="BFBFBF"/>
              <w:right w:val="nil"/>
            </w:tcBorders>
            <w:tcMar>
              <w:top w:w="0" w:type="dxa"/>
              <w:left w:w="108" w:type="dxa"/>
              <w:bottom w:w="0" w:type="dxa"/>
              <w:right w:w="108" w:type="dxa"/>
            </w:tcMar>
          </w:tcPr>
          <w:p w14:paraId="20696723"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Akcentē, ka </w:t>
            </w:r>
            <m:oMath>
              <m:r>
                <w:rPr>
                  <w:rFonts w:ascii="Cambria Math" w:hAnsi="Cambria Math"/>
                </w:rPr>
                <m:t>a</m:t>
              </m:r>
            </m:oMath>
            <w:r>
              <w:rPr>
                <w:rFonts w:ascii="Times New Roman" w:eastAsiaTheme="minorEastAsia" w:hAnsi="Times New Roman"/>
                <w:sz w:val="24"/>
                <w:szCs w:val="24"/>
              </w:rPr>
              <w:t xml:space="preserve"> </w:t>
            </w:r>
            <w:r>
              <w:rPr>
                <w:rFonts w:ascii="Times New Roman" w:hAnsi="Times New Roman"/>
                <w:sz w:val="24"/>
                <w:szCs w:val="24"/>
              </w:rPr>
              <w:t>– mala</w:t>
            </w:r>
            <w:r w:rsidR="00322540">
              <w:rPr>
                <w:rFonts w:ascii="Times New Roman" w:hAnsi="Times New Roman"/>
                <w:sz w:val="24"/>
                <w:szCs w:val="24"/>
              </w:rPr>
              <w:t xml:space="preserve"> un</w:t>
            </w:r>
            <w:r>
              <w:rPr>
                <w:rFonts w:ascii="Times New Roman" w:hAnsi="Times New Roman"/>
                <w:sz w:val="24"/>
                <w:szCs w:val="24"/>
              </w:rPr>
              <w:t xml:space="preserve"> </w:t>
            </w:r>
            <m:oMath>
              <m:r>
                <w:rPr>
                  <w:rFonts w:ascii="Cambria Math" w:hAnsi="Cambria Math"/>
                </w:rPr>
                <m:t>h</m:t>
              </m:r>
            </m:oMath>
            <w:r>
              <w:rPr>
                <w:rFonts w:ascii="Times New Roman" w:eastAsiaTheme="minorEastAsia" w:hAnsi="Times New Roman"/>
                <w:sz w:val="24"/>
                <w:szCs w:val="24"/>
              </w:rPr>
              <w:t xml:space="preserve"> </w:t>
            </w:r>
            <w:r>
              <w:rPr>
                <w:rFonts w:ascii="Times New Roman" w:hAnsi="Times New Roman"/>
                <w:sz w:val="24"/>
                <w:szCs w:val="24"/>
              </w:rPr>
              <w:t xml:space="preserve">– pret šo malu </w:t>
            </w:r>
            <m:oMath>
              <m:r>
                <w:rPr>
                  <w:rFonts w:ascii="Cambria Math" w:hAnsi="Cambria Math"/>
                </w:rPr>
                <m:t>a</m:t>
              </m:r>
            </m:oMath>
            <w:r>
              <w:rPr>
                <w:rFonts w:ascii="Times New Roman" w:hAnsi="Times New Roman"/>
                <w:sz w:val="24"/>
                <w:szCs w:val="24"/>
              </w:rPr>
              <w:t xml:space="preserve"> novilktais augstums formulā </w:t>
            </w:r>
            <m:oMath>
              <m:r>
                <w:rPr>
                  <w:rFonts w:ascii="Cambria Math" w:hAnsi="Cambria Math"/>
                </w:rPr>
                <m:t>S=</m:t>
              </m:r>
              <m:f>
                <m:fPr>
                  <m:ctrlPr>
                    <w:rPr>
                      <w:rFonts w:ascii="Cambria Math" w:hAnsi="Cambria Math"/>
                      <w:i/>
                      <w:sz w:val="24"/>
                      <w:szCs w:val="24"/>
                    </w:rPr>
                  </m:ctrlPr>
                </m:fPr>
                <m:num>
                  <m:r>
                    <w:rPr>
                      <w:rFonts w:ascii="Cambria Math" w:hAnsi="Cambria Math"/>
                    </w:rPr>
                    <m:t>ah</m:t>
                  </m:r>
                </m:num>
                <m:den>
                  <m:r>
                    <w:rPr>
                      <w:rFonts w:ascii="Cambria Math" w:hAnsi="Cambria Math"/>
                    </w:rPr>
                    <m:t>2</m:t>
                  </m:r>
                </m:den>
              </m:f>
            </m:oMath>
            <w:r>
              <w:rPr>
                <w:rFonts w:ascii="Times New Roman" w:hAnsi="Times New Roman"/>
                <w:sz w:val="24"/>
                <w:szCs w:val="24"/>
              </w:rPr>
              <w:t>.</w:t>
            </w:r>
          </w:p>
          <w:p w14:paraId="780A73EA" w14:textId="3EC78B44" w:rsidR="00322540" w:rsidRDefault="00322540">
            <w:pPr>
              <w:pStyle w:val="Parasts1"/>
              <w:spacing w:before="60" w:after="60" w:line="240" w:lineRule="auto"/>
              <w:ind w:right="113"/>
              <w:rPr>
                <w:rStyle w:val="Noklusjumarindkopasfonts1"/>
                <w:rFonts w:ascii="Times New Roman" w:hAnsi="Times New Roman"/>
                <w:sz w:val="24"/>
                <w:szCs w:val="24"/>
              </w:rPr>
            </w:pPr>
            <w:r w:rsidRPr="00322540">
              <w:rPr>
                <w:rStyle w:val="Noklusjumarindkopasfonts1"/>
                <w:rFonts w:ascii="Times New Roman" w:hAnsi="Times New Roman"/>
                <w:sz w:val="24"/>
                <w:szCs w:val="24"/>
              </w:rPr>
              <w:t>Formulu var dot arī</w:t>
            </w:r>
            <w:r>
              <w:rPr>
                <w:rStyle w:val="Noklusjumarindkopasfonts1"/>
                <w:rFonts w:ascii="Times New Roman" w:hAnsi="Times New Roman"/>
                <w:sz w:val="24"/>
                <w:szCs w:val="24"/>
              </w:rPr>
              <w:t xml:space="preserve"> formā</w:t>
            </w:r>
            <w:r w:rsidRPr="00322540">
              <w:rPr>
                <w:rStyle w:val="Noklusjumarindkopasfonts1"/>
                <w:rFonts w:ascii="Times New Roman" w:hAnsi="Times New Roman"/>
                <w:sz w:val="24"/>
                <w:szCs w:val="24"/>
              </w:rPr>
              <w:t xml:space="preserve"> </w:t>
            </w:r>
            <m:oMath>
              <m:r>
                <w:rPr>
                  <w:rStyle w:val="Noklusjumarindkopasfonts1"/>
                  <w:rFonts w:ascii="Cambria Math" w:hAnsi="Cambria Math"/>
                  <w:sz w:val="24"/>
                  <w:szCs w:val="24"/>
                </w:rPr>
                <m:t>S=</m:t>
              </m:r>
              <m:f>
                <m:fPr>
                  <m:ctrlPr>
                    <w:rPr>
                      <w:rStyle w:val="Noklusjumarindkopasfonts1"/>
                      <w:rFonts w:ascii="Cambria Math" w:hAnsi="Cambria Math"/>
                      <w:i/>
                      <w:sz w:val="24"/>
                      <w:szCs w:val="24"/>
                    </w:rPr>
                  </m:ctrlPr>
                </m:fPr>
                <m:num>
                  <m:r>
                    <w:rPr>
                      <w:rStyle w:val="Noklusjumarindkopasfonts1"/>
                      <w:rFonts w:ascii="Cambria Math" w:hAnsi="Cambria Math"/>
                      <w:sz w:val="24"/>
                      <w:szCs w:val="24"/>
                    </w:rPr>
                    <m:t>1</m:t>
                  </m:r>
                </m:num>
                <m:den>
                  <m:r>
                    <w:rPr>
                      <w:rStyle w:val="Noklusjumarindkopasfonts1"/>
                      <w:rFonts w:ascii="Cambria Math" w:hAnsi="Cambria Math"/>
                      <w:sz w:val="24"/>
                      <w:szCs w:val="24"/>
                    </w:rPr>
                    <m:t>2</m:t>
                  </m:r>
                </m:den>
              </m:f>
              <m:r>
                <w:rPr>
                  <w:rStyle w:val="Noklusjumarindkopasfonts1"/>
                  <w:rFonts w:ascii="Cambria Math" w:hAnsi="Cambria Math"/>
                  <w:sz w:val="24"/>
                  <w:szCs w:val="24"/>
                </w:rPr>
                <m:t>a</m:t>
              </m:r>
              <m:sSub>
                <m:sSubPr>
                  <m:ctrlPr>
                    <w:rPr>
                      <w:rStyle w:val="Noklusjumarindkopasfonts1"/>
                      <w:rFonts w:ascii="Cambria Math" w:hAnsi="Cambria Math"/>
                      <w:i/>
                      <w:sz w:val="24"/>
                      <w:szCs w:val="24"/>
                    </w:rPr>
                  </m:ctrlPr>
                </m:sSubPr>
                <m:e>
                  <m:r>
                    <w:rPr>
                      <w:rStyle w:val="Noklusjumarindkopasfonts1"/>
                      <w:rFonts w:ascii="Cambria Math" w:hAnsi="Cambria Math"/>
                      <w:sz w:val="24"/>
                      <w:szCs w:val="24"/>
                    </w:rPr>
                    <m:t>h</m:t>
                  </m:r>
                </m:e>
                <m:sub>
                  <m:r>
                    <w:rPr>
                      <w:rStyle w:val="Noklusjumarindkopasfonts1"/>
                      <w:rFonts w:ascii="Cambria Math" w:hAnsi="Cambria Math"/>
                      <w:sz w:val="24"/>
                      <w:szCs w:val="24"/>
                    </w:rPr>
                    <m:t>a</m:t>
                  </m:r>
                </m:sub>
              </m:sSub>
            </m:oMath>
            <w:r w:rsidRPr="00322540">
              <w:rPr>
                <w:rStyle w:val="Noklusjumarindkopasfonts1"/>
                <w:rFonts w:ascii="Times New Roman" w:hAnsi="Times New Roman"/>
                <w:sz w:val="24"/>
                <w:szCs w:val="24"/>
              </w:rPr>
              <w:t>.</w:t>
            </w:r>
          </w:p>
        </w:tc>
        <w:tc>
          <w:tcPr>
            <w:tcW w:w="619" w:type="dxa"/>
            <w:tcBorders>
              <w:top w:val="single" w:sz="4" w:space="0" w:color="BFBFBF" w:themeColor="background1" w:themeShade="BF"/>
              <w:bottom w:val="single" w:sz="4" w:space="0" w:color="BFBFBF" w:themeColor="background1" w:themeShade="BF"/>
            </w:tcBorders>
          </w:tcPr>
          <w:p w14:paraId="780A73EB" w14:textId="77777777" w:rsidR="00B83B41" w:rsidRDefault="0068368D">
            <w:pPr>
              <w:pStyle w:val="Parasts1"/>
              <w:spacing w:before="60" w:after="60" w:line="240" w:lineRule="auto"/>
              <w:ind w:right="113"/>
              <w:rPr>
                <w:rFonts w:ascii="Times New Roman" w:hAnsi="Times New Roman"/>
                <w:sz w:val="24"/>
                <w:szCs w:val="24"/>
              </w:rPr>
            </w:pPr>
            <w:r>
              <w:rPr>
                <w:rStyle w:val="Noklusjumarindkopasfonts1"/>
                <w:rFonts w:ascii="Times New Roman" w:eastAsia="Times New Roman" w:hAnsi="Times New Roman"/>
                <w:sz w:val="24"/>
                <w:szCs w:val="24"/>
              </w:rPr>
              <w:t>ARG</w:t>
            </w:r>
          </w:p>
        </w:tc>
      </w:tr>
      <w:tr w:rsidR="00B83B41" w14:paraId="780A73F0" w14:textId="77777777">
        <w:trPr>
          <w:trHeight w:val="527"/>
        </w:trPr>
        <w:tc>
          <w:tcPr>
            <w:tcW w:w="4820" w:type="dxa"/>
            <w:tcBorders>
              <w:top w:val="single" w:sz="6" w:space="0" w:color="BFBFBF"/>
              <w:left w:val="single" w:sz="6" w:space="0" w:color="auto"/>
              <w:bottom w:val="single" w:sz="6" w:space="0" w:color="BFBFBF"/>
              <w:right w:val="nil"/>
            </w:tcBorders>
            <w:tcMar>
              <w:top w:w="0" w:type="dxa"/>
              <w:left w:w="108" w:type="dxa"/>
              <w:bottom w:w="0" w:type="dxa"/>
              <w:right w:w="108" w:type="dxa"/>
            </w:tcMar>
          </w:tcPr>
          <w:p w14:paraId="780A73ED" w14:textId="77777777" w:rsidR="00B83B41" w:rsidRDefault="0068368D">
            <w:pPr>
              <w:pStyle w:val="Parasts1"/>
              <w:spacing w:before="60" w:after="60" w:line="240" w:lineRule="auto"/>
              <w:ind w:right="113"/>
              <w:rPr>
                <w:rFonts w:ascii="Times New Roman" w:hAnsi="Times New Roman"/>
                <w:sz w:val="24"/>
                <w:szCs w:val="24"/>
              </w:rPr>
            </w:pPr>
            <w:r>
              <w:rPr>
                <w:rFonts w:ascii="Times New Roman" w:eastAsiaTheme="minorEastAsia" w:hAnsi="Times New Roman"/>
                <w:sz w:val="24"/>
                <w:szCs w:val="24"/>
              </w:rPr>
              <w:t xml:space="preserve">Lieto taisnleņķa trijstūra formulu </w:t>
            </w:r>
            <m:oMath>
              <m:r>
                <w:rPr>
                  <w:rFonts w:ascii="Cambria Math" w:hAnsi="Cambria Math"/>
                </w:rPr>
                <m:t>S=</m:t>
              </m:r>
              <m:f>
                <m:fPr>
                  <m:ctrlPr>
                    <w:rPr>
                      <w:rFonts w:ascii="Cambria Math" w:hAnsi="Cambria Math"/>
                      <w:i/>
                      <w:sz w:val="24"/>
                      <w:szCs w:val="24"/>
                    </w:rPr>
                  </m:ctrlPr>
                </m:fPr>
                <m:num>
                  <m:r>
                    <w:rPr>
                      <w:rFonts w:ascii="Cambria Math" w:hAnsi="Cambria Math"/>
                    </w:rPr>
                    <m:t>ab</m:t>
                  </m:r>
                </m:num>
                <m:den>
                  <m:r>
                    <w:rPr>
                      <w:rFonts w:ascii="Cambria Math" w:hAnsi="Cambria Math"/>
                    </w:rPr>
                    <m:t>2</m:t>
                  </m:r>
                </m:den>
              </m:f>
            </m:oMath>
            <w:r>
              <w:rPr>
                <w:rFonts w:ascii="Times New Roman" w:eastAsiaTheme="minorEastAsia" w:hAnsi="Times New Roman"/>
                <w:sz w:val="24"/>
                <w:szCs w:val="24"/>
              </w:rPr>
              <w:t>.</w:t>
            </w:r>
          </w:p>
        </w:tc>
        <w:tc>
          <w:tcPr>
            <w:tcW w:w="5386" w:type="dxa"/>
            <w:tcBorders>
              <w:top w:val="single" w:sz="6" w:space="0" w:color="BFBFBF"/>
              <w:left w:val="nil"/>
              <w:bottom w:val="single" w:sz="6" w:space="0" w:color="BFBFBF"/>
              <w:right w:val="nil"/>
            </w:tcBorders>
            <w:tcMar>
              <w:top w:w="0" w:type="dxa"/>
              <w:left w:w="108" w:type="dxa"/>
              <w:bottom w:w="0" w:type="dxa"/>
              <w:right w:w="108" w:type="dxa"/>
            </w:tcMar>
          </w:tcPr>
          <w:p w14:paraId="780A73EE"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Fonts w:ascii="Times New Roman" w:hAnsi="Times New Roman"/>
                <w:sz w:val="24"/>
                <w:szCs w:val="24"/>
              </w:rPr>
              <w:t xml:space="preserve">Akcentē, ka viena no katetēm ir augstums pret otru kateti formulā </w:t>
            </w:r>
            <m:oMath>
              <m:r>
                <w:rPr>
                  <w:rFonts w:ascii="Cambria Math" w:hAnsi="Cambria Math"/>
                </w:rPr>
                <m:t>S=</m:t>
              </m:r>
              <m:f>
                <m:fPr>
                  <m:ctrlPr>
                    <w:rPr>
                      <w:rFonts w:ascii="Cambria Math" w:hAnsi="Cambria Math"/>
                      <w:i/>
                      <w:sz w:val="24"/>
                      <w:szCs w:val="24"/>
                    </w:rPr>
                  </m:ctrlPr>
                </m:fPr>
                <m:num>
                  <m:r>
                    <w:rPr>
                      <w:rFonts w:ascii="Cambria Math" w:hAnsi="Cambria Math"/>
                    </w:rPr>
                    <m:t>ah</m:t>
                  </m:r>
                </m:num>
                <m:den>
                  <m:r>
                    <w:rPr>
                      <w:rFonts w:ascii="Cambria Math" w:hAnsi="Cambria Math"/>
                    </w:rPr>
                    <m:t>2</m:t>
                  </m:r>
                </m:den>
              </m:f>
            </m:oMath>
            <w:r>
              <w:rPr>
                <w:rFonts w:ascii="Times New Roman" w:hAnsi="Times New Roman"/>
                <w:sz w:val="24"/>
                <w:szCs w:val="24"/>
              </w:rPr>
              <w:t>.</w:t>
            </w:r>
          </w:p>
        </w:tc>
        <w:tc>
          <w:tcPr>
            <w:tcW w:w="619" w:type="dxa"/>
            <w:tcBorders>
              <w:top w:val="single" w:sz="4" w:space="0" w:color="BFBFBF" w:themeColor="background1" w:themeShade="BF"/>
              <w:bottom w:val="single" w:sz="4" w:space="0" w:color="BFBFBF" w:themeColor="background1" w:themeShade="BF"/>
            </w:tcBorders>
          </w:tcPr>
          <w:p w14:paraId="780A73EF" w14:textId="77777777" w:rsidR="00B83B41" w:rsidRDefault="00B83B41">
            <w:pPr>
              <w:pStyle w:val="Parasts1"/>
              <w:spacing w:before="60" w:after="60" w:line="240" w:lineRule="auto"/>
              <w:ind w:right="113"/>
              <w:rPr>
                <w:rFonts w:ascii="Times New Roman" w:hAnsi="Times New Roman"/>
                <w:sz w:val="24"/>
                <w:szCs w:val="24"/>
              </w:rPr>
            </w:pPr>
          </w:p>
        </w:tc>
      </w:tr>
      <w:tr w:rsidR="00B83B41" w14:paraId="780A73F4" w14:textId="77777777">
        <w:trPr>
          <w:trHeight w:val="527"/>
        </w:trPr>
        <w:tc>
          <w:tcPr>
            <w:tcW w:w="4820" w:type="dxa"/>
            <w:tcBorders>
              <w:top w:val="single" w:sz="6" w:space="0" w:color="BFBFBF"/>
              <w:left w:val="single" w:sz="6" w:space="0" w:color="auto"/>
              <w:bottom w:val="single" w:sz="6" w:space="0" w:color="BFBFBF"/>
              <w:right w:val="nil"/>
            </w:tcBorders>
            <w:tcMar>
              <w:top w:w="0" w:type="dxa"/>
              <w:left w:w="108" w:type="dxa"/>
              <w:bottom w:w="0" w:type="dxa"/>
              <w:right w:w="108" w:type="dxa"/>
            </w:tcMar>
          </w:tcPr>
          <w:p w14:paraId="780A73F1"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Pierāda romba laukuma aprēķināšanas formulu </w:t>
            </w:r>
            <m:oMath>
              <m:r>
                <m:rPr>
                  <m:sty m:val="p"/>
                </m:rPr>
                <w:rPr>
                  <w:rFonts w:ascii="Cambria Math" w:hAnsi="Cambria Math"/>
                </w:rPr>
                <m:t>S</m:t>
              </m:r>
              <m:r>
                <w:rPr>
                  <w:rFonts w:ascii="Cambria Math" w:hAnsi="Cambria Math"/>
                </w:rPr>
                <m:t>=</m:t>
              </m:r>
              <m:f>
                <m:fPr>
                  <m:ctrlPr>
                    <w:rPr>
                      <w:rFonts w:ascii="Cambria Math" w:hAnsi="Cambria Math"/>
                      <w:sz w:val="24"/>
                      <w:szCs w:val="24"/>
                    </w:rPr>
                  </m:ctrlPr>
                </m:fPr>
                <m:num>
                  <m:sSub>
                    <m:sSubPr>
                      <m:ctrlPr>
                        <w:rPr>
                          <w:rFonts w:ascii="Cambria Math" w:hAnsi="Cambria Math"/>
                          <w:i/>
                          <w:sz w:val="24"/>
                          <w:szCs w:val="24"/>
                        </w:rPr>
                      </m:ctrlPr>
                    </m:sSubPr>
                    <m:e>
                      <m:r>
                        <w:rPr>
                          <w:rFonts w:ascii="Cambria Math" w:hAnsi="Cambria Math"/>
                        </w:rPr>
                        <m:t>d</m:t>
                      </m:r>
                    </m:e>
                    <m:sub>
                      <m:r>
                        <w:rPr>
                          <w:rFonts w:ascii="Cambria Math" w:hAnsi="Cambria Math"/>
                        </w:rPr>
                        <m:t>1</m:t>
                      </m:r>
                    </m:sub>
                  </m:sSub>
                  <m:sSub>
                    <m:sSubPr>
                      <m:ctrlPr>
                        <w:rPr>
                          <w:rFonts w:ascii="Cambria Math" w:hAnsi="Cambria Math"/>
                          <w:i/>
                          <w:sz w:val="24"/>
                          <w:szCs w:val="24"/>
                        </w:rPr>
                      </m:ctrlPr>
                    </m:sSubPr>
                    <m:e>
                      <m:r>
                        <w:rPr>
                          <w:rFonts w:ascii="Cambria Math" w:hAnsi="Cambria Math"/>
                        </w:rPr>
                        <m:t>d</m:t>
                      </m:r>
                    </m:e>
                    <m:sub>
                      <m:r>
                        <w:rPr>
                          <w:rFonts w:ascii="Cambria Math" w:hAnsi="Cambria Math"/>
                        </w:rPr>
                        <m:t>2</m:t>
                      </m:r>
                    </m:sub>
                  </m:sSub>
                </m:num>
                <m:den>
                  <m:r>
                    <w:rPr>
                      <w:rFonts w:ascii="Cambria Math" w:hAnsi="Cambria Math"/>
                    </w:rPr>
                    <m:t>2</m:t>
                  </m:r>
                </m:den>
              </m:f>
            </m:oMath>
            <w:r>
              <w:rPr>
                <w:rFonts w:ascii="Times New Roman" w:eastAsiaTheme="minorEastAsia" w:hAnsi="Times New Roman"/>
                <w:sz w:val="24"/>
                <w:szCs w:val="24"/>
              </w:rPr>
              <w:t xml:space="preserve"> un lieto to.</w:t>
            </w:r>
          </w:p>
        </w:tc>
        <w:tc>
          <w:tcPr>
            <w:tcW w:w="5386" w:type="dxa"/>
            <w:tcBorders>
              <w:top w:val="single" w:sz="6" w:space="0" w:color="BFBFBF"/>
              <w:left w:val="nil"/>
              <w:bottom w:val="single" w:sz="6" w:space="0" w:color="BFBFBF"/>
              <w:right w:val="nil"/>
            </w:tcBorders>
            <w:tcMar>
              <w:top w:w="0" w:type="dxa"/>
              <w:left w:w="108" w:type="dxa"/>
              <w:bottom w:w="0" w:type="dxa"/>
              <w:right w:w="108" w:type="dxa"/>
            </w:tcMar>
          </w:tcPr>
          <w:p w14:paraId="780A73F2" w14:textId="2021862C" w:rsidR="00B83B41" w:rsidRDefault="004B198E">
            <w:pPr>
              <w:pStyle w:val="Parasts1"/>
              <w:spacing w:before="60" w:after="60" w:line="240" w:lineRule="auto"/>
              <w:ind w:right="113"/>
              <w:rPr>
                <w:rStyle w:val="Noklusjumarindkopasfonts1"/>
                <w:rFonts w:ascii="Times New Roman" w:eastAsia="Times New Roman" w:hAnsi="Times New Roman"/>
                <w:sz w:val="24"/>
                <w:szCs w:val="24"/>
              </w:rPr>
            </w:pPr>
            <w:r>
              <w:rPr>
                <w:rFonts w:ascii="Times New Roman" w:hAnsi="Times New Roman"/>
                <w:sz w:val="24"/>
                <w:szCs w:val="24"/>
              </w:rPr>
              <w:t>Zina</w:t>
            </w:r>
            <w:r w:rsidR="0068368D">
              <w:rPr>
                <w:rFonts w:ascii="Times New Roman" w:hAnsi="Times New Roman"/>
                <w:sz w:val="24"/>
                <w:szCs w:val="24"/>
              </w:rPr>
              <w:t xml:space="preserve">, ka </w:t>
            </w:r>
            <m:oMath>
              <m:sSub>
                <m:sSubPr>
                  <m:ctrlPr>
                    <w:rPr>
                      <w:rFonts w:ascii="Cambria Math" w:hAnsi="Cambria Math"/>
                      <w:i/>
                      <w:sz w:val="24"/>
                      <w:szCs w:val="24"/>
                    </w:rPr>
                  </m:ctrlPr>
                </m:sSubPr>
                <m:e>
                  <m:r>
                    <w:rPr>
                      <w:rFonts w:ascii="Cambria Math" w:hAnsi="Cambria Math"/>
                    </w:rPr>
                    <m:t>d</m:t>
                  </m:r>
                </m:e>
                <m:sub>
                  <m:r>
                    <w:rPr>
                      <w:rFonts w:ascii="Cambria Math" w:hAnsi="Cambria Math"/>
                    </w:rPr>
                    <m:t>1</m:t>
                  </m:r>
                </m:sub>
              </m:sSub>
            </m:oMath>
            <w:r w:rsidR="0068368D">
              <w:rPr>
                <w:rFonts w:ascii="Times New Roman" w:hAnsi="Times New Roman"/>
                <w:sz w:val="24"/>
                <w:szCs w:val="24"/>
              </w:rPr>
              <w:t xml:space="preserve"> un </w:t>
            </w:r>
            <m:oMath>
              <m:sSub>
                <m:sSubPr>
                  <m:ctrlPr>
                    <w:rPr>
                      <w:rFonts w:ascii="Cambria Math" w:hAnsi="Cambria Math"/>
                      <w:i/>
                      <w:sz w:val="24"/>
                      <w:szCs w:val="24"/>
                    </w:rPr>
                  </m:ctrlPr>
                </m:sSubPr>
                <m:e>
                  <m:r>
                    <w:rPr>
                      <w:rFonts w:ascii="Cambria Math" w:hAnsi="Cambria Math"/>
                    </w:rPr>
                    <m:t>d</m:t>
                  </m:r>
                </m:e>
                <m:sub>
                  <m:r>
                    <w:rPr>
                      <w:rFonts w:ascii="Cambria Math" w:hAnsi="Cambria Math"/>
                    </w:rPr>
                    <m:t>2</m:t>
                  </m:r>
                </m:sub>
              </m:sSub>
            </m:oMath>
            <w:r w:rsidR="0068368D">
              <w:rPr>
                <w:rFonts w:ascii="Times New Roman" w:eastAsiaTheme="minorEastAsia" w:hAnsi="Times New Roman"/>
                <w:sz w:val="24"/>
                <w:szCs w:val="24"/>
              </w:rPr>
              <w:t xml:space="preserve"> ir romba diagonāles</w:t>
            </w:r>
            <w:r w:rsidR="0068368D">
              <w:rPr>
                <w:rFonts w:ascii="Times New Roman" w:hAnsi="Times New Roman"/>
                <w:sz w:val="24"/>
                <w:szCs w:val="24"/>
              </w:rPr>
              <w:t>.</w:t>
            </w:r>
          </w:p>
        </w:tc>
        <w:tc>
          <w:tcPr>
            <w:tcW w:w="619" w:type="dxa"/>
            <w:tcBorders>
              <w:top w:val="single" w:sz="4" w:space="0" w:color="BFBFBF" w:themeColor="background1" w:themeShade="BF"/>
              <w:bottom w:val="single" w:sz="4" w:space="0" w:color="BFBFBF" w:themeColor="background1" w:themeShade="BF"/>
            </w:tcBorders>
          </w:tcPr>
          <w:p w14:paraId="780A73F3"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ARG</w:t>
            </w:r>
          </w:p>
        </w:tc>
      </w:tr>
      <w:tr w:rsidR="00B83B41" w14:paraId="780A73F6" w14:textId="77777777">
        <w:tc>
          <w:tcPr>
            <w:tcW w:w="1082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73F5"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b/>
                <w:bCs/>
                <w:sz w:val="24"/>
                <w:szCs w:val="24"/>
              </w:rPr>
              <w:t>Trapeces laukums</w:t>
            </w:r>
            <w:r>
              <w:rPr>
                <w:rFonts w:ascii="Times New Roman" w:hAnsi="Times New Roman"/>
                <w:sz w:val="24"/>
                <w:szCs w:val="24"/>
              </w:rPr>
              <w:t xml:space="preserve"> (M9.1.1.2., M9.1.1.4., M9.1.1.5., M9.2.2.2., M9.2.3.6., M9.6.4.1.)</w:t>
            </w:r>
          </w:p>
        </w:tc>
      </w:tr>
      <w:tr w:rsidR="00B83B41" w14:paraId="780A73FC" w14:textId="77777777">
        <w:trPr>
          <w:trHeight w:val="470"/>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F7" w14:textId="77777777" w:rsidR="00B83B41" w:rsidRDefault="0068368D">
            <w:pPr>
              <w:pStyle w:val="Parasts1"/>
              <w:tabs>
                <w:tab w:val="left" w:pos="1077"/>
              </w:tabs>
              <w:spacing w:before="60" w:after="60" w:line="240" w:lineRule="auto"/>
              <w:ind w:right="113"/>
              <w:rPr>
                <w:rFonts w:ascii="Times New Roman" w:hAnsi="Times New Roman"/>
                <w:sz w:val="24"/>
                <w:szCs w:val="24"/>
              </w:rPr>
            </w:pPr>
            <w:r>
              <w:rPr>
                <w:rFonts w:ascii="Times New Roman" w:hAnsi="Times New Roman"/>
                <w:sz w:val="24"/>
                <w:szCs w:val="24"/>
              </w:rPr>
              <w:t xml:space="preserve">Pierāda trapeces laukuma aprēķināšanas formulu </w:t>
            </w:r>
            <m:oMath>
              <m:r>
                <w:rPr>
                  <w:rFonts w:ascii="Cambria Math" w:hAnsi="Cambria Math"/>
                </w:rPr>
                <m:t>S=</m:t>
              </m:r>
              <m:f>
                <m:fPr>
                  <m:ctrlPr>
                    <w:rPr>
                      <w:rFonts w:ascii="Cambria Math" w:hAnsi="Cambria Math"/>
                      <w:i/>
                      <w:sz w:val="24"/>
                      <w:szCs w:val="24"/>
                    </w:rPr>
                  </m:ctrlPr>
                </m:fPr>
                <m:num>
                  <m:r>
                    <w:rPr>
                      <w:rFonts w:ascii="Cambria Math" w:hAnsi="Cambria Math"/>
                    </w:rPr>
                    <m:t>a+b</m:t>
                  </m:r>
                </m:num>
                <m:den>
                  <m:r>
                    <w:rPr>
                      <w:rFonts w:ascii="Cambria Math" w:hAnsi="Cambria Math"/>
                    </w:rPr>
                    <m:t>2</m:t>
                  </m:r>
                </m:den>
              </m:f>
              <m:r>
                <w:rPr>
                  <w:rFonts w:ascii="Cambria Math" w:hAnsi="Cambria Math"/>
                </w:rPr>
                <m:t>h</m:t>
              </m:r>
            </m:oMath>
            <w:r>
              <w:rPr>
                <w:rFonts w:ascii="Times New Roman" w:eastAsiaTheme="minorEastAsia" w:hAnsi="Times New Roman"/>
                <w:sz w:val="24"/>
                <w:szCs w:val="24"/>
              </w:rPr>
              <w:t xml:space="preserve"> un lieto to uzdevumu risināšanā.</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F8" w14:textId="74C7C337" w:rsidR="00B83B41" w:rsidRPr="00416CEB" w:rsidRDefault="0068368D">
            <w:pPr>
              <w:spacing w:before="60" w:after="60" w:line="240" w:lineRule="auto"/>
              <w:ind w:right="57"/>
              <w:rPr>
                <w:rFonts w:ascii="Times New Roman" w:hAnsi="Times New Roman"/>
                <w:sz w:val="24"/>
                <w:szCs w:val="24"/>
              </w:rPr>
            </w:pPr>
            <w:r w:rsidRPr="00416CEB">
              <w:rPr>
                <w:rFonts w:ascii="Times New Roman" w:hAnsi="Times New Roman"/>
                <w:sz w:val="24"/>
                <w:szCs w:val="24"/>
              </w:rPr>
              <w:t xml:space="preserve">Nosaka attēlos trapeces pamatus </w:t>
            </w:r>
            <m:oMath>
              <m:r>
                <w:rPr>
                  <w:rFonts w:ascii="Cambria Math" w:hAnsi="Cambria Math"/>
                  <w:sz w:val="24"/>
                  <w:szCs w:val="24"/>
                </w:rPr>
                <m:t>a,b</m:t>
              </m:r>
            </m:oMath>
            <w:r w:rsidRPr="00416CEB">
              <w:rPr>
                <w:rFonts w:ascii="Times New Roman" w:hAnsi="Times New Roman"/>
                <w:sz w:val="24"/>
                <w:szCs w:val="24"/>
              </w:rPr>
              <w:t xml:space="preserve"> un augstumu</w:t>
            </w:r>
            <w:r w:rsidRPr="00416CEB">
              <w:rPr>
                <w:rFonts w:ascii="Times New Roman" w:eastAsiaTheme="minorEastAsia" w:hAnsi="Times New Roman"/>
                <w:sz w:val="24"/>
                <w:szCs w:val="24"/>
              </w:rPr>
              <w:t xml:space="preserve"> </w:t>
            </w:r>
            <m:oMath>
              <m:r>
                <w:rPr>
                  <w:rFonts w:ascii="Cambria Math" w:hAnsi="Cambria Math"/>
                  <w:sz w:val="24"/>
                  <w:szCs w:val="24"/>
                </w:rPr>
                <m:t>h</m:t>
              </m:r>
            </m:oMath>
            <w:r w:rsidRPr="00416CEB">
              <w:rPr>
                <w:rFonts w:ascii="Times New Roman" w:hAnsi="Times New Roman"/>
                <w:sz w:val="24"/>
                <w:szCs w:val="24"/>
              </w:rPr>
              <w:t>.</w:t>
            </w:r>
          </w:p>
          <w:p w14:paraId="75D1AFAA" w14:textId="77777777" w:rsidR="00B83B41" w:rsidRPr="00416CEB" w:rsidRDefault="0068368D">
            <w:pPr>
              <w:pStyle w:val="Parasts1"/>
              <w:spacing w:before="60" w:after="60" w:line="240" w:lineRule="auto"/>
              <w:ind w:right="113"/>
              <w:rPr>
                <w:rFonts w:ascii="Times New Roman" w:eastAsiaTheme="minorEastAsia" w:hAnsi="Times New Roman"/>
                <w:sz w:val="24"/>
                <w:szCs w:val="24"/>
              </w:rPr>
            </w:pPr>
            <w:r w:rsidRPr="00416CEB">
              <w:rPr>
                <w:rFonts w:ascii="Times New Roman" w:hAnsi="Times New Roman"/>
                <w:sz w:val="24"/>
                <w:szCs w:val="24"/>
              </w:rPr>
              <w:t xml:space="preserve">Saprot, ka laukuma formulā </w:t>
            </w:r>
            <m:oMath>
              <m:f>
                <m:fPr>
                  <m:ctrlPr>
                    <w:rPr>
                      <w:rFonts w:ascii="Cambria Math" w:hAnsi="Cambria Math"/>
                      <w:i/>
                      <w:sz w:val="24"/>
                      <w:szCs w:val="24"/>
                    </w:rPr>
                  </m:ctrlPr>
                </m:fPr>
                <m:num>
                  <m:r>
                    <w:rPr>
                      <w:rFonts w:ascii="Cambria Math" w:hAnsi="Cambria Math"/>
                      <w:sz w:val="24"/>
                      <w:szCs w:val="24"/>
                    </w:rPr>
                    <m:t>a+b</m:t>
                  </m:r>
                </m:num>
                <m:den>
                  <m:r>
                    <w:rPr>
                      <w:rFonts w:ascii="Cambria Math" w:hAnsi="Cambria Math"/>
                      <w:sz w:val="24"/>
                      <w:szCs w:val="24"/>
                    </w:rPr>
                    <m:t>2</m:t>
                  </m:r>
                </m:den>
              </m:f>
            </m:oMath>
            <w:r w:rsidRPr="00416CEB">
              <w:rPr>
                <w:rFonts w:ascii="Times New Roman" w:eastAsiaTheme="minorEastAsia" w:hAnsi="Times New Roman"/>
                <w:sz w:val="24"/>
                <w:szCs w:val="24"/>
              </w:rPr>
              <w:t xml:space="preserve"> ir trapeces viduslīnijas garums.</w:t>
            </w:r>
          </w:p>
          <w:p w14:paraId="780A73F9" w14:textId="2E5A16F2" w:rsidR="00416CEB" w:rsidRPr="00416CEB" w:rsidRDefault="00416CEB" w:rsidP="00416CEB">
            <w:pPr>
              <w:spacing w:before="60" w:after="60" w:line="240" w:lineRule="auto"/>
              <w:ind w:right="57"/>
              <w:rPr>
                <w:rStyle w:val="Noklusjumarindkopasfonts1"/>
                <w:rFonts w:ascii="Times New Roman" w:hAnsi="Times New Roman"/>
                <w:sz w:val="24"/>
                <w:szCs w:val="24"/>
              </w:rPr>
            </w:pPr>
            <w:r w:rsidRPr="00416CEB">
              <w:rPr>
                <w:rStyle w:val="Noklusjumarindkopasfonts1"/>
                <w:rFonts w:ascii="Times New Roman" w:eastAsiaTheme="minorEastAsia" w:hAnsi="Times New Roman"/>
                <w:sz w:val="24"/>
                <w:szCs w:val="24"/>
              </w:rPr>
              <w:t xml:space="preserve">Pierādot trapeces laukuma aprēķināšanas formulu, </w:t>
            </w:r>
            <w:r w:rsidRPr="00416CEB">
              <w:rPr>
                <w:rStyle w:val="Noklusjumarindkopasfonts1"/>
                <w:rFonts w:ascii="Times New Roman" w:hAnsi="Times New Roman"/>
                <w:sz w:val="24"/>
                <w:szCs w:val="24"/>
              </w:rPr>
              <w:t>l</w:t>
            </w:r>
            <w:r w:rsidRPr="00416CEB">
              <w:rPr>
                <w:rFonts w:ascii="Times New Roman" w:hAnsi="Times New Roman"/>
                <w:sz w:val="24"/>
                <w:szCs w:val="24"/>
              </w:rPr>
              <w:t>ieto metodi – sadalu problēmu daļās.</w:t>
            </w:r>
          </w:p>
        </w:tc>
        <w:tc>
          <w:tcPr>
            <w:tcW w:w="619" w:type="dxa"/>
            <w:tcBorders>
              <w:top w:val="single" w:sz="4" w:space="0" w:color="BFBFBF" w:themeColor="background1" w:themeShade="BF"/>
              <w:bottom w:val="single" w:sz="4" w:space="0" w:color="BFBFBF" w:themeColor="background1" w:themeShade="BF"/>
            </w:tcBorders>
          </w:tcPr>
          <w:p w14:paraId="780A73FA"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ARG</w:t>
            </w:r>
          </w:p>
          <w:p w14:paraId="780A73FB"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PR</w:t>
            </w:r>
          </w:p>
        </w:tc>
      </w:tr>
      <w:tr w:rsidR="00B83B41" w14:paraId="780A73FE" w14:textId="77777777">
        <w:tc>
          <w:tcPr>
            <w:tcW w:w="1082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73FD" w14:textId="57386144" w:rsidR="00B83B41" w:rsidRDefault="0068368D" w:rsidP="00416CEB">
            <w:pPr>
              <w:pStyle w:val="Parasts1"/>
              <w:spacing w:before="60" w:after="60" w:line="240" w:lineRule="auto"/>
              <w:ind w:right="113"/>
              <w:jc w:val="both"/>
              <w:rPr>
                <w:rFonts w:ascii="Times New Roman" w:hAnsi="Times New Roman"/>
                <w:sz w:val="24"/>
                <w:szCs w:val="24"/>
              </w:rPr>
            </w:pPr>
            <w:r>
              <w:rPr>
                <w:rFonts w:ascii="Times New Roman" w:hAnsi="Times New Roman"/>
                <w:b/>
                <w:bCs/>
                <w:sz w:val="24"/>
                <w:szCs w:val="24"/>
              </w:rPr>
              <w:t xml:space="preserve">Matemātiskā modelēšana, </w:t>
            </w:r>
            <w:r w:rsidR="004B198E">
              <w:rPr>
                <w:rFonts w:ascii="Times New Roman" w:hAnsi="Times New Roman"/>
                <w:b/>
                <w:bCs/>
                <w:sz w:val="24"/>
                <w:szCs w:val="24"/>
              </w:rPr>
              <w:t>lie</w:t>
            </w:r>
            <w:r>
              <w:rPr>
                <w:rFonts w:ascii="Times New Roman" w:hAnsi="Times New Roman"/>
                <w:b/>
                <w:bCs/>
                <w:sz w:val="24"/>
                <w:szCs w:val="24"/>
              </w:rPr>
              <w:t xml:space="preserve">tojot figūru laukumus </w:t>
            </w:r>
            <w:r>
              <w:rPr>
                <w:rFonts w:ascii="Times New Roman" w:hAnsi="Times New Roman"/>
                <w:sz w:val="24"/>
                <w:szCs w:val="24"/>
              </w:rPr>
              <w:t>(M9.1.1.2., M9.1.1.4., M9.1.1.5, M9.1.2.1., M9.2.2.3., M9.4.4.1.)</w:t>
            </w:r>
          </w:p>
        </w:tc>
      </w:tr>
      <w:tr w:rsidR="00B83B41" w14:paraId="780A7402" w14:textId="77777777">
        <w:trPr>
          <w:trHeight w:val="352"/>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3FF" w14:textId="2F80263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Atrisina praktiskas un kompleksas situācijas, </w:t>
            </w:r>
            <w:r w:rsidR="00416CEB">
              <w:rPr>
                <w:rFonts w:ascii="Times New Roman" w:hAnsi="Times New Roman"/>
                <w:sz w:val="24"/>
                <w:szCs w:val="24"/>
              </w:rPr>
              <w:t>lie</w:t>
            </w:r>
            <w:r>
              <w:rPr>
                <w:rFonts w:ascii="Times New Roman" w:hAnsi="Times New Roman"/>
                <w:sz w:val="24"/>
                <w:szCs w:val="24"/>
              </w:rPr>
              <w:t>tojot figūru laukumus.</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400" w14:textId="77777777" w:rsidR="00B83B41" w:rsidRDefault="00B83B41">
            <w:pPr>
              <w:pStyle w:val="Parasts1"/>
              <w:spacing w:before="60" w:after="60" w:line="240" w:lineRule="auto"/>
              <w:ind w:right="113"/>
              <w:rPr>
                <w:rFonts w:ascii="Times New Roman" w:hAnsi="Times New Roman"/>
                <w:sz w:val="24"/>
                <w:szCs w:val="24"/>
              </w:rPr>
            </w:pPr>
          </w:p>
        </w:tc>
        <w:tc>
          <w:tcPr>
            <w:tcW w:w="619" w:type="dxa"/>
            <w:tcBorders>
              <w:top w:val="single" w:sz="4" w:space="0" w:color="BFBFBF" w:themeColor="background1" w:themeShade="BF"/>
              <w:bottom w:val="single" w:sz="4" w:space="0" w:color="BFBFBF" w:themeColor="background1" w:themeShade="BF"/>
            </w:tcBorders>
          </w:tcPr>
          <w:p w14:paraId="780A7401"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tc>
      </w:tr>
    </w:tbl>
    <w:p w14:paraId="780A7404" w14:textId="77777777" w:rsidR="00B83B41" w:rsidRDefault="00B83B41">
      <w:pPr>
        <w:spacing w:before="60" w:after="60" w:line="240" w:lineRule="auto"/>
        <w:rPr>
          <w:rFonts w:ascii="Times New Roman" w:hAnsi="Times New Roman"/>
          <w:sz w:val="24"/>
          <w:szCs w:val="24"/>
        </w:rPr>
      </w:pPr>
    </w:p>
    <w:p w14:paraId="780A7405" w14:textId="77777777" w:rsidR="00B83B41" w:rsidRDefault="0068368D">
      <w:pPr>
        <w:spacing w:before="60" w:after="60" w:line="240" w:lineRule="auto"/>
        <w:rPr>
          <w:rFonts w:ascii="Times New Roman" w:eastAsia="Times New Roman" w:hAnsi="Times New Roman"/>
          <w:b/>
          <w:bCs/>
          <w:sz w:val="24"/>
          <w:szCs w:val="24"/>
          <w:lang w:eastAsia="en-GB"/>
        </w:rPr>
      </w:pPr>
      <w:r>
        <w:rPr>
          <w:rFonts w:ascii="Times New Roman" w:eastAsia="Times New Roman" w:hAnsi="Times New Roman"/>
          <w:b/>
          <w:bCs/>
          <w:sz w:val="24"/>
          <w:szCs w:val="24"/>
          <w:lang w:eastAsia="en-GB"/>
        </w:rPr>
        <w:br w:type="page"/>
      </w:r>
    </w:p>
    <w:p w14:paraId="780A7406" w14:textId="1F7AE681" w:rsidR="00B83B41" w:rsidRDefault="0068368D">
      <w:pPr>
        <w:spacing w:before="60" w:after="60" w:line="240" w:lineRule="auto"/>
        <w:rPr>
          <w:rFonts w:ascii="Times New Roman" w:eastAsia="Times New Roman" w:hAnsi="Times New Roman"/>
          <w:sz w:val="24"/>
          <w:szCs w:val="24"/>
          <w:lang w:eastAsia="en-GB"/>
        </w:rPr>
      </w:pPr>
      <w:r>
        <w:rPr>
          <w:rFonts w:ascii="Times New Roman" w:eastAsia="Times New Roman" w:hAnsi="Times New Roman"/>
          <w:b/>
          <w:bCs/>
          <w:sz w:val="24"/>
          <w:szCs w:val="24"/>
          <w:lang w:eastAsia="en-GB"/>
        </w:rPr>
        <w:lastRenderedPageBreak/>
        <w:t>G9.2. Talesa teorēma. Līdzīgi trijstūri</w:t>
      </w:r>
      <w:r>
        <w:rPr>
          <w:rFonts w:ascii="Times New Roman" w:eastAsia="Times New Roman" w:hAnsi="Times New Roman"/>
          <w:sz w:val="24"/>
          <w:szCs w:val="24"/>
          <w:lang w:eastAsia="en-GB"/>
        </w:rPr>
        <w:t xml:space="preserve"> (10</w:t>
      </w:r>
      <w:r w:rsidR="00CC3E3E">
        <w:rPr>
          <w:rFonts w:ascii="Times New Roman" w:eastAsia="Times New Roman" w:hAnsi="Times New Roman"/>
          <w:bCs/>
          <w:color w:val="000000"/>
          <w:sz w:val="24"/>
          <w:szCs w:val="24"/>
        </w:rPr>
        <w:t>–</w:t>
      </w:r>
      <w:r>
        <w:rPr>
          <w:rFonts w:ascii="Times New Roman" w:eastAsia="Times New Roman" w:hAnsi="Times New Roman"/>
          <w:sz w:val="24"/>
          <w:szCs w:val="24"/>
          <w:lang w:eastAsia="en-GB"/>
        </w:rPr>
        <w:t>12 stundas) </w:t>
      </w:r>
    </w:p>
    <w:p w14:paraId="780A7407" w14:textId="5B929D98" w:rsidR="00B83B41" w:rsidRDefault="0068368D">
      <w:pPr>
        <w:pStyle w:val="Parasts1"/>
        <w:spacing w:before="60" w:after="60" w:line="240" w:lineRule="auto"/>
        <w:jc w:val="both"/>
        <w:rPr>
          <w:rFonts w:ascii="Times New Roman" w:eastAsia="Times New Roman" w:hAnsi="Times New Roman"/>
          <w:sz w:val="24"/>
          <w:szCs w:val="24"/>
        </w:rPr>
      </w:pPr>
      <w:r>
        <w:rPr>
          <w:rStyle w:val="Noklusjumarindkopasfonts1"/>
          <w:rFonts w:ascii="Times New Roman" w:eastAsia="Times New Roman" w:hAnsi="Times New Roman"/>
          <w:b/>
          <w:bCs/>
          <w:sz w:val="24"/>
          <w:szCs w:val="24"/>
        </w:rPr>
        <w:t>Temata apguves mērķis:</w:t>
      </w:r>
      <w:r>
        <w:rPr>
          <w:rFonts w:ascii="Times New Roman" w:eastAsia="Times New Roman" w:hAnsi="Times New Roman"/>
          <w:sz w:val="24"/>
          <w:szCs w:val="24"/>
        </w:rPr>
        <w:t xml:space="preserve"> veidot izpratni par trijstūru līdzību un ar to saistītiem jēdzieniem; pilnveidot spriešanas, pierādīšanas prasmes, pierādot trijstūru līdzību, pētot un formulējot sakarības starp lielumiem līdzīgos trijstūros; lieto trijstūru līdzību (arī praktiskos</w:t>
      </w:r>
      <w:r w:rsidR="004B198E">
        <w:rPr>
          <w:rFonts w:ascii="Times New Roman" w:eastAsia="Times New Roman" w:hAnsi="Times New Roman"/>
          <w:sz w:val="24"/>
          <w:szCs w:val="24"/>
        </w:rPr>
        <w:t xml:space="preserve"> un</w:t>
      </w:r>
      <w:r>
        <w:rPr>
          <w:rFonts w:ascii="Times New Roman" w:eastAsia="Times New Roman" w:hAnsi="Times New Roman"/>
          <w:sz w:val="24"/>
          <w:szCs w:val="24"/>
        </w:rPr>
        <w:t xml:space="preserve"> citu mācību jomu kontekstos).</w:t>
      </w:r>
    </w:p>
    <w:p w14:paraId="780A7408" w14:textId="77777777" w:rsidR="00B83B41" w:rsidRDefault="0068368D">
      <w:pPr>
        <w:pStyle w:val="Parasts1"/>
        <w:spacing w:before="60" w:after="60" w:line="240" w:lineRule="auto"/>
        <w:jc w:val="both"/>
        <w:rPr>
          <w:rFonts w:ascii="Times New Roman" w:eastAsia="Times New Roman" w:hAnsi="Times New Roman"/>
          <w:sz w:val="24"/>
          <w:szCs w:val="24"/>
        </w:rPr>
      </w:pPr>
      <w:r>
        <w:rPr>
          <w:rStyle w:val="Noklusjumarindkopasfonts1"/>
          <w:rFonts w:ascii="Times New Roman" w:eastAsia="Times New Roman" w:hAnsi="Times New Roman"/>
          <w:b/>
          <w:bCs/>
          <w:sz w:val="24"/>
          <w:szCs w:val="24"/>
        </w:rPr>
        <w:t xml:space="preserve">Jēdzieni: </w:t>
      </w:r>
      <w:r>
        <w:rPr>
          <w:rStyle w:val="Noklusjumarindkopasfonts1"/>
          <w:rFonts w:ascii="Times New Roman" w:eastAsia="Times New Roman" w:hAnsi="Times New Roman"/>
          <w:sz w:val="24"/>
          <w:szCs w:val="24"/>
        </w:rPr>
        <w:t>Talesa</w:t>
      </w:r>
      <w:r>
        <w:rPr>
          <w:rFonts w:ascii="Times New Roman" w:eastAsia="Times New Roman" w:hAnsi="Times New Roman"/>
          <w:sz w:val="24"/>
          <w:szCs w:val="24"/>
          <w:lang w:eastAsia="en-GB"/>
        </w:rPr>
        <w:t xml:space="preserve"> teorēma, proporcionāli nogriežņi, līdzīgi trijstūri, līdzības koeficients.</w:t>
      </w:r>
    </w:p>
    <w:tbl>
      <w:tblPr>
        <w:tblW w:w="10825" w:type="dxa"/>
        <w:tblBorders>
          <w:top w:val="single" w:sz="4" w:space="0" w:color="auto"/>
          <w:left w:val="single" w:sz="4" w:space="0" w:color="auto"/>
          <w:bottom w:val="single" w:sz="4" w:space="0" w:color="auto"/>
          <w:right w:val="single" w:sz="4" w:space="0" w:color="auto"/>
          <w:insideH w:val="single" w:sz="4" w:space="0" w:color="A6A6A6" w:themeColor="background1" w:themeShade="A6"/>
        </w:tblBorders>
        <w:tblCellMar>
          <w:left w:w="10" w:type="dxa"/>
          <w:right w:w="10" w:type="dxa"/>
        </w:tblCellMar>
        <w:tblLook w:val="04A0" w:firstRow="1" w:lastRow="0" w:firstColumn="1" w:lastColumn="0" w:noHBand="0" w:noVBand="1"/>
      </w:tblPr>
      <w:tblGrid>
        <w:gridCol w:w="4811"/>
        <w:gridCol w:w="5374"/>
        <w:gridCol w:w="640"/>
      </w:tblGrid>
      <w:tr w:rsidR="00B83B41" w14:paraId="780A740C" w14:textId="77777777">
        <w:trPr>
          <w:trHeight w:val="20"/>
        </w:trPr>
        <w:tc>
          <w:tcPr>
            <w:tcW w:w="4820" w:type="dxa"/>
            <w:shd w:val="clear" w:color="auto" w:fill="124F1A" w:themeFill="accent3" w:themeFillShade="BF"/>
            <w:tcMar>
              <w:top w:w="0" w:type="dxa"/>
              <w:left w:w="108" w:type="dxa"/>
              <w:bottom w:w="0" w:type="dxa"/>
              <w:right w:w="108" w:type="dxa"/>
            </w:tcMar>
          </w:tcPr>
          <w:p w14:paraId="780A7409" w14:textId="77777777" w:rsidR="00B83B41" w:rsidRDefault="0068368D">
            <w:pPr>
              <w:pStyle w:val="Parasts1"/>
              <w:spacing w:before="60" w:after="60" w:line="240" w:lineRule="auto"/>
              <w:ind w:right="113"/>
              <w:rPr>
                <w:rFonts w:ascii="Times New Roman" w:eastAsia="Times New Roman" w:hAnsi="Times New Roman"/>
                <w:b/>
                <w:bCs/>
                <w:sz w:val="24"/>
                <w:szCs w:val="24"/>
              </w:rPr>
            </w:pPr>
            <w:r>
              <w:rPr>
                <w:rFonts w:ascii="Times New Roman" w:eastAsia="Times New Roman" w:hAnsi="Times New Roman"/>
                <w:b/>
                <w:bCs/>
                <w:sz w:val="24"/>
                <w:szCs w:val="24"/>
              </w:rPr>
              <w:t>Sasniedzamais rezultāts</w:t>
            </w:r>
          </w:p>
        </w:tc>
        <w:tc>
          <w:tcPr>
            <w:tcW w:w="5386" w:type="dxa"/>
            <w:shd w:val="clear" w:color="auto" w:fill="124F1A" w:themeFill="accent3" w:themeFillShade="BF"/>
            <w:tcMar>
              <w:top w:w="0" w:type="dxa"/>
              <w:left w:w="108" w:type="dxa"/>
              <w:bottom w:w="0" w:type="dxa"/>
              <w:right w:w="108" w:type="dxa"/>
            </w:tcMar>
          </w:tcPr>
          <w:p w14:paraId="780A740A" w14:textId="77777777" w:rsidR="00B83B41" w:rsidRDefault="0068368D">
            <w:pPr>
              <w:pStyle w:val="Parasts1"/>
              <w:spacing w:before="60" w:after="60" w:line="240" w:lineRule="auto"/>
              <w:ind w:right="113"/>
              <w:rPr>
                <w:rFonts w:ascii="Times New Roman" w:eastAsia="Times New Roman" w:hAnsi="Times New Roman"/>
                <w:b/>
                <w:bCs/>
                <w:sz w:val="24"/>
                <w:szCs w:val="24"/>
              </w:rPr>
            </w:pPr>
            <w:r>
              <w:rPr>
                <w:rFonts w:ascii="Times New Roman" w:eastAsia="Times New Roman" w:hAnsi="Times New Roman"/>
                <w:b/>
                <w:bCs/>
                <w:sz w:val="24"/>
                <w:szCs w:val="24"/>
              </w:rPr>
              <w:t>Piemēri un skaidrojumi</w:t>
            </w:r>
          </w:p>
        </w:tc>
        <w:tc>
          <w:tcPr>
            <w:tcW w:w="619" w:type="dxa"/>
            <w:shd w:val="clear" w:color="auto" w:fill="124F1A" w:themeFill="accent3" w:themeFillShade="BF"/>
          </w:tcPr>
          <w:p w14:paraId="780A740B" w14:textId="77777777" w:rsidR="00B83B41" w:rsidRDefault="00B83B41">
            <w:pPr>
              <w:pStyle w:val="Parasts1"/>
              <w:spacing w:before="60" w:after="60" w:line="240" w:lineRule="auto"/>
              <w:ind w:right="113"/>
              <w:rPr>
                <w:rFonts w:ascii="Times New Roman" w:eastAsia="Times New Roman" w:hAnsi="Times New Roman"/>
                <w:b/>
                <w:bCs/>
                <w:sz w:val="24"/>
                <w:szCs w:val="24"/>
              </w:rPr>
            </w:pPr>
          </w:p>
        </w:tc>
      </w:tr>
      <w:tr w:rsidR="00B83B41" w14:paraId="780A740E" w14:textId="77777777">
        <w:trPr>
          <w:trHeight w:val="20"/>
        </w:trPr>
        <w:tc>
          <w:tcPr>
            <w:tcW w:w="1082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740D" w14:textId="77777777" w:rsidR="00B83B41" w:rsidRDefault="0068368D">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b/>
                <w:bCs/>
                <w:sz w:val="24"/>
                <w:szCs w:val="24"/>
                <w:lang w:eastAsia="en-GB"/>
              </w:rPr>
              <w:t xml:space="preserve">Talesa teorēma </w:t>
            </w:r>
            <w:r>
              <w:rPr>
                <w:rFonts w:ascii="Times New Roman" w:eastAsia="Times New Roman" w:hAnsi="Times New Roman"/>
                <w:sz w:val="24"/>
                <w:szCs w:val="24"/>
                <w:lang w:eastAsia="en-GB"/>
              </w:rPr>
              <w:t>(M9.1.1.4., M9.1.1.5., M9.2.1.2.)</w:t>
            </w:r>
          </w:p>
        </w:tc>
      </w:tr>
      <w:tr w:rsidR="00B83B41" w14:paraId="780A7413" w14:textId="77777777">
        <w:trPr>
          <w:trHeight w:val="20"/>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40F" w14:textId="77777777" w:rsidR="00B83B41" w:rsidRDefault="0068368D">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 xml:space="preserve">Zina Talesa teorēmu. </w:t>
            </w:r>
          </w:p>
          <w:p w14:paraId="780A7410" w14:textId="012B2CBA" w:rsidR="00B83B41" w:rsidRDefault="0068368D">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 xml:space="preserve">Sadala doto nogriezni vienādās daļās, </w:t>
            </w:r>
            <w:r w:rsidR="004B198E">
              <w:rPr>
                <w:rFonts w:ascii="Times New Roman" w:eastAsia="Times New Roman" w:hAnsi="Times New Roman"/>
                <w:sz w:val="24"/>
                <w:szCs w:val="24"/>
              </w:rPr>
              <w:t>lie</w:t>
            </w:r>
            <w:r>
              <w:rPr>
                <w:rFonts w:ascii="Times New Roman" w:eastAsia="Times New Roman" w:hAnsi="Times New Roman"/>
                <w:sz w:val="24"/>
                <w:szCs w:val="24"/>
              </w:rPr>
              <w:t>tojot Talesa teorēmu.</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411"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tc>
        <w:tc>
          <w:tcPr>
            <w:tcW w:w="619" w:type="dxa"/>
            <w:tcBorders>
              <w:top w:val="single" w:sz="4" w:space="0" w:color="BFBFBF" w:themeColor="background1" w:themeShade="BF"/>
              <w:bottom w:val="single" w:sz="4" w:space="0" w:color="BFBFBF" w:themeColor="background1" w:themeShade="BF"/>
            </w:tcBorders>
          </w:tcPr>
          <w:p w14:paraId="780A7412"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PR</w:t>
            </w:r>
          </w:p>
        </w:tc>
      </w:tr>
      <w:tr w:rsidR="00B83B41" w14:paraId="780A7419" w14:textId="77777777">
        <w:trPr>
          <w:trHeight w:val="20"/>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414" w14:textId="77777777" w:rsidR="00B83B41" w:rsidRDefault="0068368D">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Zina teorēmu par proporcionāliem nogriežņiem un lieto to nogriežņu garumu aprēķināšanā.</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415" w14:textId="2FD1F6CE"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Teorēmu var pierādīt, </w:t>
            </w:r>
            <w:r w:rsidR="00EF6B01">
              <w:rPr>
                <w:rFonts w:ascii="Times New Roman" w:hAnsi="Times New Roman"/>
                <w:sz w:val="24"/>
                <w:szCs w:val="24"/>
              </w:rPr>
              <w:t>lie</w:t>
            </w:r>
            <w:r>
              <w:rPr>
                <w:rFonts w:ascii="Times New Roman" w:hAnsi="Times New Roman"/>
                <w:sz w:val="24"/>
                <w:szCs w:val="24"/>
              </w:rPr>
              <w:t>tojot Talesa teorēmu.</w:t>
            </w:r>
          </w:p>
          <w:p w14:paraId="780A7416" w14:textId="26F06B6A"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Fonts w:ascii="Times New Roman" w:eastAsia="Times New Roman" w:hAnsi="Times New Roman"/>
                <w:sz w:val="24"/>
                <w:szCs w:val="24"/>
              </w:rPr>
              <w:t xml:space="preserve">Aprēķina nezināmā nogriežņa garumu, </w:t>
            </w:r>
            <w:r w:rsidR="00EF6B01">
              <w:rPr>
                <w:rFonts w:ascii="Times New Roman" w:eastAsia="Times New Roman" w:hAnsi="Times New Roman"/>
                <w:sz w:val="24"/>
                <w:szCs w:val="24"/>
              </w:rPr>
              <w:t>lie</w:t>
            </w:r>
            <w:r>
              <w:rPr>
                <w:rFonts w:ascii="Times New Roman" w:eastAsia="Times New Roman" w:hAnsi="Times New Roman"/>
                <w:sz w:val="24"/>
                <w:szCs w:val="24"/>
              </w:rPr>
              <w:t>tojot proporcionālus nogriežņus vai nogriežņu garumu attiecību.</w:t>
            </w:r>
          </w:p>
        </w:tc>
        <w:tc>
          <w:tcPr>
            <w:tcW w:w="619" w:type="dxa"/>
            <w:tcBorders>
              <w:top w:val="single" w:sz="4" w:space="0" w:color="BFBFBF" w:themeColor="background1" w:themeShade="BF"/>
              <w:bottom w:val="single" w:sz="4" w:space="0" w:color="BFBFBF" w:themeColor="background1" w:themeShade="BF"/>
            </w:tcBorders>
          </w:tcPr>
          <w:p w14:paraId="780A7417"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PR</w:t>
            </w:r>
          </w:p>
          <w:p w14:paraId="780A7418"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FP</w:t>
            </w:r>
          </w:p>
        </w:tc>
      </w:tr>
      <w:tr w:rsidR="00B83B41" w14:paraId="780A741B" w14:textId="77777777">
        <w:trPr>
          <w:trHeight w:val="20"/>
        </w:trPr>
        <w:tc>
          <w:tcPr>
            <w:tcW w:w="1082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741A" w14:textId="77777777" w:rsidR="00B83B41" w:rsidRDefault="0068368D">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b/>
                <w:bCs/>
                <w:sz w:val="24"/>
                <w:szCs w:val="24"/>
              </w:rPr>
              <w:t xml:space="preserve">Līdzīgi trijstūri </w:t>
            </w:r>
            <w:r>
              <w:rPr>
                <w:rFonts w:ascii="Times New Roman" w:eastAsia="Times New Roman" w:hAnsi="Times New Roman"/>
                <w:sz w:val="24"/>
                <w:szCs w:val="24"/>
              </w:rPr>
              <w:t>(M9.1.1.5., M9.2.3.6., M9.6.1.5., M9.6.3.3., M9.6.3.4.)</w:t>
            </w:r>
          </w:p>
        </w:tc>
      </w:tr>
      <w:tr w:rsidR="00B83B41" w14:paraId="780A7421" w14:textId="77777777">
        <w:trPr>
          <w:trHeight w:val="20"/>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41C" w14:textId="77777777" w:rsidR="00B83B41" w:rsidRDefault="0068368D">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Zina, kas ir līdzīgi trijstūri.</w:t>
            </w:r>
          </w:p>
          <w:p w14:paraId="780A741D" w14:textId="77777777" w:rsidR="00B83B41" w:rsidRDefault="0068368D">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Nosaka to atbilstošās virsotnes, pieraksta atbilstošo malu attiecību vienādību un nosaka līdzības koeficientu.</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41E" w14:textId="77777777" w:rsidR="00B83B41" w:rsidRDefault="00B83B41">
            <w:pPr>
              <w:pStyle w:val="Parasts1"/>
              <w:spacing w:before="60" w:after="60" w:line="240" w:lineRule="auto"/>
              <w:ind w:right="113"/>
              <w:rPr>
                <w:rFonts w:ascii="Times New Roman" w:eastAsia="Times New Roman" w:hAnsi="Times New Roman"/>
                <w:sz w:val="24"/>
                <w:szCs w:val="24"/>
              </w:rPr>
            </w:pPr>
          </w:p>
          <w:p w14:paraId="780A741F" w14:textId="77777777" w:rsidR="00B83B41" w:rsidRDefault="0068368D">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Jāievēro, ka, pierakstot trijstūru līdzību, atbilstošās virsotnes pieraksta vienādā secībā.</w:t>
            </w:r>
          </w:p>
        </w:tc>
        <w:tc>
          <w:tcPr>
            <w:tcW w:w="619" w:type="dxa"/>
            <w:tcBorders>
              <w:top w:val="single" w:sz="4" w:space="0" w:color="BFBFBF" w:themeColor="background1" w:themeShade="BF"/>
              <w:bottom w:val="single" w:sz="4" w:space="0" w:color="BFBFBF" w:themeColor="background1" w:themeShade="BF"/>
            </w:tcBorders>
          </w:tcPr>
          <w:p w14:paraId="780A7420" w14:textId="153C76E2" w:rsidR="00B83B41" w:rsidRDefault="001D0D63">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FP</w:t>
            </w:r>
          </w:p>
        </w:tc>
      </w:tr>
      <w:tr w:rsidR="00B83B41" w14:paraId="780A7425" w14:textId="77777777">
        <w:trPr>
          <w:trHeight w:val="20"/>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422" w14:textId="77777777" w:rsidR="00B83B41" w:rsidRDefault="0068368D">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Zina un lieto līdzīgu trijstūru īpašības.</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423" w14:textId="77777777" w:rsidR="00B83B41" w:rsidRDefault="0068368D">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Aplūko līdzīgu trijstūru perimetru un laukumu attiecību.</w:t>
            </w:r>
          </w:p>
        </w:tc>
        <w:tc>
          <w:tcPr>
            <w:tcW w:w="619" w:type="dxa"/>
            <w:tcBorders>
              <w:top w:val="single" w:sz="4" w:space="0" w:color="BFBFBF" w:themeColor="background1" w:themeShade="BF"/>
              <w:bottom w:val="single" w:sz="4" w:space="0" w:color="BFBFBF" w:themeColor="background1" w:themeShade="BF"/>
            </w:tcBorders>
          </w:tcPr>
          <w:p w14:paraId="780A7424" w14:textId="77777777" w:rsidR="00B83B41" w:rsidRDefault="0068368D">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PR</w:t>
            </w:r>
          </w:p>
        </w:tc>
      </w:tr>
      <w:tr w:rsidR="00B83B41" w14:paraId="780A7429" w14:textId="77777777">
        <w:trPr>
          <w:trHeight w:val="20"/>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426" w14:textId="77777777" w:rsidR="00B83B41" w:rsidRDefault="0068368D">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Zina trijstūru līdzības pazīmes (</w:t>
            </w:r>
            <w:proofErr w:type="spellStart"/>
            <w:r>
              <w:rPr>
                <w:rFonts w:ascii="Times New Roman" w:eastAsia="Times New Roman" w:hAnsi="Times New Roman"/>
                <w:i/>
                <w:iCs/>
                <w:sz w:val="24"/>
                <w:szCs w:val="24"/>
              </w:rPr>
              <w:t>ll</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i/>
                <w:iCs/>
                <w:sz w:val="24"/>
                <w:szCs w:val="24"/>
              </w:rPr>
              <w:t>mlm</w:t>
            </w:r>
            <w:proofErr w:type="spellEnd"/>
            <w:r>
              <w:rPr>
                <w:rFonts w:ascii="Times New Roman" w:eastAsia="Times New Roman" w:hAnsi="Times New Roman"/>
                <w:sz w:val="24"/>
                <w:szCs w:val="24"/>
              </w:rPr>
              <w:t xml:space="preserve">; </w:t>
            </w:r>
            <w:r>
              <w:rPr>
                <w:rFonts w:ascii="Times New Roman" w:eastAsia="Times New Roman" w:hAnsi="Times New Roman"/>
                <w:i/>
                <w:iCs/>
                <w:sz w:val="24"/>
                <w:szCs w:val="24"/>
              </w:rPr>
              <w:t>mmm</w:t>
            </w:r>
            <w:r>
              <w:rPr>
                <w:rFonts w:ascii="Times New Roman" w:eastAsia="Times New Roman" w:hAnsi="Times New Roman"/>
                <w:sz w:val="24"/>
                <w:szCs w:val="24"/>
              </w:rPr>
              <w:t>)</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427" w14:textId="77777777" w:rsidR="00B83B41" w:rsidRDefault="00B83B41">
            <w:pPr>
              <w:pStyle w:val="Parasts1"/>
              <w:spacing w:before="60" w:after="60" w:line="240" w:lineRule="auto"/>
              <w:ind w:right="113"/>
              <w:rPr>
                <w:rFonts w:ascii="Times New Roman" w:eastAsia="Times New Roman" w:hAnsi="Times New Roman"/>
                <w:sz w:val="24"/>
                <w:szCs w:val="24"/>
              </w:rPr>
            </w:pPr>
          </w:p>
        </w:tc>
        <w:tc>
          <w:tcPr>
            <w:tcW w:w="619" w:type="dxa"/>
            <w:tcBorders>
              <w:top w:val="single" w:sz="4" w:space="0" w:color="BFBFBF" w:themeColor="background1" w:themeShade="BF"/>
              <w:bottom w:val="single" w:sz="4" w:space="0" w:color="BFBFBF" w:themeColor="background1" w:themeShade="BF"/>
            </w:tcBorders>
          </w:tcPr>
          <w:p w14:paraId="780A7428" w14:textId="77777777" w:rsidR="00B83B41" w:rsidRDefault="00B83B41">
            <w:pPr>
              <w:pStyle w:val="Parasts1"/>
              <w:spacing w:before="60" w:after="60" w:line="240" w:lineRule="auto"/>
              <w:ind w:right="113"/>
              <w:rPr>
                <w:rFonts w:ascii="Times New Roman" w:eastAsia="Times New Roman" w:hAnsi="Times New Roman"/>
                <w:sz w:val="24"/>
                <w:szCs w:val="24"/>
              </w:rPr>
            </w:pPr>
          </w:p>
        </w:tc>
      </w:tr>
      <w:tr w:rsidR="00B83B41" w14:paraId="780A742E" w14:textId="77777777">
        <w:trPr>
          <w:trHeight w:val="20"/>
        </w:trPr>
        <w:tc>
          <w:tcPr>
            <w:tcW w:w="4820" w:type="dxa"/>
            <w:tcBorders>
              <w:top w:val="single" w:sz="4" w:space="0" w:color="BFBFBF" w:themeColor="background1" w:themeShade="BF"/>
              <w:bottom w:val="single" w:sz="4" w:space="0" w:color="auto"/>
            </w:tcBorders>
            <w:tcMar>
              <w:top w:w="0" w:type="dxa"/>
              <w:left w:w="108" w:type="dxa"/>
              <w:bottom w:w="0" w:type="dxa"/>
              <w:right w:w="108" w:type="dxa"/>
            </w:tcMar>
          </w:tcPr>
          <w:p w14:paraId="780A742A" w14:textId="77777777" w:rsidR="00B83B41" w:rsidRDefault="0068368D">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Lieto trijstūru līdzības pazīmes un īpašības trijstūru līdzības pierādīšanā un uzdevumu risināšanā.</w:t>
            </w:r>
          </w:p>
        </w:tc>
        <w:tc>
          <w:tcPr>
            <w:tcW w:w="5386" w:type="dxa"/>
            <w:tcBorders>
              <w:top w:val="single" w:sz="4" w:space="0" w:color="BFBFBF" w:themeColor="background1" w:themeShade="BF"/>
              <w:bottom w:val="single" w:sz="4" w:space="0" w:color="auto"/>
            </w:tcBorders>
            <w:tcMar>
              <w:top w:w="0" w:type="dxa"/>
              <w:left w:w="108" w:type="dxa"/>
              <w:bottom w:w="0" w:type="dxa"/>
              <w:right w:w="108" w:type="dxa"/>
            </w:tcMar>
          </w:tcPr>
          <w:p w14:paraId="780A742B" w14:textId="77777777" w:rsidR="00B83B41" w:rsidRDefault="00B83B41">
            <w:pPr>
              <w:pStyle w:val="Parasts1"/>
              <w:spacing w:before="60" w:after="60" w:line="240" w:lineRule="auto"/>
              <w:ind w:right="113"/>
              <w:rPr>
                <w:rFonts w:ascii="Times New Roman" w:eastAsia="Times New Roman" w:hAnsi="Times New Roman"/>
                <w:sz w:val="24"/>
                <w:szCs w:val="24"/>
              </w:rPr>
            </w:pPr>
          </w:p>
        </w:tc>
        <w:tc>
          <w:tcPr>
            <w:tcW w:w="619" w:type="dxa"/>
            <w:tcBorders>
              <w:top w:val="single" w:sz="4" w:space="0" w:color="BFBFBF" w:themeColor="background1" w:themeShade="BF"/>
              <w:bottom w:val="single" w:sz="4" w:space="0" w:color="auto"/>
            </w:tcBorders>
          </w:tcPr>
          <w:p w14:paraId="780A742C" w14:textId="77777777" w:rsidR="00B83B41" w:rsidRDefault="0068368D">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PR</w:t>
            </w:r>
          </w:p>
          <w:p w14:paraId="780A742D" w14:textId="77777777" w:rsidR="00B83B41" w:rsidRDefault="0068368D">
            <w:pPr>
              <w:pStyle w:val="Parasts1"/>
              <w:spacing w:before="60" w:after="60" w:line="240" w:lineRule="auto"/>
              <w:ind w:right="113"/>
              <w:rPr>
                <w:rFonts w:ascii="Times New Roman" w:eastAsia="Times New Roman" w:hAnsi="Times New Roman"/>
                <w:sz w:val="24"/>
                <w:szCs w:val="24"/>
              </w:rPr>
            </w:pPr>
            <w:r>
              <w:rPr>
                <w:rFonts w:ascii="Times New Roman" w:eastAsia="Times New Roman" w:hAnsi="Times New Roman"/>
                <w:sz w:val="24"/>
                <w:szCs w:val="24"/>
              </w:rPr>
              <w:t>ARG</w:t>
            </w:r>
          </w:p>
        </w:tc>
      </w:tr>
    </w:tbl>
    <w:p w14:paraId="780A7430" w14:textId="77777777" w:rsidR="00B83B41" w:rsidRDefault="0068368D">
      <w:pPr>
        <w:spacing w:before="60" w:after="60" w:line="240" w:lineRule="auto"/>
        <w:rPr>
          <w:rStyle w:val="Noklusjumarindkopasfonts1"/>
          <w:rFonts w:ascii="Times New Roman" w:hAnsi="Times New Roman"/>
          <w:b/>
          <w:bCs/>
          <w:sz w:val="24"/>
          <w:szCs w:val="24"/>
        </w:rPr>
      </w:pPr>
      <w:r>
        <w:rPr>
          <w:rStyle w:val="Noklusjumarindkopasfonts1"/>
          <w:rFonts w:ascii="Times New Roman" w:hAnsi="Times New Roman"/>
          <w:b/>
          <w:bCs/>
          <w:sz w:val="24"/>
          <w:szCs w:val="24"/>
        </w:rPr>
        <w:br w:type="page"/>
      </w:r>
    </w:p>
    <w:p w14:paraId="780A7431" w14:textId="579B6D55" w:rsidR="00B83B41" w:rsidRDefault="0068368D">
      <w:pPr>
        <w:pStyle w:val="Parasts1"/>
        <w:spacing w:before="60" w:after="60" w:line="240" w:lineRule="auto"/>
        <w:rPr>
          <w:rFonts w:ascii="Times New Roman" w:hAnsi="Times New Roman"/>
          <w:sz w:val="24"/>
          <w:szCs w:val="24"/>
        </w:rPr>
      </w:pPr>
      <w:r>
        <w:rPr>
          <w:rStyle w:val="Noklusjumarindkopasfonts1"/>
          <w:rFonts w:ascii="Times New Roman" w:hAnsi="Times New Roman"/>
          <w:b/>
          <w:bCs/>
          <w:sz w:val="24"/>
          <w:szCs w:val="24"/>
        </w:rPr>
        <w:lastRenderedPageBreak/>
        <w:t xml:space="preserve">G9.3. </w:t>
      </w:r>
      <w:r>
        <w:rPr>
          <w:rFonts w:ascii="Times New Roman" w:hAnsi="Times New Roman"/>
          <w:b/>
          <w:bCs/>
          <w:sz w:val="24"/>
          <w:szCs w:val="24"/>
        </w:rPr>
        <w:t xml:space="preserve">TRIGONOMETRISKĀS SAKARĪBAS TAISNLEŅĶA TRIJSTŪRĪ </w:t>
      </w:r>
      <w:r>
        <w:rPr>
          <w:rStyle w:val="Noklusjumarindkopasfonts1"/>
          <w:rFonts w:ascii="Times New Roman" w:hAnsi="Times New Roman"/>
          <w:sz w:val="24"/>
          <w:szCs w:val="24"/>
        </w:rPr>
        <w:t>(11</w:t>
      </w:r>
      <w:r w:rsidR="00CC3E3E">
        <w:rPr>
          <w:rFonts w:ascii="Times New Roman" w:eastAsia="Times New Roman" w:hAnsi="Times New Roman"/>
          <w:bCs/>
          <w:color w:val="000000"/>
          <w:sz w:val="24"/>
          <w:szCs w:val="24"/>
        </w:rPr>
        <w:t>–</w:t>
      </w:r>
      <w:r>
        <w:rPr>
          <w:rStyle w:val="Noklusjumarindkopasfonts1"/>
          <w:rFonts w:ascii="Times New Roman" w:hAnsi="Times New Roman"/>
          <w:sz w:val="24"/>
          <w:szCs w:val="24"/>
        </w:rPr>
        <w:t>13 stundas)</w:t>
      </w:r>
    </w:p>
    <w:p w14:paraId="780A7432" w14:textId="4BF61639" w:rsidR="00B83B41" w:rsidRDefault="0068368D">
      <w:pPr>
        <w:pStyle w:val="Parasts1"/>
        <w:spacing w:before="60" w:after="60" w:line="240" w:lineRule="auto"/>
        <w:jc w:val="both"/>
        <w:rPr>
          <w:rStyle w:val="Noklusjumarindkopasfonts1"/>
          <w:rFonts w:ascii="Times New Roman" w:hAnsi="Times New Roman"/>
          <w:b/>
          <w:sz w:val="24"/>
          <w:szCs w:val="24"/>
        </w:rPr>
      </w:pPr>
      <w:r>
        <w:rPr>
          <w:rStyle w:val="Noklusjumarindkopasfonts1"/>
          <w:rFonts w:ascii="Times New Roman" w:hAnsi="Times New Roman"/>
          <w:b/>
          <w:sz w:val="24"/>
          <w:szCs w:val="24"/>
        </w:rPr>
        <w:t xml:space="preserve">Temata apguves mērķis: </w:t>
      </w:r>
      <w:r>
        <w:rPr>
          <w:rFonts w:ascii="Times New Roman" w:hAnsi="Times New Roman"/>
          <w:sz w:val="24"/>
          <w:szCs w:val="24"/>
        </w:rPr>
        <w:t xml:space="preserve">veidot izpratni par malu attiecības </w:t>
      </w:r>
      <w:r w:rsidR="00EF6B01">
        <w:rPr>
          <w:rFonts w:ascii="Times New Roman" w:hAnsi="Times New Roman"/>
          <w:sz w:val="24"/>
          <w:szCs w:val="24"/>
        </w:rPr>
        <w:t>lie</w:t>
      </w:r>
      <w:r>
        <w:rPr>
          <w:rFonts w:ascii="Times New Roman" w:hAnsi="Times New Roman"/>
          <w:sz w:val="24"/>
          <w:szCs w:val="24"/>
        </w:rPr>
        <w:t>tošanu aprēķinos, jēdzieniem “sinuss”, “kosinuss”, “tangenss” un to simbolisko pierakstu.</w:t>
      </w:r>
    </w:p>
    <w:p w14:paraId="780A7433" w14:textId="77777777" w:rsidR="00B83B41" w:rsidRDefault="0068368D">
      <w:pPr>
        <w:pStyle w:val="Parasts1"/>
        <w:spacing w:before="60" w:after="60" w:line="240" w:lineRule="auto"/>
        <w:jc w:val="both"/>
        <w:rPr>
          <w:rFonts w:ascii="Times New Roman" w:hAnsi="Times New Roman"/>
          <w:sz w:val="24"/>
          <w:szCs w:val="24"/>
        </w:rPr>
      </w:pPr>
      <w:r>
        <w:rPr>
          <w:rStyle w:val="Noklusjumarindkopasfonts1"/>
          <w:rFonts w:ascii="Times New Roman" w:hAnsi="Times New Roman"/>
          <w:b/>
          <w:sz w:val="24"/>
          <w:szCs w:val="24"/>
        </w:rPr>
        <w:t xml:space="preserve">Jēdzieni: </w:t>
      </w:r>
      <w:r>
        <w:rPr>
          <w:rFonts w:ascii="Times New Roman" w:hAnsi="Times New Roman"/>
          <w:bCs/>
          <w:sz w:val="24"/>
          <w:szCs w:val="24"/>
        </w:rPr>
        <w:t>hipotenūza, šaurā leņķa pretkatete, šaurā leņķa piekatete, trigonometriska sakarība, šaurā leņķa sinuss, šaurā leņķa kosinuss, šaurā leņķa tangenss</w:t>
      </w:r>
      <w:r>
        <w:rPr>
          <w:rStyle w:val="Noklusjumarindkopasfonts1"/>
          <w:rFonts w:ascii="Times New Roman" w:hAnsi="Times New Roman"/>
          <w:sz w:val="24"/>
          <w:szCs w:val="24"/>
        </w:rPr>
        <w:t>.</w:t>
      </w:r>
      <w:r>
        <w:rPr>
          <w:rStyle w:val="Noklusjumarindkopasfonts1"/>
          <w:rFonts w:ascii="Times New Roman" w:hAnsi="Times New Roman"/>
          <w:sz w:val="24"/>
          <w:szCs w:val="24"/>
        </w:rPr>
        <w:tab/>
      </w:r>
      <w:r>
        <w:rPr>
          <w:rStyle w:val="Noklusjumarindkopasfonts1"/>
          <w:rFonts w:ascii="Times New Roman" w:hAnsi="Times New Roman"/>
          <w:sz w:val="24"/>
          <w:szCs w:val="24"/>
        </w:rPr>
        <w:tab/>
      </w:r>
    </w:p>
    <w:tbl>
      <w:tblPr>
        <w:tblW w:w="10802" w:type="dxa"/>
        <w:tblBorders>
          <w:top w:val="single" w:sz="4" w:space="0" w:color="auto"/>
          <w:left w:val="single" w:sz="4" w:space="0" w:color="auto"/>
          <w:bottom w:val="single" w:sz="4" w:space="0" w:color="auto"/>
          <w:right w:val="single" w:sz="4" w:space="0" w:color="auto"/>
          <w:insideH w:val="single" w:sz="4" w:space="0" w:color="A6A6A6" w:themeColor="background1" w:themeShade="A6"/>
        </w:tblBorders>
        <w:tblCellMar>
          <w:left w:w="10" w:type="dxa"/>
          <w:right w:w="10" w:type="dxa"/>
        </w:tblCellMar>
        <w:tblLook w:val="04A0" w:firstRow="1" w:lastRow="0" w:firstColumn="1" w:lastColumn="0" w:noHBand="0" w:noVBand="1"/>
      </w:tblPr>
      <w:tblGrid>
        <w:gridCol w:w="4811"/>
        <w:gridCol w:w="5374"/>
        <w:gridCol w:w="617"/>
      </w:tblGrid>
      <w:tr w:rsidR="00B83B41" w14:paraId="780A7437" w14:textId="77777777">
        <w:tc>
          <w:tcPr>
            <w:tcW w:w="4811" w:type="dxa"/>
            <w:shd w:val="clear" w:color="auto" w:fill="124F1A" w:themeFill="accent3" w:themeFillShade="BF"/>
            <w:tcMar>
              <w:top w:w="0" w:type="dxa"/>
              <w:left w:w="108" w:type="dxa"/>
              <w:bottom w:w="0" w:type="dxa"/>
              <w:right w:w="108" w:type="dxa"/>
            </w:tcMar>
          </w:tcPr>
          <w:p w14:paraId="780A7434"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5374" w:type="dxa"/>
            <w:shd w:val="clear" w:color="auto" w:fill="124F1A" w:themeFill="accent3" w:themeFillShade="BF"/>
            <w:tcMar>
              <w:top w:w="0" w:type="dxa"/>
              <w:left w:w="108" w:type="dxa"/>
              <w:bottom w:w="0" w:type="dxa"/>
              <w:right w:w="108" w:type="dxa"/>
            </w:tcMar>
          </w:tcPr>
          <w:p w14:paraId="780A7435"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617" w:type="dxa"/>
            <w:shd w:val="clear" w:color="auto" w:fill="124F1A" w:themeFill="accent3" w:themeFillShade="BF"/>
          </w:tcPr>
          <w:p w14:paraId="780A7436"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7439" w14:textId="77777777">
        <w:tc>
          <w:tcPr>
            <w:tcW w:w="10802" w:type="dxa"/>
            <w:gridSpan w:val="3"/>
            <w:shd w:val="clear" w:color="auto" w:fill="B3E5A1" w:themeFill="accent6" w:themeFillTint="66"/>
            <w:tcMar>
              <w:top w:w="0" w:type="dxa"/>
              <w:left w:w="108" w:type="dxa"/>
              <w:bottom w:w="0" w:type="dxa"/>
              <w:right w:w="108" w:type="dxa"/>
            </w:tcMar>
          </w:tcPr>
          <w:p w14:paraId="780A7438" w14:textId="7A99701B" w:rsidR="00B83B41" w:rsidRDefault="0068368D" w:rsidP="004B198E">
            <w:pPr>
              <w:pStyle w:val="Parasts1"/>
              <w:spacing w:before="60" w:after="60" w:line="240" w:lineRule="auto"/>
              <w:ind w:right="113"/>
              <w:jc w:val="both"/>
              <w:rPr>
                <w:rFonts w:ascii="Times New Roman" w:hAnsi="Times New Roman"/>
                <w:sz w:val="24"/>
                <w:szCs w:val="24"/>
              </w:rPr>
            </w:pPr>
            <w:r>
              <w:rPr>
                <w:rFonts w:ascii="Times New Roman" w:hAnsi="Times New Roman"/>
                <w:b/>
                <w:bCs/>
                <w:sz w:val="24"/>
                <w:szCs w:val="24"/>
              </w:rPr>
              <w:t xml:space="preserve">Taisnleņķa trijstūra šaurā leņķa sinuss, kosinuss un tangenss </w:t>
            </w:r>
            <w:r>
              <w:rPr>
                <w:rFonts w:ascii="Times New Roman" w:hAnsi="Times New Roman"/>
                <w:sz w:val="24"/>
                <w:szCs w:val="24"/>
              </w:rPr>
              <w:t>(M9.1.1.2., M9.1.1.3., M9.1.1.4., M9.1.1.5., M9.6.3.3., M9.6.4.1.)</w:t>
            </w:r>
          </w:p>
        </w:tc>
      </w:tr>
      <w:tr w:rsidR="00B83B41" w14:paraId="780A7440" w14:textId="77777777">
        <w:trPr>
          <w:trHeight w:val="505"/>
        </w:trPr>
        <w:tc>
          <w:tcPr>
            <w:tcW w:w="4811" w:type="dxa"/>
            <w:tcBorders>
              <w:top w:val="single" w:sz="6" w:space="0" w:color="BFBFBF"/>
              <w:left w:val="single" w:sz="6" w:space="0" w:color="auto"/>
              <w:bottom w:val="single" w:sz="6" w:space="0" w:color="BFBFBF"/>
              <w:right w:val="nil"/>
            </w:tcBorders>
            <w:tcMar>
              <w:top w:w="0" w:type="dxa"/>
              <w:left w:w="108" w:type="dxa"/>
              <w:bottom w:w="0" w:type="dxa"/>
              <w:right w:w="108" w:type="dxa"/>
            </w:tcMar>
          </w:tcPr>
          <w:p w14:paraId="780A743A"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Zina, kas ir taisnleņķa trijstūra šaurā leņķa sinuss, kosinuss un tangenss.</w:t>
            </w:r>
          </w:p>
          <w:p w14:paraId="780A743B" w14:textId="25DDBBD2"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Pieraksta trigonometrisko sakarību, lietojot simbolisko pierakstu, un </w:t>
            </w:r>
            <w:r w:rsidR="00EF6B01">
              <w:rPr>
                <w:rFonts w:ascii="Times New Roman" w:hAnsi="Times New Roman"/>
                <w:sz w:val="24"/>
                <w:szCs w:val="24"/>
              </w:rPr>
              <w:t>lie</w:t>
            </w:r>
            <w:r>
              <w:rPr>
                <w:rFonts w:ascii="Times New Roman" w:hAnsi="Times New Roman"/>
                <w:sz w:val="24"/>
                <w:szCs w:val="24"/>
              </w:rPr>
              <w:t>to to aprēķinu uzdevumos.</w:t>
            </w:r>
          </w:p>
        </w:tc>
        <w:tc>
          <w:tcPr>
            <w:tcW w:w="5374" w:type="dxa"/>
            <w:tcBorders>
              <w:top w:val="single" w:sz="6" w:space="0" w:color="BFBFBF"/>
              <w:left w:val="nil"/>
              <w:bottom w:val="single" w:sz="6" w:space="0" w:color="BFBFBF"/>
              <w:right w:val="nil"/>
            </w:tcBorders>
            <w:tcMar>
              <w:top w:w="0" w:type="dxa"/>
              <w:left w:w="108" w:type="dxa"/>
              <w:bottom w:w="0" w:type="dxa"/>
              <w:right w:w="108" w:type="dxa"/>
            </w:tcMar>
          </w:tcPr>
          <w:p w14:paraId="780A743C"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Piemēram, aprēķina taisnleņķa trijstūra elementus, ja dota šaurā leņķa sinusa, kosinusa vai tangensa vērtība.</w:t>
            </w:r>
          </w:p>
          <w:p w14:paraId="780A743D"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Fonts w:ascii="Times New Roman" w:hAnsi="Times New Roman"/>
                <w:sz w:val="24"/>
                <w:szCs w:val="24"/>
              </w:rPr>
              <w:t>Aprēķina šaurā leņķa sinusa, kosinusa vai tangensa vērtību, ja dotas taisnlenķa trijstūra divas malas.</w:t>
            </w:r>
          </w:p>
        </w:tc>
        <w:tc>
          <w:tcPr>
            <w:tcW w:w="617" w:type="dxa"/>
            <w:tcBorders>
              <w:top w:val="single" w:sz="4" w:space="0" w:color="A6A6A6" w:themeColor="background1" w:themeShade="A6"/>
              <w:bottom w:val="single" w:sz="4" w:space="0" w:color="BFBFBF" w:themeColor="background1" w:themeShade="BF"/>
            </w:tcBorders>
          </w:tcPr>
          <w:p w14:paraId="780A743E"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MK</w:t>
            </w:r>
          </w:p>
          <w:p w14:paraId="780A743F"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FP</w:t>
            </w:r>
          </w:p>
        </w:tc>
      </w:tr>
      <w:tr w:rsidR="00B83B41" w14:paraId="780A7444" w14:textId="77777777">
        <w:trPr>
          <w:trHeight w:val="339"/>
        </w:trPr>
        <w:tc>
          <w:tcPr>
            <w:tcW w:w="4811" w:type="dxa"/>
            <w:tcBorders>
              <w:top w:val="single" w:sz="6" w:space="0" w:color="BFBFBF"/>
              <w:left w:val="single" w:sz="6" w:space="0" w:color="auto"/>
              <w:bottom w:val="single" w:sz="6" w:space="0" w:color="BFBFBF"/>
              <w:right w:val="nil"/>
            </w:tcBorders>
            <w:tcMar>
              <w:top w:w="0" w:type="dxa"/>
              <w:left w:w="108" w:type="dxa"/>
              <w:bottom w:w="0" w:type="dxa"/>
              <w:right w:w="108" w:type="dxa"/>
            </w:tcMar>
          </w:tcPr>
          <w:p w14:paraId="780A7441"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Pierāda un zina trigonometrisko funkciju vērtības 30</w:t>
            </w:r>
            <w:r>
              <w:rPr>
                <w:rFonts w:ascii="Times New Roman" w:hAnsi="Times New Roman"/>
                <w:sz w:val="24"/>
                <w:szCs w:val="24"/>
                <w:vertAlign w:val="superscript"/>
              </w:rPr>
              <w:t>o</w:t>
            </w:r>
            <w:r>
              <w:rPr>
                <w:rFonts w:ascii="Times New Roman" w:hAnsi="Times New Roman"/>
                <w:sz w:val="24"/>
                <w:szCs w:val="24"/>
              </w:rPr>
              <w:t>, 45</w:t>
            </w:r>
            <w:r>
              <w:rPr>
                <w:rFonts w:ascii="Times New Roman" w:hAnsi="Times New Roman"/>
                <w:sz w:val="24"/>
                <w:szCs w:val="24"/>
                <w:vertAlign w:val="superscript"/>
              </w:rPr>
              <w:t>o</w:t>
            </w:r>
            <w:r>
              <w:rPr>
                <w:rFonts w:ascii="Times New Roman" w:hAnsi="Times New Roman"/>
                <w:sz w:val="24"/>
                <w:szCs w:val="24"/>
              </w:rPr>
              <w:t xml:space="preserve"> un 60</w:t>
            </w:r>
            <w:r>
              <w:rPr>
                <w:rFonts w:ascii="Times New Roman" w:hAnsi="Times New Roman"/>
                <w:sz w:val="24"/>
                <w:szCs w:val="24"/>
                <w:vertAlign w:val="superscript"/>
              </w:rPr>
              <w:t>o</w:t>
            </w:r>
            <w:r>
              <w:rPr>
                <w:rFonts w:ascii="Times New Roman" w:hAnsi="Times New Roman"/>
                <w:sz w:val="24"/>
                <w:szCs w:val="24"/>
              </w:rPr>
              <w:t xml:space="preserve"> lieliem leņķiem.</w:t>
            </w:r>
          </w:p>
        </w:tc>
        <w:tc>
          <w:tcPr>
            <w:tcW w:w="5374" w:type="dxa"/>
            <w:tcBorders>
              <w:top w:val="single" w:sz="6" w:space="0" w:color="BFBFBF"/>
              <w:left w:val="nil"/>
              <w:bottom w:val="single" w:sz="6" w:space="0" w:color="BFBFBF"/>
              <w:right w:val="nil"/>
            </w:tcBorders>
            <w:tcMar>
              <w:top w:w="0" w:type="dxa"/>
              <w:left w:w="108" w:type="dxa"/>
              <w:bottom w:w="0" w:type="dxa"/>
              <w:right w:w="108" w:type="dxa"/>
            </w:tcMar>
          </w:tcPr>
          <w:p w14:paraId="780A7442"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Fonts w:ascii="Times New Roman" w:hAnsi="Times New Roman"/>
                <w:sz w:val="24"/>
                <w:szCs w:val="24"/>
              </w:rPr>
              <w:t>Secina, ka katetes pret 30</w:t>
            </w:r>
            <w:r>
              <w:rPr>
                <w:rFonts w:ascii="Times New Roman" w:hAnsi="Times New Roman"/>
                <w:sz w:val="24"/>
                <w:szCs w:val="24"/>
                <w:vertAlign w:val="superscript"/>
              </w:rPr>
              <w:t>o</w:t>
            </w:r>
            <w:r>
              <w:rPr>
                <w:rFonts w:ascii="Times New Roman" w:hAnsi="Times New Roman"/>
                <w:sz w:val="24"/>
                <w:szCs w:val="24"/>
              </w:rPr>
              <w:t xml:space="preserve"> lielo leņķi garums ir puse no hipotenūzas garuma.</w:t>
            </w:r>
          </w:p>
        </w:tc>
        <w:tc>
          <w:tcPr>
            <w:tcW w:w="617" w:type="dxa"/>
            <w:tcBorders>
              <w:top w:val="single" w:sz="4" w:space="0" w:color="BFBFBF" w:themeColor="background1" w:themeShade="BF"/>
              <w:bottom w:val="single" w:sz="4" w:space="0" w:color="BFBFBF" w:themeColor="background1" w:themeShade="BF"/>
            </w:tcBorders>
          </w:tcPr>
          <w:p w14:paraId="780A7443"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tc>
      </w:tr>
      <w:tr w:rsidR="00B83B41" w14:paraId="780A7446" w14:textId="77777777">
        <w:tc>
          <w:tcPr>
            <w:tcW w:w="10802"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7445" w14:textId="734B46AA" w:rsidR="00B83B41" w:rsidRDefault="0068368D" w:rsidP="000D5A55">
            <w:pPr>
              <w:pStyle w:val="Parasts1"/>
              <w:spacing w:before="60" w:after="60" w:line="240" w:lineRule="auto"/>
              <w:ind w:right="113"/>
              <w:jc w:val="both"/>
              <w:rPr>
                <w:rFonts w:ascii="Times New Roman" w:hAnsi="Times New Roman"/>
                <w:sz w:val="24"/>
                <w:szCs w:val="24"/>
              </w:rPr>
            </w:pPr>
            <w:r>
              <w:rPr>
                <w:rFonts w:ascii="Times New Roman" w:hAnsi="Times New Roman"/>
                <w:b/>
                <w:bCs/>
                <w:sz w:val="24"/>
                <w:szCs w:val="24"/>
              </w:rPr>
              <w:t xml:space="preserve">Taisnleņķa trijstūru pamatelementu aprēķināšana, </w:t>
            </w:r>
            <w:r w:rsidR="000D5A55">
              <w:rPr>
                <w:rFonts w:ascii="Times New Roman" w:hAnsi="Times New Roman"/>
                <w:b/>
                <w:bCs/>
                <w:sz w:val="24"/>
                <w:szCs w:val="24"/>
              </w:rPr>
              <w:t>lie</w:t>
            </w:r>
            <w:r>
              <w:rPr>
                <w:rFonts w:ascii="Times New Roman" w:hAnsi="Times New Roman"/>
                <w:b/>
                <w:bCs/>
                <w:sz w:val="24"/>
                <w:szCs w:val="24"/>
              </w:rPr>
              <w:t>tojot šaurā leņķa trigonometriskās funkcijas</w:t>
            </w:r>
            <w:r>
              <w:rPr>
                <w:rFonts w:ascii="Times New Roman" w:hAnsi="Times New Roman"/>
                <w:sz w:val="24"/>
                <w:szCs w:val="24"/>
              </w:rPr>
              <w:t xml:space="preserve"> (M9.2.2.5., M9.6.4.1., M9.6.4.2.)</w:t>
            </w:r>
          </w:p>
        </w:tc>
      </w:tr>
      <w:tr w:rsidR="00B83B41" w14:paraId="780A744B" w14:textId="77777777">
        <w:trPr>
          <w:trHeight w:val="352"/>
        </w:trPr>
        <w:tc>
          <w:tcPr>
            <w:tcW w:w="4811" w:type="dxa"/>
            <w:tcBorders>
              <w:top w:val="single" w:sz="6" w:space="0" w:color="BFBFBF"/>
              <w:left w:val="single" w:sz="6" w:space="0" w:color="auto"/>
              <w:bottom w:val="single" w:sz="6" w:space="0" w:color="BFBFBF"/>
              <w:right w:val="nil"/>
            </w:tcBorders>
            <w:tcMar>
              <w:top w:w="0" w:type="dxa"/>
              <w:left w:w="108" w:type="dxa"/>
              <w:bottom w:w="0" w:type="dxa"/>
              <w:right w:w="108" w:type="dxa"/>
            </w:tcMar>
          </w:tcPr>
          <w:p w14:paraId="780A7447"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Aprēķina taisnleņķa trijstūra nezināmos lielumus, ja dots viena šaurā leņķa lielums un vienas malas garums vai divu malu garumi.</w:t>
            </w:r>
          </w:p>
        </w:tc>
        <w:tc>
          <w:tcPr>
            <w:tcW w:w="5374" w:type="dxa"/>
            <w:tcBorders>
              <w:top w:val="single" w:sz="6" w:space="0" w:color="BFBFBF"/>
              <w:left w:val="nil"/>
              <w:bottom w:val="single" w:sz="6" w:space="0" w:color="BFBFBF"/>
              <w:right w:val="nil"/>
            </w:tcBorders>
            <w:tcMar>
              <w:top w:w="0" w:type="dxa"/>
              <w:left w:w="108" w:type="dxa"/>
              <w:bottom w:w="0" w:type="dxa"/>
              <w:right w:w="108" w:type="dxa"/>
            </w:tcMar>
          </w:tcPr>
          <w:p w14:paraId="780A7448" w14:textId="328E6B94"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Apskata alternatīvus risinājumus (</w:t>
            </w:r>
            <w:r w:rsidR="000D5A55">
              <w:rPr>
                <w:rFonts w:ascii="Times New Roman" w:hAnsi="Times New Roman"/>
                <w:sz w:val="24"/>
                <w:szCs w:val="24"/>
              </w:rPr>
              <w:t>liet</w:t>
            </w:r>
            <w:r>
              <w:rPr>
                <w:rFonts w:ascii="Times New Roman" w:hAnsi="Times New Roman"/>
                <w:sz w:val="24"/>
                <w:szCs w:val="24"/>
              </w:rPr>
              <w:t>ojot Pitagora teorēmu, figūru īpašības u.c.) un izvērtē to efektivitāti.</w:t>
            </w:r>
          </w:p>
          <w:p w14:paraId="780A7449"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Aprēķina arī nezināmos lielumus dažādos daudzstūros.</w:t>
            </w:r>
          </w:p>
        </w:tc>
        <w:tc>
          <w:tcPr>
            <w:tcW w:w="617" w:type="dxa"/>
            <w:tcBorders>
              <w:top w:val="single" w:sz="4" w:space="0" w:color="BFBFBF" w:themeColor="background1" w:themeShade="BF"/>
              <w:bottom w:val="single" w:sz="4" w:space="0" w:color="BFBFBF" w:themeColor="background1" w:themeShade="BF"/>
            </w:tcBorders>
          </w:tcPr>
          <w:p w14:paraId="780A744A"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tc>
      </w:tr>
      <w:tr w:rsidR="00B83B41" w14:paraId="780A7451" w14:textId="77777777">
        <w:trPr>
          <w:trHeight w:val="490"/>
        </w:trPr>
        <w:tc>
          <w:tcPr>
            <w:tcW w:w="4811" w:type="dxa"/>
            <w:tcBorders>
              <w:top w:val="single" w:sz="6" w:space="0" w:color="BFBFBF"/>
              <w:left w:val="single" w:sz="6" w:space="0" w:color="auto"/>
              <w:bottom w:val="single" w:sz="6" w:space="0" w:color="BFBFBF"/>
              <w:right w:val="nil"/>
            </w:tcBorders>
            <w:tcMar>
              <w:top w:w="0" w:type="dxa"/>
              <w:left w:w="108" w:type="dxa"/>
              <w:bottom w:w="0" w:type="dxa"/>
              <w:right w:w="108" w:type="dxa"/>
            </w:tcMar>
          </w:tcPr>
          <w:p w14:paraId="780A744C" w14:textId="08C33BD4" w:rsidR="00B83B41" w:rsidRDefault="000D5A55">
            <w:pPr>
              <w:pStyle w:val="Parasts1"/>
              <w:spacing w:before="60" w:after="60" w:line="240" w:lineRule="auto"/>
              <w:ind w:right="113"/>
              <w:rPr>
                <w:rFonts w:ascii="Times New Roman" w:hAnsi="Times New Roman"/>
                <w:sz w:val="24"/>
                <w:szCs w:val="24"/>
              </w:rPr>
            </w:pPr>
            <w:r>
              <w:rPr>
                <w:rFonts w:ascii="Times New Roman" w:hAnsi="Times New Roman"/>
                <w:sz w:val="24"/>
                <w:szCs w:val="24"/>
              </w:rPr>
              <w:t>Lie</w:t>
            </w:r>
            <w:r w:rsidR="0068368D">
              <w:rPr>
                <w:rFonts w:ascii="Times New Roman" w:hAnsi="Times New Roman"/>
                <w:sz w:val="24"/>
                <w:szCs w:val="24"/>
              </w:rPr>
              <w:t>to dažādu šauro leņķu trigonometrisko funkciju vērtības (lietojot arī digitālos rīkus) un risina kompleksus un praktiska satura uzdevumus.</w:t>
            </w:r>
          </w:p>
        </w:tc>
        <w:tc>
          <w:tcPr>
            <w:tcW w:w="5374" w:type="dxa"/>
            <w:tcBorders>
              <w:top w:val="single" w:sz="6" w:space="0" w:color="BFBFBF"/>
              <w:left w:val="nil"/>
              <w:bottom w:val="single" w:sz="6" w:space="0" w:color="BFBFBF"/>
              <w:right w:val="nil"/>
            </w:tcBorders>
            <w:tcMar>
              <w:top w:w="0" w:type="dxa"/>
              <w:left w:w="108" w:type="dxa"/>
              <w:bottom w:w="0" w:type="dxa"/>
              <w:right w:w="108" w:type="dxa"/>
            </w:tcMar>
          </w:tcPr>
          <w:p w14:paraId="780A744D" w14:textId="374DCB19" w:rsidR="00B83B41" w:rsidRPr="00C304A3" w:rsidRDefault="0068368D">
            <w:pPr>
              <w:pStyle w:val="Parasts1"/>
              <w:spacing w:before="60" w:after="60" w:line="240" w:lineRule="auto"/>
              <w:ind w:right="113"/>
              <w:rPr>
                <w:rFonts w:ascii="Times New Roman" w:hAnsi="Times New Roman"/>
                <w:sz w:val="24"/>
                <w:szCs w:val="24"/>
              </w:rPr>
            </w:pPr>
            <w:r w:rsidRPr="00C304A3">
              <w:rPr>
                <w:rFonts w:ascii="Times New Roman" w:hAnsi="Times New Roman"/>
                <w:sz w:val="24"/>
                <w:szCs w:val="24"/>
              </w:rPr>
              <w:t xml:space="preserve">Attīsta prasmi </w:t>
            </w:r>
            <w:r w:rsidR="000D5A55" w:rsidRPr="00C304A3">
              <w:rPr>
                <w:rFonts w:ascii="Times New Roman" w:hAnsi="Times New Roman"/>
                <w:sz w:val="24"/>
                <w:szCs w:val="24"/>
              </w:rPr>
              <w:t>lie</w:t>
            </w:r>
            <w:r w:rsidRPr="00C304A3">
              <w:rPr>
                <w:rFonts w:ascii="Times New Roman" w:hAnsi="Times New Roman"/>
                <w:sz w:val="24"/>
                <w:szCs w:val="24"/>
              </w:rPr>
              <w:t>tot zinātnisko kalkulatoru.</w:t>
            </w:r>
          </w:p>
          <w:p w14:paraId="780A744E" w14:textId="77777777" w:rsidR="00B83B41" w:rsidRPr="00C304A3" w:rsidRDefault="0068368D">
            <w:pPr>
              <w:pStyle w:val="Parasts1"/>
              <w:spacing w:before="60" w:after="60" w:line="240" w:lineRule="auto"/>
              <w:ind w:right="113"/>
              <w:rPr>
                <w:rStyle w:val="Noklusjumarindkopasfonts1"/>
                <w:rFonts w:ascii="Times New Roman" w:eastAsia="Times New Roman" w:hAnsi="Times New Roman"/>
                <w:sz w:val="24"/>
                <w:szCs w:val="24"/>
              </w:rPr>
            </w:pPr>
            <w:r w:rsidRPr="00C304A3">
              <w:rPr>
                <w:rStyle w:val="Noklusjumarindkopasfonts1"/>
                <w:rFonts w:ascii="Times New Roman" w:eastAsia="Times New Roman" w:hAnsi="Times New Roman"/>
                <w:sz w:val="24"/>
                <w:szCs w:val="24"/>
              </w:rPr>
              <w:t>Iegūtos lielumus noapaļo ar norādīto precizitāti.</w:t>
            </w:r>
          </w:p>
          <w:p w14:paraId="292B0A15" w14:textId="77777777" w:rsidR="00C304A3" w:rsidRDefault="0068368D">
            <w:pPr>
              <w:pStyle w:val="Parasts1"/>
              <w:spacing w:before="60" w:after="60" w:line="240" w:lineRule="auto"/>
              <w:ind w:right="85"/>
              <w:rPr>
                <w:rFonts w:ascii="Times New Roman" w:hAnsi="Times New Roman"/>
                <w:sz w:val="24"/>
                <w:szCs w:val="24"/>
              </w:rPr>
            </w:pPr>
            <w:r w:rsidRPr="00C304A3">
              <w:rPr>
                <w:rFonts w:ascii="Times New Roman" w:hAnsi="Times New Roman"/>
                <w:sz w:val="24"/>
                <w:szCs w:val="24"/>
              </w:rPr>
              <w:t xml:space="preserve">Var pierādīt paralelograma un trijstūra laukuma aprēķināšanas formulu </w:t>
            </w: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m:t>
                  </m:r>
                </m:sub>
              </m:sSub>
              <m:r>
                <w:rPr>
                  <w:rFonts w:ascii="Cambria Math" w:hAnsi="Cambria Math"/>
                  <w:sz w:val="24"/>
                  <w:szCs w:val="24"/>
                </w:rPr>
                <m:t>=ab</m:t>
              </m:r>
              <m:func>
                <m:funcPr>
                  <m:ctrlPr>
                    <w:rPr>
                      <w:rFonts w:ascii="Cambria Math" w:hAnsi="Cambria Math"/>
                      <w:i/>
                      <w:sz w:val="24"/>
                      <w:szCs w:val="24"/>
                    </w:rPr>
                  </m:ctrlPr>
                </m:funcPr>
                <m:fName>
                  <m:r>
                    <m:rPr>
                      <m:sty m:val="p"/>
                    </m:rPr>
                    <w:rPr>
                      <w:rFonts w:ascii="Cambria Math" w:hAnsi="Cambria Math"/>
                      <w:sz w:val="24"/>
                      <w:szCs w:val="24"/>
                    </w:rPr>
                    <m:t>sin</m:t>
                  </m:r>
                </m:fName>
                <m:e>
                  <m:r>
                    <w:rPr>
                      <w:rFonts w:ascii="Cambria Math" w:hAnsi="Cambria Math"/>
                      <w:sz w:val="24"/>
                      <w:szCs w:val="24"/>
                    </w:rPr>
                    <m:t>α</m:t>
                  </m:r>
                </m:e>
              </m:func>
            </m:oMath>
            <w:r w:rsidR="00C304A3" w:rsidRPr="00C304A3">
              <w:rPr>
                <w:rFonts w:ascii="Times New Roman" w:hAnsi="Times New Roman"/>
                <w:sz w:val="24"/>
                <w:szCs w:val="24"/>
              </w:rPr>
              <w:t xml:space="preserve"> un</w:t>
            </w:r>
            <w:r w:rsidRPr="00C304A3">
              <w:rPr>
                <w:rFonts w:ascii="Times New Roman" w:hAnsi="Times New Roman"/>
                <w:sz w:val="24"/>
                <w:szCs w:val="24"/>
              </w:rPr>
              <w:t xml:space="preserve"> </w:t>
            </w:r>
          </w:p>
          <w:p w14:paraId="780A744F" w14:textId="119556AE" w:rsidR="00B83B41" w:rsidRDefault="00C304A3">
            <w:pPr>
              <w:pStyle w:val="Parasts1"/>
              <w:spacing w:before="60" w:after="60" w:line="240" w:lineRule="auto"/>
              <w:ind w:right="85"/>
              <w:rPr>
                <w:rFonts w:ascii="Times New Roman" w:hAnsi="Times New Roman"/>
                <w:sz w:val="24"/>
                <w:szCs w:val="24"/>
              </w:rPr>
            </w:pP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ab</m:t>
              </m:r>
              <m:func>
                <m:funcPr>
                  <m:ctrlPr>
                    <w:rPr>
                      <w:rFonts w:ascii="Cambria Math" w:hAnsi="Cambria Math"/>
                      <w:i/>
                      <w:sz w:val="24"/>
                      <w:szCs w:val="24"/>
                    </w:rPr>
                  </m:ctrlPr>
                </m:funcPr>
                <m:fName>
                  <m:r>
                    <m:rPr>
                      <m:sty m:val="p"/>
                    </m:rPr>
                    <w:rPr>
                      <w:rFonts w:ascii="Cambria Math" w:hAnsi="Cambria Math"/>
                      <w:sz w:val="24"/>
                      <w:szCs w:val="24"/>
                    </w:rPr>
                    <m:t>sin</m:t>
                  </m:r>
                </m:fName>
                <m:e>
                  <m:r>
                    <w:rPr>
                      <w:rFonts w:ascii="Cambria Math" w:hAnsi="Cambria Math"/>
                      <w:sz w:val="24"/>
                      <w:szCs w:val="24"/>
                    </w:rPr>
                    <m:t>α</m:t>
                  </m:r>
                </m:e>
              </m:func>
            </m:oMath>
            <w:r w:rsidR="0068368D" w:rsidRPr="00C304A3">
              <w:rPr>
                <w:rFonts w:ascii="Times New Roman" w:hAnsi="Times New Roman"/>
                <w:sz w:val="24"/>
                <w:szCs w:val="24"/>
              </w:rPr>
              <w:t>.</w:t>
            </w:r>
          </w:p>
        </w:tc>
        <w:tc>
          <w:tcPr>
            <w:tcW w:w="617" w:type="dxa"/>
            <w:tcBorders>
              <w:top w:val="single" w:sz="4" w:space="0" w:color="BFBFBF" w:themeColor="background1" w:themeShade="BF"/>
              <w:bottom w:val="single" w:sz="4" w:space="0" w:color="BFBFBF" w:themeColor="background1" w:themeShade="BF"/>
            </w:tcBorders>
          </w:tcPr>
          <w:p w14:paraId="780A7450"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tc>
      </w:tr>
    </w:tbl>
    <w:p w14:paraId="780A7452" w14:textId="3631BFEE" w:rsidR="00B83B41" w:rsidRDefault="00B83B41">
      <w:pPr>
        <w:spacing w:before="60" w:after="60" w:line="240" w:lineRule="auto"/>
        <w:rPr>
          <w:rStyle w:val="Noklusjumarindkopasfonts1"/>
          <w:rFonts w:ascii="Times New Roman" w:hAnsi="Times New Roman"/>
          <w:b/>
          <w:bCs/>
          <w:sz w:val="24"/>
          <w:szCs w:val="24"/>
        </w:rPr>
      </w:pPr>
    </w:p>
    <w:p w14:paraId="780A7453" w14:textId="77777777" w:rsidR="00B83B41" w:rsidRDefault="00B83B41">
      <w:pPr>
        <w:spacing w:before="60" w:after="60" w:line="240" w:lineRule="auto"/>
        <w:rPr>
          <w:rFonts w:ascii="Times New Roman" w:hAnsi="Times New Roman"/>
          <w:sz w:val="24"/>
          <w:szCs w:val="24"/>
        </w:rPr>
      </w:pPr>
    </w:p>
    <w:p w14:paraId="780A7454" w14:textId="77777777" w:rsidR="00B83B41" w:rsidRDefault="0068368D">
      <w:pPr>
        <w:spacing w:before="60" w:after="60" w:line="240" w:lineRule="auto"/>
        <w:rPr>
          <w:rFonts w:ascii="Times New Roman" w:eastAsia="Times New Roman" w:hAnsi="Times New Roman"/>
          <w:b/>
          <w:bCs/>
          <w:color w:val="000000"/>
          <w:sz w:val="24"/>
          <w:szCs w:val="24"/>
        </w:rPr>
      </w:pPr>
      <w:r>
        <w:rPr>
          <w:rFonts w:ascii="Times New Roman" w:eastAsia="Times New Roman" w:hAnsi="Times New Roman"/>
          <w:b/>
          <w:bCs/>
          <w:color w:val="000000"/>
          <w:sz w:val="24"/>
          <w:szCs w:val="24"/>
        </w:rPr>
        <w:br w:type="page"/>
      </w:r>
    </w:p>
    <w:p w14:paraId="780A7455" w14:textId="4C7707EF" w:rsidR="00B83B41" w:rsidRDefault="0068368D">
      <w:pPr>
        <w:pStyle w:val="Parasts1"/>
        <w:spacing w:before="60" w:after="60" w:line="240" w:lineRule="auto"/>
        <w:jc w:val="both"/>
        <w:rPr>
          <w:rFonts w:ascii="Times New Roman" w:eastAsia="Times New Roman" w:hAnsi="Times New Roman"/>
          <w:b/>
          <w:bCs/>
          <w:color w:val="000000"/>
          <w:sz w:val="24"/>
          <w:szCs w:val="24"/>
        </w:rPr>
      </w:pPr>
      <w:r>
        <w:rPr>
          <w:rFonts w:ascii="Times New Roman" w:eastAsia="Times New Roman" w:hAnsi="Times New Roman"/>
          <w:b/>
          <w:bCs/>
          <w:color w:val="000000"/>
          <w:sz w:val="24"/>
          <w:szCs w:val="24"/>
        </w:rPr>
        <w:lastRenderedPageBreak/>
        <w:t>G9.4. REGULĀRI DAUDZSTŪRI UN RIŅĶA LĪNIJA</w:t>
      </w:r>
      <w:r>
        <w:rPr>
          <w:rFonts w:ascii="Times New Roman" w:eastAsia="Times New Roman" w:hAnsi="Times New Roman"/>
          <w:bCs/>
          <w:color w:val="000000"/>
          <w:sz w:val="24"/>
          <w:szCs w:val="24"/>
        </w:rPr>
        <w:t xml:space="preserve"> (9</w:t>
      </w:r>
      <w:r w:rsidR="00CC3E3E">
        <w:rPr>
          <w:rFonts w:ascii="Times New Roman" w:eastAsia="Times New Roman" w:hAnsi="Times New Roman"/>
          <w:bCs/>
          <w:color w:val="000000"/>
          <w:sz w:val="24"/>
          <w:szCs w:val="24"/>
        </w:rPr>
        <w:t>–</w:t>
      </w:r>
      <w:r>
        <w:rPr>
          <w:rFonts w:ascii="Times New Roman" w:eastAsia="Times New Roman" w:hAnsi="Times New Roman"/>
          <w:bCs/>
          <w:color w:val="000000"/>
          <w:sz w:val="24"/>
          <w:szCs w:val="24"/>
        </w:rPr>
        <w:t>11 stundas)</w:t>
      </w:r>
    </w:p>
    <w:p w14:paraId="780A7456" w14:textId="77777777" w:rsidR="00B83B41" w:rsidRDefault="0068368D">
      <w:pPr>
        <w:pStyle w:val="Parasts1"/>
        <w:spacing w:before="60" w:after="60" w:line="240" w:lineRule="auto"/>
        <w:jc w:val="both"/>
        <w:rPr>
          <w:rFonts w:ascii="Times New Roman" w:hAnsi="Times New Roman"/>
          <w:sz w:val="24"/>
          <w:szCs w:val="24"/>
        </w:rPr>
      </w:pPr>
      <w:r>
        <w:rPr>
          <w:rStyle w:val="Noklusjumarindkopasfonts1"/>
          <w:rFonts w:ascii="Times New Roman" w:hAnsi="Times New Roman"/>
          <w:b/>
          <w:sz w:val="24"/>
          <w:szCs w:val="24"/>
        </w:rPr>
        <w:t xml:space="preserve">Temata apguves mērķis: </w:t>
      </w:r>
      <w:r>
        <w:rPr>
          <w:rFonts w:ascii="Times New Roman" w:hAnsi="Times New Roman"/>
          <w:sz w:val="24"/>
          <w:szCs w:val="24"/>
        </w:rPr>
        <w:t>pilnveidot prasmi saskatīt daudzstūru īpašības, analizēt riņķa līnijas un daudzstūru savstarpējo novietojumu. </w:t>
      </w:r>
    </w:p>
    <w:p w14:paraId="780A7457" w14:textId="77777777" w:rsidR="00B83B41" w:rsidRDefault="0068368D">
      <w:pPr>
        <w:pStyle w:val="Parasts1"/>
        <w:spacing w:before="60" w:after="60" w:line="240" w:lineRule="auto"/>
        <w:jc w:val="both"/>
        <w:rPr>
          <w:rFonts w:ascii="Times New Roman" w:hAnsi="Times New Roman"/>
          <w:sz w:val="24"/>
          <w:szCs w:val="24"/>
        </w:rPr>
      </w:pPr>
      <w:r>
        <w:rPr>
          <w:rStyle w:val="Noklusjumarindkopasfonts1"/>
          <w:rFonts w:ascii="Times New Roman" w:hAnsi="Times New Roman"/>
          <w:b/>
          <w:sz w:val="24"/>
          <w:szCs w:val="24"/>
        </w:rPr>
        <w:t xml:space="preserve">Jēdzieni: </w:t>
      </w:r>
      <w:r>
        <w:rPr>
          <w:rStyle w:val="Noklusjumarindkopasfonts1"/>
          <w:rFonts w:ascii="Times New Roman" w:hAnsi="Times New Roman"/>
          <w:sz w:val="24"/>
          <w:szCs w:val="24"/>
        </w:rPr>
        <w:t xml:space="preserve">riņķa līnijas garums, loka garums, riņķa laukums, sektora laukums, regulārs daudzstūris, ievilkts/ apvilkts daudzstūris. </w:t>
      </w:r>
    </w:p>
    <w:tbl>
      <w:tblPr>
        <w:tblW w:w="10825" w:type="dxa"/>
        <w:tblBorders>
          <w:top w:val="single" w:sz="4" w:space="0" w:color="auto"/>
          <w:left w:val="single" w:sz="4" w:space="0" w:color="auto"/>
          <w:bottom w:val="single" w:sz="4" w:space="0" w:color="auto"/>
          <w:right w:val="single" w:sz="4" w:space="0" w:color="auto"/>
          <w:insideH w:val="single" w:sz="4" w:space="0" w:color="A6A6A6" w:themeColor="background1" w:themeShade="A6"/>
        </w:tblBorders>
        <w:tblCellMar>
          <w:left w:w="10" w:type="dxa"/>
          <w:right w:w="10" w:type="dxa"/>
        </w:tblCellMar>
        <w:tblLook w:val="04A0" w:firstRow="1" w:lastRow="0" w:firstColumn="1" w:lastColumn="0" w:noHBand="0" w:noVBand="1"/>
      </w:tblPr>
      <w:tblGrid>
        <w:gridCol w:w="4810"/>
        <w:gridCol w:w="5375"/>
        <w:gridCol w:w="640"/>
      </w:tblGrid>
      <w:tr w:rsidR="00B83B41" w14:paraId="780A745B" w14:textId="77777777">
        <w:tc>
          <w:tcPr>
            <w:tcW w:w="4820" w:type="dxa"/>
            <w:shd w:val="clear" w:color="auto" w:fill="124F1A" w:themeFill="accent3" w:themeFillShade="BF"/>
            <w:tcMar>
              <w:top w:w="0" w:type="dxa"/>
              <w:left w:w="108" w:type="dxa"/>
              <w:bottom w:w="0" w:type="dxa"/>
              <w:right w:w="108" w:type="dxa"/>
            </w:tcMar>
          </w:tcPr>
          <w:p w14:paraId="780A7458"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5386" w:type="dxa"/>
            <w:shd w:val="clear" w:color="auto" w:fill="124F1A" w:themeFill="accent3" w:themeFillShade="BF"/>
            <w:tcMar>
              <w:top w:w="0" w:type="dxa"/>
              <w:left w:w="108" w:type="dxa"/>
              <w:bottom w:w="0" w:type="dxa"/>
              <w:right w:w="108" w:type="dxa"/>
            </w:tcMar>
          </w:tcPr>
          <w:p w14:paraId="780A7459"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619" w:type="dxa"/>
            <w:shd w:val="clear" w:color="auto" w:fill="124F1A" w:themeFill="accent3" w:themeFillShade="BF"/>
          </w:tcPr>
          <w:p w14:paraId="780A745A"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745D" w14:textId="77777777">
        <w:tc>
          <w:tcPr>
            <w:tcW w:w="1082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745C" w14:textId="77777777" w:rsidR="00B83B41" w:rsidRDefault="0068368D">
            <w:pPr>
              <w:pStyle w:val="Parasts1"/>
              <w:spacing w:before="60" w:after="60" w:line="240" w:lineRule="auto"/>
              <w:ind w:right="113"/>
              <w:rPr>
                <w:rFonts w:ascii="Times New Roman" w:hAnsi="Times New Roman"/>
                <w:b/>
                <w:sz w:val="24"/>
                <w:szCs w:val="24"/>
              </w:rPr>
            </w:pPr>
            <w:r>
              <w:rPr>
                <w:rFonts w:ascii="Times New Roman" w:hAnsi="Times New Roman"/>
                <w:b/>
                <w:bCs/>
                <w:sz w:val="24"/>
                <w:szCs w:val="24"/>
              </w:rPr>
              <w:t xml:space="preserve"> Riņķa līnijas un loka garums. </w:t>
            </w:r>
            <w:r>
              <w:rPr>
                <w:rFonts w:ascii="Times New Roman" w:eastAsia="Times New Roman" w:hAnsi="Times New Roman"/>
                <w:b/>
                <w:sz w:val="24"/>
                <w:szCs w:val="24"/>
              </w:rPr>
              <w:t>Riņķa un sektora laukums</w:t>
            </w:r>
            <w:r>
              <w:rPr>
                <w:rFonts w:ascii="Times New Roman" w:hAnsi="Times New Roman"/>
                <w:b/>
                <w:bCs/>
                <w:sz w:val="24"/>
                <w:szCs w:val="24"/>
              </w:rPr>
              <w:t xml:space="preserve"> </w:t>
            </w:r>
            <w:r>
              <w:rPr>
                <w:rFonts w:ascii="Times New Roman" w:hAnsi="Times New Roman"/>
                <w:bCs/>
                <w:sz w:val="24"/>
                <w:szCs w:val="24"/>
              </w:rPr>
              <w:t xml:space="preserve">(M9.1.1.5., M9.1.2.1., M9.6.4.1., </w:t>
            </w:r>
            <w:r>
              <w:rPr>
                <w:rFonts w:ascii="Times New Roman" w:hAnsi="Times New Roman"/>
                <w:sz w:val="24"/>
                <w:szCs w:val="24"/>
              </w:rPr>
              <w:t>M9.6.4.2.</w:t>
            </w:r>
            <w:r>
              <w:rPr>
                <w:rFonts w:ascii="Times New Roman" w:hAnsi="Times New Roman"/>
                <w:bCs/>
                <w:sz w:val="24"/>
                <w:szCs w:val="24"/>
              </w:rPr>
              <w:t>)</w:t>
            </w:r>
          </w:p>
        </w:tc>
      </w:tr>
      <w:tr w:rsidR="00B83B41" w14:paraId="780A7462" w14:textId="77777777">
        <w:trPr>
          <w:trHeight w:val="470"/>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45E"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 xml:space="preserve">Aprēķina riņķa līnijas un loka garumu, ja zināms atbilstošais centra leņķis. </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45F"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Saprot, ka riņķa līnijas loka garums ir daļa no riņķa līnijas garuma.</w:t>
            </w:r>
          </w:p>
          <w:p w14:paraId="780A7460"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hAnsi="Times New Roman"/>
                <w:sz w:val="24"/>
                <w:szCs w:val="24"/>
              </w:rPr>
              <w:t>Aprēķina arī citu riņķa līnijas elementu lielumus.</w:t>
            </w:r>
          </w:p>
        </w:tc>
        <w:tc>
          <w:tcPr>
            <w:tcW w:w="619" w:type="dxa"/>
            <w:tcBorders>
              <w:top w:val="single" w:sz="4" w:space="0" w:color="BFBFBF" w:themeColor="background1" w:themeShade="BF"/>
              <w:bottom w:val="single" w:sz="4" w:space="0" w:color="BFBFBF" w:themeColor="background1" w:themeShade="BF"/>
            </w:tcBorders>
          </w:tcPr>
          <w:p w14:paraId="780A7461"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ARG</w:t>
            </w:r>
          </w:p>
        </w:tc>
      </w:tr>
      <w:tr w:rsidR="00B83B41" w14:paraId="780A7466" w14:textId="77777777">
        <w:trPr>
          <w:trHeight w:val="470"/>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463"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Zina un lieto riņķa laukuma formulu.</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464" w14:textId="77777777" w:rsidR="00B83B41" w:rsidRDefault="0068368D">
            <w:pPr>
              <w:pStyle w:val="Parasts1"/>
              <w:spacing w:before="60" w:after="60" w:line="240" w:lineRule="auto"/>
              <w:ind w:right="113"/>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 xml:space="preserve">Atbildē norāda precīzo vērtību, atstājot pierakstā simbolu </w:t>
            </w:r>
            <m:oMath>
              <m:r>
                <w:rPr>
                  <w:rFonts w:ascii="Cambria Math" w:hAnsi="Cambria Math"/>
                </w:rPr>
                <m:t>π</m:t>
              </m:r>
            </m:oMath>
            <w:r>
              <w:rPr>
                <w:rStyle w:val="Noklusjumarindkopasfonts1"/>
                <w:rFonts w:ascii="Times New Roman" w:eastAsia="Times New Roman" w:hAnsi="Times New Roman"/>
                <w:sz w:val="24"/>
                <w:szCs w:val="24"/>
              </w:rPr>
              <w:t>.</w:t>
            </w:r>
          </w:p>
        </w:tc>
        <w:tc>
          <w:tcPr>
            <w:tcW w:w="619" w:type="dxa"/>
            <w:tcBorders>
              <w:top w:val="single" w:sz="4" w:space="0" w:color="BFBFBF" w:themeColor="background1" w:themeShade="BF"/>
              <w:bottom w:val="single" w:sz="4" w:space="0" w:color="BFBFBF" w:themeColor="background1" w:themeShade="BF"/>
            </w:tcBorders>
          </w:tcPr>
          <w:p w14:paraId="780A7465"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tc>
      </w:tr>
      <w:tr w:rsidR="00B83B41" w14:paraId="780A746A" w14:textId="77777777">
        <w:trPr>
          <w:trHeight w:val="290"/>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467" w14:textId="77777777"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Aprēķina riņķa sektora laukumu.</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468"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Fonts w:ascii="Times New Roman" w:hAnsi="Times New Roman"/>
                <w:sz w:val="24"/>
                <w:szCs w:val="24"/>
              </w:rPr>
              <w:t>Saprot, ka riņķa sektors ir daļa no riņķa.</w:t>
            </w:r>
          </w:p>
        </w:tc>
        <w:tc>
          <w:tcPr>
            <w:tcW w:w="619" w:type="dxa"/>
            <w:tcBorders>
              <w:top w:val="single" w:sz="4" w:space="0" w:color="BFBFBF" w:themeColor="background1" w:themeShade="BF"/>
              <w:bottom w:val="single" w:sz="4" w:space="0" w:color="BFBFBF" w:themeColor="background1" w:themeShade="BF"/>
            </w:tcBorders>
          </w:tcPr>
          <w:p w14:paraId="780A7469"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tc>
      </w:tr>
      <w:tr w:rsidR="00B83B41" w14:paraId="780A746E" w14:textId="77777777">
        <w:trPr>
          <w:trHeight w:val="853"/>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46B" w14:textId="77777777"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Risina kompleksus un praktiska satura uzdevumus.</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46C"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Rezultātu noapaļo ar norādīto precizitāti.</w:t>
            </w:r>
          </w:p>
        </w:tc>
        <w:tc>
          <w:tcPr>
            <w:tcW w:w="619" w:type="dxa"/>
            <w:tcBorders>
              <w:top w:val="single" w:sz="4" w:space="0" w:color="BFBFBF" w:themeColor="background1" w:themeShade="BF"/>
              <w:bottom w:val="single" w:sz="4" w:space="0" w:color="BFBFBF" w:themeColor="background1" w:themeShade="BF"/>
            </w:tcBorders>
          </w:tcPr>
          <w:p w14:paraId="780A746D"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tc>
      </w:tr>
      <w:tr w:rsidR="00B83B41" w14:paraId="780A7470" w14:textId="77777777">
        <w:tc>
          <w:tcPr>
            <w:tcW w:w="1082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746F" w14:textId="353982AC" w:rsidR="00B83B41" w:rsidRDefault="0068368D" w:rsidP="00DD01AB">
            <w:pPr>
              <w:pStyle w:val="Parasts1"/>
              <w:spacing w:before="60" w:after="60" w:line="240" w:lineRule="auto"/>
              <w:ind w:right="113"/>
              <w:jc w:val="both"/>
              <w:rPr>
                <w:rFonts w:ascii="Times New Roman" w:hAnsi="Times New Roman"/>
                <w:b/>
                <w:bCs/>
                <w:sz w:val="24"/>
                <w:szCs w:val="24"/>
              </w:rPr>
            </w:pPr>
            <w:r>
              <w:rPr>
                <w:rFonts w:ascii="Times New Roman" w:eastAsia="Times New Roman" w:hAnsi="Times New Roman"/>
                <w:b/>
                <w:sz w:val="24"/>
                <w:szCs w:val="24"/>
              </w:rPr>
              <w:t>Ievilkti un apvilkti regulāri daudzstūri (trijstūris, četrstūris, sešstūris)</w:t>
            </w:r>
            <w:r>
              <w:rPr>
                <w:rFonts w:ascii="Times New Roman" w:hAnsi="Times New Roman"/>
                <w:b/>
                <w:bCs/>
                <w:sz w:val="24"/>
                <w:szCs w:val="24"/>
              </w:rPr>
              <w:t xml:space="preserve"> </w:t>
            </w:r>
            <w:r>
              <w:rPr>
                <w:rFonts w:ascii="Times New Roman" w:hAnsi="Times New Roman"/>
                <w:bCs/>
                <w:sz w:val="24"/>
                <w:szCs w:val="24"/>
              </w:rPr>
              <w:t>(M9.1.1.5., M</w:t>
            </w:r>
            <w:r w:rsidR="00DD01AB">
              <w:rPr>
                <w:rFonts w:ascii="Times New Roman" w:hAnsi="Times New Roman"/>
                <w:bCs/>
                <w:sz w:val="24"/>
                <w:szCs w:val="24"/>
              </w:rPr>
              <w:t>9</w:t>
            </w:r>
            <w:r>
              <w:rPr>
                <w:rFonts w:ascii="Times New Roman" w:hAnsi="Times New Roman"/>
                <w:bCs/>
                <w:sz w:val="24"/>
                <w:szCs w:val="24"/>
              </w:rPr>
              <w:t>.1.2.1, M9.1.2.2., M9.6.1.1., M9.6.2.2.)</w:t>
            </w:r>
          </w:p>
        </w:tc>
      </w:tr>
      <w:tr w:rsidR="00B83B41" w14:paraId="780A7475" w14:textId="77777777">
        <w:trPr>
          <w:trHeight w:val="665"/>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471"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Zina, kas ir regulārs daudzstūris.</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472" w14:textId="77777777"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Apskata regulāru trijstūri, četrstūri un sešstūri.</w:t>
            </w:r>
          </w:p>
          <w:p w14:paraId="780A7473" w14:textId="77777777"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Aprēķina arī regulāra daudzstūra leņķa lielumu.</w:t>
            </w:r>
          </w:p>
        </w:tc>
        <w:tc>
          <w:tcPr>
            <w:tcW w:w="619" w:type="dxa"/>
            <w:tcBorders>
              <w:top w:val="single" w:sz="4" w:space="0" w:color="BFBFBF" w:themeColor="background1" w:themeShade="BF"/>
              <w:bottom w:val="single" w:sz="4" w:space="0" w:color="BFBFBF" w:themeColor="background1" w:themeShade="BF"/>
            </w:tcBorders>
          </w:tcPr>
          <w:p w14:paraId="780A7474" w14:textId="77777777" w:rsidR="00B83B41" w:rsidRDefault="00B83B41">
            <w:pPr>
              <w:pStyle w:val="Parasts1"/>
              <w:spacing w:before="60" w:after="60" w:line="240" w:lineRule="auto"/>
              <w:ind w:right="113"/>
              <w:rPr>
                <w:rFonts w:ascii="Times New Roman" w:hAnsi="Times New Roman"/>
                <w:sz w:val="24"/>
                <w:szCs w:val="24"/>
              </w:rPr>
            </w:pPr>
          </w:p>
        </w:tc>
      </w:tr>
      <w:tr w:rsidR="00B83B41" w14:paraId="780A7479" w14:textId="77777777">
        <w:trPr>
          <w:trHeight w:val="665"/>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476" w14:textId="77777777"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Zina, kas ir ievilkts un apvilkts regulārs daudzstūris.</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477" w14:textId="77777777"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Akcentē, ka regulāram daudzstūrim ievilktas un apvilktas riņķa līnijas centri sakrīt.</w:t>
            </w:r>
          </w:p>
        </w:tc>
        <w:tc>
          <w:tcPr>
            <w:tcW w:w="619" w:type="dxa"/>
            <w:tcBorders>
              <w:top w:val="single" w:sz="4" w:space="0" w:color="BFBFBF" w:themeColor="background1" w:themeShade="BF"/>
              <w:bottom w:val="single" w:sz="4" w:space="0" w:color="BFBFBF" w:themeColor="background1" w:themeShade="BF"/>
            </w:tcBorders>
          </w:tcPr>
          <w:p w14:paraId="780A7478" w14:textId="77777777" w:rsidR="00B83B41" w:rsidRDefault="00B83B41">
            <w:pPr>
              <w:pStyle w:val="Parasts1"/>
              <w:spacing w:before="60" w:after="60" w:line="240" w:lineRule="auto"/>
              <w:ind w:right="113"/>
              <w:rPr>
                <w:rFonts w:ascii="Times New Roman" w:hAnsi="Times New Roman"/>
                <w:sz w:val="24"/>
                <w:szCs w:val="24"/>
              </w:rPr>
            </w:pPr>
          </w:p>
        </w:tc>
      </w:tr>
      <w:tr w:rsidR="00B83B41" w14:paraId="780A747F" w14:textId="77777777">
        <w:trPr>
          <w:trHeight w:val="298"/>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47A" w14:textId="77777777"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Aprēķina ievilkta/apvilkta regulāra trijstūra/ četrstūra/sešstūra elementus.</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47B" w14:textId="5C30B03D"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Aprēķinot regulāram trijstūrim ievilktas/apvilktas riņķa līnijas rādiusu, var</w:t>
            </w:r>
            <w:r w:rsidR="00EF6B01">
              <w:rPr>
                <w:rFonts w:ascii="Times New Roman" w:hAnsi="Times New Roman"/>
                <w:sz w:val="24"/>
                <w:szCs w:val="24"/>
              </w:rPr>
              <w:t xml:space="preserve"> lie</w:t>
            </w:r>
            <w:r>
              <w:rPr>
                <w:rFonts w:ascii="Times New Roman" w:hAnsi="Times New Roman"/>
                <w:sz w:val="24"/>
                <w:szCs w:val="24"/>
              </w:rPr>
              <w:t>tot mediānu īpašību</w:t>
            </w:r>
            <w:r w:rsidR="00DD01AB">
              <w:rPr>
                <w:rFonts w:ascii="Times New Roman" w:hAnsi="Times New Roman"/>
                <w:sz w:val="24"/>
                <w:szCs w:val="24"/>
              </w:rPr>
              <w:t xml:space="preserve"> (ja tādu skolēni ir apguvuši)</w:t>
            </w:r>
            <w:r>
              <w:rPr>
                <w:rFonts w:ascii="Times New Roman" w:hAnsi="Times New Roman"/>
                <w:sz w:val="24"/>
                <w:szCs w:val="24"/>
              </w:rPr>
              <w:t xml:space="preserve">. </w:t>
            </w:r>
          </w:p>
          <w:p w14:paraId="780A747C"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Akcentē, ka regulāra sešstūra mala ir vienāda ar tam apvilktās riņķa līnijas rādiusu.</w:t>
            </w:r>
          </w:p>
        </w:tc>
        <w:tc>
          <w:tcPr>
            <w:tcW w:w="619" w:type="dxa"/>
            <w:tcBorders>
              <w:top w:val="single" w:sz="4" w:space="0" w:color="BFBFBF" w:themeColor="background1" w:themeShade="BF"/>
              <w:bottom w:val="single" w:sz="4" w:space="0" w:color="BFBFBF" w:themeColor="background1" w:themeShade="BF"/>
            </w:tcBorders>
          </w:tcPr>
          <w:p w14:paraId="780A747D"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ARG</w:t>
            </w:r>
          </w:p>
          <w:p w14:paraId="780A747E"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tc>
      </w:tr>
      <w:tr w:rsidR="00B83B41" w14:paraId="780A7483" w14:textId="77777777">
        <w:trPr>
          <w:trHeight w:val="298"/>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480" w14:textId="1CBC3694"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 xml:space="preserve">Konstruē regulāru </w:t>
            </w:r>
            <w:r w:rsidR="00D24A84">
              <w:rPr>
                <w:rFonts w:ascii="Times New Roman" w:hAnsi="Times New Roman"/>
                <w:sz w:val="24"/>
                <w:szCs w:val="24"/>
              </w:rPr>
              <w:t>trijstūri un sešstūri</w:t>
            </w:r>
            <w:r>
              <w:rPr>
                <w:rFonts w:ascii="Times New Roman" w:hAnsi="Times New Roman"/>
                <w:sz w:val="24"/>
                <w:szCs w:val="24"/>
              </w:rPr>
              <w:t xml:space="preserve">, </w:t>
            </w:r>
            <w:r w:rsidR="00DD01AB">
              <w:rPr>
                <w:rFonts w:ascii="Times New Roman" w:hAnsi="Times New Roman"/>
                <w:sz w:val="24"/>
                <w:szCs w:val="24"/>
              </w:rPr>
              <w:t>lie</w:t>
            </w:r>
            <w:r>
              <w:rPr>
                <w:rFonts w:ascii="Times New Roman" w:hAnsi="Times New Roman"/>
                <w:sz w:val="24"/>
                <w:szCs w:val="24"/>
              </w:rPr>
              <w:t>tojot riņķa līniju.</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481" w14:textId="77777777" w:rsidR="00B83B41" w:rsidRDefault="00B83B41">
            <w:pPr>
              <w:pStyle w:val="Parasts1"/>
              <w:spacing w:before="60" w:after="60" w:line="240" w:lineRule="auto"/>
              <w:ind w:right="113"/>
              <w:rPr>
                <w:rFonts w:ascii="Times New Roman" w:hAnsi="Times New Roman"/>
                <w:sz w:val="24"/>
                <w:szCs w:val="24"/>
              </w:rPr>
            </w:pPr>
          </w:p>
        </w:tc>
        <w:tc>
          <w:tcPr>
            <w:tcW w:w="619" w:type="dxa"/>
            <w:tcBorders>
              <w:top w:val="single" w:sz="4" w:space="0" w:color="BFBFBF" w:themeColor="background1" w:themeShade="BF"/>
              <w:bottom w:val="single" w:sz="4" w:space="0" w:color="BFBFBF" w:themeColor="background1" w:themeShade="BF"/>
            </w:tcBorders>
          </w:tcPr>
          <w:p w14:paraId="780A7482"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tc>
      </w:tr>
    </w:tbl>
    <w:p w14:paraId="780A7485" w14:textId="75F9D3BC" w:rsidR="00B83B41" w:rsidRDefault="00B83B41">
      <w:pPr>
        <w:spacing w:before="60" w:after="60" w:line="240" w:lineRule="auto"/>
        <w:rPr>
          <w:rFonts w:ascii="Times New Roman" w:hAnsi="Times New Roman"/>
          <w:sz w:val="24"/>
          <w:szCs w:val="24"/>
        </w:rPr>
      </w:pPr>
    </w:p>
    <w:p w14:paraId="780A7486" w14:textId="77777777" w:rsidR="00B83B41" w:rsidRDefault="00B83B41">
      <w:pPr>
        <w:spacing w:before="60" w:after="60" w:line="240" w:lineRule="auto"/>
        <w:rPr>
          <w:rFonts w:ascii="Times New Roman" w:hAnsi="Times New Roman"/>
          <w:sz w:val="24"/>
          <w:szCs w:val="24"/>
        </w:rPr>
      </w:pPr>
    </w:p>
    <w:p w14:paraId="780A7487" w14:textId="77777777" w:rsidR="00B83B41" w:rsidRDefault="0068368D">
      <w:pPr>
        <w:spacing w:before="60" w:after="60" w:line="240" w:lineRule="auto"/>
        <w:rPr>
          <w:rFonts w:ascii="Times New Roman" w:eastAsia="Times New Roman" w:hAnsi="Times New Roman"/>
          <w:b/>
          <w:bCs/>
          <w:color w:val="000000"/>
          <w:sz w:val="24"/>
          <w:szCs w:val="24"/>
        </w:rPr>
      </w:pPr>
      <w:r>
        <w:rPr>
          <w:rFonts w:ascii="Times New Roman" w:eastAsia="Times New Roman" w:hAnsi="Times New Roman"/>
          <w:b/>
          <w:bCs/>
          <w:color w:val="000000"/>
          <w:sz w:val="24"/>
          <w:szCs w:val="24"/>
        </w:rPr>
        <w:br w:type="page"/>
      </w:r>
    </w:p>
    <w:p w14:paraId="780A7488" w14:textId="31FDE95D" w:rsidR="00B83B41" w:rsidRDefault="0068368D">
      <w:pPr>
        <w:pStyle w:val="Parasts1"/>
        <w:spacing w:before="60" w:after="60" w:line="240" w:lineRule="auto"/>
        <w:jc w:val="both"/>
        <w:rPr>
          <w:rFonts w:ascii="Times New Roman" w:eastAsia="Times New Roman" w:hAnsi="Times New Roman"/>
          <w:b/>
          <w:bCs/>
          <w:color w:val="000000"/>
          <w:sz w:val="24"/>
          <w:szCs w:val="24"/>
        </w:rPr>
      </w:pPr>
      <w:r>
        <w:rPr>
          <w:rFonts w:ascii="Times New Roman" w:eastAsia="Times New Roman" w:hAnsi="Times New Roman"/>
          <w:b/>
          <w:bCs/>
          <w:color w:val="000000"/>
          <w:sz w:val="24"/>
          <w:szCs w:val="24"/>
        </w:rPr>
        <w:lastRenderedPageBreak/>
        <w:t xml:space="preserve">G9.5. </w:t>
      </w:r>
      <w:r>
        <w:rPr>
          <w:rFonts w:ascii="Times New Roman" w:hAnsi="Times New Roman"/>
          <w:b/>
          <w:sz w:val="24"/>
          <w:szCs w:val="24"/>
        </w:rPr>
        <w:t>STEREOMETRIJAS PAMATI</w:t>
      </w:r>
      <w:r>
        <w:rPr>
          <w:rFonts w:ascii="Times New Roman" w:eastAsia="Times New Roman" w:hAnsi="Times New Roman"/>
          <w:bCs/>
          <w:color w:val="000000"/>
          <w:sz w:val="24"/>
          <w:szCs w:val="24"/>
        </w:rPr>
        <w:t xml:space="preserve"> (7</w:t>
      </w:r>
      <w:r w:rsidR="00CC3E3E">
        <w:rPr>
          <w:rFonts w:ascii="Times New Roman" w:eastAsia="Times New Roman" w:hAnsi="Times New Roman"/>
          <w:bCs/>
          <w:color w:val="000000"/>
          <w:sz w:val="24"/>
          <w:szCs w:val="24"/>
        </w:rPr>
        <w:t>–</w:t>
      </w:r>
      <w:r>
        <w:rPr>
          <w:rFonts w:ascii="Times New Roman" w:eastAsia="Times New Roman" w:hAnsi="Times New Roman"/>
          <w:bCs/>
          <w:color w:val="000000"/>
          <w:sz w:val="24"/>
          <w:szCs w:val="24"/>
        </w:rPr>
        <w:t>9 stundas)</w:t>
      </w:r>
    </w:p>
    <w:p w14:paraId="780A7489" w14:textId="409E5862" w:rsidR="00B83B41" w:rsidRDefault="0068368D">
      <w:pPr>
        <w:pStyle w:val="Parasts1"/>
        <w:spacing w:before="60" w:after="60" w:line="240" w:lineRule="auto"/>
        <w:jc w:val="both"/>
        <w:rPr>
          <w:rStyle w:val="Noklusjumarindkopasfonts1"/>
          <w:rFonts w:ascii="Times New Roman" w:hAnsi="Times New Roman"/>
          <w:color w:val="FF0000"/>
          <w:sz w:val="24"/>
          <w:szCs w:val="24"/>
        </w:rPr>
      </w:pPr>
      <w:r>
        <w:rPr>
          <w:rStyle w:val="Noklusjumarindkopasfonts1"/>
          <w:rFonts w:ascii="Times New Roman" w:hAnsi="Times New Roman"/>
          <w:b/>
          <w:sz w:val="24"/>
          <w:szCs w:val="24"/>
        </w:rPr>
        <w:t xml:space="preserve">Temata apguves mērķis: </w:t>
      </w:r>
      <w:r>
        <w:rPr>
          <w:rStyle w:val="Noklusjumarindkopasfonts1"/>
          <w:rFonts w:ascii="Times New Roman" w:hAnsi="Times New Roman"/>
          <w:sz w:val="24"/>
          <w:szCs w:val="24"/>
        </w:rPr>
        <w:t xml:space="preserve">pilnveidot prasmes raksturot telpiskus ķermeņus, </w:t>
      </w:r>
      <w:r w:rsidR="00DD01AB">
        <w:rPr>
          <w:rStyle w:val="Noklusjumarindkopasfonts1"/>
          <w:rFonts w:ascii="Times New Roman" w:hAnsi="Times New Roman"/>
          <w:sz w:val="24"/>
          <w:szCs w:val="24"/>
        </w:rPr>
        <w:t>lie</w:t>
      </w:r>
      <w:r>
        <w:rPr>
          <w:rStyle w:val="Noklusjumarindkopasfonts1"/>
          <w:rFonts w:ascii="Times New Roman" w:hAnsi="Times New Roman"/>
          <w:sz w:val="24"/>
          <w:szCs w:val="24"/>
        </w:rPr>
        <w:t>tojot attēlus un modeļus, aprēķināt telpisku figūru (prizma, cilindrs) virsmas laukumu un tilpumu.</w:t>
      </w:r>
    </w:p>
    <w:p w14:paraId="780A748A" w14:textId="77777777" w:rsidR="00B83B41" w:rsidRDefault="0068368D">
      <w:pPr>
        <w:pStyle w:val="Parasts1"/>
        <w:spacing w:before="60" w:after="60" w:line="240" w:lineRule="auto"/>
        <w:jc w:val="both"/>
        <w:rPr>
          <w:rFonts w:ascii="Times New Roman" w:hAnsi="Times New Roman"/>
          <w:sz w:val="24"/>
          <w:szCs w:val="24"/>
        </w:rPr>
      </w:pPr>
      <w:r>
        <w:rPr>
          <w:rStyle w:val="Noklusjumarindkopasfonts1"/>
          <w:rFonts w:ascii="Times New Roman" w:hAnsi="Times New Roman"/>
          <w:b/>
          <w:sz w:val="24"/>
          <w:szCs w:val="24"/>
        </w:rPr>
        <w:t xml:space="preserve">Jēdzieni: </w:t>
      </w:r>
      <w:r>
        <w:rPr>
          <w:rStyle w:val="Noklusjumarindkopasfonts1"/>
          <w:rFonts w:ascii="Times New Roman" w:hAnsi="Times New Roman"/>
          <w:bCs/>
          <w:sz w:val="24"/>
          <w:szCs w:val="24"/>
        </w:rPr>
        <w:t>cilindrs, prizma, taisna prizma, taisnstūra paralēlskaldnis, kubs, regulāra piramīda, konuss, šķautne, skaldne, augstums, rādiuss, pamats, sānu virsma, pilna virsma, izklājums, virsmas laukums, tilpums.</w:t>
      </w:r>
    </w:p>
    <w:tbl>
      <w:tblPr>
        <w:tblW w:w="10825" w:type="dxa"/>
        <w:tblBorders>
          <w:top w:val="single" w:sz="4" w:space="0" w:color="auto"/>
          <w:left w:val="single" w:sz="4" w:space="0" w:color="auto"/>
          <w:bottom w:val="single" w:sz="4" w:space="0" w:color="auto"/>
          <w:right w:val="single" w:sz="4" w:space="0" w:color="auto"/>
          <w:insideH w:val="single" w:sz="4" w:space="0" w:color="A6A6A6" w:themeColor="background1" w:themeShade="A6"/>
        </w:tblBorders>
        <w:tblCellMar>
          <w:left w:w="10" w:type="dxa"/>
          <w:right w:w="10" w:type="dxa"/>
        </w:tblCellMar>
        <w:tblLook w:val="04A0" w:firstRow="1" w:lastRow="0" w:firstColumn="1" w:lastColumn="0" w:noHBand="0" w:noVBand="1"/>
      </w:tblPr>
      <w:tblGrid>
        <w:gridCol w:w="4811"/>
        <w:gridCol w:w="5374"/>
        <w:gridCol w:w="640"/>
      </w:tblGrid>
      <w:tr w:rsidR="00B83B41" w14:paraId="780A748E" w14:textId="77777777">
        <w:tc>
          <w:tcPr>
            <w:tcW w:w="4820" w:type="dxa"/>
            <w:shd w:val="clear" w:color="auto" w:fill="124F1A" w:themeFill="accent3" w:themeFillShade="BF"/>
            <w:tcMar>
              <w:top w:w="0" w:type="dxa"/>
              <w:left w:w="108" w:type="dxa"/>
              <w:bottom w:w="0" w:type="dxa"/>
              <w:right w:w="108" w:type="dxa"/>
            </w:tcMar>
          </w:tcPr>
          <w:p w14:paraId="780A748B"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Sasniedzamais rezultāts</w:t>
            </w:r>
          </w:p>
        </w:tc>
        <w:tc>
          <w:tcPr>
            <w:tcW w:w="5386" w:type="dxa"/>
            <w:shd w:val="clear" w:color="auto" w:fill="124F1A" w:themeFill="accent3" w:themeFillShade="BF"/>
            <w:tcMar>
              <w:top w:w="0" w:type="dxa"/>
              <w:left w:w="108" w:type="dxa"/>
              <w:bottom w:w="0" w:type="dxa"/>
              <w:right w:w="108" w:type="dxa"/>
            </w:tcMar>
          </w:tcPr>
          <w:p w14:paraId="780A748C" w14:textId="77777777" w:rsidR="00B83B41" w:rsidRDefault="0068368D">
            <w:pPr>
              <w:pStyle w:val="Parasts1"/>
              <w:spacing w:before="60" w:after="60" w:line="240" w:lineRule="auto"/>
              <w:ind w:right="113"/>
              <w:rPr>
                <w:rFonts w:ascii="Times New Roman" w:hAnsi="Times New Roman"/>
                <w:b/>
                <w:bCs/>
                <w:sz w:val="24"/>
                <w:szCs w:val="24"/>
              </w:rPr>
            </w:pPr>
            <w:r>
              <w:rPr>
                <w:rFonts w:ascii="Times New Roman" w:hAnsi="Times New Roman"/>
                <w:b/>
                <w:bCs/>
                <w:sz w:val="24"/>
                <w:szCs w:val="24"/>
              </w:rPr>
              <w:t>Piemēri un skaidrojumi</w:t>
            </w:r>
          </w:p>
        </w:tc>
        <w:tc>
          <w:tcPr>
            <w:tcW w:w="619" w:type="dxa"/>
            <w:shd w:val="clear" w:color="auto" w:fill="124F1A" w:themeFill="accent3" w:themeFillShade="BF"/>
          </w:tcPr>
          <w:p w14:paraId="780A748D" w14:textId="77777777" w:rsidR="00B83B41" w:rsidRDefault="00B83B41">
            <w:pPr>
              <w:pStyle w:val="Parasts1"/>
              <w:spacing w:before="60" w:after="60" w:line="240" w:lineRule="auto"/>
              <w:ind w:right="113"/>
              <w:rPr>
                <w:rFonts w:ascii="Times New Roman" w:hAnsi="Times New Roman"/>
                <w:b/>
                <w:bCs/>
                <w:sz w:val="24"/>
                <w:szCs w:val="24"/>
              </w:rPr>
            </w:pPr>
          </w:p>
        </w:tc>
      </w:tr>
      <w:tr w:rsidR="00B83B41" w14:paraId="780A7490" w14:textId="77777777">
        <w:tc>
          <w:tcPr>
            <w:tcW w:w="10825" w:type="dxa"/>
            <w:gridSpan w:val="3"/>
            <w:shd w:val="clear" w:color="auto" w:fill="B3E5A1" w:themeFill="accent6" w:themeFillTint="66"/>
            <w:tcMar>
              <w:top w:w="0" w:type="dxa"/>
              <w:left w:w="108" w:type="dxa"/>
              <w:bottom w:w="0" w:type="dxa"/>
              <w:right w:w="108" w:type="dxa"/>
            </w:tcMar>
          </w:tcPr>
          <w:p w14:paraId="780A748F" w14:textId="77777777" w:rsidR="00B83B41" w:rsidRDefault="0068368D" w:rsidP="00D05BA2">
            <w:pPr>
              <w:pStyle w:val="Parasts1"/>
              <w:spacing w:before="60" w:after="60" w:line="240" w:lineRule="auto"/>
              <w:ind w:right="113"/>
              <w:jc w:val="both"/>
              <w:rPr>
                <w:rFonts w:ascii="Times New Roman" w:hAnsi="Times New Roman"/>
                <w:sz w:val="24"/>
                <w:szCs w:val="24"/>
              </w:rPr>
            </w:pPr>
            <w:r>
              <w:rPr>
                <w:rFonts w:ascii="Times New Roman" w:eastAsia="Times New Roman" w:hAnsi="Times New Roman"/>
                <w:b/>
                <w:color w:val="000000"/>
                <w:sz w:val="24"/>
                <w:szCs w:val="24"/>
              </w:rPr>
              <w:t>Cilindra, taisnas prizmas, regulāras piramīdas un konusa virsmas izklājumi</w:t>
            </w:r>
            <w:r>
              <w:rPr>
                <w:rFonts w:ascii="Times New Roman" w:eastAsia="Times New Roman" w:hAnsi="Times New Roman"/>
                <w:color w:val="000000"/>
                <w:sz w:val="24"/>
                <w:szCs w:val="24"/>
              </w:rPr>
              <w:t xml:space="preserve"> </w:t>
            </w:r>
            <w:r>
              <w:rPr>
                <w:rFonts w:ascii="Times New Roman" w:hAnsi="Times New Roman"/>
                <w:sz w:val="24"/>
                <w:szCs w:val="24"/>
              </w:rPr>
              <w:t>(M9.1.1.4., M9.1.2.1., M9.6.1.7., M9.6.1.8., M9.6.1.9., M9.6.1.10.)</w:t>
            </w:r>
          </w:p>
        </w:tc>
      </w:tr>
      <w:tr w:rsidR="00B83B41" w14:paraId="780A7494" w14:textId="77777777">
        <w:trPr>
          <w:trHeight w:val="505"/>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491" w14:textId="38C24FE9"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 xml:space="preserve">Atpazīst cilindru, taisnu prizmu, regulāru piramīdu un konusu no dažādiem tā skatiem, </w:t>
            </w:r>
            <w:r w:rsidR="00D05BA2">
              <w:rPr>
                <w:rFonts w:ascii="Times New Roman" w:hAnsi="Times New Roman"/>
                <w:sz w:val="24"/>
                <w:szCs w:val="24"/>
              </w:rPr>
              <w:t>lie</w:t>
            </w:r>
            <w:r>
              <w:rPr>
                <w:rFonts w:ascii="Times New Roman" w:hAnsi="Times New Roman"/>
                <w:sz w:val="24"/>
                <w:szCs w:val="24"/>
              </w:rPr>
              <w:t>tojot arī digitālos rīkus.</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492" w14:textId="77777777" w:rsidR="00B83B41" w:rsidRDefault="00B83B41">
            <w:pPr>
              <w:pStyle w:val="Parasts1"/>
              <w:spacing w:before="60" w:after="60" w:line="240" w:lineRule="auto"/>
              <w:ind w:right="113"/>
              <w:rPr>
                <w:rFonts w:ascii="Times New Roman" w:hAnsi="Times New Roman"/>
                <w:sz w:val="24"/>
                <w:szCs w:val="24"/>
              </w:rPr>
            </w:pPr>
          </w:p>
        </w:tc>
        <w:tc>
          <w:tcPr>
            <w:tcW w:w="619" w:type="dxa"/>
            <w:tcBorders>
              <w:top w:val="single" w:sz="4" w:space="0" w:color="A6A6A6" w:themeColor="background1" w:themeShade="A6"/>
              <w:bottom w:val="single" w:sz="4" w:space="0" w:color="BFBFBF" w:themeColor="background1" w:themeShade="BF"/>
            </w:tcBorders>
          </w:tcPr>
          <w:p w14:paraId="780A7493" w14:textId="77777777" w:rsidR="00B83B41" w:rsidRDefault="0068368D">
            <w:pPr>
              <w:pStyle w:val="Parasts1"/>
              <w:spacing w:before="60" w:after="60" w:line="240" w:lineRule="auto"/>
              <w:ind w:right="113"/>
              <w:rPr>
                <w:rStyle w:val="Noklusjumarindkopasfonts1"/>
                <w:rFonts w:ascii="Times New Roman" w:hAnsi="Times New Roman"/>
                <w:sz w:val="24"/>
                <w:szCs w:val="24"/>
              </w:rPr>
            </w:pPr>
            <w:r>
              <w:rPr>
                <w:rStyle w:val="Noklusjumarindkopasfonts1"/>
                <w:rFonts w:ascii="Times New Roman" w:hAnsi="Times New Roman"/>
                <w:sz w:val="24"/>
                <w:szCs w:val="24"/>
              </w:rPr>
              <w:t>ARG</w:t>
            </w:r>
          </w:p>
        </w:tc>
      </w:tr>
      <w:tr w:rsidR="00B83B41" w14:paraId="780A7498" w14:textId="77777777">
        <w:trPr>
          <w:trHeight w:val="677"/>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495" w14:textId="77777777"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Atpazīst cilindra, taisnas prizmas, regulāras piramīdas un konusa virsmas izklājumu.</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496" w14:textId="77777777" w:rsidR="00B83B41" w:rsidRDefault="00B83B41">
            <w:pPr>
              <w:pStyle w:val="Parasts1"/>
              <w:spacing w:before="60" w:after="60" w:line="240" w:lineRule="auto"/>
              <w:ind w:right="113"/>
              <w:rPr>
                <w:rStyle w:val="Noklusjumarindkopasfonts1"/>
                <w:rFonts w:ascii="Times New Roman" w:eastAsia="Times New Roman" w:hAnsi="Times New Roman"/>
                <w:color w:val="FF0000"/>
                <w:sz w:val="24"/>
                <w:szCs w:val="24"/>
              </w:rPr>
            </w:pPr>
          </w:p>
        </w:tc>
        <w:tc>
          <w:tcPr>
            <w:tcW w:w="619" w:type="dxa"/>
            <w:tcBorders>
              <w:top w:val="single" w:sz="4" w:space="0" w:color="BFBFBF" w:themeColor="background1" w:themeShade="BF"/>
              <w:bottom w:val="single" w:sz="4" w:space="0" w:color="BFBFBF" w:themeColor="background1" w:themeShade="BF"/>
            </w:tcBorders>
          </w:tcPr>
          <w:p w14:paraId="780A7497" w14:textId="77777777" w:rsidR="00B83B41" w:rsidRDefault="00B83B41">
            <w:pPr>
              <w:pStyle w:val="Parasts1"/>
              <w:spacing w:before="60" w:after="60" w:line="240" w:lineRule="auto"/>
              <w:ind w:right="113"/>
              <w:rPr>
                <w:rStyle w:val="Noklusjumarindkopasfonts1"/>
                <w:rFonts w:ascii="Times New Roman" w:eastAsia="Times New Roman" w:hAnsi="Times New Roman"/>
                <w:sz w:val="24"/>
                <w:szCs w:val="24"/>
              </w:rPr>
            </w:pPr>
          </w:p>
        </w:tc>
      </w:tr>
      <w:tr w:rsidR="00B83B41" w14:paraId="780A749A" w14:textId="77777777">
        <w:tc>
          <w:tcPr>
            <w:tcW w:w="10825"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780A7499" w14:textId="77777777" w:rsidR="00B83B41" w:rsidRDefault="0068368D">
            <w:pPr>
              <w:pStyle w:val="Parasts1"/>
              <w:spacing w:before="60" w:after="60" w:line="240" w:lineRule="auto"/>
              <w:ind w:right="113"/>
              <w:rPr>
                <w:rFonts w:ascii="Times New Roman" w:hAnsi="Times New Roman"/>
                <w:sz w:val="24"/>
                <w:szCs w:val="24"/>
              </w:rPr>
            </w:pPr>
            <w:r>
              <w:rPr>
                <w:rFonts w:ascii="Times New Roman" w:eastAsia="Times New Roman" w:hAnsi="Times New Roman"/>
                <w:b/>
                <w:color w:val="000000"/>
                <w:sz w:val="24"/>
                <w:szCs w:val="24"/>
              </w:rPr>
              <w:t>Prizmas un cilindra virsmas laukums un tilpums</w:t>
            </w:r>
            <w:r>
              <w:rPr>
                <w:rFonts w:ascii="Times New Roman" w:eastAsia="Times New Roman" w:hAnsi="Times New Roman"/>
                <w:color w:val="000000"/>
                <w:sz w:val="24"/>
                <w:szCs w:val="24"/>
              </w:rPr>
              <w:t xml:space="preserve"> </w:t>
            </w:r>
            <w:r>
              <w:rPr>
                <w:rFonts w:ascii="Times New Roman" w:hAnsi="Times New Roman"/>
                <w:sz w:val="24"/>
                <w:szCs w:val="24"/>
              </w:rPr>
              <w:t>(M9.1.2.2., M9.6.4.2.)</w:t>
            </w:r>
          </w:p>
        </w:tc>
      </w:tr>
      <w:tr w:rsidR="00B83B41" w14:paraId="780A749E" w14:textId="77777777">
        <w:trPr>
          <w:trHeight w:val="721"/>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49B" w14:textId="77777777" w:rsidR="00B83B41" w:rsidRDefault="0068368D">
            <w:pPr>
              <w:pStyle w:val="Parasts1"/>
              <w:spacing w:before="60" w:after="60" w:line="240" w:lineRule="auto"/>
              <w:ind w:right="113"/>
              <w:rPr>
                <w:rFonts w:ascii="Times New Roman" w:hAnsi="Times New Roman"/>
                <w:color w:val="FF0000"/>
                <w:sz w:val="24"/>
                <w:szCs w:val="24"/>
              </w:rPr>
            </w:pPr>
            <w:r>
              <w:rPr>
                <w:rFonts w:ascii="Times New Roman" w:hAnsi="Times New Roman"/>
                <w:sz w:val="24"/>
                <w:szCs w:val="24"/>
              </w:rPr>
              <w:t>Aprēķina taisnas prizmas (arī taisnstūra paralēlskaldņa) virsmas laukumu un tilpumu.</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49C" w14:textId="77777777"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Akcentē, ka taisnas prizmas pamati ir vienādi daudzstūri, bet visas sānu skaldnes ir taisnstūri.</w:t>
            </w:r>
          </w:p>
        </w:tc>
        <w:tc>
          <w:tcPr>
            <w:tcW w:w="619" w:type="dxa"/>
            <w:tcBorders>
              <w:top w:val="single" w:sz="4" w:space="0" w:color="BFBFBF" w:themeColor="background1" w:themeShade="BF"/>
              <w:bottom w:val="single" w:sz="4" w:space="0" w:color="BFBFBF" w:themeColor="background1" w:themeShade="BF"/>
            </w:tcBorders>
          </w:tcPr>
          <w:p w14:paraId="780A749D" w14:textId="77777777" w:rsidR="00B83B41" w:rsidRDefault="00B83B41">
            <w:pPr>
              <w:pStyle w:val="Parasts1"/>
              <w:spacing w:before="60" w:after="60" w:line="240" w:lineRule="auto"/>
              <w:ind w:right="113"/>
              <w:rPr>
                <w:rFonts w:ascii="Times New Roman" w:hAnsi="Times New Roman"/>
                <w:sz w:val="24"/>
                <w:szCs w:val="24"/>
              </w:rPr>
            </w:pPr>
          </w:p>
        </w:tc>
      </w:tr>
      <w:tr w:rsidR="00B83B41" w14:paraId="780A74A2" w14:textId="77777777">
        <w:trPr>
          <w:trHeight w:val="703"/>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49F" w14:textId="77777777" w:rsidR="00B83B41" w:rsidRDefault="0068368D">
            <w:pPr>
              <w:pStyle w:val="Parasts1"/>
              <w:spacing w:before="60" w:after="60" w:line="240" w:lineRule="auto"/>
              <w:ind w:right="113"/>
              <w:rPr>
                <w:rFonts w:ascii="Times New Roman" w:hAnsi="Times New Roman"/>
                <w:color w:val="FF0000"/>
                <w:sz w:val="24"/>
                <w:szCs w:val="24"/>
              </w:rPr>
            </w:pPr>
            <w:r>
              <w:rPr>
                <w:rFonts w:ascii="Times New Roman" w:hAnsi="Times New Roman"/>
                <w:sz w:val="24"/>
                <w:szCs w:val="24"/>
              </w:rPr>
              <w:t>Aprēķina cilindra virsmas laukumu un tilpumu.</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4A0" w14:textId="1058D9A7" w:rsidR="00B83B41" w:rsidRDefault="0068368D">
            <w:pPr>
              <w:spacing w:before="60" w:after="60" w:line="240" w:lineRule="auto"/>
              <w:ind w:right="113"/>
              <w:rPr>
                <w:rFonts w:ascii="Times New Roman" w:hAnsi="Times New Roman"/>
                <w:sz w:val="24"/>
                <w:szCs w:val="24"/>
              </w:rPr>
            </w:pPr>
            <w:r>
              <w:rPr>
                <w:rFonts w:ascii="Times New Roman" w:hAnsi="Times New Roman"/>
                <w:sz w:val="24"/>
                <w:szCs w:val="24"/>
              </w:rPr>
              <w:t xml:space="preserve">Tilpumu aprēķināšanai </w:t>
            </w:r>
            <w:r w:rsidR="00D05BA2">
              <w:rPr>
                <w:rFonts w:ascii="Times New Roman" w:hAnsi="Times New Roman"/>
                <w:sz w:val="24"/>
                <w:szCs w:val="24"/>
              </w:rPr>
              <w:t>lie</w:t>
            </w:r>
            <w:r>
              <w:rPr>
                <w:rFonts w:ascii="Times New Roman" w:hAnsi="Times New Roman"/>
                <w:sz w:val="24"/>
                <w:szCs w:val="24"/>
              </w:rPr>
              <w:t>to dažādas tilpuma mērvienības, tai skaitā, litrus.</w:t>
            </w:r>
          </w:p>
        </w:tc>
        <w:tc>
          <w:tcPr>
            <w:tcW w:w="619" w:type="dxa"/>
            <w:tcBorders>
              <w:top w:val="single" w:sz="4" w:space="0" w:color="BFBFBF" w:themeColor="background1" w:themeShade="BF"/>
              <w:bottom w:val="single" w:sz="4" w:space="0" w:color="BFBFBF" w:themeColor="background1" w:themeShade="BF"/>
            </w:tcBorders>
          </w:tcPr>
          <w:p w14:paraId="780A74A1" w14:textId="77777777" w:rsidR="00B83B41" w:rsidRDefault="00B83B41">
            <w:pPr>
              <w:pStyle w:val="Parasts1"/>
              <w:spacing w:before="60" w:after="60" w:line="240" w:lineRule="auto"/>
              <w:ind w:right="113"/>
              <w:rPr>
                <w:rFonts w:ascii="Times New Roman" w:hAnsi="Times New Roman"/>
                <w:sz w:val="24"/>
                <w:szCs w:val="24"/>
              </w:rPr>
            </w:pPr>
          </w:p>
        </w:tc>
      </w:tr>
      <w:tr w:rsidR="00B83B41" w14:paraId="780A74A6" w14:textId="77777777">
        <w:trPr>
          <w:trHeight w:val="686"/>
        </w:trPr>
        <w:tc>
          <w:tcPr>
            <w:tcW w:w="4820"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4A3"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Risina kompleksus un praktiska satura uzdevumus.</w:t>
            </w:r>
          </w:p>
        </w:tc>
        <w:tc>
          <w:tcPr>
            <w:tcW w:w="5386" w:type="dxa"/>
            <w:tcBorders>
              <w:top w:val="single" w:sz="4" w:space="0" w:color="BFBFBF" w:themeColor="background1" w:themeShade="BF"/>
              <w:bottom w:val="single" w:sz="4" w:space="0" w:color="BFBFBF" w:themeColor="background1" w:themeShade="BF"/>
            </w:tcBorders>
            <w:tcMar>
              <w:top w:w="0" w:type="dxa"/>
              <w:left w:w="108" w:type="dxa"/>
              <w:bottom w:w="0" w:type="dxa"/>
              <w:right w:w="108" w:type="dxa"/>
            </w:tcMar>
          </w:tcPr>
          <w:p w14:paraId="780A74A4" w14:textId="77777777" w:rsidR="00B83B41" w:rsidRDefault="00B83B41">
            <w:pPr>
              <w:spacing w:before="60" w:after="60" w:line="240" w:lineRule="auto"/>
              <w:ind w:right="113"/>
              <w:rPr>
                <w:rFonts w:ascii="Times New Roman" w:hAnsi="Times New Roman"/>
                <w:sz w:val="24"/>
                <w:szCs w:val="24"/>
              </w:rPr>
            </w:pPr>
          </w:p>
        </w:tc>
        <w:tc>
          <w:tcPr>
            <w:tcW w:w="619" w:type="dxa"/>
            <w:tcBorders>
              <w:top w:val="single" w:sz="4" w:space="0" w:color="BFBFBF" w:themeColor="background1" w:themeShade="BF"/>
              <w:bottom w:val="single" w:sz="4" w:space="0" w:color="BFBFBF" w:themeColor="background1" w:themeShade="BF"/>
            </w:tcBorders>
          </w:tcPr>
          <w:p w14:paraId="780A74A5" w14:textId="77777777" w:rsidR="00B83B41" w:rsidRDefault="0068368D">
            <w:pPr>
              <w:pStyle w:val="Parasts1"/>
              <w:spacing w:before="60" w:after="60" w:line="240" w:lineRule="auto"/>
              <w:ind w:right="113"/>
              <w:rPr>
                <w:rFonts w:ascii="Times New Roman" w:hAnsi="Times New Roman"/>
                <w:sz w:val="24"/>
                <w:szCs w:val="24"/>
              </w:rPr>
            </w:pPr>
            <w:r>
              <w:rPr>
                <w:rFonts w:ascii="Times New Roman" w:hAnsi="Times New Roman"/>
                <w:sz w:val="24"/>
                <w:szCs w:val="24"/>
              </w:rPr>
              <w:t>PR</w:t>
            </w:r>
          </w:p>
        </w:tc>
      </w:tr>
    </w:tbl>
    <w:p w14:paraId="780A74A8" w14:textId="77777777" w:rsidR="00B83B41" w:rsidRDefault="00B83B41">
      <w:pPr>
        <w:spacing w:before="60" w:after="60" w:line="240" w:lineRule="auto"/>
        <w:rPr>
          <w:rFonts w:ascii="Times New Roman" w:hAnsi="Times New Roman"/>
          <w:sz w:val="24"/>
          <w:szCs w:val="24"/>
        </w:rPr>
      </w:pPr>
    </w:p>
    <w:p w14:paraId="780A74A9" w14:textId="77777777" w:rsidR="00B83B41" w:rsidRDefault="0068368D">
      <w:pPr>
        <w:spacing w:before="60" w:after="60" w:line="240" w:lineRule="auto"/>
        <w:rPr>
          <w:rFonts w:ascii="Times New Roman" w:hAnsi="Times New Roman"/>
        </w:rPr>
      </w:pPr>
      <w:r>
        <w:rPr>
          <w:rFonts w:ascii="Times New Roman" w:hAnsi="Times New Roman"/>
        </w:rPr>
        <w:br w:type="page"/>
      </w:r>
    </w:p>
    <w:p w14:paraId="780A74AA" w14:textId="77777777" w:rsidR="00B83B41" w:rsidRDefault="00B83B41">
      <w:pPr>
        <w:spacing w:line="240" w:lineRule="auto"/>
        <w:rPr>
          <w:rFonts w:ascii="Times New Roman" w:hAnsi="Times New Roman"/>
        </w:rPr>
      </w:pPr>
    </w:p>
    <w:p w14:paraId="780A74AB" w14:textId="77777777" w:rsidR="00B83B41" w:rsidRDefault="0068368D">
      <w:pPr>
        <w:spacing w:line="240" w:lineRule="auto"/>
        <w:jc w:val="center"/>
        <w:rPr>
          <w:rFonts w:ascii="Times New Roman" w:hAnsi="Times New Roman"/>
          <w:b/>
          <w:bCs/>
          <w:sz w:val="24"/>
          <w:szCs w:val="24"/>
        </w:rPr>
      </w:pPr>
      <w:r>
        <w:rPr>
          <w:rFonts w:ascii="Times New Roman" w:hAnsi="Times New Roman"/>
          <w:b/>
          <w:bCs/>
          <w:sz w:val="24"/>
          <w:szCs w:val="24"/>
        </w:rPr>
        <w:t>IZMANTOJAMIE MĀCĪBU LĪDZEKĻI</w:t>
      </w:r>
    </w:p>
    <w:p w14:paraId="780A74AC" w14:textId="77777777" w:rsidR="00B83B41" w:rsidRDefault="00B83B41">
      <w:pPr>
        <w:spacing w:line="240" w:lineRule="auto"/>
        <w:rPr>
          <w:rFonts w:ascii="Times New Roman" w:hAnsi="Times New Roman"/>
        </w:rPr>
      </w:pPr>
    </w:p>
    <w:p w14:paraId="780A74AD" w14:textId="77777777" w:rsidR="00B83B41" w:rsidRDefault="0068368D">
      <w:pPr>
        <w:spacing w:line="259" w:lineRule="auto"/>
        <w:rPr>
          <w:rFonts w:ascii="Times New Roman" w:hAnsi="Times New Roman"/>
        </w:rPr>
      </w:pPr>
      <w:r>
        <w:rPr>
          <w:rFonts w:ascii="Times New Roman" w:hAnsi="Times New Roman"/>
        </w:rPr>
        <w:br w:type="page"/>
      </w:r>
    </w:p>
    <w:p w14:paraId="780A74AE" w14:textId="77777777" w:rsidR="00B83B41" w:rsidRDefault="0068368D">
      <w:pPr>
        <w:spacing w:line="240" w:lineRule="auto"/>
        <w:jc w:val="center"/>
        <w:rPr>
          <w:rFonts w:ascii="Times New Roman" w:hAnsi="Times New Roman"/>
          <w:b/>
          <w:bCs/>
          <w:sz w:val="24"/>
          <w:szCs w:val="24"/>
        </w:rPr>
      </w:pPr>
      <w:r>
        <w:rPr>
          <w:rFonts w:ascii="Times New Roman" w:hAnsi="Times New Roman"/>
          <w:b/>
          <w:bCs/>
          <w:sz w:val="24"/>
          <w:szCs w:val="24"/>
        </w:rPr>
        <w:lastRenderedPageBreak/>
        <w:t>PIELIKUMI</w:t>
      </w:r>
    </w:p>
    <w:p w14:paraId="780A74AF" w14:textId="77777777" w:rsidR="00B83B41" w:rsidRDefault="0068368D">
      <w:pPr>
        <w:spacing w:line="240" w:lineRule="auto"/>
        <w:jc w:val="right"/>
        <w:rPr>
          <w:rFonts w:ascii="Times New Roman" w:hAnsi="Times New Roman"/>
        </w:rPr>
      </w:pPr>
      <w:r>
        <w:rPr>
          <w:rFonts w:ascii="Times New Roman" w:hAnsi="Times New Roman"/>
        </w:rPr>
        <w:t>1. pielikums</w:t>
      </w:r>
    </w:p>
    <w:p w14:paraId="780A74B0" w14:textId="77777777" w:rsidR="00B83B41" w:rsidRDefault="0068368D">
      <w:pPr>
        <w:spacing w:line="240" w:lineRule="auto"/>
        <w:rPr>
          <w:rFonts w:ascii="Times New Roman" w:hAnsi="Times New Roman"/>
          <w:sz w:val="24"/>
          <w:szCs w:val="24"/>
        </w:rPr>
      </w:pPr>
      <w:r>
        <w:rPr>
          <w:rFonts w:ascii="Times New Roman" w:hAnsi="Times New Roman"/>
          <w:b/>
          <w:bCs/>
          <w:sz w:val="24"/>
          <w:szCs w:val="24"/>
        </w:rPr>
        <w:t>Mācību priekšmetu programmu paraugos lietotie kodi</w:t>
      </w:r>
    </w:p>
    <w:p w14:paraId="780A74B1" w14:textId="1BB6570F" w:rsidR="00B83B41" w:rsidRDefault="0068368D">
      <w:pPr>
        <w:spacing w:line="240" w:lineRule="auto"/>
        <w:rPr>
          <w:rFonts w:ascii="Times New Roman" w:hAnsi="Times New Roman"/>
          <w:sz w:val="24"/>
          <w:szCs w:val="24"/>
        </w:rPr>
      </w:pPr>
      <w:r>
        <w:rPr>
          <w:rFonts w:ascii="Times New Roman" w:hAnsi="Times New Roman"/>
          <w:sz w:val="24"/>
          <w:szCs w:val="24"/>
        </w:rPr>
        <w:t xml:space="preserve">Atsaucei uz standartu mācību priekšmetu programmās </w:t>
      </w:r>
      <w:r w:rsidR="00504869">
        <w:rPr>
          <w:rFonts w:ascii="Times New Roman" w:hAnsi="Times New Roman"/>
          <w:sz w:val="24"/>
          <w:szCs w:val="24"/>
        </w:rPr>
        <w:t>lie</w:t>
      </w:r>
      <w:r>
        <w:rPr>
          <w:rFonts w:ascii="Times New Roman" w:hAnsi="Times New Roman"/>
          <w:sz w:val="24"/>
          <w:szCs w:val="24"/>
        </w:rPr>
        <w:t>toti šādi plānoto skolēnam sasniedzamo rezultātu (SR) kodi.</w:t>
      </w:r>
    </w:p>
    <w:p w14:paraId="780A74B2" w14:textId="77777777" w:rsidR="00B83B41" w:rsidRDefault="0068368D">
      <w:pPr>
        <w:spacing w:line="240" w:lineRule="auto"/>
        <w:rPr>
          <w:rFonts w:ascii="Times New Roman" w:hAnsi="Times New Roman"/>
          <w:sz w:val="24"/>
          <w:szCs w:val="24"/>
        </w:rPr>
      </w:pPr>
      <w:r>
        <w:rPr>
          <w:rFonts w:ascii="Times New Roman" w:hAnsi="Times New Roman"/>
          <w:sz w:val="24"/>
          <w:szCs w:val="24"/>
        </w:rPr>
        <w:t xml:space="preserve">Piemērs: </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0"/>
        <w:gridCol w:w="1711"/>
        <w:gridCol w:w="7535"/>
      </w:tblGrid>
      <w:tr w:rsidR="00B83B41" w14:paraId="780A74B5" w14:textId="77777777">
        <w:tc>
          <w:tcPr>
            <w:tcW w:w="10800" w:type="dxa"/>
            <w:gridSpan w:val="3"/>
          </w:tcPr>
          <w:p w14:paraId="780A74B3" w14:textId="77777777" w:rsidR="00B83B41" w:rsidRDefault="0068368D">
            <w:pPr>
              <w:spacing w:line="240" w:lineRule="auto"/>
              <w:rPr>
                <w:rFonts w:ascii="Times New Roman" w:hAnsi="Times New Roman"/>
                <w:b/>
                <w:bCs/>
                <w:sz w:val="24"/>
                <w:szCs w:val="24"/>
              </w:rPr>
            </w:pPr>
            <w:r>
              <w:rPr>
                <w:rFonts w:ascii="Times New Roman" w:hAnsi="Times New Roman"/>
                <w:b/>
                <w:bCs/>
                <w:noProof/>
                <w:sz w:val="24"/>
                <w:szCs w:val="24"/>
                <w:lang w:val="en-US"/>
              </w:rPr>
              <mc:AlternateContent>
                <mc:Choice Requires="wps">
                  <w:drawing>
                    <wp:anchor distT="0" distB="0" distL="114300" distR="114300" simplePos="0" relativeHeight="251658241" behindDoc="0" locked="0" layoutInCell="1" allowOverlap="1" wp14:anchorId="780A74CA" wp14:editId="780A74CB">
                      <wp:simplePos x="0" y="0"/>
                      <wp:positionH relativeFrom="column">
                        <wp:posOffset>-67945</wp:posOffset>
                      </wp:positionH>
                      <wp:positionV relativeFrom="paragraph">
                        <wp:posOffset>-8255</wp:posOffset>
                      </wp:positionV>
                      <wp:extent cx="1100455" cy="948055"/>
                      <wp:effectExtent l="0" t="0" r="4445" b="4445"/>
                      <wp:wrapNone/>
                      <wp:docPr id="1440168400" name="Freeform: Shape 5"/>
                      <wp:cNvGraphicFramePr/>
                      <a:graphic xmlns:a="http://schemas.openxmlformats.org/drawingml/2006/main">
                        <a:graphicData uri="http://schemas.microsoft.com/office/word/2010/wordprocessingShape">
                          <wps:wsp>
                            <wps:cNvSpPr/>
                            <wps:spPr>
                              <a:xfrm>
                                <a:off x="0" y="0"/>
                                <a:ext cx="1100455" cy="948055"/>
                              </a:xfrm>
                              <a:custGeom>
                                <a:avLst/>
                                <a:gdLst>
                                  <a:gd name="connsiteX0" fmla="*/ 918537 w 1100590"/>
                                  <a:gd name="connsiteY0" fmla="*/ 0 h 943363"/>
                                  <a:gd name="connsiteX1" fmla="*/ 1092315 w 1100590"/>
                                  <a:gd name="connsiteY1" fmla="*/ 4138 h 943363"/>
                                  <a:gd name="connsiteX2" fmla="*/ 1100590 w 1100590"/>
                                  <a:gd name="connsiteY2" fmla="*/ 173777 h 943363"/>
                                  <a:gd name="connsiteX3" fmla="*/ 881299 w 1100590"/>
                                  <a:gd name="connsiteY3" fmla="*/ 293767 h 943363"/>
                                  <a:gd name="connsiteX4" fmla="*/ 893712 w 1100590"/>
                                  <a:gd name="connsiteY4" fmla="*/ 935088 h 943363"/>
                                  <a:gd name="connsiteX5" fmla="*/ 8275 w 1100590"/>
                                  <a:gd name="connsiteY5" fmla="*/ 943363 h 943363"/>
                                  <a:gd name="connsiteX6" fmla="*/ 0 w 1100590"/>
                                  <a:gd name="connsiteY6" fmla="*/ 326867 h 943363"/>
                                  <a:gd name="connsiteX7" fmla="*/ 918537 w 1100590"/>
                                  <a:gd name="connsiteY7" fmla="*/ 0 h 943363"/>
                                  <a:gd name="connsiteX0" fmla="*/ 918537 w 1100590"/>
                                  <a:gd name="connsiteY0" fmla="*/ 12419 h 955782"/>
                                  <a:gd name="connsiteX1" fmla="*/ 1092315 w 1100590"/>
                                  <a:gd name="connsiteY1" fmla="*/ 0 h 955782"/>
                                  <a:gd name="connsiteX2" fmla="*/ 1100590 w 1100590"/>
                                  <a:gd name="connsiteY2" fmla="*/ 186196 h 955782"/>
                                  <a:gd name="connsiteX3" fmla="*/ 881299 w 1100590"/>
                                  <a:gd name="connsiteY3" fmla="*/ 306186 h 955782"/>
                                  <a:gd name="connsiteX4" fmla="*/ 893712 w 1100590"/>
                                  <a:gd name="connsiteY4" fmla="*/ 947507 h 955782"/>
                                  <a:gd name="connsiteX5" fmla="*/ 8275 w 1100590"/>
                                  <a:gd name="connsiteY5" fmla="*/ 955782 h 955782"/>
                                  <a:gd name="connsiteX6" fmla="*/ 0 w 1100590"/>
                                  <a:gd name="connsiteY6" fmla="*/ 339286 h 955782"/>
                                  <a:gd name="connsiteX7" fmla="*/ 918537 w 1100590"/>
                                  <a:gd name="connsiteY7" fmla="*/ 12419 h 955782"/>
                                  <a:gd name="connsiteX0" fmla="*/ 918537 w 1100590"/>
                                  <a:gd name="connsiteY0" fmla="*/ 4903 h 948266"/>
                                  <a:gd name="connsiteX1" fmla="*/ 1092315 w 1100590"/>
                                  <a:gd name="connsiteY1" fmla="*/ 0 h 948266"/>
                                  <a:gd name="connsiteX2" fmla="*/ 1100590 w 1100590"/>
                                  <a:gd name="connsiteY2" fmla="*/ 178680 h 948266"/>
                                  <a:gd name="connsiteX3" fmla="*/ 881299 w 1100590"/>
                                  <a:gd name="connsiteY3" fmla="*/ 298670 h 948266"/>
                                  <a:gd name="connsiteX4" fmla="*/ 893712 w 1100590"/>
                                  <a:gd name="connsiteY4" fmla="*/ 939991 h 948266"/>
                                  <a:gd name="connsiteX5" fmla="*/ 8275 w 1100590"/>
                                  <a:gd name="connsiteY5" fmla="*/ 948266 h 948266"/>
                                  <a:gd name="connsiteX6" fmla="*/ 0 w 1100590"/>
                                  <a:gd name="connsiteY6" fmla="*/ 331770 h 948266"/>
                                  <a:gd name="connsiteX7" fmla="*/ 918537 w 1100590"/>
                                  <a:gd name="connsiteY7" fmla="*/ 4903 h 948266"/>
                                  <a:gd name="connsiteX0" fmla="*/ 918537 w 1100590"/>
                                  <a:gd name="connsiteY0" fmla="*/ 4903 h 948266"/>
                                  <a:gd name="connsiteX1" fmla="*/ 1092315 w 1100590"/>
                                  <a:gd name="connsiteY1" fmla="*/ 0 h 948266"/>
                                  <a:gd name="connsiteX2" fmla="*/ 1100590 w 1100590"/>
                                  <a:gd name="connsiteY2" fmla="*/ 178680 h 948266"/>
                                  <a:gd name="connsiteX3" fmla="*/ 897547 w 1100590"/>
                                  <a:gd name="connsiteY3" fmla="*/ 298670 h 948266"/>
                                  <a:gd name="connsiteX4" fmla="*/ 893712 w 1100590"/>
                                  <a:gd name="connsiteY4" fmla="*/ 939991 h 948266"/>
                                  <a:gd name="connsiteX5" fmla="*/ 8275 w 1100590"/>
                                  <a:gd name="connsiteY5" fmla="*/ 948266 h 948266"/>
                                  <a:gd name="connsiteX6" fmla="*/ 0 w 1100590"/>
                                  <a:gd name="connsiteY6" fmla="*/ 331770 h 948266"/>
                                  <a:gd name="connsiteX7" fmla="*/ 918537 w 1100590"/>
                                  <a:gd name="connsiteY7" fmla="*/ 4903 h 948266"/>
                                  <a:gd name="connsiteX0" fmla="*/ 918537 w 1100590"/>
                                  <a:gd name="connsiteY0" fmla="*/ 4903 h 948266"/>
                                  <a:gd name="connsiteX1" fmla="*/ 1092315 w 1100590"/>
                                  <a:gd name="connsiteY1" fmla="*/ 0 h 948266"/>
                                  <a:gd name="connsiteX2" fmla="*/ 1100590 w 1100590"/>
                                  <a:gd name="connsiteY2" fmla="*/ 178680 h 948266"/>
                                  <a:gd name="connsiteX3" fmla="*/ 897547 w 1100590"/>
                                  <a:gd name="connsiteY3" fmla="*/ 298670 h 948266"/>
                                  <a:gd name="connsiteX4" fmla="*/ 909960 w 1100590"/>
                                  <a:gd name="connsiteY4" fmla="*/ 939991 h 948266"/>
                                  <a:gd name="connsiteX5" fmla="*/ 8275 w 1100590"/>
                                  <a:gd name="connsiteY5" fmla="*/ 948266 h 948266"/>
                                  <a:gd name="connsiteX6" fmla="*/ 0 w 1100590"/>
                                  <a:gd name="connsiteY6" fmla="*/ 331770 h 948266"/>
                                  <a:gd name="connsiteX7" fmla="*/ 918537 w 1100590"/>
                                  <a:gd name="connsiteY7" fmla="*/ 4903 h 948266"/>
                                  <a:gd name="connsiteX0" fmla="*/ 918537 w 1100590"/>
                                  <a:gd name="connsiteY0" fmla="*/ 4903 h 948266"/>
                                  <a:gd name="connsiteX1" fmla="*/ 1092315 w 1100590"/>
                                  <a:gd name="connsiteY1" fmla="*/ 0 h 948266"/>
                                  <a:gd name="connsiteX2" fmla="*/ 1100590 w 1100590"/>
                                  <a:gd name="connsiteY2" fmla="*/ 178680 h 948266"/>
                                  <a:gd name="connsiteX3" fmla="*/ 908119 w 1100590"/>
                                  <a:gd name="connsiteY3" fmla="*/ 298670 h 948266"/>
                                  <a:gd name="connsiteX4" fmla="*/ 909960 w 1100590"/>
                                  <a:gd name="connsiteY4" fmla="*/ 939991 h 948266"/>
                                  <a:gd name="connsiteX5" fmla="*/ 8275 w 1100590"/>
                                  <a:gd name="connsiteY5" fmla="*/ 948266 h 948266"/>
                                  <a:gd name="connsiteX6" fmla="*/ 0 w 1100590"/>
                                  <a:gd name="connsiteY6" fmla="*/ 331770 h 948266"/>
                                  <a:gd name="connsiteX7" fmla="*/ 918537 w 1100590"/>
                                  <a:gd name="connsiteY7" fmla="*/ 4903 h 9482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100590" h="948266">
                                    <a:moveTo>
                                      <a:pt x="918537" y="4903"/>
                                    </a:moveTo>
                                    <a:lnTo>
                                      <a:pt x="1092315" y="0"/>
                                    </a:lnTo>
                                    <a:lnTo>
                                      <a:pt x="1100590" y="178680"/>
                                    </a:lnTo>
                                    <a:lnTo>
                                      <a:pt x="908119" y="298670"/>
                                    </a:lnTo>
                                    <a:cubicBezTo>
                                      <a:pt x="906841" y="512444"/>
                                      <a:pt x="911238" y="726217"/>
                                      <a:pt x="909960" y="939991"/>
                                    </a:cubicBezTo>
                                    <a:lnTo>
                                      <a:pt x="8275" y="948266"/>
                                    </a:lnTo>
                                    <a:lnTo>
                                      <a:pt x="0" y="331770"/>
                                    </a:lnTo>
                                    <a:lnTo>
                                      <a:pt x="918537" y="4903"/>
                                    </a:lnTo>
                                    <a:close/>
                                  </a:path>
                                </a:pathLst>
                              </a:custGeom>
                              <a:solidFill>
                                <a:srgbClr val="747474">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a14="http://schemas.microsoft.com/office/drawing/2010/main" xmlns:arto="http://schemas.microsoft.com/office/word/2006/arto" xmlns:pic="http://schemas.openxmlformats.org/drawingml/2006/picture" xmlns:a="http://schemas.openxmlformats.org/drawingml/2006/main">
                  <w:pict w14:anchorId="0EAFE15C">
                    <v:shape xmlns:o="urn:schemas-microsoft-com:office:office" id="Freeform: Shape 5" style="position:absolute;width:86.65pt;height:74.65pt;z-index:3;mso-wrap-distance-left:9pt;mso-wrap-distance-top:0pt;mso-wrap-distance-right:9pt;mso-wrap-distance-bottom:0pt;margin-left:-5.35pt;margin-top:-0.65pt;mso-position-horizontal:absolute;mso-position-horizontal-relative:text;mso-position-vertical:absolute;mso-position-vertical-relative:text;v-text-anchor:middle" coordsize="1100590,948266" o:spid="_x0000_s1026" o:allowincell="t" fillcolor="#747474" stroked="f" strokeweight="1pt" path="m918537,4903l1092315,,1100590,178680,908119,298670c906841,512444,911238,726217,909960,939991,l8275,948266,,331770,918537,4903xe">
                      <v:fill opacity=".2"/>
                    </v:shape>
                  </w:pict>
                </mc:Fallback>
              </mc:AlternateContent>
            </w:r>
            <w:r>
              <w:rPr>
                <w:rFonts w:ascii="Times New Roman" w:hAnsi="Times New Roman"/>
                <w:b/>
                <w:bCs/>
                <w:noProof/>
                <w:sz w:val="24"/>
                <w:szCs w:val="24"/>
                <w:lang w:val="en-US"/>
              </w:rPr>
              <mc:AlternateContent>
                <mc:Choice Requires="wps">
                  <w:drawing>
                    <wp:anchor distT="0" distB="0" distL="114300" distR="114300" simplePos="0" relativeHeight="251658240" behindDoc="0" locked="0" layoutInCell="1" allowOverlap="1" wp14:anchorId="780A74CC" wp14:editId="780A74CD">
                      <wp:simplePos x="0" y="0"/>
                      <wp:positionH relativeFrom="column">
                        <wp:posOffset>1131570</wp:posOffset>
                      </wp:positionH>
                      <wp:positionV relativeFrom="paragraph">
                        <wp:posOffset>-1905</wp:posOffset>
                      </wp:positionV>
                      <wp:extent cx="5575935" cy="747395"/>
                      <wp:effectExtent l="0" t="0" r="5715" b="0"/>
                      <wp:wrapNone/>
                      <wp:docPr id="1797367542" name="Freeform: Shape 4"/>
                      <wp:cNvGraphicFramePr/>
                      <a:graphic xmlns:a="http://schemas.openxmlformats.org/drawingml/2006/main">
                        <a:graphicData uri="http://schemas.microsoft.com/office/word/2010/wordprocessingShape">
                          <wps:wsp>
                            <wps:cNvSpPr/>
                            <wps:spPr>
                              <a:xfrm>
                                <a:off x="0" y="0"/>
                                <a:ext cx="5575935" cy="747395"/>
                              </a:xfrm>
                              <a:custGeom>
                                <a:avLst/>
                                <a:gdLst>
                                  <a:gd name="connsiteX0" fmla="*/ 0 w 5534108"/>
                                  <a:gd name="connsiteY0" fmla="*/ 0 h 747422"/>
                                  <a:gd name="connsiteX1" fmla="*/ 0 w 5534108"/>
                                  <a:gd name="connsiteY1" fmla="*/ 174928 h 747422"/>
                                  <a:gd name="connsiteX2" fmla="*/ 890546 w 5534108"/>
                                  <a:gd name="connsiteY2" fmla="*/ 326003 h 747422"/>
                                  <a:gd name="connsiteX3" fmla="*/ 890546 w 5534108"/>
                                  <a:gd name="connsiteY3" fmla="*/ 731520 h 747422"/>
                                  <a:gd name="connsiteX4" fmla="*/ 5534108 w 5534108"/>
                                  <a:gd name="connsiteY4" fmla="*/ 747422 h 747422"/>
                                  <a:gd name="connsiteX5" fmla="*/ 5530132 w 5534108"/>
                                  <a:gd name="connsiteY5" fmla="*/ 401541 h 747422"/>
                                  <a:gd name="connsiteX6" fmla="*/ 333955 w 5534108"/>
                                  <a:gd name="connsiteY6" fmla="*/ 0 h 747422"/>
                                  <a:gd name="connsiteX7" fmla="*/ 0 w 5534108"/>
                                  <a:gd name="connsiteY7" fmla="*/ 0 h 747422"/>
                                  <a:gd name="connsiteX0" fmla="*/ 0 w 5534108"/>
                                  <a:gd name="connsiteY0" fmla="*/ 0 h 747422"/>
                                  <a:gd name="connsiteX1" fmla="*/ 0 w 5534108"/>
                                  <a:gd name="connsiteY1" fmla="*/ 174928 h 747422"/>
                                  <a:gd name="connsiteX2" fmla="*/ 890546 w 5534108"/>
                                  <a:gd name="connsiteY2" fmla="*/ 326003 h 747422"/>
                                  <a:gd name="connsiteX3" fmla="*/ 897863 w 5534108"/>
                                  <a:gd name="connsiteY3" fmla="*/ 740650 h 747422"/>
                                  <a:gd name="connsiteX4" fmla="*/ 5534108 w 5534108"/>
                                  <a:gd name="connsiteY4" fmla="*/ 747422 h 747422"/>
                                  <a:gd name="connsiteX5" fmla="*/ 5530132 w 5534108"/>
                                  <a:gd name="connsiteY5" fmla="*/ 401541 h 747422"/>
                                  <a:gd name="connsiteX6" fmla="*/ 333955 w 5534108"/>
                                  <a:gd name="connsiteY6" fmla="*/ 0 h 747422"/>
                                  <a:gd name="connsiteX7" fmla="*/ 0 w 5534108"/>
                                  <a:gd name="connsiteY7" fmla="*/ 0 h 747422"/>
                                  <a:gd name="connsiteX0" fmla="*/ 41911 w 5576019"/>
                                  <a:gd name="connsiteY0" fmla="*/ 0 h 747422"/>
                                  <a:gd name="connsiteX1" fmla="*/ 0 w 5576019"/>
                                  <a:gd name="connsiteY1" fmla="*/ 171118 h 747422"/>
                                  <a:gd name="connsiteX2" fmla="*/ 932457 w 5576019"/>
                                  <a:gd name="connsiteY2" fmla="*/ 326003 h 747422"/>
                                  <a:gd name="connsiteX3" fmla="*/ 939774 w 5576019"/>
                                  <a:gd name="connsiteY3" fmla="*/ 740650 h 747422"/>
                                  <a:gd name="connsiteX4" fmla="*/ 5576019 w 5576019"/>
                                  <a:gd name="connsiteY4" fmla="*/ 747422 h 747422"/>
                                  <a:gd name="connsiteX5" fmla="*/ 5572043 w 5576019"/>
                                  <a:gd name="connsiteY5" fmla="*/ 401541 h 747422"/>
                                  <a:gd name="connsiteX6" fmla="*/ 375866 w 5576019"/>
                                  <a:gd name="connsiteY6" fmla="*/ 0 h 747422"/>
                                  <a:gd name="connsiteX7" fmla="*/ 41911 w 5576019"/>
                                  <a:gd name="connsiteY7" fmla="*/ 0 h 747422"/>
                                  <a:gd name="connsiteX0" fmla="*/ 0 w 5576019"/>
                                  <a:gd name="connsiteY0" fmla="*/ 7620 h 747422"/>
                                  <a:gd name="connsiteX1" fmla="*/ 0 w 5576019"/>
                                  <a:gd name="connsiteY1" fmla="*/ 171118 h 747422"/>
                                  <a:gd name="connsiteX2" fmla="*/ 932457 w 5576019"/>
                                  <a:gd name="connsiteY2" fmla="*/ 326003 h 747422"/>
                                  <a:gd name="connsiteX3" fmla="*/ 939774 w 5576019"/>
                                  <a:gd name="connsiteY3" fmla="*/ 740650 h 747422"/>
                                  <a:gd name="connsiteX4" fmla="*/ 5576019 w 5576019"/>
                                  <a:gd name="connsiteY4" fmla="*/ 747422 h 747422"/>
                                  <a:gd name="connsiteX5" fmla="*/ 5572043 w 5576019"/>
                                  <a:gd name="connsiteY5" fmla="*/ 401541 h 747422"/>
                                  <a:gd name="connsiteX6" fmla="*/ 375866 w 5576019"/>
                                  <a:gd name="connsiteY6" fmla="*/ 0 h 747422"/>
                                  <a:gd name="connsiteX7" fmla="*/ 0 w 5576019"/>
                                  <a:gd name="connsiteY7" fmla="*/ 7620 h 747422"/>
                                  <a:gd name="connsiteX0" fmla="*/ 0 w 5583639"/>
                                  <a:gd name="connsiteY0" fmla="*/ 0 h 751232"/>
                                  <a:gd name="connsiteX1" fmla="*/ 7620 w 5583639"/>
                                  <a:gd name="connsiteY1" fmla="*/ 174928 h 751232"/>
                                  <a:gd name="connsiteX2" fmla="*/ 940077 w 5583639"/>
                                  <a:gd name="connsiteY2" fmla="*/ 329813 h 751232"/>
                                  <a:gd name="connsiteX3" fmla="*/ 947394 w 5583639"/>
                                  <a:gd name="connsiteY3" fmla="*/ 744460 h 751232"/>
                                  <a:gd name="connsiteX4" fmla="*/ 5583639 w 5583639"/>
                                  <a:gd name="connsiteY4" fmla="*/ 751232 h 751232"/>
                                  <a:gd name="connsiteX5" fmla="*/ 5579663 w 5583639"/>
                                  <a:gd name="connsiteY5" fmla="*/ 405351 h 751232"/>
                                  <a:gd name="connsiteX6" fmla="*/ 383486 w 5583639"/>
                                  <a:gd name="connsiteY6" fmla="*/ 3810 h 751232"/>
                                  <a:gd name="connsiteX7" fmla="*/ 0 w 5583639"/>
                                  <a:gd name="connsiteY7" fmla="*/ 0 h 751232"/>
                                  <a:gd name="connsiteX0" fmla="*/ 3810 w 5576019"/>
                                  <a:gd name="connsiteY0" fmla="*/ 0 h 747422"/>
                                  <a:gd name="connsiteX1" fmla="*/ 0 w 5576019"/>
                                  <a:gd name="connsiteY1" fmla="*/ 171118 h 747422"/>
                                  <a:gd name="connsiteX2" fmla="*/ 932457 w 5576019"/>
                                  <a:gd name="connsiteY2" fmla="*/ 326003 h 747422"/>
                                  <a:gd name="connsiteX3" fmla="*/ 939774 w 5576019"/>
                                  <a:gd name="connsiteY3" fmla="*/ 740650 h 747422"/>
                                  <a:gd name="connsiteX4" fmla="*/ 5576019 w 5576019"/>
                                  <a:gd name="connsiteY4" fmla="*/ 747422 h 747422"/>
                                  <a:gd name="connsiteX5" fmla="*/ 5572043 w 5576019"/>
                                  <a:gd name="connsiteY5" fmla="*/ 401541 h 747422"/>
                                  <a:gd name="connsiteX6" fmla="*/ 375866 w 5576019"/>
                                  <a:gd name="connsiteY6" fmla="*/ 0 h 747422"/>
                                  <a:gd name="connsiteX7" fmla="*/ 3810 w 5576019"/>
                                  <a:gd name="connsiteY7" fmla="*/ 0 h 7474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5576019" h="747422">
                                    <a:moveTo>
                                      <a:pt x="3810" y="0"/>
                                    </a:moveTo>
                                    <a:lnTo>
                                      <a:pt x="0" y="171118"/>
                                    </a:lnTo>
                                    <a:lnTo>
                                      <a:pt x="932457" y="326003"/>
                                    </a:lnTo>
                                    <a:lnTo>
                                      <a:pt x="939774" y="740650"/>
                                    </a:lnTo>
                                    <a:lnTo>
                                      <a:pt x="5576019" y="747422"/>
                                    </a:lnTo>
                                    <a:cubicBezTo>
                                      <a:pt x="5574694" y="632128"/>
                                      <a:pt x="5573368" y="516835"/>
                                      <a:pt x="5572043" y="401541"/>
                                    </a:cubicBezTo>
                                    <a:lnTo>
                                      <a:pt x="375866" y="0"/>
                                    </a:lnTo>
                                    <a:lnTo>
                                      <a:pt x="3810" y="0"/>
                                    </a:lnTo>
                                    <a:close/>
                                  </a:path>
                                </a:pathLst>
                              </a:custGeom>
                              <a:solidFill>
                                <a:srgbClr val="747474">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a14="http://schemas.microsoft.com/office/drawing/2010/main" xmlns:arto="http://schemas.microsoft.com/office/word/2006/arto" xmlns:pic="http://schemas.openxmlformats.org/drawingml/2006/picture" xmlns:a="http://schemas.openxmlformats.org/drawingml/2006/main">
                  <w:pict w14:anchorId="257AA267">
                    <v:shape xmlns:o="urn:schemas-microsoft-com:office:office" id="Freeform: Shape 4" style="position:absolute;width:439.05pt;height:58.85pt;z-index:2;mso-wrap-distance-left:9pt;mso-wrap-distance-top:0pt;mso-wrap-distance-right:9pt;mso-wrap-distance-bottom:0pt;margin-left:89.1pt;margin-top:-0.15pt;mso-position-horizontal:absolute;mso-position-horizontal-relative:text;mso-position-vertical:absolute;mso-position-vertical-relative:text;v-text-anchor:middle" coordsize="5576019,747422" o:spid="_x0000_s1027" o:allowincell="t" fillcolor="#747474" stroked="f" strokeweight="1pt" path="m3810,0l,171118,932457,326003,939774,740650,5576019,747422c5574694,632128,5573368,516835,5572043,401541,l375866,,3810,xe">
                      <v:fill opacity=".2"/>
                    </v:shape>
                  </w:pict>
                </mc:Fallback>
              </mc:AlternateContent>
            </w:r>
            <w:r>
              <w:rPr>
                <w:rFonts w:ascii="Times New Roman" w:hAnsi="Times New Roman"/>
                <w:b/>
                <w:bCs/>
                <w:sz w:val="24"/>
                <w:szCs w:val="24"/>
              </w:rPr>
              <w:t xml:space="preserve">                       M</w:t>
            </w:r>
            <w:r>
              <w:rPr>
                <w:rFonts w:ascii="Times New Roman" w:hAnsi="Times New Roman"/>
                <w:b/>
                <w:bCs/>
                <w:sz w:val="12"/>
                <w:szCs w:val="12"/>
              </w:rPr>
              <w:t xml:space="preserve"> </w:t>
            </w:r>
            <w:r>
              <w:rPr>
                <w:rFonts w:ascii="Times New Roman" w:hAnsi="Times New Roman"/>
                <w:b/>
                <w:bCs/>
                <w:sz w:val="24"/>
                <w:szCs w:val="24"/>
              </w:rPr>
              <w:t>3.5.3.4.</w:t>
            </w:r>
          </w:p>
          <w:p w14:paraId="780A74B4" w14:textId="77777777" w:rsidR="00B83B41" w:rsidRDefault="00B83B41">
            <w:pPr>
              <w:spacing w:line="240" w:lineRule="auto"/>
              <w:rPr>
                <w:rFonts w:ascii="Times New Roman" w:hAnsi="Times New Roman"/>
                <w:sz w:val="24"/>
                <w:szCs w:val="24"/>
              </w:rPr>
            </w:pPr>
          </w:p>
        </w:tc>
      </w:tr>
      <w:tr w:rsidR="00B83B41" w14:paraId="780A74BD" w14:textId="77777777">
        <w:tc>
          <w:tcPr>
            <w:tcW w:w="1523" w:type="dxa"/>
          </w:tcPr>
          <w:p w14:paraId="780A74B6" w14:textId="77777777" w:rsidR="00B83B41" w:rsidRDefault="0068368D">
            <w:pPr>
              <w:spacing w:line="240" w:lineRule="auto"/>
              <w:rPr>
                <w:rFonts w:ascii="Times New Roman" w:hAnsi="Times New Roman"/>
                <w:sz w:val="24"/>
                <w:szCs w:val="24"/>
              </w:rPr>
            </w:pPr>
            <w:r>
              <w:rPr>
                <w:rFonts w:ascii="Times New Roman" w:hAnsi="Times New Roman"/>
                <w:b/>
                <w:bCs/>
                <w:sz w:val="24"/>
                <w:szCs w:val="24"/>
              </w:rPr>
              <w:t>M</w:t>
            </w:r>
          </w:p>
          <w:p w14:paraId="780A74B7" w14:textId="77777777" w:rsidR="00B83B41" w:rsidRDefault="0068368D">
            <w:pPr>
              <w:spacing w:line="240" w:lineRule="auto"/>
              <w:rPr>
                <w:rFonts w:ascii="Times New Roman" w:hAnsi="Times New Roman"/>
                <w:sz w:val="24"/>
                <w:szCs w:val="24"/>
              </w:rPr>
            </w:pPr>
            <w:r>
              <w:rPr>
                <w:rFonts w:ascii="Times New Roman" w:hAnsi="Times New Roman"/>
                <w:sz w:val="24"/>
                <w:szCs w:val="24"/>
              </w:rPr>
              <w:t>Matemātikas mācību joma</w:t>
            </w:r>
          </w:p>
        </w:tc>
        <w:tc>
          <w:tcPr>
            <w:tcW w:w="1741" w:type="dxa"/>
          </w:tcPr>
          <w:p w14:paraId="780A74B8" w14:textId="77777777" w:rsidR="00B83B41" w:rsidRDefault="0068368D">
            <w:pPr>
              <w:spacing w:line="240" w:lineRule="auto"/>
              <w:rPr>
                <w:rFonts w:ascii="Times New Roman" w:hAnsi="Times New Roman"/>
                <w:b/>
                <w:bCs/>
                <w:sz w:val="24"/>
                <w:szCs w:val="24"/>
              </w:rPr>
            </w:pPr>
            <w:r>
              <w:rPr>
                <w:rFonts w:ascii="Times New Roman" w:hAnsi="Times New Roman"/>
                <w:b/>
                <w:bCs/>
                <w:sz w:val="24"/>
                <w:szCs w:val="24"/>
              </w:rPr>
              <w:t xml:space="preserve">3. </w:t>
            </w:r>
          </w:p>
          <w:p w14:paraId="780A74B9" w14:textId="77777777" w:rsidR="00B83B41" w:rsidRDefault="0068368D">
            <w:pPr>
              <w:spacing w:line="240" w:lineRule="auto"/>
              <w:rPr>
                <w:rFonts w:ascii="Times New Roman" w:hAnsi="Times New Roman"/>
                <w:sz w:val="24"/>
                <w:szCs w:val="24"/>
              </w:rPr>
            </w:pPr>
            <w:r>
              <w:rPr>
                <w:rFonts w:ascii="Times New Roman" w:hAnsi="Times New Roman"/>
                <w:sz w:val="24"/>
                <w:szCs w:val="24"/>
              </w:rPr>
              <w:t>Izglītības posma pēdējās klases numurs</w:t>
            </w:r>
          </w:p>
        </w:tc>
        <w:tc>
          <w:tcPr>
            <w:tcW w:w="7536" w:type="dxa"/>
          </w:tcPr>
          <w:p w14:paraId="780A74BA" w14:textId="77777777" w:rsidR="00B83B41" w:rsidRDefault="0068368D">
            <w:pPr>
              <w:spacing w:line="240" w:lineRule="auto"/>
              <w:rPr>
                <w:rFonts w:ascii="Times New Roman" w:hAnsi="Times New Roman"/>
                <w:b/>
                <w:bCs/>
                <w:sz w:val="24"/>
                <w:szCs w:val="24"/>
              </w:rPr>
            </w:pPr>
            <w:r>
              <w:rPr>
                <w:rFonts w:ascii="Times New Roman" w:hAnsi="Times New Roman"/>
                <w:b/>
                <w:bCs/>
                <w:sz w:val="24"/>
                <w:szCs w:val="24"/>
              </w:rPr>
              <w:t xml:space="preserve"> 5.3.4.</w:t>
            </w:r>
          </w:p>
          <w:p w14:paraId="780A74BB" w14:textId="77777777" w:rsidR="00B83B41" w:rsidRDefault="0068368D">
            <w:pPr>
              <w:spacing w:after="60" w:line="240" w:lineRule="auto"/>
              <w:rPr>
                <w:rFonts w:ascii="Times New Roman" w:hAnsi="Times New Roman"/>
                <w:sz w:val="24"/>
                <w:szCs w:val="24"/>
              </w:rPr>
            </w:pPr>
            <w:r>
              <w:rPr>
                <w:rFonts w:ascii="Times New Roman" w:hAnsi="Times New Roman"/>
                <w:sz w:val="24"/>
                <w:szCs w:val="24"/>
              </w:rPr>
              <w:t xml:space="preserve"> Mācību jomas SR kārtas numurs standartā</w:t>
            </w:r>
          </w:p>
          <w:p w14:paraId="780A74BC" w14:textId="77777777" w:rsidR="00B83B41" w:rsidRDefault="0068368D">
            <w:pPr>
              <w:spacing w:line="240" w:lineRule="auto"/>
              <w:rPr>
                <w:rFonts w:ascii="Times New Roman" w:hAnsi="Times New Roman"/>
                <w:sz w:val="24"/>
                <w:szCs w:val="24"/>
              </w:rPr>
            </w:pPr>
            <w:r>
              <w:rPr>
                <w:rFonts w:ascii="Times New Roman" w:hAnsi="Times New Roman"/>
                <w:noProof/>
                <w:sz w:val="24"/>
                <w:szCs w:val="24"/>
                <w:lang w:val="en-US"/>
              </w:rPr>
              <mc:AlternateContent>
                <mc:Choice Requires="wps">
                  <w:drawing>
                    <wp:anchor distT="0" distB="0" distL="114300" distR="114300" simplePos="0" relativeHeight="251658242" behindDoc="0" locked="0" layoutInCell="1" allowOverlap="1" wp14:anchorId="780A74CE" wp14:editId="780A74CF">
                      <wp:simplePos x="0" y="0"/>
                      <wp:positionH relativeFrom="column">
                        <wp:posOffset>0</wp:posOffset>
                      </wp:positionH>
                      <wp:positionV relativeFrom="paragraph">
                        <wp:posOffset>6350</wp:posOffset>
                      </wp:positionV>
                      <wp:extent cx="271145" cy="122555"/>
                      <wp:effectExtent l="0" t="0" r="14605" b="10795"/>
                      <wp:wrapNone/>
                      <wp:docPr id="1682068399" name="Rectangle 1"/>
                      <wp:cNvGraphicFramePr/>
                      <a:graphic xmlns:a="http://schemas.openxmlformats.org/drawingml/2006/main">
                        <a:graphicData uri="http://schemas.microsoft.com/office/word/2010/wordprocessingShape">
                          <wps:wsp>
                            <wps:cNvSpPr/>
                            <wps:spPr>
                              <a:xfrm>
                                <a:off x="0" y="0"/>
                                <a:ext cx="271535" cy="122555"/>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a14="http://schemas.microsoft.com/office/drawing/2010/main" xmlns:arto="http://schemas.microsoft.com/office/word/2006/arto" xmlns:pic="http://schemas.openxmlformats.org/drawingml/2006/picture" xmlns:a="http://schemas.openxmlformats.org/drawingml/2006/main">
                  <w:pict w14:anchorId="4FCD047C">
                    <v:rect xmlns:o="urn:schemas-microsoft-com:office:office" id="Rectangle 1" style="position:absolute;width:21.35pt;height:9.65pt;z-index:1;mso-wrap-distance-left:9pt;mso-wrap-distance-top:0pt;mso-wrap-distance-right:9pt;mso-wrap-distance-bottom:0pt;margin-left:0pt;margin-top:0.5pt;mso-position-horizontal:absolute;mso-position-horizontal-relative:text;mso-position-vertical:absolute;mso-position-vertical-relative:text;v-text-anchor:middle" o:spid="_x0000_s1028" o:allowincell="t" filled="f" stroked="t" strokecolor="#FF0000" strokeweight="1.5pt"/>
                  </w:pict>
                </mc:Fallback>
              </mc:AlternateContent>
            </w:r>
            <w:r>
              <w:rPr>
                <w:rFonts w:ascii="Times New Roman" w:hAnsi="Times New Roman"/>
                <w:noProof/>
                <w:sz w:val="24"/>
                <w:szCs w:val="24"/>
                <w:lang w:val="en-US"/>
              </w:rPr>
              <w:drawing>
                <wp:inline distT="0" distB="0" distL="0" distR="0" wp14:anchorId="780A74D0" wp14:editId="780A74D1">
                  <wp:extent cx="4640580" cy="1187450"/>
                  <wp:effectExtent l="0" t="0" r="0" b="0"/>
                  <wp:docPr id="1631265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65145" name="Picture 1"/>
                          <pic:cNvPicPr/>
                        </pic:nvPicPr>
                        <pic:blipFill dpi="0">
                          <a:blip r:embed="rId31"/>
                          <a:srcRect t="690" b="1"/>
                          <a:stretch>
                            <a:fillRect/>
                          </a:stretch>
                        </pic:blipFill>
                        <pic:spPr bwMode="auto">
                          <a:xfrm>
                            <a:off x="0" y="0"/>
                            <a:ext cx="4710493" cy="1205881"/>
                          </a:xfrm>
                          <a:prstGeom prst="rect">
                            <a:avLst/>
                          </a:prstGeom>
                          <a:ln>
                            <a:noFill/>
                          </a:ln>
                        </pic:spPr>
                      </pic:pic>
                    </a:graphicData>
                  </a:graphic>
                </wp:inline>
              </w:drawing>
            </w:r>
          </w:p>
        </w:tc>
      </w:tr>
    </w:tbl>
    <w:p w14:paraId="780A74BE" w14:textId="77777777" w:rsidR="00B83B41" w:rsidRDefault="00B83B41">
      <w:pPr>
        <w:spacing w:line="240" w:lineRule="auto"/>
        <w:rPr>
          <w:rFonts w:ascii="Times New Roman" w:hAnsi="Times New Roman"/>
          <w:sz w:val="24"/>
          <w:szCs w:val="24"/>
        </w:rPr>
      </w:pPr>
    </w:p>
    <w:p w14:paraId="780A74BF" w14:textId="77777777" w:rsidR="00B83B41" w:rsidRDefault="0068368D">
      <w:pPr>
        <w:spacing w:line="240" w:lineRule="auto"/>
        <w:jc w:val="both"/>
        <w:rPr>
          <w:rFonts w:ascii="Times New Roman" w:hAnsi="Times New Roman"/>
          <w:sz w:val="24"/>
          <w:szCs w:val="24"/>
        </w:rPr>
      </w:pPr>
      <w:r>
        <w:rPr>
          <w:rFonts w:ascii="Times New Roman" w:hAnsi="Times New Roman"/>
          <w:sz w:val="24"/>
          <w:szCs w:val="24"/>
        </w:rPr>
        <w:t xml:space="preserve">Matemātiskās kompetences: </w:t>
      </w:r>
    </w:p>
    <w:p w14:paraId="780A74C0" w14:textId="77777777" w:rsidR="00B83B41" w:rsidRDefault="0068368D">
      <w:pPr>
        <w:pStyle w:val="Sarakstarindkopa"/>
        <w:numPr>
          <w:ilvl w:val="0"/>
          <w:numId w:val="13"/>
        </w:numPr>
        <w:spacing w:line="240" w:lineRule="auto"/>
        <w:jc w:val="both"/>
        <w:rPr>
          <w:rFonts w:ascii="Times New Roman" w:eastAsia="Times New Roman" w:hAnsi="Times New Roman" w:cs="Times New Roman"/>
          <w:sz w:val="24"/>
          <w:szCs w:val="24"/>
          <w:lang w:val="lv-LV" w:eastAsia="lv-LV"/>
        </w:rPr>
      </w:pPr>
      <w:r>
        <w:rPr>
          <w:rFonts w:ascii="Times New Roman" w:eastAsia="Times New Roman" w:hAnsi="Times New Roman" w:cs="Times New Roman"/>
          <w:b/>
          <w:bCs/>
          <w:sz w:val="24"/>
          <w:szCs w:val="24"/>
          <w:lang w:val="lv-LV" w:eastAsia="lv-LV"/>
        </w:rPr>
        <w:t>ARG</w:t>
      </w:r>
      <w:r>
        <w:rPr>
          <w:rFonts w:ascii="Times New Roman" w:eastAsia="Times New Roman" w:hAnsi="Times New Roman" w:cs="Times New Roman"/>
          <w:sz w:val="24"/>
          <w:szCs w:val="24"/>
          <w:lang w:val="lv-LV" w:eastAsia="lv-LV"/>
        </w:rPr>
        <w:t xml:space="preserve"> – matemātiska argumentēšana  </w:t>
      </w:r>
    </w:p>
    <w:p w14:paraId="780A74C1" w14:textId="77777777" w:rsidR="00B83B41" w:rsidRDefault="0068368D">
      <w:pPr>
        <w:pStyle w:val="Sarakstarindkopa"/>
        <w:numPr>
          <w:ilvl w:val="0"/>
          <w:numId w:val="13"/>
        </w:numPr>
        <w:spacing w:after="0" w:line="240" w:lineRule="auto"/>
        <w:rPr>
          <w:rFonts w:ascii="Times New Roman" w:eastAsia="Times New Roman" w:hAnsi="Times New Roman" w:cs="Times New Roman"/>
          <w:sz w:val="24"/>
          <w:szCs w:val="24"/>
          <w:lang w:val="lv-LV" w:eastAsia="lv-LV"/>
        </w:rPr>
      </w:pPr>
      <w:r>
        <w:rPr>
          <w:rFonts w:ascii="Times New Roman" w:eastAsia="Times New Roman" w:hAnsi="Times New Roman" w:cs="Times New Roman"/>
          <w:b/>
          <w:bCs/>
          <w:sz w:val="24"/>
          <w:szCs w:val="24"/>
          <w:lang w:val="lv-LV" w:eastAsia="lv-LV"/>
        </w:rPr>
        <w:t>PR</w:t>
      </w:r>
      <w:r>
        <w:rPr>
          <w:rFonts w:ascii="Times New Roman" w:eastAsia="Times New Roman" w:hAnsi="Times New Roman" w:cs="Times New Roman"/>
          <w:sz w:val="24"/>
          <w:szCs w:val="24"/>
          <w:lang w:val="lv-LV" w:eastAsia="lv-LV"/>
        </w:rPr>
        <w:t xml:space="preserve"> – problēmu matemātiska risināšana  </w:t>
      </w:r>
    </w:p>
    <w:p w14:paraId="780A74C2" w14:textId="77777777" w:rsidR="00B83B41" w:rsidRDefault="0068368D">
      <w:pPr>
        <w:pStyle w:val="Sarakstarindkopa"/>
        <w:numPr>
          <w:ilvl w:val="0"/>
          <w:numId w:val="13"/>
        </w:numPr>
        <w:spacing w:after="0" w:line="240" w:lineRule="auto"/>
        <w:rPr>
          <w:rFonts w:ascii="Times New Roman" w:eastAsia="Times New Roman" w:hAnsi="Times New Roman" w:cs="Times New Roman"/>
          <w:sz w:val="24"/>
          <w:szCs w:val="24"/>
          <w:lang w:val="lv-LV" w:eastAsia="lv-LV"/>
        </w:rPr>
      </w:pPr>
      <w:r>
        <w:rPr>
          <w:rFonts w:ascii="Times New Roman" w:eastAsia="Times New Roman" w:hAnsi="Times New Roman" w:cs="Times New Roman"/>
          <w:b/>
          <w:bCs/>
          <w:sz w:val="24"/>
          <w:szCs w:val="24"/>
          <w:lang w:val="lv-LV" w:eastAsia="lv-LV"/>
        </w:rPr>
        <w:t>MM</w:t>
      </w:r>
      <w:r>
        <w:rPr>
          <w:rFonts w:ascii="Times New Roman" w:eastAsia="Times New Roman" w:hAnsi="Times New Roman" w:cs="Times New Roman"/>
          <w:sz w:val="24"/>
          <w:szCs w:val="24"/>
          <w:lang w:val="lv-LV" w:eastAsia="lv-LV"/>
        </w:rPr>
        <w:t xml:space="preserve"> – matemātiskā modelēšana  </w:t>
      </w:r>
    </w:p>
    <w:p w14:paraId="780A74C3" w14:textId="77777777" w:rsidR="00B83B41" w:rsidRDefault="0068368D">
      <w:pPr>
        <w:pStyle w:val="Sarakstarindkopa"/>
        <w:numPr>
          <w:ilvl w:val="0"/>
          <w:numId w:val="13"/>
        </w:numPr>
        <w:spacing w:after="0" w:line="240" w:lineRule="auto"/>
        <w:rPr>
          <w:rFonts w:ascii="Times New Roman" w:eastAsia="Times New Roman" w:hAnsi="Times New Roman" w:cs="Times New Roman"/>
          <w:sz w:val="24"/>
          <w:szCs w:val="24"/>
          <w:lang w:val="lv-LV" w:eastAsia="lv-LV"/>
        </w:rPr>
      </w:pPr>
      <w:r>
        <w:rPr>
          <w:rFonts w:ascii="Times New Roman" w:eastAsia="Times New Roman" w:hAnsi="Times New Roman" w:cs="Times New Roman"/>
          <w:b/>
          <w:bCs/>
          <w:sz w:val="24"/>
          <w:szCs w:val="24"/>
          <w:lang w:val="lv-LV" w:eastAsia="lv-LV"/>
        </w:rPr>
        <w:t>ATT</w:t>
      </w:r>
      <w:r>
        <w:rPr>
          <w:rFonts w:ascii="Times New Roman" w:eastAsia="Times New Roman" w:hAnsi="Times New Roman" w:cs="Times New Roman"/>
          <w:sz w:val="24"/>
          <w:szCs w:val="24"/>
          <w:lang w:val="lv-LV" w:eastAsia="lv-LV"/>
        </w:rPr>
        <w:t xml:space="preserve"> – matemātisku attēlojumu lietošana  </w:t>
      </w:r>
    </w:p>
    <w:p w14:paraId="780A74C4" w14:textId="77777777" w:rsidR="00B83B41" w:rsidRDefault="0068368D">
      <w:pPr>
        <w:pStyle w:val="Sarakstarindkopa"/>
        <w:numPr>
          <w:ilvl w:val="0"/>
          <w:numId w:val="13"/>
        </w:numPr>
        <w:spacing w:after="0" w:line="240" w:lineRule="auto"/>
        <w:rPr>
          <w:rFonts w:ascii="Times New Roman" w:eastAsia="Times New Roman" w:hAnsi="Times New Roman" w:cs="Times New Roman"/>
          <w:sz w:val="24"/>
          <w:szCs w:val="24"/>
          <w:lang w:val="lv-LV" w:eastAsia="lv-LV"/>
        </w:rPr>
      </w:pPr>
      <w:r>
        <w:rPr>
          <w:rFonts w:ascii="Times New Roman" w:eastAsia="Times New Roman" w:hAnsi="Times New Roman" w:cs="Times New Roman"/>
          <w:b/>
          <w:bCs/>
          <w:sz w:val="24"/>
          <w:szCs w:val="24"/>
          <w:lang w:val="lv-LV" w:eastAsia="lv-LV"/>
        </w:rPr>
        <w:t>FP</w:t>
      </w:r>
      <w:r>
        <w:rPr>
          <w:rFonts w:ascii="Times New Roman" w:eastAsia="Times New Roman" w:hAnsi="Times New Roman" w:cs="Times New Roman"/>
          <w:sz w:val="24"/>
          <w:szCs w:val="24"/>
          <w:lang w:val="lv-LV" w:eastAsia="lv-LV"/>
        </w:rPr>
        <w:t xml:space="preserve"> – matemātikas simbolu, formālās valodas un tehnikas lietošana  </w:t>
      </w:r>
    </w:p>
    <w:p w14:paraId="780A74C5" w14:textId="77777777" w:rsidR="00B83B41" w:rsidRDefault="0068368D">
      <w:pPr>
        <w:pStyle w:val="Sarakstarindkopa"/>
        <w:numPr>
          <w:ilvl w:val="0"/>
          <w:numId w:val="13"/>
        </w:numPr>
        <w:spacing w:line="240" w:lineRule="auto"/>
        <w:jc w:val="both"/>
        <w:rPr>
          <w:rFonts w:ascii="Times New Roman" w:hAnsi="Times New Roman" w:cs="Times New Roman"/>
          <w:sz w:val="24"/>
          <w:szCs w:val="24"/>
          <w:lang w:val="lv-LV"/>
        </w:rPr>
      </w:pPr>
      <w:r>
        <w:rPr>
          <w:rFonts w:ascii="Times New Roman" w:eastAsia="Times New Roman" w:hAnsi="Times New Roman" w:cs="Times New Roman"/>
          <w:b/>
          <w:bCs/>
          <w:sz w:val="24"/>
          <w:szCs w:val="24"/>
          <w:lang w:val="lv-LV" w:eastAsia="lv-LV"/>
        </w:rPr>
        <w:t>MK</w:t>
      </w:r>
      <w:r>
        <w:rPr>
          <w:rFonts w:ascii="Times New Roman" w:eastAsia="Times New Roman" w:hAnsi="Times New Roman" w:cs="Times New Roman"/>
          <w:sz w:val="24"/>
          <w:szCs w:val="24"/>
          <w:lang w:val="lv-LV" w:eastAsia="lv-LV"/>
        </w:rPr>
        <w:t xml:space="preserve"> – matemātiska komunikācija </w:t>
      </w:r>
    </w:p>
    <w:p w14:paraId="780A74C6" w14:textId="77777777" w:rsidR="00B83B41" w:rsidRDefault="00B83B41">
      <w:pPr>
        <w:spacing w:line="240" w:lineRule="auto"/>
        <w:rPr>
          <w:rFonts w:ascii="Times New Roman" w:hAnsi="Times New Roman"/>
          <w:sz w:val="24"/>
          <w:szCs w:val="24"/>
        </w:rPr>
      </w:pPr>
    </w:p>
    <w:p w14:paraId="780A74C7" w14:textId="77777777" w:rsidR="00B83B41" w:rsidRDefault="00B83B41">
      <w:pPr>
        <w:spacing w:line="240" w:lineRule="auto"/>
        <w:jc w:val="both"/>
        <w:rPr>
          <w:rStyle w:val="Noklusjumarindkopasfonts1"/>
          <w:rFonts w:ascii="Times New Roman" w:hAnsi="Times New Roman"/>
          <w:sz w:val="24"/>
          <w:szCs w:val="24"/>
        </w:rPr>
      </w:pPr>
    </w:p>
    <w:p w14:paraId="780A74C8" w14:textId="77777777" w:rsidR="00B83B41" w:rsidRDefault="0068368D">
      <w:pPr>
        <w:pStyle w:val="Parasts1"/>
        <w:spacing w:line="240" w:lineRule="auto"/>
        <w:rPr>
          <w:rStyle w:val="Noklusjumarindkopasfonts1"/>
          <w:rFonts w:ascii="Times New Roman" w:hAnsi="Times New Roman"/>
          <w:b/>
          <w:bCs/>
          <w:sz w:val="24"/>
          <w:szCs w:val="24"/>
        </w:rPr>
      </w:pPr>
      <w:r>
        <w:rPr>
          <w:rStyle w:val="Noklusjumarindkopasfonts1"/>
          <w:rFonts w:ascii="Times New Roman" w:hAnsi="Times New Roman"/>
          <w:b/>
          <w:bCs/>
          <w:sz w:val="24"/>
          <w:szCs w:val="24"/>
        </w:rPr>
        <w:br/>
      </w:r>
    </w:p>
    <w:p w14:paraId="780A74C9" w14:textId="77777777" w:rsidR="00B83B41" w:rsidRDefault="00B83B41">
      <w:pPr>
        <w:spacing w:line="240" w:lineRule="auto"/>
        <w:rPr>
          <w:rFonts w:ascii="Times New Roman" w:hAnsi="Times New Roman"/>
        </w:rPr>
      </w:pPr>
    </w:p>
    <w:sectPr w:rsidR="00B83B41" w:rsidSect="00B3724C">
      <w:headerReference w:type="default" r:id="rId32"/>
      <w:footerReference w:type="default" r:id="rId33"/>
      <w:pgSz w:w="12240" w:h="15840"/>
      <w:pgMar w:top="1134" w:right="737" w:bottom="1418" w:left="737" w:header="709" w:footer="709"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CB5F6" w14:textId="77777777" w:rsidR="00586F5F" w:rsidRDefault="00586F5F" w:rsidP="0077039B">
      <w:pPr>
        <w:spacing w:after="0" w:line="240" w:lineRule="auto"/>
      </w:pPr>
      <w:r>
        <w:separator/>
      </w:r>
    </w:p>
  </w:endnote>
  <w:endnote w:type="continuationSeparator" w:id="0">
    <w:p w14:paraId="6B054124" w14:textId="77777777" w:rsidR="00586F5F" w:rsidRDefault="00586F5F" w:rsidP="007703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BA"/>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BA"/>
    <w:family w:val="swiss"/>
    <w:pitch w:val="variable"/>
    <w:sig w:usb0="E4002EFF" w:usb1="C000E47F" w:usb2="00000009" w:usb3="00000000" w:csb0="000001FF" w:csb1="00000000"/>
  </w:font>
  <w:font w:name="Cambria Math">
    <w:panose1 w:val="02040503050406030204"/>
    <w:charset w:val="BA"/>
    <w:family w:val="roman"/>
    <w:pitch w:val="variable"/>
    <w:sig w:usb0="E00006FF" w:usb1="420024FF" w:usb2="02000000" w:usb3="00000000" w:csb0="0000019F" w:csb1="00000000"/>
  </w:font>
  <w:font w:name="Fairwater Script">
    <w:charset w:val="00"/>
    <w:family w:val="auto"/>
    <w:pitch w:val="variable"/>
    <w:sig w:usb0="A000002F" w:usb1="1000004B"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0E62C" w14:textId="77777777" w:rsidR="0077039B" w:rsidRPr="003E180B" w:rsidRDefault="0077039B" w:rsidP="0077039B">
    <w:pPr>
      <w:pStyle w:val="Kjene"/>
      <w:jc w:val="both"/>
      <w:rPr>
        <w:rFonts w:ascii="Times New Roman" w:hAnsi="Times New Roman"/>
        <w:sz w:val="18"/>
        <w:szCs w:val="18"/>
      </w:rPr>
    </w:pPr>
    <w:r w:rsidRPr="003E180B">
      <w:rPr>
        <w:rFonts w:ascii="Times New Roman" w:hAnsi="Times New Roman"/>
        <w:sz w:val="18"/>
        <w:szCs w:val="18"/>
      </w:rPr>
      <w:t>© Valsts izglītības attīstības aģentūra | ESF+ projekts Nr. 4.2.2.3/1/24/I/001 Pedagogu profesionālā atbalsta sistēmas izveide</w:t>
    </w:r>
  </w:p>
  <w:sdt>
    <w:sdtPr>
      <w:id w:val="2004541588"/>
      <w:docPartObj>
        <w:docPartGallery w:val="Page Numbers (Bottom of Page)"/>
        <w:docPartUnique/>
      </w:docPartObj>
    </w:sdtPr>
    <w:sdtEndPr>
      <w:rPr>
        <w:rFonts w:ascii="Times New Roman" w:hAnsi="Times New Roman"/>
        <w:sz w:val="24"/>
        <w:szCs w:val="24"/>
      </w:rPr>
    </w:sdtEndPr>
    <w:sdtContent>
      <w:p w14:paraId="4EC3369D" w14:textId="02E20202" w:rsidR="0077039B" w:rsidRPr="0077039B" w:rsidRDefault="0077039B" w:rsidP="0077039B">
        <w:pPr>
          <w:pStyle w:val="Kjene"/>
          <w:jc w:val="right"/>
          <w:rPr>
            <w:rFonts w:ascii="Times New Roman" w:hAnsi="Times New Roman"/>
            <w:sz w:val="24"/>
            <w:szCs w:val="24"/>
          </w:rPr>
        </w:pPr>
        <w:r w:rsidRPr="003E180B">
          <w:rPr>
            <w:rFonts w:ascii="Times New Roman" w:hAnsi="Times New Roman"/>
            <w:sz w:val="24"/>
            <w:szCs w:val="24"/>
          </w:rPr>
          <w:fldChar w:fldCharType="begin"/>
        </w:r>
        <w:r w:rsidRPr="003E180B">
          <w:rPr>
            <w:rFonts w:ascii="Times New Roman" w:hAnsi="Times New Roman"/>
            <w:sz w:val="24"/>
            <w:szCs w:val="24"/>
          </w:rPr>
          <w:instrText>PAGE   \* MERGEFORMAT</w:instrText>
        </w:r>
        <w:r w:rsidRPr="003E180B">
          <w:rPr>
            <w:rFonts w:ascii="Times New Roman" w:hAnsi="Times New Roman"/>
            <w:sz w:val="24"/>
            <w:szCs w:val="24"/>
          </w:rPr>
          <w:fldChar w:fldCharType="separate"/>
        </w:r>
        <w:r>
          <w:rPr>
            <w:rFonts w:ascii="Times New Roman" w:hAnsi="Times New Roman"/>
          </w:rPr>
          <w:t>2</w:t>
        </w:r>
        <w:r w:rsidRPr="003E180B">
          <w:rPr>
            <w:rFonts w:ascii="Times New Roman" w:hAnsi="Times New Roman"/>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08754" w14:textId="77777777" w:rsidR="00586F5F" w:rsidRDefault="00586F5F" w:rsidP="0077039B">
      <w:pPr>
        <w:spacing w:after="0" w:line="240" w:lineRule="auto"/>
      </w:pPr>
      <w:r>
        <w:separator/>
      </w:r>
    </w:p>
  </w:footnote>
  <w:footnote w:type="continuationSeparator" w:id="0">
    <w:p w14:paraId="62CD7F00" w14:textId="77777777" w:rsidR="00586F5F" w:rsidRDefault="00586F5F" w:rsidP="007703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82998" w14:textId="43332377" w:rsidR="0077039B" w:rsidRPr="00B3724C" w:rsidRDefault="0077039B" w:rsidP="0077039B">
    <w:pPr>
      <w:pStyle w:val="Galvene"/>
      <w:jc w:val="right"/>
    </w:pPr>
    <w:proofErr w:type="spellStart"/>
    <w:r w:rsidRPr="00B3724C">
      <w:t>Matemātika</w:t>
    </w:r>
    <w:proofErr w:type="spellEnd"/>
    <w:r w:rsidRPr="00B3724C">
      <w:t xml:space="preserve"> 1.–9. </w:t>
    </w:r>
    <w:proofErr w:type="spellStart"/>
    <w:r w:rsidRPr="00B3724C">
      <w:t>klasei</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2D0"/>
    <w:multiLevelType w:val="hybridMultilevel"/>
    <w:tmpl w:val="46F454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B4376F"/>
    <w:multiLevelType w:val="multilevel"/>
    <w:tmpl w:val="B2D4EA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A368DF"/>
    <w:multiLevelType w:val="hybridMultilevel"/>
    <w:tmpl w:val="E87EE6B2"/>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 w15:restartNumberingAfterBreak="0">
    <w:nsid w:val="02BD4371"/>
    <w:multiLevelType w:val="hybridMultilevel"/>
    <w:tmpl w:val="AFD88A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301730C"/>
    <w:multiLevelType w:val="multilevel"/>
    <w:tmpl w:val="6842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05E431B6"/>
    <w:multiLevelType w:val="hybridMultilevel"/>
    <w:tmpl w:val="2A020D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070873EB"/>
    <w:multiLevelType w:val="hybridMultilevel"/>
    <w:tmpl w:val="8A58C8B8"/>
    <w:lvl w:ilvl="0" w:tplc="04090017">
      <w:start w:val="1"/>
      <w:numFmt w:val="lowerLetter"/>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7" w15:restartNumberingAfterBreak="0">
    <w:nsid w:val="071F6328"/>
    <w:multiLevelType w:val="hybridMultilevel"/>
    <w:tmpl w:val="3EEA1794"/>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8" w15:restartNumberingAfterBreak="0">
    <w:nsid w:val="07433B96"/>
    <w:multiLevelType w:val="multilevel"/>
    <w:tmpl w:val="56BC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7A7925"/>
    <w:multiLevelType w:val="hybridMultilevel"/>
    <w:tmpl w:val="D500D9E6"/>
    <w:lvl w:ilvl="0" w:tplc="0EF42560">
      <w:start w:val="1"/>
      <w:numFmt w:val="bullet"/>
      <w:lvlText w:val=""/>
      <w:lvlJc w:val="left"/>
      <w:pPr>
        <w:ind w:left="720" w:hanging="360"/>
      </w:pPr>
      <w:rPr>
        <w:rFonts w:ascii="Symbol" w:hAnsi="Symbol" w:hint="default"/>
        <w:color w:val="auto"/>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0" w15:restartNumberingAfterBreak="0">
    <w:nsid w:val="07EB6AB8"/>
    <w:multiLevelType w:val="hybridMultilevel"/>
    <w:tmpl w:val="E6468D1E"/>
    <w:lvl w:ilvl="0" w:tplc="04260001">
      <w:start w:val="1"/>
      <w:numFmt w:val="bullet"/>
      <w:lvlText w:val=""/>
      <w:lvlJc w:val="left"/>
      <w:pPr>
        <w:ind w:left="720" w:hanging="360"/>
      </w:pPr>
      <w:rPr>
        <w:rFonts w:ascii="Symbol" w:hAnsi="Symbol" w:hint="default"/>
        <w:color w:val="auto"/>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1" w15:restartNumberingAfterBreak="0">
    <w:nsid w:val="0B0A40BB"/>
    <w:multiLevelType w:val="hybridMultilevel"/>
    <w:tmpl w:val="1E642A6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462FA6"/>
    <w:multiLevelType w:val="hybridMultilevel"/>
    <w:tmpl w:val="EA6E3D8A"/>
    <w:lvl w:ilvl="0" w:tplc="04260001">
      <w:start w:val="1"/>
      <w:numFmt w:val="bullet"/>
      <w:lvlText w:val=""/>
      <w:lvlJc w:val="left"/>
      <w:pPr>
        <w:ind w:left="4187" w:hanging="360"/>
      </w:pPr>
      <w:rPr>
        <w:rFonts w:ascii="Symbol" w:hAnsi="Symbol" w:hint="default"/>
        <w:color w:val="auto"/>
      </w:rPr>
    </w:lvl>
    <w:lvl w:ilvl="1" w:tplc="04260003" w:tentative="1">
      <w:start w:val="1"/>
      <w:numFmt w:val="bullet"/>
      <w:lvlText w:val="o"/>
      <w:lvlJc w:val="left"/>
      <w:pPr>
        <w:ind w:left="4907" w:hanging="360"/>
      </w:pPr>
      <w:rPr>
        <w:rFonts w:ascii="Courier New" w:hAnsi="Courier New" w:cs="Courier New" w:hint="default"/>
      </w:rPr>
    </w:lvl>
    <w:lvl w:ilvl="2" w:tplc="04260005" w:tentative="1">
      <w:start w:val="1"/>
      <w:numFmt w:val="bullet"/>
      <w:lvlText w:val=""/>
      <w:lvlJc w:val="left"/>
      <w:pPr>
        <w:ind w:left="5627" w:hanging="360"/>
      </w:pPr>
      <w:rPr>
        <w:rFonts w:ascii="Wingdings" w:hAnsi="Wingdings" w:hint="default"/>
      </w:rPr>
    </w:lvl>
    <w:lvl w:ilvl="3" w:tplc="04260001" w:tentative="1">
      <w:start w:val="1"/>
      <w:numFmt w:val="bullet"/>
      <w:lvlText w:val=""/>
      <w:lvlJc w:val="left"/>
      <w:pPr>
        <w:ind w:left="6347" w:hanging="360"/>
      </w:pPr>
      <w:rPr>
        <w:rFonts w:ascii="Symbol" w:hAnsi="Symbol" w:hint="default"/>
      </w:rPr>
    </w:lvl>
    <w:lvl w:ilvl="4" w:tplc="04260003" w:tentative="1">
      <w:start w:val="1"/>
      <w:numFmt w:val="bullet"/>
      <w:lvlText w:val="o"/>
      <w:lvlJc w:val="left"/>
      <w:pPr>
        <w:ind w:left="7067" w:hanging="360"/>
      </w:pPr>
      <w:rPr>
        <w:rFonts w:ascii="Courier New" w:hAnsi="Courier New" w:cs="Courier New" w:hint="default"/>
      </w:rPr>
    </w:lvl>
    <w:lvl w:ilvl="5" w:tplc="04260005" w:tentative="1">
      <w:start w:val="1"/>
      <w:numFmt w:val="bullet"/>
      <w:lvlText w:val=""/>
      <w:lvlJc w:val="left"/>
      <w:pPr>
        <w:ind w:left="7787" w:hanging="360"/>
      </w:pPr>
      <w:rPr>
        <w:rFonts w:ascii="Wingdings" w:hAnsi="Wingdings" w:hint="default"/>
      </w:rPr>
    </w:lvl>
    <w:lvl w:ilvl="6" w:tplc="04260001" w:tentative="1">
      <w:start w:val="1"/>
      <w:numFmt w:val="bullet"/>
      <w:lvlText w:val=""/>
      <w:lvlJc w:val="left"/>
      <w:pPr>
        <w:ind w:left="8507" w:hanging="360"/>
      </w:pPr>
      <w:rPr>
        <w:rFonts w:ascii="Symbol" w:hAnsi="Symbol" w:hint="default"/>
      </w:rPr>
    </w:lvl>
    <w:lvl w:ilvl="7" w:tplc="04260003" w:tentative="1">
      <w:start w:val="1"/>
      <w:numFmt w:val="bullet"/>
      <w:lvlText w:val="o"/>
      <w:lvlJc w:val="left"/>
      <w:pPr>
        <w:ind w:left="9227" w:hanging="360"/>
      </w:pPr>
      <w:rPr>
        <w:rFonts w:ascii="Courier New" w:hAnsi="Courier New" w:cs="Courier New" w:hint="default"/>
      </w:rPr>
    </w:lvl>
    <w:lvl w:ilvl="8" w:tplc="04260005" w:tentative="1">
      <w:start w:val="1"/>
      <w:numFmt w:val="bullet"/>
      <w:lvlText w:val=""/>
      <w:lvlJc w:val="left"/>
      <w:pPr>
        <w:ind w:left="9947" w:hanging="360"/>
      </w:pPr>
      <w:rPr>
        <w:rFonts w:ascii="Wingdings" w:hAnsi="Wingdings" w:hint="default"/>
      </w:rPr>
    </w:lvl>
  </w:abstractNum>
  <w:abstractNum w:abstractNumId="13" w15:restartNumberingAfterBreak="0">
    <w:nsid w:val="10942AB6"/>
    <w:multiLevelType w:val="hybridMultilevel"/>
    <w:tmpl w:val="8C1CAE6A"/>
    <w:lvl w:ilvl="0" w:tplc="F5A418A2">
      <w:numFmt w:val="bullet"/>
      <w:lvlText w:val="•"/>
      <w:lvlJc w:val="left"/>
      <w:pPr>
        <w:ind w:left="1440" w:hanging="720"/>
      </w:pPr>
      <w:rPr>
        <w:rFonts w:ascii="Times New Roman" w:eastAsia="Times New Roman" w:hAnsi="Times New Roman" w:cs="Times New Roman" w:hint="default"/>
      </w:rPr>
    </w:lvl>
    <w:lvl w:ilvl="1" w:tplc="04260003" w:tentative="1">
      <w:start w:val="1"/>
      <w:numFmt w:val="bullet"/>
      <w:lvlText w:val="o"/>
      <w:lvlJc w:val="left"/>
      <w:pPr>
        <w:ind w:left="1800" w:hanging="360"/>
      </w:pPr>
      <w:rPr>
        <w:rFonts w:ascii="Courier New" w:hAnsi="Courier New" w:cs="Courier New" w:hint="default"/>
      </w:rPr>
    </w:lvl>
    <w:lvl w:ilvl="2" w:tplc="04260005" w:tentative="1">
      <w:start w:val="1"/>
      <w:numFmt w:val="bullet"/>
      <w:lvlText w:val=""/>
      <w:lvlJc w:val="left"/>
      <w:pPr>
        <w:ind w:left="2520" w:hanging="360"/>
      </w:pPr>
      <w:rPr>
        <w:rFonts w:ascii="Wingdings" w:hAnsi="Wingdings" w:hint="default"/>
      </w:rPr>
    </w:lvl>
    <w:lvl w:ilvl="3" w:tplc="04260001" w:tentative="1">
      <w:start w:val="1"/>
      <w:numFmt w:val="bullet"/>
      <w:lvlText w:val=""/>
      <w:lvlJc w:val="left"/>
      <w:pPr>
        <w:ind w:left="3240" w:hanging="360"/>
      </w:pPr>
      <w:rPr>
        <w:rFonts w:ascii="Symbol" w:hAnsi="Symbol" w:hint="default"/>
      </w:rPr>
    </w:lvl>
    <w:lvl w:ilvl="4" w:tplc="04260003" w:tentative="1">
      <w:start w:val="1"/>
      <w:numFmt w:val="bullet"/>
      <w:lvlText w:val="o"/>
      <w:lvlJc w:val="left"/>
      <w:pPr>
        <w:ind w:left="3960" w:hanging="360"/>
      </w:pPr>
      <w:rPr>
        <w:rFonts w:ascii="Courier New" w:hAnsi="Courier New" w:cs="Courier New" w:hint="default"/>
      </w:rPr>
    </w:lvl>
    <w:lvl w:ilvl="5" w:tplc="04260005" w:tentative="1">
      <w:start w:val="1"/>
      <w:numFmt w:val="bullet"/>
      <w:lvlText w:val=""/>
      <w:lvlJc w:val="left"/>
      <w:pPr>
        <w:ind w:left="4680" w:hanging="360"/>
      </w:pPr>
      <w:rPr>
        <w:rFonts w:ascii="Wingdings" w:hAnsi="Wingdings" w:hint="default"/>
      </w:rPr>
    </w:lvl>
    <w:lvl w:ilvl="6" w:tplc="04260001" w:tentative="1">
      <w:start w:val="1"/>
      <w:numFmt w:val="bullet"/>
      <w:lvlText w:val=""/>
      <w:lvlJc w:val="left"/>
      <w:pPr>
        <w:ind w:left="5400" w:hanging="360"/>
      </w:pPr>
      <w:rPr>
        <w:rFonts w:ascii="Symbol" w:hAnsi="Symbol" w:hint="default"/>
      </w:rPr>
    </w:lvl>
    <w:lvl w:ilvl="7" w:tplc="04260003" w:tentative="1">
      <w:start w:val="1"/>
      <w:numFmt w:val="bullet"/>
      <w:lvlText w:val="o"/>
      <w:lvlJc w:val="left"/>
      <w:pPr>
        <w:ind w:left="6120" w:hanging="360"/>
      </w:pPr>
      <w:rPr>
        <w:rFonts w:ascii="Courier New" w:hAnsi="Courier New" w:cs="Courier New" w:hint="default"/>
      </w:rPr>
    </w:lvl>
    <w:lvl w:ilvl="8" w:tplc="04260005" w:tentative="1">
      <w:start w:val="1"/>
      <w:numFmt w:val="bullet"/>
      <w:lvlText w:val=""/>
      <w:lvlJc w:val="left"/>
      <w:pPr>
        <w:ind w:left="6840" w:hanging="360"/>
      </w:pPr>
      <w:rPr>
        <w:rFonts w:ascii="Wingdings" w:hAnsi="Wingdings" w:hint="default"/>
      </w:rPr>
    </w:lvl>
  </w:abstractNum>
  <w:abstractNum w:abstractNumId="14" w15:restartNumberingAfterBreak="0">
    <w:nsid w:val="11620B04"/>
    <w:multiLevelType w:val="multilevel"/>
    <w:tmpl w:val="77DA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14F23D2C"/>
    <w:multiLevelType w:val="multilevel"/>
    <w:tmpl w:val="1D42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8621E00"/>
    <w:multiLevelType w:val="multilevel"/>
    <w:tmpl w:val="5B7C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9B26C96"/>
    <w:multiLevelType w:val="multilevel"/>
    <w:tmpl w:val="EDDE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B5711F6"/>
    <w:multiLevelType w:val="hybridMultilevel"/>
    <w:tmpl w:val="3DD8F6F0"/>
    <w:lvl w:ilvl="0" w:tplc="04260001">
      <w:start w:val="1"/>
      <w:numFmt w:val="bullet"/>
      <w:lvlText w:val=""/>
      <w:lvlJc w:val="left"/>
      <w:pPr>
        <w:ind w:left="360" w:hanging="360"/>
      </w:pPr>
      <w:rPr>
        <w:rFonts w:ascii="Symbol" w:hAnsi="Symbol" w:hint="default"/>
      </w:rPr>
    </w:lvl>
    <w:lvl w:ilvl="1" w:tplc="04260003">
      <w:start w:val="1"/>
      <w:numFmt w:val="bullet"/>
      <w:lvlText w:val="o"/>
      <w:lvlJc w:val="left"/>
      <w:pPr>
        <w:ind w:left="1080" w:hanging="360"/>
      </w:pPr>
      <w:rPr>
        <w:rFonts w:ascii="Courier New" w:hAnsi="Courier New" w:cs="Courier New" w:hint="default"/>
      </w:rPr>
    </w:lvl>
    <w:lvl w:ilvl="2" w:tplc="04260005">
      <w:start w:val="1"/>
      <w:numFmt w:val="bullet"/>
      <w:lvlText w:val=""/>
      <w:lvlJc w:val="left"/>
      <w:pPr>
        <w:ind w:left="1800" w:hanging="360"/>
      </w:pPr>
      <w:rPr>
        <w:rFonts w:ascii="Wingdings" w:hAnsi="Wingdings" w:hint="default"/>
      </w:rPr>
    </w:lvl>
    <w:lvl w:ilvl="3" w:tplc="04260001">
      <w:start w:val="1"/>
      <w:numFmt w:val="bullet"/>
      <w:lvlText w:val=""/>
      <w:lvlJc w:val="left"/>
      <w:pPr>
        <w:ind w:left="2520" w:hanging="360"/>
      </w:pPr>
      <w:rPr>
        <w:rFonts w:ascii="Symbol" w:hAnsi="Symbol" w:hint="default"/>
      </w:rPr>
    </w:lvl>
    <w:lvl w:ilvl="4" w:tplc="04260003">
      <w:start w:val="1"/>
      <w:numFmt w:val="bullet"/>
      <w:lvlText w:val="o"/>
      <w:lvlJc w:val="left"/>
      <w:pPr>
        <w:ind w:left="3240" w:hanging="360"/>
      </w:pPr>
      <w:rPr>
        <w:rFonts w:ascii="Courier New" w:hAnsi="Courier New" w:cs="Courier New" w:hint="default"/>
      </w:rPr>
    </w:lvl>
    <w:lvl w:ilvl="5" w:tplc="04260005">
      <w:start w:val="1"/>
      <w:numFmt w:val="bullet"/>
      <w:lvlText w:val=""/>
      <w:lvlJc w:val="left"/>
      <w:pPr>
        <w:ind w:left="3960" w:hanging="360"/>
      </w:pPr>
      <w:rPr>
        <w:rFonts w:ascii="Wingdings" w:hAnsi="Wingdings" w:hint="default"/>
      </w:rPr>
    </w:lvl>
    <w:lvl w:ilvl="6" w:tplc="04260001">
      <w:start w:val="1"/>
      <w:numFmt w:val="bullet"/>
      <w:lvlText w:val=""/>
      <w:lvlJc w:val="left"/>
      <w:pPr>
        <w:ind w:left="4680" w:hanging="360"/>
      </w:pPr>
      <w:rPr>
        <w:rFonts w:ascii="Symbol" w:hAnsi="Symbol" w:hint="default"/>
      </w:rPr>
    </w:lvl>
    <w:lvl w:ilvl="7" w:tplc="04260003">
      <w:start w:val="1"/>
      <w:numFmt w:val="bullet"/>
      <w:lvlText w:val="o"/>
      <w:lvlJc w:val="left"/>
      <w:pPr>
        <w:ind w:left="5400" w:hanging="360"/>
      </w:pPr>
      <w:rPr>
        <w:rFonts w:ascii="Courier New" w:hAnsi="Courier New" w:cs="Courier New" w:hint="default"/>
      </w:rPr>
    </w:lvl>
    <w:lvl w:ilvl="8" w:tplc="04260005">
      <w:start w:val="1"/>
      <w:numFmt w:val="bullet"/>
      <w:lvlText w:val=""/>
      <w:lvlJc w:val="left"/>
      <w:pPr>
        <w:ind w:left="6120" w:hanging="360"/>
      </w:pPr>
      <w:rPr>
        <w:rFonts w:ascii="Wingdings" w:hAnsi="Wingdings" w:hint="default"/>
      </w:rPr>
    </w:lvl>
  </w:abstractNum>
  <w:abstractNum w:abstractNumId="19" w15:restartNumberingAfterBreak="0">
    <w:nsid w:val="1D520070"/>
    <w:multiLevelType w:val="hybridMultilevel"/>
    <w:tmpl w:val="396A1432"/>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0" w15:restartNumberingAfterBreak="0">
    <w:nsid w:val="200D5C73"/>
    <w:multiLevelType w:val="hybridMultilevel"/>
    <w:tmpl w:val="5EC28E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212F38A8"/>
    <w:multiLevelType w:val="hybridMultilevel"/>
    <w:tmpl w:val="16F2C886"/>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2" w15:restartNumberingAfterBreak="0">
    <w:nsid w:val="22FC5F0B"/>
    <w:multiLevelType w:val="hybridMultilevel"/>
    <w:tmpl w:val="7D0216F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259B567F"/>
    <w:multiLevelType w:val="multilevel"/>
    <w:tmpl w:val="09C6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6F719D9"/>
    <w:multiLevelType w:val="multilevel"/>
    <w:tmpl w:val="B7D8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2D429B"/>
    <w:multiLevelType w:val="hybridMultilevel"/>
    <w:tmpl w:val="751AFA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2D967EC0"/>
    <w:multiLevelType w:val="hybridMultilevel"/>
    <w:tmpl w:val="36AE320A"/>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7" w15:restartNumberingAfterBreak="0">
    <w:nsid w:val="2DC061C1"/>
    <w:multiLevelType w:val="multilevel"/>
    <w:tmpl w:val="FEA6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0363E9C"/>
    <w:multiLevelType w:val="hybridMultilevel"/>
    <w:tmpl w:val="C78A84DE"/>
    <w:lvl w:ilvl="0" w:tplc="A5681CAC">
      <w:start w:val="1"/>
      <w:numFmt w:val="bullet"/>
      <w:lvlText w:val=""/>
      <w:lvlJc w:val="left"/>
      <w:pPr>
        <w:ind w:left="720" w:hanging="360"/>
      </w:pPr>
      <w:rPr>
        <w:rFonts w:ascii="Symbol" w:hAnsi="Symbol" w:hint="default"/>
        <w:color w:val="auto"/>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9" w15:restartNumberingAfterBreak="0">
    <w:nsid w:val="30932988"/>
    <w:multiLevelType w:val="hybridMultilevel"/>
    <w:tmpl w:val="223EE660"/>
    <w:lvl w:ilvl="0" w:tplc="9118CE92">
      <w:start w:val="1"/>
      <w:numFmt w:val="bullet"/>
      <w:lvlText w:val=""/>
      <w:lvlJc w:val="left"/>
      <w:pPr>
        <w:ind w:left="774" w:hanging="360"/>
      </w:pPr>
      <w:rPr>
        <w:rFonts w:ascii="Wingdings" w:hAnsi="Wingdings" w:hint="default"/>
        <w:color w:val="000000" w:themeColor="text1"/>
      </w:rPr>
    </w:lvl>
    <w:lvl w:ilvl="1" w:tplc="04260003" w:tentative="1">
      <w:start w:val="1"/>
      <w:numFmt w:val="bullet"/>
      <w:lvlText w:val="o"/>
      <w:lvlJc w:val="left"/>
      <w:pPr>
        <w:ind w:left="1494" w:hanging="360"/>
      </w:pPr>
      <w:rPr>
        <w:rFonts w:ascii="Courier New" w:hAnsi="Courier New" w:cs="Courier New" w:hint="default"/>
      </w:rPr>
    </w:lvl>
    <w:lvl w:ilvl="2" w:tplc="04260005" w:tentative="1">
      <w:start w:val="1"/>
      <w:numFmt w:val="bullet"/>
      <w:lvlText w:val=""/>
      <w:lvlJc w:val="left"/>
      <w:pPr>
        <w:ind w:left="2214" w:hanging="360"/>
      </w:pPr>
      <w:rPr>
        <w:rFonts w:ascii="Wingdings" w:hAnsi="Wingdings" w:hint="default"/>
      </w:rPr>
    </w:lvl>
    <w:lvl w:ilvl="3" w:tplc="04260001" w:tentative="1">
      <w:start w:val="1"/>
      <w:numFmt w:val="bullet"/>
      <w:lvlText w:val=""/>
      <w:lvlJc w:val="left"/>
      <w:pPr>
        <w:ind w:left="2934" w:hanging="360"/>
      </w:pPr>
      <w:rPr>
        <w:rFonts w:ascii="Symbol" w:hAnsi="Symbol" w:hint="default"/>
      </w:rPr>
    </w:lvl>
    <w:lvl w:ilvl="4" w:tplc="04260003" w:tentative="1">
      <w:start w:val="1"/>
      <w:numFmt w:val="bullet"/>
      <w:lvlText w:val="o"/>
      <w:lvlJc w:val="left"/>
      <w:pPr>
        <w:ind w:left="3654" w:hanging="360"/>
      </w:pPr>
      <w:rPr>
        <w:rFonts w:ascii="Courier New" w:hAnsi="Courier New" w:cs="Courier New" w:hint="default"/>
      </w:rPr>
    </w:lvl>
    <w:lvl w:ilvl="5" w:tplc="04260005" w:tentative="1">
      <w:start w:val="1"/>
      <w:numFmt w:val="bullet"/>
      <w:lvlText w:val=""/>
      <w:lvlJc w:val="left"/>
      <w:pPr>
        <w:ind w:left="4374" w:hanging="360"/>
      </w:pPr>
      <w:rPr>
        <w:rFonts w:ascii="Wingdings" w:hAnsi="Wingdings" w:hint="default"/>
      </w:rPr>
    </w:lvl>
    <w:lvl w:ilvl="6" w:tplc="04260001" w:tentative="1">
      <w:start w:val="1"/>
      <w:numFmt w:val="bullet"/>
      <w:lvlText w:val=""/>
      <w:lvlJc w:val="left"/>
      <w:pPr>
        <w:ind w:left="5094" w:hanging="360"/>
      </w:pPr>
      <w:rPr>
        <w:rFonts w:ascii="Symbol" w:hAnsi="Symbol" w:hint="default"/>
      </w:rPr>
    </w:lvl>
    <w:lvl w:ilvl="7" w:tplc="04260003" w:tentative="1">
      <w:start w:val="1"/>
      <w:numFmt w:val="bullet"/>
      <w:lvlText w:val="o"/>
      <w:lvlJc w:val="left"/>
      <w:pPr>
        <w:ind w:left="5814" w:hanging="360"/>
      </w:pPr>
      <w:rPr>
        <w:rFonts w:ascii="Courier New" w:hAnsi="Courier New" w:cs="Courier New" w:hint="default"/>
      </w:rPr>
    </w:lvl>
    <w:lvl w:ilvl="8" w:tplc="04260005" w:tentative="1">
      <w:start w:val="1"/>
      <w:numFmt w:val="bullet"/>
      <w:lvlText w:val=""/>
      <w:lvlJc w:val="left"/>
      <w:pPr>
        <w:ind w:left="6534" w:hanging="360"/>
      </w:pPr>
      <w:rPr>
        <w:rFonts w:ascii="Wingdings" w:hAnsi="Wingdings" w:hint="default"/>
      </w:rPr>
    </w:lvl>
  </w:abstractNum>
  <w:abstractNum w:abstractNumId="30" w15:restartNumberingAfterBreak="0">
    <w:nsid w:val="33CE242B"/>
    <w:multiLevelType w:val="hybridMultilevel"/>
    <w:tmpl w:val="0A8879F4"/>
    <w:lvl w:ilvl="0" w:tplc="04260011">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31" w15:restartNumberingAfterBreak="0">
    <w:nsid w:val="356F140C"/>
    <w:multiLevelType w:val="hybridMultilevel"/>
    <w:tmpl w:val="5DE0F2CC"/>
    <w:lvl w:ilvl="0" w:tplc="9C3C18EA">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2" w15:restartNumberingAfterBreak="0">
    <w:nsid w:val="36F358CA"/>
    <w:multiLevelType w:val="hybridMultilevel"/>
    <w:tmpl w:val="E482E1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7CE0A84"/>
    <w:multiLevelType w:val="multilevel"/>
    <w:tmpl w:val="31FC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D70193"/>
    <w:multiLevelType w:val="hybridMultilevel"/>
    <w:tmpl w:val="1C321594"/>
    <w:lvl w:ilvl="0" w:tplc="0426000F">
      <w:start w:val="1"/>
      <w:numFmt w:val="decimal"/>
      <w:lvlText w:val="%1."/>
      <w:lvlJc w:val="left"/>
      <w:pPr>
        <w:ind w:left="720" w:hanging="360"/>
      </w:pPr>
    </w:lvl>
    <w:lvl w:ilvl="1" w:tplc="04260019">
      <w:start w:val="1"/>
      <w:numFmt w:val="lowerLetter"/>
      <w:lvlText w:val="%2."/>
      <w:lvlJc w:val="left"/>
      <w:pPr>
        <w:ind w:left="1440" w:hanging="360"/>
      </w:pPr>
    </w:lvl>
    <w:lvl w:ilvl="2" w:tplc="0426001B">
      <w:start w:val="1"/>
      <w:numFmt w:val="lowerRoman"/>
      <w:lvlText w:val="%3."/>
      <w:lvlJc w:val="right"/>
      <w:pPr>
        <w:ind w:left="2160" w:hanging="180"/>
      </w:pPr>
    </w:lvl>
    <w:lvl w:ilvl="3" w:tplc="0426000F">
      <w:start w:val="1"/>
      <w:numFmt w:val="decimal"/>
      <w:lvlText w:val="%4."/>
      <w:lvlJc w:val="left"/>
      <w:pPr>
        <w:ind w:left="2880" w:hanging="360"/>
      </w:pPr>
    </w:lvl>
    <w:lvl w:ilvl="4" w:tplc="04260019">
      <w:start w:val="1"/>
      <w:numFmt w:val="lowerLetter"/>
      <w:lvlText w:val="%5."/>
      <w:lvlJc w:val="left"/>
      <w:pPr>
        <w:ind w:left="3600" w:hanging="360"/>
      </w:pPr>
    </w:lvl>
    <w:lvl w:ilvl="5" w:tplc="0426001B">
      <w:start w:val="1"/>
      <w:numFmt w:val="lowerRoman"/>
      <w:lvlText w:val="%6."/>
      <w:lvlJc w:val="right"/>
      <w:pPr>
        <w:ind w:left="4320" w:hanging="180"/>
      </w:pPr>
    </w:lvl>
    <w:lvl w:ilvl="6" w:tplc="0426000F">
      <w:start w:val="1"/>
      <w:numFmt w:val="decimal"/>
      <w:lvlText w:val="%7."/>
      <w:lvlJc w:val="left"/>
      <w:pPr>
        <w:ind w:left="5040" w:hanging="360"/>
      </w:pPr>
    </w:lvl>
    <w:lvl w:ilvl="7" w:tplc="04260019">
      <w:start w:val="1"/>
      <w:numFmt w:val="lowerLetter"/>
      <w:lvlText w:val="%8."/>
      <w:lvlJc w:val="left"/>
      <w:pPr>
        <w:ind w:left="5760" w:hanging="360"/>
      </w:pPr>
    </w:lvl>
    <w:lvl w:ilvl="8" w:tplc="0426001B">
      <w:start w:val="1"/>
      <w:numFmt w:val="lowerRoman"/>
      <w:lvlText w:val="%9."/>
      <w:lvlJc w:val="right"/>
      <w:pPr>
        <w:ind w:left="6480" w:hanging="180"/>
      </w:pPr>
    </w:lvl>
  </w:abstractNum>
  <w:abstractNum w:abstractNumId="35" w15:restartNumberingAfterBreak="0">
    <w:nsid w:val="394135F8"/>
    <w:multiLevelType w:val="hybridMultilevel"/>
    <w:tmpl w:val="7E18F402"/>
    <w:lvl w:ilvl="0" w:tplc="6B54E520">
      <w:start w:val="1"/>
      <w:numFmt w:val="lowerLetter"/>
      <w:lvlText w:val="%1)"/>
      <w:lvlJc w:val="left"/>
      <w:pPr>
        <w:ind w:left="765" w:hanging="405"/>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BAC7FB4"/>
    <w:multiLevelType w:val="hybridMultilevel"/>
    <w:tmpl w:val="A38836D4"/>
    <w:lvl w:ilvl="0" w:tplc="12EEA9F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ED07452"/>
    <w:multiLevelType w:val="hybridMultilevel"/>
    <w:tmpl w:val="573876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403854E8"/>
    <w:multiLevelType w:val="hybridMultilevel"/>
    <w:tmpl w:val="60FCFB52"/>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39" w15:restartNumberingAfterBreak="0">
    <w:nsid w:val="418F5633"/>
    <w:multiLevelType w:val="hybridMultilevel"/>
    <w:tmpl w:val="FF4242B0"/>
    <w:lvl w:ilvl="0" w:tplc="E4E4ABF8">
      <w:start w:val="1"/>
      <w:numFmt w:val="decimal"/>
      <w:lvlText w:val="%1."/>
      <w:lvlJc w:val="left"/>
      <w:pPr>
        <w:ind w:left="730" w:hanging="360"/>
      </w:pPr>
      <w:rPr>
        <w:rFonts w:hint="default"/>
      </w:rPr>
    </w:lvl>
    <w:lvl w:ilvl="1" w:tplc="04260019" w:tentative="1">
      <w:start w:val="1"/>
      <w:numFmt w:val="lowerLetter"/>
      <w:lvlText w:val="%2."/>
      <w:lvlJc w:val="left"/>
      <w:pPr>
        <w:ind w:left="1450" w:hanging="360"/>
      </w:pPr>
    </w:lvl>
    <w:lvl w:ilvl="2" w:tplc="0426001B" w:tentative="1">
      <w:start w:val="1"/>
      <w:numFmt w:val="lowerRoman"/>
      <w:lvlText w:val="%3."/>
      <w:lvlJc w:val="right"/>
      <w:pPr>
        <w:ind w:left="2170" w:hanging="180"/>
      </w:pPr>
    </w:lvl>
    <w:lvl w:ilvl="3" w:tplc="0426000F" w:tentative="1">
      <w:start w:val="1"/>
      <w:numFmt w:val="decimal"/>
      <w:lvlText w:val="%4."/>
      <w:lvlJc w:val="left"/>
      <w:pPr>
        <w:ind w:left="2890" w:hanging="360"/>
      </w:pPr>
    </w:lvl>
    <w:lvl w:ilvl="4" w:tplc="04260019" w:tentative="1">
      <w:start w:val="1"/>
      <w:numFmt w:val="lowerLetter"/>
      <w:lvlText w:val="%5."/>
      <w:lvlJc w:val="left"/>
      <w:pPr>
        <w:ind w:left="3610" w:hanging="360"/>
      </w:pPr>
    </w:lvl>
    <w:lvl w:ilvl="5" w:tplc="0426001B" w:tentative="1">
      <w:start w:val="1"/>
      <w:numFmt w:val="lowerRoman"/>
      <w:lvlText w:val="%6."/>
      <w:lvlJc w:val="right"/>
      <w:pPr>
        <w:ind w:left="4330" w:hanging="180"/>
      </w:pPr>
    </w:lvl>
    <w:lvl w:ilvl="6" w:tplc="0426000F" w:tentative="1">
      <w:start w:val="1"/>
      <w:numFmt w:val="decimal"/>
      <w:lvlText w:val="%7."/>
      <w:lvlJc w:val="left"/>
      <w:pPr>
        <w:ind w:left="5050" w:hanging="360"/>
      </w:pPr>
    </w:lvl>
    <w:lvl w:ilvl="7" w:tplc="04260019" w:tentative="1">
      <w:start w:val="1"/>
      <w:numFmt w:val="lowerLetter"/>
      <w:lvlText w:val="%8."/>
      <w:lvlJc w:val="left"/>
      <w:pPr>
        <w:ind w:left="5770" w:hanging="360"/>
      </w:pPr>
    </w:lvl>
    <w:lvl w:ilvl="8" w:tplc="0426001B" w:tentative="1">
      <w:start w:val="1"/>
      <w:numFmt w:val="lowerRoman"/>
      <w:lvlText w:val="%9."/>
      <w:lvlJc w:val="right"/>
      <w:pPr>
        <w:ind w:left="6490" w:hanging="180"/>
      </w:pPr>
    </w:lvl>
  </w:abstractNum>
  <w:abstractNum w:abstractNumId="40" w15:restartNumberingAfterBreak="0">
    <w:nsid w:val="481C1D89"/>
    <w:multiLevelType w:val="multilevel"/>
    <w:tmpl w:val="AD14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8D550EB"/>
    <w:multiLevelType w:val="hybridMultilevel"/>
    <w:tmpl w:val="EED29B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2" w15:restartNumberingAfterBreak="0">
    <w:nsid w:val="4A346B8D"/>
    <w:multiLevelType w:val="hybridMultilevel"/>
    <w:tmpl w:val="887ED114"/>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43" w15:restartNumberingAfterBreak="0">
    <w:nsid w:val="4A514F9F"/>
    <w:multiLevelType w:val="hybridMultilevel"/>
    <w:tmpl w:val="3990A080"/>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44" w15:restartNumberingAfterBreak="0">
    <w:nsid w:val="4DB13287"/>
    <w:multiLevelType w:val="hybridMultilevel"/>
    <w:tmpl w:val="8CA8941A"/>
    <w:lvl w:ilvl="0" w:tplc="14E290D0">
      <w:start w:val="1"/>
      <w:numFmt w:val="bullet"/>
      <w:lvlText w:val=""/>
      <w:lvlJc w:val="left"/>
      <w:pPr>
        <w:ind w:left="720" w:hanging="360"/>
      </w:pPr>
      <w:rPr>
        <w:rFonts w:ascii="Symbol" w:hAnsi="Symbol" w:hint="default"/>
        <w:color w:val="auto"/>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45" w15:restartNumberingAfterBreak="0">
    <w:nsid w:val="531A5577"/>
    <w:multiLevelType w:val="hybridMultilevel"/>
    <w:tmpl w:val="FB8CC3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3DA11CF"/>
    <w:multiLevelType w:val="hybridMultilevel"/>
    <w:tmpl w:val="E20C811E"/>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47" w15:restartNumberingAfterBreak="0">
    <w:nsid w:val="575C21DE"/>
    <w:multiLevelType w:val="hybridMultilevel"/>
    <w:tmpl w:val="1DA0D73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580E49C5"/>
    <w:multiLevelType w:val="hybridMultilevel"/>
    <w:tmpl w:val="A8F2F37E"/>
    <w:lvl w:ilvl="0" w:tplc="A5681CAC">
      <w:start w:val="1"/>
      <w:numFmt w:val="bullet"/>
      <w:lvlText w:val=""/>
      <w:lvlJc w:val="left"/>
      <w:pPr>
        <w:ind w:left="720" w:hanging="360"/>
      </w:pPr>
      <w:rPr>
        <w:rFonts w:ascii="Symbol" w:hAnsi="Symbol" w:hint="default"/>
        <w:color w:val="auto"/>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49" w15:restartNumberingAfterBreak="0">
    <w:nsid w:val="587D0215"/>
    <w:multiLevelType w:val="hybridMultilevel"/>
    <w:tmpl w:val="6C429F26"/>
    <w:lvl w:ilvl="0" w:tplc="04260001">
      <w:start w:val="1"/>
      <w:numFmt w:val="bullet"/>
      <w:lvlText w:val=""/>
      <w:lvlJc w:val="left"/>
      <w:pPr>
        <w:ind w:left="720" w:hanging="360"/>
      </w:pPr>
      <w:rPr>
        <w:rFonts w:ascii="Symbol" w:hAnsi="Symbol" w:hint="default"/>
        <w:color w:val="auto"/>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50" w15:restartNumberingAfterBreak="0">
    <w:nsid w:val="5AA53B97"/>
    <w:multiLevelType w:val="hybridMultilevel"/>
    <w:tmpl w:val="C7DE2318"/>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51" w15:restartNumberingAfterBreak="0">
    <w:nsid w:val="5AD27B19"/>
    <w:multiLevelType w:val="hybridMultilevel"/>
    <w:tmpl w:val="D3A8687E"/>
    <w:lvl w:ilvl="0" w:tplc="04260017">
      <w:start w:val="1"/>
      <w:numFmt w:val="lowerLetter"/>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52" w15:restartNumberingAfterBreak="0">
    <w:nsid w:val="68EE4FC6"/>
    <w:multiLevelType w:val="hybridMultilevel"/>
    <w:tmpl w:val="8E9EAF9A"/>
    <w:lvl w:ilvl="0" w:tplc="0426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3" w15:restartNumberingAfterBreak="0">
    <w:nsid w:val="690416E0"/>
    <w:multiLevelType w:val="hybridMultilevel"/>
    <w:tmpl w:val="26923D0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4" w15:restartNumberingAfterBreak="0">
    <w:nsid w:val="6A8D6773"/>
    <w:multiLevelType w:val="multilevel"/>
    <w:tmpl w:val="3FCC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5" w15:restartNumberingAfterBreak="0">
    <w:nsid w:val="768B0E9B"/>
    <w:multiLevelType w:val="hybridMultilevel"/>
    <w:tmpl w:val="194E3ADC"/>
    <w:lvl w:ilvl="0" w:tplc="55FCF68E">
      <w:start w:val="1"/>
      <w:numFmt w:val="decimal"/>
      <w:lvlText w:val="%1)"/>
      <w:lvlJc w:val="left"/>
      <w:pPr>
        <w:ind w:left="720" w:hanging="360"/>
      </w:pPr>
      <w:rPr>
        <w:i w:val="0"/>
        <w:iCs w:val="0"/>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56" w15:restartNumberingAfterBreak="0">
    <w:nsid w:val="785E7294"/>
    <w:multiLevelType w:val="hybridMultilevel"/>
    <w:tmpl w:val="DEE0B3D8"/>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57" w15:restartNumberingAfterBreak="0">
    <w:nsid w:val="78D432EF"/>
    <w:multiLevelType w:val="hybridMultilevel"/>
    <w:tmpl w:val="7982E2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870295737">
    <w:abstractNumId w:val="22"/>
  </w:num>
  <w:num w:numId="2" w16cid:durableId="956450261">
    <w:abstractNumId w:val="41"/>
  </w:num>
  <w:num w:numId="3" w16cid:durableId="157041105">
    <w:abstractNumId w:val="20"/>
  </w:num>
  <w:num w:numId="4" w16cid:durableId="1191989141">
    <w:abstractNumId w:val="18"/>
  </w:num>
  <w:num w:numId="5" w16cid:durableId="288557521">
    <w:abstractNumId w:val="30"/>
  </w:num>
  <w:num w:numId="6" w16cid:durableId="119149863">
    <w:abstractNumId w:val="34"/>
  </w:num>
  <w:num w:numId="7" w16cid:durableId="200292006">
    <w:abstractNumId w:val="3"/>
  </w:num>
  <w:num w:numId="8" w16cid:durableId="683898761">
    <w:abstractNumId w:val="25"/>
  </w:num>
  <w:num w:numId="9" w16cid:durableId="398209887">
    <w:abstractNumId w:val="57"/>
  </w:num>
  <w:num w:numId="10" w16cid:durableId="599919141">
    <w:abstractNumId w:val="5"/>
  </w:num>
  <w:num w:numId="11" w16cid:durableId="902763730">
    <w:abstractNumId w:val="37"/>
  </w:num>
  <w:num w:numId="12" w16cid:durableId="137651201">
    <w:abstractNumId w:val="31"/>
  </w:num>
  <w:num w:numId="13" w16cid:durableId="830171123">
    <w:abstractNumId w:val="53"/>
  </w:num>
  <w:num w:numId="14" w16cid:durableId="805781234">
    <w:abstractNumId w:val="7"/>
  </w:num>
  <w:num w:numId="15" w16cid:durableId="2008094028">
    <w:abstractNumId w:val="32"/>
  </w:num>
  <w:num w:numId="16" w16cid:durableId="2003198695">
    <w:abstractNumId w:val="13"/>
  </w:num>
  <w:num w:numId="17" w16cid:durableId="1484159188">
    <w:abstractNumId w:val="49"/>
  </w:num>
  <w:num w:numId="18" w16cid:durableId="1127702393">
    <w:abstractNumId w:val="55"/>
  </w:num>
  <w:num w:numId="19" w16cid:durableId="2145466472">
    <w:abstractNumId w:val="42"/>
  </w:num>
  <w:num w:numId="20" w16cid:durableId="1903565355">
    <w:abstractNumId w:val="21"/>
  </w:num>
  <w:num w:numId="21" w16cid:durableId="512888118">
    <w:abstractNumId w:val="26"/>
  </w:num>
  <w:num w:numId="22" w16cid:durableId="416555580">
    <w:abstractNumId w:val="6"/>
  </w:num>
  <w:num w:numId="23" w16cid:durableId="388501599">
    <w:abstractNumId w:val="29"/>
  </w:num>
  <w:num w:numId="24" w16cid:durableId="64182991">
    <w:abstractNumId w:val="0"/>
  </w:num>
  <w:num w:numId="25" w16cid:durableId="1967588715">
    <w:abstractNumId w:val="54"/>
  </w:num>
  <w:num w:numId="26" w16cid:durableId="1501701438">
    <w:abstractNumId w:val="14"/>
  </w:num>
  <w:num w:numId="27" w16cid:durableId="599219849">
    <w:abstractNumId w:val="4"/>
  </w:num>
  <w:num w:numId="28" w16cid:durableId="1447627042">
    <w:abstractNumId w:val="2"/>
  </w:num>
  <w:num w:numId="29" w16cid:durableId="958757045">
    <w:abstractNumId w:val="56"/>
  </w:num>
  <w:num w:numId="30" w16cid:durableId="605231026">
    <w:abstractNumId w:val="52"/>
  </w:num>
  <w:num w:numId="31" w16cid:durableId="992684989">
    <w:abstractNumId w:val="50"/>
  </w:num>
  <w:num w:numId="32" w16cid:durableId="480196035">
    <w:abstractNumId w:val="39"/>
  </w:num>
  <w:num w:numId="33" w16cid:durableId="2048330244">
    <w:abstractNumId w:val="12"/>
  </w:num>
  <w:num w:numId="34" w16cid:durableId="906063935">
    <w:abstractNumId w:val="24"/>
  </w:num>
  <w:num w:numId="35" w16cid:durableId="705106317">
    <w:abstractNumId w:val="33"/>
  </w:num>
  <w:num w:numId="36" w16cid:durableId="665324446">
    <w:abstractNumId w:val="46"/>
  </w:num>
  <w:num w:numId="37" w16cid:durableId="1578635900">
    <w:abstractNumId w:val="44"/>
  </w:num>
  <w:num w:numId="38" w16cid:durableId="383330345">
    <w:abstractNumId w:val="28"/>
  </w:num>
  <w:num w:numId="39" w16cid:durableId="935597989">
    <w:abstractNumId w:val="48"/>
  </w:num>
  <w:num w:numId="40" w16cid:durableId="122894654">
    <w:abstractNumId w:val="10"/>
  </w:num>
  <w:num w:numId="41" w16cid:durableId="2015649631">
    <w:abstractNumId w:val="43"/>
  </w:num>
  <w:num w:numId="42" w16cid:durableId="1179540151">
    <w:abstractNumId w:val="19"/>
  </w:num>
  <w:num w:numId="43" w16cid:durableId="1800145389">
    <w:abstractNumId w:val="38"/>
  </w:num>
  <w:num w:numId="44" w16cid:durableId="2096852522">
    <w:abstractNumId w:val="9"/>
  </w:num>
  <w:num w:numId="45" w16cid:durableId="837769722">
    <w:abstractNumId w:val="27"/>
  </w:num>
  <w:num w:numId="46" w16cid:durableId="1015108696">
    <w:abstractNumId w:val="8"/>
  </w:num>
  <w:num w:numId="47" w16cid:durableId="985084674">
    <w:abstractNumId w:val="16"/>
  </w:num>
  <w:num w:numId="48" w16cid:durableId="264652394">
    <w:abstractNumId w:val="17"/>
  </w:num>
  <w:num w:numId="49" w16cid:durableId="302543316">
    <w:abstractNumId w:val="15"/>
  </w:num>
  <w:num w:numId="50" w16cid:durableId="186455048">
    <w:abstractNumId w:val="40"/>
  </w:num>
  <w:num w:numId="51" w16cid:durableId="1380206781">
    <w:abstractNumId w:val="23"/>
  </w:num>
  <w:num w:numId="52" w16cid:durableId="287246886">
    <w:abstractNumId w:val="45"/>
  </w:num>
  <w:num w:numId="53" w16cid:durableId="1304696131">
    <w:abstractNumId w:val="51"/>
  </w:num>
  <w:num w:numId="54" w16cid:durableId="2030444408">
    <w:abstractNumId w:val="47"/>
  </w:num>
  <w:num w:numId="55" w16cid:durableId="1811285772">
    <w:abstractNumId w:val="35"/>
  </w:num>
  <w:num w:numId="56" w16cid:durableId="1916627420">
    <w:abstractNumId w:val="11"/>
  </w:num>
  <w:num w:numId="57" w16cid:durableId="1602103145">
    <w:abstractNumId w:val="36"/>
  </w:num>
  <w:num w:numId="58" w16cid:durableId="1033846532">
    <w:abstractNumId w:val="1"/>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B41"/>
    <w:rsid w:val="00007F12"/>
    <w:rsid w:val="00033CCE"/>
    <w:rsid w:val="00033DC2"/>
    <w:rsid w:val="000512EE"/>
    <w:rsid w:val="00054EAD"/>
    <w:rsid w:val="00060617"/>
    <w:rsid w:val="00077883"/>
    <w:rsid w:val="000825AF"/>
    <w:rsid w:val="00082841"/>
    <w:rsid w:val="000A53E2"/>
    <w:rsid w:val="000A7F7F"/>
    <w:rsid w:val="000B647C"/>
    <w:rsid w:val="000C1581"/>
    <w:rsid w:val="000D2D39"/>
    <w:rsid w:val="000D5A55"/>
    <w:rsid w:val="000D7D98"/>
    <w:rsid w:val="000E26BF"/>
    <w:rsid w:val="000E508C"/>
    <w:rsid w:val="00101435"/>
    <w:rsid w:val="001016F4"/>
    <w:rsid w:val="001019C6"/>
    <w:rsid w:val="00106DF9"/>
    <w:rsid w:val="00110E0E"/>
    <w:rsid w:val="00113069"/>
    <w:rsid w:val="00113A04"/>
    <w:rsid w:val="0011518B"/>
    <w:rsid w:val="00121C6E"/>
    <w:rsid w:val="00123740"/>
    <w:rsid w:val="00131919"/>
    <w:rsid w:val="001322BC"/>
    <w:rsid w:val="001376E0"/>
    <w:rsid w:val="0014495E"/>
    <w:rsid w:val="00155152"/>
    <w:rsid w:val="00163D3A"/>
    <w:rsid w:val="00167170"/>
    <w:rsid w:val="001708E7"/>
    <w:rsid w:val="00171CF3"/>
    <w:rsid w:val="00173FE0"/>
    <w:rsid w:val="00185AC2"/>
    <w:rsid w:val="00195B68"/>
    <w:rsid w:val="00196DA3"/>
    <w:rsid w:val="001A2BA0"/>
    <w:rsid w:val="001A7A47"/>
    <w:rsid w:val="001B0EBD"/>
    <w:rsid w:val="001C0666"/>
    <w:rsid w:val="001C7906"/>
    <w:rsid w:val="001C798A"/>
    <w:rsid w:val="001D0D63"/>
    <w:rsid w:val="001D205B"/>
    <w:rsid w:val="001E2964"/>
    <w:rsid w:val="001F0BF1"/>
    <w:rsid w:val="001F198F"/>
    <w:rsid w:val="002067DB"/>
    <w:rsid w:val="002073E7"/>
    <w:rsid w:val="00211D11"/>
    <w:rsid w:val="00212EA0"/>
    <w:rsid w:val="002268D5"/>
    <w:rsid w:val="00230A24"/>
    <w:rsid w:val="00231682"/>
    <w:rsid w:val="002373D2"/>
    <w:rsid w:val="00241BF1"/>
    <w:rsid w:val="00251EA9"/>
    <w:rsid w:val="0025742E"/>
    <w:rsid w:val="0026047C"/>
    <w:rsid w:val="00265F1F"/>
    <w:rsid w:val="0026617E"/>
    <w:rsid w:val="00267D98"/>
    <w:rsid w:val="00274FC2"/>
    <w:rsid w:val="002855AC"/>
    <w:rsid w:val="002910FA"/>
    <w:rsid w:val="00291C6F"/>
    <w:rsid w:val="002923EB"/>
    <w:rsid w:val="002A2343"/>
    <w:rsid w:val="002A3ED7"/>
    <w:rsid w:val="002C035A"/>
    <w:rsid w:val="002C244F"/>
    <w:rsid w:val="002D3662"/>
    <w:rsid w:val="002D6F39"/>
    <w:rsid w:val="002E0FAF"/>
    <w:rsid w:val="002F04DC"/>
    <w:rsid w:val="002F736D"/>
    <w:rsid w:val="00304680"/>
    <w:rsid w:val="0031144B"/>
    <w:rsid w:val="003123B6"/>
    <w:rsid w:val="0031450C"/>
    <w:rsid w:val="0031475F"/>
    <w:rsid w:val="0032095C"/>
    <w:rsid w:val="00322540"/>
    <w:rsid w:val="003315ED"/>
    <w:rsid w:val="003364B9"/>
    <w:rsid w:val="0034163E"/>
    <w:rsid w:val="003435DF"/>
    <w:rsid w:val="00344891"/>
    <w:rsid w:val="00345EEF"/>
    <w:rsid w:val="003504B8"/>
    <w:rsid w:val="00350CEA"/>
    <w:rsid w:val="00357D11"/>
    <w:rsid w:val="003642D7"/>
    <w:rsid w:val="00366231"/>
    <w:rsid w:val="0036663F"/>
    <w:rsid w:val="00383D3D"/>
    <w:rsid w:val="00387C59"/>
    <w:rsid w:val="00387D2C"/>
    <w:rsid w:val="00394EDB"/>
    <w:rsid w:val="00396541"/>
    <w:rsid w:val="003A4D42"/>
    <w:rsid w:val="003C7A20"/>
    <w:rsid w:val="003C7A2A"/>
    <w:rsid w:val="003C7B22"/>
    <w:rsid w:val="003D3390"/>
    <w:rsid w:val="003D5CAE"/>
    <w:rsid w:val="003D7AD8"/>
    <w:rsid w:val="003E2019"/>
    <w:rsid w:val="003E4489"/>
    <w:rsid w:val="003F55F3"/>
    <w:rsid w:val="004107F7"/>
    <w:rsid w:val="004113AA"/>
    <w:rsid w:val="00414DA6"/>
    <w:rsid w:val="00416CEB"/>
    <w:rsid w:val="00417248"/>
    <w:rsid w:val="00421C4A"/>
    <w:rsid w:val="0042324A"/>
    <w:rsid w:val="00425F34"/>
    <w:rsid w:val="00425F91"/>
    <w:rsid w:val="004277AB"/>
    <w:rsid w:val="00430715"/>
    <w:rsid w:val="00431F98"/>
    <w:rsid w:val="0043216C"/>
    <w:rsid w:val="004469A6"/>
    <w:rsid w:val="00462843"/>
    <w:rsid w:val="0046676F"/>
    <w:rsid w:val="00467669"/>
    <w:rsid w:val="00472BA5"/>
    <w:rsid w:val="00477F53"/>
    <w:rsid w:val="00487105"/>
    <w:rsid w:val="0049372A"/>
    <w:rsid w:val="00493C3B"/>
    <w:rsid w:val="004A15A9"/>
    <w:rsid w:val="004A2DF9"/>
    <w:rsid w:val="004B198E"/>
    <w:rsid w:val="004C2B65"/>
    <w:rsid w:val="004C7D1B"/>
    <w:rsid w:val="004D17C5"/>
    <w:rsid w:val="004E0F49"/>
    <w:rsid w:val="004E680F"/>
    <w:rsid w:val="004E6929"/>
    <w:rsid w:val="004E7BFF"/>
    <w:rsid w:val="004F2284"/>
    <w:rsid w:val="00504869"/>
    <w:rsid w:val="005102BD"/>
    <w:rsid w:val="0051467A"/>
    <w:rsid w:val="0052187C"/>
    <w:rsid w:val="00523578"/>
    <w:rsid w:val="00537628"/>
    <w:rsid w:val="00541FF4"/>
    <w:rsid w:val="00546E95"/>
    <w:rsid w:val="005530B3"/>
    <w:rsid w:val="00554BEB"/>
    <w:rsid w:val="005556EF"/>
    <w:rsid w:val="005575D8"/>
    <w:rsid w:val="00557713"/>
    <w:rsid w:val="00586D64"/>
    <w:rsid w:val="00586F40"/>
    <w:rsid w:val="00586F5F"/>
    <w:rsid w:val="00587312"/>
    <w:rsid w:val="005929CB"/>
    <w:rsid w:val="00592F11"/>
    <w:rsid w:val="00595875"/>
    <w:rsid w:val="00595E3E"/>
    <w:rsid w:val="005A2085"/>
    <w:rsid w:val="005B4361"/>
    <w:rsid w:val="005B5142"/>
    <w:rsid w:val="005C05A7"/>
    <w:rsid w:val="005C09F2"/>
    <w:rsid w:val="005CDDB7"/>
    <w:rsid w:val="005E13B3"/>
    <w:rsid w:val="005E3184"/>
    <w:rsid w:val="005E603D"/>
    <w:rsid w:val="005F223E"/>
    <w:rsid w:val="005F7CC1"/>
    <w:rsid w:val="00606E97"/>
    <w:rsid w:val="0061003B"/>
    <w:rsid w:val="00611E7E"/>
    <w:rsid w:val="00615727"/>
    <w:rsid w:val="0063471A"/>
    <w:rsid w:val="006405D0"/>
    <w:rsid w:val="0064219C"/>
    <w:rsid w:val="00643440"/>
    <w:rsid w:val="0064513C"/>
    <w:rsid w:val="00650ECB"/>
    <w:rsid w:val="0065790B"/>
    <w:rsid w:val="00660AD8"/>
    <w:rsid w:val="0067714F"/>
    <w:rsid w:val="00683245"/>
    <w:rsid w:val="0068368D"/>
    <w:rsid w:val="006A1A14"/>
    <w:rsid w:val="006A2C33"/>
    <w:rsid w:val="006B353C"/>
    <w:rsid w:val="006B3AA6"/>
    <w:rsid w:val="006B536D"/>
    <w:rsid w:val="006D1094"/>
    <w:rsid w:val="006D1569"/>
    <w:rsid w:val="0070067B"/>
    <w:rsid w:val="0071461E"/>
    <w:rsid w:val="007220F9"/>
    <w:rsid w:val="00727D13"/>
    <w:rsid w:val="00732397"/>
    <w:rsid w:val="00733462"/>
    <w:rsid w:val="00735704"/>
    <w:rsid w:val="007371FA"/>
    <w:rsid w:val="00737E40"/>
    <w:rsid w:val="007477B0"/>
    <w:rsid w:val="007505DA"/>
    <w:rsid w:val="00750AC7"/>
    <w:rsid w:val="00752032"/>
    <w:rsid w:val="007567B9"/>
    <w:rsid w:val="00757A8A"/>
    <w:rsid w:val="00761B69"/>
    <w:rsid w:val="00767A91"/>
    <w:rsid w:val="0077039B"/>
    <w:rsid w:val="007704FC"/>
    <w:rsid w:val="00772F8E"/>
    <w:rsid w:val="007855E1"/>
    <w:rsid w:val="0079034C"/>
    <w:rsid w:val="0079798C"/>
    <w:rsid w:val="00797CC3"/>
    <w:rsid w:val="007A0649"/>
    <w:rsid w:val="007A1B99"/>
    <w:rsid w:val="007B1607"/>
    <w:rsid w:val="007C1232"/>
    <w:rsid w:val="007C1E1A"/>
    <w:rsid w:val="007C3B7F"/>
    <w:rsid w:val="007D64FC"/>
    <w:rsid w:val="007E5080"/>
    <w:rsid w:val="007E7A0D"/>
    <w:rsid w:val="007F51FB"/>
    <w:rsid w:val="00800CDE"/>
    <w:rsid w:val="008112E6"/>
    <w:rsid w:val="00812F5F"/>
    <w:rsid w:val="008131E9"/>
    <w:rsid w:val="00814EBC"/>
    <w:rsid w:val="0082109E"/>
    <w:rsid w:val="00830982"/>
    <w:rsid w:val="00836252"/>
    <w:rsid w:val="0083754E"/>
    <w:rsid w:val="00840370"/>
    <w:rsid w:val="00840C4A"/>
    <w:rsid w:val="0084520A"/>
    <w:rsid w:val="00845CB8"/>
    <w:rsid w:val="00865CFD"/>
    <w:rsid w:val="008850FA"/>
    <w:rsid w:val="00891C5D"/>
    <w:rsid w:val="0089331F"/>
    <w:rsid w:val="008933BD"/>
    <w:rsid w:val="00895058"/>
    <w:rsid w:val="008A595A"/>
    <w:rsid w:val="008C1943"/>
    <w:rsid w:val="008D20BF"/>
    <w:rsid w:val="008D3292"/>
    <w:rsid w:val="008D39C6"/>
    <w:rsid w:val="008D4EAE"/>
    <w:rsid w:val="008E0044"/>
    <w:rsid w:val="008E0294"/>
    <w:rsid w:val="008E0EA2"/>
    <w:rsid w:val="008E1571"/>
    <w:rsid w:val="008E66F8"/>
    <w:rsid w:val="008F3381"/>
    <w:rsid w:val="0090712D"/>
    <w:rsid w:val="00912AEA"/>
    <w:rsid w:val="00912B96"/>
    <w:rsid w:val="00915D7A"/>
    <w:rsid w:val="00922B8E"/>
    <w:rsid w:val="00924E6F"/>
    <w:rsid w:val="00943C9A"/>
    <w:rsid w:val="00963DCA"/>
    <w:rsid w:val="00964737"/>
    <w:rsid w:val="00990AFB"/>
    <w:rsid w:val="0099112F"/>
    <w:rsid w:val="009939BF"/>
    <w:rsid w:val="0099436E"/>
    <w:rsid w:val="009A1DDB"/>
    <w:rsid w:val="009A390F"/>
    <w:rsid w:val="009A750F"/>
    <w:rsid w:val="009B0302"/>
    <w:rsid w:val="009B5A1D"/>
    <w:rsid w:val="009C46CC"/>
    <w:rsid w:val="009C543B"/>
    <w:rsid w:val="009D0FC4"/>
    <w:rsid w:val="009D5792"/>
    <w:rsid w:val="00A11189"/>
    <w:rsid w:val="00A16343"/>
    <w:rsid w:val="00A33E47"/>
    <w:rsid w:val="00A35DAB"/>
    <w:rsid w:val="00A66146"/>
    <w:rsid w:val="00A673EE"/>
    <w:rsid w:val="00A70676"/>
    <w:rsid w:val="00A7392D"/>
    <w:rsid w:val="00A95438"/>
    <w:rsid w:val="00A96C2A"/>
    <w:rsid w:val="00AA13DD"/>
    <w:rsid w:val="00AB4800"/>
    <w:rsid w:val="00AC7197"/>
    <w:rsid w:val="00AE2177"/>
    <w:rsid w:val="00AF02E5"/>
    <w:rsid w:val="00B01761"/>
    <w:rsid w:val="00B035A0"/>
    <w:rsid w:val="00B04D75"/>
    <w:rsid w:val="00B04F67"/>
    <w:rsid w:val="00B12477"/>
    <w:rsid w:val="00B13A4A"/>
    <w:rsid w:val="00B20ACE"/>
    <w:rsid w:val="00B23CDC"/>
    <w:rsid w:val="00B275B7"/>
    <w:rsid w:val="00B2764A"/>
    <w:rsid w:val="00B31F28"/>
    <w:rsid w:val="00B36376"/>
    <w:rsid w:val="00B3724C"/>
    <w:rsid w:val="00B505EE"/>
    <w:rsid w:val="00B54B95"/>
    <w:rsid w:val="00B6438C"/>
    <w:rsid w:val="00B648B8"/>
    <w:rsid w:val="00B651A9"/>
    <w:rsid w:val="00B83B41"/>
    <w:rsid w:val="00B84A75"/>
    <w:rsid w:val="00B87D40"/>
    <w:rsid w:val="00B9656F"/>
    <w:rsid w:val="00BA051D"/>
    <w:rsid w:val="00BA5977"/>
    <w:rsid w:val="00BB14C5"/>
    <w:rsid w:val="00BB2C92"/>
    <w:rsid w:val="00BC74F0"/>
    <w:rsid w:val="00BD135F"/>
    <w:rsid w:val="00BD219D"/>
    <w:rsid w:val="00BD78FD"/>
    <w:rsid w:val="00BE311F"/>
    <w:rsid w:val="00BE3154"/>
    <w:rsid w:val="00BE755A"/>
    <w:rsid w:val="00BF2B86"/>
    <w:rsid w:val="00BF56E2"/>
    <w:rsid w:val="00C147D1"/>
    <w:rsid w:val="00C157CB"/>
    <w:rsid w:val="00C21C4B"/>
    <w:rsid w:val="00C25F0E"/>
    <w:rsid w:val="00C26F2A"/>
    <w:rsid w:val="00C304A3"/>
    <w:rsid w:val="00C36908"/>
    <w:rsid w:val="00C36CCE"/>
    <w:rsid w:val="00C376C5"/>
    <w:rsid w:val="00C51CF9"/>
    <w:rsid w:val="00C53067"/>
    <w:rsid w:val="00C559F3"/>
    <w:rsid w:val="00C5722C"/>
    <w:rsid w:val="00C66EBC"/>
    <w:rsid w:val="00C862AC"/>
    <w:rsid w:val="00C87B9A"/>
    <w:rsid w:val="00C90755"/>
    <w:rsid w:val="00C949D8"/>
    <w:rsid w:val="00C94B60"/>
    <w:rsid w:val="00CA4C80"/>
    <w:rsid w:val="00CB0F55"/>
    <w:rsid w:val="00CB7FCC"/>
    <w:rsid w:val="00CC3E3E"/>
    <w:rsid w:val="00CC5B4F"/>
    <w:rsid w:val="00CD15F6"/>
    <w:rsid w:val="00CD3DBA"/>
    <w:rsid w:val="00CD56D4"/>
    <w:rsid w:val="00CE61ED"/>
    <w:rsid w:val="00CF44D8"/>
    <w:rsid w:val="00CF4CE8"/>
    <w:rsid w:val="00D04010"/>
    <w:rsid w:val="00D05BA2"/>
    <w:rsid w:val="00D16A65"/>
    <w:rsid w:val="00D24A84"/>
    <w:rsid w:val="00D318A3"/>
    <w:rsid w:val="00D31E6C"/>
    <w:rsid w:val="00D33812"/>
    <w:rsid w:val="00D54D36"/>
    <w:rsid w:val="00D6149C"/>
    <w:rsid w:val="00D67E07"/>
    <w:rsid w:val="00D75BEA"/>
    <w:rsid w:val="00D76FB6"/>
    <w:rsid w:val="00D80AD0"/>
    <w:rsid w:val="00D83882"/>
    <w:rsid w:val="00D8635C"/>
    <w:rsid w:val="00D86896"/>
    <w:rsid w:val="00D86CDA"/>
    <w:rsid w:val="00D90210"/>
    <w:rsid w:val="00DA1FDA"/>
    <w:rsid w:val="00DA3EBE"/>
    <w:rsid w:val="00DB5EC4"/>
    <w:rsid w:val="00DB6E57"/>
    <w:rsid w:val="00DC555A"/>
    <w:rsid w:val="00DC6CDC"/>
    <w:rsid w:val="00DC7BD6"/>
    <w:rsid w:val="00DD01AB"/>
    <w:rsid w:val="00DD1C93"/>
    <w:rsid w:val="00DD39AE"/>
    <w:rsid w:val="00DE1BD8"/>
    <w:rsid w:val="00DE697C"/>
    <w:rsid w:val="00E005F9"/>
    <w:rsid w:val="00E02B65"/>
    <w:rsid w:val="00E11894"/>
    <w:rsid w:val="00E12098"/>
    <w:rsid w:val="00E15196"/>
    <w:rsid w:val="00E23D46"/>
    <w:rsid w:val="00E2710C"/>
    <w:rsid w:val="00E31F74"/>
    <w:rsid w:val="00E320F1"/>
    <w:rsid w:val="00E37F06"/>
    <w:rsid w:val="00E41D23"/>
    <w:rsid w:val="00E426E9"/>
    <w:rsid w:val="00E42ECB"/>
    <w:rsid w:val="00E444DF"/>
    <w:rsid w:val="00E700D7"/>
    <w:rsid w:val="00E723A4"/>
    <w:rsid w:val="00E772F9"/>
    <w:rsid w:val="00E807D7"/>
    <w:rsid w:val="00E84B9F"/>
    <w:rsid w:val="00EA59AF"/>
    <w:rsid w:val="00EB4372"/>
    <w:rsid w:val="00EB66F7"/>
    <w:rsid w:val="00EC3AFF"/>
    <w:rsid w:val="00EC5850"/>
    <w:rsid w:val="00EC5F77"/>
    <w:rsid w:val="00EC6F51"/>
    <w:rsid w:val="00ED2EA2"/>
    <w:rsid w:val="00EE4B2D"/>
    <w:rsid w:val="00EE5A31"/>
    <w:rsid w:val="00EF6B01"/>
    <w:rsid w:val="00F073C7"/>
    <w:rsid w:val="00F13C20"/>
    <w:rsid w:val="00F24689"/>
    <w:rsid w:val="00F31158"/>
    <w:rsid w:val="00F31304"/>
    <w:rsid w:val="00F52119"/>
    <w:rsid w:val="00F6367D"/>
    <w:rsid w:val="00F644DE"/>
    <w:rsid w:val="00F66375"/>
    <w:rsid w:val="00F7404F"/>
    <w:rsid w:val="00F818A3"/>
    <w:rsid w:val="00F92657"/>
    <w:rsid w:val="00F9403D"/>
    <w:rsid w:val="00F957A3"/>
    <w:rsid w:val="00FB128B"/>
    <w:rsid w:val="00FB47AD"/>
    <w:rsid w:val="00FD3734"/>
    <w:rsid w:val="00FD6269"/>
    <w:rsid w:val="00FD7AC8"/>
    <w:rsid w:val="00FF6970"/>
    <w:rsid w:val="16A72F2D"/>
    <w:rsid w:val="1A7608D7"/>
    <w:rsid w:val="1E9BAB0A"/>
    <w:rsid w:val="29420AED"/>
    <w:rsid w:val="369B8380"/>
    <w:rsid w:val="411DDAAB"/>
    <w:rsid w:val="43E31E3C"/>
    <w:rsid w:val="4463B917"/>
    <w:rsid w:val="44CF038F"/>
    <w:rsid w:val="4911C515"/>
    <w:rsid w:val="6136AD8D"/>
    <w:rsid w:val="6344A165"/>
    <w:rsid w:val="67BB16F2"/>
  </w:rsids>
  <m:mathPr>
    <m:mathFont m:val="Cambria Math"/>
    <m:brkBin m:val="before"/>
    <m:brkBinSub m:val="--"/>
    <m:smallFrac/>
    <m:dispDef/>
    <m:lMargin m:val="0"/>
    <m:rMargin m:val="0"/>
    <m:defJc m:val="centerGroup"/>
    <m:wrapIndent m:val="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A5E5C"/>
  <w15:docId w15:val="{53FEC045-1767-4064-8850-B789F57F2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pPr>
      <w:spacing w:line="254" w:lineRule="auto"/>
    </w:pPr>
    <w:rPr>
      <w:rFonts w:ascii="Calibri" w:eastAsia="Calibri" w:hAnsi="Calibri" w:cs="Times New Roman"/>
      <w:lang w:val="lv-LV"/>
    </w:rPr>
  </w:style>
  <w:style w:type="paragraph" w:styleId="Virsraksts1">
    <w:name w:val="heading 1"/>
    <w:basedOn w:val="Parasts"/>
    <w:next w:val="Parasts"/>
    <w:link w:val="Virsraksts1Rakstz"/>
    <w:uiPriority w:val="9"/>
    <w:qFormat/>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lang w:val="en-US"/>
    </w:rPr>
  </w:style>
  <w:style w:type="paragraph" w:styleId="Virsraksts2">
    <w:name w:val="heading 2"/>
    <w:basedOn w:val="Parasts"/>
    <w:next w:val="Parasts"/>
    <w:link w:val="Virsraksts2Rakstz"/>
    <w:uiPriority w:val="9"/>
    <w:semiHidden/>
    <w:unhideWhenUsed/>
    <w:qFormat/>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lang w:val="en-US"/>
    </w:rPr>
  </w:style>
  <w:style w:type="paragraph" w:styleId="Virsraksts3">
    <w:name w:val="heading 3"/>
    <w:basedOn w:val="Parasts"/>
    <w:next w:val="Parasts"/>
    <w:link w:val="Virsraksts3Rakstz"/>
    <w:uiPriority w:val="9"/>
    <w:semiHidden/>
    <w:unhideWhenUsed/>
    <w:qFormat/>
    <w:pPr>
      <w:keepNext/>
      <w:keepLines/>
      <w:spacing w:before="160" w:after="80" w:line="259" w:lineRule="auto"/>
      <w:outlineLvl w:val="2"/>
    </w:pPr>
    <w:rPr>
      <w:rFonts w:asciiTheme="minorHAnsi" w:eastAsiaTheme="majorEastAsia" w:hAnsiTheme="minorHAnsi" w:cstheme="majorBidi"/>
      <w:color w:val="0F4761" w:themeColor="accent1" w:themeShade="BF"/>
      <w:sz w:val="28"/>
      <w:szCs w:val="28"/>
      <w:lang w:val="en-US"/>
    </w:rPr>
  </w:style>
  <w:style w:type="paragraph" w:styleId="Virsraksts4">
    <w:name w:val="heading 4"/>
    <w:basedOn w:val="Parasts"/>
    <w:next w:val="Parasts"/>
    <w:link w:val="Virsraksts4Rakstz"/>
    <w:uiPriority w:val="9"/>
    <w:semiHidden/>
    <w:unhideWhenUsed/>
    <w:qFormat/>
    <w:pPr>
      <w:keepNext/>
      <w:keepLines/>
      <w:spacing w:before="80" w:after="40" w:line="259" w:lineRule="auto"/>
      <w:outlineLvl w:val="3"/>
    </w:pPr>
    <w:rPr>
      <w:rFonts w:asciiTheme="minorHAnsi" w:eastAsiaTheme="majorEastAsia" w:hAnsiTheme="minorHAnsi" w:cstheme="majorBidi"/>
      <w:i/>
      <w:iCs/>
      <w:color w:val="0F4761" w:themeColor="accent1" w:themeShade="BF"/>
      <w:lang w:val="en-US"/>
    </w:rPr>
  </w:style>
  <w:style w:type="paragraph" w:styleId="Virsraksts5">
    <w:name w:val="heading 5"/>
    <w:basedOn w:val="Parasts"/>
    <w:next w:val="Parasts"/>
    <w:link w:val="Virsraksts5Rakstz"/>
    <w:uiPriority w:val="9"/>
    <w:semiHidden/>
    <w:unhideWhenUsed/>
    <w:qFormat/>
    <w:pPr>
      <w:keepNext/>
      <w:keepLines/>
      <w:spacing w:before="80" w:after="40" w:line="259" w:lineRule="auto"/>
      <w:outlineLvl w:val="4"/>
    </w:pPr>
    <w:rPr>
      <w:rFonts w:asciiTheme="minorHAnsi" w:eastAsiaTheme="majorEastAsia" w:hAnsiTheme="minorHAnsi" w:cstheme="majorBidi"/>
      <w:color w:val="0F4761" w:themeColor="accent1" w:themeShade="BF"/>
      <w:lang w:val="en-US"/>
    </w:rPr>
  </w:style>
  <w:style w:type="paragraph" w:styleId="Virsraksts6">
    <w:name w:val="heading 6"/>
    <w:basedOn w:val="Parasts"/>
    <w:next w:val="Parasts"/>
    <w:link w:val="Virsraksts6Rakstz"/>
    <w:uiPriority w:val="9"/>
    <w:semiHidden/>
    <w:unhideWhenUsed/>
    <w:qFormat/>
    <w:pPr>
      <w:keepNext/>
      <w:keepLines/>
      <w:spacing w:before="40" w:after="0" w:line="259" w:lineRule="auto"/>
      <w:outlineLvl w:val="5"/>
    </w:pPr>
    <w:rPr>
      <w:rFonts w:asciiTheme="minorHAnsi" w:eastAsiaTheme="majorEastAsia" w:hAnsiTheme="minorHAnsi" w:cstheme="majorBidi"/>
      <w:i/>
      <w:iCs/>
      <w:color w:val="595959" w:themeColor="text1" w:themeTint="A6"/>
      <w:lang w:val="en-US"/>
    </w:rPr>
  </w:style>
  <w:style w:type="paragraph" w:styleId="Virsraksts7">
    <w:name w:val="heading 7"/>
    <w:basedOn w:val="Parasts"/>
    <w:next w:val="Parasts"/>
    <w:link w:val="Virsraksts7Rakstz"/>
    <w:semiHidden/>
    <w:qFormat/>
    <w:pPr>
      <w:keepNext/>
      <w:keepLines/>
      <w:spacing w:before="40" w:after="0" w:line="259" w:lineRule="auto"/>
      <w:outlineLvl w:val="6"/>
    </w:pPr>
    <w:rPr>
      <w:rFonts w:asciiTheme="minorHAnsi" w:eastAsiaTheme="majorEastAsia" w:hAnsiTheme="minorHAnsi" w:cstheme="majorBidi"/>
      <w:color w:val="595959" w:themeColor="text1" w:themeTint="A6"/>
      <w:lang w:val="en-US"/>
    </w:rPr>
  </w:style>
  <w:style w:type="paragraph" w:styleId="Virsraksts8">
    <w:name w:val="heading 8"/>
    <w:basedOn w:val="Parasts"/>
    <w:next w:val="Parasts"/>
    <w:link w:val="Virsraksts8Rakstz"/>
    <w:semiHidden/>
    <w:qFormat/>
    <w:pPr>
      <w:keepNext/>
      <w:keepLines/>
      <w:spacing w:after="0" w:line="259" w:lineRule="auto"/>
      <w:outlineLvl w:val="7"/>
    </w:pPr>
    <w:rPr>
      <w:rFonts w:asciiTheme="minorHAnsi" w:eastAsiaTheme="majorEastAsia" w:hAnsiTheme="minorHAnsi" w:cstheme="majorBidi"/>
      <w:i/>
      <w:iCs/>
      <w:color w:val="272727" w:themeColor="text1" w:themeTint="D8"/>
      <w:lang w:val="en-US"/>
    </w:rPr>
  </w:style>
  <w:style w:type="paragraph" w:styleId="Virsraksts9">
    <w:name w:val="heading 9"/>
    <w:basedOn w:val="Parasts"/>
    <w:next w:val="Parasts"/>
    <w:link w:val="Virsraksts9Rakstz"/>
    <w:semiHidden/>
    <w:qFormat/>
    <w:pPr>
      <w:keepNext/>
      <w:keepLines/>
      <w:spacing w:after="0" w:line="259" w:lineRule="auto"/>
      <w:outlineLvl w:val="8"/>
    </w:pPr>
    <w:rPr>
      <w:rFonts w:asciiTheme="minorHAnsi" w:eastAsiaTheme="majorEastAsia" w:hAnsiTheme="minorHAnsi" w:cstheme="majorBidi"/>
      <w:color w:val="272727" w:themeColor="text1" w:themeTint="D8"/>
      <w:lang w:val="en-US"/>
    </w:rPr>
  </w:style>
  <w:style w:type="character" w:default="1" w:styleId="Noklusjumarindkopasfonts">
    <w:name w:val="Default Paragraph Font"/>
    <w:uiPriority w:val="1"/>
    <w:semiHidden/>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paragraph" w:styleId="Nosaukums">
    <w:name w:val="Title"/>
    <w:basedOn w:val="Parasts"/>
    <w:next w:val="Parasts"/>
    <w:link w:val="NosaukumsRakstz"/>
    <w:uiPriority w:val="10"/>
    <w:qFormat/>
    <w:pPr>
      <w:spacing w:after="80" w:line="240" w:lineRule="auto"/>
      <w:contextualSpacing/>
    </w:pPr>
    <w:rPr>
      <w:rFonts w:asciiTheme="majorHAnsi" w:eastAsiaTheme="majorEastAsia" w:hAnsiTheme="majorHAnsi" w:cstheme="majorBidi"/>
      <w:spacing w:val="-10"/>
      <w:kern w:val="28"/>
      <w:sz w:val="56"/>
      <w:szCs w:val="56"/>
      <w:lang w:val="en-US"/>
    </w:rPr>
  </w:style>
  <w:style w:type="paragraph" w:styleId="Apakvirsraksts">
    <w:name w:val="Subtitle"/>
    <w:basedOn w:val="Parasts"/>
    <w:next w:val="Parasts"/>
    <w:link w:val="ApakvirsrakstsRakstz"/>
    <w:uiPriority w:val="11"/>
    <w:qFormat/>
    <w:pPr>
      <w:spacing w:line="259" w:lineRule="auto"/>
    </w:pPr>
    <w:rPr>
      <w:rFonts w:asciiTheme="minorHAnsi" w:eastAsiaTheme="majorEastAsia" w:hAnsiTheme="minorHAnsi" w:cstheme="majorBidi"/>
      <w:color w:val="595959" w:themeColor="text1" w:themeTint="A6"/>
      <w:spacing w:val="15"/>
      <w:sz w:val="28"/>
      <w:szCs w:val="28"/>
      <w:lang w:val="en-US"/>
    </w:rPr>
  </w:style>
  <w:style w:type="paragraph" w:styleId="Citts">
    <w:name w:val="Quote"/>
    <w:basedOn w:val="Parasts"/>
    <w:next w:val="Parasts"/>
    <w:link w:val="CittsRakstz"/>
    <w:qFormat/>
    <w:pPr>
      <w:spacing w:before="160" w:line="259" w:lineRule="auto"/>
      <w:jc w:val="center"/>
    </w:pPr>
    <w:rPr>
      <w:rFonts w:asciiTheme="minorHAnsi" w:eastAsiaTheme="minorHAnsi" w:hAnsiTheme="minorHAnsi" w:cstheme="minorBidi"/>
      <w:i/>
      <w:iCs/>
      <w:color w:val="404040" w:themeColor="text1" w:themeTint="BF"/>
      <w:lang w:val="en-US"/>
    </w:rPr>
  </w:style>
  <w:style w:type="paragraph" w:styleId="Sarakstarindkopa">
    <w:name w:val="List Paragraph"/>
    <w:basedOn w:val="Parasts"/>
    <w:uiPriority w:val="34"/>
    <w:qFormat/>
    <w:pPr>
      <w:spacing w:line="259" w:lineRule="auto"/>
      <w:ind w:left="720"/>
      <w:contextualSpacing/>
    </w:pPr>
    <w:rPr>
      <w:rFonts w:asciiTheme="minorHAnsi" w:eastAsiaTheme="minorHAnsi" w:hAnsiTheme="minorHAnsi" w:cstheme="minorBidi"/>
      <w:lang w:val="en-US"/>
    </w:rPr>
  </w:style>
  <w:style w:type="paragraph" w:styleId="Intensvscitts">
    <w:name w:val="Intense Quote"/>
    <w:basedOn w:val="Parasts"/>
    <w:next w:val="Parasts"/>
    <w:link w:val="IntensvscittsRakstz"/>
    <w:qFormat/>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lang w:val="en-US"/>
    </w:rPr>
  </w:style>
  <w:style w:type="paragraph" w:customStyle="1" w:styleId="Parasts1">
    <w:name w:val="Parasts1"/>
    <w:link w:val="Parasts1Rakstz"/>
    <w:pPr>
      <w:suppressAutoHyphens/>
      <w:spacing w:line="254" w:lineRule="auto"/>
    </w:pPr>
    <w:rPr>
      <w:rFonts w:ascii="Calibri" w:eastAsia="Calibri" w:hAnsi="Calibri" w:cs="Times New Roman"/>
      <w:lang w:val="lv-LV"/>
    </w:rPr>
  </w:style>
  <w:style w:type="paragraph" w:styleId="Galvene">
    <w:name w:val="header"/>
    <w:basedOn w:val="Parasts"/>
    <w:link w:val="GalveneRakstz"/>
    <w:pPr>
      <w:widowControl w:val="0"/>
      <w:tabs>
        <w:tab w:val="center" w:pos="4153"/>
        <w:tab w:val="right" w:pos="8306"/>
      </w:tabs>
      <w:spacing w:after="0" w:line="240" w:lineRule="auto"/>
    </w:pPr>
    <w:rPr>
      <w:rFonts w:ascii="Times New Roman" w:eastAsia="Times New Roman" w:hAnsi="Times New Roman"/>
      <w:kern w:val="28"/>
      <w:sz w:val="20"/>
      <w:szCs w:val="20"/>
      <w:lang w:val="en-GB" w:eastAsia="lv-LV"/>
    </w:rPr>
  </w:style>
  <w:style w:type="character" w:styleId="Rindiasnumurs">
    <w:name w:val="line number"/>
    <w:basedOn w:val="Noklusjumarindkopasfonts"/>
    <w:semiHidden/>
  </w:style>
  <w:style w:type="character" w:styleId="Hipersaite">
    <w:name w:val="Hyperlink"/>
    <w:rPr>
      <w:color w:val="0000FF"/>
      <w:u w:val="single"/>
    </w:rPr>
  </w:style>
  <w:style w:type="character" w:customStyle="1" w:styleId="Virsraksts1Rakstz">
    <w:name w:val="Virsraksts 1 Rakstz."/>
    <w:basedOn w:val="Noklusjumarindkopasfonts"/>
    <w:link w:val="Virsraksts1"/>
    <w:rPr>
      <w:rFonts w:asciiTheme="majorHAnsi" w:eastAsiaTheme="majorEastAsia" w:hAnsiTheme="majorHAnsi" w:cstheme="majorBidi"/>
      <w:color w:val="0F4761" w:themeColor="accent1" w:themeShade="BF"/>
      <w:sz w:val="40"/>
      <w:szCs w:val="40"/>
    </w:rPr>
  </w:style>
  <w:style w:type="character" w:customStyle="1" w:styleId="Virsraksts2Rakstz">
    <w:name w:val="Virsraksts 2 Rakstz."/>
    <w:basedOn w:val="Noklusjumarindkopasfonts"/>
    <w:link w:val="Virsraksts2"/>
    <w:rPr>
      <w:rFonts w:asciiTheme="majorHAnsi" w:eastAsiaTheme="majorEastAsia" w:hAnsiTheme="majorHAnsi" w:cstheme="majorBidi"/>
      <w:color w:val="0F4761" w:themeColor="accent1" w:themeShade="BF"/>
      <w:sz w:val="32"/>
      <w:szCs w:val="32"/>
    </w:rPr>
  </w:style>
  <w:style w:type="character" w:customStyle="1" w:styleId="Virsraksts3Rakstz">
    <w:name w:val="Virsraksts 3 Rakstz."/>
    <w:basedOn w:val="Noklusjumarindkopasfonts"/>
    <w:link w:val="Virsraksts3"/>
    <w:semiHidden/>
    <w:rPr>
      <w:rFonts w:eastAsiaTheme="majorEastAsia" w:cstheme="majorBidi"/>
      <w:color w:val="0F4761" w:themeColor="accent1" w:themeShade="BF"/>
      <w:sz w:val="28"/>
      <w:szCs w:val="28"/>
    </w:rPr>
  </w:style>
  <w:style w:type="character" w:customStyle="1" w:styleId="Virsraksts4Rakstz">
    <w:name w:val="Virsraksts 4 Rakstz."/>
    <w:basedOn w:val="Noklusjumarindkopasfonts"/>
    <w:link w:val="Virsraksts4"/>
    <w:semiHidden/>
    <w:rPr>
      <w:rFonts w:eastAsiaTheme="majorEastAsia" w:cstheme="majorBidi"/>
      <w:i/>
      <w:iCs/>
      <w:color w:val="0F4761" w:themeColor="accent1" w:themeShade="BF"/>
    </w:rPr>
  </w:style>
  <w:style w:type="character" w:customStyle="1" w:styleId="Virsraksts5Rakstz">
    <w:name w:val="Virsraksts 5 Rakstz."/>
    <w:basedOn w:val="Noklusjumarindkopasfonts"/>
    <w:link w:val="Virsraksts5"/>
    <w:semiHidden/>
    <w:rPr>
      <w:rFonts w:eastAsiaTheme="majorEastAsia" w:cstheme="majorBidi"/>
      <w:color w:val="0F4761" w:themeColor="accent1" w:themeShade="BF"/>
    </w:rPr>
  </w:style>
  <w:style w:type="character" w:customStyle="1" w:styleId="Virsraksts6Rakstz">
    <w:name w:val="Virsraksts 6 Rakstz."/>
    <w:basedOn w:val="Noklusjumarindkopasfonts"/>
    <w:link w:val="Virsraksts6"/>
    <w:uiPriority w:val="9"/>
    <w:semiHidden/>
    <w:rPr>
      <w:rFonts w:eastAsiaTheme="majorEastAsia" w:cstheme="majorBidi"/>
      <w:i/>
      <w:iCs/>
      <w:color w:val="595959" w:themeColor="text1" w:themeTint="A6"/>
    </w:rPr>
  </w:style>
  <w:style w:type="character" w:customStyle="1" w:styleId="Virsraksts7Rakstz">
    <w:name w:val="Virsraksts 7 Rakstz."/>
    <w:basedOn w:val="Noklusjumarindkopasfonts"/>
    <w:link w:val="Virsraksts7"/>
    <w:semiHidden/>
    <w:rPr>
      <w:rFonts w:eastAsiaTheme="majorEastAsia" w:cstheme="majorBidi"/>
      <w:color w:val="595959" w:themeColor="text1" w:themeTint="A6"/>
    </w:rPr>
  </w:style>
  <w:style w:type="character" w:customStyle="1" w:styleId="Virsraksts8Rakstz">
    <w:name w:val="Virsraksts 8 Rakstz."/>
    <w:basedOn w:val="Noklusjumarindkopasfonts"/>
    <w:link w:val="Virsraksts8"/>
    <w:semiHidden/>
    <w:rPr>
      <w:rFonts w:eastAsiaTheme="majorEastAsia" w:cstheme="majorBidi"/>
      <w:i/>
      <w:iCs/>
      <w:color w:val="272727" w:themeColor="text1" w:themeTint="D8"/>
    </w:rPr>
  </w:style>
  <w:style w:type="character" w:customStyle="1" w:styleId="Virsraksts9Rakstz">
    <w:name w:val="Virsraksts 9 Rakstz."/>
    <w:basedOn w:val="Noklusjumarindkopasfonts"/>
    <w:link w:val="Virsraksts9"/>
    <w:semiHidden/>
    <w:rPr>
      <w:rFonts w:eastAsiaTheme="majorEastAsia" w:cstheme="majorBidi"/>
      <w:color w:val="272727" w:themeColor="text1" w:themeTint="D8"/>
    </w:rPr>
  </w:style>
  <w:style w:type="character" w:customStyle="1" w:styleId="NosaukumsRakstz">
    <w:name w:val="Nosaukums Rakstz."/>
    <w:basedOn w:val="Noklusjumarindkopasfonts"/>
    <w:link w:val="Nosaukums"/>
    <w:rPr>
      <w:rFonts w:asciiTheme="majorHAnsi" w:eastAsiaTheme="majorEastAsia" w:hAnsiTheme="majorHAnsi" w:cstheme="majorBidi"/>
      <w:spacing w:val="-10"/>
      <w:kern w:val="28"/>
      <w:sz w:val="56"/>
      <w:szCs w:val="56"/>
    </w:rPr>
  </w:style>
  <w:style w:type="character" w:customStyle="1" w:styleId="ApakvirsrakstsRakstz">
    <w:name w:val="Apakšvirsraksts Rakstz."/>
    <w:basedOn w:val="Noklusjumarindkopasfonts"/>
    <w:link w:val="Apakvirsraksts"/>
    <w:rPr>
      <w:rFonts w:eastAsiaTheme="majorEastAsia" w:cstheme="majorBidi"/>
      <w:color w:val="595959" w:themeColor="text1" w:themeTint="A6"/>
      <w:spacing w:val="15"/>
      <w:sz w:val="28"/>
      <w:szCs w:val="28"/>
    </w:rPr>
  </w:style>
  <w:style w:type="character" w:customStyle="1" w:styleId="CittsRakstz">
    <w:name w:val="Citāts Rakstz."/>
    <w:basedOn w:val="Noklusjumarindkopasfonts"/>
    <w:link w:val="Citts"/>
    <w:rPr>
      <w:i/>
      <w:iCs/>
      <w:color w:val="404040" w:themeColor="text1" w:themeTint="BF"/>
    </w:rPr>
  </w:style>
  <w:style w:type="character" w:styleId="Intensvsizclums">
    <w:name w:val="Intense Emphasis"/>
    <w:basedOn w:val="Noklusjumarindkopasfonts"/>
    <w:qFormat/>
    <w:rPr>
      <w:i/>
      <w:iCs/>
      <w:color w:val="0F4761" w:themeColor="accent1" w:themeShade="BF"/>
    </w:rPr>
  </w:style>
  <w:style w:type="character" w:customStyle="1" w:styleId="IntensvscittsRakstz">
    <w:name w:val="Intensīvs citāts Rakstz."/>
    <w:basedOn w:val="Noklusjumarindkopasfonts"/>
    <w:link w:val="Intensvscitts"/>
    <w:rPr>
      <w:i/>
      <w:iCs/>
      <w:color w:val="0F4761" w:themeColor="accent1" w:themeShade="BF"/>
    </w:rPr>
  </w:style>
  <w:style w:type="character" w:customStyle="1" w:styleId="IntenseReference1">
    <w:name w:val="Intense Reference1"/>
    <w:basedOn w:val="Noklusjumarindkopasfonts"/>
    <w:qFormat/>
    <w:rPr>
      <w:b/>
      <w:bCs/>
      <w:smallCaps/>
      <w:color w:val="0F4761" w:themeColor="accent1" w:themeShade="BF"/>
      <w:spacing w:val="5"/>
    </w:rPr>
  </w:style>
  <w:style w:type="character" w:customStyle="1" w:styleId="Noklusjumarindkopasfonts1">
    <w:name w:val="Noklusējuma rindkopas fonts1"/>
  </w:style>
  <w:style w:type="character" w:customStyle="1" w:styleId="GalveneRakstz">
    <w:name w:val="Galvene Rakstz."/>
    <w:basedOn w:val="Noklusjumarindkopasfonts"/>
    <w:link w:val="Galvene"/>
    <w:rPr>
      <w:rFonts w:ascii="Times New Roman" w:eastAsia="Times New Roman" w:hAnsi="Times New Roman" w:cs="Times New Roman"/>
      <w:kern w:val="28"/>
      <w:sz w:val="20"/>
      <w:szCs w:val="20"/>
      <w:lang w:val="en-GB" w:eastAsia="lv-LV"/>
    </w:rPr>
  </w:style>
  <w:style w:type="character" w:customStyle="1" w:styleId="Parasts1Rakstz">
    <w:name w:val="Parasts1 Rakstz."/>
    <w:basedOn w:val="Noklusjumarindkopasfonts"/>
    <w:link w:val="Parasts1"/>
    <w:rPr>
      <w:rFonts w:ascii="Calibri" w:eastAsia="Calibri" w:hAnsi="Calibri" w:cs="Times New Roman"/>
      <w:lang w:val="lv-LV"/>
    </w:rPr>
  </w:style>
  <w:style w:type="character" w:customStyle="1" w:styleId="PlaceholderText1">
    <w:name w:val="Placeholder Text1"/>
    <w:basedOn w:val="Noklusjumarindkopasfonts"/>
    <w:semiHidden/>
    <w:rPr>
      <w:color w:val="666666"/>
    </w:rPr>
  </w:style>
  <w:style w:type="table" w:styleId="Vienkratabula1">
    <w:name w:val="Table Simple 1"/>
    <w:basedOn w:val="Parastatabul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Reatabula">
    <w:name w:val="Table Grid"/>
    <w:basedOn w:val="Parastatabula"/>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eatabulagaia">
    <w:name w:val="Grid Table Light"/>
    <w:basedOn w:val="Parastatabul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ezatstarpm">
    <w:name w:val="No Spacing"/>
    <w:uiPriority w:val="1"/>
    <w:qFormat/>
    <w:rsid w:val="00195B68"/>
    <w:pPr>
      <w:spacing w:after="0" w:line="240" w:lineRule="auto"/>
    </w:pPr>
    <w:rPr>
      <w:lang w:val="lv-LV"/>
      <w14:ligatures w14:val="standardContextual"/>
    </w:rPr>
  </w:style>
  <w:style w:type="character" w:styleId="Vietturateksts">
    <w:name w:val="Placeholder Text"/>
    <w:basedOn w:val="Noklusjumarindkopasfonts"/>
    <w:uiPriority w:val="99"/>
    <w:semiHidden/>
    <w:rsid w:val="00C949D8"/>
    <w:rPr>
      <w:color w:val="808080"/>
    </w:rPr>
  </w:style>
  <w:style w:type="character" w:styleId="Izclums">
    <w:name w:val="Emphasis"/>
    <w:basedOn w:val="Noklusjumarindkopasfonts"/>
    <w:uiPriority w:val="20"/>
    <w:qFormat/>
    <w:rsid w:val="00B54B95"/>
    <w:rPr>
      <w:i/>
      <w:iCs/>
    </w:rPr>
  </w:style>
  <w:style w:type="character" w:customStyle="1" w:styleId="mn">
    <w:name w:val="mn"/>
    <w:basedOn w:val="Noklusjumarindkopasfonts"/>
    <w:rsid w:val="0084520A"/>
  </w:style>
  <w:style w:type="character" w:customStyle="1" w:styleId="mo">
    <w:name w:val="mo"/>
    <w:basedOn w:val="Noklusjumarindkopasfonts"/>
    <w:rsid w:val="0084520A"/>
  </w:style>
  <w:style w:type="character" w:styleId="Komentraatsauce">
    <w:name w:val="annotation reference"/>
    <w:basedOn w:val="Noklusjumarindkopasfonts"/>
    <w:uiPriority w:val="99"/>
    <w:semiHidden/>
    <w:unhideWhenUsed/>
    <w:rsid w:val="00A7392D"/>
    <w:rPr>
      <w:sz w:val="16"/>
      <w:szCs w:val="16"/>
    </w:rPr>
  </w:style>
  <w:style w:type="paragraph" w:styleId="Balonteksts">
    <w:name w:val="Balloon Text"/>
    <w:basedOn w:val="Parasts"/>
    <w:link w:val="BalontekstsRakstz"/>
    <w:uiPriority w:val="99"/>
    <w:semiHidden/>
    <w:unhideWhenUsed/>
    <w:rsid w:val="00C90755"/>
    <w:pPr>
      <w:autoSpaceDN w:val="0"/>
      <w:spacing w:after="0" w:line="240" w:lineRule="auto"/>
    </w:pPr>
    <w:rPr>
      <w:rFonts w:ascii="Segoe UI" w:hAnsi="Segoe UI" w:cs="Segoe UI"/>
      <w:kern w:val="0"/>
      <w:sz w:val="18"/>
      <w:szCs w:val="18"/>
    </w:rPr>
  </w:style>
  <w:style w:type="character" w:customStyle="1" w:styleId="BalontekstsRakstz">
    <w:name w:val="Balonteksts Rakstz."/>
    <w:basedOn w:val="Noklusjumarindkopasfonts"/>
    <w:link w:val="Balonteksts"/>
    <w:uiPriority w:val="99"/>
    <w:semiHidden/>
    <w:rsid w:val="00C90755"/>
    <w:rPr>
      <w:rFonts w:ascii="Segoe UI" w:eastAsia="Calibri" w:hAnsi="Segoe UI" w:cs="Segoe UI"/>
      <w:kern w:val="0"/>
      <w:sz w:val="18"/>
      <w:szCs w:val="18"/>
      <w:lang w:val="lv-LV"/>
    </w:rPr>
  </w:style>
  <w:style w:type="paragraph" w:styleId="Kjene">
    <w:name w:val="footer"/>
    <w:basedOn w:val="Parasts"/>
    <w:link w:val="KjeneRakstz"/>
    <w:uiPriority w:val="99"/>
    <w:unhideWhenUsed/>
    <w:rsid w:val="0077039B"/>
    <w:pPr>
      <w:tabs>
        <w:tab w:val="center" w:pos="4153"/>
        <w:tab w:val="right" w:pos="8306"/>
      </w:tabs>
      <w:spacing w:after="0" w:line="240" w:lineRule="auto"/>
    </w:pPr>
  </w:style>
  <w:style w:type="character" w:customStyle="1" w:styleId="KjeneRakstz">
    <w:name w:val="Kājene Rakstz."/>
    <w:basedOn w:val="Noklusjumarindkopasfonts"/>
    <w:link w:val="Kjene"/>
    <w:uiPriority w:val="99"/>
    <w:rsid w:val="0077039B"/>
    <w:rPr>
      <w:rFonts w:ascii="Calibri" w:eastAsia="Calibri" w:hAnsi="Calibri" w:cs="Times New Roman"/>
      <w:lang w:val="lv-LV"/>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theme" Target="theme/theme1.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e8bef9f-a63c-4aa5-8461-abde6ef1b13f" xsi:nil="true"/>
    <lcf76f155ced4ddcb4097134ff3c332f xmlns="ce3e92db-f657-4333-a51e-06ff60cc8bad">
      <Terms xmlns="http://schemas.microsoft.com/office/infopath/2007/PartnerControls"/>
    </lcf76f155ced4ddcb4097134ff3c332f>
    <_dlc_DocId xmlns="ce8bef9f-a63c-4aa5-8461-abde6ef1b13f">N7QR5PVYYKY3-1761010946-218717</_dlc_DocId>
    <_dlc_DocIdUrl xmlns="ce8bef9f-a63c-4aa5-8461-abde6ef1b13f">
      <Url>https://universityoflatvia387.sharepoint.com/sites/Neklatienesmatematikasskola/_layouts/15/DocIdRedir.aspx?ID=N7QR5PVYYKY3-1761010946-218717</Url>
      <Description>N7QR5PVYYKY3-1761010946-218717</Description>
    </_dlc_DocIdUrl>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kuments" ma:contentTypeID="0x0101002A8B9403833A1F48959392C1F5ECCA32" ma:contentTypeVersion="15" ma:contentTypeDescription="Izveidot jaunu dokumentu." ma:contentTypeScope="" ma:versionID="130ce3f0e239f9eb06c504e9d0d47fa8">
  <xsd:schema xmlns:xsd="http://www.w3.org/2001/XMLSchema" xmlns:xs="http://www.w3.org/2001/XMLSchema" xmlns:p="http://schemas.microsoft.com/office/2006/metadata/properties" xmlns:ns2="ce8bef9f-a63c-4aa5-8461-abde6ef1b13f" xmlns:ns3="ce3e92db-f657-4333-a51e-06ff60cc8bad" targetNamespace="http://schemas.microsoft.com/office/2006/metadata/properties" ma:root="true" ma:fieldsID="4c852ebde563d404607a7ac3964023bb" ns2:_="" ns3:_="">
    <xsd:import namespace="ce8bef9f-a63c-4aa5-8461-abde6ef1b13f"/>
    <xsd:import namespace="ce3e92db-f657-4333-a51e-06ff60cc8bad"/>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lcf76f155ced4ddcb4097134ff3c332f" minOccurs="0"/>
                <xsd:element ref="ns2:TaxCatchAll" minOccurs="0"/>
                <xsd:element ref="ns3:MediaServiceDateTaken" minOccurs="0"/>
                <xsd:element ref="ns3:MediaServiceGenerationTime" minOccurs="0"/>
                <xsd:element ref="ns3:MediaServiceEventHashCode" minOccurs="0"/>
                <xsd:element ref="ns3:MediaServiceOCR" minOccurs="0"/>
                <xsd:element ref="ns3:MediaLengthInSeconds" minOccurs="0"/>
                <xsd:element ref="ns3:MediaServiceLocation" minOccurs="0"/>
                <xsd:element ref="ns3:MediaServiceObjectDetectorVersions" minOccurs="0"/>
                <xsd:element ref="ns2:SharedWithUsers" minOccurs="0"/>
                <xsd:element ref="ns2:SharedWithDetail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8bef9f-a63c-4aa5-8461-abde6ef1b13f" elementFormDefault="qualified">
    <xsd:import namespace="http://schemas.microsoft.com/office/2006/documentManagement/types"/>
    <xsd:import namespace="http://schemas.microsoft.com/office/infopath/2007/PartnerControls"/>
    <xsd:element name="_dlc_DocId" ma:index="8" nillable="true" ma:displayName="Dokumenta ID vērtība" ma:description="Šim vienumam piešķirtā dokumenta ID vērtība." ma:indexed="true" ma:internalName="_dlc_DocId" ma:readOnly="true">
      <xsd:simpleType>
        <xsd:restriction base="dms:Text"/>
      </xsd:simpleType>
    </xsd:element>
    <xsd:element name="_dlc_DocIdUrl" ma:index="9" nillable="true" ma:displayName="Dokumenta ID" ma:description="Pastāvīga saite uz šo dokumentu."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ef032cf2-02b7-4588-bfa3-6fcdddaebe00}" ma:internalName="TaxCatchAll" ma:showField="CatchAllData" ma:web="ce8bef9f-a63c-4aa5-8461-abde6ef1b13f">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Koplietots 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Koplietots ar: detalizēti"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e3e92db-f657-4333-a51e-06ff60cc8ba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lcf76f155ced4ddcb4097134ff3c332f" ma:index="14" nillable="true" ma:taxonomy="true" ma:internalName="lcf76f155ced4ddcb4097134ff3c332f" ma:taxonomyFieldName="MediaServiceImageTags" ma:displayName="Attēlu atzīmes" ma:readOnly="false" ma:fieldId="{5cf76f15-5ced-4ddc-b409-7134ff3c332f}" ma:taxonomyMulti="true" ma:sspId="0bc0b185-4452-496b-8675-b05c28223741"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description="" ma:indexed="true" ma:internalName="MediaServiceLocation" ma:readOnly="true">
      <xsd:simpleType>
        <xsd:restriction base="dms:Text"/>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atura tips"/>
        <xsd:element ref="dc:title" minOccurs="0" maxOccurs="1" ma:index="4" ma:displayName="Virsrakst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310D4A-CD64-48B9-A9CD-89BD09B674E8}">
  <ds:schemaRefs>
    <ds:schemaRef ds:uri="http://schemas.microsoft.com/sharepoint/v3/contenttype/forms"/>
  </ds:schemaRefs>
</ds:datastoreItem>
</file>

<file path=customXml/itemProps2.xml><?xml version="1.0" encoding="utf-8"?>
<ds:datastoreItem xmlns:ds="http://schemas.openxmlformats.org/officeDocument/2006/customXml" ds:itemID="{FC341F79-D9E1-465E-99C7-BF8E4222B48B}">
  <ds:schemaRefs>
    <ds:schemaRef ds:uri="http://schemas.microsoft.com/office/2006/metadata/properties"/>
    <ds:schemaRef ds:uri="http://schemas.microsoft.com/office/infopath/2007/PartnerControls"/>
    <ds:schemaRef ds:uri="ce8bef9f-a63c-4aa5-8461-abde6ef1b13f"/>
    <ds:schemaRef ds:uri="ce3e92db-f657-4333-a51e-06ff60cc8bad"/>
  </ds:schemaRefs>
</ds:datastoreItem>
</file>

<file path=customXml/itemProps3.xml><?xml version="1.0" encoding="utf-8"?>
<ds:datastoreItem xmlns:ds="http://schemas.openxmlformats.org/officeDocument/2006/customXml" ds:itemID="{9D04C66F-0755-4E58-8064-EBF6F38366BF}">
  <ds:schemaRefs>
    <ds:schemaRef ds:uri="http://schemas.microsoft.com/sharepoint/events"/>
  </ds:schemaRefs>
</ds:datastoreItem>
</file>

<file path=customXml/itemProps4.xml><?xml version="1.0" encoding="utf-8"?>
<ds:datastoreItem xmlns:ds="http://schemas.openxmlformats.org/officeDocument/2006/customXml" ds:itemID="{2386F7E0-73E2-4D97-AA5C-25DE6C15DB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8bef9f-a63c-4aa5-8461-abde6ef1b13f"/>
    <ds:schemaRef ds:uri="ce3e92db-f657-4333-a51e-06ff60cc8b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78D0C61-A83D-4947-AB24-313B8C2535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977</TotalTime>
  <Pages>178</Pages>
  <Words>177084</Words>
  <Characters>100938</Characters>
  <Application>Microsoft Office Word</Application>
  <DocSecurity>0</DocSecurity>
  <Lines>841</Lines>
  <Paragraphs>554</Paragraphs>
  <ScaleCrop>false</ScaleCrop>
  <Company>LU</Company>
  <LinksUpToDate>false</LinksUpToDate>
  <CharactersWithSpaces>277468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Maruta Avotiņa</dc:creator>
  <cp:keywords/>
  <cp:lastModifiedBy>Maruta Avotiņa</cp:lastModifiedBy>
  <cp:revision>1082</cp:revision>
  <cp:lastPrinted>2024-11-02T05:37:00Z</cp:lastPrinted>
  <dcterms:created xsi:type="dcterms:W3CDTF">2024-10-31T04:58:00Z</dcterms:created>
  <dcterms:modified xsi:type="dcterms:W3CDTF">2026-07-13T17:36:00Z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0x0101002A8B9403833A1F48959392C1F5ECCA32</vt:lpwstr>
  </property>
  <property fmtid="{D5CDD505-2E9C-101B-9397-08002B2CF9AE}" pid="3" name="MediaServiceImageTags">
    <vt:lpwstr/>
  </property>
  <property fmtid="{D5CDD505-2E9C-101B-9397-08002B2CF9AE}" pid="4" name="_dlc_DocIdItemGuid">
    <vt:lpwstr>fdc9cb74-80ba-4bb9-8bec-9b004b4fe425</vt:lpwstr>
  </property>
</Properties>
</file>