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drawing>
          <wp:anchor distT="0" distB="0" distL="0" distR="0" simplePos="0" relativeHeight="2" behindDoc="1" locked="0" layoutInCell="1" allowOverlap="1">
            <wp:simplePos x="0" y="0"/>
            <wp:positionH relativeFrom="column">
              <wp:posOffset>48895</wp:posOffset>
            </wp:positionH>
            <wp:positionV relativeFrom="paragraph">
              <wp:posOffset>-1270</wp:posOffset>
            </wp:positionV>
            <wp:extent cx="2174240" cy="76390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74240" cy="763905"/>
                    </a:xfrm>
                    <a:prstGeom prst="rect">
                      <a:avLst/>
                    </a:prstGeom>
                    <a:noFill/>
                  </pic:spPr>
                </pic:pic>
              </a:graphicData>
            </a:graphic>
          </wp:anchor>
        </w:drawing>
      </w:r>
      <w:r>
        <w:rPr>
          <w:rStyle w:val="Fuentedeprrafopredeter"/>
          <w:sz w:val="40"/>
          <w:szCs w:val="40"/>
        </w:rPr>
        <w:t xml:space="preserve">        </w:t>
      </w:r>
      <w:r>
        <w:rPr>
          <w:rStyle w:val="Fuentedeprrafopredeter"/>
          <w:sz w:val="40"/>
          <w:szCs w:val="40"/>
        </w:rPr>
        <w:t>Translation verification form</w:t>
      </w:r>
    </w:p>
    <w:p>
      <w:pPr>
        <w:pStyle w:val="Normal"/>
        <w:rPr>
          <w:sz w:val="40"/>
          <w:szCs w:val="40"/>
        </w:rPr>
      </w:pPr>
      <w:r>
        <w:rPr>
          <w:sz w:val="40"/>
          <w:szCs w:val="40"/>
        </w:rPr>
      </w:r>
    </w:p>
    <w:p>
      <w:pPr>
        <w:pStyle w:val="Normal"/>
        <w:rPr/>
      </w:pPr>
      <w:r>
        <w:rPr/>
      </w:r>
    </w:p>
    <w:tbl>
      <w:tblPr>
        <w:tblW w:w="9583" w:type="dxa"/>
        <w:jc w:val="start"/>
        <w:tblInd w:w="49" w:type="dxa"/>
        <w:tblLayout w:type="fixed"/>
        <w:tblCellMar>
          <w:top w:w="28" w:type="dxa"/>
          <w:start w:w="28" w:type="dxa"/>
          <w:bottom w:w="28" w:type="dxa"/>
          <w:end w:w="28" w:type="dxa"/>
        </w:tblCellMar>
      </w:tblPr>
      <w:tblGrid>
        <w:gridCol w:w="3510"/>
        <w:gridCol w:w="6073"/>
      </w:tblGrid>
      <w:tr>
        <w:trPr/>
        <w:tc>
          <w:tcPr>
            <w:tcW w:w="3510" w:type="dxa"/>
            <w:tcBorders>
              <w:top w:val="single" w:sz="2" w:space="0" w:color="1E6A39"/>
              <w:start w:val="single" w:sz="2" w:space="0" w:color="1E6A39"/>
              <w:bottom w:val="single" w:sz="2" w:space="0" w:color="1E6A39"/>
            </w:tcBorders>
          </w:tcPr>
          <w:p>
            <w:pPr>
              <w:pStyle w:val="Contenidodelatabla"/>
              <w:widowControl w:val="false"/>
              <w:rPr>
                <w:b/>
                <w:bCs/>
                <w:sz w:val="20"/>
                <w:szCs w:val="20"/>
              </w:rPr>
            </w:pPr>
            <w:r>
              <w:rPr>
                <w:b/>
                <w:bCs/>
                <w:sz w:val="20"/>
                <w:szCs w:val="20"/>
              </w:rPr>
              <w:t>Translator</w:t>
            </w:r>
          </w:p>
          <w:p>
            <w:pPr>
              <w:pStyle w:val="Contenidodelatabla"/>
              <w:widowControl w:val="false"/>
              <w:rPr/>
            </w:pPr>
            <w:r>
              <w:rPr>
                <w:rStyle w:val="Fuentedeprrafopredeter"/>
                <w:b/>
                <w:bCs/>
                <w:sz w:val="20"/>
                <w:szCs w:val="20"/>
              </w:rPr>
              <w:t xml:space="preserve">Approval Number: </w:t>
            </w:r>
            <w:r>
              <w:rPr>
                <w:rStyle w:val="Fuentedeprrafopredeter"/>
                <w:rFonts w:ascii="Liberation Sans Narrow" w:hAnsi="Liberation Sans Narrow"/>
                <w:b/>
                <w:bCs/>
                <w:color w:val="FF0000"/>
                <w:sz w:val="20"/>
                <w:szCs w:val="20"/>
              </w:rPr>
              <w:t>T200166</w:t>
            </w:r>
          </w:p>
          <w:p>
            <w:pPr>
              <w:pStyle w:val="Contenidodelatabla"/>
              <w:widowControl w:val="false"/>
              <w:rPr>
                <w:color w:val="808080"/>
                <w:sz w:val="18"/>
                <w:szCs w:val="18"/>
              </w:rPr>
            </w:pPr>
            <w:r>
              <w:rPr>
                <w:color w:val="808080"/>
                <w:sz w:val="18"/>
                <w:szCs w:val="18"/>
              </w:rPr>
              <w:t>(approved by Waka Kotahi to provide translations for driver licensing purposes)</w:t>
            </w:r>
          </w:p>
        </w:tc>
        <w:tc>
          <w:tcPr>
            <w:tcW w:w="6073" w:type="dxa"/>
            <w:tcBorders>
              <w:top w:val="single" w:sz="2" w:space="0" w:color="1E6A39"/>
              <w:start w:val="single" w:sz="2" w:space="0" w:color="1E6A39"/>
              <w:bottom w:val="single" w:sz="2" w:space="0" w:color="1E6A39"/>
              <w:end w:val="single" w:sz="2" w:space="0" w:color="1E6A39"/>
            </w:tcBorders>
          </w:tcPr>
          <w:p>
            <w:pPr>
              <w:pStyle w:val="Contenidodelatabla"/>
              <w:widowControl w:val="false"/>
              <w:jc w:val="end"/>
              <w:rPr>
                <w:rStyle w:val="Fuentedeprrafopredeter"/>
              </w:rPr>
            </w:pPr>
            <w:r>
              <w:rPr/>
              <mc:AlternateContent>
                <mc:Choice Requires="wps">
                  <w:drawing>
                    <wp:anchor distT="0" distB="0" distL="0" distR="0" simplePos="0" relativeHeight="5" behindDoc="0" locked="0" layoutInCell="1" allowOverlap="1">
                      <wp:simplePos x="0" y="0"/>
                      <wp:positionH relativeFrom="column">
                        <wp:posOffset>-5715</wp:posOffset>
                      </wp:positionH>
                      <wp:positionV relativeFrom="paragraph">
                        <wp:posOffset>85725</wp:posOffset>
                      </wp:positionV>
                      <wp:extent cx="1520190" cy="634365"/>
                      <wp:effectExtent l="0" t="0" r="0" b="0"/>
                      <wp:wrapNone/>
                      <wp:docPr id="2" name="Shape1"/>
                      <a:graphic xmlns:a="http://schemas.openxmlformats.org/drawingml/2006/main">
                        <a:graphicData uri="http://schemas.microsoft.com/office/word/2010/wordprocessingShape">
                          <wps:wsp>
                            <wps:cNvSpPr/>
                            <wps:spPr>
                              <a:xfrm>
                                <a:off x="0" y="0"/>
                                <a:ext cx="1520280" cy="634320"/>
                              </a:xfrm>
                              <a:prstGeom prst="rect">
                                <a:avLst/>
                              </a:prstGeom>
                              <a:solidFill>
                                <a:srgbClr val="ffffff"/>
                              </a:solidFill>
                              <a:ln w="0">
                                <a:noFill/>
                              </a:ln>
                            </wps:spPr>
                            <wps:style>
                              <a:lnRef idx="0"/>
                              <a:fillRef idx="0"/>
                              <a:effectRef idx="0"/>
                              <a:fontRef idx="minor"/>
                            </wps:style>
                            <wps:txb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wps:txbx>
                            <wps:bodyPr lIns="0" rIns="0" tIns="0" bIns="0" anchor="t">
                              <a:noAutofit/>
                            </wps:bodyPr>
                          </wps:wsp>
                        </a:graphicData>
                      </a:graphic>
                    </wp:anchor>
                  </w:drawing>
                </mc:Choice>
                <mc:Fallback>
                  <w:pict>
                    <v:rect id="shape_0" fillcolor="white" stroked="f" o:allowincell="t" style="position:absolute;margin-left:-0.45pt;margin-top:6.75pt;width:119.65pt;height:49.9pt;mso-wrap-style:square;v-text-anchor:top">
                      <v:fill o:detectmouseclick="t" type="solid" color2="black"/>
                      <v:stroke color="#3465a4" joinstyle="round" endcap="flat"/>
                      <v:textbo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v:textbox>
                      <w10:wrap type="none"/>
                    </v:rect>
                  </w:pict>
                </mc:Fallback>
              </mc:AlternateContent>
              <w:drawing>
                <wp:anchor distT="0" distB="0" distL="0" distR="0" simplePos="0" relativeHeight="7" behindDoc="0" locked="0" layoutInCell="1" allowOverlap="1">
                  <wp:simplePos x="0" y="0"/>
                  <wp:positionH relativeFrom="column">
                    <wp:posOffset>2637790</wp:posOffset>
                  </wp:positionH>
                  <wp:positionV relativeFrom="paragraph">
                    <wp:posOffset>57785</wp:posOffset>
                  </wp:positionV>
                  <wp:extent cx="1147445" cy="662305"/>
                  <wp:effectExtent l="0" t="0" r="0" b="0"/>
                  <wp:wrapSquare wrapText="bothSides"/>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tretch>
                            <a:fillRect/>
                          </a:stretch>
                        </pic:blipFill>
                        <pic:spPr bwMode="auto">
                          <a:xfrm>
                            <a:off x="0" y="0"/>
                            <a:ext cx="1147445" cy="662305"/>
                          </a:xfrm>
                          <a:prstGeom prst="rect">
                            <a:avLst/>
                          </a:prstGeom>
                          <a:noFill/>
                        </pic:spPr>
                      </pic:pic>
                    </a:graphicData>
                  </a:graphic>
                </wp:anchor>
              </w:drawing>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tc>
      </w:tr>
      <w:tr>
        <w:trPr/>
        <w:tc>
          <w:tcPr>
            <w:tcW w:w="9583" w:type="dxa"/>
            <w:gridSpan w:val="2"/>
            <w:tcBorders>
              <w:start w:val="single" w:sz="2" w:space="0" w:color="1E6A39"/>
              <w:bottom w:val="single" w:sz="2" w:space="0" w:color="1E6A39"/>
              <w:end w:val="single" w:sz="2" w:space="0" w:color="1E6A39"/>
            </w:tcBorders>
            <w:shd w:fill="DDDDDD" w:val="clear"/>
          </w:tcPr>
          <w:p>
            <w:pPr>
              <w:pStyle w:val="Contenidodelatabla"/>
              <w:widowControl w:val="false"/>
              <w:jc w:val="center"/>
              <w:rPr>
                <w:i/>
                <w:iCs/>
                <w:color w:val="127622"/>
                <w:sz w:val="20"/>
                <w:szCs w:val="20"/>
              </w:rPr>
            </w:pPr>
            <w:r>
              <w:rPr>
                <w:i/>
                <w:iCs/>
                <w:color w:val="127622"/>
                <w:sz w:val="20"/>
                <w:szCs w:val="20"/>
              </w:rPr>
              <w:t>I certify that this is the correct translation of the original document presented to me.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Translation Reference Number:</w:t>
            </w:r>
          </w:p>
        </w:tc>
        <w:tc>
          <w:tcPr>
            <w:tcW w:w="6073" w:type="dxa"/>
            <w:tcBorders>
              <w:start w:val="single" w:sz="2" w:space="0" w:color="1E6A39"/>
              <w:bottom w:val="single" w:sz="2" w:space="0" w:color="1E6A39"/>
              <w:end w:val="single" w:sz="2" w:space="0" w:color="1E6A39"/>
            </w:tcBorders>
          </w:tcPr>
          <w:p>
            <w:pPr>
              <w:pStyle w:val="Contenidodelatabla"/>
              <w:widowControl w:val="false"/>
              <w:rPr>
                <w:rFonts w:ascii="Liberation Serif" w:hAnsi="Liberation Serif"/>
              </w:rPr>
            </w:pPr>
            <w:r>
              <w:rPr>
                <w:b/>
                <w:bCs/>
                <w:i/>
                <w:iCs/>
                <w:caps w:val="false"/>
                <w:smallCaps w:val="false"/>
                <w:color w:val="FF0000"/>
                <w:spacing w:val="0"/>
                <w:sz w:val="24"/>
                <w:szCs w:val="24"/>
              </w:rPr>
              <w:t>{{assignedNumber}}</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Language of document:</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mc:AlternateContent>
                <mc:Choice Requires="wpg">
                  <w:drawing>
                    <wp:anchor distT="0" distB="0" distL="0" distR="0" simplePos="0" relativeHeight="4" behindDoc="0" locked="0" layoutInCell="1" allowOverlap="1">
                      <wp:simplePos x="0" y="0"/>
                      <wp:positionH relativeFrom="column">
                        <wp:posOffset>3075305</wp:posOffset>
                      </wp:positionH>
                      <wp:positionV relativeFrom="paragraph">
                        <wp:posOffset>77470</wp:posOffset>
                      </wp:positionV>
                      <wp:extent cx="1134745" cy="1254760"/>
                      <wp:effectExtent l="0" t="0" r="0" b="0"/>
                      <wp:wrapNone/>
                      <wp:docPr id="4" name="Grupo 14"/>
                      <a:graphic xmlns:a="http://schemas.openxmlformats.org/drawingml/2006/main">
                        <a:graphicData uri="http://schemas.microsoft.com/office/word/2010/wordprocessingGroup">
                          <wpg:wgp>
                            <wpg:cNvGrpSpPr/>
                            <wpg:grpSpPr>
                              <a:xfrm>
                                <a:off x="0" y="0"/>
                                <a:ext cx="1134720" cy="1254600"/>
                                <a:chOff x="0" y="0"/>
                                <a:chExt cx="1134720" cy="1254600"/>
                              </a:xfrm>
                            </wpg:grpSpPr>
                            <pic:pic xmlns:pic="http://schemas.openxmlformats.org/drawingml/2006/picture">
                              <pic:nvPicPr>
                                <pic:cNvPr id="5" name="Image6"/>
                                <pic:cNvPicPr/>
                              </pic:nvPicPr>
                              <pic:blipFill>
                                <a:blip r:embed="rId4"/>
                                <a:stretch/>
                              </pic:blipFill>
                              <pic:spPr>
                                <a:xfrm>
                                  <a:off x="542160" y="972360"/>
                                  <a:ext cx="592560" cy="282600"/>
                                </a:xfrm>
                                <a:prstGeom prst="rect">
                                  <a:avLst/>
                                </a:prstGeom>
                                <a:noFill/>
                                <a:ln w="12600">
                                  <a:noFill/>
                                </a:ln>
                              </pic:spPr>
                            </pic:pic>
                            <pic:pic xmlns:pic="http://schemas.openxmlformats.org/drawingml/2006/picture">
                              <pic:nvPicPr>
                                <pic:cNvPr id="6" name="Image3"/>
                                <pic:cNvPicPr/>
                              </pic:nvPicPr>
                              <pic:blipFill>
                                <a:blip r:embed="rId5"/>
                                <a:stretch/>
                              </pic:blipFill>
                              <pic:spPr>
                                <a:xfrm>
                                  <a:off x="0" y="0"/>
                                  <a:ext cx="1103760" cy="1103760"/>
                                </a:xfrm>
                                <a:prstGeom prst="rect">
                                  <a:avLst/>
                                </a:prstGeom>
                                <a:noFill/>
                                <a:ln w="12600">
                                  <a:noFill/>
                                </a:ln>
                              </pic:spPr>
                            </pic:pic>
                          </wpg:wgp>
                        </a:graphicData>
                      </a:graphic>
                    </wp:anchor>
                  </w:drawing>
                </mc:Choice>
                <mc:Fallback>
                  <w:pict>
                    <v:group id="shape_0" alt="Grupo 14" style="position:absolute;margin-left:242.15pt;margin-top:6.1pt;width:89.35pt;height:98.8pt" coordorigin="4843,122" coordsize="1787,1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left:5697;top:1653;width:932;height:444;mso-wrap-style:none;v-text-anchor:middle" type="_x0000_t75">
                        <v:imagedata r:id="rId6" o:detectmouseclick="t"/>
                        <v:stroke color="#3465a4" weight="12600" joinstyle="round" endcap="flat"/>
                        <w10:wrap type="none"/>
                      </v:shape>
                      <v:shape id="shape_0" stroked="f" o:allowincell="t" style="position:absolute;left:4843;top:122;width:1737;height:1737;mso-wrap-style:none;v-text-anchor:middle" type="_x0000_t75">
                        <v:imagedata r:id="rId7" o:detectmouseclick="t"/>
                        <v:stroke color="#3465a4" weight="12600" joinstyle="round" endcap="flat"/>
                        <w10:wrap type="none"/>
                      </v:shape>
                    </v:group>
                  </w:pict>
                </mc:Fallback>
              </mc:AlternateContent>
            </w:r>
            <w:r>
              <w:rPr>
                <w:i/>
                <w:iCs/>
                <w:sz w:val="20"/>
                <w:szCs w:val="20"/>
              </w:rPr>
              <w:t>Italian</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Type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Serif-Italic" w:hAnsi="LiberationSerif-Italic"/>
                <w:i/>
                <w:iCs/>
                <w:sz w:val="20"/>
                <w:szCs w:val="20"/>
              </w:rPr>
            </w:pPr>
            <w:r>
              <w:rPr>
                <w:rFonts w:ascii="LiberationSerif-Italic" w:hAnsi="LiberationSerif-Italic"/>
                <w:i/>
                <w:iCs/>
                <w:sz w:val="20"/>
                <w:szCs w:val="20"/>
              </w:rPr>
              <w:t>Scan or photograph of the original document</w:t>
            </w:r>
          </w:p>
        </w:tc>
      </w:tr>
      <w:tr>
        <w:trPr/>
        <w:tc>
          <w:tcPr>
            <w:tcW w:w="3510" w:type="dxa"/>
            <w:tcBorders>
              <w:start w:val="single" w:sz="2" w:space="0" w:color="1E6A39"/>
              <w:bottom w:val="single" w:sz="2" w:space="0" w:color="1E6A39"/>
            </w:tcBorders>
          </w:tcPr>
          <w:p>
            <w:pPr>
              <w:pStyle w:val="Contenidodelatabla"/>
              <w:widowControl w:val="false"/>
              <w:rPr/>
            </w:pPr>
            <w:r>
              <w:rPr>
                <w:rStyle w:val="Fuentedeprrafopredeter"/>
                <w:sz w:val="20"/>
                <w:szCs w:val="20"/>
              </w:rPr>
              <w:t xml:space="preserve">Licence issuing </w:t>
            </w:r>
            <w:r>
              <w:rPr>
                <w:rStyle w:val="Fuentedeprrafopredeter"/>
                <w:sz w:val="20"/>
                <w:szCs w:val="20"/>
                <w:lang w:val="en-US"/>
              </w:rPr>
              <w:t>a</w:t>
            </w:r>
            <w:r>
              <w:rPr>
                <w:rStyle w:val="Fuentedeprrafopredeter"/>
                <w:sz w:val="20"/>
                <w:szCs w:val="20"/>
              </w:rPr>
              <w:t>uthority and country:</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{{authority}}</w:t>
            </w:r>
            <w:r>
              <w:rPr>
                <w:rStyle w:val="Strong"/>
                <w:rFonts w:ascii="LiberationSerif-Italic" w:hAnsi="LiberationSerif-Italic"/>
                <w:b w:val="false"/>
                <w:i w:val="false"/>
                <w:iCs w:val="false"/>
                <w:caps w:val="false"/>
                <w:smallCaps w:val="false"/>
                <w:color w:val="000000"/>
                <w:spacing w:val="0"/>
                <w:sz w:val="20"/>
                <w:szCs w:val="20"/>
              </w:rPr>
              <w:t>, Italy</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number:</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b w:val="false"/>
                <w:i/>
                <w:iCs/>
                <w:caps w:val="false"/>
                <w:smallCaps w:val="false"/>
                <w:color w:val="000000"/>
                <w:spacing w:val="0"/>
                <w:sz w:val="20"/>
                <w:szCs w:val="20"/>
              </w:rPr>
              <w:t>{{licenseNumber}}</w:t>
            </w:r>
            <w:r>
              <w:rPr>
                <w:b w:val="false"/>
                <w:i w:val="false"/>
                <w:iCs w:val="false"/>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was first obtained: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{{categoriesDates}}</w:t>
            </w:r>
            <w:r>
              <w:rPr>
                <w:b w:val="false"/>
                <w:i w:val="false"/>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card was issued: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{{issueDate}}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card is due to expire: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{{expiryDate}}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class/es held:</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rFonts w:ascii="LiberationSerif-Italic" w:hAnsi="LiberationSerif-Italic"/>
                <w:i/>
                <w:iCs/>
                <w:sz w:val="20"/>
                <w:szCs w:val="20"/>
              </w:rPr>
            </w:pPr>
            <w:r>
              <w:rPr>
                <w:rStyle w:val="Strong"/>
                <w:b w:val="false"/>
                <w:i/>
                <w:iCs/>
                <w:caps w:val="false"/>
                <w:smallCaps w:val="false"/>
                <w:color w:val="0F0F10"/>
                <w:spacing w:val="0"/>
                <w:sz w:val="20"/>
                <w:szCs w:val="20"/>
              </w:rPr>
              <w:t>{{class}}</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Description of licence class/es:</w:t>
            </w:r>
          </w:p>
        </w:tc>
        <w:tc>
          <w:tcPr>
            <w:tcW w:w="6073" w:type="dxa"/>
            <w:tcBorders>
              <w:start w:val="single" w:sz="2" w:space="0" w:color="1E6A39"/>
              <w:bottom w:val="single" w:sz="2" w:space="0" w:color="1E6A39"/>
              <w:end w:val="single" w:sz="2" w:space="0" w:color="1E6A39"/>
            </w:tcBorders>
          </w:tcPr>
          <w:p>
            <w:pPr>
              <w:pStyle w:val="LO-Normal"/>
              <w:widowControl w:val="false"/>
              <w:rPr/>
            </w:pPr>
            <w:r>
              <w:rPr>
                <w:rStyle w:val="Fuentedeprrafopredeter"/>
                <w:rFonts w:ascii="Liberation Serif" w:hAnsi="Liberation Serif"/>
                <w:b w:val="false"/>
                <w:i/>
                <w:iCs/>
                <w:caps w:val="false"/>
                <w:smallCaps w:val="false"/>
                <w:color w:val="2B2D31"/>
                <w:spacing w:val="0"/>
                <w:sz w:val="20"/>
                <w:szCs w:val="20"/>
              </w:rPr>
              <w:t>{{classDescriptions}}</w:t>
            </w:r>
            <w:r>
              <w:rPr>
                <w:rStyle w:val="Fuentedeprrafopredeter"/>
                <w:rFonts w:ascii="Liberation Serif" w:hAnsi="Liberation Serif"/>
                <w:i/>
                <w:iCs/>
                <w:sz w:val="20"/>
                <w:szCs w:val="20"/>
              </w:rPr>
              <w:t xml:space="preserve"> </w:t>
            </w:r>
          </w:p>
          <w:p>
            <w:pPr>
              <w:pStyle w:val="LO-Normal"/>
              <w:widowControl w:val="false"/>
              <w:jc w:val="both"/>
              <w:rPr/>
            </w:pPr>
            <w:r>
              <w:rPr>
                <w:rStyle w:val="Fuentedeprrafopredeter"/>
                <w:b/>
                <w:bCs/>
                <w:i/>
                <w:iCs/>
                <w:sz w:val="20"/>
                <w:szCs w:val="20"/>
              </w:rPr>
              <w:t>Sources:</w:t>
            </w:r>
            <w:r>
              <w:rPr>
                <w:rStyle w:val="Fuentedeprrafopredeter"/>
                <w:i/>
                <w:iCs/>
                <w:sz w:val="20"/>
                <w:szCs w:val="20"/>
              </w:rPr>
              <w:t xml:space="preserve"> </w:t>
            </w:r>
          </w:p>
          <w:p>
            <w:pPr>
              <w:pStyle w:val="LO-Normal"/>
              <w:widowControl w:val="false"/>
              <w:jc w:val="both"/>
              <w:rPr/>
            </w:pPr>
            <w:hyperlink r:id="rId8" w:tgtFrame="_top">
              <w:r>
                <w:rPr>
                  <w:rStyle w:val="Hyperlink"/>
                  <w:i/>
                  <w:iCs/>
                  <w:sz w:val="20"/>
                  <w:szCs w:val="20"/>
                </w:rPr>
                <w:t>https://eur-lex.europa.eu/EN/legal-content/summary/road-safety-driving-licences.html</w:t>
              </w:r>
            </w:hyperlink>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Conditions applying to licence:</w:t>
            </w:r>
          </w:p>
        </w:tc>
        <w:tc>
          <w:tcPr>
            <w:tcW w:w="6073" w:type="dxa"/>
            <w:tcBorders>
              <w:start w:val="single" w:sz="2" w:space="0" w:color="1E6A39"/>
              <w:bottom w:val="single" w:sz="2" w:space="0" w:color="1E6A39"/>
              <w:end w:val="single" w:sz="2" w:space="0" w:color="1E6A39"/>
            </w:tcBorders>
          </w:tcPr>
          <w:p>
            <w:pPr>
              <w:pStyle w:val="Contenidodelatabla"/>
              <w:widowControl w:val="false"/>
              <w:jc w:val="both"/>
              <w:rPr/>
            </w:pPr>
            <w:r>
              <w:rPr>
                <w:rStyle w:val="Fuentedeprrafopredeter"/>
                <w:b w:val="false"/>
                <w:i/>
                <w:iCs/>
                <w:caps w:val="false"/>
                <w:smallCaps w:val="false"/>
                <w:color w:val="0F0F10"/>
                <w:spacing w:val="0"/>
                <w:sz w:val="20"/>
                <w:szCs w:val="20"/>
              </w:rPr>
              <w:t>{{explicacionCodigos}}</w:t>
            </w:r>
            <w:r>
              <w:rPr>
                <w:rStyle w:val="Fuentedeprrafopredeter"/>
                <w:i/>
                <w:iCs/>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surname: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{{surname}}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first 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{{firstName}}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middle name:</w:t>
            </w:r>
          </w:p>
        </w:tc>
        <w:tc>
          <w:tcPr>
            <w:tcW w:w="6073" w:type="dxa"/>
            <w:tcBorders>
              <w:start w:val="single" w:sz="2" w:space="0" w:color="1E6A39"/>
              <w:bottom w:val="single" w:sz="2" w:space="0" w:color="1E6A39"/>
              <w:end w:val="single" w:sz="2" w:space="0" w:color="1E6A39"/>
            </w:tcBorders>
          </w:tcPr>
          <w:p>
            <w:pPr>
              <w:pStyle w:val="Normal"/>
              <w:widowControl w:val="false"/>
              <w:rPr/>
            </w:pPr>
            <w:r>
              <w:rPr>
                <w:rStyle w:val="Strong"/>
                <w:b w:val="false"/>
                <w:i/>
                <w:iCs/>
                <w:caps w:val="false"/>
                <w:smallCaps w:val="false"/>
                <w:color w:val="0F0F10"/>
                <w:spacing w:val="0"/>
                <w:sz w:val="20"/>
                <w:szCs w:val="20"/>
              </w:rPr>
              <w:t>{{middleName}}</w:t>
            </w:r>
            <w:r>
              <w:rPr>
                <w:i/>
                <w:iCs/>
                <w:sz w:val="20"/>
                <w:szCs w:val="20"/>
              </w:rPr>
              <w:t xml:space="preserve"> </w:t>
            </w:r>
          </w:p>
        </w:tc>
      </w:tr>
      <w:tr>
        <w:trPr>
          <w:trHeight w:val="314" w:hRule="atLeast"/>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place of birth:</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pPr>
            <w:r>
              <w:rPr>
                <w:rStyle w:val="Strong"/>
                <w:b w:val="false"/>
                <w:i/>
                <w:iCs/>
                <w:caps w:val="false"/>
                <w:smallCaps w:val="false"/>
                <w:color w:val="0F0F10"/>
                <w:spacing w:val="0"/>
                <w:sz w:val="20"/>
                <w:szCs w:val="20"/>
              </w:rPr>
              <w:t>{{placeOfBirth}}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date of birth:</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{{dateOfBirth}}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Gender:</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Not stated</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Any other relevant licence details:</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 xml:space="preserve">Codes: </w:t>
            </w:r>
            <w:r>
              <w:rPr>
                <w:rStyle w:val="Strong"/>
                <w:b w:val="false"/>
                <w:i/>
                <w:iCs/>
                <w:caps w:val="false"/>
                <w:smallCaps w:val="false"/>
                <w:color w:val="0F0F10"/>
                <w:spacing w:val="0"/>
                <w:sz w:val="20"/>
                <w:szCs w:val="20"/>
              </w:rPr>
              <w:t>{{codes}}</w:t>
            </w:r>
          </w:p>
        </w:tc>
      </w:tr>
      <w:tr>
        <w:trPr/>
        <w:tc>
          <w:tcPr>
            <w:tcW w:w="3510" w:type="dxa"/>
            <w:tcBorders>
              <w:start w:val="single" w:sz="2" w:space="0" w:color="1E6A39"/>
              <w:bottom w:val="single" w:sz="2" w:space="0" w:color="1E6A39"/>
            </w:tcBorders>
          </w:tcPr>
          <w:p>
            <w:pPr>
              <w:pStyle w:val="Contenidodelatabla"/>
              <w:widowControl w:val="false"/>
              <w:jc w:val="both"/>
              <w:rPr>
                <w:sz w:val="20"/>
                <w:szCs w:val="20"/>
              </w:rPr>
            </w:pPr>
            <w:r>
              <w:rPr>
                <w:sz w:val="20"/>
                <w:szCs w:val="20"/>
              </w:rPr>
              <w:t>Translator’s additional comments:</w:t>
            </w:r>
          </w:p>
        </w:tc>
        <w:tc>
          <w:tcPr>
            <w:tcW w:w="6073" w:type="dxa"/>
            <w:tcBorders>
              <w:start w:val="single" w:sz="2" w:space="0" w:color="1E6A39"/>
              <w:bottom w:val="single" w:sz="2" w:space="0" w:color="1E6A39"/>
              <w:end w:val="single" w:sz="2" w:space="0" w:color="1E6A39"/>
            </w:tcBorders>
          </w:tcPr>
          <w:p>
            <w:pPr>
              <w:pStyle w:val="Contenidodelatabla"/>
              <w:widowControl w:val="false"/>
              <w:jc w:val="both"/>
              <w:rPr/>
            </w:pPr>
            <w:r>
              <w:rPr>
                <w:rStyle w:val="Fuentedeprrafopredeter"/>
                <w:i/>
                <w:iCs/>
                <w:sz w:val="20"/>
                <w:szCs w:val="20"/>
              </w:rPr>
              <w:t>-</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Translator’s name:</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Nura Majzoub Sapir</w:t>
            </w:r>
          </w:p>
        </w:tc>
      </w:tr>
      <w:tr>
        <w:trPr/>
        <w:tc>
          <w:tcPr>
            <w:tcW w:w="3510" w:type="dxa"/>
            <w:tcBorders>
              <w:start w:val="single" w:sz="2" w:space="0" w:color="1E6A39"/>
              <w:bottom w:val="single" w:sz="2" w:space="0" w:color="1E6A39"/>
            </w:tcBorders>
          </w:tcPr>
          <w:p>
            <w:pPr>
              <w:pStyle w:val="Contenidodelatabla"/>
              <w:widowControl w:val="false"/>
              <w:rPr>
                <w:color w:val="000000"/>
                <w:sz w:val="20"/>
                <w:szCs w:val="20"/>
              </w:rPr>
            </w:pPr>
            <w:r>
              <w:rPr>
                <w:color w:val="000000"/>
                <w:sz w:val="20"/>
                <w:szCs w:val="20"/>
              </w:rPr>
              <w:t>Translator’s signature:</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[Signature and stamp below]</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of translation:</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i/>
                <w:iCs/>
                <w:sz w:val="20"/>
                <w:szCs w:val="20"/>
              </w:rPr>
            </w:pPr>
            <w:r>
              <w:rPr>
                <w:b w:val="false"/>
                <w:i/>
                <w:iCs/>
                <w:caps w:val="false"/>
                <w:smallCaps w:val="false"/>
                <w:color w:val="0F0F10"/>
                <w:spacing w:val="0"/>
                <w:sz w:val="20"/>
                <w:szCs w:val="20"/>
              </w:rPr>
              <w:t>{{today}}</w:t>
            </w:r>
            <w:r>
              <w:rPr>
                <w:i/>
                <w:iCs/>
                <w:sz w:val="20"/>
                <w:szCs w:val="20"/>
              </w:rPr>
              <w:t xml:space="preserve"> </w:t>
            </w:r>
          </w:p>
        </w:tc>
      </w:tr>
    </w:tbl>
    <w:p>
      <w:pPr>
        <w:pStyle w:val="Normal"/>
        <w:rPr/>
      </w:pPr>
      <w:r>
        <w:rPr>
          <w:rStyle w:val="Fuentedeprrafopredeter"/>
          <w:b/>
          <w:bCs/>
          <w:sz w:val="16"/>
          <w:szCs w:val="16"/>
        </w:rPr>
        <w:t xml:space="preserve">Disclaimer: </w:t>
      </w:r>
      <w:r>
        <w:rPr>
          <w:rStyle w:val="Fuentedeprrafopredeter"/>
          <w:sz w:val="16"/>
          <w:szCs w:val="16"/>
        </w:rPr>
        <w:t>This form is provided for the use of Waka Kotahi approved translation services only. Use of the form or the issue of driver licence     translations in the same format by any non-approved parties may result in prosecution.</w:t>
      </w:r>
    </w:p>
    <w:p>
      <w:pPr>
        <w:pStyle w:val="Normal"/>
        <w:rPr/>
      </w:pPr>
      <w:r>
        <w:rPr/>
      </w:r>
    </w:p>
    <w:p>
      <w:pPr>
        <w:pStyle w:val="LO-Normal"/>
        <w:suppressAutoHyphens w:val="false"/>
        <w:textAlignment w:val="auto"/>
        <w:rPr/>
      </w:pPr>
      <w:r>
        <w:rPr/>
        <w:t xml:space="preserve"> </w:t>
      </w:r>
    </w:p>
    <w:p>
      <w:pPr>
        <w:pStyle w:val="Normal"/>
        <w:rPr/>
      </w:pPr>
      <w:r>
        <w:rPr/>
        <mc:AlternateContent>
          <mc:Choice Requires="wpg">
            <w:drawing>
              <wp:anchor distT="0" distB="0" distL="0" distR="0" simplePos="0" relativeHeight="3" behindDoc="1" locked="0" layoutInCell="1" allowOverlap="1">
                <wp:simplePos x="0" y="0"/>
                <wp:positionH relativeFrom="column">
                  <wp:posOffset>2891790</wp:posOffset>
                </wp:positionH>
                <wp:positionV relativeFrom="paragraph">
                  <wp:posOffset>33020</wp:posOffset>
                </wp:positionV>
                <wp:extent cx="1134745" cy="1255395"/>
                <wp:effectExtent l="0" t="0" r="0" b="0"/>
                <wp:wrapNone/>
                <wp:docPr id="7" name="Grupo 14"/>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8" name="Image6"/>
                          <pic:cNvPicPr/>
                        </pic:nvPicPr>
                        <pic:blipFill>
                          <a:blip r:embed="rId9"/>
                          <a:stretch/>
                        </pic:blipFill>
                        <pic:spPr>
                          <a:xfrm>
                            <a:off x="542160" y="972720"/>
                            <a:ext cx="592560" cy="282600"/>
                          </a:xfrm>
                          <a:prstGeom prst="rect">
                            <a:avLst/>
                          </a:prstGeom>
                          <a:noFill/>
                          <a:ln w="12600">
                            <a:noFill/>
                          </a:ln>
                        </pic:spPr>
                      </pic:pic>
                      <pic:pic xmlns:pic="http://schemas.openxmlformats.org/drawingml/2006/picture">
                        <pic:nvPicPr>
                          <pic:cNvPr id="9" name="Image3"/>
                          <pic:cNvPicPr/>
                        </pic:nvPicPr>
                        <pic:blipFill>
                          <a:blip r:embed="rId10"/>
                          <a:stretch/>
                        </pic:blipFill>
                        <pic:spPr>
                          <a:xfrm>
                            <a:off x="0" y="0"/>
                            <a:ext cx="1103760" cy="1103040"/>
                          </a:xfrm>
                          <a:prstGeom prst="rect">
                            <a:avLst/>
                          </a:prstGeom>
                          <a:noFill/>
                          <a:ln w="12600">
                            <a:noFill/>
                          </a:ln>
                        </pic:spPr>
                      </pic:pic>
                    </wpg:wgp>
                  </a:graphicData>
                </a:graphic>
              </wp:anchor>
            </w:drawing>
          </mc:Choice>
          <mc:Fallback>
            <w:pict>
              <v:group id="shape_0" alt="Grupo 14" style="position:absolute;margin-left:227.7pt;margin-top:2.6pt;width:89.35pt;height:98.85pt" coordorigin="4554,52" coordsize="1787,1977">
                <v:shape id="shape_0" stroked="f" o:allowincell="f" style="position:absolute;left:5408;top:1584;width:932;height:444;mso-wrap-style:none;v-text-anchor:middle" type="_x0000_t75">
                  <v:imagedata r:id="rId11" o:detectmouseclick="t"/>
                  <v:stroke color="#3465a4" weight="12600" joinstyle="round" endcap="flat"/>
                  <w10:wrap type="none"/>
                </v:shape>
                <v:shape id="shape_0" stroked="f" o:allowincell="f" style="position:absolute;left:4554;top:52;width:1737;height:1736;mso-wrap-style:none;v-text-anchor:middle" type="_x0000_t75">
                  <v:imagedata r:id="rId12" o:detectmouseclick="t"/>
                  <v:stroke color="#3465a4" weight="12600" joinstyle="round" endcap="flat"/>
                  <w10:wrap type="none"/>
                </v:shape>
              </v:group>
            </w:pict>
          </mc:Fallback>
        </mc:AlternateContent>
      </w:r>
    </w:p>
    <w:p>
      <w:pPr>
        <w:pStyle w:val="Normal"/>
        <w:widowControl w:val="false"/>
        <w:rPr>
          <w:rFonts w:ascii="Liberation Serif" w:hAnsi="Liberation Serif"/>
          <w:b w:val="false"/>
          <w:i w:val="false"/>
          <w:iCs/>
          <w:caps w:val="false"/>
          <w:smallCaps w:val="false"/>
          <w:color w:val="3730A3"/>
          <w:spacing w:val="0"/>
          <w:sz w:val="20"/>
          <w:szCs w:val="20"/>
        </w:rPr>
      </w:pPr>
      <w:r>
        <w:rPr>
          <w:rStyle w:val="Strong"/>
          <w:rFonts w:ascii="DM Mono;monospace" w:hAnsi="DM Mono;monospace"/>
          <w:b w:val="false"/>
          <w:i w:val="false"/>
          <w:iCs w:val="false"/>
          <w:caps w:val="false"/>
          <w:smallCaps w:val="false"/>
          <w:color w:val="0F0F10"/>
          <w:spacing w:val="0"/>
          <w:sz w:val="21"/>
          <w:szCs w:val="20"/>
        </w:rPr>
        <w:t>{{%license_front}}</w:t>
      </w:r>
      <w:r>
        <w:rPr>
          <w:b w:val="false"/>
          <w:i w:val="false"/>
          <w:iCs w:val="false"/>
          <w:caps w:val="false"/>
          <w:smallCaps w:val="false"/>
          <w:color w:val="3730A3"/>
          <w:spacing w:val="0"/>
          <w:sz w:val="20"/>
          <w:szCs w:val="20"/>
        </w:rPr>
        <w:t xml:space="preserve"> </w:t>
      </w:r>
    </w:p>
    <w:p>
      <w:pPr>
        <w:pStyle w:val="Normal"/>
        <w:rPr/>
      </w:pPr>
      <w:r>
        <w:rPr/>
      </w:r>
    </w:p>
    <w:p>
      <w:pPr>
        <w:pStyle w:val="Normal"/>
        <w:rPr>
          <w:sz w:val="16"/>
          <w:szCs w:val="16"/>
        </w:rPr>
      </w:pPr>
      <w:r>
        <w:rPr>
          <w:rStyle w:val="Strong"/>
          <w:rFonts w:ascii="DM Mono;monospace" w:hAnsi="DM Mono;monospace"/>
          <w:b w:val="false"/>
          <w:i w:val="false"/>
          <w:iCs w:val="false"/>
          <w:caps w:val="false"/>
          <w:smallCaps w:val="false"/>
          <w:color w:val="0F0F10"/>
          <w:spacing w:val="0"/>
          <w:sz w:val="21"/>
          <w:szCs w:val="20"/>
        </w:rPr>
        <w:t>{{%license_back}}</w:t>
      </w:r>
    </w:p>
    <w:p>
      <w:pPr>
        <w:pStyle w:val="LO-Normal"/>
        <w:suppressAutoHyphens w:val="false"/>
        <w:textAlignment w:val="auto"/>
        <w:rPr/>
      </w:pPr>
      <w:r>
        <w:rPr/>
      </w:r>
    </w:p>
    <w:p>
      <w:pPr>
        <w:pStyle w:val="Normal"/>
        <w:suppressAutoHyphens w:val="false"/>
        <w:textAlignment w:val="auto"/>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Liberation Sans Narrow">
    <w:charset w:val="00" w:characterSet="windows-1252"/>
    <w:family w:val="roman"/>
    <w:pitch w:val="variable"/>
  </w:font>
  <w:font w:name="LiberationSerif-Italic">
    <w:charset w:val="00" w:characterSet="windows-1252"/>
    <w:family w:val="roman"/>
    <w:pitch w:val="variable"/>
  </w:font>
  <w:font w:name="Liberation Serif">
    <w:altName w:val="Times New Roman"/>
    <w:charset w:val="01"/>
    <w:family w:val="roman"/>
    <w:pitch w:val="variable"/>
  </w:font>
  <w:font w:name="DM Mono">
    <w:altName w:val="monospace"/>
    <w:charset w:val="00" w:characterSet="windows-1252"/>
    <w:family w:val="roman"/>
    <w:pitch w:val="variable"/>
  </w:font>
</w:fonts>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character" w:styleId="Fuentedeprrafopredeter">
    <w:name w:val="Fuente de párrafo predeter."/>
    <w:qFormat/>
    <w:rPr/>
  </w:style>
  <w:style w:type="character" w:styleId="Textoennegrita">
    <w:name w:val="Texto en negrita"/>
    <w:basedOn w:val="Fuentedeprrafopredeter"/>
    <w:qFormat/>
    <w:rPr>
      <w:b/>
      <w:bCs/>
    </w:rPr>
  </w:style>
  <w:style w:type="character" w:styleId="apple-converted-space">
    <w:name w:val="apple-converted-space"/>
    <w:basedOn w:val="Fuentedeprrafopredeter"/>
    <w:qFormat/>
    <w:rPr/>
  </w:style>
  <w:style w:type="character" w:styleId="fr-sr-only">
    <w:name w:val="fr-sr-only"/>
    <w:basedOn w:val="Fuentedeprrafopredeter"/>
    <w:qFormat/>
    <w:rPr/>
  </w:style>
  <w:style w:type="character" w:styleId="Hipervnculo">
    <w:name w:val="Hipervínculo"/>
    <w:basedOn w:val="Fuentedeprrafopredeter"/>
    <w:qFormat/>
    <w:rPr>
      <w:color w:val="0563C1"/>
      <w:u w:val="single"/>
    </w:rPr>
  </w:style>
  <w:style w:type="character" w:styleId="Hipervnculovisitado">
    <w:name w:val="Hipervínculo visitado"/>
    <w:basedOn w:val="Fuentedeprrafopredeter"/>
    <w:qFormat/>
    <w:rPr>
      <w:color w:val="954F72"/>
      <w:u w:val="single"/>
    </w:rPr>
  </w:style>
  <w:style w:type="character" w:styleId="Mencinsinresolver">
    <w:name w:val="Mención sin resolver"/>
    <w:basedOn w:val="Fuentedeprrafopredeter"/>
    <w:qFormat/>
    <w:rPr>
      <w:color w:val="605E5C"/>
      <w:shd w:fill="E1DFDD" w:val="clear"/>
    </w:rPr>
  </w:style>
  <w:style w:type="character" w:styleId="Hyperlink">
    <w:name w:val="Hyperlink"/>
    <w:rPr>
      <w:color w:val="000080"/>
      <w:u w:val="single"/>
    </w:rPr>
  </w:style>
  <w:style w:type="character" w:styleId="Strong">
    <w:name w:val="Strong"/>
    <w:qFormat/>
    <w:rPr>
      <w:b/>
      <w:b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uppressAutoHyphens w:val="true"/>
      <w:spacing w:before="240" w:after="120"/>
    </w:pPr>
    <w:rPr>
      <w:rFonts w:ascii="Liberation Sans" w:hAnsi="Liberation Sans" w:eastAsia="Noto Sans CJK SC"/>
      <w:sz w:val="28"/>
      <w:szCs w:val="28"/>
    </w:rPr>
  </w:style>
  <w:style w:type="paragraph" w:styleId="BodyText">
    <w:name w:val="Body Text"/>
    <w:basedOn w:val="Normal"/>
    <w:pPr>
      <w:suppressAutoHyphens w:val="true"/>
      <w:spacing w:lineRule="auto" w:line="276" w:before="0" w:after="140"/>
    </w:pPr>
    <w:rPr/>
  </w:style>
  <w:style w:type="paragraph" w:styleId="List">
    <w:name w:val="List"/>
    <w:basedOn w:val="BodyText"/>
    <w:pPr>
      <w:suppressAutoHyphens w:val="true"/>
    </w:pPr>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suppressAutoHyphens w:val="true"/>
    </w:pPr>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LO-Normal">
    <w:name w:val="LO-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paragraph" w:styleId="Descripcin">
    <w:name w:val="Descripción"/>
    <w:basedOn w:val="Normal"/>
    <w:qFormat/>
    <w:pPr>
      <w:suppressLineNumbers/>
      <w:suppressAutoHyphens w:val="true"/>
      <w:spacing w:before="120" w:after="120"/>
    </w:pPr>
    <w:rPr>
      <w:i/>
      <w:iCs/>
    </w:rPr>
  </w:style>
  <w:style w:type="paragraph" w:styleId="Contenidodelatabla">
    <w:name w:val="Contenido de la tabla"/>
    <w:basedOn w:val="Normal"/>
    <w:qFormat/>
    <w:pPr>
      <w:suppressLineNumbers/>
      <w:suppressAutoHyphens w:val="true"/>
    </w:pPr>
    <w:rPr/>
  </w:style>
  <w:style w:type="paragraph" w:styleId="Ttulodelatabla">
    <w:name w:val="Título de la tabla"/>
    <w:basedOn w:val="Contenidodelatabla"/>
    <w:qFormat/>
    <w:pPr>
      <w:suppressAutoHyphens w:val="true"/>
      <w:jc w:val="center"/>
    </w:pPr>
    <w:rPr>
      <w:b/>
      <w:bCs/>
    </w:rPr>
  </w:style>
  <w:style w:type="paragraph" w:styleId="NormalWeb">
    <w:name w:val="Normal (Web)"/>
    <w:basedOn w:val="LO-Normal"/>
    <w:qFormat/>
    <w:pPr>
      <w:suppressAutoHyphens w:val="false"/>
      <w:spacing w:before="100" w:after="100"/>
      <w:textAlignment w:val="auto"/>
    </w:pPr>
    <w:rPr>
      <w:rFonts w:ascii="Times New Roman" w:hAnsi="Times New Roman" w:eastAsia="Times New Roman" w:cs="Times New Roman"/>
      <w:kern w:val="0"/>
      <w:lang w:val="es-MX" w:eastAsia="es-MX" w:bidi="ar-SA"/>
    </w:rPr>
  </w:style>
  <w:style w:type="paragraph" w:styleId="Sinespaciado">
    <w:name w:val="Sin espaciado"/>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Mangal"/>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1"/>
      <w:u w:val="none"/>
      <w:shd w:fill="auto" w:val="clear"/>
      <w:vertAlign w:val="baseline"/>
      <w:em w:val="none"/>
      <w:lang w:val="en-AU" w:eastAsia="zh-CN" w:bidi="hi-IN"/>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eur-lex.europa.eu/EN/legal-content/summary/road-safety-driving-licences.html" TargetMode="Externa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4411</TotalTime>
  <Application>LibreOffice/25.8.5.2$Windows_X86_64 LibreOffice_project/9c8b85f387cc00a89945a79c9e6239f32e450ac2</Application>
  <AppVersion>15.0000</AppVersion>
  <Pages>1</Pages>
  <Words>209</Words>
  <Characters>1504</Characters>
  <CharactersWithSpaces>1681</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2023-07-06T14:55:00Z</dcterms:created>
  <dc:creator/>
  <dc:description/>
  <dc:language>en-NZ</dc:language>
  <cp:lastModifiedBy/>
  <cp:lastPrinted>2023-01-24T22:26:00Z</cp:lastPrinted>
  <dcterms:modified xsi:type="dcterms:W3CDTF">2026-04-24T20:23:43Z</dcterms:modified>
  <cp:revision>112</cp:revision>
  <dc:subject/>
  <dc:title/>
</cp:coreProperties>
</file>

<file path=docProps/custom.xml><?xml version="1.0" encoding="utf-8"?>
<Properties xmlns="http://schemas.openxmlformats.org/officeDocument/2006/custom-properties" xmlns:vt="http://schemas.openxmlformats.org/officeDocument/2006/docPropsVTypes"/>
</file>