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sz w:val="40"/>
          <w:szCs w:val="40"/>
        </w:rPr>
      </w:pPr>
      <w:r>
        <w:drawing>
          <wp:anchor distT="0" distB="0" distL="0" distR="0" simplePos="0" relativeHeight="2" behindDoc="0" locked="0" layoutInCell="0" allowOverlap="1">
            <wp:simplePos x="0" y="0"/>
            <wp:positionH relativeFrom="column">
              <wp:posOffset>50800</wp:posOffset>
            </wp:positionH>
            <wp:positionV relativeFrom="paragraph">
              <wp:posOffset>-443230</wp:posOffset>
            </wp:positionV>
            <wp:extent cx="1962785" cy="6896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962785" cy="689610"/>
                    </a:xfrm>
                    <a:prstGeom prst="rect">
                      <a:avLst/>
                    </a:prstGeom>
                    <a:noFill/>
                  </pic:spPr>
                </pic:pic>
              </a:graphicData>
            </a:graphic>
          </wp:anchor>
        </w:drawing>
      </w:r>
      <w:r>
        <w:rPr>
          <w:sz w:val="40"/>
          <w:szCs w:val="40"/>
        </w:rPr>
        <w:t xml:space="preserve">        </w:t>
      </w:r>
      <w:r>
        <w:rPr>
          <w:sz w:val="40"/>
          <w:szCs w:val="40"/>
        </w:rPr>
        <w:t>Translation verification form</w:t>
      </w:r>
    </w:p>
    <w:tbl>
      <w:tblPr>
        <w:tblW w:w="9687" w:type="dxa"/>
        <w:jc w:val="left"/>
        <w:tblInd w:w="51" w:type="dxa"/>
        <w:tblLayout w:type="fixed"/>
        <w:tblCellMar>
          <w:top w:w="28" w:type="dxa"/>
          <w:left w:w="28" w:type="dxa"/>
          <w:bottom w:w="28" w:type="dxa"/>
          <w:right w:w="28" w:type="dxa"/>
        </w:tblCellMar>
      </w:tblPr>
      <w:tblGrid>
        <w:gridCol w:w="3420"/>
        <w:gridCol w:w="6267"/>
      </w:tblGrid>
      <w:tr>
        <w:trPr>
          <w:trHeight w:val="1189" w:hRule="atLeast"/>
        </w:trPr>
        <w:tc>
          <w:tcPr>
            <w:tcW w:w="3420" w:type="dxa"/>
            <w:tcBorders>
              <w:top w:val="single" w:sz="2" w:space="0" w:color="1E6A39"/>
              <w:left w:val="single" w:sz="2" w:space="0" w:color="1E6A39"/>
              <w:bottom w:val="single" w:sz="2" w:space="0" w:color="1E6A39"/>
            </w:tcBorders>
          </w:tcPr>
          <w:p>
            <w:pPr>
              <w:pStyle w:val="Contenidodelatabla"/>
              <w:widowControl w:val="false"/>
              <w:bidi w:val="0"/>
              <w:jc w:val="left"/>
              <w:rPr/>
            </w:pPr>
            <w:r>
              <w:rPr>
                <w:b/>
                <w:bCs/>
                <w:sz w:val="20"/>
                <w:szCs w:val="20"/>
              </w:rPr>
              <w:t xml:space="preserve">Translator Approval Number: </w:t>
            </w:r>
            <w:r>
              <w:rPr>
                <w:rFonts w:ascii="Liberation Sans Narrow" w:hAnsi="Liberation Sans Narrow"/>
                <w:b/>
                <w:bCs/>
                <w:i w:val="false"/>
                <w:caps w:val="false"/>
                <w:smallCaps w:val="false"/>
                <w:color w:val="FF0000"/>
                <w:spacing w:val="0"/>
                <w:sz w:val="20"/>
                <w:szCs w:val="20"/>
              </w:rPr>
              <w:t>T200166</w:t>
            </w:r>
          </w:p>
          <w:p>
            <w:pPr>
              <w:pStyle w:val="Contenidodelatabla"/>
              <w:widowControl w:val="false"/>
              <w:bidi w:val="0"/>
              <w:jc w:val="left"/>
              <w:rPr>
                <w:b w:val="false"/>
                <w:bCs w:val="false"/>
                <w:color w:val="808080"/>
                <w:sz w:val="18"/>
                <w:szCs w:val="18"/>
              </w:rPr>
            </w:pPr>
            <w:r>
              <w:rPr>
                <w:b w:val="false"/>
                <w:bCs w:val="false"/>
                <w:color w:val="808080"/>
                <w:sz w:val="18"/>
                <w:szCs w:val="18"/>
              </w:rPr>
              <w:t>(approved by Waka Kotahi to provide translations for driver licensing purposes)</w:t>
            </w:r>
          </w:p>
        </w:tc>
        <w:tc>
          <w:tcPr>
            <w:tcW w:w="6267" w:type="dxa"/>
            <w:tcBorders>
              <w:top w:val="single" w:sz="2" w:space="0" w:color="1E6A39"/>
              <w:left w:val="single" w:sz="2" w:space="0" w:color="1E6A39"/>
              <w:bottom w:val="single" w:sz="2" w:space="0" w:color="1E6A39"/>
              <w:right w:val="single" w:sz="2" w:space="0" w:color="1E6A39"/>
            </w:tcBorders>
          </w:tcPr>
          <w:p>
            <w:pPr>
              <w:pStyle w:val="Contenidodelatabla"/>
              <w:widowControl w:val="false"/>
              <w:bidi w:val="0"/>
              <w:jc w:val="right"/>
              <w:rPr>
                <w:sz w:val="20"/>
                <w:szCs w:val="20"/>
              </w:rPr>
            </w:pPr>
            <w:r>
              <w:rPr>
                <w:sz w:val="20"/>
                <w:szCs w:val="20"/>
              </w:rPr>
              <w:drawing>
                <wp:anchor distT="0" distB="0" distL="0" distR="0" simplePos="0" relativeHeight="3"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mc:AlternateContent>
                <mc:Choice Requires="wps">
                  <w:drawing>
                    <wp:anchor distT="0" distB="0" distL="0" distR="0" simplePos="0" relativeHeight="4" behindDoc="0" locked="0" layoutInCell="0" allowOverlap="1">
                      <wp:simplePos x="0" y="0"/>
                      <wp:positionH relativeFrom="margin">
                        <wp:posOffset>2391410</wp:posOffset>
                      </wp:positionH>
                      <wp:positionV relativeFrom="paragraph">
                        <wp:posOffset>57785</wp:posOffset>
                      </wp:positionV>
                      <wp:extent cx="1520190" cy="634365"/>
                      <wp:effectExtent l="0" t="0" r="0" b="0"/>
                      <wp:wrapNone/>
                      <wp:docPr id="3" name="Shape1"/>
                      <a:graphic xmlns:a="http://schemas.openxmlformats.org/drawingml/2006/main">
                        <a:graphicData uri="http://schemas.microsoft.com/office/word/2010/wordprocessingShape">
                          <wps:wsp>
                            <wps:cNvSpPr/>
                            <wps:spPr>
                              <a:xfrm>
                                <a:off x="0" y="0"/>
                                <a:ext cx="1520280" cy="634320"/>
                              </a:xfrm>
                              <a:prstGeom prst="rect">
                                <a:avLst/>
                              </a:prstGeom>
                              <a:noFill/>
                              <a:ln w="0">
                                <a:noFill/>
                              </a:ln>
                            </wps:spPr>
                            <wps:style>
                              <a:lnRef idx="0"/>
                              <a:fillRef idx="0"/>
                              <a:effectRef idx="0"/>
                              <a:fontRef idx="minor"/>
                            </wps:style>
                            <wps:txbx>
                              <w:txbxContent>
                                <w:p>
                                  <w:pPr>
                                    <w:pStyle w:val="Contenidodelmarco"/>
                                    <w:widowControl w:val="false"/>
                                    <w:bidi w:val="0"/>
                                    <w:jc w:val="center"/>
                                    <w:rPr/>
                                  </w:pPr>
                                  <w:r>
                                    <w:rPr>
                                      <w:b/>
                                      <w:bCs/>
                                      <w:color w:val="127622"/>
                                      <w:sz w:val="18"/>
                                      <w:szCs w:val="18"/>
                                    </w:rPr>
                                    <w:t>GLOBAL TRANSLATIONS</w:t>
                                  </w:r>
                                </w:p>
                                <w:p>
                                  <w:pPr>
                                    <w:pStyle w:val="Contenidodelmarco"/>
                                    <w:widowControl w:val="false"/>
                                    <w:bidi w:val="0"/>
                                    <w:jc w:val="center"/>
                                    <w:rPr/>
                                  </w:pPr>
                                  <w:r>
                                    <w:rPr>
                                      <w:b w:val="false"/>
                                      <w:bCs w:val="false"/>
                                      <w:color w:val="auto"/>
                                      <w:sz w:val="16"/>
                                      <w:szCs w:val="16"/>
                                    </w:rPr>
                                    <w:t>18 Brooklyn Heights Dr. Kelvin Grove, Palmerston North, 4414</w:t>
                                  </w:r>
                                </w:p>
                                <w:p>
                                  <w:pPr>
                                    <w:pStyle w:val="Contenidodelmarco"/>
                                    <w:widowControl w:val="false"/>
                                    <w:bidi w:val="0"/>
                                    <w:jc w:val="center"/>
                                    <w:rPr/>
                                  </w:pPr>
                                  <w:r>
                                    <w:rPr>
                                      <w:b w:val="false"/>
                                      <w:bCs w:val="false"/>
                                      <w:color w:val="auto"/>
                                      <w:sz w:val="16"/>
                                      <w:szCs w:val="16"/>
                                    </w:rPr>
                                    <w:t>06-5602232 / 022 096 2125</w:t>
                                  </w:r>
                                </w:p>
                                <w:p>
                                  <w:pPr>
                                    <w:pStyle w:val="Contenidodelmarco"/>
                                    <w:widowControl w:val="false"/>
                                    <w:bidi w:val="0"/>
                                    <w:jc w:val="center"/>
                                    <w:rPr/>
                                  </w:pPr>
                                  <w:r>
                                    <w:rPr>
                                      <w:b w:val="false"/>
                                      <w:bCs w:val="false"/>
                                      <w:color w:val="auto"/>
                                      <w:sz w:val="16"/>
                                      <w:szCs w:val="16"/>
                                    </w:rPr>
                                    <w:t>info@globaltranslations.co.nz</w:t>
                                  </w:r>
                                </w:p>
                              </w:txbxContent>
                            </wps:txbx>
                            <wps:bodyPr lIns="0" tIns="0" rIns="0" bIns="0" anchor="t">
                              <a:noAutofit/>
                            </wps:bodyPr>
                          </wps:wsp>
                        </a:graphicData>
                      </a:graphic>
                    </wp:anchor>
                  </w:drawing>
                </mc:Choice>
                <mc:Fallback>
                  <w:pict>
                    <v:rect id="shape_0" stroked="f" o:allowincell="f" style="position:absolute;margin-left:188.3pt;margin-top:4.55pt;width:119.65pt;height:49.9pt;mso-wrap-style:square;v-text-anchor:top;mso-position-horizontal-relative:margin">
                      <v:fill o:detectmouseclick="t" on="false"/>
                      <v:stroke color="#3465a4" joinstyle="round" endcap="flat"/>
                      <v:textbox>
                        <w:txbxContent>
                          <w:p>
                            <w:pPr>
                              <w:pStyle w:val="Contenidodelmarco"/>
                              <w:widowControl w:val="false"/>
                              <w:bidi w:val="0"/>
                              <w:jc w:val="center"/>
                              <w:rPr/>
                            </w:pPr>
                            <w:r>
                              <w:rPr>
                                <w:b/>
                                <w:bCs/>
                                <w:color w:val="127622"/>
                                <w:sz w:val="18"/>
                                <w:szCs w:val="18"/>
                              </w:rPr>
                              <w:t>GLOBAL TRANSLATIONS</w:t>
                            </w:r>
                          </w:p>
                          <w:p>
                            <w:pPr>
                              <w:pStyle w:val="Contenidodelmarco"/>
                              <w:widowControl w:val="false"/>
                              <w:bidi w:val="0"/>
                              <w:jc w:val="center"/>
                              <w:rPr/>
                            </w:pPr>
                            <w:r>
                              <w:rPr>
                                <w:b w:val="false"/>
                                <w:bCs w:val="false"/>
                                <w:color w:val="auto"/>
                                <w:sz w:val="16"/>
                                <w:szCs w:val="16"/>
                              </w:rPr>
                              <w:t>18 Brooklyn Heights Dr. Kelvin Grove, Palmerston North, 4414</w:t>
                            </w:r>
                          </w:p>
                          <w:p>
                            <w:pPr>
                              <w:pStyle w:val="Contenidodelmarco"/>
                              <w:widowControl w:val="false"/>
                              <w:bidi w:val="0"/>
                              <w:jc w:val="center"/>
                              <w:rPr/>
                            </w:pPr>
                            <w:r>
                              <w:rPr>
                                <w:b w:val="false"/>
                                <w:bCs w:val="false"/>
                                <w:color w:val="auto"/>
                                <w:sz w:val="16"/>
                                <w:szCs w:val="16"/>
                              </w:rPr>
                              <w:t>06-5602232 / 022 096 2125</w:t>
                            </w:r>
                          </w:p>
                          <w:p>
                            <w:pPr>
                              <w:pStyle w:val="Contenidodelmarco"/>
                              <w:widowControl w:val="false"/>
                              <w:bidi w:val="0"/>
                              <w:jc w:val="center"/>
                              <w:rPr/>
                            </w:pPr>
                            <w:r>
                              <w:rPr>
                                <w:b w:val="false"/>
                                <w:bCs w:val="false"/>
                                <w:color w:val="auto"/>
                                <w:sz w:val="16"/>
                                <w:szCs w:val="16"/>
                              </w:rPr>
                              <w:t>info@globaltranslations.co.nz</w:t>
                            </w:r>
                          </w:p>
                        </w:txbxContent>
                      </v:textbox>
                      <w10:wrap type="none"/>
                    </v:rect>
                  </w:pict>
                </mc:Fallback>
              </mc:AlternateContent>
            </w:r>
          </w:p>
          <w:p>
            <w:pPr>
              <w:pStyle w:val="Contenidodelatabla"/>
              <w:widowControl w:val="false"/>
              <w:bidi w:val="0"/>
              <w:jc w:val="right"/>
              <w:rPr>
                <w:sz w:val="20"/>
                <w:szCs w:val="20"/>
              </w:rPr>
            </w:pPr>
            <w:r>
              <w:rPr>
                <w:sz w:val="20"/>
                <w:szCs w:val="20"/>
              </w:rPr>
            </w:r>
          </w:p>
          <w:p>
            <w:pPr>
              <w:pStyle w:val="Contenidodelatabla"/>
              <w:widowControl w:val="false"/>
              <w:bidi w:val="0"/>
              <w:jc w:val="right"/>
              <w:rPr>
                <w:sz w:val="20"/>
                <w:szCs w:val="20"/>
              </w:rPr>
            </w:pPr>
            <w:r>
              <w:rPr>
                <w:sz w:val="20"/>
                <w:szCs w:val="20"/>
              </w:rPr>
            </w:r>
          </w:p>
          <w:p>
            <w:pPr>
              <w:pStyle w:val="Contenidodelatabla"/>
              <w:widowControl w:val="false"/>
              <w:bidi w:val="0"/>
              <w:jc w:val="right"/>
              <w:rPr>
                <w:sz w:val="20"/>
                <w:szCs w:val="20"/>
              </w:rPr>
            </w:pPr>
            <w:r>
              <w:rPr>
                <w:sz w:val="20"/>
                <w:szCs w:val="20"/>
              </w:rPr>
            </w:r>
          </w:p>
          <w:p>
            <w:pPr>
              <w:pStyle w:val="Contenidodelatabla"/>
              <w:widowControl w:val="false"/>
              <w:bidi w:val="0"/>
              <w:jc w:val="right"/>
              <w:rPr>
                <w:sz w:val="20"/>
                <w:szCs w:val="20"/>
              </w:rPr>
            </w:pPr>
            <w:r>
              <w:rPr>
                <w:sz w:val="20"/>
                <w:szCs w:val="20"/>
              </w:rPr>
            </w:r>
          </w:p>
        </w:tc>
      </w:tr>
      <w:tr>
        <w:trPr/>
        <w:tc>
          <w:tcPr>
            <w:tcW w:w="9687" w:type="dxa"/>
            <w:gridSpan w:val="2"/>
            <w:tcBorders>
              <w:left w:val="single" w:sz="2" w:space="0" w:color="1E6A39"/>
              <w:bottom w:val="single" w:sz="2" w:space="0" w:color="1E6A39"/>
              <w:right w:val="single" w:sz="2" w:space="0" w:color="1E6A39"/>
            </w:tcBorders>
            <w:shd w:fill="DDDDDD" w:val="clear"/>
          </w:tcPr>
          <w:p>
            <w:pPr>
              <w:pStyle w:val="Contenidodelatabla"/>
              <w:widowControl w:val="false"/>
              <w:bidi w:val="0"/>
              <w:jc w:val="center"/>
              <w:rPr>
                <w:b w:val="false"/>
                <w:bCs w:val="false"/>
                <w:i/>
                <w:iCs/>
                <w:color w:val="127622"/>
                <w:sz w:val="20"/>
                <w:szCs w:val="20"/>
              </w:rPr>
            </w:pPr>
            <w:r>
              <w:rPr>
                <w:b w:val="false"/>
                <w:bCs w:val="false"/>
                <w:i/>
                <w:iCs/>
                <w:color w:val="127622"/>
                <w:sz w:val="20"/>
                <w:szCs w:val="20"/>
              </w:rPr>
              <w:t>I certify that this is the correct translation of the original document presented to me.</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Translation Reference Number:</w:t>
            </w:r>
          </w:p>
        </w:tc>
        <w:tc>
          <w:tcPr>
            <w:tcW w:w="6267" w:type="dxa"/>
            <w:tcBorders>
              <w:left w:val="single" w:sz="2" w:space="0" w:color="1E6A39"/>
              <w:bottom w:val="single" w:sz="2" w:space="0" w:color="1E6A39"/>
              <w:right w:val="single" w:sz="2" w:space="0" w:color="1E6A39"/>
            </w:tcBorders>
          </w:tcPr>
          <w:p>
            <w:pPr>
              <w:pStyle w:val="Contenidodelatabla"/>
              <w:widowControl w:val="false"/>
              <w:rPr>
                <w:rFonts w:ascii="Liberation Serif" w:hAnsi="Liberation Serif"/>
              </w:rPr>
            </w:pPr>
            <w:r>
              <w:rPr>
                <w:rFonts w:ascii="Arial;Helvetica;sans-serif" w:hAnsi="Arial;Helvetica;sans-serif"/>
                <w:b/>
                <w:bCs/>
                <w:i/>
                <w:iCs/>
                <w:caps w:val="false"/>
                <w:smallCaps w:val="false"/>
                <w:color w:val="FF0000"/>
                <w:spacing w:val="0"/>
                <w:sz w:val="24"/>
                <w:szCs w:val="24"/>
              </w:rPr>
              <w:t>{{assignedNumber}}</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Language of document:</w:t>
            </w:r>
          </w:p>
        </w:tc>
        <w:tc>
          <w:tcPr>
            <w:tcW w:w="6267" w:type="dxa"/>
            <w:tcBorders>
              <w:left w:val="single" w:sz="2" w:space="0" w:color="1E6A39"/>
              <w:bottom w:val="single" w:sz="2" w:space="0" w:color="1E6A39"/>
              <w:right w:val="single" w:sz="2" w:space="0" w:color="1E6A39"/>
            </w:tcBorders>
          </w:tcPr>
          <w:p>
            <w:pPr>
              <w:pStyle w:val="Contenidodelatabla"/>
              <w:widowControl w:val="false"/>
              <w:bidi w:val="0"/>
              <w:jc w:val="left"/>
              <w:rPr>
                <w:i/>
                <w:iCs/>
                <w:sz w:val="20"/>
                <w:szCs w:val="20"/>
              </w:rPr>
            </w:pPr>
            <w:r>
              <w:rPr>
                <w:i/>
                <w:iCs/>
                <w:sz w:val="20"/>
                <w:szCs w:val="20"/>
              </w:rPr>
              <w:t>Vietnamese</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Type of document:</w:t>
            </w:r>
          </w:p>
        </w:tc>
        <w:tc>
          <w:tcPr>
            <w:tcW w:w="6267" w:type="dxa"/>
            <w:tcBorders>
              <w:left w:val="single" w:sz="2" w:space="0" w:color="1E6A39"/>
              <w:bottom w:val="single" w:sz="2" w:space="0" w:color="1E6A39"/>
              <w:right w:val="single" w:sz="2" w:space="0" w:color="1E6A39"/>
            </w:tcBorders>
          </w:tcPr>
          <w:p>
            <w:pPr>
              <w:pStyle w:val="Contenidodelatabla"/>
              <w:widowControl w:val="false"/>
              <w:bidi w:val="0"/>
              <w:jc w:val="left"/>
              <w:rPr>
                <w:i/>
                <w:iCs/>
                <w:sz w:val="20"/>
                <w:szCs w:val="20"/>
              </w:rPr>
            </w:pPr>
            <w:r>
              <w:rPr>
                <w:i/>
                <w:iCs/>
                <w:sz w:val="20"/>
                <w:szCs w:val="20"/>
              </w:rPr>
              <w:t>Scan or photograph of the original document</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 xml:space="preserve">Licence issuing </w:t>
            </w:r>
            <w:r>
              <w:rPr>
                <w:b w:val="false"/>
                <w:bCs w:val="false"/>
                <w:sz w:val="20"/>
                <w:szCs w:val="20"/>
                <w:lang w:val="en-US"/>
              </w:rPr>
              <w:t>a</w:t>
            </w:r>
            <w:r>
              <w:rPr>
                <w:b w:val="false"/>
                <w:bCs w:val="false"/>
                <w:sz w:val="20"/>
                <w:szCs w:val="20"/>
              </w:rPr>
              <w:t>uthority and country:</w:t>
            </w:r>
          </w:p>
        </w:tc>
        <w:tc>
          <w:tcPr>
            <w:tcW w:w="6267" w:type="dxa"/>
            <w:tcBorders>
              <w:left w:val="single" w:sz="2" w:space="0" w:color="1E6A39"/>
              <w:bottom w:val="single" w:sz="2" w:space="0" w:color="1E6A39"/>
              <w:right w:val="single" w:sz="2" w:space="0" w:color="1E6A39"/>
            </w:tcBorders>
          </w:tcPr>
          <w:p>
            <w:pPr>
              <w:pStyle w:val="Contenidodelatabla"/>
              <w:widowControl w:val="false"/>
              <w:bidi w:val="0"/>
              <w:jc w:val="left"/>
              <w:rPr>
                <w:i/>
                <w:iCs/>
                <w:sz w:val="20"/>
                <w:szCs w:val="20"/>
              </w:rPr>
            </w:pPr>
            <w:r>
              <w:rPr>
                <w:i/>
                <w:iCs/>
                <w:sz w:val="20"/>
                <w:szCs w:val="20"/>
              </w:rPr>
              <w:t>Ministry of Transport, Socialist Republic of Vietnam</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Licence number:</w:t>
            </w:r>
          </w:p>
        </w:tc>
        <w:tc>
          <w:tcPr>
            <w:tcW w:w="6267" w:type="dxa"/>
            <w:tcBorders>
              <w:left w:val="single" w:sz="2" w:space="0" w:color="1E6A39"/>
              <w:bottom w:val="single" w:sz="2" w:space="0" w:color="1E6A39"/>
              <w:right w:val="single" w:sz="2" w:space="0" w:color="1E6A39"/>
            </w:tcBorders>
          </w:tcPr>
          <w:p>
            <w:pPr>
              <w:pStyle w:val="Normal"/>
              <w:widowControl w:val="false"/>
              <w:rPr>
                <w:i/>
                <w:iCs/>
                <w:sz w:val="20"/>
                <w:szCs w:val="20"/>
              </w:rPr>
            </w:pPr>
            <w:r>
              <w:rPr>
                <w:b w:val="false"/>
                <w:i/>
                <w:iCs/>
                <w:caps w:val="false"/>
                <w:smallCaps w:val="false"/>
                <w:color w:val="000000"/>
                <w:spacing w:val="0"/>
                <w:sz w:val="20"/>
                <w:szCs w:val="20"/>
              </w:rPr>
              <w:t>{{licenseNumber}}</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Date licence was first obtained:</w:t>
            </w:r>
          </w:p>
        </w:tc>
        <w:tc>
          <w:tcPr>
            <w:tcW w:w="6267" w:type="dxa"/>
            <w:tcBorders>
              <w:left w:val="single" w:sz="2" w:space="0" w:color="1E6A39"/>
              <w:bottom w:val="single" w:sz="2" w:space="0" w:color="1E6A39"/>
              <w:right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Date licence card was issued:</w:t>
            </w:r>
          </w:p>
        </w:tc>
        <w:tc>
          <w:tcPr>
            <w:tcW w:w="6267" w:type="dxa"/>
            <w:tcBorders>
              <w:left w:val="single" w:sz="2" w:space="0" w:color="1E6A39"/>
              <w:bottom w:val="single" w:sz="2" w:space="0" w:color="1E6A39"/>
              <w:right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Date licence card is due to expire:</w:t>
            </w:r>
          </w:p>
        </w:tc>
        <w:tc>
          <w:tcPr>
            <w:tcW w:w="6267" w:type="dxa"/>
            <w:tcBorders>
              <w:left w:val="single" w:sz="2" w:space="0" w:color="1E6A39"/>
              <w:bottom w:val="single" w:sz="2" w:space="0" w:color="1E6A39"/>
              <w:right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Licence class/es held:</w:t>
            </w:r>
          </w:p>
        </w:tc>
        <w:tc>
          <w:tcPr>
            <w:tcW w:w="6267" w:type="dxa"/>
            <w:tcBorders>
              <w:left w:val="single" w:sz="2" w:space="0" w:color="1E6A39"/>
              <w:bottom w:val="single" w:sz="2" w:space="0" w:color="1E6A39"/>
              <w:right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Description of licence class/es:</w:t>
            </w:r>
          </w:p>
        </w:tc>
        <w:tc>
          <w:tcPr>
            <w:tcW w:w="6267" w:type="dxa"/>
            <w:tcBorders>
              <w:left w:val="single" w:sz="2" w:space="0" w:color="1E6A39"/>
              <w:bottom w:val="single" w:sz="2" w:space="0" w:color="1E6A39"/>
              <w:right w:val="single" w:sz="2" w:space="0" w:color="1E6A39"/>
            </w:tcBorders>
          </w:tcPr>
          <w:p>
            <w:pPr>
              <w:pStyle w:val="LO-Normal"/>
              <w:widowControl w:val="false"/>
              <w:rPr>
                <w:rStyle w:val="Fuentedeprrafopredeter"/>
                <w:b w:val="false"/>
                <w:bCs w:val="false"/>
                <w:i/>
                <w:iCs/>
                <w:caps w:val="false"/>
                <w:smallCaps w:val="false"/>
                <w:color w:val="000000"/>
                <w:spacing w:val="0"/>
                <w:sz w:val="20"/>
                <w:szCs w:val="20"/>
              </w:rPr>
            </w:pPr>
            <w:r>
              <w:rPr>
                <w:rStyle w:val="Fuentedeprrafopredeter"/>
                <w:b w:val="false"/>
                <w:bCs w:val="false"/>
                <w:i/>
                <w:iCs/>
                <w:caps w:val="false"/>
                <w:smallCaps w:val="false"/>
                <w:color w:val="2B2D31"/>
                <w:spacing w:val="0"/>
                <w:sz w:val="20"/>
                <w:szCs w:val="20"/>
              </w:rPr>
              <w:t>{{classDescriptions}}</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Conditions applying to licence:</w:t>
            </w:r>
          </w:p>
        </w:tc>
        <w:tc>
          <w:tcPr>
            <w:tcW w:w="6267" w:type="dxa"/>
            <w:tcBorders>
              <w:left w:val="single" w:sz="2" w:space="0" w:color="1E6A39"/>
              <w:bottom w:val="single" w:sz="2" w:space="0" w:color="1E6A39"/>
              <w:right w:val="single" w:sz="2" w:space="0" w:color="1E6A39"/>
            </w:tcBorders>
          </w:tcPr>
          <w:p>
            <w:pPr>
              <w:pStyle w:val="Contenidodelatablauser"/>
              <w:widowControl w:val="false"/>
              <w:rPr>
                <w:i/>
                <w:iCs/>
                <w:sz w:val="20"/>
                <w:szCs w:val="20"/>
              </w:rPr>
            </w:pPr>
            <w:r>
              <w:rPr>
                <w:rStyle w:val="Strong"/>
                <w:b w:val="false"/>
                <w:i/>
                <w:iCs/>
                <w:caps w:val="false"/>
                <w:smallCaps w:val="false"/>
                <w:color w:val="0F0F10"/>
                <w:spacing w:val="0"/>
                <w:sz w:val="20"/>
                <w:szCs w:val="20"/>
              </w:rPr>
              <w:t>-</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Licence holder’s full name:</w:t>
            </w:r>
          </w:p>
        </w:tc>
        <w:tc>
          <w:tcPr>
            <w:tcW w:w="6267" w:type="dxa"/>
            <w:tcBorders>
              <w:left w:val="single" w:sz="2" w:space="0" w:color="1E6A39"/>
              <w:bottom w:val="single" w:sz="2" w:space="0" w:color="1E6A39"/>
              <w:right w:val="single" w:sz="2" w:space="0" w:color="1E6A39"/>
            </w:tcBorders>
          </w:tcPr>
          <w:p>
            <w:pPr>
              <w:pStyle w:val="Normal"/>
              <w:widowControl w:val="false"/>
              <w:rPr>
                <w:i/>
                <w:iCs/>
                <w:sz w:val="20"/>
                <w:szCs w:val="20"/>
              </w:rPr>
            </w:pPr>
            <w:r>
              <w:rPr>
                <w:i/>
                <w:iCs/>
                <w:caps w:val="false"/>
                <w:smallCaps w:val="false"/>
                <w:color w:val="0F0F10"/>
                <w:spacing w:val="0"/>
                <w:sz w:val="20"/>
                <w:szCs w:val="20"/>
              </w:rPr>
              <w:t>{{fullname}}</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Licence holder’s place of birth:</w:t>
            </w:r>
          </w:p>
        </w:tc>
        <w:tc>
          <w:tcPr>
            <w:tcW w:w="6267" w:type="dxa"/>
            <w:tcBorders>
              <w:left w:val="single" w:sz="2" w:space="0" w:color="1E6A39"/>
              <w:bottom w:val="single" w:sz="2" w:space="0" w:color="1E6A39"/>
              <w:right w:val="single" w:sz="2" w:space="0" w:color="1E6A39"/>
            </w:tcBorders>
          </w:tcPr>
          <w:p>
            <w:pPr>
              <w:pStyle w:val="Contenidodelatabla"/>
              <w:widowControl w:val="false"/>
              <w:bidi w:val="0"/>
              <w:jc w:val="left"/>
              <w:rPr>
                <w:i/>
                <w:iCs/>
                <w:sz w:val="20"/>
                <w:szCs w:val="20"/>
              </w:rPr>
            </w:pPr>
            <w:r>
              <w:rPr>
                <w:i/>
                <w:iCs/>
                <w:sz w:val="20"/>
                <w:szCs w:val="20"/>
              </w:rPr>
              <w:t>-</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Licence holder’s date of birth:</w:t>
            </w:r>
          </w:p>
        </w:tc>
        <w:tc>
          <w:tcPr>
            <w:tcW w:w="6267" w:type="dxa"/>
            <w:tcBorders>
              <w:left w:val="single" w:sz="2" w:space="0" w:color="1E6A39"/>
              <w:bottom w:val="single" w:sz="2" w:space="0" w:color="1E6A39"/>
              <w:right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Gender:</w:t>
            </w:r>
          </w:p>
        </w:tc>
        <w:tc>
          <w:tcPr>
            <w:tcW w:w="6267" w:type="dxa"/>
            <w:tcBorders>
              <w:left w:val="single" w:sz="2" w:space="0" w:color="1E6A39"/>
              <w:bottom w:val="single" w:sz="2" w:space="0" w:color="1E6A39"/>
              <w:right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rFonts w:eastAsia="Liberation Serif" w:cs="Liberation Serif"/>
                <w:b w:val="false"/>
                <w:i/>
                <w:iCs/>
                <w:caps w:val="false"/>
                <w:smallCaps w:val="false"/>
                <w:color w:val="0F0F10"/>
                <w:spacing w:val="0"/>
                <w:sz w:val="20"/>
                <w:szCs w:val="20"/>
              </w:rPr>
              <w:t>{{gender}}</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Any other relevant licence details:</w:t>
            </w:r>
          </w:p>
        </w:tc>
        <w:tc>
          <w:tcPr>
            <w:tcW w:w="6267" w:type="dxa"/>
            <w:tcBorders>
              <w:left w:val="single" w:sz="2" w:space="0" w:color="1E6A39"/>
              <w:bottom w:val="single" w:sz="2" w:space="0" w:color="1E6A39"/>
              <w:right w:val="single" w:sz="2" w:space="0" w:color="1E6A39"/>
            </w:tcBorders>
          </w:tcPr>
          <w:p>
            <w:pPr>
              <w:pStyle w:val="Contenidodelatabla"/>
              <w:widowControl w:val="false"/>
              <w:bidi w:val="0"/>
              <w:jc w:val="left"/>
              <w:rPr>
                <w:i/>
                <w:iCs/>
                <w:sz w:val="20"/>
                <w:szCs w:val="20"/>
              </w:rPr>
            </w:pPr>
            <w:r>
              <w:rPr>
                <w:i/>
                <w:iCs/>
                <w:sz w:val="20"/>
                <w:szCs w:val="20"/>
              </w:rPr>
              <w:t xml:space="preserve">Code: </w:t>
            </w:r>
            <w:r>
              <w:rPr>
                <w:rFonts w:eastAsia="Liberation Serif" w:cs="Liberation Serif"/>
                <w:b w:val="false"/>
                <w:i/>
                <w:iCs/>
                <w:caps w:val="false"/>
                <w:smallCaps w:val="false"/>
                <w:color w:val="0F0F10"/>
                <w:spacing w:val="0"/>
                <w:sz w:val="20"/>
                <w:szCs w:val="20"/>
              </w:rPr>
              <w:t>{{reverse}}</w:t>
            </w:r>
          </w:p>
          <w:p>
            <w:pPr>
              <w:pStyle w:val="Contenidodelatabla"/>
              <w:widowControl w:val="false"/>
              <w:bidi w:val="0"/>
              <w:jc w:val="left"/>
              <w:rPr>
                <w:i/>
                <w:iCs/>
                <w:sz w:val="20"/>
                <w:szCs w:val="20"/>
              </w:rPr>
            </w:pPr>
            <w:r>
              <w:rPr>
                <w:i/>
                <w:iCs/>
                <w:sz w:val="20"/>
                <w:szCs w:val="20"/>
              </w:rPr>
              <w:t xml:space="preserve">Nationality: </w:t>
            </w:r>
            <w:r>
              <w:rPr>
                <w:rFonts w:eastAsia="Liberation Serif" w:cs="Liberation Serif"/>
                <w:b w:val="false"/>
                <w:i/>
                <w:iCs/>
                <w:caps w:val="false"/>
                <w:smallCaps w:val="false"/>
                <w:color w:val="0F0F10"/>
                <w:spacing w:val="0"/>
                <w:sz w:val="20"/>
                <w:szCs w:val="20"/>
              </w:rPr>
              <w:t>{{nationality}}</w:t>
            </w:r>
          </w:p>
          <w:p>
            <w:pPr>
              <w:pStyle w:val="Contenidodelatabla"/>
              <w:widowControl w:val="false"/>
              <w:bidi w:val="0"/>
              <w:jc w:val="left"/>
              <w:rPr>
                <w:i/>
                <w:iCs/>
                <w:sz w:val="20"/>
                <w:szCs w:val="20"/>
              </w:rPr>
            </w:pPr>
            <w:r>
              <w:rPr>
                <w:i/>
                <w:iCs/>
                <w:sz w:val="20"/>
                <w:szCs w:val="20"/>
              </w:rPr>
              <w:t xml:space="preserve">Address: </w:t>
            </w:r>
            <w:r>
              <w:rPr>
                <w:rFonts w:eastAsia="Liberation Serif" w:cs="Liberation Serif"/>
                <w:b w:val="false"/>
                <w:i/>
                <w:iCs/>
                <w:caps w:val="false"/>
                <w:smallCaps w:val="false"/>
                <w:color w:val="0F0F10"/>
                <w:spacing w:val="0"/>
                <w:sz w:val="20"/>
                <w:szCs w:val="20"/>
              </w:rPr>
              <w:t>{{address}}</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Translator’s additional comments:</w:t>
            </w:r>
          </w:p>
        </w:tc>
        <w:tc>
          <w:tcPr>
            <w:tcW w:w="6267" w:type="dxa"/>
            <w:tcBorders>
              <w:left w:val="single" w:sz="2" w:space="0" w:color="1E6A39"/>
              <w:bottom w:val="single" w:sz="2" w:space="0" w:color="1E6A39"/>
              <w:right w:val="single" w:sz="2" w:space="0" w:color="1E6A39"/>
            </w:tcBorders>
          </w:tcPr>
          <w:p>
            <w:pPr>
              <w:pStyle w:val="Contenidodelatabla"/>
              <w:widowControl w:val="false"/>
              <w:bidi w:val="0"/>
              <w:jc w:val="left"/>
              <w:rPr>
                <w:i/>
                <w:iCs/>
                <w:sz w:val="20"/>
                <w:szCs w:val="20"/>
              </w:rPr>
            </w:pPr>
            <w:r>
              <w:rPr>
                <w:i/>
                <w:iCs/>
                <w:sz w:val="20"/>
                <w:szCs w:val="20"/>
              </w:rPr>
              <w:t>-</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Translator’s name:</w:t>
            </w:r>
          </w:p>
        </w:tc>
        <w:tc>
          <w:tcPr>
            <w:tcW w:w="6267" w:type="dxa"/>
            <w:tcBorders>
              <w:left w:val="single" w:sz="2" w:space="0" w:color="1E6A39"/>
              <w:bottom w:val="single" w:sz="2" w:space="0" w:color="1E6A39"/>
              <w:right w:val="single" w:sz="2" w:space="0" w:color="1E6A39"/>
            </w:tcBorders>
          </w:tcPr>
          <w:p>
            <w:pPr>
              <w:pStyle w:val="Contenidodelatabla"/>
              <w:widowControl w:val="false"/>
              <w:bidi w:val="0"/>
              <w:jc w:val="left"/>
              <w:rPr>
                <w:i/>
                <w:iCs/>
                <w:sz w:val="20"/>
                <w:szCs w:val="20"/>
              </w:rPr>
            </w:pPr>
            <w:r>
              <w:rPr>
                <w:i/>
                <w:iCs/>
                <w:sz w:val="20"/>
                <w:szCs w:val="20"/>
              </w:rPr>
              <w:t>Nura Majzoub Sapir</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color w:val="000000"/>
                <w:sz w:val="20"/>
                <w:szCs w:val="20"/>
              </w:rPr>
            </w:pPr>
            <w:r>
              <w:rPr>
                <w:b w:val="false"/>
                <w:bCs w:val="false"/>
                <w:color w:val="000000"/>
                <w:sz w:val="20"/>
                <w:szCs w:val="20"/>
              </w:rPr>
              <w:t>Translator’s signature:</w:t>
            </w:r>
          </w:p>
        </w:tc>
        <w:tc>
          <w:tcPr>
            <w:tcW w:w="6267" w:type="dxa"/>
            <w:tcBorders>
              <w:left w:val="single" w:sz="2" w:space="0" w:color="1E6A39"/>
              <w:bottom w:val="single" w:sz="2" w:space="0" w:color="1E6A39"/>
              <w:right w:val="single" w:sz="2" w:space="0" w:color="1E6A39"/>
            </w:tcBorders>
          </w:tcPr>
          <w:p>
            <w:pPr>
              <w:pStyle w:val="Contenidodelatabla"/>
              <w:widowControl w:val="false"/>
              <w:bidi w:val="0"/>
              <w:jc w:val="left"/>
              <w:rPr>
                <w:i/>
                <w:iCs/>
                <w:sz w:val="20"/>
                <w:szCs w:val="20"/>
              </w:rPr>
            </w:pPr>
            <w:r>
              <mc:AlternateContent>
                <mc:Choice Requires="wpg">
                  <w:drawing>
                    <wp:anchor distT="0" distB="0" distL="0" distR="0" simplePos="0" relativeHeight="7" behindDoc="0" locked="0" layoutInCell="1" allowOverlap="1">
                      <wp:simplePos x="0" y="0"/>
                      <wp:positionH relativeFrom="column">
                        <wp:posOffset>2578735</wp:posOffset>
                      </wp:positionH>
                      <wp:positionV relativeFrom="paragraph">
                        <wp:posOffset>56515</wp:posOffset>
                      </wp:positionV>
                      <wp:extent cx="1134745" cy="1255395"/>
                      <wp:effectExtent l="0" t="0" r="0" b="0"/>
                      <wp:wrapNone/>
                      <wp:docPr id="4" name="Grupo 1"/>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5" name="Image 5"/>
                                <pic:cNvPicPr/>
                              </pic:nvPicPr>
                              <pic:blipFill>
                                <a:blip r:embed="rId4"/>
                                <a:stretch/>
                              </pic:blipFill>
                              <pic:spPr>
                                <a:xfrm>
                                  <a:off x="542160" y="975960"/>
                                  <a:ext cx="592560" cy="279360"/>
                                </a:xfrm>
                                <a:prstGeom prst="rect">
                                  <a:avLst/>
                                </a:prstGeom>
                                <a:noFill/>
                                <a:ln w="12600">
                                  <a:noFill/>
                                </a:ln>
                              </pic:spPr>
                            </pic:pic>
                            <pic:pic xmlns:pic="http://schemas.openxmlformats.org/drawingml/2006/picture">
                              <pic:nvPicPr>
                                <pic:cNvPr id="6" name="Image 6"/>
                                <pic:cNvPicPr/>
                              </pic:nvPicPr>
                              <pic:blipFill>
                                <a:blip r:embed="rId5"/>
                                <a:stretch/>
                              </pic:blipFill>
                              <pic:spPr>
                                <a:xfrm>
                                  <a:off x="0" y="0"/>
                                  <a:ext cx="1103760" cy="1102320"/>
                                </a:xfrm>
                                <a:prstGeom prst="rect">
                                  <a:avLst/>
                                </a:prstGeom>
                                <a:noFill/>
                                <a:ln w="12600">
                                  <a:noFill/>
                                </a:ln>
                              </pic:spPr>
                            </pic:pic>
                          </wpg:wgp>
                        </a:graphicData>
                      </a:graphic>
                    </wp:anchor>
                  </w:drawing>
                </mc:Choice>
                <mc:Fallback>
                  <w:pict>
                    <v:group id="shape_0" alt="Grupo 1" style="position:absolute;margin-left:203.05pt;margin-top:4.45pt;width:89.35pt;height:98.85pt" coordorigin="4061,89" coordsize="1787,19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4915;top:1626;width:932;height:439;mso-wrap-style:none;v-text-anchor:middle" type="_x0000_t75">
                        <v:imagedata r:id="rId6" o:detectmouseclick="t"/>
                        <v:stroke color="#3465a4" weight="12600" joinstyle="round" endcap="flat"/>
                        <w10:wrap type="none"/>
                      </v:shape>
                      <v:shape id="shape_0" stroked="f" o:allowincell="t" style="position:absolute;left:4061;top:89;width:1737;height:1735;mso-wrap-style:none;v-text-anchor:middle" type="_x0000_t75">
                        <v:imagedata r:id="rId7" o:detectmouseclick="t"/>
                        <v:stroke color="#3465a4" weight="12600" joinstyle="round" endcap="flat"/>
                        <w10:wrap type="none"/>
                      </v:shape>
                    </v:group>
                  </w:pict>
                </mc:Fallback>
              </mc:AlternateContent>
            </w:r>
            <w:r>
              <w:rPr>
                <w:i/>
                <w:iCs/>
                <w:sz w:val="20"/>
                <w:szCs w:val="20"/>
              </w:rPr>
              <w:t>[Signature and stamp below]</w:t>
            </w:r>
          </w:p>
        </w:tc>
      </w:tr>
      <w:tr>
        <w:trPr/>
        <w:tc>
          <w:tcPr>
            <w:tcW w:w="3420" w:type="dxa"/>
            <w:tcBorders>
              <w:left w:val="single" w:sz="2" w:space="0" w:color="1E6A39"/>
              <w:bottom w:val="single" w:sz="2" w:space="0" w:color="1E6A39"/>
            </w:tcBorders>
          </w:tcPr>
          <w:p>
            <w:pPr>
              <w:pStyle w:val="Contenidodelatabla"/>
              <w:widowControl w:val="false"/>
              <w:bidi w:val="0"/>
              <w:jc w:val="left"/>
              <w:rPr>
                <w:b w:val="false"/>
                <w:bCs w:val="false"/>
                <w:sz w:val="20"/>
                <w:szCs w:val="20"/>
              </w:rPr>
            </w:pPr>
            <w:r>
              <w:rPr>
                <w:b w:val="false"/>
                <w:bCs w:val="false"/>
                <w:sz w:val="20"/>
                <w:szCs w:val="20"/>
              </w:rPr>
              <w:t>Date of translation:</w:t>
            </w:r>
          </w:p>
        </w:tc>
        <w:tc>
          <w:tcPr>
            <w:tcW w:w="6267" w:type="dxa"/>
            <w:tcBorders>
              <w:left w:val="single" w:sz="2" w:space="0" w:color="1E6A39"/>
              <w:bottom w:val="single" w:sz="2" w:space="0" w:color="1E6A39"/>
              <w:right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p>
        </w:tc>
      </w:tr>
    </w:tbl>
    <w:p>
      <w:pPr>
        <w:pStyle w:val="Normal"/>
        <w:bidi w:val="0"/>
        <w:jc w:val="left"/>
        <w:rPr>
          <w:sz w:val="16"/>
          <w:szCs w:val="16"/>
        </w:rPr>
      </w:pPr>
      <w:r>
        <w:rPr>
          <w:b/>
          <w:bCs/>
          <w:sz w:val="16"/>
          <w:szCs w:val="16"/>
        </w:rPr>
        <w:t xml:space="preserve">Disclaimer: </w:t>
      </w:r>
      <w:r>
        <w:rPr>
          <w:b w:val="false"/>
          <w:bCs w:val="false"/>
          <w:sz w:val="16"/>
          <w:szCs w:val="16"/>
        </w:rPr>
        <w:t xml:space="preserve">This form is provided for the use of Waka Kotahi approved translation services only. Use of the form or the issue of driver licence     translations in the same format by any non-approved parties may result in prosecution. </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mc:AlternateContent>
          <mc:Choice Requires="wpg">
            <w:drawing>
              <wp:anchor distT="0" distB="0" distL="0" distR="0" simplePos="0" relativeHeight="6" behindDoc="0" locked="0" layoutInCell="1" allowOverlap="1">
                <wp:simplePos x="0" y="0"/>
                <wp:positionH relativeFrom="column">
                  <wp:posOffset>5139055</wp:posOffset>
                </wp:positionH>
                <wp:positionV relativeFrom="paragraph">
                  <wp:posOffset>167640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 3"/>
                          <pic:cNvPicPr/>
                        </pic:nvPicPr>
                        <pic:blipFill>
                          <a:blip r:embed="rId8"/>
                          <a:stretch/>
                        </pic:blipFill>
                        <pic:spPr>
                          <a:xfrm>
                            <a:off x="542160" y="975960"/>
                            <a:ext cx="592560" cy="279360"/>
                          </a:xfrm>
                          <a:prstGeom prst="rect">
                            <a:avLst/>
                          </a:prstGeom>
                          <a:noFill/>
                          <a:ln w="12600">
                            <a:noFill/>
                          </a:ln>
                        </pic:spPr>
                      </pic:pic>
                      <pic:pic xmlns:pic="http://schemas.openxmlformats.org/drawingml/2006/picture">
                        <pic:nvPicPr>
                          <pic:cNvPr id="9" name="Image 4"/>
                          <pic:cNvPicPr/>
                        </pic:nvPicPr>
                        <pic:blipFill>
                          <a:blip r:embed="rId9"/>
                          <a:stretch/>
                        </pic:blipFill>
                        <pic:spPr>
                          <a:xfrm>
                            <a:off x="0" y="0"/>
                            <a:ext cx="1103760" cy="1102320"/>
                          </a:xfrm>
                          <a:prstGeom prst="rect">
                            <a:avLst/>
                          </a:prstGeom>
                          <a:noFill/>
                          <a:ln w="12600">
                            <a:noFill/>
                          </a:ln>
                        </pic:spPr>
                      </pic:pic>
                    </wpg:wgp>
                  </a:graphicData>
                </a:graphic>
              </wp:anchor>
            </w:drawing>
          </mc:Choice>
          <mc:Fallback>
            <w:pict>
              <v:group id="shape_0" alt="Grupo 14" style="position:absolute;margin-left:404.65pt;margin-top:13.2pt;width:89.35pt;height:98.85pt" coordorigin="8093,264" coordsize="1787,1977">
                <v:shape id="shape_0" stroked="f" o:allowincell="f" style="position:absolute;left:8947;top:1801;width:932;height:439;mso-wrap-style:none;v-text-anchor:middle" type="_x0000_t75">
                  <v:imagedata r:id="rId10" o:detectmouseclick="t"/>
                  <v:stroke color="#3465a4" weight="12600" joinstyle="round" endcap="flat"/>
                  <w10:wrap type="none"/>
                </v:shape>
                <v:shape id="shape_0" stroked="f" o:allowincell="f" style="position:absolute;left:8093;top:264;width:1737;height:1735;mso-wrap-style:none;v-text-anchor:middle" type="_x0000_t75">
                  <v:imagedata r:id="rId11" o:detectmouseclick="t"/>
                  <v:stroke color="#3465a4" weight="12600" joinstyle="round" endcap="flat"/>
                  <w10:wrap type="none"/>
                </v:shape>
              </v:group>
            </w:pict>
          </mc:Fallback>
        </mc:AlternateContent>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bidi w:val="0"/>
        <w:jc w:val="left"/>
        <w:rPr/>
      </w:pPr>
      <w:r>
        <w:rPr/>
      </w:r>
    </w:p>
    <w:p>
      <w:pPr>
        <w:pStyle w:val="Normal"/>
        <w:bidi w:val="0"/>
        <w:jc w:val="left"/>
        <w:rPr/>
      </w:pPr>
      <w:r>
        <w:rPr/>
      </w:r>
    </w:p>
    <w:p>
      <w:pPr>
        <w:pStyle w:val="Normal"/>
        <w:bidi w:val="0"/>
        <w:jc w:val="left"/>
        <w:rPr/>
      </w:pPr>
      <w:r>
        <w:rPr/>
      </w:r>
    </w:p>
    <w:sectPr>
      <w:type w:val="nextPage"/>
      <w:pgSz w:w="11906" w:h="16838"/>
      <w:pgMar w:left="1134" w:right="1134" w:gutter="0" w:header="0" w:top="1036" w:footer="0" w:bottom="1129"/>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Sans Narrow">
    <w:charset w:val="00"/>
    <w:family w:val="roman"/>
    <w:pitch w:val="variable"/>
  </w:font>
  <w:font w:name="Arial">
    <w:altName w:val="Helvetica"/>
    <w:charset w:val="00"/>
    <w:family w:val="roman"/>
    <w:pitch w:val="variable"/>
  </w:font>
  <w:font w:name="LiberationSerif-Italic">
    <w:charset w:val="00"/>
    <w:family w:val="roman"/>
    <w:pitch w:val="variable"/>
  </w:font>
  <w:font w:name="DM Mono">
    <w:altName w:val="monospace"/>
    <w:charset w:val="00"/>
    <w:family w:val="roman"/>
    <w:pitch w:val="variable"/>
  </w:font>
</w:fonts>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AU" w:eastAsia="zh-CN" w:bidi="hi-IN"/>
    </w:rPr>
  </w:style>
  <w:style w:type="character" w:styleId="Smbolosdenumeracin">
    <w:name w:val="Símbolos de numeración"/>
    <w:qFormat/>
    <w:rPr/>
  </w:style>
  <w:style w:type="character" w:styleId="Emphasis">
    <w:name w:val="Emphasis"/>
    <w:qFormat/>
    <w:rPr>
      <w:i/>
      <w:iCs/>
    </w:rPr>
  </w:style>
  <w:style w:type="character" w:styleId="Strong">
    <w:name w:val="Strong"/>
    <w:qFormat/>
    <w:rPr>
      <w:b/>
      <w:bCs/>
    </w:rPr>
  </w:style>
  <w:style w:type="character" w:styleId="Fuentedeprrafopredeter">
    <w:name w:val="Fuente de párrafo predeter."/>
    <w:qFormat/>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ontenidodelatabla">
    <w:name w:val="Contenido de la tabla"/>
    <w:basedOn w:val="Normal"/>
    <w:qFormat/>
    <w:pPr>
      <w:suppressLineNumbers/>
    </w:pPr>
    <w:rPr/>
  </w:style>
  <w:style w:type="paragraph" w:styleId="Ttulodelatabla">
    <w:name w:val="Título de la tabla"/>
    <w:basedOn w:val="Contenidodelatabla"/>
    <w:qFormat/>
    <w:pPr>
      <w:suppressLineNumbers/>
      <w:jc w:val="center"/>
    </w:pPr>
    <w:rPr>
      <w:b/>
      <w:bCs/>
    </w:rPr>
  </w:style>
  <w:style w:type="paragraph" w:styleId="Contenidodelmarco">
    <w:name w:val="Contenido del marco"/>
    <w:basedOn w:val="Normal"/>
    <w:qFormat/>
    <w:pPr/>
    <w:rPr/>
  </w:style>
  <w:style w:type="paragraph" w:styleId="FrameContents">
    <w:name w:val="Frame Contents"/>
    <w:basedOn w:val="Normal"/>
    <w:qFormat/>
    <w:pPr/>
    <w:rPr/>
  </w:style>
  <w:style w:type="paragraph" w:styleId="Cita">
    <w:name w:val="Cita"/>
    <w:basedOn w:val="Normal"/>
    <w:qFormat/>
    <w:pPr>
      <w:spacing w:before="0" w:after="283"/>
      <w:ind w:hanging="0" w:left="567" w:right="567"/>
    </w:pPr>
    <w:rPr/>
  </w:style>
  <w:style w:type="paragraph" w:styleId="Contenidodelmarcouser">
    <w:name w:val="Contenido del marco (user)"/>
    <w:basedOn w:val="Normal"/>
    <w:qFormat/>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lef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538</TotalTime>
  <Application>LibreOffice/26.2.5.2$Windows_X86_64 LibreOffice_project/cd7284b4cbbfeb507e630c1aac019f4157393acb</Application>
  <AppVersion>15.0000</AppVersion>
  <Pages>1</Pages>
  <Words>206</Words>
  <Characters>1378</Characters>
  <CharactersWithSpaces>1545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2022-11-18T19:14:53Z</dcterms:created>
  <dc:creator/>
  <dc:description/>
  <dc:language>es-MX</dc:language>
  <cp:lastModifiedBy/>
  <cp:lastPrinted>2026-07-27T23:58:07Z</cp:lastPrinted>
  <dcterms:modified xsi:type="dcterms:W3CDTF">2026-08-03T13:52:20Z</dcterms:modified>
  <cp:revision>118</cp:revision>
  <dc:subject/>
  <dc:title/>
</cp:coreProperties>
</file>

<file path=docProps/custom.xml><?xml version="1.0" encoding="utf-8"?>
<Properties xmlns="http://schemas.openxmlformats.org/officeDocument/2006/custom-properties" xmlns:vt="http://schemas.openxmlformats.org/officeDocument/2006/docPropsVTypes"/>
</file>