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10"/>
      </w:pPr>
      <w:r>
        <w:t xml:space="preserve"/>
      </w:r>
    </w:p>
    <w:p>
      <w:pPr>
        <w:spacing w:after="110"/>
      </w:pPr>
      <w:r>
        <w:t xml:space="preserve"/>
      </w:r>
    </w:p>
    <w:p>
      <w:pPr>
        <w:spacing w:after="110"/>
      </w:pPr>
      <w:r>
        <w:t xml:space="preserve"/>
      </w:r>
    </w:p>
    <w:p>
      <w:pPr>
        <w:spacing w:after="80"/>
        <w:jc w:val="center"/>
      </w:pPr>
      <w:r>
        <w:rPr>
          <w:rFonts w:ascii="Calibri" w:cs="Calibri" w:eastAsia="Calibri" w:hAnsi="Calibri"/>
          <w:color w:val="5C7180"/>
          <w:sz w:val="24"/>
          <w:szCs w:val="24"/>
        </w:rPr>
        <w:t xml:space="preserve">BUKU PANDUAN</w:t>
      </w:r>
    </w:p>
    <w:p>
      <w:pPr>
        <w:spacing w:after="140"/>
        <w:jc w:val="center"/>
      </w:pPr>
      <w:r>
        <w:rPr>
          <w:rFonts w:ascii="Calibri" w:cs="Calibri" w:eastAsia="Calibri" w:hAnsi="Calibri"/>
          <w:b/>
          <w:bCs/>
          <w:color w:val="1F4E79"/>
          <w:sz w:val="48"/>
          <w:szCs w:val="48"/>
        </w:rPr>
        <w:t xml:space="preserve">CARA MEMAKAI</w:t>
      </w:r>
    </w:p>
    <w:p>
      <w:pPr>
        <w:spacing w:after="400" w:line="340"/>
        <w:jc w:val="center"/>
      </w:pPr>
      <w:r>
        <w:rPr>
          <w:rFonts w:ascii="Calibri" w:cs="Calibri" w:eastAsia="Calibri" w:hAnsi="Calibri"/>
          <w:color w:val="1C7293"/>
          <w:sz w:val="26"/>
          <w:szCs w:val="26"/>
        </w:rPr>
        <w:t xml:space="preserve">SIGAP Drainase
Sistem Peringatan Dini Genangan
Kelurahan Meteseh, Kecamatan Tembalang, Kota Semarang</w:t>
      </w:r>
    </w:p>
    <w:p>
      <w:pPr>
        <w:spacing w:after="110"/>
      </w:pPr>
      <w:r>
        <w:t xml:space="preserve"/>
      </w:r>
    </w:p>
    <w:p>
      <w:pPr>
        <w:spacing w:after="110"/>
      </w:pPr>
      <w:r>
        <w:t xml:space="preserve"/>
      </w:r>
    </w:p>
    <w:p>
      <w:pPr>
        <w:spacing w:after="90" w:line="320"/>
        <w:jc w:val="center"/>
      </w:pPr>
      <w:r>
        <w:rPr>
          <w:rFonts w:ascii="Calibri" w:cs="Calibri" w:eastAsia="Calibri" w:hAnsi="Calibri"/>
          <w:color w:val="1A1A1A"/>
          <w:sz w:val="22"/>
          <w:szCs w:val="22"/>
        </w:rPr>
        <w:t xml:space="preserve">Untuk warga, kader siaga drainase,</w:t>
      </w:r>
    </w:p>
    <w:p>
      <w:pPr>
        <w:spacing w:after="90" w:line="320"/>
        <w:jc w:val="center"/>
      </w:pPr>
      <w:r>
        <w:rPr>
          <w:rFonts w:ascii="Calibri" w:cs="Calibri" w:eastAsia="Calibri" w:hAnsi="Calibri"/>
          <w:color w:val="1A1A1A"/>
          <w:sz w:val="22"/>
          <w:szCs w:val="22"/>
        </w:rPr>
        <w:t xml:space="preserve">petugas BPBD, dan perangkat kelurahan</w:t>
      </w:r>
    </w:p>
    <w:p>
      <w:pPr>
        <w:spacing w:after="90" w:line="320"/>
        <w:jc w:val="center"/>
      </w:pPr>
      <w:r>
        <w:rPr>
          <w:rFonts w:ascii="Calibri" w:cs="Calibri" w:eastAsia="Calibri" w:hAnsi="Calibri"/>
          <w:color w:val="1A1A1A"/>
          <w:sz w:val="22"/>
          <w:szCs w:val="22"/>
        </w:rPr>
        <w:t xml:space="preserve"/>
      </w:r>
    </w:p>
    <w:p>
      <w:pPr>
        <w:spacing w:after="90" w:line="320"/>
        <w:jc w:val="center"/>
      </w:pPr>
      <w:r>
        <w:rPr>
          <w:rFonts w:ascii="Calibri" w:cs="Calibri" w:eastAsia="Calibri" w:hAnsi="Calibri"/>
          <w:color w:val="1A1A1A"/>
          <w:sz w:val="22"/>
          <w:szCs w:val="22"/>
        </w:rPr>
        <w:t xml:space="preserve">Tidak memerlukan pengetahuan teknis apa pun.</w:t>
      </w:r>
    </w:p>
    <w:p>
      <w:pPr>
        <w:spacing w:after="110"/>
      </w:pPr>
      <w:r>
        <w:t xml:space="preserve"/>
      </w:r>
    </w:p>
    <w:p>
      <w:pPr>
        <w:spacing w:after="110"/>
      </w:pPr>
      <w:r>
        <w:t xml:space="preserve"/>
      </w:r>
    </w:p>
    <w:p>
      <w:pPr>
        <w:spacing w:after="110"/>
      </w:pPr>
      <w:r>
        <w:t xml:space="preserve"/>
      </w:r>
    </w:p>
    <w:p>
      <w:pPr>
        <w:spacing w:after="110"/>
      </w:pPr>
      <w:r>
        <w:t xml:space="preserve"/>
      </w:r>
    </w:p>
    <w:p>
      <w:pPr>
        <w:spacing w:after="0"/>
        <w:jc w:val="center"/>
      </w:pPr>
      <w:r>
        <w:rPr>
          <w:rFonts w:ascii="Calibri" w:cs="Calibri" w:eastAsia="Calibri" w:hAnsi="Calibri"/>
          <w:b/>
          <w:bCs/>
          <w:color w:val="5C7180"/>
          <w:sz w:val="24"/>
          <w:szCs w:val="24"/>
        </w:rPr>
        <w:t xml:space="preserve">2026</w:t>
      </w:r>
    </w:p>
    <w:p>
      <w:pPr>
        <w:pageBreakBefore/>
        <w:spacing w:after="220" w:before="0"/>
        <w:jc w:val="center"/>
      </w:pPr>
      <w:r>
        <w:rPr>
          <w:rFonts w:ascii="Calibri" w:cs="Calibri" w:eastAsia="Calibri" w:hAnsi="Calibri"/>
          <w:b/>
          <w:bCs/>
          <w:color w:val="1F4E79"/>
          <w:sz w:val="30"/>
          <w:szCs w:val="30"/>
        </w:rPr>
        <w:t xml:space="preserve">SEBELUM MULAI</w:t>
      </w:r>
    </w:p>
    <w:p>
      <w:pPr>
        <w:pBdr>
          <w:bottom w:val="single" w:color="DCE6F1" w:sz="6" w:space="4"/>
        </w:pBdr>
        <w:spacing w:after="110" w:before="260"/>
      </w:pPr>
      <w:r>
        <w:rPr>
          <w:rFonts w:ascii="Calibri" w:cs="Calibri" w:eastAsia="Calibri" w:hAnsi="Calibri"/>
          <w:b/>
          <w:bCs/>
          <w:color w:val="1F4E79"/>
          <w:sz w:val="25"/>
          <w:szCs w:val="25"/>
        </w:rPr>
        <w:t xml:space="preserve">Apa yang dikerjakan sistem ini</w:t>
      </w:r>
    </w:p>
    <w:p>
      <w:pPr>
        <w:spacing w:after="130" w:before="0" w:line="320"/>
        <w:ind w:firstLine="560"/>
        <w:jc w:val="both"/>
      </w:pPr>
      <w:r>
        <w:rPr>
          <w:rFonts w:ascii="Calibri" w:cs="Calibri" w:eastAsia="Calibri" w:hAnsi="Calibri"/>
          <w:color w:val="1A1A1A"/>
          <w:sz w:val="22"/>
          <w:szCs w:val="22"/>
        </w:rPr>
        <w:t xml:space="preserve">Di dalam saluran drainase, lumpur dan sampah menumpuk perlahan selama berminggu-minggu. Tidak ada yang mengukurnya, sehingga tidak ada yang tahu kapan saluran hampir penuh. Ketika hujan besar datang, kapasitasnya sudah habis, dan pengerukan selalu terlambat.</w:t>
      </w:r>
    </w:p>
    <w:p>
      <w:pPr>
        <w:spacing w:after="130" w:before="0" w:line="320"/>
        <w:ind w:firstLine="560"/>
        <w:jc w:val="both"/>
      </w:pPr>
      <w:r>
        <w:rPr>
          <w:rFonts w:ascii="Calibri" w:cs="Calibri" w:eastAsia="Calibri" w:hAnsi="Calibri"/>
          <w:color w:val="1A1A1A"/>
          <w:sz w:val="22"/>
          <w:szCs w:val="22"/>
        </w:rPr>
        <w:t xml:space="preserve">SIGAP Drainase memasang alat pengukur di dalam saluran. Alat itu mengukur setiap lima belas menit, lalu sistem menerjemahkannya menjadi empat keadaan sederhana yang dikirim ke ponsel Anda.</w:t>
      </w:r>
    </w:p>
    <w:p>
      <w:pPr>
        <w:pBdr>
          <w:bottom w:val="single" w:color="DCE6F1" w:sz="6" w:space="4"/>
        </w:pBdr>
        <w:spacing w:after="110" w:before="260"/>
      </w:pPr>
      <w:r>
        <w:rPr>
          <w:rFonts w:ascii="Calibri" w:cs="Calibri" w:eastAsia="Calibri" w:hAnsi="Calibri"/>
          <w:b/>
          <w:bCs/>
          <w:color w:val="1F4E79"/>
          <w:sz w:val="25"/>
          <w:szCs w:val="25"/>
        </w:rPr>
        <w:t xml:space="preserve">Empat keadaan yang perlu Anda kenali</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1300"/>
        <w:gridCol w:w="3400"/>
        <w:gridCol w:w="4320"/>
      </w:tblGrid>
      <w:tr>
        <w:trPr>
          <w:tblHeader/>
        </w:trPr>
        <w:tc>
          <w:tcPr>
            <w:tcW w:type="dxa" w:w="1300"/>
            <w:tcBorders>
              <w:top w:val="single" w:color="B7C4CC" w:sz="4"/>
              <w:left w:val="single" w:color="B7C4CC" w:sz="4"/>
              <w:bottom w:val="single" w:color="B7C4CC" w:sz="4"/>
              <w:right w:val="single" w:color="B7C4CC" w:sz="4"/>
            </w:tcBorders>
            <w:shd w:fill="DCE6F1" w:val="clear"/>
            <w:tcMar>
              <w:top w:type="dxa" w:w="70"/>
              <w:left w:type="dxa" w:w="100"/>
              <w:bottom w:type="dxa" w:w="70"/>
              <w:right w:type="dxa" w:w="100"/>
            </w:tcMar>
            <w:vAlign w:val="center"/>
          </w:tcPr>
          <w:p>
            <w:pPr>
              <w:spacing w:after="0" w:line="270"/>
              <w:jc w:val="left"/>
            </w:pPr>
            <w:r>
              <w:rPr>
                <w:rFonts w:ascii="Calibri" w:cs="Calibri" w:eastAsia="Calibri" w:hAnsi="Calibri"/>
                <w:b/>
                <w:bCs/>
                <w:color w:val="1A1A1A"/>
                <w:sz w:val="19"/>
                <w:szCs w:val="19"/>
              </w:rPr>
              <w:t xml:space="preserve">Keadaan</w:t>
            </w:r>
          </w:p>
        </w:tc>
        <w:tc>
          <w:tcPr>
            <w:tcW w:type="dxa" w:w="3400"/>
            <w:tcBorders>
              <w:top w:val="single" w:color="B7C4CC" w:sz="4"/>
              <w:left w:val="single" w:color="B7C4CC" w:sz="4"/>
              <w:bottom w:val="single" w:color="B7C4CC" w:sz="4"/>
              <w:right w:val="single" w:color="B7C4CC" w:sz="4"/>
            </w:tcBorders>
            <w:shd w:fill="DCE6F1" w:val="clear"/>
            <w:tcMar>
              <w:top w:type="dxa" w:w="70"/>
              <w:left w:type="dxa" w:w="100"/>
              <w:bottom w:type="dxa" w:w="70"/>
              <w:right w:type="dxa" w:w="100"/>
            </w:tcMar>
            <w:vAlign w:val="center"/>
          </w:tcPr>
          <w:p>
            <w:pPr>
              <w:spacing w:after="0" w:line="270"/>
              <w:jc w:val="left"/>
            </w:pPr>
            <w:r>
              <w:rPr>
                <w:rFonts w:ascii="Calibri" w:cs="Calibri" w:eastAsia="Calibri" w:hAnsi="Calibri"/>
                <w:b/>
                <w:bCs/>
                <w:color w:val="1A1A1A"/>
                <w:sz w:val="19"/>
                <w:szCs w:val="19"/>
              </w:rPr>
              <w:t xml:space="preserve">Artinya</w:t>
            </w:r>
          </w:p>
        </w:tc>
        <w:tc>
          <w:tcPr>
            <w:tcW w:type="dxa" w:w="4320"/>
            <w:tcBorders>
              <w:top w:val="single" w:color="B7C4CC" w:sz="4"/>
              <w:left w:val="single" w:color="B7C4CC" w:sz="4"/>
              <w:bottom w:val="single" w:color="B7C4CC" w:sz="4"/>
              <w:right w:val="single" w:color="B7C4CC" w:sz="4"/>
            </w:tcBorders>
            <w:shd w:fill="DCE6F1" w:val="clear"/>
            <w:tcMar>
              <w:top w:type="dxa" w:w="70"/>
              <w:left w:type="dxa" w:w="100"/>
              <w:bottom w:type="dxa" w:w="70"/>
              <w:right w:type="dxa" w:w="100"/>
            </w:tcMar>
            <w:vAlign w:val="center"/>
          </w:tcPr>
          <w:p>
            <w:pPr>
              <w:spacing w:after="0" w:line="270"/>
              <w:jc w:val="left"/>
            </w:pPr>
            <w:r>
              <w:rPr>
                <w:rFonts w:ascii="Calibri" w:cs="Calibri" w:eastAsia="Calibri" w:hAnsi="Calibri"/>
                <w:b/>
                <w:bCs/>
                <w:color w:val="1A1A1A"/>
                <w:sz w:val="19"/>
                <w:szCs w:val="19"/>
              </w:rPr>
              <w:t xml:space="preserve">Yang perlu Anda lakukan</w:t>
            </w:r>
          </w:p>
        </w:tc>
      </w:tr>
      <w:tr>
        <w:trPr>
          <w:tblHeader w:val="false"/>
        </w:trPr>
        <w:tc>
          <w:tcPr>
            <w:tcW w:type="dxa" w:w="1300"/>
            <w:tcBorders>
              <w:top w:val="single" w:color="B7C4CC" w:sz="4"/>
              <w:left w:val="single" w:color="B7C4CC" w:sz="4"/>
              <w:bottom w:val="single" w:color="B7C4CC" w:sz="4"/>
              <w:right w:val="single" w:color="B7C4CC" w:sz="4"/>
            </w:tcBorders>
            <w:shd w:fill="E9F7F0" w:val="clear"/>
            <w:tcMar>
              <w:top w:type="dxa" w:w="70"/>
              <w:left w:type="dxa" w:w="100"/>
              <w:bottom w:type="dxa" w:w="70"/>
              <w:right w:type="dxa" w:w="100"/>
            </w:tcMar>
            <w:vAlign w:val="center"/>
          </w:tcPr>
          <w:p>
            <w:pPr>
              <w:spacing w:after="0" w:line="270"/>
              <w:jc w:val="left"/>
            </w:pPr>
            <w:r>
              <w:rPr>
                <w:rFonts w:ascii="Calibri" w:cs="Calibri" w:eastAsia="Calibri" w:hAnsi="Calibri"/>
                <w:b/>
                <w:bCs/>
                <w:color w:val="1A1A1A"/>
                <w:sz w:val="19"/>
                <w:szCs w:val="19"/>
              </w:rPr>
              <w:t xml:space="preserve">AMAN</w:t>
            </w:r>
          </w:p>
        </w:tc>
        <w:tc>
          <w:tcPr>
            <w:tcW w:type="dxa" w:w="3400"/>
            <w:tcBorders>
              <w:top w:val="single" w:color="B7C4CC" w:sz="4"/>
              <w:left w:val="single" w:color="B7C4CC" w:sz="4"/>
              <w:bottom w:val="single" w:color="B7C4CC" w:sz="4"/>
              <w:right w:val="single" w:color="B7C4CC" w:sz="4"/>
            </w:tcBorders>
            <w:shd w:fill="E9F7F0" w:val="clear"/>
            <w:tcMar>
              <w:top w:type="dxa" w:w="70"/>
              <w:left w:type="dxa" w:w="100"/>
              <w:bottom w:type="dxa" w:w="70"/>
              <w:right w:type="dxa" w:w="100"/>
            </w:tcMar>
            <w:vAlign w:val="center"/>
          </w:tcPr>
          <w:p>
            <w:pPr>
              <w:spacing w:after="0" w:line="270"/>
              <w:jc w:val="left"/>
            </w:pPr>
            <w:r>
              <w:rPr>
                <w:rFonts w:ascii="Calibri" w:cs="Calibri" w:eastAsia="Calibri" w:hAnsi="Calibri"/>
                <w:b w:val="false"/>
                <w:bCs w:val="false"/>
                <w:color w:val="1A1A1A"/>
                <w:sz w:val="19"/>
                <w:szCs w:val="19"/>
              </w:rPr>
              <w:t xml:space="preserve">Saluran bersih, air mengalir lancar.</w:t>
            </w:r>
          </w:p>
        </w:tc>
        <w:tc>
          <w:tcPr>
            <w:tcW w:type="dxa" w:w="4320"/>
            <w:tcBorders>
              <w:top w:val="single" w:color="B7C4CC" w:sz="4"/>
              <w:left w:val="single" w:color="B7C4CC" w:sz="4"/>
              <w:bottom w:val="single" w:color="B7C4CC" w:sz="4"/>
              <w:right w:val="single" w:color="B7C4CC" w:sz="4"/>
            </w:tcBorders>
            <w:shd w:fill="E9F7F0" w:val="clear"/>
            <w:tcMar>
              <w:top w:type="dxa" w:w="70"/>
              <w:left w:type="dxa" w:w="100"/>
              <w:bottom w:type="dxa" w:w="70"/>
              <w:right w:type="dxa" w:w="100"/>
            </w:tcMar>
            <w:vAlign w:val="center"/>
          </w:tcPr>
          <w:p>
            <w:pPr>
              <w:spacing w:after="0" w:line="270"/>
              <w:jc w:val="left"/>
            </w:pPr>
            <w:r>
              <w:rPr>
                <w:rFonts w:ascii="Calibri" w:cs="Calibri" w:eastAsia="Calibri" w:hAnsi="Calibri"/>
                <w:b w:val="false"/>
                <w:bCs w:val="false"/>
                <w:color w:val="1A1A1A"/>
                <w:sz w:val="19"/>
                <w:szCs w:val="19"/>
              </w:rPr>
              <w:t xml:space="preserve">Tidak ada. Sistem diam dan tidak mengirim pesan apa pun.</w:t>
            </w:r>
          </w:p>
        </w:tc>
      </w:tr>
      <w:tr>
        <w:trPr>
          <w:tblHeader w:val="false"/>
        </w:trPr>
        <w:tc>
          <w:tcPr>
            <w:tcW w:type="dxa" w:w="1300"/>
            <w:tcBorders>
              <w:top w:val="single" w:color="B7C4CC" w:sz="4"/>
              <w:left w:val="single" w:color="B7C4CC" w:sz="4"/>
              <w:bottom w:val="single" w:color="B7C4CC" w:sz="4"/>
              <w:right w:val="single" w:color="B7C4CC" w:sz="4"/>
            </w:tcBorders>
            <w:shd w:fill="FFF7E6" w:val="clear"/>
            <w:tcMar>
              <w:top w:type="dxa" w:w="70"/>
              <w:left w:type="dxa" w:w="100"/>
              <w:bottom w:type="dxa" w:w="70"/>
              <w:right w:type="dxa" w:w="100"/>
            </w:tcMar>
            <w:vAlign w:val="center"/>
          </w:tcPr>
          <w:p>
            <w:pPr>
              <w:spacing w:after="0" w:line="270"/>
              <w:jc w:val="left"/>
            </w:pPr>
            <w:r>
              <w:rPr>
                <w:rFonts w:ascii="Calibri" w:cs="Calibri" w:eastAsia="Calibri" w:hAnsi="Calibri"/>
                <w:b/>
                <w:bCs/>
                <w:color w:val="1A1A1A"/>
                <w:sz w:val="19"/>
                <w:szCs w:val="19"/>
              </w:rPr>
              <w:t xml:space="preserve">WASPADA</w:t>
            </w:r>
          </w:p>
        </w:tc>
        <w:tc>
          <w:tcPr>
            <w:tcW w:type="dxa" w:w="3400"/>
            <w:tcBorders>
              <w:top w:val="single" w:color="B7C4CC" w:sz="4"/>
              <w:left w:val="single" w:color="B7C4CC" w:sz="4"/>
              <w:bottom w:val="single" w:color="B7C4CC" w:sz="4"/>
              <w:right w:val="single" w:color="B7C4CC" w:sz="4"/>
            </w:tcBorders>
            <w:shd w:fill="FFF7E6" w:val="clear"/>
            <w:tcMar>
              <w:top w:type="dxa" w:w="70"/>
              <w:left w:type="dxa" w:w="100"/>
              <w:bottom w:type="dxa" w:w="70"/>
              <w:right w:type="dxa" w:w="100"/>
            </w:tcMar>
            <w:vAlign w:val="center"/>
          </w:tcPr>
          <w:p>
            <w:pPr>
              <w:spacing w:after="0" w:line="270"/>
              <w:jc w:val="left"/>
            </w:pPr>
            <w:r>
              <w:rPr>
                <w:rFonts w:ascii="Calibri" w:cs="Calibri" w:eastAsia="Calibri" w:hAnsi="Calibri"/>
                <w:b w:val="false"/>
                <w:bCs w:val="false"/>
                <w:color w:val="1A1A1A"/>
                <w:sz w:val="19"/>
                <w:szCs w:val="19"/>
              </w:rPr>
              <w:t xml:space="preserve">Ada endapan, tetapi air masih mengalir.</w:t>
            </w:r>
          </w:p>
        </w:tc>
        <w:tc>
          <w:tcPr>
            <w:tcW w:type="dxa" w:w="4320"/>
            <w:tcBorders>
              <w:top w:val="single" w:color="B7C4CC" w:sz="4"/>
              <w:left w:val="single" w:color="B7C4CC" w:sz="4"/>
              <w:bottom w:val="single" w:color="B7C4CC" w:sz="4"/>
              <w:right w:val="single" w:color="B7C4CC" w:sz="4"/>
            </w:tcBorders>
            <w:shd w:fill="FFF7E6" w:val="clear"/>
            <w:tcMar>
              <w:top w:type="dxa" w:w="70"/>
              <w:left w:type="dxa" w:w="100"/>
              <w:bottom w:type="dxa" w:w="70"/>
              <w:right w:type="dxa" w:w="100"/>
            </w:tcMar>
            <w:vAlign w:val="center"/>
          </w:tcPr>
          <w:p>
            <w:pPr>
              <w:spacing w:after="0" w:line="270"/>
              <w:jc w:val="left"/>
            </w:pPr>
            <w:r>
              <w:rPr>
                <w:rFonts w:ascii="Calibri" w:cs="Calibri" w:eastAsia="Calibri" w:hAnsi="Calibri"/>
                <w:b w:val="false"/>
                <w:bCs w:val="false"/>
                <w:color w:val="1A1A1A"/>
                <w:sz w:val="19"/>
                <w:szCs w:val="19"/>
              </w:rPr>
              <w:t xml:space="preserve">Jangan buang sampah ke saluran. Bersihkan daun di mulut saluran depan rumah.</w:t>
            </w:r>
          </w:p>
        </w:tc>
      </w:tr>
      <w:tr>
        <w:trPr>
          <w:tblHeader w:val="false"/>
        </w:trPr>
        <w:tc>
          <w:tcPr>
            <w:tcW w:type="dxa" w:w="1300"/>
            <w:tcBorders>
              <w:top w:val="single" w:color="B7C4CC" w:sz="4"/>
              <w:left w:val="single" w:color="B7C4CC" w:sz="4"/>
              <w:bottom w:val="single" w:color="B7C4CC" w:sz="4"/>
              <w:right w:val="single" w:color="B7C4CC" w:sz="4"/>
            </w:tcBorders>
            <w:shd w:fill="FDEDE3" w:val="clear"/>
            <w:tcMar>
              <w:top w:type="dxa" w:w="70"/>
              <w:left w:type="dxa" w:w="100"/>
              <w:bottom w:type="dxa" w:w="70"/>
              <w:right w:type="dxa" w:w="100"/>
            </w:tcMar>
            <w:vAlign w:val="center"/>
          </w:tcPr>
          <w:p>
            <w:pPr>
              <w:spacing w:after="0" w:line="270"/>
              <w:jc w:val="left"/>
            </w:pPr>
            <w:r>
              <w:rPr>
                <w:rFonts w:ascii="Calibri" w:cs="Calibri" w:eastAsia="Calibri" w:hAnsi="Calibri"/>
                <w:b/>
                <w:bCs/>
                <w:color w:val="1A1A1A"/>
                <w:sz w:val="19"/>
                <w:szCs w:val="19"/>
              </w:rPr>
              <w:t xml:space="preserve">SIAGA</w:t>
            </w:r>
          </w:p>
        </w:tc>
        <w:tc>
          <w:tcPr>
            <w:tcW w:type="dxa" w:w="3400"/>
            <w:tcBorders>
              <w:top w:val="single" w:color="B7C4CC" w:sz="4"/>
              <w:left w:val="single" w:color="B7C4CC" w:sz="4"/>
              <w:bottom w:val="single" w:color="B7C4CC" w:sz="4"/>
              <w:right w:val="single" w:color="B7C4CC" w:sz="4"/>
            </w:tcBorders>
            <w:shd w:fill="FDEDE3" w:val="clear"/>
            <w:tcMar>
              <w:top w:type="dxa" w:w="70"/>
              <w:left w:type="dxa" w:w="100"/>
              <w:bottom w:type="dxa" w:w="70"/>
              <w:right w:type="dxa" w:w="100"/>
            </w:tcMar>
            <w:vAlign w:val="center"/>
          </w:tcPr>
          <w:p>
            <w:pPr>
              <w:spacing w:after="0" w:line="270"/>
              <w:jc w:val="left"/>
            </w:pPr>
            <w:r>
              <w:rPr>
                <w:rFonts w:ascii="Calibri" w:cs="Calibri" w:eastAsia="Calibri" w:hAnsi="Calibri"/>
                <w:b w:val="false"/>
                <w:bCs w:val="false"/>
                <w:color w:val="1A1A1A"/>
                <w:sz w:val="19"/>
                <w:szCs w:val="19"/>
              </w:rPr>
              <w:t xml:space="preserve">Endapan banyak, aliran jelas melambat. Genangan mungkin terjadi bila hujan.</w:t>
            </w:r>
          </w:p>
        </w:tc>
        <w:tc>
          <w:tcPr>
            <w:tcW w:type="dxa" w:w="4320"/>
            <w:tcBorders>
              <w:top w:val="single" w:color="B7C4CC" w:sz="4"/>
              <w:left w:val="single" w:color="B7C4CC" w:sz="4"/>
              <w:bottom w:val="single" w:color="B7C4CC" w:sz="4"/>
              <w:right w:val="single" w:color="B7C4CC" w:sz="4"/>
            </w:tcBorders>
            <w:shd w:fill="FDEDE3" w:val="clear"/>
            <w:tcMar>
              <w:top w:type="dxa" w:w="70"/>
              <w:left w:type="dxa" w:w="100"/>
              <w:bottom w:type="dxa" w:w="70"/>
              <w:right w:type="dxa" w:w="100"/>
            </w:tcMar>
            <w:vAlign w:val="center"/>
          </w:tcPr>
          <w:p>
            <w:pPr>
              <w:spacing w:after="0" w:line="270"/>
              <w:jc w:val="left"/>
            </w:pPr>
            <w:r>
              <w:rPr>
                <w:rFonts w:ascii="Calibri" w:cs="Calibri" w:eastAsia="Calibri" w:hAnsi="Calibri"/>
                <w:b w:val="false"/>
                <w:bCs w:val="false"/>
                <w:color w:val="1A1A1A"/>
                <w:sz w:val="19"/>
                <w:szCs w:val="19"/>
              </w:rPr>
              <w:t xml:space="preserve">Naikkan barang berharga. Pindahkan kendaraan. Siapkan tas berisi dokumen dan obat.</w:t>
            </w:r>
          </w:p>
        </w:tc>
      </w:tr>
      <w:tr>
        <w:trPr>
          <w:tblHeader w:val="false"/>
        </w:trPr>
        <w:tc>
          <w:tcPr>
            <w:tcW w:type="dxa" w:w="1300"/>
            <w:tcBorders>
              <w:top w:val="single" w:color="B7C4CC" w:sz="4"/>
              <w:left w:val="single" w:color="B7C4CC" w:sz="4"/>
              <w:bottom w:val="single" w:color="B7C4CC" w:sz="4"/>
              <w:right w:val="single" w:color="B7C4CC" w:sz="4"/>
            </w:tcBorders>
            <w:shd w:fill="FDECEE" w:val="clear"/>
            <w:tcMar>
              <w:top w:type="dxa" w:w="70"/>
              <w:left w:type="dxa" w:w="100"/>
              <w:bottom w:type="dxa" w:w="70"/>
              <w:right w:type="dxa" w:w="100"/>
            </w:tcMar>
            <w:vAlign w:val="center"/>
          </w:tcPr>
          <w:p>
            <w:pPr>
              <w:spacing w:after="0" w:line="270"/>
              <w:jc w:val="left"/>
            </w:pPr>
            <w:r>
              <w:rPr>
                <w:rFonts w:ascii="Calibri" w:cs="Calibri" w:eastAsia="Calibri" w:hAnsi="Calibri"/>
                <w:b/>
                <w:bCs/>
                <w:color w:val="1A1A1A"/>
                <w:sz w:val="19"/>
                <w:szCs w:val="19"/>
              </w:rPr>
              <w:t xml:space="preserve">KRITIS</w:t>
            </w:r>
          </w:p>
        </w:tc>
        <w:tc>
          <w:tcPr>
            <w:tcW w:type="dxa" w:w="3400"/>
            <w:tcBorders>
              <w:top w:val="single" w:color="B7C4CC" w:sz="4"/>
              <w:left w:val="single" w:color="B7C4CC" w:sz="4"/>
              <w:bottom w:val="single" w:color="B7C4CC" w:sz="4"/>
              <w:right w:val="single" w:color="B7C4CC" w:sz="4"/>
            </w:tcBorders>
            <w:shd w:fill="FDECEE" w:val="clear"/>
            <w:tcMar>
              <w:top w:type="dxa" w:w="70"/>
              <w:left w:type="dxa" w:w="100"/>
              <w:bottom w:type="dxa" w:w="70"/>
              <w:right w:type="dxa" w:w="100"/>
            </w:tcMar>
            <w:vAlign w:val="center"/>
          </w:tcPr>
          <w:p>
            <w:pPr>
              <w:spacing w:after="0" w:line="270"/>
              <w:jc w:val="left"/>
            </w:pPr>
            <w:r>
              <w:rPr>
                <w:rFonts w:ascii="Calibri" w:cs="Calibri" w:eastAsia="Calibri" w:hAnsi="Calibri"/>
                <w:b w:val="false"/>
                <w:bCs w:val="false"/>
                <w:color w:val="1A1A1A"/>
                <w:sz w:val="19"/>
                <w:szCs w:val="19"/>
              </w:rPr>
              <w:t xml:space="preserve">Saluran tersumbat parah. Air sangat mungkin masuk ke jalan dan rumah.</w:t>
            </w:r>
          </w:p>
        </w:tc>
        <w:tc>
          <w:tcPr>
            <w:tcW w:type="dxa" w:w="4320"/>
            <w:tcBorders>
              <w:top w:val="single" w:color="B7C4CC" w:sz="4"/>
              <w:left w:val="single" w:color="B7C4CC" w:sz="4"/>
              <w:bottom w:val="single" w:color="B7C4CC" w:sz="4"/>
              <w:right w:val="single" w:color="B7C4CC" w:sz="4"/>
            </w:tcBorders>
            <w:shd w:fill="FDECEE" w:val="clear"/>
            <w:tcMar>
              <w:top w:type="dxa" w:w="70"/>
              <w:left w:type="dxa" w:w="100"/>
              <w:bottom w:type="dxa" w:w="70"/>
              <w:right w:type="dxa" w:w="100"/>
            </w:tcMar>
            <w:vAlign w:val="center"/>
          </w:tcPr>
          <w:p>
            <w:pPr>
              <w:spacing w:after="0" w:line="270"/>
              <w:jc w:val="left"/>
            </w:pPr>
            <w:r>
              <w:rPr>
                <w:rFonts w:ascii="Calibri" w:cs="Calibri" w:eastAsia="Calibri" w:hAnsi="Calibri"/>
                <w:b w:val="false"/>
                <w:bCs w:val="false"/>
                <w:color w:val="1A1A1A"/>
                <w:sz w:val="19"/>
                <w:szCs w:val="19"/>
              </w:rPr>
              <w:t xml:space="preserve">Utamakan keselamatan jiwa. Matikan MCB listrik. Dahulukan lansia dan anak kecil.</w:t>
            </w:r>
          </w:p>
        </w:tc>
      </w:tr>
    </w:tbl>
    <w:p>
      <w:pPr>
        <w:pBdr>
          <w:left w:val="single" w:color="8C1F2B" w:sz="14" w:space="8"/>
        </w:pBdr>
        <w:shd w:fill="FDECEE" w:val="clear"/>
        <w:spacing w:after="60" w:line="290"/>
        <w:ind w:left="200" w:right="200"/>
      </w:pPr>
      <w:r>
        <w:rPr>
          <w:rFonts w:ascii="Calibri" w:cs="Calibri" w:eastAsia="Calibri" w:hAnsi="Calibri"/>
          <w:b/>
          <w:bCs/>
          <w:color w:val="8C1F2B"/>
          <w:sz w:val="21"/>
          <w:szCs w:val="21"/>
        </w:rPr>
        <w:t xml:space="preserve">Yang TIDAK dikerjakan sistem ini</w:t>
      </w:r>
    </w:p>
    <w:p>
      <w:pPr>
        <w:pBdr>
          <w:left w:val="single" w:color="8C1F2B" w:sz="14" w:space="8"/>
        </w:pBdr>
        <w:shd w:fill="FDECEE" w:val="clear"/>
        <w:spacing w:after="60" w:line="290"/>
        <w:ind w:left="200" w:right="200"/>
      </w:pPr>
      <w:r>
        <w:rPr>
          <w:rFonts w:ascii="Calibri" w:cs="Calibri" w:eastAsia="Calibri" w:hAnsi="Calibri"/>
          <w:color w:val="8C1F2B"/>
          <w:sz w:val="20"/>
          <w:szCs w:val="20"/>
        </w:rPr>
        <w:t xml:space="preserve">Sistem ini tidak mencegah tanggul jebol dan tidak menahan luapan sungai.</w:t>
      </w:r>
    </w:p>
    <w:p>
      <w:pPr>
        <w:pBdr>
          <w:left w:val="single" w:color="8C1F2B" w:sz="14" w:space="8"/>
        </w:pBdr>
        <w:shd w:fill="FDECEE" w:val="clear"/>
        <w:spacing w:after="60" w:line="290"/>
        <w:ind w:left="200" w:right="200"/>
      </w:pPr>
      <w:r>
        <w:rPr>
          <w:rFonts w:ascii="Calibri" w:cs="Calibri" w:eastAsia="Calibri" w:hAnsi="Calibri"/>
          <w:color w:val="8C1F2B"/>
          <w:sz w:val="20"/>
          <w:szCs w:val="20"/>
        </w:rPr>
        <w:t xml:space="preserve"/>
      </w:r>
    </w:p>
    <w:p>
      <w:pPr>
        <w:pBdr>
          <w:left w:val="single" w:color="8C1F2B" w:sz="14" w:space="8"/>
        </w:pBdr>
        <w:shd w:fill="FDECEE" w:val="clear"/>
        <w:spacing w:after="60" w:line="290"/>
        <w:ind w:left="200" w:right="200"/>
      </w:pPr>
      <w:r>
        <w:rPr>
          <w:rFonts w:ascii="Calibri" w:cs="Calibri" w:eastAsia="Calibri" w:hAnsi="Calibri"/>
          <w:color w:val="8C1F2B"/>
          <w:sz w:val="20"/>
          <w:szCs w:val="20"/>
        </w:rPr>
        <w:t xml:space="preserve">Yang diurusnya adalah kapasitas saluran drainase di permukiman, yang menentukan seberapa parah genangan saat hujan biasa dan seberapa cepat air surut setelah luapan.</w:t>
      </w:r>
    </w:p>
    <w:p>
      <w:pPr>
        <w:pBdr>
          <w:left w:val="single" w:color="8C1F2B" w:sz="14" w:space="8"/>
        </w:pBdr>
        <w:shd w:fill="FDECEE" w:val="clear"/>
        <w:spacing w:after="60" w:line="290"/>
        <w:ind w:left="200" w:right="200"/>
      </w:pPr>
      <w:r>
        <w:rPr>
          <w:rFonts w:ascii="Calibri" w:cs="Calibri" w:eastAsia="Calibri" w:hAnsi="Calibri"/>
          <w:color w:val="8C1F2B"/>
          <w:sz w:val="20"/>
          <w:szCs w:val="20"/>
        </w:rPr>
        <w:t xml:space="preserve"/>
      </w:r>
    </w:p>
    <w:p>
      <w:pPr>
        <w:pBdr>
          <w:left w:val="single" w:color="8C1F2B" w:sz="14" w:space="8"/>
        </w:pBdr>
        <w:shd w:fill="FDECEE" w:val="clear"/>
        <w:spacing w:after="170" w:line="290"/>
        <w:ind w:left="200" w:right="200"/>
      </w:pPr>
      <w:r>
        <w:rPr>
          <w:rFonts w:ascii="Calibri" w:cs="Calibri" w:eastAsia="Calibri" w:hAnsi="Calibri"/>
          <w:color w:val="8C1F2B"/>
          <w:sz w:val="20"/>
          <w:szCs w:val="20"/>
        </w:rPr>
        <w:t xml:space="preserve">Kami menyampaikan ini sejak awal supaya tidak ada harapan yang keliru. Saat banjir besar datang dari sungai, tetap ikuti arahan BPBD dan aparat setempat.</w:t>
      </w:r>
    </w:p>
    <w:p>
      <w:pPr>
        <w:pageBreakBefore/>
        <w:spacing w:after="220" w:before="0"/>
        <w:jc w:val="center"/>
      </w:pPr>
      <w:r>
        <w:rPr>
          <w:rFonts w:ascii="Calibri" w:cs="Calibri" w:eastAsia="Calibri" w:hAnsi="Calibri"/>
          <w:b/>
          <w:bCs/>
          <w:color w:val="1F4E79"/>
          <w:sz w:val="30"/>
          <w:szCs w:val="30"/>
        </w:rPr>
        <w:t xml:space="preserve">BAGIAN 1 — UNTUK WARGA</w:t>
      </w:r>
    </w:p>
    <w:p>
      <w:pPr>
        <w:pBdr>
          <w:bottom w:val="single" w:color="DCE6F1" w:sz="6" w:space="4"/>
        </w:pBdr>
        <w:spacing w:after="110" w:before="260"/>
      </w:pPr>
      <w:r>
        <w:rPr>
          <w:rFonts w:ascii="Calibri" w:cs="Calibri" w:eastAsia="Calibri" w:hAnsi="Calibri"/>
          <w:b/>
          <w:bCs/>
          <w:color w:val="1F4E79"/>
          <w:sz w:val="25"/>
          <w:szCs w:val="25"/>
        </w:rPr>
        <w:t xml:space="preserve">Cara mendaftar supaya dapat peringatan</w:t>
      </w:r>
    </w:p>
    <w:p>
      <w:pPr>
        <w:spacing w:after="130" w:before="0" w:line="320"/>
        <w:ind w:firstLine="560"/>
        <w:jc w:val="both"/>
      </w:pPr>
      <w:r>
        <w:rPr>
          <w:rFonts w:ascii="Calibri" w:cs="Calibri" w:eastAsia="Calibri" w:hAnsi="Calibri"/>
          <w:color w:val="1A1A1A"/>
          <w:sz w:val="22"/>
          <w:szCs w:val="22"/>
        </w:rPr>
        <w:t xml:space="preserve">Ada dua jalan. Pilih yang paling mudah bagi Anda. Keduanya gratis.</w:t>
      </w:r>
    </w:p>
    <w:p>
      <w:pPr>
        <w:spacing w:after="80" w:before="200"/>
      </w:pPr>
      <w:r>
        <w:rPr>
          <w:rFonts w:ascii="Calibri" w:cs="Calibri" w:eastAsia="Calibri" w:hAnsi="Calibri"/>
          <w:b/>
          <w:bCs/>
          <w:color w:val="1C7293"/>
          <w:sz w:val="22"/>
          <w:szCs w:val="22"/>
        </w:rPr>
        <w:t xml:space="preserve">Jalan pertama: lewat Telegram, paling cepat</w:t>
      </w:r>
    </w:p>
    <w:p>
      <w:pPr>
        <w:spacing w:after="90" w:line="310"/>
        <w:ind w:left="780" w:hanging="340"/>
        <w:jc w:val="both"/>
      </w:pPr>
      <w:r>
        <w:rPr>
          <w:rFonts w:ascii="Calibri" w:cs="Calibri" w:eastAsia="Calibri" w:hAnsi="Calibri"/>
          <w:b/>
          <w:bCs/>
          <w:color w:val="1F4E79"/>
          <w:sz w:val="22"/>
          <w:szCs w:val="22"/>
        </w:rPr>
        <w:t xml:space="preserve">1.  </w:t>
      </w:r>
      <w:r>
        <w:rPr>
          <w:rFonts w:ascii="Calibri" w:cs="Calibri" w:eastAsia="Calibri" w:hAnsi="Calibri"/>
          <w:sz w:val="22"/>
          <w:szCs w:val="22"/>
        </w:rPr>
        <w:t xml:space="preserve">Pasang aplikasi Telegram dari Play Store atau App Store, bila belum punya.</w:t>
      </w:r>
    </w:p>
    <w:p>
      <w:pPr>
        <w:spacing w:after="90" w:line="310"/>
        <w:ind w:left="780" w:hanging="340"/>
        <w:jc w:val="both"/>
      </w:pPr>
      <w:r>
        <w:rPr>
          <w:rFonts w:ascii="Calibri" w:cs="Calibri" w:eastAsia="Calibri" w:hAnsi="Calibri"/>
          <w:b/>
          <w:bCs/>
          <w:color w:val="1F4E79"/>
          <w:sz w:val="22"/>
          <w:szCs w:val="22"/>
        </w:rPr>
        <w:t xml:space="preserve">2.  </w:t>
      </w:r>
      <w:r>
        <w:rPr>
          <w:rFonts w:ascii="Calibri" w:cs="Calibri" w:eastAsia="Calibri" w:hAnsi="Calibri"/>
          <w:sz w:val="22"/>
          <w:szCs w:val="22"/>
        </w:rPr>
        <w:t xml:space="preserve">Buka Telegram, ketik di kolom pencarian: aisigap_bot</w:t>
      </w:r>
    </w:p>
    <w:p>
      <w:pPr>
        <w:spacing w:after="90" w:line="310"/>
        <w:ind w:left="780" w:hanging="340"/>
        <w:jc w:val="both"/>
      </w:pPr>
      <w:r>
        <w:rPr>
          <w:rFonts w:ascii="Calibri" w:cs="Calibri" w:eastAsia="Calibri" w:hAnsi="Calibri"/>
          <w:b/>
          <w:bCs/>
          <w:color w:val="1F4E79"/>
          <w:sz w:val="22"/>
          <w:szCs w:val="22"/>
        </w:rPr>
        <w:t xml:space="preserve">3.  </w:t>
      </w:r>
      <w:r>
        <w:rPr>
          <w:rFonts w:ascii="Calibri" w:cs="Calibri" w:eastAsia="Calibri" w:hAnsi="Calibri"/>
          <w:sz w:val="22"/>
          <w:szCs w:val="22"/>
        </w:rPr>
        <w:t xml:space="preserve">Pilih bot yang muncul, lalu tekan tombol START di bagian bawah layar.</w:t>
      </w:r>
    </w:p>
    <w:p>
      <w:pPr>
        <w:spacing w:after="90" w:line="310"/>
        <w:ind w:left="780" w:hanging="340"/>
        <w:jc w:val="both"/>
      </w:pPr>
      <w:r>
        <w:rPr>
          <w:rFonts w:ascii="Calibri" w:cs="Calibri" w:eastAsia="Calibri" w:hAnsi="Calibri"/>
          <w:b/>
          <w:bCs/>
          <w:color w:val="1F4E79"/>
          <w:sz w:val="22"/>
          <w:szCs w:val="22"/>
        </w:rPr>
        <w:t xml:space="preserve">4.  </w:t>
      </w:r>
      <w:r>
        <w:rPr>
          <w:rFonts w:ascii="Calibri" w:cs="Calibri" w:eastAsia="Calibri" w:hAnsi="Calibri"/>
          <w:sz w:val="22"/>
          <w:szCs w:val="22"/>
        </w:rPr>
        <w:t xml:space="preserve">Selesai. Anda langsung aktif menerima peringatan.</w:t>
      </w:r>
    </w:p>
    <w:p>
      <w:pPr>
        <w:spacing w:after="80" w:before="200"/>
      </w:pPr>
      <w:r>
        <w:rPr>
          <w:rFonts w:ascii="Calibri" w:cs="Calibri" w:eastAsia="Calibri" w:hAnsi="Calibri"/>
          <w:b/>
          <w:bCs/>
          <w:color w:val="1C7293"/>
          <w:sz w:val="22"/>
          <w:szCs w:val="22"/>
        </w:rPr>
        <w:t xml:space="preserve">Jalan kedua: lewat situs</w:t>
      </w:r>
    </w:p>
    <w:p>
      <w:pPr>
        <w:spacing w:after="90" w:line="310"/>
        <w:ind w:left="780" w:hanging="340"/>
        <w:jc w:val="both"/>
      </w:pPr>
      <w:r>
        <w:rPr>
          <w:rFonts w:ascii="Calibri" w:cs="Calibri" w:eastAsia="Calibri" w:hAnsi="Calibri"/>
          <w:b/>
          <w:bCs/>
          <w:color w:val="1F4E79"/>
          <w:sz w:val="22"/>
          <w:szCs w:val="22"/>
        </w:rPr>
        <w:t xml:space="preserve">1.  </w:t>
      </w:r>
      <w:r>
        <w:rPr>
          <w:rFonts w:ascii="Calibri" w:cs="Calibri" w:eastAsia="Calibri" w:hAnsi="Calibri"/>
          <w:sz w:val="22"/>
          <w:szCs w:val="22"/>
        </w:rPr>
        <w:t xml:space="preserve">Buka sigapindonesiaemas.vercel.app/daftar di peramban ponsel.</w:t>
      </w:r>
    </w:p>
    <w:p>
      <w:pPr>
        <w:spacing w:after="90" w:line="310"/>
        <w:ind w:left="780" w:hanging="340"/>
        <w:jc w:val="both"/>
      </w:pPr>
      <w:r>
        <w:rPr>
          <w:rFonts w:ascii="Calibri" w:cs="Calibri" w:eastAsia="Calibri" w:hAnsi="Calibri"/>
          <w:b/>
          <w:bCs/>
          <w:color w:val="1F4E79"/>
          <w:sz w:val="22"/>
          <w:szCs w:val="22"/>
        </w:rPr>
        <w:t xml:space="preserve">2.  </w:t>
      </w:r>
      <w:r>
        <w:rPr>
          <w:rFonts w:ascii="Calibri" w:cs="Calibri" w:eastAsia="Calibri" w:hAnsi="Calibri"/>
          <w:sz w:val="22"/>
          <w:szCs w:val="22"/>
        </w:rPr>
        <w:t xml:space="preserve">Isi nama lengkap dan nomor HP Anda, lalu centang pernyataan persetujuan.</w:t>
      </w:r>
    </w:p>
    <w:p>
      <w:pPr>
        <w:spacing w:after="90" w:line="310"/>
        <w:ind w:left="780" w:hanging="340"/>
        <w:jc w:val="both"/>
      </w:pPr>
      <w:r>
        <w:rPr>
          <w:rFonts w:ascii="Calibri" w:cs="Calibri" w:eastAsia="Calibri" w:hAnsi="Calibri"/>
          <w:b/>
          <w:bCs/>
          <w:color w:val="1F4E79"/>
          <w:sz w:val="22"/>
          <w:szCs w:val="22"/>
        </w:rPr>
        <w:t xml:space="preserve">3.  </w:t>
      </w:r>
      <w:r>
        <w:rPr>
          <w:rFonts w:ascii="Calibri" w:cs="Calibri" w:eastAsia="Calibri" w:hAnsi="Calibri"/>
          <w:sz w:val="22"/>
          <w:szCs w:val="22"/>
        </w:rPr>
        <w:t xml:space="preserve">Tekan tombol Daftar.</w:t>
      </w:r>
    </w:p>
    <w:p>
      <w:pPr>
        <w:spacing w:after="90" w:line="310"/>
        <w:ind w:left="780" w:hanging="340"/>
        <w:jc w:val="both"/>
      </w:pPr>
      <w:r>
        <w:rPr>
          <w:rFonts w:ascii="Calibri" w:cs="Calibri" w:eastAsia="Calibri" w:hAnsi="Calibri"/>
          <w:b/>
          <w:bCs/>
          <w:color w:val="1F4E79"/>
          <w:sz w:val="22"/>
          <w:szCs w:val="22"/>
        </w:rPr>
        <w:t xml:space="preserve">4.  </w:t>
      </w:r>
      <w:r>
        <w:rPr>
          <w:rFonts w:ascii="Calibri" w:cs="Calibri" w:eastAsia="Calibri" w:hAnsi="Calibri"/>
          <w:sz w:val="22"/>
          <w:szCs w:val="22"/>
        </w:rPr>
        <w:t xml:space="preserve">Akan muncul tombol "Buka bot Telegram sekarang". Tekan tombol itu, lalu tekan START di Telegram.</w:t>
      </w:r>
    </w:p>
    <w:p>
      <w:pPr>
        <w:pBdr>
          <w:left w:val="single" w:color="8C1F2B" w:sz="14" w:space="8"/>
        </w:pBdr>
        <w:shd w:fill="FDECEE" w:val="clear"/>
        <w:spacing w:after="60" w:line="290"/>
        <w:ind w:left="200" w:right="200"/>
      </w:pPr>
      <w:r>
        <w:rPr>
          <w:rFonts w:ascii="Calibri" w:cs="Calibri" w:eastAsia="Calibri" w:hAnsi="Calibri"/>
          <w:b/>
          <w:bCs/>
          <w:color w:val="8C1F2B"/>
          <w:sz w:val="21"/>
          <w:szCs w:val="21"/>
        </w:rPr>
        <w:t xml:space="preserve">Langkah terakhir itu jangan dilewati</w:t>
      </w:r>
    </w:p>
    <w:p>
      <w:pPr>
        <w:pBdr>
          <w:left w:val="single" w:color="8C1F2B" w:sz="14" w:space="8"/>
        </w:pBdr>
        <w:shd w:fill="FDECEE" w:val="clear"/>
        <w:spacing w:after="60" w:line="290"/>
        <w:ind w:left="200" w:right="200"/>
      </w:pPr>
      <w:r>
        <w:rPr>
          <w:rFonts w:ascii="Calibri" w:cs="Calibri" w:eastAsia="Calibri" w:hAnsi="Calibri"/>
          <w:color w:val="8C1F2B"/>
          <w:sz w:val="20"/>
          <w:szCs w:val="20"/>
        </w:rPr>
        <w:t xml:space="preserve">Bot Telegram tidak dapat mengirim pesan hanya berbekal nomor telepon. Itu aturan Telegram sendiri, bukan kekurangan sistem kami.</w:t>
      </w:r>
    </w:p>
    <w:p>
      <w:pPr>
        <w:pBdr>
          <w:left w:val="single" w:color="8C1F2B" w:sz="14" w:space="8"/>
        </w:pBdr>
        <w:shd w:fill="FDECEE" w:val="clear"/>
        <w:spacing w:after="60" w:line="290"/>
        <w:ind w:left="200" w:right="200"/>
      </w:pPr>
      <w:r>
        <w:rPr>
          <w:rFonts w:ascii="Calibri" w:cs="Calibri" w:eastAsia="Calibri" w:hAnsi="Calibri"/>
          <w:color w:val="8C1F2B"/>
          <w:sz w:val="20"/>
          <w:szCs w:val="20"/>
        </w:rPr>
        <w:t xml:space="preserve"/>
      </w:r>
    </w:p>
    <w:p>
      <w:pPr>
        <w:pBdr>
          <w:left w:val="single" w:color="8C1F2B" w:sz="14" w:space="8"/>
        </w:pBdr>
        <w:shd w:fill="FDECEE" w:val="clear"/>
        <w:spacing w:after="170" w:line="290"/>
        <w:ind w:left="200" w:right="200"/>
      </w:pPr>
      <w:r>
        <w:rPr>
          <w:rFonts w:ascii="Calibri" w:cs="Calibri" w:eastAsia="Calibri" w:hAnsi="Calibri"/>
          <w:color w:val="8C1F2B"/>
          <w:sz w:val="20"/>
          <w:szCs w:val="20"/>
        </w:rPr>
        <w:t xml:space="preserve">Bila Anda hanya mengisi formulir tanpa menekan tombol Telegram, nama Anda memang tercatat di daftar warga, tetapi pesan peringatan TIDAK akan pernah sampai ke ponsel Anda.</w:t>
      </w:r>
    </w:p>
    <w:p>
      <w:pPr>
        <w:pBdr>
          <w:bottom w:val="single" w:color="DCE6F1" w:sz="6" w:space="4"/>
        </w:pBdr>
        <w:spacing w:after="110" w:before="260"/>
      </w:pPr>
      <w:r>
        <w:rPr>
          <w:rFonts w:ascii="Calibri" w:cs="Calibri" w:eastAsia="Calibri" w:hAnsi="Calibri"/>
          <w:b/>
          <w:bCs/>
          <w:color w:val="1F4E79"/>
          <w:sz w:val="25"/>
          <w:szCs w:val="25"/>
        </w:rPr>
        <w:t xml:space="preserve">Apa yang akan Anda terima</w:t>
      </w:r>
    </w:p>
    <w:p>
      <w:pPr>
        <w:spacing w:after="130" w:before="0" w:line="320"/>
        <w:ind w:firstLine="560"/>
        <w:jc w:val="both"/>
      </w:pPr>
      <w:r>
        <w:rPr>
          <w:rFonts w:ascii="Calibri" w:cs="Calibri" w:eastAsia="Calibri" w:hAnsi="Calibri"/>
          <w:color w:val="1A1A1A"/>
          <w:sz w:val="22"/>
          <w:szCs w:val="22"/>
        </w:rPr>
        <w:t xml:space="preserve">Sistem hanya menghubungi Anda ketika keadaan naik ke Waspada, Siaga, atau Kritis. Saat keadaan aman, bot diam sama sekali supaya tidak mengganggu.</w:t>
      </w:r>
    </w:p>
    <w:p>
      <w:pPr>
        <w:spacing w:after="130" w:before="0" w:line="320"/>
        <w:ind w:firstLine="560"/>
        <w:jc w:val="both"/>
      </w:pPr>
      <w:r>
        <w:rPr>
          <w:rFonts w:ascii="Calibri" w:cs="Calibri" w:eastAsia="Calibri" w:hAnsi="Calibri"/>
          <w:color w:val="1A1A1A"/>
          <w:sz w:val="22"/>
          <w:szCs w:val="22"/>
        </w:rPr>
        <w:t xml:space="preserve">Setiap pesan memuat tiga hal: keadaan saluran saat ini, alasannya dalam bahasa sehari-hari, dan langkah yang perlu Anda kerjakan. Pesan juga memuat imbauan keselamatan kelistrikan dari PLN.</w:t>
      </w:r>
    </w:p>
    <w:p>
      <w:pPr>
        <w:pBdr>
          <w:bottom w:val="single" w:color="DCE6F1" w:sz="6" w:space="4"/>
        </w:pBdr>
        <w:spacing w:after="110" w:before="260"/>
      </w:pPr>
      <w:r>
        <w:rPr>
          <w:rFonts w:ascii="Calibri" w:cs="Calibri" w:eastAsia="Calibri" w:hAnsi="Calibri"/>
          <w:b/>
          <w:bCs/>
          <w:color w:val="1F4E79"/>
          <w:sz w:val="25"/>
          <w:szCs w:val="25"/>
        </w:rPr>
        <w:t xml:space="preserve">Sepuluh perintah yang bisa Anda ketik di bot</w:t>
      </w:r>
    </w:p>
    <w:p>
      <w:pPr>
        <w:spacing w:after="130" w:before="0" w:line="320"/>
        <w:ind w:firstLine="560"/>
        <w:jc w:val="both"/>
      </w:pPr>
      <w:r>
        <w:rPr>
          <w:rFonts w:ascii="Calibri" w:cs="Calibri" w:eastAsia="Calibri" w:hAnsi="Calibri"/>
          <w:color w:val="1A1A1A"/>
          <w:sz w:val="22"/>
          <w:szCs w:val="22"/>
        </w:rPr>
        <w:t xml:space="preserve">Ketik salah satu perintah di bawah ini kapan saja, lalu kirim.</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2000"/>
        <w:gridCol w:w="7020"/>
      </w:tblGrid>
      <w:tr>
        <w:trPr>
          <w:tblHeader/>
        </w:trPr>
        <w:tc>
          <w:tcPr>
            <w:tcW w:type="dxa" w:w="2000"/>
            <w:tcBorders>
              <w:top w:val="single" w:color="B7C4CC" w:sz="4"/>
              <w:left w:val="single" w:color="B7C4CC" w:sz="4"/>
              <w:bottom w:val="single" w:color="B7C4CC" w:sz="4"/>
              <w:right w:val="single" w:color="B7C4CC" w:sz="4"/>
            </w:tcBorders>
            <w:shd w:fill="DCE6F1" w:val="clear"/>
            <w:tcMar>
              <w:top w:type="dxa" w:w="70"/>
              <w:left w:type="dxa" w:w="100"/>
              <w:bottom w:type="dxa" w:w="70"/>
              <w:right w:type="dxa" w:w="100"/>
            </w:tcMar>
            <w:vAlign w:val="center"/>
          </w:tcPr>
          <w:p>
            <w:pPr>
              <w:spacing w:after="0" w:line="270"/>
              <w:jc w:val="left"/>
            </w:pPr>
            <w:r>
              <w:rPr>
                <w:rFonts w:ascii="Calibri" w:cs="Calibri" w:eastAsia="Calibri" w:hAnsi="Calibri"/>
                <w:b/>
                <w:bCs/>
                <w:color w:val="1A1A1A"/>
                <w:sz w:val="20"/>
                <w:szCs w:val="20"/>
              </w:rPr>
              <w:t xml:space="preserve">Ketik ini</w:t>
            </w:r>
          </w:p>
        </w:tc>
        <w:tc>
          <w:tcPr>
            <w:tcW w:type="dxa" w:w="7020"/>
            <w:tcBorders>
              <w:top w:val="single" w:color="B7C4CC" w:sz="4"/>
              <w:left w:val="single" w:color="B7C4CC" w:sz="4"/>
              <w:bottom w:val="single" w:color="B7C4CC" w:sz="4"/>
              <w:right w:val="single" w:color="B7C4CC" w:sz="4"/>
            </w:tcBorders>
            <w:shd w:fill="DCE6F1" w:val="clear"/>
            <w:tcMar>
              <w:top w:type="dxa" w:w="70"/>
              <w:left w:type="dxa" w:w="100"/>
              <w:bottom w:type="dxa" w:w="70"/>
              <w:right w:type="dxa" w:w="100"/>
            </w:tcMar>
            <w:vAlign w:val="center"/>
          </w:tcPr>
          <w:p>
            <w:pPr>
              <w:spacing w:after="0" w:line="270"/>
              <w:jc w:val="left"/>
            </w:pPr>
            <w:r>
              <w:rPr>
                <w:rFonts w:ascii="Calibri" w:cs="Calibri" w:eastAsia="Calibri" w:hAnsi="Calibri"/>
                <w:b/>
                <w:bCs/>
                <w:color w:val="1A1A1A"/>
                <w:sz w:val="20"/>
                <w:szCs w:val="20"/>
              </w:rPr>
              <w:t xml:space="preserve">Yang akan muncul</w:t>
            </w:r>
          </w:p>
        </w:tc>
      </w:tr>
      <w:tr>
        <w:trPr>
          <w:tblHeader w:val="false"/>
        </w:trPr>
        <w:tc>
          <w:tcPr>
            <w:tcW w:type="dxa" w:w="2000"/>
            <w:tcBorders>
              <w:top w:val="single" w:color="B7C4CC" w:sz="4"/>
              <w:left w:val="single" w:color="B7C4CC" w:sz="4"/>
              <w:bottom w:val="single" w:color="B7C4CC" w:sz="4"/>
              <w:right w:val="single" w:color="B7C4CC" w:sz="4"/>
            </w:tcBorders>
            <w:shd w:fill="FFFFFF" w:val="clear"/>
            <w:tcMar>
              <w:top w:type="dxa" w:w="70"/>
              <w:left w:type="dxa" w:w="100"/>
              <w:bottom w:type="dxa" w:w="70"/>
              <w:right w:type="dxa" w:w="100"/>
            </w:tcMar>
            <w:vAlign w:val="center"/>
          </w:tcPr>
          <w:p>
            <w:pPr>
              <w:spacing w:after="0" w:line="270"/>
              <w:jc w:val="left"/>
            </w:pPr>
            <w:r>
              <w:rPr>
                <w:rFonts w:ascii="Calibri" w:cs="Calibri" w:eastAsia="Calibri" w:hAnsi="Calibri"/>
                <w:b w:val="false"/>
                <w:bCs w:val="false"/>
                <w:color w:val="1A1A1A"/>
                <w:sz w:val="20"/>
                <w:szCs w:val="20"/>
              </w:rPr>
              <w:t xml:space="preserve">/status</w:t>
            </w:r>
          </w:p>
        </w:tc>
        <w:tc>
          <w:tcPr>
            <w:tcW w:type="dxa" w:w="7020"/>
            <w:tcBorders>
              <w:top w:val="single" w:color="B7C4CC" w:sz="4"/>
              <w:left w:val="single" w:color="B7C4CC" w:sz="4"/>
              <w:bottom w:val="single" w:color="B7C4CC" w:sz="4"/>
              <w:right w:val="single" w:color="B7C4CC" w:sz="4"/>
            </w:tcBorders>
            <w:shd w:fill="FFFFFF" w:val="clear"/>
            <w:tcMar>
              <w:top w:type="dxa" w:w="70"/>
              <w:left w:type="dxa" w:w="100"/>
              <w:bottom w:type="dxa" w:w="70"/>
              <w:right w:type="dxa" w:w="100"/>
            </w:tcMar>
            <w:vAlign w:val="center"/>
          </w:tcPr>
          <w:p>
            <w:pPr>
              <w:spacing w:after="0" w:line="270"/>
              <w:jc w:val="left"/>
            </w:pPr>
            <w:r>
              <w:rPr>
                <w:rFonts w:ascii="Calibri" w:cs="Calibri" w:eastAsia="Calibri" w:hAnsi="Calibri"/>
                <w:b w:val="false"/>
                <w:bCs w:val="false"/>
                <w:color w:val="1A1A1A"/>
                <w:sz w:val="20"/>
                <w:szCs w:val="20"/>
              </w:rPr>
              <w:t xml:space="preserve">Keadaan saluran sekarang juga, beserta artinya.</w:t>
            </w:r>
          </w:p>
        </w:tc>
      </w:tr>
      <w:tr>
        <w:trPr>
          <w:tblHeader w:val="false"/>
        </w:trPr>
        <w:tc>
          <w:tcPr>
            <w:tcW w:type="dxa" w:w="2000"/>
            <w:tcBorders>
              <w:top w:val="single" w:color="B7C4CC" w:sz="4"/>
              <w:left w:val="single" w:color="B7C4CC" w:sz="4"/>
              <w:bottom w:val="single" w:color="B7C4CC" w:sz="4"/>
              <w:right w:val="single" w:color="B7C4CC" w:sz="4"/>
            </w:tcBorders>
            <w:shd w:fill="F4F7F9" w:val="clear"/>
            <w:tcMar>
              <w:top w:type="dxa" w:w="70"/>
              <w:left w:type="dxa" w:w="100"/>
              <w:bottom w:type="dxa" w:w="70"/>
              <w:right w:type="dxa" w:w="100"/>
            </w:tcMar>
            <w:vAlign w:val="center"/>
          </w:tcPr>
          <w:p>
            <w:pPr>
              <w:spacing w:after="0" w:line="270"/>
              <w:jc w:val="left"/>
            </w:pPr>
            <w:r>
              <w:rPr>
                <w:rFonts w:ascii="Calibri" w:cs="Calibri" w:eastAsia="Calibri" w:hAnsi="Calibri"/>
                <w:b w:val="false"/>
                <w:bCs w:val="false"/>
                <w:color w:val="1A1A1A"/>
                <w:sz w:val="20"/>
                <w:szCs w:val="20"/>
              </w:rPr>
              <w:t xml:space="preserve">/prediksi</w:t>
            </w:r>
          </w:p>
        </w:tc>
        <w:tc>
          <w:tcPr>
            <w:tcW w:type="dxa" w:w="7020"/>
            <w:tcBorders>
              <w:top w:val="single" w:color="B7C4CC" w:sz="4"/>
              <w:left w:val="single" w:color="B7C4CC" w:sz="4"/>
              <w:bottom w:val="single" w:color="B7C4CC" w:sz="4"/>
              <w:right w:val="single" w:color="B7C4CC" w:sz="4"/>
            </w:tcBorders>
            <w:shd w:fill="F4F7F9" w:val="clear"/>
            <w:tcMar>
              <w:top w:type="dxa" w:w="70"/>
              <w:left w:type="dxa" w:w="100"/>
              <w:bottom w:type="dxa" w:w="70"/>
              <w:right w:type="dxa" w:w="100"/>
            </w:tcMar>
            <w:vAlign w:val="center"/>
          </w:tcPr>
          <w:p>
            <w:pPr>
              <w:spacing w:after="0" w:line="270"/>
              <w:jc w:val="left"/>
            </w:pPr>
            <w:r>
              <w:rPr>
                <w:rFonts w:ascii="Calibri" w:cs="Calibri" w:eastAsia="Calibri" w:hAnsi="Calibri"/>
                <w:b w:val="false"/>
                <w:bCs w:val="false"/>
                <w:color w:val="1A1A1A"/>
                <w:sz w:val="20"/>
                <w:szCs w:val="20"/>
              </w:rPr>
              <w:t xml:space="preserve">Perkiraan tinggi air dua belas jam ke depan.</w:t>
            </w:r>
          </w:p>
        </w:tc>
      </w:tr>
      <w:tr>
        <w:trPr>
          <w:tblHeader w:val="false"/>
        </w:trPr>
        <w:tc>
          <w:tcPr>
            <w:tcW w:type="dxa" w:w="2000"/>
            <w:tcBorders>
              <w:top w:val="single" w:color="B7C4CC" w:sz="4"/>
              <w:left w:val="single" w:color="B7C4CC" w:sz="4"/>
              <w:bottom w:val="single" w:color="B7C4CC" w:sz="4"/>
              <w:right w:val="single" w:color="B7C4CC" w:sz="4"/>
            </w:tcBorders>
            <w:shd w:fill="FFFFFF" w:val="clear"/>
            <w:tcMar>
              <w:top w:type="dxa" w:w="70"/>
              <w:left w:type="dxa" w:w="100"/>
              <w:bottom w:type="dxa" w:w="70"/>
              <w:right w:type="dxa" w:w="100"/>
            </w:tcMar>
            <w:vAlign w:val="center"/>
          </w:tcPr>
          <w:p>
            <w:pPr>
              <w:spacing w:after="0" w:line="270"/>
              <w:jc w:val="left"/>
            </w:pPr>
            <w:r>
              <w:rPr>
                <w:rFonts w:ascii="Calibri" w:cs="Calibri" w:eastAsia="Calibri" w:hAnsi="Calibri"/>
                <w:b w:val="false"/>
                <w:bCs w:val="false"/>
                <w:color w:val="1A1A1A"/>
                <w:sz w:val="20"/>
                <w:szCs w:val="20"/>
              </w:rPr>
              <w:t xml:space="preserve">/riwayat</w:t>
            </w:r>
          </w:p>
        </w:tc>
        <w:tc>
          <w:tcPr>
            <w:tcW w:type="dxa" w:w="7020"/>
            <w:tcBorders>
              <w:top w:val="single" w:color="B7C4CC" w:sz="4"/>
              <w:left w:val="single" w:color="B7C4CC" w:sz="4"/>
              <w:bottom w:val="single" w:color="B7C4CC" w:sz="4"/>
              <w:right w:val="single" w:color="B7C4CC" w:sz="4"/>
            </w:tcBorders>
            <w:shd w:fill="FFFFFF" w:val="clear"/>
            <w:tcMar>
              <w:top w:type="dxa" w:w="70"/>
              <w:left w:type="dxa" w:w="100"/>
              <w:bottom w:type="dxa" w:w="70"/>
              <w:right w:type="dxa" w:w="100"/>
            </w:tcMar>
            <w:vAlign w:val="center"/>
          </w:tcPr>
          <w:p>
            <w:pPr>
              <w:spacing w:after="0" w:line="270"/>
              <w:jc w:val="left"/>
            </w:pPr>
            <w:r>
              <w:rPr>
                <w:rFonts w:ascii="Calibri" w:cs="Calibri" w:eastAsia="Calibri" w:hAnsi="Calibri"/>
                <w:b w:val="false"/>
                <w:bCs w:val="false"/>
                <w:color w:val="1A1A1A"/>
                <w:sz w:val="20"/>
                <w:szCs w:val="20"/>
              </w:rPr>
              <w:t xml:space="preserve">Apa yang terjadi selama tujuh hari terakhir.</w:t>
            </w:r>
          </w:p>
        </w:tc>
      </w:tr>
      <w:tr>
        <w:trPr>
          <w:tblHeader w:val="false"/>
        </w:trPr>
        <w:tc>
          <w:tcPr>
            <w:tcW w:type="dxa" w:w="2000"/>
            <w:tcBorders>
              <w:top w:val="single" w:color="B7C4CC" w:sz="4"/>
              <w:left w:val="single" w:color="B7C4CC" w:sz="4"/>
              <w:bottom w:val="single" w:color="B7C4CC" w:sz="4"/>
              <w:right w:val="single" w:color="B7C4CC" w:sz="4"/>
            </w:tcBorders>
            <w:shd w:fill="F4F7F9" w:val="clear"/>
            <w:tcMar>
              <w:top w:type="dxa" w:w="70"/>
              <w:left w:type="dxa" w:w="100"/>
              <w:bottom w:type="dxa" w:w="70"/>
              <w:right w:type="dxa" w:w="100"/>
            </w:tcMar>
            <w:vAlign w:val="center"/>
          </w:tcPr>
          <w:p>
            <w:pPr>
              <w:spacing w:after="0" w:line="270"/>
              <w:jc w:val="left"/>
            </w:pPr>
            <w:r>
              <w:rPr>
                <w:rFonts w:ascii="Calibri" w:cs="Calibri" w:eastAsia="Calibri" w:hAnsi="Calibri"/>
                <w:b w:val="false"/>
                <w:bCs w:val="false"/>
                <w:color w:val="1A1A1A"/>
                <w:sz w:val="20"/>
                <w:szCs w:val="20"/>
              </w:rPr>
              <w:t xml:space="preserve">/lapor</w:t>
            </w:r>
          </w:p>
        </w:tc>
        <w:tc>
          <w:tcPr>
            <w:tcW w:type="dxa" w:w="7020"/>
            <w:tcBorders>
              <w:top w:val="single" w:color="B7C4CC" w:sz="4"/>
              <w:left w:val="single" w:color="B7C4CC" w:sz="4"/>
              <w:bottom w:val="single" w:color="B7C4CC" w:sz="4"/>
              <w:right w:val="single" w:color="B7C4CC" w:sz="4"/>
            </w:tcBorders>
            <w:shd w:fill="F4F7F9" w:val="clear"/>
            <w:tcMar>
              <w:top w:type="dxa" w:w="70"/>
              <w:left w:type="dxa" w:w="100"/>
              <w:bottom w:type="dxa" w:w="70"/>
              <w:right w:type="dxa" w:w="100"/>
            </w:tcMar>
            <w:vAlign w:val="center"/>
          </w:tcPr>
          <w:p>
            <w:pPr>
              <w:spacing w:after="0" w:line="270"/>
              <w:jc w:val="left"/>
            </w:pPr>
            <w:r>
              <w:rPr>
                <w:rFonts w:ascii="Calibri" w:cs="Calibri" w:eastAsia="Calibri" w:hAnsi="Calibri"/>
                <w:b w:val="false"/>
                <w:bCs w:val="false"/>
                <w:color w:val="1A1A1A"/>
                <w:sz w:val="20"/>
                <w:szCs w:val="20"/>
              </w:rPr>
              <w:t xml:space="preserve">Cara melaporkan sampah atau genangan yang Anda lihat.</w:t>
            </w:r>
          </w:p>
        </w:tc>
      </w:tr>
      <w:tr>
        <w:trPr>
          <w:tblHeader w:val="false"/>
        </w:trPr>
        <w:tc>
          <w:tcPr>
            <w:tcW w:type="dxa" w:w="2000"/>
            <w:tcBorders>
              <w:top w:val="single" w:color="B7C4CC" w:sz="4"/>
              <w:left w:val="single" w:color="B7C4CC" w:sz="4"/>
              <w:bottom w:val="single" w:color="B7C4CC" w:sz="4"/>
              <w:right w:val="single" w:color="B7C4CC" w:sz="4"/>
            </w:tcBorders>
            <w:shd w:fill="FFFFFF" w:val="clear"/>
            <w:tcMar>
              <w:top w:type="dxa" w:w="70"/>
              <w:left w:type="dxa" w:w="100"/>
              <w:bottom w:type="dxa" w:w="70"/>
              <w:right w:type="dxa" w:w="100"/>
            </w:tcMar>
            <w:vAlign w:val="center"/>
          </w:tcPr>
          <w:p>
            <w:pPr>
              <w:spacing w:after="0" w:line="270"/>
              <w:jc w:val="left"/>
            </w:pPr>
            <w:r>
              <w:rPr>
                <w:rFonts w:ascii="Calibri" w:cs="Calibri" w:eastAsia="Calibri" w:hAnsi="Calibri"/>
                <w:b w:val="false"/>
                <w:bCs w:val="false"/>
                <w:color w:val="1A1A1A"/>
                <w:sz w:val="20"/>
                <w:szCs w:val="20"/>
              </w:rPr>
              <w:t xml:space="preserve">/mitigasi</w:t>
            </w:r>
          </w:p>
        </w:tc>
        <w:tc>
          <w:tcPr>
            <w:tcW w:type="dxa" w:w="7020"/>
            <w:tcBorders>
              <w:top w:val="single" w:color="B7C4CC" w:sz="4"/>
              <w:left w:val="single" w:color="B7C4CC" w:sz="4"/>
              <w:bottom w:val="single" w:color="B7C4CC" w:sz="4"/>
              <w:right w:val="single" w:color="B7C4CC" w:sz="4"/>
            </w:tcBorders>
            <w:shd w:fill="FFFFFF" w:val="clear"/>
            <w:tcMar>
              <w:top w:type="dxa" w:w="70"/>
              <w:left w:type="dxa" w:w="100"/>
              <w:bottom w:type="dxa" w:w="70"/>
              <w:right w:type="dxa" w:w="100"/>
            </w:tcMar>
            <w:vAlign w:val="center"/>
          </w:tcPr>
          <w:p>
            <w:pPr>
              <w:spacing w:after="0" w:line="270"/>
              <w:jc w:val="left"/>
            </w:pPr>
            <w:r>
              <w:rPr>
                <w:rFonts w:ascii="Calibri" w:cs="Calibri" w:eastAsia="Calibri" w:hAnsi="Calibri"/>
                <w:b w:val="false"/>
                <w:bCs w:val="false"/>
                <w:color w:val="1A1A1A"/>
                <w:sz w:val="20"/>
                <w:szCs w:val="20"/>
              </w:rPr>
              <w:t xml:space="preserve">Langkah mencegah genangan, sehari-hari maupun saat darurat.</w:t>
            </w:r>
          </w:p>
        </w:tc>
      </w:tr>
      <w:tr>
        <w:trPr>
          <w:tblHeader w:val="false"/>
        </w:trPr>
        <w:tc>
          <w:tcPr>
            <w:tcW w:type="dxa" w:w="2000"/>
            <w:tcBorders>
              <w:top w:val="single" w:color="B7C4CC" w:sz="4"/>
              <w:left w:val="single" w:color="B7C4CC" w:sz="4"/>
              <w:bottom w:val="single" w:color="B7C4CC" w:sz="4"/>
              <w:right w:val="single" w:color="B7C4CC" w:sz="4"/>
            </w:tcBorders>
            <w:shd w:fill="F4F7F9" w:val="clear"/>
            <w:tcMar>
              <w:top w:type="dxa" w:w="70"/>
              <w:left w:type="dxa" w:w="100"/>
              <w:bottom w:type="dxa" w:w="70"/>
              <w:right w:type="dxa" w:w="100"/>
            </w:tcMar>
            <w:vAlign w:val="center"/>
          </w:tcPr>
          <w:p>
            <w:pPr>
              <w:spacing w:after="0" w:line="270"/>
              <w:jc w:val="left"/>
            </w:pPr>
            <w:r>
              <w:rPr>
                <w:rFonts w:ascii="Calibri" w:cs="Calibri" w:eastAsia="Calibri" w:hAnsi="Calibri"/>
                <w:b w:val="false"/>
                <w:bCs w:val="false"/>
                <w:color w:val="1A1A1A"/>
                <w:sz w:val="20"/>
                <w:szCs w:val="20"/>
              </w:rPr>
              <w:t xml:space="preserve">/lokasi</w:t>
            </w:r>
          </w:p>
        </w:tc>
        <w:tc>
          <w:tcPr>
            <w:tcW w:type="dxa" w:w="7020"/>
            <w:tcBorders>
              <w:top w:val="single" w:color="B7C4CC" w:sz="4"/>
              <w:left w:val="single" w:color="B7C4CC" w:sz="4"/>
              <w:bottom w:val="single" w:color="B7C4CC" w:sz="4"/>
              <w:right w:val="single" w:color="B7C4CC" w:sz="4"/>
            </w:tcBorders>
            <w:shd w:fill="F4F7F9" w:val="clear"/>
            <w:tcMar>
              <w:top w:type="dxa" w:w="70"/>
              <w:left w:type="dxa" w:w="100"/>
              <w:bottom w:type="dxa" w:w="70"/>
              <w:right w:type="dxa" w:w="100"/>
            </w:tcMar>
            <w:vAlign w:val="center"/>
          </w:tcPr>
          <w:p>
            <w:pPr>
              <w:spacing w:after="0" w:line="270"/>
              <w:jc w:val="left"/>
            </w:pPr>
            <w:r>
              <w:rPr>
                <w:rFonts w:ascii="Calibri" w:cs="Calibri" w:eastAsia="Calibri" w:hAnsi="Calibri"/>
                <w:b w:val="false"/>
                <w:bCs w:val="false"/>
                <w:color w:val="1A1A1A"/>
                <w:sz w:val="20"/>
                <w:szCs w:val="20"/>
              </w:rPr>
              <w:t xml:space="preserve">Letak titik pengukur dan ukuran salurannya.</w:t>
            </w:r>
          </w:p>
        </w:tc>
      </w:tr>
      <w:tr>
        <w:trPr>
          <w:tblHeader w:val="false"/>
        </w:trPr>
        <w:tc>
          <w:tcPr>
            <w:tcW w:type="dxa" w:w="2000"/>
            <w:tcBorders>
              <w:top w:val="single" w:color="B7C4CC" w:sz="4"/>
              <w:left w:val="single" w:color="B7C4CC" w:sz="4"/>
              <w:bottom w:val="single" w:color="B7C4CC" w:sz="4"/>
              <w:right w:val="single" w:color="B7C4CC" w:sz="4"/>
            </w:tcBorders>
            <w:shd w:fill="FFFFFF" w:val="clear"/>
            <w:tcMar>
              <w:top w:type="dxa" w:w="70"/>
              <w:left w:type="dxa" w:w="100"/>
              <w:bottom w:type="dxa" w:w="70"/>
              <w:right w:type="dxa" w:w="100"/>
            </w:tcMar>
            <w:vAlign w:val="center"/>
          </w:tcPr>
          <w:p>
            <w:pPr>
              <w:spacing w:after="0" w:line="270"/>
              <w:jc w:val="left"/>
            </w:pPr>
            <w:r>
              <w:rPr>
                <w:rFonts w:ascii="Calibri" w:cs="Calibri" w:eastAsia="Calibri" w:hAnsi="Calibri"/>
                <w:b w:val="false"/>
                <w:bCs w:val="false"/>
                <w:color w:val="1A1A1A"/>
                <w:sz w:val="20"/>
                <w:szCs w:val="20"/>
              </w:rPr>
              <w:t xml:space="preserve">/daftar</w:t>
            </w:r>
          </w:p>
        </w:tc>
        <w:tc>
          <w:tcPr>
            <w:tcW w:type="dxa" w:w="7020"/>
            <w:tcBorders>
              <w:top w:val="single" w:color="B7C4CC" w:sz="4"/>
              <w:left w:val="single" w:color="B7C4CC" w:sz="4"/>
              <w:bottom w:val="single" w:color="B7C4CC" w:sz="4"/>
              <w:right w:val="single" w:color="B7C4CC" w:sz="4"/>
            </w:tcBorders>
            <w:shd w:fill="FFFFFF" w:val="clear"/>
            <w:tcMar>
              <w:top w:type="dxa" w:w="70"/>
              <w:left w:type="dxa" w:w="100"/>
              <w:bottom w:type="dxa" w:w="70"/>
              <w:right w:type="dxa" w:w="100"/>
            </w:tcMar>
            <w:vAlign w:val="center"/>
          </w:tcPr>
          <w:p>
            <w:pPr>
              <w:spacing w:after="0" w:line="270"/>
              <w:jc w:val="left"/>
            </w:pPr>
            <w:r>
              <w:rPr>
                <w:rFonts w:ascii="Calibri" w:cs="Calibri" w:eastAsia="Calibri" w:hAnsi="Calibri"/>
                <w:b w:val="false"/>
                <w:bCs w:val="false"/>
                <w:color w:val="1A1A1A"/>
                <w:sz w:val="20"/>
                <w:szCs w:val="20"/>
              </w:rPr>
              <w:t xml:space="preserve">Mulai menerima peringatan.</w:t>
            </w:r>
          </w:p>
        </w:tc>
      </w:tr>
      <w:tr>
        <w:trPr>
          <w:tblHeader w:val="false"/>
        </w:trPr>
        <w:tc>
          <w:tcPr>
            <w:tcW w:type="dxa" w:w="2000"/>
            <w:tcBorders>
              <w:top w:val="single" w:color="B7C4CC" w:sz="4"/>
              <w:left w:val="single" w:color="B7C4CC" w:sz="4"/>
              <w:bottom w:val="single" w:color="B7C4CC" w:sz="4"/>
              <w:right w:val="single" w:color="B7C4CC" w:sz="4"/>
            </w:tcBorders>
            <w:shd w:fill="F4F7F9" w:val="clear"/>
            <w:tcMar>
              <w:top w:type="dxa" w:w="70"/>
              <w:left w:type="dxa" w:w="100"/>
              <w:bottom w:type="dxa" w:w="70"/>
              <w:right w:type="dxa" w:w="100"/>
            </w:tcMar>
            <w:vAlign w:val="center"/>
          </w:tcPr>
          <w:p>
            <w:pPr>
              <w:spacing w:after="0" w:line="270"/>
              <w:jc w:val="left"/>
            </w:pPr>
            <w:r>
              <w:rPr>
                <w:rFonts w:ascii="Calibri" w:cs="Calibri" w:eastAsia="Calibri" w:hAnsi="Calibri"/>
                <w:b w:val="false"/>
                <w:bCs w:val="false"/>
                <w:color w:val="1A1A1A"/>
                <w:sz w:val="20"/>
                <w:szCs w:val="20"/>
              </w:rPr>
              <w:t xml:space="preserve">/berhenti</w:t>
            </w:r>
          </w:p>
        </w:tc>
        <w:tc>
          <w:tcPr>
            <w:tcW w:type="dxa" w:w="7020"/>
            <w:tcBorders>
              <w:top w:val="single" w:color="B7C4CC" w:sz="4"/>
              <w:left w:val="single" w:color="B7C4CC" w:sz="4"/>
              <w:bottom w:val="single" w:color="B7C4CC" w:sz="4"/>
              <w:right w:val="single" w:color="B7C4CC" w:sz="4"/>
            </w:tcBorders>
            <w:shd w:fill="F4F7F9" w:val="clear"/>
            <w:tcMar>
              <w:top w:type="dxa" w:w="70"/>
              <w:left w:type="dxa" w:w="100"/>
              <w:bottom w:type="dxa" w:w="70"/>
              <w:right w:type="dxa" w:w="100"/>
            </w:tcMar>
            <w:vAlign w:val="center"/>
          </w:tcPr>
          <w:p>
            <w:pPr>
              <w:spacing w:after="0" w:line="270"/>
              <w:jc w:val="left"/>
            </w:pPr>
            <w:r>
              <w:rPr>
                <w:rFonts w:ascii="Calibri" w:cs="Calibri" w:eastAsia="Calibri" w:hAnsi="Calibri"/>
                <w:b w:val="false"/>
                <w:bCs w:val="false"/>
                <w:color w:val="1A1A1A"/>
                <w:sz w:val="20"/>
                <w:szCs w:val="20"/>
              </w:rPr>
              <w:t xml:space="preserve">Berhenti menerima peringatan.</w:t>
            </w:r>
          </w:p>
        </w:tc>
      </w:tr>
      <w:tr>
        <w:trPr>
          <w:tblHeader w:val="false"/>
        </w:trPr>
        <w:tc>
          <w:tcPr>
            <w:tcW w:type="dxa" w:w="2000"/>
            <w:tcBorders>
              <w:top w:val="single" w:color="B7C4CC" w:sz="4"/>
              <w:left w:val="single" w:color="B7C4CC" w:sz="4"/>
              <w:bottom w:val="single" w:color="B7C4CC" w:sz="4"/>
              <w:right w:val="single" w:color="B7C4CC" w:sz="4"/>
            </w:tcBorders>
            <w:shd w:fill="FFFFFF" w:val="clear"/>
            <w:tcMar>
              <w:top w:type="dxa" w:w="70"/>
              <w:left w:type="dxa" w:w="100"/>
              <w:bottom w:type="dxa" w:w="70"/>
              <w:right w:type="dxa" w:w="100"/>
            </w:tcMar>
            <w:vAlign w:val="center"/>
          </w:tcPr>
          <w:p>
            <w:pPr>
              <w:spacing w:after="0" w:line="270"/>
              <w:jc w:val="left"/>
            </w:pPr>
            <w:r>
              <w:rPr>
                <w:rFonts w:ascii="Calibri" w:cs="Calibri" w:eastAsia="Calibri" w:hAnsi="Calibri"/>
                <w:b w:val="false"/>
                <w:bCs w:val="false"/>
                <w:color w:val="1A1A1A"/>
                <w:sz w:val="20"/>
                <w:szCs w:val="20"/>
              </w:rPr>
              <w:t xml:space="preserve">/bantuan</w:t>
            </w:r>
          </w:p>
        </w:tc>
        <w:tc>
          <w:tcPr>
            <w:tcW w:type="dxa" w:w="7020"/>
            <w:tcBorders>
              <w:top w:val="single" w:color="B7C4CC" w:sz="4"/>
              <w:left w:val="single" w:color="B7C4CC" w:sz="4"/>
              <w:bottom w:val="single" w:color="B7C4CC" w:sz="4"/>
              <w:right w:val="single" w:color="B7C4CC" w:sz="4"/>
            </w:tcBorders>
            <w:shd w:fill="FFFFFF" w:val="clear"/>
            <w:tcMar>
              <w:top w:type="dxa" w:w="70"/>
              <w:left w:type="dxa" w:w="100"/>
              <w:bottom w:type="dxa" w:w="70"/>
              <w:right w:type="dxa" w:w="100"/>
            </w:tcMar>
            <w:vAlign w:val="center"/>
          </w:tcPr>
          <w:p>
            <w:pPr>
              <w:spacing w:after="0" w:line="270"/>
              <w:jc w:val="left"/>
            </w:pPr>
            <w:r>
              <w:rPr>
                <w:rFonts w:ascii="Calibri" w:cs="Calibri" w:eastAsia="Calibri" w:hAnsi="Calibri"/>
                <w:b w:val="false"/>
                <w:bCs w:val="false"/>
                <w:color w:val="1A1A1A"/>
                <w:sz w:val="20"/>
                <w:szCs w:val="20"/>
              </w:rPr>
              <w:t xml:space="preserve">Daftar seluruh perintah.</w:t>
            </w:r>
          </w:p>
        </w:tc>
      </w:tr>
      <w:tr>
        <w:trPr>
          <w:tblHeader w:val="false"/>
        </w:trPr>
        <w:tc>
          <w:tcPr>
            <w:tcW w:type="dxa" w:w="2000"/>
            <w:tcBorders>
              <w:top w:val="single" w:color="B7C4CC" w:sz="4"/>
              <w:left w:val="single" w:color="B7C4CC" w:sz="4"/>
              <w:bottom w:val="single" w:color="B7C4CC" w:sz="4"/>
              <w:right w:val="single" w:color="B7C4CC" w:sz="4"/>
            </w:tcBorders>
            <w:shd w:fill="F4F7F9" w:val="clear"/>
            <w:tcMar>
              <w:top w:type="dxa" w:w="70"/>
              <w:left w:type="dxa" w:w="100"/>
              <w:bottom w:type="dxa" w:w="70"/>
              <w:right w:type="dxa" w:w="100"/>
            </w:tcMar>
            <w:vAlign w:val="center"/>
          </w:tcPr>
          <w:p>
            <w:pPr>
              <w:spacing w:after="0" w:line="270"/>
              <w:jc w:val="left"/>
            </w:pPr>
            <w:r>
              <w:rPr>
                <w:rFonts w:ascii="Calibri" w:cs="Calibri" w:eastAsia="Calibri" w:hAnsi="Calibri"/>
                <w:b w:val="false"/>
                <w:bCs w:val="false"/>
                <w:color w:val="1A1A1A"/>
                <w:sz w:val="20"/>
                <w:szCs w:val="20"/>
              </w:rPr>
              <w:t xml:space="preserve">/dashboard</w:t>
            </w:r>
          </w:p>
        </w:tc>
        <w:tc>
          <w:tcPr>
            <w:tcW w:type="dxa" w:w="7020"/>
            <w:tcBorders>
              <w:top w:val="single" w:color="B7C4CC" w:sz="4"/>
              <w:left w:val="single" w:color="B7C4CC" w:sz="4"/>
              <w:bottom w:val="single" w:color="B7C4CC" w:sz="4"/>
              <w:right w:val="single" w:color="B7C4CC" w:sz="4"/>
            </w:tcBorders>
            <w:shd w:fill="F4F7F9" w:val="clear"/>
            <w:tcMar>
              <w:top w:type="dxa" w:w="70"/>
              <w:left w:type="dxa" w:w="100"/>
              <w:bottom w:type="dxa" w:w="70"/>
              <w:right w:type="dxa" w:w="100"/>
            </w:tcMar>
            <w:vAlign w:val="center"/>
          </w:tcPr>
          <w:p>
            <w:pPr>
              <w:spacing w:after="0" w:line="270"/>
              <w:jc w:val="left"/>
            </w:pPr>
            <w:r>
              <w:rPr>
                <w:rFonts w:ascii="Calibri" w:cs="Calibri" w:eastAsia="Calibri" w:hAnsi="Calibri"/>
                <w:b w:val="false"/>
                <w:bCs w:val="false"/>
                <w:color w:val="1A1A1A"/>
                <w:sz w:val="20"/>
                <w:szCs w:val="20"/>
              </w:rPr>
              <w:t xml:space="preserve">Tautan ke situs SIGAP Drainase.</w:t>
            </w:r>
          </w:p>
        </w:tc>
      </w:tr>
    </w:tbl>
    <w:p>
      <w:pPr>
        <w:pBdr>
          <w:bottom w:val="single" w:color="DCE6F1" w:sz="6" w:space="4"/>
        </w:pBdr>
        <w:spacing w:after="110" w:before="260"/>
      </w:pPr>
      <w:r>
        <w:rPr>
          <w:rFonts w:ascii="Calibri" w:cs="Calibri" w:eastAsia="Calibri" w:hAnsi="Calibri"/>
          <w:b/>
          <w:bCs/>
          <w:color w:val="1F4E79"/>
          <w:sz w:val="25"/>
          <w:szCs w:val="25"/>
        </w:rPr>
        <w:t xml:space="preserve">Bot juga bisa diajak mengobrol</w:t>
      </w:r>
    </w:p>
    <w:p>
      <w:pPr>
        <w:spacing w:after="130" w:before="0" w:line="320"/>
        <w:ind w:firstLine="560"/>
        <w:jc w:val="both"/>
      </w:pPr>
      <w:r>
        <w:rPr>
          <w:rFonts w:ascii="Calibri" w:cs="Calibri" w:eastAsia="Calibri" w:hAnsi="Calibri"/>
          <w:color w:val="1A1A1A"/>
          <w:sz w:val="22"/>
          <w:szCs w:val="22"/>
        </w:rPr>
        <w:t xml:space="preserve">Anda tidak harus memakai perintah. Ketik saja pertanyaan dengan bahasa biasa, lalu kirim. Contohnya:</w:t>
      </w:r>
    </w:p>
    <w:p>
      <w:pPr>
        <w:spacing w:after="90" w:line="310"/>
        <w:ind w:left="780" w:hanging="340"/>
        <w:jc w:val="both"/>
      </w:pPr>
      <w:r>
        <w:rPr>
          <w:rFonts w:ascii="Calibri" w:cs="Calibri" w:eastAsia="Calibri" w:hAnsi="Calibri"/>
          <w:b w:val="false"/>
          <w:bCs w:val="false"/>
          <w:color w:val="5C7180"/>
          <w:sz w:val="22"/>
          <w:szCs w:val="22"/>
        </w:rPr>
        <w:t xml:space="preserve">•   </w:t>
      </w:r>
      <w:r>
        <w:rPr>
          <w:rFonts w:ascii="Calibri" w:cs="Calibri" w:eastAsia="Calibri" w:hAnsi="Calibri"/>
          <w:sz w:val="22"/>
          <w:szCs w:val="22"/>
        </w:rPr>
        <w:t xml:space="preserve">"Saluran depan rumah gimana ya sekarang?"</w:t>
      </w:r>
    </w:p>
    <w:p>
      <w:pPr>
        <w:spacing w:after="90" w:line="310"/>
        <w:ind w:left="780" w:hanging="340"/>
        <w:jc w:val="both"/>
      </w:pPr>
      <w:r>
        <w:rPr>
          <w:rFonts w:ascii="Calibri" w:cs="Calibri" w:eastAsia="Calibri" w:hAnsi="Calibri"/>
          <w:b w:val="false"/>
          <w:bCs w:val="false"/>
          <w:color w:val="5C7180"/>
          <w:sz w:val="22"/>
          <w:szCs w:val="22"/>
        </w:rPr>
        <w:t xml:space="preserve">•   </w:t>
      </w:r>
      <w:r>
        <w:rPr>
          <w:rFonts w:ascii="Calibri" w:cs="Calibri" w:eastAsia="Calibri" w:hAnsi="Calibri"/>
          <w:sz w:val="22"/>
          <w:szCs w:val="22"/>
        </w:rPr>
        <w:t xml:space="preserve">"Kenapa minyak jelantah nggak boleh dibuang ke selokan?"</w:t>
      </w:r>
    </w:p>
    <w:p>
      <w:pPr>
        <w:spacing w:after="90" w:line="310"/>
        <w:ind w:left="780" w:hanging="340"/>
        <w:jc w:val="both"/>
      </w:pPr>
      <w:r>
        <w:rPr>
          <w:rFonts w:ascii="Calibri" w:cs="Calibri" w:eastAsia="Calibri" w:hAnsi="Calibri"/>
          <w:b w:val="false"/>
          <w:bCs w:val="false"/>
          <w:color w:val="5C7180"/>
          <w:sz w:val="22"/>
          <w:szCs w:val="22"/>
        </w:rPr>
        <w:t xml:space="preserve">•   </w:t>
      </w:r>
      <w:r>
        <w:rPr>
          <w:rFonts w:ascii="Calibri" w:cs="Calibri" w:eastAsia="Calibri" w:hAnsi="Calibri"/>
          <w:sz w:val="22"/>
          <w:szCs w:val="22"/>
        </w:rPr>
        <w:t xml:space="preserve">"Habis banjir, gimana cara cegah jentik nyamuk?"</w:t>
      </w:r>
    </w:p>
    <w:p>
      <w:pPr>
        <w:spacing w:after="90" w:line="310"/>
        <w:ind w:left="780" w:hanging="340"/>
        <w:jc w:val="both"/>
      </w:pPr>
      <w:r>
        <w:rPr>
          <w:rFonts w:ascii="Calibri" w:cs="Calibri" w:eastAsia="Calibri" w:hAnsi="Calibri"/>
          <w:b w:val="false"/>
          <w:bCs w:val="false"/>
          <w:color w:val="5C7180"/>
          <w:sz w:val="22"/>
          <w:szCs w:val="22"/>
        </w:rPr>
        <w:t xml:space="preserve">•   </w:t>
      </w:r>
      <w:r>
        <w:rPr>
          <w:rFonts w:ascii="Calibri" w:cs="Calibri" w:eastAsia="Calibri" w:hAnsi="Calibri"/>
          <w:sz w:val="22"/>
          <w:szCs w:val="22"/>
        </w:rPr>
        <w:t xml:space="preserve">"Aman nggak sih nyebur ke genangan pakai sandal jepit?"</w:t>
      </w:r>
    </w:p>
    <w:p>
      <w:pPr>
        <w:spacing w:after="130" w:before="0" w:line="320"/>
        <w:ind w:firstLine="560"/>
        <w:jc w:val="both"/>
      </w:pPr>
      <w:r>
        <w:rPr>
          <w:rFonts w:ascii="Calibri" w:cs="Calibri" w:eastAsia="Calibri" w:hAnsi="Calibri"/>
          <w:color w:val="1A1A1A"/>
          <w:sz w:val="22"/>
          <w:szCs w:val="22"/>
        </w:rPr>
        <w:t xml:space="preserve">Bot dapat menjawab soal keadaan saluran, kebersihan lingkungan, dan menjaga kesehatan setelah genangan surut. Untuk keluhan sakit, ia akan mengarahkan Anda ke puskesmas, karena bot tidak boleh menebak penyakit maupun menyebut nama obat.</w:t>
      </w:r>
    </w:p>
    <w:p>
      <w:pPr>
        <w:pBdr>
          <w:bottom w:val="single" w:color="DCE6F1" w:sz="6" w:space="4"/>
        </w:pBdr>
        <w:spacing w:after="110" w:before="260"/>
      </w:pPr>
      <w:r>
        <w:rPr>
          <w:rFonts w:ascii="Calibri" w:cs="Calibri" w:eastAsia="Calibri" w:hAnsi="Calibri"/>
          <w:b/>
          <w:bCs/>
          <w:color w:val="1F4E79"/>
          <w:sz w:val="25"/>
          <w:szCs w:val="25"/>
        </w:rPr>
        <w:t xml:space="preserve">Cara melaporkan sampah atau genangan</w:t>
      </w:r>
    </w:p>
    <w:p>
      <w:pPr>
        <w:spacing w:after="130" w:before="0" w:line="320"/>
        <w:ind w:firstLine="560"/>
        <w:jc w:val="both"/>
      </w:pPr>
      <w:r>
        <w:rPr>
          <w:rFonts w:ascii="Calibri" w:cs="Calibri" w:eastAsia="Calibri" w:hAnsi="Calibri"/>
          <w:color w:val="1A1A1A"/>
          <w:sz w:val="22"/>
          <w:szCs w:val="22"/>
        </w:rPr>
        <w:t xml:space="preserve">Alat hanya mengukur satu titik, sedangkan sumbatan bisa berada puluhan meter darinya. Mata Anda tetap menjadi pelengkap yang tidak tergantikan.</w:t>
      </w:r>
    </w:p>
    <w:p>
      <w:pPr>
        <w:spacing w:after="80" w:before="200"/>
      </w:pPr>
      <w:r>
        <w:rPr>
          <w:rFonts w:ascii="Calibri" w:cs="Calibri" w:eastAsia="Calibri" w:hAnsi="Calibri"/>
          <w:b/>
          <w:bCs/>
          <w:color w:val="1C7293"/>
          <w:sz w:val="22"/>
          <w:szCs w:val="22"/>
        </w:rPr>
        <w:t xml:space="preserve">Lewat bot Telegram</w:t>
      </w:r>
    </w:p>
    <w:p>
      <w:pPr>
        <w:spacing w:after="130" w:before="0" w:line="320"/>
        <w:ind w:firstLine="560"/>
        <w:jc w:val="both"/>
      </w:pPr>
      <w:r>
        <w:rPr>
          <w:rFonts w:ascii="Calibri" w:cs="Calibri" w:eastAsia="Calibri" w:hAnsi="Calibri"/>
          <w:color w:val="1A1A1A"/>
          <w:sz w:val="22"/>
          <w:szCs w:val="22"/>
        </w:rPr>
        <w:t xml:space="preserve">Ketik /lapor diikuti keterangannya dalam satu pesan. Contoh:</w:t>
      </w:r>
    </w:p>
    <w:p>
      <w:pPr>
        <w:shd w:fill="F4F7F9" w:val="clear"/>
        <w:spacing w:after="140"/>
        <w:ind w:left="400" w:right="400"/>
      </w:pPr>
      <w:r>
        <w:rPr>
          <w:rFonts w:ascii="Consolas" w:cs="Consolas" w:eastAsia="Consolas" w:hAnsi="Consolas"/>
          <w:sz w:val="20"/>
          <w:szCs w:val="20"/>
        </w:rPr>
        <w:t xml:space="preserve">   /lapor ada kasur bekas menyumbat saluran depan RT 6, sudah dua hari airnya tidak jalan   </w:t>
      </w:r>
    </w:p>
    <w:p>
      <w:pPr>
        <w:spacing w:after="80" w:before="200"/>
      </w:pPr>
      <w:r>
        <w:rPr>
          <w:rFonts w:ascii="Calibri" w:cs="Calibri" w:eastAsia="Calibri" w:hAnsi="Calibri"/>
          <w:b/>
          <w:bCs/>
          <w:color w:val="1C7293"/>
          <w:sz w:val="22"/>
          <w:szCs w:val="22"/>
        </w:rPr>
        <w:t xml:space="preserve">Lewat situs, bisa sekalian kirim foto dan lokasi</w:t>
      </w:r>
    </w:p>
    <w:p>
      <w:pPr>
        <w:spacing w:after="90" w:line="310"/>
        <w:ind w:left="780" w:hanging="340"/>
        <w:jc w:val="both"/>
      </w:pPr>
      <w:r>
        <w:rPr>
          <w:rFonts w:ascii="Calibri" w:cs="Calibri" w:eastAsia="Calibri" w:hAnsi="Calibri"/>
          <w:b/>
          <w:bCs/>
          <w:color w:val="1F4E79"/>
          <w:sz w:val="22"/>
          <w:szCs w:val="22"/>
        </w:rPr>
        <w:t xml:space="preserve">1.  </w:t>
      </w:r>
      <w:r>
        <w:rPr>
          <w:rFonts w:ascii="Calibri" w:cs="Calibri" w:eastAsia="Calibri" w:hAnsi="Calibri"/>
          <w:sz w:val="22"/>
          <w:szCs w:val="22"/>
        </w:rPr>
        <w:t xml:space="preserve">Buka sigapindonesiaemas.vercel.app/lapor dari ponsel Anda.</w:t>
      </w:r>
    </w:p>
    <w:p>
      <w:pPr>
        <w:spacing w:after="90" w:line="310"/>
        <w:ind w:left="780" w:hanging="340"/>
        <w:jc w:val="both"/>
      </w:pPr>
      <w:r>
        <w:rPr>
          <w:rFonts w:ascii="Calibri" w:cs="Calibri" w:eastAsia="Calibri" w:hAnsi="Calibri"/>
          <w:b/>
          <w:bCs/>
          <w:color w:val="1F4E79"/>
          <w:sz w:val="22"/>
          <w:szCs w:val="22"/>
        </w:rPr>
        <w:t xml:space="preserve">2.  </w:t>
      </w:r>
      <w:r>
        <w:rPr>
          <w:rFonts w:ascii="Calibri" w:cs="Calibri" w:eastAsia="Calibri" w:hAnsi="Calibri"/>
          <w:sz w:val="22"/>
          <w:szCs w:val="22"/>
        </w:rPr>
        <w:t xml:space="preserve">Pilih jenis laporan, lalu tuliskan apa yang Anda lihat.</w:t>
      </w:r>
    </w:p>
    <w:p>
      <w:pPr>
        <w:spacing w:after="90" w:line="310"/>
        <w:ind w:left="780" w:hanging="340"/>
        <w:jc w:val="both"/>
      </w:pPr>
      <w:r>
        <w:rPr>
          <w:rFonts w:ascii="Calibri" w:cs="Calibri" w:eastAsia="Calibri" w:hAnsi="Calibri"/>
          <w:b/>
          <w:bCs/>
          <w:color w:val="1F4E79"/>
          <w:sz w:val="22"/>
          <w:szCs w:val="22"/>
        </w:rPr>
        <w:t xml:space="preserve">3.  </w:t>
      </w:r>
      <w:r>
        <w:rPr>
          <w:rFonts w:ascii="Calibri" w:cs="Calibri" w:eastAsia="Calibri" w:hAnsi="Calibri"/>
          <w:sz w:val="22"/>
          <w:szCs w:val="22"/>
        </w:rPr>
        <w:t xml:space="preserve">Tekan "Bagikan lokasi saya". Ponsel akan meminta izin, pilih Izinkan.</w:t>
      </w:r>
    </w:p>
    <w:p>
      <w:pPr>
        <w:spacing w:after="90" w:line="310"/>
        <w:ind w:left="780" w:hanging="340"/>
        <w:jc w:val="both"/>
      </w:pPr>
      <w:r>
        <w:rPr>
          <w:rFonts w:ascii="Calibri" w:cs="Calibri" w:eastAsia="Calibri" w:hAnsi="Calibri"/>
          <w:b/>
          <w:bCs/>
          <w:color w:val="1F4E79"/>
          <w:sz w:val="22"/>
          <w:szCs w:val="22"/>
        </w:rPr>
        <w:t xml:space="preserve">4.  </w:t>
      </w:r>
      <w:r>
        <w:rPr>
          <w:rFonts w:ascii="Calibri" w:cs="Calibri" w:eastAsia="Calibri" w:hAnsi="Calibri"/>
          <w:sz w:val="22"/>
          <w:szCs w:val="22"/>
        </w:rPr>
        <w:t xml:space="preserve">Tekan "Pilih foto atau video", lalu ambil fotonya langsung.</w:t>
      </w:r>
    </w:p>
    <w:p>
      <w:pPr>
        <w:spacing w:after="90" w:line="310"/>
        <w:ind w:left="780" w:hanging="340"/>
        <w:jc w:val="both"/>
      </w:pPr>
      <w:r>
        <w:rPr>
          <w:rFonts w:ascii="Calibri" w:cs="Calibri" w:eastAsia="Calibri" w:hAnsi="Calibri"/>
          <w:b/>
          <w:bCs/>
          <w:color w:val="1F4E79"/>
          <w:sz w:val="22"/>
          <w:szCs w:val="22"/>
        </w:rPr>
        <w:t xml:space="preserve">5.  </w:t>
      </w:r>
      <w:r>
        <w:rPr>
          <w:rFonts w:ascii="Calibri" w:cs="Calibri" w:eastAsia="Calibri" w:hAnsi="Calibri"/>
          <w:sz w:val="22"/>
          <w:szCs w:val="22"/>
        </w:rPr>
        <w:t xml:space="preserve">Tekan Kirim. Nomor laporan Anda akan muncul, simpan bila perlu menanyakan tindak lanjutnya.</w:t>
      </w:r>
    </w:p>
    <w:p>
      <w:pPr>
        <w:pBdr>
          <w:left w:val="single" w:color="1E6B4F" w:sz="14" w:space="8"/>
        </w:pBdr>
        <w:shd w:fill="E9F7F0" w:val="clear"/>
        <w:spacing w:after="60" w:line="290"/>
        <w:ind w:left="200" w:right="200"/>
      </w:pPr>
      <w:r>
        <w:rPr>
          <w:rFonts w:ascii="Calibri" w:cs="Calibri" w:eastAsia="Calibri" w:hAnsi="Calibri"/>
          <w:b/>
          <w:bCs/>
          <w:color w:val="1E6B4F"/>
          <w:sz w:val="21"/>
          <w:szCs w:val="21"/>
        </w:rPr>
        <w:t xml:space="preserve">Boleh melapor tanpa menyebut nama</w:t>
      </w:r>
    </w:p>
    <w:p>
      <w:pPr>
        <w:pBdr>
          <w:left w:val="single" w:color="1E6B4F" w:sz="14" w:space="8"/>
        </w:pBdr>
        <w:shd w:fill="E9F7F0" w:val="clear"/>
        <w:spacing w:after="60" w:line="290"/>
        <w:ind w:left="200" w:right="200"/>
      </w:pPr>
      <w:r>
        <w:rPr>
          <w:rFonts w:ascii="Calibri" w:cs="Calibri" w:eastAsia="Calibri" w:hAnsi="Calibri"/>
          <w:color w:val="1E6B4F"/>
          <w:sz w:val="20"/>
          <w:szCs w:val="20"/>
        </w:rPr>
        <w:t xml:space="preserve">Kolom nama dan nomor boleh dikosongkan. Keduanya hanya dipakai bila petugas perlu menanyakan letak persisnya, dan tidak pernah ditampilkan kepada umum.</w:t>
      </w:r>
    </w:p>
    <w:p>
      <w:pPr>
        <w:pBdr>
          <w:left w:val="single" w:color="1E6B4F" w:sz="14" w:space="8"/>
        </w:pBdr>
        <w:shd w:fill="E9F7F0" w:val="clear"/>
        <w:spacing w:after="60" w:line="290"/>
        <w:ind w:left="200" w:right="200"/>
      </w:pPr>
      <w:r>
        <w:rPr>
          <w:rFonts w:ascii="Calibri" w:cs="Calibri" w:eastAsia="Calibri" w:hAnsi="Calibri"/>
          <w:color w:val="1E6B4F"/>
          <w:sz w:val="20"/>
          <w:szCs w:val="20"/>
        </w:rPr>
        <w:t xml:space="preserve"/>
      </w:r>
    </w:p>
    <w:p>
      <w:pPr>
        <w:pBdr>
          <w:left w:val="single" w:color="1E6B4F" w:sz="14" w:space="8"/>
        </w:pBdr>
        <w:shd w:fill="E9F7F0" w:val="clear"/>
        <w:spacing w:after="170" w:line="290"/>
        <w:ind w:left="200" w:right="200"/>
      </w:pPr>
      <w:r>
        <w:rPr>
          <w:rFonts w:ascii="Calibri" w:cs="Calibri" w:eastAsia="Calibri" w:hAnsi="Calibri"/>
          <w:color w:val="1E6B4F"/>
          <w:sz w:val="20"/>
          <w:szCs w:val="20"/>
        </w:rPr>
        <w:t xml:space="preserve">Satu hal yang perlu diperhatikan: foto yang Anda unggah dapat dibuka lewat tautannya. Karena itu hindari memotret wajah orang atau bagian dalam rumah.</w:t>
      </w:r>
    </w:p>
    <w:p>
      <w:pPr>
        <w:pBdr>
          <w:bottom w:val="single" w:color="DCE6F1" w:sz="6" w:space="4"/>
        </w:pBdr>
        <w:spacing w:after="110" w:before="260"/>
      </w:pPr>
      <w:r>
        <w:rPr>
          <w:rFonts w:ascii="Calibri" w:cs="Calibri" w:eastAsia="Calibri" w:hAnsi="Calibri"/>
          <w:b/>
          <w:bCs/>
          <w:color w:val="1F4E79"/>
          <w:sz w:val="25"/>
          <w:szCs w:val="25"/>
        </w:rPr>
        <w:t xml:space="preserve">Cara berhenti menerima peringatan</w:t>
      </w:r>
    </w:p>
    <w:p>
      <w:pPr>
        <w:spacing w:after="130" w:before="0" w:line="320"/>
        <w:ind w:firstLine="560"/>
        <w:jc w:val="both"/>
      </w:pPr>
      <w:r>
        <w:rPr>
          <w:rFonts w:ascii="Calibri" w:cs="Calibri" w:eastAsia="Calibri" w:hAnsi="Calibri"/>
          <w:color w:val="1A1A1A"/>
          <w:sz w:val="22"/>
          <w:szCs w:val="22"/>
        </w:rPr>
        <w:t xml:space="preserve">Ketik /berhenti pada bot, atau buka halaman sigapindonesiaemas.vercel.app/berhenti dan masukkan nomor Anda. Tidak ada pertanyaan lanjutan dan tidak ada syarat apa pun. Anda dapat mendaftar kembali kapan saja.</w:t>
      </w:r>
    </w:p>
    <w:p>
      <w:pPr>
        <w:pageBreakBefore/>
        <w:spacing w:after="220" w:before="0"/>
        <w:jc w:val="center"/>
      </w:pPr>
      <w:r>
        <w:rPr>
          <w:rFonts w:ascii="Calibri" w:cs="Calibri" w:eastAsia="Calibri" w:hAnsi="Calibri"/>
          <w:b/>
          <w:bCs/>
          <w:color w:val="1F4E79"/>
          <w:sz w:val="30"/>
          <w:szCs w:val="30"/>
        </w:rPr>
        <w:t xml:space="preserve">BAGIAN 2 — MEMBACA SITUS</w:t>
      </w:r>
    </w:p>
    <w:p>
      <w:pPr>
        <w:spacing w:after="130" w:before="0" w:line="320"/>
        <w:ind w:firstLine="560"/>
        <w:jc w:val="both"/>
      </w:pPr>
      <w:r>
        <w:rPr>
          <w:rFonts w:ascii="Calibri" w:cs="Calibri" w:eastAsia="Calibri" w:hAnsi="Calibri"/>
          <w:color w:val="1A1A1A"/>
          <w:sz w:val="22"/>
          <w:szCs w:val="22"/>
        </w:rPr>
        <w:t xml:space="preserve">Seluruh halaman di bawah ini terbuka untuk umum. Tidak perlu masuk dengan akun.</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1800"/>
        <w:gridCol w:w="1500"/>
        <w:gridCol w:w="5720"/>
      </w:tblGrid>
      <w:tr>
        <w:trPr>
          <w:tblHeader/>
        </w:trPr>
        <w:tc>
          <w:tcPr>
            <w:tcW w:type="dxa" w:w="1800"/>
            <w:tcBorders>
              <w:top w:val="single" w:color="B7C4CC" w:sz="4"/>
              <w:left w:val="single" w:color="B7C4CC" w:sz="4"/>
              <w:bottom w:val="single" w:color="B7C4CC" w:sz="4"/>
              <w:right w:val="single" w:color="B7C4CC" w:sz="4"/>
            </w:tcBorders>
            <w:shd w:fill="DCE6F1" w:val="clear"/>
            <w:tcMar>
              <w:top w:type="dxa" w:w="70"/>
              <w:left w:type="dxa" w:w="100"/>
              <w:bottom w:type="dxa" w:w="70"/>
              <w:right w:type="dxa" w:w="100"/>
            </w:tcMar>
            <w:vAlign w:val="center"/>
          </w:tcPr>
          <w:p>
            <w:pPr>
              <w:spacing w:after="0" w:line="270"/>
              <w:jc w:val="left"/>
            </w:pPr>
            <w:r>
              <w:rPr>
                <w:rFonts w:ascii="Calibri" w:cs="Calibri" w:eastAsia="Calibri" w:hAnsi="Calibri"/>
                <w:b/>
                <w:bCs/>
                <w:color w:val="1A1A1A"/>
                <w:sz w:val="19"/>
                <w:szCs w:val="19"/>
              </w:rPr>
              <w:t xml:space="preserve">Halaman</w:t>
            </w:r>
          </w:p>
        </w:tc>
        <w:tc>
          <w:tcPr>
            <w:tcW w:type="dxa" w:w="1500"/>
            <w:tcBorders>
              <w:top w:val="single" w:color="B7C4CC" w:sz="4"/>
              <w:left w:val="single" w:color="B7C4CC" w:sz="4"/>
              <w:bottom w:val="single" w:color="B7C4CC" w:sz="4"/>
              <w:right w:val="single" w:color="B7C4CC" w:sz="4"/>
            </w:tcBorders>
            <w:shd w:fill="DCE6F1" w:val="clear"/>
            <w:tcMar>
              <w:top w:type="dxa" w:w="70"/>
              <w:left w:type="dxa" w:w="100"/>
              <w:bottom w:type="dxa" w:w="70"/>
              <w:right w:type="dxa" w:w="100"/>
            </w:tcMar>
            <w:vAlign w:val="center"/>
          </w:tcPr>
          <w:p>
            <w:pPr>
              <w:spacing w:after="0" w:line="270"/>
              <w:jc w:val="left"/>
            </w:pPr>
            <w:r>
              <w:rPr>
                <w:rFonts w:ascii="Calibri" w:cs="Calibri" w:eastAsia="Calibri" w:hAnsi="Calibri"/>
                <w:b/>
                <w:bCs/>
                <w:color w:val="1A1A1A"/>
                <w:sz w:val="19"/>
                <w:szCs w:val="19"/>
              </w:rPr>
              <w:t xml:space="preserve">Alamatnya</w:t>
            </w:r>
          </w:p>
        </w:tc>
        <w:tc>
          <w:tcPr>
            <w:tcW w:type="dxa" w:w="5720"/>
            <w:tcBorders>
              <w:top w:val="single" w:color="B7C4CC" w:sz="4"/>
              <w:left w:val="single" w:color="B7C4CC" w:sz="4"/>
              <w:bottom w:val="single" w:color="B7C4CC" w:sz="4"/>
              <w:right w:val="single" w:color="B7C4CC" w:sz="4"/>
            </w:tcBorders>
            <w:shd w:fill="DCE6F1" w:val="clear"/>
            <w:tcMar>
              <w:top w:type="dxa" w:w="70"/>
              <w:left w:type="dxa" w:w="100"/>
              <w:bottom w:type="dxa" w:w="70"/>
              <w:right w:type="dxa" w:w="100"/>
            </w:tcMar>
            <w:vAlign w:val="center"/>
          </w:tcPr>
          <w:p>
            <w:pPr>
              <w:spacing w:after="0" w:line="270"/>
              <w:jc w:val="left"/>
            </w:pPr>
            <w:r>
              <w:rPr>
                <w:rFonts w:ascii="Calibri" w:cs="Calibri" w:eastAsia="Calibri" w:hAnsi="Calibri"/>
                <w:b/>
                <w:bCs/>
                <w:color w:val="1A1A1A"/>
                <w:sz w:val="19"/>
                <w:szCs w:val="19"/>
              </w:rPr>
              <w:t xml:space="preserve">Isinya</w:t>
            </w:r>
          </w:p>
        </w:tc>
      </w:tr>
      <w:tr>
        <w:trPr>
          <w:tblHeader w:val="false"/>
        </w:trPr>
        <w:tc>
          <w:tcPr>
            <w:tcW w:type="dxa" w:w="1800"/>
            <w:tcBorders>
              <w:top w:val="single" w:color="B7C4CC" w:sz="4"/>
              <w:left w:val="single" w:color="B7C4CC" w:sz="4"/>
              <w:bottom w:val="single" w:color="B7C4CC" w:sz="4"/>
              <w:right w:val="single" w:color="B7C4CC" w:sz="4"/>
            </w:tcBorders>
            <w:shd w:fill="FFFFFF" w:val="clear"/>
            <w:tcMar>
              <w:top w:type="dxa" w:w="70"/>
              <w:left w:type="dxa" w:w="100"/>
              <w:bottom w:type="dxa" w:w="70"/>
              <w:right w:type="dxa" w:w="100"/>
            </w:tcMar>
            <w:vAlign w:val="center"/>
          </w:tcPr>
          <w:p>
            <w:pPr>
              <w:spacing w:after="0" w:line="270"/>
              <w:jc w:val="left"/>
            </w:pPr>
            <w:r>
              <w:rPr>
                <w:rFonts w:ascii="Calibri" w:cs="Calibri" w:eastAsia="Calibri" w:hAnsi="Calibri"/>
                <w:b w:val="false"/>
                <w:bCs w:val="false"/>
                <w:color w:val="1A1A1A"/>
                <w:sz w:val="19"/>
                <w:szCs w:val="19"/>
              </w:rPr>
              <w:t xml:space="preserve">Dasbor</w:t>
            </w:r>
          </w:p>
        </w:tc>
        <w:tc>
          <w:tcPr>
            <w:tcW w:type="dxa" w:w="1500"/>
            <w:tcBorders>
              <w:top w:val="single" w:color="B7C4CC" w:sz="4"/>
              <w:left w:val="single" w:color="B7C4CC" w:sz="4"/>
              <w:bottom w:val="single" w:color="B7C4CC" w:sz="4"/>
              <w:right w:val="single" w:color="B7C4CC" w:sz="4"/>
            </w:tcBorders>
            <w:shd w:fill="FFFFFF" w:val="clear"/>
            <w:tcMar>
              <w:top w:type="dxa" w:w="70"/>
              <w:left w:type="dxa" w:w="100"/>
              <w:bottom w:type="dxa" w:w="70"/>
              <w:right w:type="dxa" w:w="100"/>
            </w:tcMar>
            <w:vAlign w:val="center"/>
          </w:tcPr>
          <w:p>
            <w:pPr>
              <w:spacing w:after="0" w:line="270"/>
              <w:jc w:val="left"/>
            </w:pPr>
            <w:r>
              <w:rPr>
                <w:rFonts w:ascii="Calibri" w:cs="Calibri" w:eastAsia="Calibri" w:hAnsi="Calibri"/>
                <w:b w:val="false"/>
                <w:bCs w:val="false"/>
                <w:color w:val="1A1A1A"/>
                <w:sz w:val="19"/>
                <w:szCs w:val="19"/>
              </w:rPr>
              <w:t xml:space="preserve">/</w:t>
            </w:r>
          </w:p>
        </w:tc>
        <w:tc>
          <w:tcPr>
            <w:tcW w:type="dxa" w:w="5720"/>
            <w:tcBorders>
              <w:top w:val="single" w:color="B7C4CC" w:sz="4"/>
              <w:left w:val="single" w:color="B7C4CC" w:sz="4"/>
              <w:bottom w:val="single" w:color="B7C4CC" w:sz="4"/>
              <w:right w:val="single" w:color="B7C4CC" w:sz="4"/>
            </w:tcBorders>
            <w:shd w:fill="FFFFFF" w:val="clear"/>
            <w:tcMar>
              <w:top w:type="dxa" w:w="70"/>
              <w:left w:type="dxa" w:w="100"/>
              <w:bottom w:type="dxa" w:w="70"/>
              <w:right w:type="dxa" w:w="100"/>
            </w:tcMar>
            <w:vAlign w:val="center"/>
          </w:tcPr>
          <w:p>
            <w:pPr>
              <w:spacing w:after="0" w:line="270"/>
              <w:jc w:val="left"/>
            </w:pPr>
            <w:r>
              <w:rPr>
                <w:rFonts w:ascii="Calibri" w:cs="Calibri" w:eastAsia="Calibri" w:hAnsi="Calibri"/>
                <w:b w:val="false"/>
                <w:bCs w:val="false"/>
                <w:color w:val="1A1A1A"/>
                <w:sz w:val="19"/>
                <w:szCs w:val="19"/>
              </w:rPr>
              <w:t xml:space="preserve">Keadaan saluran sekarang, gambar penampang saluran, grafik 48 jam, dan ramalan 12 jam.</w:t>
            </w:r>
          </w:p>
        </w:tc>
      </w:tr>
      <w:tr>
        <w:trPr>
          <w:tblHeader w:val="false"/>
        </w:trPr>
        <w:tc>
          <w:tcPr>
            <w:tcW w:type="dxa" w:w="1800"/>
            <w:tcBorders>
              <w:top w:val="single" w:color="B7C4CC" w:sz="4"/>
              <w:left w:val="single" w:color="B7C4CC" w:sz="4"/>
              <w:bottom w:val="single" w:color="B7C4CC" w:sz="4"/>
              <w:right w:val="single" w:color="B7C4CC" w:sz="4"/>
            </w:tcBorders>
            <w:shd w:fill="F4F7F9" w:val="clear"/>
            <w:tcMar>
              <w:top w:type="dxa" w:w="70"/>
              <w:left w:type="dxa" w:w="100"/>
              <w:bottom w:type="dxa" w:w="70"/>
              <w:right w:type="dxa" w:w="100"/>
            </w:tcMar>
            <w:vAlign w:val="center"/>
          </w:tcPr>
          <w:p>
            <w:pPr>
              <w:spacing w:after="0" w:line="270"/>
              <w:jc w:val="left"/>
            </w:pPr>
            <w:r>
              <w:rPr>
                <w:rFonts w:ascii="Calibri" w:cs="Calibri" w:eastAsia="Calibri" w:hAnsi="Calibri"/>
                <w:b w:val="false"/>
                <w:bCs w:val="false"/>
                <w:color w:val="1A1A1A"/>
                <w:sz w:val="19"/>
                <w:szCs w:val="19"/>
              </w:rPr>
              <w:t xml:space="preserve">Peta Sensor</w:t>
            </w:r>
          </w:p>
        </w:tc>
        <w:tc>
          <w:tcPr>
            <w:tcW w:type="dxa" w:w="1500"/>
            <w:tcBorders>
              <w:top w:val="single" w:color="B7C4CC" w:sz="4"/>
              <w:left w:val="single" w:color="B7C4CC" w:sz="4"/>
              <w:bottom w:val="single" w:color="B7C4CC" w:sz="4"/>
              <w:right w:val="single" w:color="B7C4CC" w:sz="4"/>
            </w:tcBorders>
            <w:shd w:fill="F4F7F9" w:val="clear"/>
            <w:tcMar>
              <w:top w:type="dxa" w:w="70"/>
              <w:left w:type="dxa" w:w="100"/>
              <w:bottom w:type="dxa" w:w="70"/>
              <w:right w:type="dxa" w:w="100"/>
            </w:tcMar>
            <w:vAlign w:val="center"/>
          </w:tcPr>
          <w:p>
            <w:pPr>
              <w:spacing w:after="0" w:line="270"/>
              <w:jc w:val="left"/>
            </w:pPr>
            <w:r>
              <w:rPr>
                <w:rFonts w:ascii="Calibri" w:cs="Calibri" w:eastAsia="Calibri" w:hAnsi="Calibri"/>
                <w:b w:val="false"/>
                <w:bCs w:val="false"/>
                <w:color w:val="1A1A1A"/>
                <w:sz w:val="19"/>
                <w:szCs w:val="19"/>
              </w:rPr>
              <w:t xml:space="preserve">/peta</w:t>
            </w:r>
          </w:p>
        </w:tc>
        <w:tc>
          <w:tcPr>
            <w:tcW w:type="dxa" w:w="5720"/>
            <w:tcBorders>
              <w:top w:val="single" w:color="B7C4CC" w:sz="4"/>
              <w:left w:val="single" w:color="B7C4CC" w:sz="4"/>
              <w:bottom w:val="single" w:color="B7C4CC" w:sz="4"/>
              <w:right w:val="single" w:color="B7C4CC" w:sz="4"/>
            </w:tcBorders>
            <w:shd w:fill="F4F7F9" w:val="clear"/>
            <w:tcMar>
              <w:top w:type="dxa" w:w="70"/>
              <w:left w:type="dxa" w:w="100"/>
              <w:bottom w:type="dxa" w:w="70"/>
              <w:right w:type="dxa" w:w="100"/>
            </w:tcMar>
            <w:vAlign w:val="center"/>
          </w:tcPr>
          <w:p>
            <w:pPr>
              <w:spacing w:after="0" w:line="270"/>
              <w:jc w:val="left"/>
            </w:pPr>
            <w:r>
              <w:rPr>
                <w:rFonts w:ascii="Calibri" w:cs="Calibri" w:eastAsia="Calibri" w:hAnsi="Calibri"/>
                <w:b w:val="false"/>
                <w:bCs w:val="false"/>
                <w:color w:val="1A1A1A"/>
                <w:sz w:val="19"/>
                <w:szCs w:val="19"/>
              </w:rPr>
              <w:t xml:space="preserve">Letak semua titik pengukur di peta, beserta warna sesuai keadaannya.</w:t>
            </w:r>
          </w:p>
        </w:tc>
      </w:tr>
      <w:tr>
        <w:trPr>
          <w:tblHeader w:val="false"/>
        </w:trPr>
        <w:tc>
          <w:tcPr>
            <w:tcW w:type="dxa" w:w="1800"/>
            <w:tcBorders>
              <w:top w:val="single" w:color="B7C4CC" w:sz="4"/>
              <w:left w:val="single" w:color="B7C4CC" w:sz="4"/>
              <w:bottom w:val="single" w:color="B7C4CC" w:sz="4"/>
              <w:right w:val="single" w:color="B7C4CC" w:sz="4"/>
            </w:tcBorders>
            <w:shd w:fill="FFFFFF" w:val="clear"/>
            <w:tcMar>
              <w:top w:type="dxa" w:w="70"/>
              <w:left w:type="dxa" w:w="100"/>
              <w:bottom w:type="dxa" w:w="70"/>
              <w:right w:type="dxa" w:w="100"/>
            </w:tcMar>
            <w:vAlign w:val="center"/>
          </w:tcPr>
          <w:p>
            <w:pPr>
              <w:spacing w:after="0" w:line="270"/>
              <w:jc w:val="left"/>
            </w:pPr>
            <w:r>
              <w:rPr>
                <w:rFonts w:ascii="Calibri" w:cs="Calibri" w:eastAsia="Calibri" w:hAnsi="Calibri"/>
                <w:b w:val="false"/>
                <w:bCs w:val="false"/>
                <w:color w:val="1A1A1A"/>
                <w:sz w:val="19"/>
                <w:szCs w:val="19"/>
              </w:rPr>
              <w:t xml:space="preserve">Lapor</w:t>
            </w:r>
          </w:p>
        </w:tc>
        <w:tc>
          <w:tcPr>
            <w:tcW w:type="dxa" w:w="1500"/>
            <w:tcBorders>
              <w:top w:val="single" w:color="B7C4CC" w:sz="4"/>
              <w:left w:val="single" w:color="B7C4CC" w:sz="4"/>
              <w:bottom w:val="single" w:color="B7C4CC" w:sz="4"/>
              <w:right w:val="single" w:color="B7C4CC" w:sz="4"/>
            </w:tcBorders>
            <w:shd w:fill="FFFFFF" w:val="clear"/>
            <w:tcMar>
              <w:top w:type="dxa" w:w="70"/>
              <w:left w:type="dxa" w:w="100"/>
              <w:bottom w:type="dxa" w:w="70"/>
              <w:right w:type="dxa" w:w="100"/>
            </w:tcMar>
            <w:vAlign w:val="center"/>
          </w:tcPr>
          <w:p>
            <w:pPr>
              <w:spacing w:after="0" w:line="270"/>
              <w:jc w:val="left"/>
            </w:pPr>
            <w:r>
              <w:rPr>
                <w:rFonts w:ascii="Calibri" w:cs="Calibri" w:eastAsia="Calibri" w:hAnsi="Calibri"/>
                <w:b w:val="false"/>
                <w:bCs w:val="false"/>
                <w:color w:val="1A1A1A"/>
                <w:sz w:val="19"/>
                <w:szCs w:val="19"/>
              </w:rPr>
              <w:t xml:space="preserve">/lapor</w:t>
            </w:r>
          </w:p>
        </w:tc>
        <w:tc>
          <w:tcPr>
            <w:tcW w:type="dxa" w:w="5720"/>
            <w:tcBorders>
              <w:top w:val="single" w:color="B7C4CC" w:sz="4"/>
              <w:left w:val="single" w:color="B7C4CC" w:sz="4"/>
              <w:bottom w:val="single" w:color="B7C4CC" w:sz="4"/>
              <w:right w:val="single" w:color="B7C4CC" w:sz="4"/>
            </w:tcBorders>
            <w:shd w:fill="FFFFFF" w:val="clear"/>
            <w:tcMar>
              <w:top w:type="dxa" w:w="70"/>
              <w:left w:type="dxa" w:w="100"/>
              <w:bottom w:type="dxa" w:w="70"/>
              <w:right w:type="dxa" w:w="100"/>
            </w:tcMar>
            <w:vAlign w:val="center"/>
          </w:tcPr>
          <w:p>
            <w:pPr>
              <w:spacing w:after="0" w:line="270"/>
              <w:jc w:val="left"/>
            </w:pPr>
            <w:r>
              <w:rPr>
                <w:rFonts w:ascii="Calibri" w:cs="Calibri" w:eastAsia="Calibri" w:hAnsi="Calibri"/>
                <w:b w:val="false"/>
                <w:bCs w:val="false"/>
                <w:color w:val="1A1A1A"/>
                <w:sz w:val="19"/>
                <w:szCs w:val="19"/>
              </w:rPr>
              <w:t xml:space="preserve">Formulir melaporkan sampah, genangan, atau sumbatan.</w:t>
            </w:r>
          </w:p>
        </w:tc>
      </w:tr>
      <w:tr>
        <w:trPr>
          <w:tblHeader w:val="false"/>
        </w:trPr>
        <w:tc>
          <w:tcPr>
            <w:tcW w:type="dxa" w:w="1800"/>
            <w:tcBorders>
              <w:top w:val="single" w:color="B7C4CC" w:sz="4"/>
              <w:left w:val="single" w:color="B7C4CC" w:sz="4"/>
              <w:bottom w:val="single" w:color="B7C4CC" w:sz="4"/>
              <w:right w:val="single" w:color="B7C4CC" w:sz="4"/>
            </w:tcBorders>
            <w:shd w:fill="F4F7F9" w:val="clear"/>
            <w:tcMar>
              <w:top w:type="dxa" w:w="70"/>
              <w:left w:type="dxa" w:w="100"/>
              <w:bottom w:type="dxa" w:w="70"/>
              <w:right w:type="dxa" w:w="100"/>
            </w:tcMar>
            <w:vAlign w:val="center"/>
          </w:tcPr>
          <w:p>
            <w:pPr>
              <w:spacing w:after="0" w:line="270"/>
              <w:jc w:val="left"/>
            </w:pPr>
            <w:r>
              <w:rPr>
                <w:rFonts w:ascii="Calibri" w:cs="Calibri" w:eastAsia="Calibri" w:hAnsi="Calibri"/>
                <w:b w:val="false"/>
                <w:bCs w:val="false"/>
                <w:color w:val="1A1A1A"/>
                <w:sz w:val="19"/>
                <w:szCs w:val="19"/>
              </w:rPr>
              <w:t xml:space="preserve">Daftar Peringatan</w:t>
            </w:r>
          </w:p>
        </w:tc>
        <w:tc>
          <w:tcPr>
            <w:tcW w:type="dxa" w:w="1500"/>
            <w:tcBorders>
              <w:top w:val="single" w:color="B7C4CC" w:sz="4"/>
              <w:left w:val="single" w:color="B7C4CC" w:sz="4"/>
              <w:bottom w:val="single" w:color="B7C4CC" w:sz="4"/>
              <w:right w:val="single" w:color="B7C4CC" w:sz="4"/>
            </w:tcBorders>
            <w:shd w:fill="F4F7F9" w:val="clear"/>
            <w:tcMar>
              <w:top w:type="dxa" w:w="70"/>
              <w:left w:type="dxa" w:w="100"/>
              <w:bottom w:type="dxa" w:w="70"/>
              <w:right w:type="dxa" w:w="100"/>
            </w:tcMar>
            <w:vAlign w:val="center"/>
          </w:tcPr>
          <w:p>
            <w:pPr>
              <w:spacing w:after="0" w:line="270"/>
              <w:jc w:val="left"/>
            </w:pPr>
            <w:r>
              <w:rPr>
                <w:rFonts w:ascii="Calibri" w:cs="Calibri" w:eastAsia="Calibri" w:hAnsi="Calibri"/>
                <w:b w:val="false"/>
                <w:bCs w:val="false"/>
                <w:color w:val="1A1A1A"/>
                <w:sz w:val="19"/>
                <w:szCs w:val="19"/>
              </w:rPr>
              <w:t xml:space="preserve">/daftar</w:t>
            </w:r>
          </w:p>
        </w:tc>
        <w:tc>
          <w:tcPr>
            <w:tcW w:type="dxa" w:w="5720"/>
            <w:tcBorders>
              <w:top w:val="single" w:color="B7C4CC" w:sz="4"/>
              <w:left w:val="single" w:color="B7C4CC" w:sz="4"/>
              <w:bottom w:val="single" w:color="B7C4CC" w:sz="4"/>
              <w:right w:val="single" w:color="B7C4CC" w:sz="4"/>
            </w:tcBorders>
            <w:shd w:fill="F4F7F9" w:val="clear"/>
            <w:tcMar>
              <w:top w:type="dxa" w:w="70"/>
              <w:left w:type="dxa" w:w="100"/>
              <w:bottom w:type="dxa" w:w="70"/>
              <w:right w:type="dxa" w:w="100"/>
            </w:tcMar>
            <w:vAlign w:val="center"/>
          </w:tcPr>
          <w:p>
            <w:pPr>
              <w:spacing w:after="0" w:line="270"/>
              <w:jc w:val="left"/>
            </w:pPr>
            <w:r>
              <w:rPr>
                <w:rFonts w:ascii="Calibri" w:cs="Calibri" w:eastAsia="Calibri" w:hAnsi="Calibri"/>
                <w:b w:val="false"/>
                <w:bCs w:val="false"/>
                <w:color w:val="1A1A1A"/>
                <w:sz w:val="19"/>
                <w:szCs w:val="19"/>
              </w:rPr>
              <w:t xml:space="preserve">Pendaftaran nomor penerima peringatan.</w:t>
            </w:r>
          </w:p>
        </w:tc>
      </w:tr>
      <w:tr>
        <w:trPr>
          <w:tblHeader w:val="false"/>
        </w:trPr>
        <w:tc>
          <w:tcPr>
            <w:tcW w:type="dxa" w:w="1800"/>
            <w:tcBorders>
              <w:top w:val="single" w:color="B7C4CC" w:sz="4"/>
              <w:left w:val="single" w:color="B7C4CC" w:sz="4"/>
              <w:bottom w:val="single" w:color="B7C4CC" w:sz="4"/>
              <w:right w:val="single" w:color="B7C4CC" w:sz="4"/>
            </w:tcBorders>
            <w:shd w:fill="FFFFFF" w:val="clear"/>
            <w:tcMar>
              <w:top w:type="dxa" w:w="70"/>
              <w:left w:type="dxa" w:w="100"/>
              <w:bottom w:type="dxa" w:w="70"/>
              <w:right w:type="dxa" w:w="100"/>
            </w:tcMar>
            <w:vAlign w:val="center"/>
          </w:tcPr>
          <w:p>
            <w:pPr>
              <w:spacing w:after="0" w:line="270"/>
              <w:jc w:val="left"/>
            </w:pPr>
            <w:r>
              <w:rPr>
                <w:rFonts w:ascii="Calibri" w:cs="Calibri" w:eastAsia="Calibri" w:hAnsi="Calibri"/>
                <w:b w:val="false"/>
                <w:bCs w:val="false"/>
                <w:color w:val="1A1A1A"/>
                <w:sz w:val="19"/>
                <w:szCs w:val="19"/>
              </w:rPr>
              <w:t xml:space="preserve">Tentang Sistem</w:t>
            </w:r>
          </w:p>
        </w:tc>
        <w:tc>
          <w:tcPr>
            <w:tcW w:type="dxa" w:w="1500"/>
            <w:tcBorders>
              <w:top w:val="single" w:color="B7C4CC" w:sz="4"/>
              <w:left w:val="single" w:color="B7C4CC" w:sz="4"/>
              <w:bottom w:val="single" w:color="B7C4CC" w:sz="4"/>
              <w:right w:val="single" w:color="B7C4CC" w:sz="4"/>
            </w:tcBorders>
            <w:shd w:fill="FFFFFF" w:val="clear"/>
            <w:tcMar>
              <w:top w:type="dxa" w:w="70"/>
              <w:left w:type="dxa" w:w="100"/>
              <w:bottom w:type="dxa" w:w="70"/>
              <w:right w:type="dxa" w:w="100"/>
            </w:tcMar>
            <w:vAlign w:val="center"/>
          </w:tcPr>
          <w:p>
            <w:pPr>
              <w:spacing w:after="0" w:line="270"/>
              <w:jc w:val="left"/>
            </w:pPr>
            <w:r>
              <w:rPr>
                <w:rFonts w:ascii="Calibri" w:cs="Calibri" w:eastAsia="Calibri" w:hAnsi="Calibri"/>
                <w:b w:val="false"/>
                <w:bCs w:val="false"/>
                <w:color w:val="1A1A1A"/>
                <w:sz w:val="19"/>
                <w:szCs w:val="19"/>
              </w:rPr>
              <w:t xml:space="preserve">/tentang</w:t>
            </w:r>
          </w:p>
        </w:tc>
        <w:tc>
          <w:tcPr>
            <w:tcW w:type="dxa" w:w="5720"/>
            <w:tcBorders>
              <w:top w:val="single" w:color="B7C4CC" w:sz="4"/>
              <w:left w:val="single" w:color="B7C4CC" w:sz="4"/>
              <w:bottom w:val="single" w:color="B7C4CC" w:sz="4"/>
              <w:right w:val="single" w:color="B7C4CC" w:sz="4"/>
            </w:tcBorders>
            <w:shd w:fill="FFFFFF" w:val="clear"/>
            <w:tcMar>
              <w:top w:type="dxa" w:w="70"/>
              <w:left w:type="dxa" w:w="100"/>
              <w:bottom w:type="dxa" w:w="70"/>
              <w:right w:type="dxa" w:w="100"/>
            </w:tcMar>
            <w:vAlign w:val="center"/>
          </w:tcPr>
          <w:p>
            <w:pPr>
              <w:spacing w:after="0" w:line="270"/>
              <w:jc w:val="left"/>
            </w:pPr>
            <w:r>
              <w:rPr>
                <w:rFonts w:ascii="Calibri" w:cs="Calibri" w:eastAsia="Calibri" w:hAnsi="Calibri"/>
                <w:b w:val="false"/>
                <w:bCs w:val="false"/>
                <w:color w:val="1A1A1A"/>
                <w:sz w:val="19"/>
                <w:szCs w:val="19"/>
              </w:rPr>
              <w:t xml:space="preserve">Cara kerja, hasil pengujian, dan keterbatasan yang kami sadari.</w:t>
            </w:r>
          </w:p>
        </w:tc>
      </w:tr>
    </w:tbl>
    <w:p>
      <w:pPr>
        <w:pBdr>
          <w:bottom w:val="single" w:color="DCE6F1" w:sz="6" w:space="4"/>
        </w:pBdr>
        <w:spacing w:after="110" w:before="260"/>
      </w:pPr>
      <w:r>
        <w:rPr>
          <w:rFonts w:ascii="Calibri" w:cs="Calibri" w:eastAsia="Calibri" w:hAnsi="Calibri"/>
          <w:b/>
          <w:bCs/>
          <w:color w:val="1F4E79"/>
          <w:sz w:val="25"/>
          <w:szCs w:val="25"/>
        </w:rPr>
        <w:t xml:space="preserve">Membaca gambar penampang saluran</w:t>
      </w:r>
    </w:p>
    <w:p>
      <w:pPr>
        <w:spacing w:after="130" w:before="0" w:line="320"/>
        <w:ind w:firstLine="560"/>
        <w:jc w:val="both"/>
      </w:pPr>
      <w:r>
        <w:rPr>
          <w:rFonts w:ascii="Calibri" w:cs="Calibri" w:eastAsia="Calibri" w:hAnsi="Calibri"/>
          <w:color w:val="1A1A1A"/>
          <w:sz w:val="22"/>
          <w:szCs w:val="22"/>
        </w:rPr>
        <w:t xml:space="preserve">Di halaman utama ada gambar potongan melintang saluran. Gambar ini sengaja dibuat supaya dapat dipahami tanpa membaca angka sama sekali.</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2600"/>
        <w:gridCol w:w="6420"/>
      </w:tblGrid>
      <w:tr>
        <w:trPr>
          <w:tblHeader/>
        </w:trPr>
        <w:tc>
          <w:tcPr>
            <w:tcW w:type="dxa" w:w="2600"/>
            <w:tcBorders>
              <w:top w:val="single" w:color="B7C4CC" w:sz="4"/>
              <w:left w:val="single" w:color="B7C4CC" w:sz="4"/>
              <w:bottom w:val="single" w:color="B7C4CC" w:sz="4"/>
              <w:right w:val="single" w:color="B7C4CC" w:sz="4"/>
            </w:tcBorders>
            <w:shd w:fill="DCE6F1" w:val="clear"/>
            <w:tcMar>
              <w:top w:type="dxa" w:w="70"/>
              <w:left w:type="dxa" w:w="100"/>
              <w:bottom w:type="dxa" w:w="70"/>
              <w:right w:type="dxa" w:w="100"/>
            </w:tcMar>
            <w:vAlign w:val="center"/>
          </w:tcPr>
          <w:p>
            <w:pPr>
              <w:spacing w:after="0" w:line="270"/>
              <w:jc w:val="left"/>
            </w:pPr>
            <w:r>
              <w:rPr>
                <w:rFonts w:ascii="Calibri" w:cs="Calibri" w:eastAsia="Calibri" w:hAnsi="Calibri"/>
                <w:b/>
                <w:bCs/>
                <w:color w:val="1A1A1A"/>
                <w:sz w:val="20"/>
                <w:szCs w:val="20"/>
              </w:rPr>
              <w:t xml:space="preserve">Warna pada gambar</w:t>
            </w:r>
          </w:p>
        </w:tc>
        <w:tc>
          <w:tcPr>
            <w:tcW w:type="dxa" w:w="6420"/>
            <w:tcBorders>
              <w:top w:val="single" w:color="B7C4CC" w:sz="4"/>
              <w:left w:val="single" w:color="B7C4CC" w:sz="4"/>
              <w:bottom w:val="single" w:color="B7C4CC" w:sz="4"/>
              <w:right w:val="single" w:color="B7C4CC" w:sz="4"/>
            </w:tcBorders>
            <w:shd w:fill="DCE6F1" w:val="clear"/>
            <w:tcMar>
              <w:top w:type="dxa" w:w="70"/>
              <w:left w:type="dxa" w:w="100"/>
              <w:bottom w:type="dxa" w:w="70"/>
              <w:right w:type="dxa" w:w="100"/>
            </w:tcMar>
            <w:vAlign w:val="center"/>
          </w:tcPr>
          <w:p>
            <w:pPr>
              <w:spacing w:after="0" w:line="270"/>
              <w:jc w:val="left"/>
            </w:pPr>
            <w:r>
              <w:rPr>
                <w:rFonts w:ascii="Calibri" w:cs="Calibri" w:eastAsia="Calibri" w:hAnsi="Calibri"/>
                <w:b/>
                <w:bCs/>
                <w:color w:val="1A1A1A"/>
                <w:sz w:val="20"/>
                <w:szCs w:val="20"/>
              </w:rPr>
              <w:t xml:space="preserve">Artinya</w:t>
            </w:r>
          </w:p>
        </w:tc>
      </w:tr>
      <w:tr>
        <w:trPr>
          <w:tblHeader w:val="false"/>
        </w:trPr>
        <w:tc>
          <w:tcPr>
            <w:tcW w:type="dxa" w:w="2600"/>
            <w:tcBorders>
              <w:top w:val="single" w:color="B7C4CC" w:sz="4"/>
              <w:left w:val="single" w:color="B7C4CC" w:sz="4"/>
              <w:bottom w:val="single" w:color="B7C4CC" w:sz="4"/>
              <w:right w:val="single" w:color="B7C4CC" w:sz="4"/>
            </w:tcBorders>
            <w:shd w:fill="FFFFFF" w:val="clear"/>
            <w:tcMar>
              <w:top w:type="dxa" w:w="70"/>
              <w:left w:type="dxa" w:w="100"/>
              <w:bottom w:type="dxa" w:w="70"/>
              <w:right w:type="dxa" w:w="100"/>
            </w:tcMar>
            <w:vAlign w:val="center"/>
          </w:tcPr>
          <w:p>
            <w:pPr>
              <w:spacing w:after="0" w:line="270"/>
              <w:jc w:val="left"/>
            </w:pPr>
            <w:r>
              <w:rPr>
                <w:rFonts w:ascii="Calibri" w:cs="Calibri" w:eastAsia="Calibri" w:hAnsi="Calibri"/>
                <w:b w:val="false"/>
                <w:bCs w:val="false"/>
                <w:color w:val="1A1A1A"/>
                <w:sz w:val="20"/>
                <w:szCs w:val="20"/>
              </w:rPr>
              <w:t xml:space="preserve">Cokelat di bagian bawah</w:t>
            </w:r>
          </w:p>
        </w:tc>
        <w:tc>
          <w:tcPr>
            <w:tcW w:type="dxa" w:w="6420"/>
            <w:tcBorders>
              <w:top w:val="single" w:color="B7C4CC" w:sz="4"/>
              <w:left w:val="single" w:color="B7C4CC" w:sz="4"/>
              <w:bottom w:val="single" w:color="B7C4CC" w:sz="4"/>
              <w:right w:val="single" w:color="B7C4CC" w:sz="4"/>
            </w:tcBorders>
            <w:shd w:fill="FFFFFF" w:val="clear"/>
            <w:tcMar>
              <w:top w:type="dxa" w:w="70"/>
              <w:left w:type="dxa" w:w="100"/>
              <w:bottom w:type="dxa" w:w="70"/>
              <w:right w:type="dxa" w:w="100"/>
            </w:tcMar>
            <w:vAlign w:val="center"/>
          </w:tcPr>
          <w:p>
            <w:pPr>
              <w:spacing w:after="0" w:line="270"/>
              <w:jc w:val="left"/>
            </w:pPr>
            <w:r>
              <w:rPr>
                <w:rFonts w:ascii="Calibri" w:cs="Calibri" w:eastAsia="Calibri" w:hAnsi="Calibri"/>
                <w:b w:val="false"/>
                <w:bCs w:val="false"/>
                <w:color w:val="1A1A1A"/>
                <w:sz w:val="20"/>
                <w:szCs w:val="20"/>
              </w:rPr>
              <w:t xml:space="preserve">Endapan lumpur dan sampah yang sudah menumpuk.</w:t>
            </w:r>
          </w:p>
        </w:tc>
      </w:tr>
      <w:tr>
        <w:trPr>
          <w:tblHeader w:val="false"/>
        </w:trPr>
        <w:tc>
          <w:tcPr>
            <w:tcW w:type="dxa" w:w="2600"/>
            <w:tcBorders>
              <w:top w:val="single" w:color="B7C4CC" w:sz="4"/>
              <w:left w:val="single" w:color="B7C4CC" w:sz="4"/>
              <w:bottom w:val="single" w:color="B7C4CC" w:sz="4"/>
              <w:right w:val="single" w:color="B7C4CC" w:sz="4"/>
            </w:tcBorders>
            <w:shd w:fill="F4F7F9" w:val="clear"/>
            <w:tcMar>
              <w:top w:type="dxa" w:w="70"/>
              <w:left w:type="dxa" w:w="100"/>
              <w:bottom w:type="dxa" w:w="70"/>
              <w:right w:type="dxa" w:w="100"/>
            </w:tcMar>
            <w:vAlign w:val="center"/>
          </w:tcPr>
          <w:p>
            <w:pPr>
              <w:spacing w:after="0" w:line="270"/>
              <w:jc w:val="left"/>
            </w:pPr>
            <w:r>
              <w:rPr>
                <w:rFonts w:ascii="Calibri" w:cs="Calibri" w:eastAsia="Calibri" w:hAnsi="Calibri"/>
                <w:b w:val="false"/>
                <w:bCs w:val="false"/>
                <w:color w:val="1A1A1A"/>
                <w:sz w:val="20"/>
                <w:szCs w:val="20"/>
              </w:rPr>
              <w:t xml:space="preserve">Biru di atasnya</w:t>
            </w:r>
          </w:p>
        </w:tc>
        <w:tc>
          <w:tcPr>
            <w:tcW w:type="dxa" w:w="6420"/>
            <w:tcBorders>
              <w:top w:val="single" w:color="B7C4CC" w:sz="4"/>
              <w:left w:val="single" w:color="B7C4CC" w:sz="4"/>
              <w:bottom w:val="single" w:color="B7C4CC" w:sz="4"/>
              <w:right w:val="single" w:color="B7C4CC" w:sz="4"/>
            </w:tcBorders>
            <w:shd w:fill="F4F7F9" w:val="clear"/>
            <w:tcMar>
              <w:top w:type="dxa" w:w="70"/>
              <w:left w:type="dxa" w:w="100"/>
              <w:bottom w:type="dxa" w:w="70"/>
              <w:right w:type="dxa" w:w="100"/>
            </w:tcMar>
            <w:vAlign w:val="center"/>
          </w:tcPr>
          <w:p>
            <w:pPr>
              <w:spacing w:after="0" w:line="270"/>
              <w:jc w:val="left"/>
            </w:pPr>
            <w:r>
              <w:rPr>
                <w:rFonts w:ascii="Calibri" w:cs="Calibri" w:eastAsia="Calibri" w:hAnsi="Calibri"/>
                <w:b w:val="false"/>
                <w:bCs w:val="false"/>
                <w:color w:val="1A1A1A"/>
                <w:sz w:val="20"/>
                <w:szCs w:val="20"/>
              </w:rPr>
              <w:t xml:space="preserve">Air yang sedang mengalir.</w:t>
            </w:r>
          </w:p>
        </w:tc>
      </w:tr>
      <w:tr>
        <w:trPr>
          <w:tblHeader w:val="false"/>
        </w:trPr>
        <w:tc>
          <w:tcPr>
            <w:tcW w:type="dxa" w:w="2600"/>
            <w:tcBorders>
              <w:top w:val="single" w:color="B7C4CC" w:sz="4"/>
              <w:left w:val="single" w:color="B7C4CC" w:sz="4"/>
              <w:bottom w:val="single" w:color="B7C4CC" w:sz="4"/>
              <w:right w:val="single" w:color="B7C4CC" w:sz="4"/>
            </w:tcBorders>
            <w:shd w:fill="FFFFFF" w:val="clear"/>
            <w:tcMar>
              <w:top w:type="dxa" w:w="70"/>
              <w:left w:type="dxa" w:w="100"/>
              <w:bottom w:type="dxa" w:w="70"/>
              <w:right w:type="dxa" w:w="100"/>
            </w:tcMar>
            <w:vAlign w:val="center"/>
          </w:tcPr>
          <w:p>
            <w:pPr>
              <w:spacing w:after="0" w:line="270"/>
              <w:jc w:val="left"/>
            </w:pPr>
            <w:r>
              <w:rPr>
                <w:rFonts w:ascii="Calibri" w:cs="Calibri" w:eastAsia="Calibri" w:hAnsi="Calibri"/>
                <w:b w:val="false"/>
                <w:bCs w:val="false"/>
                <w:color w:val="1A1A1A"/>
                <w:sz w:val="20"/>
                <w:szCs w:val="20"/>
              </w:rPr>
              <w:t xml:space="preserve">Putih di bagian atas</w:t>
            </w:r>
          </w:p>
        </w:tc>
        <w:tc>
          <w:tcPr>
            <w:tcW w:type="dxa" w:w="6420"/>
            <w:tcBorders>
              <w:top w:val="single" w:color="B7C4CC" w:sz="4"/>
              <w:left w:val="single" w:color="B7C4CC" w:sz="4"/>
              <w:bottom w:val="single" w:color="B7C4CC" w:sz="4"/>
              <w:right w:val="single" w:color="B7C4CC" w:sz="4"/>
            </w:tcBorders>
            <w:shd w:fill="FFFFFF" w:val="clear"/>
            <w:tcMar>
              <w:top w:type="dxa" w:w="70"/>
              <w:left w:type="dxa" w:w="100"/>
              <w:bottom w:type="dxa" w:w="70"/>
              <w:right w:type="dxa" w:w="100"/>
            </w:tcMar>
            <w:vAlign w:val="center"/>
          </w:tcPr>
          <w:p>
            <w:pPr>
              <w:spacing w:after="0" w:line="270"/>
              <w:jc w:val="left"/>
            </w:pPr>
            <w:r>
              <w:rPr>
                <w:rFonts w:ascii="Calibri" w:cs="Calibri" w:eastAsia="Calibri" w:hAnsi="Calibri"/>
                <w:b w:val="false"/>
                <w:bCs w:val="false"/>
                <w:color w:val="1A1A1A"/>
                <w:sz w:val="20"/>
                <w:szCs w:val="20"/>
              </w:rPr>
              <w:t xml:space="preserve">Ruang yang masih tersisa untuk menampung air hujan.</w:t>
            </w:r>
          </w:p>
        </w:tc>
      </w:tr>
    </w:tbl>
    <w:p>
      <w:pPr>
        <w:spacing w:after="130" w:before="0" w:line="320"/>
        <w:ind w:firstLine="560"/>
        <w:jc w:val="both"/>
      </w:pPr>
      <w:r>
        <w:rPr>
          <w:rFonts w:ascii="Calibri" w:cs="Calibri" w:eastAsia="Calibri" w:hAnsi="Calibri"/>
          <w:color w:val="1A1A1A"/>
          <w:sz w:val="22"/>
          <w:szCs w:val="22"/>
        </w:rPr>
        <w:t xml:space="preserve">Semakin tebal lapisan cokelat, semakin tipis ruang yang tersisa. Ketika cokelat sudah melewati separuh tinggi saluran, keadaannya dinilai Kritis meskipun airnya masih tampak mengalir lancar, karena saluran akan langsung meluap begitu hujan turun.</w:t>
      </w:r>
    </w:p>
    <w:p>
      <w:pPr>
        <w:pBdr>
          <w:bottom w:val="single" w:color="DCE6F1" w:sz="6" w:space="4"/>
        </w:pBdr>
        <w:spacing w:after="110" w:before="260"/>
      </w:pPr>
      <w:r>
        <w:rPr>
          <w:rFonts w:ascii="Calibri" w:cs="Calibri" w:eastAsia="Calibri" w:hAnsi="Calibri"/>
          <w:b/>
          <w:bCs/>
          <w:color w:val="1F4E79"/>
          <w:sz w:val="25"/>
          <w:szCs w:val="25"/>
        </w:rPr>
        <w:t xml:space="preserve">Membaca peta sensor</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2600"/>
        <w:gridCol w:w="6420"/>
      </w:tblGrid>
      <w:tr>
        <w:trPr>
          <w:tblHeader/>
        </w:trPr>
        <w:tc>
          <w:tcPr>
            <w:tcW w:type="dxa" w:w="2600"/>
            <w:tcBorders>
              <w:top w:val="single" w:color="B7C4CC" w:sz="4"/>
              <w:left w:val="single" w:color="B7C4CC" w:sz="4"/>
              <w:bottom w:val="single" w:color="B7C4CC" w:sz="4"/>
              <w:right w:val="single" w:color="B7C4CC" w:sz="4"/>
            </w:tcBorders>
            <w:shd w:fill="DCE6F1" w:val="clear"/>
            <w:tcMar>
              <w:top w:type="dxa" w:w="70"/>
              <w:left w:type="dxa" w:w="100"/>
              <w:bottom w:type="dxa" w:w="70"/>
              <w:right w:type="dxa" w:w="100"/>
            </w:tcMar>
            <w:vAlign w:val="center"/>
          </w:tcPr>
          <w:p>
            <w:pPr>
              <w:spacing w:after="0" w:line="270"/>
              <w:jc w:val="left"/>
            </w:pPr>
            <w:r>
              <w:rPr>
                <w:rFonts w:ascii="Calibri" w:cs="Calibri" w:eastAsia="Calibri" w:hAnsi="Calibri"/>
                <w:b/>
                <w:bCs/>
                <w:color w:val="1A1A1A"/>
                <w:sz w:val="20"/>
                <w:szCs w:val="20"/>
              </w:rPr>
              <w:t xml:space="preserve">Warna penanda</w:t>
            </w:r>
          </w:p>
        </w:tc>
        <w:tc>
          <w:tcPr>
            <w:tcW w:type="dxa" w:w="6420"/>
            <w:tcBorders>
              <w:top w:val="single" w:color="B7C4CC" w:sz="4"/>
              <w:left w:val="single" w:color="B7C4CC" w:sz="4"/>
              <w:bottom w:val="single" w:color="B7C4CC" w:sz="4"/>
              <w:right w:val="single" w:color="B7C4CC" w:sz="4"/>
            </w:tcBorders>
            <w:shd w:fill="DCE6F1" w:val="clear"/>
            <w:tcMar>
              <w:top w:type="dxa" w:w="70"/>
              <w:left w:type="dxa" w:w="100"/>
              <w:bottom w:type="dxa" w:w="70"/>
              <w:right w:type="dxa" w:w="100"/>
            </w:tcMar>
            <w:vAlign w:val="center"/>
          </w:tcPr>
          <w:p>
            <w:pPr>
              <w:spacing w:after="0" w:line="270"/>
              <w:jc w:val="left"/>
            </w:pPr>
            <w:r>
              <w:rPr>
                <w:rFonts w:ascii="Calibri" w:cs="Calibri" w:eastAsia="Calibri" w:hAnsi="Calibri"/>
                <w:b/>
                <w:bCs/>
                <w:color w:val="1A1A1A"/>
                <w:sz w:val="20"/>
                <w:szCs w:val="20"/>
              </w:rPr>
              <w:t xml:space="preserve">Artinya</w:t>
            </w:r>
          </w:p>
        </w:tc>
      </w:tr>
      <w:tr>
        <w:trPr>
          <w:tblHeader w:val="false"/>
        </w:trPr>
        <w:tc>
          <w:tcPr>
            <w:tcW w:type="dxa" w:w="2600"/>
            <w:tcBorders>
              <w:top w:val="single" w:color="B7C4CC" w:sz="4"/>
              <w:left w:val="single" w:color="B7C4CC" w:sz="4"/>
              <w:bottom w:val="single" w:color="B7C4CC" w:sz="4"/>
              <w:right w:val="single" w:color="B7C4CC" w:sz="4"/>
            </w:tcBorders>
            <w:shd w:fill="FFFFFF" w:val="clear"/>
            <w:tcMar>
              <w:top w:type="dxa" w:w="70"/>
              <w:left w:type="dxa" w:w="100"/>
              <w:bottom w:type="dxa" w:w="70"/>
              <w:right w:type="dxa" w:w="100"/>
            </w:tcMar>
            <w:vAlign w:val="center"/>
          </w:tcPr>
          <w:p>
            <w:pPr>
              <w:spacing w:after="0" w:line="270"/>
              <w:jc w:val="left"/>
            </w:pPr>
            <w:r>
              <w:rPr>
                <w:rFonts w:ascii="Calibri" w:cs="Calibri" w:eastAsia="Calibri" w:hAnsi="Calibri"/>
                <w:b w:val="false"/>
                <w:bCs w:val="false"/>
                <w:color w:val="1A1A1A"/>
                <w:sz w:val="20"/>
                <w:szCs w:val="20"/>
              </w:rPr>
              <w:t xml:space="preserve">Hijau, kuning, jingga, merah</w:t>
            </w:r>
          </w:p>
        </w:tc>
        <w:tc>
          <w:tcPr>
            <w:tcW w:type="dxa" w:w="6420"/>
            <w:tcBorders>
              <w:top w:val="single" w:color="B7C4CC" w:sz="4"/>
              <w:left w:val="single" w:color="B7C4CC" w:sz="4"/>
              <w:bottom w:val="single" w:color="B7C4CC" w:sz="4"/>
              <w:right w:val="single" w:color="B7C4CC" w:sz="4"/>
            </w:tcBorders>
            <w:shd w:fill="FFFFFF" w:val="clear"/>
            <w:tcMar>
              <w:top w:type="dxa" w:w="70"/>
              <w:left w:type="dxa" w:w="100"/>
              <w:bottom w:type="dxa" w:w="70"/>
              <w:right w:type="dxa" w:w="100"/>
            </w:tcMar>
            <w:vAlign w:val="center"/>
          </w:tcPr>
          <w:p>
            <w:pPr>
              <w:spacing w:after="0" w:line="270"/>
              <w:jc w:val="left"/>
            </w:pPr>
            <w:r>
              <w:rPr>
                <w:rFonts w:ascii="Calibri" w:cs="Calibri" w:eastAsia="Calibri" w:hAnsi="Calibri"/>
                <w:b w:val="false"/>
                <w:bCs w:val="false"/>
                <w:color w:val="1A1A1A"/>
                <w:sz w:val="20"/>
                <w:szCs w:val="20"/>
              </w:rPr>
              <w:t xml:space="preserve">Alat terpasang dan sedang mengukur. Warnanya mengikuti keadaan saluran.</w:t>
            </w:r>
          </w:p>
        </w:tc>
      </w:tr>
      <w:tr>
        <w:trPr>
          <w:tblHeader w:val="false"/>
        </w:trPr>
        <w:tc>
          <w:tcPr>
            <w:tcW w:type="dxa" w:w="2600"/>
            <w:tcBorders>
              <w:top w:val="single" w:color="B7C4CC" w:sz="4"/>
              <w:left w:val="single" w:color="B7C4CC" w:sz="4"/>
              <w:bottom w:val="single" w:color="B7C4CC" w:sz="4"/>
              <w:right w:val="single" w:color="B7C4CC" w:sz="4"/>
            </w:tcBorders>
            <w:shd w:fill="F4F7F9" w:val="clear"/>
            <w:tcMar>
              <w:top w:type="dxa" w:w="70"/>
              <w:left w:type="dxa" w:w="100"/>
              <w:bottom w:type="dxa" w:w="70"/>
              <w:right w:type="dxa" w:w="100"/>
            </w:tcMar>
            <w:vAlign w:val="center"/>
          </w:tcPr>
          <w:p>
            <w:pPr>
              <w:spacing w:after="0" w:line="270"/>
              <w:jc w:val="left"/>
            </w:pPr>
            <w:r>
              <w:rPr>
                <w:rFonts w:ascii="Calibri" w:cs="Calibri" w:eastAsia="Calibri" w:hAnsi="Calibri"/>
                <w:b w:val="false"/>
                <w:bCs w:val="false"/>
                <w:color w:val="1A1A1A"/>
                <w:sz w:val="20"/>
                <w:szCs w:val="20"/>
              </w:rPr>
              <w:t xml:space="preserve">Abu-abu</w:t>
            </w:r>
          </w:p>
        </w:tc>
        <w:tc>
          <w:tcPr>
            <w:tcW w:type="dxa" w:w="6420"/>
            <w:tcBorders>
              <w:top w:val="single" w:color="B7C4CC" w:sz="4"/>
              <w:left w:val="single" w:color="B7C4CC" w:sz="4"/>
              <w:bottom w:val="single" w:color="B7C4CC" w:sz="4"/>
              <w:right w:val="single" w:color="B7C4CC" w:sz="4"/>
            </w:tcBorders>
            <w:shd w:fill="F4F7F9" w:val="clear"/>
            <w:tcMar>
              <w:top w:type="dxa" w:w="70"/>
              <w:left w:type="dxa" w:w="100"/>
              <w:bottom w:type="dxa" w:w="70"/>
              <w:right w:type="dxa" w:w="100"/>
            </w:tcMar>
            <w:vAlign w:val="center"/>
          </w:tcPr>
          <w:p>
            <w:pPr>
              <w:spacing w:after="0" w:line="270"/>
              <w:jc w:val="left"/>
            </w:pPr>
            <w:r>
              <w:rPr>
                <w:rFonts w:ascii="Calibri" w:cs="Calibri" w:eastAsia="Calibri" w:hAnsi="Calibri"/>
                <w:b w:val="false"/>
                <w:bCs w:val="false"/>
                <w:color w:val="1A1A1A"/>
                <w:sz w:val="20"/>
                <w:szCs w:val="20"/>
              </w:rPr>
              <w:t xml:space="preserve">Titik rencana. Alatnya belum terpasang, jadi belum ada pengukuran apa pun.</w:t>
            </w:r>
          </w:p>
        </w:tc>
      </w:tr>
    </w:tbl>
    <w:p>
      <w:pPr>
        <w:spacing w:after="130" w:before="0" w:line="320"/>
        <w:ind w:firstLine="560"/>
        <w:jc w:val="both"/>
      </w:pPr>
      <w:r>
        <w:rPr>
          <w:rFonts w:ascii="Calibri" w:cs="Calibri" w:eastAsia="Calibri" w:hAnsi="Calibri"/>
          <w:color w:val="1A1A1A"/>
          <w:sz w:val="22"/>
          <w:szCs w:val="22"/>
        </w:rPr>
        <w:t xml:space="preserve">Tekan penandanya untuk melihat keterangan, atau tekan baris pada tabel di bawah peta agar peta ikut memusat ke titik itu.</w:t>
      </w:r>
    </w:p>
    <w:p>
      <w:pPr>
        <w:pBdr>
          <w:left w:val="single" w:color="7A5B15" w:sz="14" w:space="8"/>
        </w:pBdr>
        <w:shd w:fill="FFF7E6" w:val="clear"/>
        <w:spacing w:after="60" w:line="290"/>
        <w:ind w:left="200" w:right="200"/>
      </w:pPr>
      <w:r>
        <w:rPr>
          <w:rFonts w:ascii="Calibri" w:cs="Calibri" w:eastAsia="Calibri" w:hAnsi="Calibri"/>
          <w:b/>
          <w:bCs/>
          <w:color w:val="7A5B15"/>
          <w:sz w:val="21"/>
          <w:szCs w:val="21"/>
        </w:rPr>
        <w:t xml:space="preserve">Bila dasbor menampilkan spanduk kuning</w:t>
      </w:r>
    </w:p>
    <w:p>
      <w:pPr>
        <w:pBdr>
          <w:left w:val="single" w:color="7A5B15" w:sz="14" w:space="8"/>
        </w:pBdr>
        <w:shd w:fill="FFF7E6" w:val="clear"/>
        <w:spacing w:after="60" w:line="290"/>
        <w:ind w:left="200" w:right="200"/>
      </w:pPr>
      <w:r>
        <w:rPr>
          <w:rFonts w:ascii="Calibri" w:cs="Calibri" w:eastAsia="Calibri" w:hAnsi="Calibri"/>
          <w:color w:val="7A5B15"/>
          <w:sz w:val="20"/>
          <w:szCs w:val="20"/>
        </w:rPr>
        <w:t xml:space="preserve">Spanduk kuning bertuliskan "MODE PERAGAAN" berarti alat belum terpasang di lapangan, sehingga angka yang Anda lihat adalah contoh, bukan pengukuran sungguhan.</w:t>
      </w:r>
    </w:p>
    <w:p>
      <w:pPr>
        <w:pBdr>
          <w:left w:val="single" w:color="7A5B15" w:sz="14" w:space="8"/>
        </w:pBdr>
        <w:shd w:fill="FFF7E6" w:val="clear"/>
        <w:spacing w:after="60" w:line="290"/>
        <w:ind w:left="200" w:right="200"/>
      </w:pPr>
      <w:r>
        <w:rPr>
          <w:rFonts w:ascii="Calibri" w:cs="Calibri" w:eastAsia="Calibri" w:hAnsi="Calibri"/>
          <w:color w:val="7A5B15"/>
          <w:sz w:val="20"/>
          <w:szCs w:val="20"/>
        </w:rPr>
        <w:t xml:space="preserve"/>
      </w:r>
    </w:p>
    <w:p>
      <w:pPr>
        <w:pBdr>
          <w:left w:val="single" w:color="7A5B15" w:sz="14" w:space="8"/>
        </w:pBdr>
        <w:shd w:fill="FFF7E6" w:val="clear"/>
        <w:spacing w:after="170" w:line="290"/>
        <w:ind w:left="200" w:right="200"/>
      </w:pPr>
      <w:r>
        <w:rPr>
          <w:rFonts w:ascii="Calibri" w:cs="Calibri" w:eastAsia="Calibri" w:hAnsi="Calibri"/>
          <w:color w:val="7A5B15"/>
          <w:sz w:val="20"/>
          <w:szCs w:val="20"/>
        </w:rPr>
        <w:t xml:space="preserve">Spanduk itu hilang dengan sendirinya begitu alat terpasang dan mengirim pembacaan pertamanya. Kami menampilkannya supaya tidak ada yang keliru mengira angka contoh sebagai keadaan sebenarnya.</w:t>
      </w:r>
    </w:p>
    <w:p>
      <w:pPr>
        <w:pageBreakBefore/>
        <w:spacing w:after="220" w:before="0"/>
        <w:jc w:val="center"/>
      </w:pPr>
      <w:r>
        <w:rPr>
          <w:rFonts w:ascii="Calibri" w:cs="Calibri" w:eastAsia="Calibri" w:hAnsi="Calibri"/>
          <w:b/>
          <w:bCs/>
          <w:color w:val="1F4E79"/>
          <w:sz w:val="30"/>
          <w:szCs w:val="30"/>
        </w:rPr>
        <w:t xml:space="preserve">BAGIAN 3 — UNTUK KADER SIAGA DRAINASE</w:t>
      </w:r>
    </w:p>
    <w:p>
      <w:pPr>
        <w:spacing w:after="130" w:before="0" w:line="320"/>
        <w:ind w:firstLine="560"/>
        <w:jc w:val="both"/>
      </w:pPr>
      <w:r>
        <w:rPr>
          <w:rFonts w:ascii="Calibri" w:cs="Calibri" w:eastAsia="Calibri" w:hAnsi="Calibri"/>
          <w:color w:val="1A1A1A"/>
          <w:sz w:val="22"/>
          <w:szCs w:val="22"/>
        </w:rPr>
        <w:t xml:space="preserve">Kader adalah warga setempat yang dilatih untuk mendampingi tetangganya. Tugasnya tidak berat, tetapi tanpa kader, sistem ini hanya akan menjangkau warga yang sudah melek teknologi.</w:t>
      </w:r>
    </w:p>
    <w:p>
      <w:pPr>
        <w:pBdr>
          <w:bottom w:val="single" w:color="DCE6F1" w:sz="6" w:space="4"/>
        </w:pBdr>
        <w:spacing w:after="110" w:before="260"/>
      </w:pPr>
      <w:r>
        <w:rPr>
          <w:rFonts w:ascii="Calibri" w:cs="Calibri" w:eastAsia="Calibri" w:hAnsi="Calibri"/>
          <w:b/>
          <w:bCs/>
          <w:color w:val="1F4E79"/>
          <w:sz w:val="25"/>
          <w:szCs w:val="25"/>
        </w:rPr>
        <w:t xml:space="preserve">Empat tugas kader</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2100"/>
        <w:gridCol w:w="1500"/>
        <w:gridCol w:w="5420"/>
      </w:tblGrid>
      <w:tr>
        <w:trPr>
          <w:tblHeader/>
        </w:trPr>
        <w:tc>
          <w:tcPr>
            <w:tcW w:type="dxa" w:w="2100"/>
            <w:tcBorders>
              <w:top w:val="single" w:color="B7C4CC" w:sz="4"/>
              <w:left w:val="single" w:color="B7C4CC" w:sz="4"/>
              <w:bottom w:val="single" w:color="B7C4CC" w:sz="4"/>
              <w:right w:val="single" w:color="B7C4CC" w:sz="4"/>
            </w:tcBorders>
            <w:shd w:fill="DCE6F1" w:val="clear"/>
            <w:tcMar>
              <w:top w:type="dxa" w:w="70"/>
              <w:left w:type="dxa" w:w="100"/>
              <w:bottom w:type="dxa" w:w="70"/>
              <w:right w:type="dxa" w:w="100"/>
            </w:tcMar>
            <w:vAlign w:val="center"/>
          </w:tcPr>
          <w:p>
            <w:pPr>
              <w:spacing w:after="0" w:line="270"/>
              <w:jc w:val="left"/>
            </w:pPr>
            <w:r>
              <w:rPr>
                <w:rFonts w:ascii="Calibri" w:cs="Calibri" w:eastAsia="Calibri" w:hAnsi="Calibri"/>
                <w:b/>
                <w:bCs/>
                <w:color w:val="1A1A1A"/>
                <w:sz w:val="19"/>
                <w:szCs w:val="19"/>
              </w:rPr>
              <w:t xml:space="preserve">Tugas</w:t>
            </w:r>
          </w:p>
        </w:tc>
        <w:tc>
          <w:tcPr>
            <w:tcW w:type="dxa" w:w="1500"/>
            <w:tcBorders>
              <w:top w:val="single" w:color="B7C4CC" w:sz="4"/>
              <w:left w:val="single" w:color="B7C4CC" w:sz="4"/>
              <w:bottom w:val="single" w:color="B7C4CC" w:sz="4"/>
              <w:right w:val="single" w:color="B7C4CC" w:sz="4"/>
            </w:tcBorders>
            <w:shd w:fill="DCE6F1" w:val="clear"/>
            <w:tcMar>
              <w:top w:type="dxa" w:w="70"/>
              <w:left w:type="dxa" w:w="100"/>
              <w:bottom w:type="dxa" w:w="70"/>
              <w:right w:type="dxa" w:w="100"/>
            </w:tcMar>
            <w:vAlign w:val="center"/>
          </w:tcPr>
          <w:p>
            <w:pPr>
              <w:spacing w:after="0" w:line="270"/>
              <w:jc w:val="left"/>
            </w:pPr>
            <w:r>
              <w:rPr>
                <w:rFonts w:ascii="Calibri" w:cs="Calibri" w:eastAsia="Calibri" w:hAnsi="Calibri"/>
                <w:b/>
                <w:bCs/>
                <w:color w:val="1A1A1A"/>
                <w:sz w:val="19"/>
                <w:szCs w:val="19"/>
              </w:rPr>
              <w:t xml:space="preserve">Seberapa sering</w:t>
            </w:r>
          </w:p>
        </w:tc>
        <w:tc>
          <w:tcPr>
            <w:tcW w:type="dxa" w:w="5420"/>
            <w:tcBorders>
              <w:top w:val="single" w:color="B7C4CC" w:sz="4"/>
              <w:left w:val="single" w:color="B7C4CC" w:sz="4"/>
              <w:bottom w:val="single" w:color="B7C4CC" w:sz="4"/>
              <w:right w:val="single" w:color="B7C4CC" w:sz="4"/>
            </w:tcBorders>
            <w:shd w:fill="DCE6F1" w:val="clear"/>
            <w:tcMar>
              <w:top w:type="dxa" w:w="70"/>
              <w:left w:type="dxa" w:w="100"/>
              <w:bottom w:type="dxa" w:w="70"/>
              <w:right w:type="dxa" w:w="100"/>
            </w:tcMar>
            <w:vAlign w:val="center"/>
          </w:tcPr>
          <w:p>
            <w:pPr>
              <w:spacing w:after="0" w:line="270"/>
              <w:jc w:val="left"/>
            </w:pPr>
            <w:r>
              <w:rPr>
                <w:rFonts w:ascii="Calibri" w:cs="Calibri" w:eastAsia="Calibri" w:hAnsi="Calibri"/>
                <w:b/>
                <w:bCs/>
                <w:color w:val="1A1A1A"/>
                <w:sz w:val="19"/>
                <w:szCs w:val="19"/>
              </w:rPr>
              <w:t xml:space="preserve">Caranya</w:t>
            </w:r>
          </w:p>
        </w:tc>
      </w:tr>
      <w:tr>
        <w:trPr>
          <w:tblHeader w:val="false"/>
        </w:trPr>
        <w:tc>
          <w:tcPr>
            <w:tcW w:type="dxa" w:w="2100"/>
            <w:tcBorders>
              <w:top w:val="single" w:color="B7C4CC" w:sz="4"/>
              <w:left w:val="single" w:color="B7C4CC" w:sz="4"/>
              <w:bottom w:val="single" w:color="B7C4CC" w:sz="4"/>
              <w:right w:val="single" w:color="B7C4CC" w:sz="4"/>
            </w:tcBorders>
            <w:shd w:fill="FFFFFF" w:val="clear"/>
            <w:tcMar>
              <w:top w:type="dxa" w:w="70"/>
              <w:left w:type="dxa" w:w="100"/>
              <w:bottom w:type="dxa" w:w="70"/>
              <w:right w:type="dxa" w:w="100"/>
            </w:tcMar>
            <w:vAlign w:val="center"/>
          </w:tcPr>
          <w:p>
            <w:pPr>
              <w:spacing w:after="0" w:line="270"/>
              <w:jc w:val="left"/>
            </w:pPr>
            <w:r>
              <w:rPr>
                <w:rFonts w:ascii="Calibri" w:cs="Calibri" w:eastAsia="Calibri" w:hAnsi="Calibri"/>
                <w:b w:val="false"/>
                <w:bCs w:val="false"/>
                <w:color w:val="1A1A1A"/>
                <w:sz w:val="19"/>
                <w:szCs w:val="19"/>
              </w:rPr>
              <w:t xml:space="preserve">Memeriksa mulut saluran</w:t>
            </w:r>
          </w:p>
        </w:tc>
        <w:tc>
          <w:tcPr>
            <w:tcW w:type="dxa" w:w="1500"/>
            <w:tcBorders>
              <w:top w:val="single" w:color="B7C4CC" w:sz="4"/>
              <w:left w:val="single" w:color="B7C4CC" w:sz="4"/>
              <w:bottom w:val="single" w:color="B7C4CC" w:sz="4"/>
              <w:right w:val="single" w:color="B7C4CC" w:sz="4"/>
            </w:tcBorders>
            <w:shd w:fill="FFFFFF" w:val="clear"/>
            <w:tcMar>
              <w:top w:type="dxa" w:w="70"/>
              <w:left w:type="dxa" w:w="100"/>
              <w:bottom w:type="dxa" w:w="70"/>
              <w:right w:type="dxa" w:w="100"/>
            </w:tcMar>
            <w:vAlign w:val="center"/>
          </w:tcPr>
          <w:p>
            <w:pPr>
              <w:spacing w:after="0" w:line="270"/>
              <w:jc w:val="left"/>
            </w:pPr>
            <w:r>
              <w:rPr>
                <w:rFonts w:ascii="Calibri" w:cs="Calibri" w:eastAsia="Calibri" w:hAnsi="Calibri"/>
                <w:b w:val="false"/>
                <w:bCs w:val="false"/>
                <w:color w:val="1A1A1A"/>
                <w:sz w:val="19"/>
                <w:szCs w:val="19"/>
              </w:rPr>
              <w:t xml:space="preserve">Dua minggu sekali</w:t>
            </w:r>
          </w:p>
        </w:tc>
        <w:tc>
          <w:tcPr>
            <w:tcW w:type="dxa" w:w="5420"/>
            <w:tcBorders>
              <w:top w:val="single" w:color="B7C4CC" w:sz="4"/>
              <w:left w:val="single" w:color="B7C4CC" w:sz="4"/>
              <w:bottom w:val="single" w:color="B7C4CC" w:sz="4"/>
              <w:right w:val="single" w:color="B7C4CC" w:sz="4"/>
            </w:tcBorders>
            <w:shd w:fill="FFFFFF" w:val="clear"/>
            <w:tcMar>
              <w:top w:type="dxa" w:w="70"/>
              <w:left w:type="dxa" w:w="100"/>
              <w:bottom w:type="dxa" w:w="70"/>
              <w:right w:type="dxa" w:w="100"/>
            </w:tcMar>
            <w:vAlign w:val="center"/>
          </w:tcPr>
          <w:p>
            <w:pPr>
              <w:spacing w:after="0" w:line="270"/>
              <w:jc w:val="left"/>
            </w:pPr>
            <w:r>
              <w:rPr>
                <w:rFonts w:ascii="Calibri" w:cs="Calibri" w:eastAsia="Calibri" w:hAnsi="Calibri"/>
                <w:b w:val="false"/>
                <w:bCs w:val="false"/>
                <w:color w:val="1A1A1A"/>
                <w:sz w:val="19"/>
                <w:szCs w:val="19"/>
              </w:rPr>
              <w:t xml:space="preserve">Berjalan menyusuri saluran di wilayah Anda. Perhatikan mulut saluran yang tertutup daun, plastik, atau benda besar.</w:t>
            </w:r>
          </w:p>
        </w:tc>
      </w:tr>
      <w:tr>
        <w:trPr>
          <w:tblHeader w:val="false"/>
        </w:trPr>
        <w:tc>
          <w:tcPr>
            <w:tcW w:type="dxa" w:w="2100"/>
            <w:tcBorders>
              <w:top w:val="single" w:color="B7C4CC" w:sz="4"/>
              <w:left w:val="single" w:color="B7C4CC" w:sz="4"/>
              <w:bottom w:val="single" w:color="B7C4CC" w:sz="4"/>
              <w:right w:val="single" w:color="B7C4CC" w:sz="4"/>
            </w:tcBorders>
            <w:shd w:fill="F4F7F9" w:val="clear"/>
            <w:tcMar>
              <w:top w:type="dxa" w:w="70"/>
              <w:left w:type="dxa" w:w="100"/>
              <w:bottom w:type="dxa" w:w="70"/>
              <w:right w:type="dxa" w:w="100"/>
            </w:tcMar>
            <w:vAlign w:val="center"/>
          </w:tcPr>
          <w:p>
            <w:pPr>
              <w:spacing w:after="0" w:line="270"/>
              <w:jc w:val="left"/>
            </w:pPr>
            <w:r>
              <w:rPr>
                <w:rFonts w:ascii="Calibri" w:cs="Calibri" w:eastAsia="Calibri" w:hAnsi="Calibri"/>
                <w:b w:val="false"/>
                <w:bCs w:val="false"/>
                <w:color w:val="1A1A1A"/>
                <w:sz w:val="19"/>
                <w:szCs w:val="19"/>
              </w:rPr>
              <w:t xml:space="preserve">Mendampingi warga tanpa telepon pintar</w:t>
            </w:r>
          </w:p>
        </w:tc>
        <w:tc>
          <w:tcPr>
            <w:tcW w:type="dxa" w:w="1500"/>
            <w:tcBorders>
              <w:top w:val="single" w:color="B7C4CC" w:sz="4"/>
              <w:left w:val="single" w:color="B7C4CC" w:sz="4"/>
              <w:bottom w:val="single" w:color="B7C4CC" w:sz="4"/>
              <w:right w:val="single" w:color="B7C4CC" w:sz="4"/>
            </w:tcBorders>
            <w:shd w:fill="F4F7F9" w:val="clear"/>
            <w:tcMar>
              <w:top w:type="dxa" w:w="70"/>
              <w:left w:type="dxa" w:w="100"/>
              <w:bottom w:type="dxa" w:w="70"/>
              <w:right w:type="dxa" w:w="100"/>
            </w:tcMar>
            <w:vAlign w:val="center"/>
          </w:tcPr>
          <w:p>
            <w:pPr>
              <w:spacing w:after="0" w:line="270"/>
              <w:jc w:val="left"/>
            </w:pPr>
            <w:r>
              <w:rPr>
                <w:rFonts w:ascii="Calibri" w:cs="Calibri" w:eastAsia="Calibri" w:hAnsi="Calibri"/>
                <w:b w:val="false"/>
                <w:bCs w:val="false"/>
                <w:color w:val="1A1A1A"/>
                <w:sz w:val="19"/>
                <w:szCs w:val="19"/>
              </w:rPr>
              <w:t xml:space="preserve">Saat kunjungan</w:t>
            </w:r>
          </w:p>
        </w:tc>
        <w:tc>
          <w:tcPr>
            <w:tcW w:type="dxa" w:w="5420"/>
            <w:tcBorders>
              <w:top w:val="single" w:color="B7C4CC" w:sz="4"/>
              <w:left w:val="single" w:color="B7C4CC" w:sz="4"/>
              <w:bottom w:val="single" w:color="B7C4CC" w:sz="4"/>
              <w:right w:val="single" w:color="B7C4CC" w:sz="4"/>
            </w:tcBorders>
            <w:shd w:fill="F4F7F9" w:val="clear"/>
            <w:tcMar>
              <w:top w:type="dxa" w:w="70"/>
              <w:left w:type="dxa" w:w="100"/>
              <w:bottom w:type="dxa" w:w="70"/>
              <w:right w:type="dxa" w:w="100"/>
            </w:tcMar>
            <w:vAlign w:val="center"/>
          </w:tcPr>
          <w:p>
            <w:pPr>
              <w:spacing w:after="0" w:line="270"/>
              <w:jc w:val="left"/>
            </w:pPr>
            <w:r>
              <w:rPr>
                <w:rFonts w:ascii="Calibri" w:cs="Calibri" w:eastAsia="Calibri" w:hAnsi="Calibri"/>
                <w:b w:val="false"/>
                <w:bCs w:val="false"/>
                <w:color w:val="1A1A1A"/>
                <w:sz w:val="19"/>
                <w:szCs w:val="19"/>
              </w:rPr>
              <w:t xml:space="preserve">Sampaikan keadaan saluran secara lisan. Bila status Siaga atau Kritis, bantu mereka bersiap.</w:t>
            </w:r>
          </w:p>
        </w:tc>
      </w:tr>
      <w:tr>
        <w:trPr>
          <w:tblHeader w:val="false"/>
        </w:trPr>
        <w:tc>
          <w:tcPr>
            <w:tcW w:type="dxa" w:w="2100"/>
            <w:tcBorders>
              <w:top w:val="single" w:color="B7C4CC" w:sz="4"/>
              <w:left w:val="single" w:color="B7C4CC" w:sz="4"/>
              <w:bottom w:val="single" w:color="B7C4CC" w:sz="4"/>
              <w:right w:val="single" w:color="B7C4CC" w:sz="4"/>
            </w:tcBorders>
            <w:shd w:fill="FFFFFF" w:val="clear"/>
            <w:tcMar>
              <w:top w:type="dxa" w:w="70"/>
              <w:left w:type="dxa" w:w="100"/>
              <w:bottom w:type="dxa" w:w="70"/>
              <w:right w:type="dxa" w:w="100"/>
            </w:tcMar>
            <w:vAlign w:val="center"/>
          </w:tcPr>
          <w:p>
            <w:pPr>
              <w:spacing w:after="0" w:line="270"/>
              <w:jc w:val="left"/>
            </w:pPr>
            <w:r>
              <w:rPr>
                <w:rFonts w:ascii="Calibri" w:cs="Calibri" w:eastAsia="Calibri" w:hAnsi="Calibri"/>
                <w:b w:val="false"/>
                <w:bCs w:val="false"/>
                <w:color w:val="1A1A1A"/>
                <w:sz w:val="19"/>
                <w:szCs w:val="19"/>
              </w:rPr>
              <w:t xml:space="preserve">Mengingatkan yang belum tersambung</w:t>
            </w:r>
          </w:p>
        </w:tc>
        <w:tc>
          <w:tcPr>
            <w:tcW w:type="dxa" w:w="1500"/>
            <w:tcBorders>
              <w:top w:val="single" w:color="B7C4CC" w:sz="4"/>
              <w:left w:val="single" w:color="B7C4CC" w:sz="4"/>
              <w:bottom w:val="single" w:color="B7C4CC" w:sz="4"/>
              <w:right w:val="single" w:color="B7C4CC" w:sz="4"/>
            </w:tcBorders>
            <w:shd w:fill="FFFFFF" w:val="clear"/>
            <w:tcMar>
              <w:top w:type="dxa" w:w="70"/>
              <w:left w:type="dxa" w:w="100"/>
              <w:bottom w:type="dxa" w:w="70"/>
              <w:right w:type="dxa" w:w="100"/>
            </w:tcMar>
            <w:vAlign w:val="center"/>
          </w:tcPr>
          <w:p>
            <w:pPr>
              <w:spacing w:after="0" w:line="270"/>
              <w:jc w:val="left"/>
            </w:pPr>
            <w:r>
              <w:rPr>
                <w:rFonts w:ascii="Calibri" w:cs="Calibri" w:eastAsia="Calibri" w:hAnsi="Calibri"/>
                <w:b w:val="false"/>
                <w:bCs w:val="false"/>
                <w:color w:val="1A1A1A"/>
                <w:sz w:val="19"/>
                <w:szCs w:val="19"/>
              </w:rPr>
              <w:t xml:space="preserve">Saat kunjungan</w:t>
            </w:r>
          </w:p>
        </w:tc>
        <w:tc>
          <w:tcPr>
            <w:tcW w:type="dxa" w:w="5420"/>
            <w:tcBorders>
              <w:top w:val="single" w:color="B7C4CC" w:sz="4"/>
              <w:left w:val="single" w:color="B7C4CC" w:sz="4"/>
              <w:bottom w:val="single" w:color="B7C4CC" w:sz="4"/>
              <w:right w:val="single" w:color="B7C4CC" w:sz="4"/>
            </w:tcBorders>
            <w:shd w:fill="FFFFFF" w:val="clear"/>
            <w:tcMar>
              <w:top w:type="dxa" w:w="70"/>
              <w:left w:type="dxa" w:w="100"/>
              <w:bottom w:type="dxa" w:w="70"/>
              <w:right w:type="dxa" w:w="100"/>
            </w:tcMar>
            <w:vAlign w:val="center"/>
          </w:tcPr>
          <w:p>
            <w:pPr>
              <w:spacing w:after="0" w:line="270"/>
              <w:jc w:val="left"/>
            </w:pPr>
            <w:r>
              <w:rPr>
                <w:rFonts w:ascii="Calibri" w:cs="Calibri" w:eastAsia="Calibri" w:hAnsi="Calibri"/>
                <w:b w:val="false"/>
                <w:bCs w:val="false"/>
                <w:color w:val="1A1A1A"/>
                <w:sz w:val="19"/>
                <w:szCs w:val="19"/>
              </w:rPr>
              <w:t xml:space="preserve">Pengelola memberi daftar warga yang belum menekan tombol Telegram. Bantu mereka melakukannya.</w:t>
            </w:r>
          </w:p>
        </w:tc>
      </w:tr>
      <w:tr>
        <w:trPr>
          <w:tblHeader w:val="false"/>
        </w:trPr>
        <w:tc>
          <w:tcPr>
            <w:tcW w:type="dxa" w:w="2100"/>
            <w:tcBorders>
              <w:top w:val="single" w:color="B7C4CC" w:sz="4"/>
              <w:left w:val="single" w:color="B7C4CC" w:sz="4"/>
              <w:bottom w:val="single" w:color="B7C4CC" w:sz="4"/>
              <w:right w:val="single" w:color="B7C4CC" w:sz="4"/>
            </w:tcBorders>
            <w:shd w:fill="F4F7F9" w:val="clear"/>
            <w:tcMar>
              <w:top w:type="dxa" w:w="70"/>
              <w:left w:type="dxa" w:w="100"/>
              <w:bottom w:type="dxa" w:w="70"/>
              <w:right w:type="dxa" w:w="100"/>
            </w:tcMar>
            <w:vAlign w:val="center"/>
          </w:tcPr>
          <w:p>
            <w:pPr>
              <w:spacing w:after="0" w:line="270"/>
              <w:jc w:val="left"/>
            </w:pPr>
            <w:r>
              <w:rPr>
                <w:rFonts w:ascii="Calibri" w:cs="Calibri" w:eastAsia="Calibri" w:hAnsi="Calibri"/>
                <w:b w:val="false"/>
                <w:bCs w:val="false"/>
                <w:color w:val="1A1A1A"/>
                <w:sz w:val="19"/>
                <w:szCs w:val="19"/>
              </w:rPr>
              <w:t xml:space="preserve">Meneruskan laporan warga</w:t>
            </w:r>
          </w:p>
        </w:tc>
        <w:tc>
          <w:tcPr>
            <w:tcW w:type="dxa" w:w="1500"/>
            <w:tcBorders>
              <w:top w:val="single" w:color="B7C4CC" w:sz="4"/>
              <w:left w:val="single" w:color="B7C4CC" w:sz="4"/>
              <w:bottom w:val="single" w:color="B7C4CC" w:sz="4"/>
              <w:right w:val="single" w:color="B7C4CC" w:sz="4"/>
            </w:tcBorders>
            <w:shd w:fill="F4F7F9" w:val="clear"/>
            <w:tcMar>
              <w:top w:type="dxa" w:w="70"/>
              <w:left w:type="dxa" w:w="100"/>
              <w:bottom w:type="dxa" w:w="70"/>
              <w:right w:type="dxa" w:w="100"/>
            </w:tcMar>
            <w:vAlign w:val="center"/>
          </w:tcPr>
          <w:p>
            <w:pPr>
              <w:spacing w:after="0" w:line="270"/>
              <w:jc w:val="left"/>
            </w:pPr>
            <w:r>
              <w:rPr>
                <w:rFonts w:ascii="Calibri" w:cs="Calibri" w:eastAsia="Calibri" w:hAnsi="Calibri"/>
                <w:b w:val="false"/>
                <w:bCs w:val="false"/>
                <w:color w:val="1A1A1A"/>
                <w:sz w:val="19"/>
                <w:szCs w:val="19"/>
              </w:rPr>
              <w:t xml:space="preserve">Setiap ada laporan</w:t>
            </w:r>
          </w:p>
        </w:tc>
        <w:tc>
          <w:tcPr>
            <w:tcW w:type="dxa" w:w="5420"/>
            <w:tcBorders>
              <w:top w:val="single" w:color="B7C4CC" w:sz="4"/>
              <w:left w:val="single" w:color="B7C4CC" w:sz="4"/>
              <w:bottom w:val="single" w:color="B7C4CC" w:sz="4"/>
              <w:right w:val="single" w:color="B7C4CC" w:sz="4"/>
            </w:tcBorders>
            <w:shd w:fill="F4F7F9" w:val="clear"/>
            <w:tcMar>
              <w:top w:type="dxa" w:w="70"/>
              <w:left w:type="dxa" w:w="100"/>
              <w:bottom w:type="dxa" w:w="70"/>
              <w:right w:type="dxa" w:w="100"/>
            </w:tcMar>
            <w:vAlign w:val="center"/>
          </w:tcPr>
          <w:p>
            <w:pPr>
              <w:spacing w:after="0" w:line="270"/>
              <w:jc w:val="left"/>
            </w:pPr>
            <w:r>
              <w:rPr>
                <w:rFonts w:ascii="Calibri" w:cs="Calibri" w:eastAsia="Calibri" w:hAnsi="Calibri"/>
                <w:b w:val="false"/>
                <w:bCs w:val="false"/>
                <w:color w:val="1A1A1A"/>
                <w:sz w:val="19"/>
                <w:szCs w:val="19"/>
              </w:rPr>
              <w:t xml:space="preserve">Bila warga mengeluh langsung kepada Anda, ketikkan laporannya lewat /lapor di bot atau halaman situs.</w:t>
            </w:r>
          </w:p>
        </w:tc>
      </w:tr>
    </w:tbl>
    <w:p>
      <w:pPr>
        <w:pBdr>
          <w:bottom w:val="single" w:color="DCE6F1" w:sz="6" w:space="4"/>
        </w:pBdr>
        <w:spacing w:after="110" w:before="260"/>
      </w:pPr>
      <w:r>
        <w:rPr>
          <w:rFonts w:ascii="Calibri" w:cs="Calibri" w:eastAsia="Calibri" w:hAnsi="Calibri"/>
          <w:b/>
          <w:bCs/>
          <w:color w:val="1F4E79"/>
          <w:sz w:val="25"/>
          <w:szCs w:val="25"/>
        </w:rPr>
        <w:t xml:space="preserve">Cara masuk sebagai kader</w:t>
      </w:r>
    </w:p>
    <w:p>
      <w:pPr>
        <w:spacing w:after="90" w:line="310"/>
        <w:ind w:left="780" w:hanging="340"/>
        <w:jc w:val="both"/>
      </w:pPr>
      <w:r>
        <w:rPr>
          <w:rFonts w:ascii="Calibri" w:cs="Calibri" w:eastAsia="Calibri" w:hAnsi="Calibri"/>
          <w:b/>
          <w:bCs/>
          <w:color w:val="1F4E79"/>
          <w:sz w:val="22"/>
          <w:szCs w:val="22"/>
        </w:rPr>
        <w:t xml:space="preserve">1.  </w:t>
      </w:r>
      <w:r>
        <w:rPr>
          <w:rFonts w:ascii="Calibri" w:cs="Calibri" w:eastAsia="Calibri" w:hAnsi="Calibri"/>
          <w:sz w:val="22"/>
          <w:szCs w:val="22"/>
        </w:rPr>
        <w:t xml:space="preserve">Buka sigapindonesiaemas.vercel.app/masuk</w:t>
      </w:r>
    </w:p>
    <w:p>
      <w:pPr>
        <w:spacing w:after="90" w:line="310"/>
        <w:ind w:left="780" w:hanging="340"/>
        <w:jc w:val="both"/>
      </w:pPr>
      <w:r>
        <w:rPr>
          <w:rFonts w:ascii="Calibri" w:cs="Calibri" w:eastAsia="Calibri" w:hAnsi="Calibri"/>
          <w:b/>
          <w:bCs/>
          <w:color w:val="1F4E79"/>
          <w:sz w:val="22"/>
          <w:szCs w:val="22"/>
        </w:rPr>
        <w:t xml:space="preserve">2.  </w:t>
      </w:r>
      <w:r>
        <w:rPr>
          <w:rFonts w:ascii="Calibri" w:cs="Calibri" w:eastAsia="Calibri" w:hAnsi="Calibri"/>
          <w:sz w:val="22"/>
          <w:szCs w:val="22"/>
        </w:rPr>
        <w:t xml:space="preserve">Masukkan surel dan kata sandi yang diberikan administrator.</w:t>
      </w:r>
    </w:p>
    <w:p>
      <w:pPr>
        <w:spacing w:after="90" w:line="310"/>
        <w:ind w:left="780" w:hanging="340"/>
        <w:jc w:val="both"/>
      </w:pPr>
      <w:r>
        <w:rPr>
          <w:rFonts w:ascii="Calibri" w:cs="Calibri" w:eastAsia="Calibri" w:hAnsi="Calibri"/>
          <w:b/>
          <w:bCs/>
          <w:color w:val="1F4E79"/>
          <w:sz w:val="22"/>
          <w:szCs w:val="22"/>
        </w:rPr>
        <w:t xml:space="preserve">3.  </w:t>
      </w:r>
      <w:r>
        <w:rPr>
          <w:rFonts w:ascii="Calibri" w:cs="Calibri" w:eastAsia="Calibri" w:hAnsi="Calibri"/>
          <w:sz w:val="22"/>
          <w:szCs w:val="22"/>
        </w:rPr>
        <w:t xml:space="preserve">Setelah masuk, di pojok kanan atas muncul ikon berisi huruf awal nama Anda.</w:t>
      </w:r>
    </w:p>
    <w:p>
      <w:pPr>
        <w:spacing w:after="90" w:line="310"/>
        <w:ind w:left="780" w:hanging="340"/>
        <w:jc w:val="both"/>
      </w:pPr>
      <w:r>
        <w:rPr>
          <w:rFonts w:ascii="Calibri" w:cs="Calibri" w:eastAsia="Calibri" w:hAnsi="Calibri"/>
          <w:b/>
          <w:bCs/>
          <w:color w:val="1F4E79"/>
          <w:sz w:val="22"/>
          <w:szCs w:val="22"/>
        </w:rPr>
        <w:t xml:space="preserve">4.  </w:t>
      </w:r>
      <w:r>
        <w:rPr>
          <w:rFonts w:ascii="Calibri" w:cs="Calibri" w:eastAsia="Calibri" w:hAnsi="Calibri"/>
          <w:sz w:val="22"/>
          <w:szCs w:val="22"/>
        </w:rPr>
        <w:t xml:space="preserve">Tekan ikon itu untuk membuka menu: Dasbor Pengelola, Simulasi, Isi Verifikasi, dan Ubah Profil.</w:t>
      </w:r>
    </w:p>
    <w:p>
      <w:pPr>
        <w:spacing w:after="130" w:before="0" w:line="320"/>
        <w:ind w:firstLine="560"/>
        <w:jc w:val="both"/>
      </w:pPr>
      <w:r>
        <w:rPr>
          <w:rFonts w:ascii="Calibri" w:cs="Calibri" w:eastAsia="Calibri" w:hAnsi="Calibri"/>
          <w:color w:val="1A1A1A"/>
          <w:sz w:val="22"/>
          <w:szCs w:val="22"/>
        </w:rPr>
        <w:t xml:space="preserve">Akun dibuat oleh administrator, bukan mendaftar sendiri. Pendaftaran mandiri sengaja tidak dibuka, karena halaman pengelola memuat nomor kontak warga.</w:t>
      </w:r>
    </w:p>
    <w:p>
      <w:pPr>
        <w:pBdr>
          <w:bottom w:val="single" w:color="DCE6F1" w:sz="6" w:space="4"/>
        </w:pBdr>
        <w:spacing w:after="110" w:before="260"/>
      </w:pPr>
      <w:r>
        <w:rPr>
          <w:rFonts w:ascii="Calibri" w:cs="Calibri" w:eastAsia="Calibri" w:hAnsi="Calibri"/>
          <w:b/>
          <w:bCs/>
          <w:color w:val="1F4E79"/>
          <w:sz w:val="25"/>
          <w:szCs w:val="25"/>
        </w:rPr>
        <w:t xml:space="preserve">Cara mengganti foto dan nama Anda</w:t>
      </w:r>
    </w:p>
    <w:p>
      <w:pPr>
        <w:spacing w:after="90" w:line="310"/>
        <w:ind w:left="780" w:hanging="340"/>
        <w:jc w:val="both"/>
      </w:pPr>
      <w:r>
        <w:rPr>
          <w:rFonts w:ascii="Calibri" w:cs="Calibri" w:eastAsia="Calibri" w:hAnsi="Calibri"/>
          <w:b/>
          <w:bCs/>
          <w:color w:val="1F4E79"/>
          <w:sz w:val="22"/>
          <w:szCs w:val="22"/>
        </w:rPr>
        <w:t xml:space="preserve">1.  </w:t>
      </w:r>
      <w:r>
        <w:rPr>
          <w:rFonts w:ascii="Calibri" w:cs="Calibri" w:eastAsia="Calibri" w:hAnsi="Calibri"/>
          <w:sz w:val="22"/>
          <w:szCs w:val="22"/>
        </w:rPr>
        <w:t xml:space="preserve">Tekan ikon nama di pojok kanan atas, pilih Ubah Profil.</w:t>
      </w:r>
    </w:p>
    <w:p>
      <w:pPr>
        <w:spacing w:after="90" w:line="310"/>
        <w:ind w:left="780" w:hanging="340"/>
        <w:jc w:val="both"/>
      </w:pPr>
      <w:r>
        <w:rPr>
          <w:rFonts w:ascii="Calibri" w:cs="Calibri" w:eastAsia="Calibri" w:hAnsi="Calibri"/>
          <w:b/>
          <w:bCs/>
          <w:color w:val="1F4E79"/>
          <w:sz w:val="22"/>
          <w:szCs w:val="22"/>
        </w:rPr>
        <w:t xml:space="preserve">2.  </w:t>
      </w:r>
      <w:r>
        <w:rPr>
          <w:rFonts w:ascii="Calibri" w:cs="Calibri" w:eastAsia="Calibri" w:hAnsi="Calibri"/>
          <w:sz w:val="22"/>
          <w:szCs w:val="22"/>
        </w:rPr>
        <w:t xml:space="preserve">Tekan Unggah foto, pilih foto dari galeri. Paling besar 2 MB.</w:t>
      </w:r>
    </w:p>
    <w:p>
      <w:pPr>
        <w:spacing w:after="90" w:line="310"/>
        <w:ind w:left="780" w:hanging="340"/>
        <w:jc w:val="both"/>
      </w:pPr>
      <w:r>
        <w:rPr>
          <w:rFonts w:ascii="Calibri" w:cs="Calibri" w:eastAsia="Calibri" w:hAnsi="Calibri"/>
          <w:b/>
          <w:bCs/>
          <w:color w:val="1F4E79"/>
          <w:sz w:val="22"/>
          <w:szCs w:val="22"/>
        </w:rPr>
        <w:t xml:space="preserve">3.  </w:t>
      </w:r>
      <w:r>
        <w:rPr>
          <w:rFonts w:ascii="Calibri" w:cs="Calibri" w:eastAsia="Calibri" w:hAnsi="Calibri"/>
          <w:sz w:val="22"/>
          <w:szCs w:val="22"/>
        </w:rPr>
        <w:t xml:space="preserve">Perbaiki nama, jabatan, wilayah, dan nomor kontak bila perlu.</w:t>
      </w:r>
    </w:p>
    <w:p>
      <w:pPr>
        <w:spacing w:after="90" w:line="310"/>
        <w:ind w:left="780" w:hanging="340"/>
        <w:jc w:val="both"/>
      </w:pPr>
      <w:r>
        <w:rPr>
          <w:rFonts w:ascii="Calibri" w:cs="Calibri" w:eastAsia="Calibri" w:hAnsi="Calibri"/>
          <w:b/>
          <w:bCs/>
          <w:color w:val="1F4E79"/>
          <w:sz w:val="22"/>
          <w:szCs w:val="22"/>
        </w:rPr>
        <w:t xml:space="preserve">4.  </w:t>
      </w:r>
      <w:r>
        <w:rPr>
          <w:rFonts w:ascii="Calibri" w:cs="Calibri" w:eastAsia="Calibri" w:hAnsi="Calibri"/>
          <w:sz w:val="22"/>
          <w:szCs w:val="22"/>
        </w:rPr>
        <w:t xml:space="preserve">Tekan Simpan perubahan.</w:t>
      </w:r>
    </w:p>
    <w:p>
      <w:pPr>
        <w:spacing w:after="130" w:before="0" w:line="320"/>
        <w:ind w:firstLine="560"/>
        <w:jc w:val="both"/>
      </w:pPr>
      <w:r>
        <w:rPr>
          <w:rFonts w:ascii="Calibri" w:cs="Calibri" w:eastAsia="Calibri" w:hAnsi="Calibri"/>
          <w:color w:val="1A1A1A"/>
          <w:sz w:val="22"/>
          <w:szCs w:val="22"/>
        </w:rPr>
        <w:t xml:space="preserve">Nama Anda akan tampil pada catatan verifikasi lapangan dan pada laporan warga yang Anda tangani, sehingga rekan lain tahu siapa mengerjakan apa. Peran tidak dapat Anda ubah sendiri; hanya administrator yang bisa.</w:t>
      </w:r>
    </w:p>
    <w:p>
      <w:pPr>
        <w:pageBreakBefore/>
        <w:spacing w:after="220" w:before="0"/>
        <w:jc w:val="center"/>
      </w:pPr>
      <w:r>
        <w:rPr>
          <w:rFonts w:ascii="Calibri" w:cs="Calibri" w:eastAsia="Calibri" w:hAnsi="Calibri"/>
          <w:b/>
          <w:bCs/>
          <w:color w:val="1F4E79"/>
          <w:sz w:val="30"/>
          <w:szCs w:val="30"/>
        </w:rPr>
        <w:t xml:space="preserve">BAGIAN 4 — UNTUK PETUGAS BPBD</w:t>
      </w:r>
    </w:p>
    <w:p>
      <w:pPr>
        <w:pBdr>
          <w:bottom w:val="single" w:color="DCE6F1" w:sz="6" w:space="4"/>
        </w:pBdr>
        <w:spacing w:after="110" w:before="260"/>
      </w:pPr>
      <w:r>
        <w:rPr>
          <w:rFonts w:ascii="Calibri" w:cs="Calibri" w:eastAsia="Calibri" w:hAnsi="Calibri"/>
          <w:b/>
          <w:bCs/>
          <w:color w:val="1F4E79"/>
          <w:sz w:val="25"/>
          <w:szCs w:val="25"/>
        </w:rPr>
        <w:t xml:space="preserve">Pesan yang Anda terima berbeda dari warga</w:t>
      </w:r>
    </w:p>
    <w:p>
      <w:pPr>
        <w:spacing w:after="130" w:before="0" w:line="320"/>
        <w:ind w:firstLine="560"/>
        <w:jc w:val="both"/>
      </w:pPr>
      <w:r>
        <w:rPr>
          <w:rFonts w:ascii="Calibri" w:cs="Calibri" w:eastAsia="Calibri" w:hAnsi="Calibri"/>
          <w:color w:val="1A1A1A"/>
          <w:sz w:val="22"/>
          <w:szCs w:val="22"/>
        </w:rPr>
        <w:t xml:space="preserve">Warga menerima kalimat sehari-hari beserta langkah persiapan. Anda menerima laporan teknis berisi titik lokasi, tingkat penyumbatan, perkiraan volume material, dan saran penanganan.</w:t>
      </w:r>
    </w:p>
    <w:p>
      <w:pPr>
        <w:spacing w:after="130" w:before="0" w:line="320"/>
        <w:ind w:firstLine="560"/>
        <w:jc w:val="both"/>
      </w:pPr>
      <w:r>
        <w:rPr>
          <w:rFonts w:ascii="Calibri" w:cs="Calibri" w:eastAsia="Calibri" w:hAnsi="Calibri"/>
          <w:color w:val="1A1A1A"/>
          <w:sz w:val="22"/>
          <w:szCs w:val="22"/>
        </w:rPr>
        <w:t xml:space="preserve">Supaya terdaftar sebagai petugas, bukalah tautan khusus petugas yang diberikan tim, bukan tautan yang dibagikan kepada warga umum.</w:t>
      </w:r>
    </w:p>
    <w:p>
      <w:pPr>
        <w:pBdr>
          <w:bottom w:val="single" w:color="DCE6F1" w:sz="6" w:space="4"/>
        </w:pBdr>
        <w:spacing w:after="110" w:before="260"/>
      </w:pPr>
      <w:r>
        <w:rPr>
          <w:rFonts w:ascii="Calibri" w:cs="Calibri" w:eastAsia="Calibri" w:hAnsi="Calibri"/>
          <w:b/>
          <w:bCs/>
          <w:color w:val="1F4E79"/>
          <w:sz w:val="25"/>
          <w:szCs w:val="25"/>
        </w:rPr>
        <w:t xml:space="preserve">Mengisi formulir verifikasi lapangan</w:t>
      </w:r>
    </w:p>
    <w:p>
      <w:pPr>
        <w:pBdr>
          <w:left w:val="single" w:color="7A5B15" w:sz="14" w:space="8"/>
        </w:pBdr>
        <w:shd w:fill="FFF7E6" w:val="clear"/>
        <w:spacing w:after="60" w:line="290"/>
        <w:ind w:left="200" w:right="200"/>
      </w:pPr>
      <w:r>
        <w:rPr>
          <w:rFonts w:ascii="Calibri" w:cs="Calibri" w:eastAsia="Calibri" w:hAnsi="Calibri"/>
          <w:b/>
          <w:bCs/>
          <w:color w:val="7A5B15"/>
          <w:sz w:val="21"/>
          <w:szCs w:val="21"/>
        </w:rPr>
        <w:t xml:space="preserve">Mengapa bagian ini penting</w:t>
      </w:r>
    </w:p>
    <w:p>
      <w:pPr>
        <w:pBdr>
          <w:left w:val="single" w:color="7A5B15" w:sz="14" w:space="8"/>
        </w:pBdr>
        <w:shd w:fill="FFF7E6" w:val="clear"/>
        <w:spacing w:after="60" w:line="290"/>
        <w:ind w:left="200" w:right="200"/>
      </w:pPr>
      <w:r>
        <w:rPr>
          <w:rFonts w:ascii="Calibri" w:cs="Calibri" w:eastAsia="Calibri" w:hAnsi="Calibri"/>
          <w:color w:val="7A5B15"/>
          <w:sz w:val="20"/>
          <w:szCs w:val="20"/>
        </w:rPr>
        <w:t xml:space="preserve">Sistem menebak tinggi endapan dari pantulan gelombang radar. Tebakan itu hanya dapat diperbaiki bila ada yang memberi tahu kondisi sebenarnya di lapangan.</w:t>
      </w:r>
    </w:p>
    <w:p>
      <w:pPr>
        <w:pBdr>
          <w:left w:val="single" w:color="7A5B15" w:sz="14" w:space="8"/>
        </w:pBdr>
        <w:shd w:fill="FFF7E6" w:val="clear"/>
        <w:spacing w:after="60" w:line="290"/>
        <w:ind w:left="200" w:right="200"/>
      </w:pPr>
      <w:r>
        <w:rPr>
          <w:rFonts w:ascii="Calibri" w:cs="Calibri" w:eastAsia="Calibri" w:hAnsi="Calibri"/>
          <w:color w:val="7A5B15"/>
          <w:sz w:val="20"/>
          <w:szCs w:val="20"/>
        </w:rPr>
        <w:t xml:space="preserve"/>
      </w:r>
    </w:p>
    <w:p>
      <w:pPr>
        <w:pBdr>
          <w:left w:val="single" w:color="7A5B15" w:sz="14" w:space="8"/>
        </w:pBdr>
        <w:shd w:fill="FFF7E6" w:val="clear"/>
        <w:spacing w:after="170" w:line="290"/>
        <w:ind w:left="200" w:right="200"/>
      </w:pPr>
      <w:r>
        <w:rPr>
          <w:rFonts w:ascii="Calibri" w:cs="Calibri" w:eastAsia="Calibri" w:hAnsi="Calibri"/>
          <w:color w:val="7A5B15"/>
          <w:sz w:val="20"/>
          <w:szCs w:val="20"/>
        </w:rPr>
        <w:t xml:space="preserve">Isian Anda adalah SATU-SATUNYA cara sistem mengetahui apakah penilaiannya benar. Tanpa itu, sistem tetap berjalan tetapi berhenti belajar, dan ambang peringatannya selamanya hanya perkiraan.</w:t>
      </w:r>
    </w:p>
    <w:p>
      <w:pPr>
        <w:spacing w:after="130" w:before="0" w:line="320"/>
        <w:ind w:firstLine="560"/>
        <w:jc w:val="both"/>
      </w:pPr>
      <w:r>
        <w:rPr>
          <w:rFonts w:ascii="Calibri" w:cs="Calibri" w:eastAsia="Calibri" w:hAnsi="Calibri"/>
          <w:color w:val="1A1A1A"/>
          <w:sz w:val="22"/>
          <w:szCs w:val="22"/>
        </w:rPr>
        <w:t xml:space="preserve">Isi setiap kali Anda memeriksa atau membersihkan saluran, walau hanya sebentar.</w:t>
      </w:r>
    </w:p>
    <w:p>
      <w:pPr>
        <w:spacing w:after="90" w:line="310"/>
        <w:ind w:left="780" w:hanging="340"/>
        <w:jc w:val="both"/>
      </w:pPr>
      <w:r>
        <w:rPr>
          <w:rFonts w:ascii="Calibri" w:cs="Calibri" w:eastAsia="Calibri" w:hAnsi="Calibri"/>
          <w:b/>
          <w:bCs/>
          <w:color w:val="1F4E79"/>
          <w:sz w:val="22"/>
          <w:szCs w:val="22"/>
        </w:rPr>
        <w:t xml:space="preserve">1.  </w:t>
      </w:r>
      <w:r>
        <w:rPr>
          <w:rFonts w:ascii="Calibri" w:cs="Calibri" w:eastAsia="Calibri" w:hAnsi="Calibri"/>
          <w:sz w:val="22"/>
          <w:szCs w:val="22"/>
        </w:rPr>
        <w:t xml:space="preserve">Buka sigapindonesiaemas.vercel.app/masuk lalu masuk dengan akun Anda.</w:t>
      </w:r>
    </w:p>
    <w:p>
      <w:pPr>
        <w:spacing w:after="90" w:line="310"/>
        <w:ind w:left="780" w:hanging="340"/>
        <w:jc w:val="both"/>
      </w:pPr>
      <w:r>
        <w:rPr>
          <w:rFonts w:ascii="Calibri" w:cs="Calibri" w:eastAsia="Calibri" w:hAnsi="Calibri"/>
          <w:b/>
          <w:bCs/>
          <w:color w:val="1F4E79"/>
          <w:sz w:val="22"/>
          <w:szCs w:val="22"/>
        </w:rPr>
        <w:t xml:space="preserve">2.  </w:t>
      </w:r>
      <w:r>
        <w:rPr>
          <w:rFonts w:ascii="Calibri" w:cs="Calibri" w:eastAsia="Calibri" w:hAnsi="Calibri"/>
          <w:sz w:val="22"/>
          <w:szCs w:val="22"/>
        </w:rPr>
        <w:t xml:space="preserve">Tekan ikon nama di pojok kanan atas, pilih Isi Verifikasi.</w:t>
      </w:r>
    </w:p>
    <w:p>
      <w:pPr>
        <w:spacing w:after="90" w:line="310"/>
        <w:ind w:left="780" w:hanging="340"/>
        <w:jc w:val="both"/>
      </w:pPr>
      <w:r>
        <w:rPr>
          <w:rFonts w:ascii="Calibri" w:cs="Calibri" w:eastAsia="Calibri" w:hAnsi="Calibri"/>
          <w:b/>
          <w:bCs/>
          <w:color w:val="1F4E79"/>
          <w:sz w:val="22"/>
          <w:szCs w:val="22"/>
        </w:rPr>
        <w:t xml:space="preserve">3.  </w:t>
      </w:r>
      <w:r>
        <w:rPr>
          <w:rFonts w:ascii="Calibri" w:cs="Calibri" w:eastAsia="Calibri" w:hAnsi="Calibri"/>
          <w:sz w:val="22"/>
          <w:szCs w:val="22"/>
        </w:rPr>
        <w:t xml:space="preserve">Isi kondisi sebenarnya menurut apa yang Anda LIHAT, bukan menurut penilaian sistem.</w:t>
      </w:r>
    </w:p>
    <w:p>
      <w:pPr>
        <w:spacing w:after="90" w:line="310"/>
        <w:ind w:left="780" w:hanging="340"/>
        <w:jc w:val="both"/>
      </w:pPr>
      <w:r>
        <w:rPr>
          <w:rFonts w:ascii="Calibri" w:cs="Calibri" w:eastAsia="Calibri" w:hAnsi="Calibri"/>
          <w:b/>
          <w:bCs/>
          <w:color w:val="1F4E79"/>
          <w:sz w:val="22"/>
          <w:szCs w:val="22"/>
        </w:rPr>
        <w:t xml:space="preserve">4.  </w:t>
      </w:r>
      <w:r>
        <w:rPr>
          <w:rFonts w:ascii="Calibri" w:cs="Calibri" w:eastAsia="Calibri" w:hAnsi="Calibri"/>
          <w:sz w:val="22"/>
          <w:szCs w:val="22"/>
        </w:rPr>
        <w:t xml:space="preserve">Isi tinggi endapan terukur dalam sentimeter, diukur dari dasar saluran.</w:t>
      </w:r>
    </w:p>
    <w:p>
      <w:pPr>
        <w:spacing w:after="90" w:line="310"/>
        <w:ind w:left="780" w:hanging="340"/>
        <w:jc w:val="both"/>
      </w:pPr>
      <w:r>
        <w:rPr>
          <w:rFonts w:ascii="Calibri" w:cs="Calibri" w:eastAsia="Calibri" w:hAnsi="Calibri"/>
          <w:b/>
          <w:bCs/>
          <w:color w:val="1F4E79"/>
          <w:sz w:val="22"/>
          <w:szCs w:val="22"/>
        </w:rPr>
        <w:t xml:space="preserve">5.  </w:t>
      </w:r>
      <w:r>
        <w:rPr>
          <w:rFonts w:ascii="Calibri" w:cs="Calibri" w:eastAsia="Calibri" w:hAnsi="Calibri"/>
          <w:sz w:val="22"/>
          <w:szCs w:val="22"/>
        </w:rPr>
        <w:t xml:space="preserve">Isi volume material yang terangkut. Perkiraan kasar pun membantu; satu karung sekitar 0,05 meter kubik.</w:t>
      </w:r>
    </w:p>
    <w:p>
      <w:pPr>
        <w:spacing w:after="90" w:line="310"/>
        <w:ind w:left="780" w:hanging="340"/>
        <w:jc w:val="both"/>
      </w:pPr>
      <w:r>
        <w:rPr>
          <w:rFonts w:ascii="Calibri" w:cs="Calibri" w:eastAsia="Calibri" w:hAnsi="Calibri"/>
          <w:b/>
          <w:bCs/>
          <w:color w:val="1F4E79"/>
          <w:sz w:val="22"/>
          <w:szCs w:val="22"/>
        </w:rPr>
        <w:t xml:space="preserve">6.  </w:t>
      </w:r>
      <w:r>
        <w:rPr>
          <w:rFonts w:ascii="Calibri" w:cs="Calibri" w:eastAsia="Calibri" w:hAnsi="Calibri"/>
          <w:sz w:val="22"/>
          <w:szCs w:val="22"/>
        </w:rPr>
        <w:t xml:space="preserve">Tekan Simpan.</w:t>
      </w:r>
    </w:p>
    <w:p>
      <w:pPr>
        <w:pBdr>
          <w:left w:val="single" w:color="8C1F2B" w:sz="14" w:space="8"/>
        </w:pBdr>
        <w:shd w:fill="FDECEE" w:val="clear"/>
        <w:spacing w:after="60" w:line="290"/>
        <w:ind w:left="200" w:right="200"/>
      </w:pPr>
      <w:r>
        <w:rPr>
          <w:rFonts w:ascii="Calibri" w:cs="Calibri" w:eastAsia="Calibri" w:hAnsi="Calibri"/>
          <w:b/>
          <w:bCs/>
          <w:color w:val="8C1F2B"/>
          <w:sz w:val="21"/>
          <w:szCs w:val="21"/>
        </w:rPr>
        <w:t xml:space="preserve">Jangan mencocokkan isian dengan penilaian sistem</w:t>
      </w:r>
    </w:p>
    <w:p>
      <w:pPr>
        <w:pBdr>
          <w:left w:val="single" w:color="8C1F2B" w:sz="14" w:space="8"/>
        </w:pBdr>
        <w:shd w:fill="FDECEE" w:val="clear"/>
        <w:spacing w:after="60" w:line="290"/>
        <w:ind w:left="200" w:right="200"/>
      </w:pPr>
      <w:r>
        <w:rPr>
          <w:rFonts w:ascii="Calibri" w:cs="Calibri" w:eastAsia="Calibri" w:hAnsi="Calibri"/>
          <w:color w:val="8C1F2B"/>
          <w:sz w:val="20"/>
          <w:szCs w:val="20"/>
        </w:rPr>
        <w:t xml:space="preserve">Bila menurut Anda saluran masih Aman padahal sistem menyebut Siaga, tulislah Aman.</w:t>
      </w:r>
    </w:p>
    <w:p>
      <w:pPr>
        <w:pBdr>
          <w:left w:val="single" w:color="8C1F2B" w:sz="14" w:space="8"/>
        </w:pBdr>
        <w:shd w:fill="FDECEE" w:val="clear"/>
        <w:spacing w:after="60" w:line="290"/>
        <w:ind w:left="200" w:right="200"/>
      </w:pPr>
      <w:r>
        <w:rPr>
          <w:rFonts w:ascii="Calibri" w:cs="Calibri" w:eastAsia="Calibri" w:hAnsi="Calibri"/>
          <w:color w:val="8C1F2B"/>
          <w:sz w:val="20"/>
          <w:szCs w:val="20"/>
        </w:rPr>
        <w:t xml:space="preserve"/>
      </w:r>
    </w:p>
    <w:p>
      <w:pPr>
        <w:pBdr>
          <w:left w:val="single" w:color="8C1F2B" w:sz="14" w:space="8"/>
        </w:pBdr>
        <w:shd w:fill="FDECEE" w:val="clear"/>
        <w:spacing w:after="170" w:line="290"/>
        <w:ind w:left="200" w:right="200"/>
      </w:pPr>
      <w:r>
        <w:rPr>
          <w:rFonts w:ascii="Calibri" w:cs="Calibri" w:eastAsia="Calibri" w:hAnsi="Calibri"/>
          <w:color w:val="8C1F2B"/>
          <w:sz w:val="20"/>
          <w:szCs w:val="20"/>
        </w:rPr>
        <w:t xml:space="preserve">Ketidakcocokan itulah yang justru paling berguna. Dari situ sistem mengetahui ambangnya terlalu ketat, lalu menggesernya pada pelatihan bulan berikutnya. Isian yang disesuaikan agar terlihat cocok akan membuat sistem mempertahankan kekeliruannya.</w:t>
      </w:r>
    </w:p>
    <w:p>
      <w:pPr>
        <w:pageBreakBefore/>
        <w:spacing w:after="220" w:before="0"/>
        <w:jc w:val="center"/>
      </w:pPr>
      <w:r>
        <w:rPr>
          <w:rFonts w:ascii="Calibri" w:cs="Calibri" w:eastAsia="Calibri" w:hAnsi="Calibri"/>
          <w:b/>
          <w:bCs/>
          <w:color w:val="1F4E79"/>
          <w:sz w:val="30"/>
          <w:szCs w:val="30"/>
        </w:rPr>
        <w:t xml:space="preserve">BAGIAN 5 — UNTUK ADMINISTRATOR</w:t>
      </w:r>
    </w:p>
    <w:p>
      <w:pPr>
        <w:pBdr>
          <w:bottom w:val="single" w:color="DCE6F1" w:sz="6" w:space="4"/>
        </w:pBdr>
        <w:spacing w:after="110" w:before="260"/>
      </w:pPr>
      <w:r>
        <w:rPr>
          <w:rFonts w:ascii="Calibri" w:cs="Calibri" w:eastAsia="Calibri" w:hAnsi="Calibri"/>
          <w:b/>
          <w:bCs/>
          <w:color w:val="1F4E79"/>
          <w:sz w:val="25"/>
          <w:szCs w:val="25"/>
        </w:rPr>
        <w:t xml:space="preserve">Lima tab di dasbor pengelola</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1900"/>
        <w:gridCol w:w="3500"/>
        <w:gridCol w:w="3620"/>
      </w:tblGrid>
      <w:tr>
        <w:trPr>
          <w:tblHeader/>
        </w:trPr>
        <w:tc>
          <w:tcPr>
            <w:tcW w:type="dxa" w:w="1900"/>
            <w:tcBorders>
              <w:top w:val="single" w:color="B7C4CC" w:sz="4"/>
              <w:left w:val="single" w:color="B7C4CC" w:sz="4"/>
              <w:bottom w:val="single" w:color="B7C4CC" w:sz="4"/>
              <w:right w:val="single" w:color="B7C4CC" w:sz="4"/>
            </w:tcBorders>
            <w:shd w:fill="DCE6F1" w:val="clear"/>
            <w:tcMar>
              <w:top w:type="dxa" w:w="70"/>
              <w:left w:type="dxa" w:w="100"/>
              <w:bottom w:type="dxa" w:w="70"/>
              <w:right w:type="dxa" w:w="100"/>
            </w:tcMar>
            <w:vAlign w:val="center"/>
          </w:tcPr>
          <w:p>
            <w:pPr>
              <w:spacing w:after="0" w:line="270"/>
              <w:jc w:val="left"/>
            </w:pPr>
            <w:r>
              <w:rPr>
                <w:rFonts w:ascii="Calibri" w:cs="Calibri" w:eastAsia="Calibri" w:hAnsi="Calibri"/>
                <w:b/>
                <w:bCs/>
                <w:color w:val="1A1A1A"/>
                <w:sz w:val="19"/>
                <w:szCs w:val="19"/>
              </w:rPr>
              <w:t xml:space="preserve">Tab</w:t>
            </w:r>
          </w:p>
        </w:tc>
        <w:tc>
          <w:tcPr>
            <w:tcW w:type="dxa" w:w="3500"/>
            <w:tcBorders>
              <w:top w:val="single" w:color="B7C4CC" w:sz="4"/>
              <w:left w:val="single" w:color="B7C4CC" w:sz="4"/>
              <w:bottom w:val="single" w:color="B7C4CC" w:sz="4"/>
              <w:right w:val="single" w:color="B7C4CC" w:sz="4"/>
            </w:tcBorders>
            <w:shd w:fill="DCE6F1" w:val="clear"/>
            <w:tcMar>
              <w:top w:type="dxa" w:w="70"/>
              <w:left w:type="dxa" w:w="100"/>
              <w:bottom w:type="dxa" w:w="70"/>
              <w:right w:type="dxa" w:w="100"/>
            </w:tcMar>
            <w:vAlign w:val="center"/>
          </w:tcPr>
          <w:p>
            <w:pPr>
              <w:spacing w:after="0" w:line="270"/>
              <w:jc w:val="left"/>
            </w:pPr>
            <w:r>
              <w:rPr>
                <w:rFonts w:ascii="Calibri" w:cs="Calibri" w:eastAsia="Calibri" w:hAnsi="Calibri"/>
                <w:b/>
                <w:bCs/>
                <w:color w:val="1A1A1A"/>
                <w:sz w:val="19"/>
                <w:szCs w:val="19"/>
              </w:rPr>
              <w:t xml:space="preserve">Isinya</w:t>
            </w:r>
          </w:p>
        </w:tc>
        <w:tc>
          <w:tcPr>
            <w:tcW w:type="dxa" w:w="3620"/>
            <w:tcBorders>
              <w:top w:val="single" w:color="B7C4CC" w:sz="4"/>
              <w:left w:val="single" w:color="B7C4CC" w:sz="4"/>
              <w:bottom w:val="single" w:color="B7C4CC" w:sz="4"/>
              <w:right w:val="single" w:color="B7C4CC" w:sz="4"/>
            </w:tcBorders>
            <w:shd w:fill="DCE6F1" w:val="clear"/>
            <w:tcMar>
              <w:top w:type="dxa" w:w="70"/>
              <w:left w:type="dxa" w:w="100"/>
              <w:bottom w:type="dxa" w:w="70"/>
              <w:right w:type="dxa" w:w="100"/>
            </w:tcMar>
            <w:vAlign w:val="center"/>
          </w:tcPr>
          <w:p>
            <w:pPr>
              <w:spacing w:after="0" w:line="270"/>
              <w:jc w:val="left"/>
            </w:pPr>
            <w:r>
              <w:rPr>
                <w:rFonts w:ascii="Calibri" w:cs="Calibri" w:eastAsia="Calibri" w:hAnsi="Calibri"/>
                <w:b/>
                <w:bCs/>
                <w:color w:val="1A1A1A"/>
                <w:sz w:val="19"/>
                <w:szCs w:val="19"/>
              </w:rPr>
              <w:t xml:space="preserve">Yang biasa dikerjakan</w:t>
            </w:r>
          </w:p>
        </w:tc>
      </w:tr>
      <w:tr>
        <w:trPr>
          <w:tblHeader w:val="false"/>
        </w:trPr>
        <w:tc>
          <w:tcPr>
            <w:tcW w:type="dxa" w:w="1900"/>
            <w:tcBorders>
              <w:top w:val="single" w:color="B7C4CC" w:sz="4"/>
              <w:left w:val="single" w:color="B7C4CC" w:sz="4"/>
              <w:bottom w:val="single" w:color="B7C4CC" w:sz="4"/>
              <w:right w:val="single" w:color="B7C4CC" w:sz="4"/>
            </w:tcBorders>
            <w:shd w:fill="FFFFFF" w:val="clear"/>
            <w:tcMar>
              <w:top w:type="dxa" w:w="70"/>
              <w:left w:type="dxa" w:w="100"/>
              <w:bottom w:type="dxa" w:w="70"/>
              <w:right w:type="dxa" w:w="100"/>
            </w:tcMar>
            <w:vAlign w:val="center"/>
          </w:tcPr>
          <w:p>
            <w:pPr>
              <w:spacing w:after="0" w:line="270"/>
              <w:jc w:val="left"/>
            </w:pPr>
            <w:r>
              <w:rPr>
                <w:rFonts w:ascii="Calibri" w:cs="Calibri" w:eastAsia="Calibri" w:hAnsi="Calibri"/>
                <w:b w:val="false"/>
                <w:bCs w:val="false"/>
                <w:color w:val="1A1A1A"/>
                <w:sz w:val="19"/>
                <w:szCs w:val="19"/>
              </w:rPr>
              <w:t xml:space="preserve">Ringkasan</w:t>
            </w:r>
          </w:p>
        </w:tc>
        <w:tc>
          <w:tcPr>
            <w:tcW w:type="dxa" w:w="3500"/>
            <w:tcBorders>
              <w:top w:val="single" w:color="B7C4CC" w:sz="4"/>
              <w:left w:val="single" w:color="B7C4CC" w:sz="4"/>
              <w:bottom w:val="single" w:color="B7C4CC" w:sz="4"/>
              <w:right w:val="single" w:color="B7C4CC" w:sz="4"/>
            </w:tcBorders>
            <w:shd w:fill="FFFFFF" w:val="clear"/>
            <w:tcMar>
              <w:top w:type="dxa" w:w="70"/>
              <w:left w:type="dxa" w:w="100"/>
              <w:bottom w:type="dxa" w:w="70"/>
              <w:right w:type="dxa" w:w="100"/>
            </w:tcMar>
            <w:vAlign w:val="center"/>
          </w:tcPr>
          <w:p>
            <w:pPr>
              <w:spacing w:after="0" w:line="270"/>
              <w:jc w:val="left"/>
            </w:pPr>
            <w:r>
              <w:rPr>
                <w:rFonts w:ascii="Calibri" w:cs="Calibri" w:eastAsia="Calibri" w:hAnsi="Calibri"/>
                <w:b w:val="false"/>
                <w:bCs w:val="false"/>
                <w:color w:val="1A1A1A"/>
                <w:sz w:val="19"/>
                <w:szCs w:val="19"/>
              </w:rPr>
              <w:t xml:space="preserve">Keadaan saluran terkini dan angka-angka pokok.</w:t>
            </w:r>
          </w:p>
        </w:tc>
        <w:tc>
          <w:tcPr>
            <w:tcW w:type="dxa" w:w="3620"/>
            <w:tcBorders>
              <w:top w:val="single" w:color="B7C4CC" w:sz="4"/>
              <w:left w:val="single" w:color="B7C4CC" w:sz="4"/>
              <w:bottom w:val="single" w:color="B7C4CC" w:sz="4"/>
              <w:right w:val="single" w:color="B7C4CC" w:sz="4"/>
            </w:tcBorders>
            <w:shd w:fill="FFFFFF" w:val="clear"/>
            <w:tcMar>
              <w:top w:type="dxa" w:w="70"/>
              <w:left w:type="dxa" w:w="100"/>
              <w:bottom w:type="dxa" w:w="70"/>
              <w:right w:type="dxa" w:w="100"/>
            </w:tcMar>
            <w:vAlign w:val="center"/>
          </w:tcPr>
          <w:p>
            <w:pPr>
              <w:spacing w:after="0" w:line="270"/>
              <w:jc w:val="left"/>
            </w:pPr>
            <w:r>
              <w:rPr>
                <w:rFonts w:ascii="Calibri" w:cs="Calibri" w:eastAsia="Calibri" w:hAnsi="Calibri"/>
                <w:b w:val="false"/>
                <w:bCs w:val="false"/>
                <w:color w:val="1A1A1A"/>
                <w:sz w:val="19"/>
                <w:szCs w:val="19"/>
              </w:rPr>
              <w:t xml:space="preserve">Melihat apa yang perlu dikerjakan hari ini.</w:t>
            </w:r>
          </w:p>
        </w:tc>
      </w:tr>
      <w:tr>
        <w:trPr>
          <w:tblHeader w:val="false"/>
        </w:trPr>
        <w:tc>
          <w:tcPr>
            <w:tcW w:type="dxa" w:w="1900"/>
            <w:tcBorders>
              <w:top w:val="single" w:color="B7C4CC" w:sz="4"/>
              <w:left w:val="single" w:color="B7C4CC" w:sz="4"/>
              <w:bottom w:val="single" w:color="B7C4CC" w:sz="4"/>
              <w:right w:val="single" w:color="B7C4CC" w:sz="4"/>
            </w:tcBorders>
            <w:shd w:fill="F4F7F9" w:val="clear"/>
            <w:tcMar>
              <w:top w:type="dxa" w:w="70"/>
              <w:left w:type="dxa" w:w="100"/>
              <w:bottom w:type="dxa" w:w="70"/>
              <w:right w:type="dxa" w:w="100"/>
            </w:tcMar>
            <w:vAlign w:val="center"/>
          </w:tcPr>
          <w:p>
            <w:pPr>
              <w:spacing w:after="0" w:line="270"/>
              <w:jc w:val="left"/>
            </w:pPr>
            <w:r>
              <w:rPr>
                <w:rFonts w:ascii="Calibri" w:cs="Calibri" w:eastAsia="Calibri" w:hAnsi="Calibri"/>
                <w:b w:val="false"/>
                <w:bCs w:val="false"/>
                <w:color w:val="1A1A1A"/>
                <w:sz w:val="19"/>
                <w:szCs w:val="19"/>
              </w:rPr>
              <w:t xml:space="preserve">Laporan Warga</w:t>
            </w:r>
          </w:p>
        </w:tc>
        <w:tc>
          <w:tcPr>
            <w:tcW w:type="dxa" w:w="3500"/>
            <w:tcBorders>
              <w:top w:val="single" w:color="B7C4CC" w:sz="4"/>
              <w:left w:val="single" w:color="B7C4CC" w:sz="4"/>
              <w:bottom w:val="single" w:color="B7C4CC" w:sz="4"/>
              <w:right w:val="single" w:color="B7C4CC" w:sz="4"/>
            </w:tcBorders>
            <w:shd w:fill="F4F7F9" w:val="clear"/>
            <w:tcMar>
              <w:top w:type="dxa" w:w="70"/>
              <w:left w:type="dxa" w:w="100"/>
              <w:bottom w:type="dxa" w:w="70"/>
              <w:right w:type="dxa" w:w="100"/>
            </w:tcMar>
            <w:vAlign w:val="center"/>
          </w:tcPr>
          <w:p>
            <w:pPr>
              <w:spacing w:after="0" w:line="270"/>
              <w:jc w:val="left"/>
            </w:pPr>
            <w:r>
              <w:rPr>
                <w:rFonts w:ascii="Calibri" w:cs="Calibri" w:eastAsia="Calibri" w:hAnsi="Calibri"/>
                <w:b w:val="false"/>
                <w:bCs w:val="false"/>
                <w:color w:val="1A1A1A"/>
                <w:sz w:val="19"/>
                <w:szCs w:val="19"/>
              </w:rPr>
              <w:t xml:space="preserve">Semua laporan yang masuk dari situs dan bot.</w:t>
            </w:r>
          </w:p>
        </w:tc>
        <w:tc>
          <w:tcPr>
            <w:tcW w:type="dxa" w:w="3620"/>
            <w:tcBorders>
              <w:top w:val="single" w:color="B7C4CC" w:sz="4"/>
              <w:left w:val="single" w:color="B7C4CC" w:sz="4"/>
              <w:bottom w:val="single" w:color="B7C4CC" w:sz="4"/>
              <w:right w:val="single" w:color="B7C4CC" w:sz="4"/>
            </w:tcBorders>
            <w:shd w:fill="F4F7F9" w:val="clear"/>
            <w:tcMar>
              <w:top w:type="dxa" w:w="70"/>
              <w:left w:type="dxa" w:w="100"/>
              <w:bottom w:type="dxa" w:w="70"/>
              <w:right w:type="dxa" w:w="100"/>
            </w:tcMar>
            <w:vAlign w:val="center"/>
          </w:tcPr>
          <w:p>
            <w:pPr>
              <w:spacing w:after="0" w:line="270"/>
              <w:jc w:val="left"/>
            </w:pPr>
            <w:r>
              <w:rPr>
                <w:rFonts w:ascii="Calibri" w:cs="Calibri" w:eastAsia="Calibri" w:hAnsi="Calibri"/>
                <w:b w:val="false"/>
                <w:bCs w:val="false"/>
                <w:color w:val="1A1A1A"/>
                <w:sz w:val="19"/>
                <w:szCs w:val="19"/>
              </w:rPr>
              <w:t xml:space="preserve">Menandai Tangani, Selesai, atau Bukan masalah.</w:t>
            </w:r>
          </w:p>
        </w:tc>
      </w:tr>
      <w:tr>
        <w:trPr>
          <w:tblHeader w:val="false"/>
        </w:trPr>
        <w:tc>
          <w:tcPr>
            <w:tcW w:type="dxa" w:w="1900"/>
            <w:tcBorders>
              <w:top w:val="single" w:color="B7C4CC" w:sz="4"/>
              <w:left w:val="single" w:color="B7C4CC" w:sz="4"/>
              <w:bottom w:val="single" w:color="B7C4CC" w:sz="4"/>
              <w:right w:val="single" w:color="B7C4CC" w:sz="4"/>
            </w:tcBorders>
            <w:shd w:fill="FFFFFF" w:val="clear"/>
            <w:tcMar>
              <w:top w:type="dxa" w:w="70"/>
              <w:left w:type="dxa" w:w="100"/>
              <w:bottom w:type="dxa" w:w="70"/>
              <w:right w:type="dxa" w:w="100"/>
            </w:tcMar>
            <w:vAlign w:val="center"/>
          </w:tcPr>
          <w:p>
            <w:pPr>
              <w:spacing w:after="0" w:line="270"/>
              <w:jc w:val="left"/>
            </w:pPr>
            <w:r>
              <w:rPr>
                <w:rFonts w:ascii="Calibri" w:cs="Calibri" w:eastAsia="Calibri" w:hAnsi="Calibri"/>
                <w:b w:val="false"/>
                <w:bCs w:val="false"/>
                <w:color w:val="1A1A1A"/>
                <w:sz w:val="19"/>
                <w:szCs w:val="19"/>
              </w:rPr>
              <w:t xml:space="preserve">Pendaftaran Nomor</w:t>
            </w:r>
          </w:p>
        </w:tc>
        <w:tc>
          <w:tcPr>
            <w:tcW w:type="dxa" w:w="3500"/>
            <w:tcBorders>
              <w:top w:val="single" w:color="B7C4CC" w:sz="4"/>
              <w:left w:val="single" w:color="B7C4CC" w:sz="4"/>
              <w:bottom w:val="single" w:color="B7C4CC" w:sz="4"/>
              <w:right w:val="single" w:color="B7C4CC" w:sz="4"/>
            </w:tcBorders>
            <w:shd w:fill="FFFFFF" w:val="clear"/>
            <w:tcMar>
              <w:top w:type="dxa" w:w="70"/>
              <w:left w:type="dxa" w:w="100"/>
              <w:bottom w:type="dxa" w:w="70"/>
              <w:right w:type="dxa" w:w="100"/>
            </w:tcMar>
            <w:vAlign w:val="center"/>
          </w:tcPr>
          <w:p>
            <w:pPr>
              <w:spacing w:after="0" w:line="270"/>
              <w:jc w:val="left"/>
            </w:pPr>
            <w:r>
              <w:rPr>
                <w:rFonts w:ascii="Calibri" w:cs="Calibri" w:eastAsia="Calibri" w:hAnsi="Calibri"/>
                <w:b w:val="false"/>
                <w:bCs w:val="false"/>
                <w:color w:val="1A1A1A"/>
                <w:sz w:val="19"/>
                <w:szCs w:val="19"/>
              </w:rPr>
              <w:t xml:space="preserve">Seluruh warga terdaftar.</w:t>
            </w:r>
          </w:p>
        </w:tc>
        <w:tc>
          <w:tcPr>
            <w:tcW w:type="dxa" w:w="3620"/>
            <w:tcBorders>
              <w:top w:val="single" w:color="B7C4CC" w:sz="4"/>
              <w:left w:val="single" w:color="B7C4CC" w:sz="4"/>
              <w:bottom w:val="single" w:color="B7C4CC" w:sz="4"/>
              <w:right w:val="single" w:color="B7C4CC" w:sz="4"/>
            </w:tcBorders>
            <w:shd w:fill="FFFFFF" w:val="clear"/>
            <w:tcMar>
              <w:top w:type="dxa" w:w="70"/>
              <w:left w:type="dxa" w:w="100"/>
              <w:bottom w:type="dxa" w:w="70"/>
              <w:right w:type="dxa" w:w="100"/>
            </w:tcMar>
            <w:vAlign w:val="center"/>
          </w:tcPr>
          <w:p>
            <w:pPr>
              <w:spacing w:after="0" w:line="270"/>
              <w:jc w:val="left"/>
            </w:pPr>
            <w:r>
              <w:rPr>
                <w:rFonts w:ascii="Calibri" w:cs="Calibri" w:eastAsia="Calibri" w:hAnsi="Calibri"/>
                <w:b w:val="false"/>
                <w:bCs w:val="false"/>
                <w:color w:val="1A1A1A"/>
                <w:sz w:val="19"/>
                <w:szCs w:val="19"/>
              </w:rPr>
              <w:t xml:space="preserve">Mencari, mengubah, menonaktifkan, menghapus.</w:t>
            </w:r>
          </w:p>
        </w:tc>
      </w:tr>
      <w:tr>
        <w:trPr>
          <w:tblHeader w:val="false"/>
        </w:trPr>
        <w:tc>
          <w:tcPr>
            <w:tcW w:type="dxa" w:w="1900"/>
            <w:tcBorders>
              <w:top w:val="single" w:color="B7C4CC" w:sz="4"/>
              <w:left w:val="single" w:color="B7C4CC" w:sz="4"/>
              <w:bottom w:val="single" w:color="B7C4CC" w:sz="4"/>
              <w:right w:val="single" w:color="B7C4CC" w:sz="4"/>
            </w:tcBorders>
            <w:shd w:fill="F4F7F9" w:val="clear"/>
            <w:tcMar>
              <w:top w:type="dxa" w:w="70"/>
              <w:left w:type="dxa" w:w="100"/>
              <w:bottom w:type="dxa" w:w="70"/>
              <w:right w:type="dxa" w:w="100"/>
            </w:tcMar>
            <w:vAlign w:val="center"/>
          </w:tcPr>
          <w:p>
            <w:pPr>
              <w:spacing w:after="0" w:line="270"/>
              <w:jc w:val="left"/>
            </w:pPr>
            <w:r>
              <w:rPr>
                <w:rFonts w:ascii="Calibri" w:cs="Calibri" w:eastAsia="Calibri" w:hAnsi="Calibri"/>
                <w:b w:val="false"/>
                <w:bCs w:val="false"/>
                <w:color w:val="1A1A1A"/>
                <w:sz w:val="19"/>
                <w:szCs w:val="19"/>
              </w:rPr>
              <w:t xml:space="preserve">Verifikasi Lapangan</w:t>
            </w:r>
          </w:p>
        </w:tc>
        <w:tc>
          <w:tcPr>
            <w:tcW w:type="dxa" w:w="3500"/>
            <w:tcBorders>
              <w:top w:val="single" w:color="B7C4CC" w:sz="4"/>
              <w:left w:val="single" w:color="B7C4CC" w:sz="4"/>
              <w:bottom w:val="single" w:color="B7C4CC" w:sz="4"/>
              <w:right w:val="single" w:color="B7C4CC" w:sz="4"/>
            </w:tcBorders>
            <w:shd w:fill="F4F7F9" w:val="clear"/>
            <w:tcMar>
              <w:top w:type="dxa" w:w="70"/>
              <w:left w:type="dxa" w:w="100"/>
              <w:bottom w:type="dxa" w:w="70"/>
              <w:right w:type="dxa" w:w="100"/>
            </w:tcMar>
            <w:vAlign w:val="center"/>
          </w:tcPr>
          <w:p>
            <w:pPr>
              <w:spacing w:after="0" w:line="270"/>
              <w:jc w:val="left"/>
            </w:pPr>
            <w:r>
              <w:rPr>
                <w:rFonts w:ascii="Calibri" w:cs="Calibri" w:eastAsia="Calibri" w:hAnsi="Calibri"/>
                <w:b w:val="false"/>
                <w:bCs w:val="false"/>
                <w:color w:val="1A1A1A"/>
                <w:sz w:val="19"/>
                <w:szCs w:val="19"/>
              </w:rPr>
              <w:t xml:space="preserve">Catatan pemeriksaan petugas.</w:t>
            </w:r>
          </w:p>
        </w:tc>
        <w:tc>
          <w:tcPr>
            <w:tcW w:type="dxa" w:w="3620"/>
            <w:tcBorders>
              <w:top w:val="single" w:color="B7C4CC" w:sz="4"/>
              <w:left w:val="single" w:color="B7C4CC" w:sz="4"/>
              <w:bottom w:val="single" w:color="B7C4CC" w:sz="4"/>
              <w:right w:val="single" w:color="B7C4CC" w:sz="4"/>
            </w:tcBorders>
            <w:shd w:fill="F4F7F9" w:val="clear"/>
            <w:tcMar>
              <w:top w:type="dxa" w:w="70"/>
              <w:left w:type="dxa" w:w="100"/>
              <w:bottom w:type="dxa" w:w="70"/>
              <w:right w:type="dxa" w:w="100"/>
            </w:tcMar>
            <w:vAlign w:val="center"/>
          </w:tcPr>
          <w:p>
            <w:pPr>
              <w:spacing w:after="0" w:line="270"/>
              <w:jc w:val="left"/>
            </w:pPr>
            <w:r>
              <w:rPr>
                <w:rFonts w:ascii="Calibri" w:cs="Calibri" w:eastAsia="Calibri" w:hAnsi="Calibri"/>
                <w:b w:val="false"/>
                <w:bCs w:val="false"/>
                <w:color w:val="1A1A1A"/>
                <w:sz w:val="19"/>
                <w:szCs w:val="19"/>
              </w:rPr>
              <w:t xml:space="preserve">Memantau berapa catatan yang sudah terkumpul.</w:t>
            </w:r>
          </w:p>
        </w:tc>
      </w:tr>
      <w:tr>
        <w:trPr>
          <w:tblHeader w:val="false"/>
        </w:trPr>
        <w:tc>
          <w:tcPr>
            <w:tcW w:type="dxa" w:w="1900"/>
            <w:tcBorders>
              <w:top w:val="single" w:color="B7C4CC" w:sz="4"/>
              <w:left w:val="single" w:color="B7C4CC" w:sz="4"/>
              <w:bottom w:val="single" w:color="B7C4CC" w:sz="4"/>
              <w:right w:val="single" w:color="B7C4CC" w:sz="4"/>
            </w:tcBorders>
            <w:shd w:fill="FFFFFF" w:val="clear"/>
            <w:tcMar>
              <w:top w:type="dxa" w:w="70"/>
              <w:left w:type="dxa" w:w="100"/>
              <w:bottom w:type="dxa" w:w="70"/>
              <w:right w:type="dxa" w:w="100"/>
            </w:tcMar>
            <w:vAlign w:val="center"/>
          </w:tcPr>
          <w:p>
            <w:pPr>
              <w:spacing w:after="0" w:line="270"/>
              <w:jc w:val="left"/>
            </w:pPr>
            <w:r>
              <w:rPr>
                <w:rFonts w:ascii="Calibri" w:cs="Calibri" w:eastAsia="Calibri" w:hAnsi="Calibri"/>
                <w:b w:val="false"/>
                <w:bCs w:val="false"/>
                <w:color w:val="1A1A1A"/>
                <w:sz w:val="19"/>
                <w:szCs w:val="19"/>
              </w:rPr>
              <w:t xml:space="preserve">Titik Sensor</w:t>
            </w:r>
          </w:p>
        </w:tc>
        <w:tc>
          <w:tcPr>
            <w:tcW w:type="dxa" w:w="3500"/>
            <w:tcBorders>
              <w:top w:val="single" w:color="B7C4CC" w:sz="4"/>
              <w:left w:val="single" w:color="B7C4CC" w:sz="4"/>
              <w:bottom w:val="single" w:color="B7C4CC" w:sz="4"/>
              <w:right w:val="single" w:color="B7C4CC" w:sz="4"/>
            </w:tcBorders>
            <w:shd w:fill="FFFFFF" w:val="clear"/>
            <w:tcMar>
              <w:top w:type="dxa" w:w="70"/>
              <w:left w:type="dxa" w:w="100"/>
              <w:bottom w:type="dxa" w:w="70"/>
              <w:right w:type="dxa" w:w="100"/>
            </w:tcMar>
            <w:vAlign w:val="center"/>
          </w:tcPr>
          <w:p>
            <w:pPr>
              <w:spacing w:after="0" w:line="270"/>
              <w:jc w:val="left"/>
            </w:pPr>
            <w:r>
              <w:rPr>
                <w:rFonts w:ascii="Calibri" w:cs="Calibri" w:eastAsia="Calibri" w:hAnsi="Calibri"/>
                <w:b w:val="false"/>
                <w:bCs w:val="false"/>
                <w:color w:val="1A1A1A"/>
                <w:sz w:val="19"/>
                <w:szCs w:val="19"/>
              </w:rPr>
              <w:t xml:space="preserve">Letak dan ukuran setiap titik.</w:t>
            </w:r>
          </w:p>
        </w:tc>
        <w:tc>
          <w:tcPr>
            <w:tcW w:type="dxa" w:w="3620"/>
            <w:tcBorders>
              <w:top w:val="single" w:color="B7C4CC" w:sz="4"/>
              <w:left w:val="single" w:color="B7C4CC" w:sz="4"/>
              <w:bottom w:val="single" w:color="B7C4CC" w:sz="4"/>
              <w:right w:val="single" w:color="B7C4CC" w:sz="4"/>
            </w:tcBorders>
            <w:shd w:fill="FFFFFF" w:val="clear"/>
            <w:tcMar>
              <w:top w:type="dxa" w:w="70"/>
              <w:left w:type="dxa" w:w="100"/>
              <w:bottom w:type="dxa" w:w="70"/>
              <w:right w:type="dxa" w:w="100"/>
            </w:tcMar>
            <w:vAlign w:val="center"/>
          </w:tcPr>
          <w:p>
            <w:pPr>
              <w:spacing w:after="0" w:line="270"/>
              <w:jc w:val="left"/>
            </w:pPr>
            <w:r>
              <w:rPr>
                <w:rFonts w:ascii="Calibri" w:cs="Calibri" w:eastAsia="Calibri" w:hAnsi="Calibri"/>
                <w:b w:val="false"/>
                <w:bCs w:val="false"/>
                <w:color w:val="1A1A1A"/>
                <w:sz w:val="19"/>
                <w:szCs w:val="19"/>
              </w:rPr>
              <w:t xml:space="preserve">Menambah titik, memperbaiki koordinat.</w:t>
            </w:r>
          </w:p>
        </w:tc>
      </w:tr>
    </w:tbl>
    <w:p>
      <w:pPr>
        <w:pBdr>
          <w:bottom w:val="single" w:color="DCE6F1" w:sz="6" w:space="4"/>
        </w:pBdr>
        <w:spacing w:after="110" w:before="260"/>
      </w:pPr>
      <w:r>
        <w:rPr>
          <w:rFonts w:ascii="Calibri" w:cs="Calibri" w:eastAsia="Calibri" w:hAnsi="Calibri"/>
          <w:b/>
          <w:bCs/>
          <w:color w:val="1F4E79"/>
          <w:sz w:val="25"/>
          <w:szCs w:val="25"/>
        </w:rPr>
        <w:t xml:space="preserve">Menandai laporan warga</w:t>
      </w:r>
    </w:p>
    <w:p>
      <w:pPr>
        <w:spacing w:after="90" w:line="310"/>
        <w:ind w:left="780" w:hanging="340"/>
        <w:jc w:val="both"/>
      </w:pPr>
      <w:r>
        <w:rPr>
          <w:rFonts w:ascii="Calibri" w:cs="Calibri" w:eastAsia="Calibri" w:hAnsi="Calibri"/>
          <w:b w:val="false"/>
          <w:bCs w:val="false"/>
          <w:color w:val="5C7180"/>
          <w:sz w:val="22"/>
          <w:szCs w:val="22"/>
        </w:rPr>
        <w:t xml:space="preserve">•   </w:t>
      </w:r>
      <w:r>
        <w:rPr>
          <w:rFonts w:ascii="Calibri" w:cs="Calibri" w:eastAsia="Calibri" w:hAnsi="Calibri"/>
          <w:sz w:val="22"/>
          <w:szCs w:val="22"/>
        </w:rPr>
        <w:t xml:space="preserve">Tangani — laporan sudah dibaca dan sedang ditindaklanjuti.</w:t>
      </w:r>
    </w:p>
    <w:p>
      <w:pPr>
        <w:spacing w:after="90" w:line="310"/>
        <w:ind w:left="780" w:hanging="340"/>
        <w:jc w:val="both"/>
      </w:pPr>
      <w:r>
        <w:rPr>
          <w:rFonts w:ascii="Calibri" w:cs="Calibri" w:eastAsia="Calibri" w:hAnsi="Calibri"/>
          <w:b w:val="false"/>
          <w:bCs w:val="false"/>
          <w:color w:val="5C7180"/>
          <w:sz w:val="22"/>
          <w:szCs w:val="22"/>
        </w:rPr>
        <w:t xml:space="preserve">•   </w:t>
      </w:r>
      <w:r>
        <w:rPr>
          <w:rFonts w:ascii="Calibri" w:cs="Calibri" w:eastAsia="Calibri" w:hAnsi="Calibri"/>
          <w:sz w:val="22"/>
          <w:szCs w:val="22"/>
        </w:rPr>
        <w:t xml:space="preserve">Selesai — masalahnya sudah diatasi.</w:t>
      </w:r>
    </w:p>
    <w:p>
      <w:pPr>
        <w:spacing w:after="90" w:line="310"/>
        <w:ind w:left="780" w:hanging="340"/>
        <w:jc w:val="both"/>
      </w:pPr>
      <w:r>
        <w:rPr>
          <w:rFonts w:ascii="Calibri" w:cs="Calibri" w:eastAsia="Calibri" w:hAnsi="Calibri"/>
          <w:b w:val="false"/>
          <w:bCs w:val="false"/>
          <w:color w:val="5C7180"/>
          <w:sz w:val="22"/>
          <w:szCs w:val="22"/>
        </w:rPr>
        <w:t xml:space="preserve">•   </w:t>
      </w:r>
      <w:r>
        <w:rPr>
          <w:rFonts w:ascii="Calibri" w:cs="Calibri" w:eastAsia="Calibri" w:hAnsi="Calibri"/>
          <w:sz w:val="22"/>
          <w:szCs w:val="22"/>
        </w:rPr>
        <w:t xml:space="preserve">Bukan masalah — setelah diperiksa, ternyata masih dalam batas wajar.</w:t>
      </w:r>
    </w:p>
    <w:p>
      <w:pPr>
        <w:spacing w:after="130" w:before="0" w:line="320"/>
        <w:ind w:firstLine="560"/>
        <w:jc w:val="both"/>
      </w:pPr>
      <w:r>
        <w:rPr>
          <w:rFonts w:ascii="Calibri" w:cs="Calibri" w:eastAsia="Calibri" w:hAnsi="Calibri"/>
          <w:color w:val="1A1A1A"/>
          <w:sz w:val="22"/>
          <w:szCs w:val="22"/>
        </w:rPr>
        <w:t xml:space="preserve">Usahakan tidak ada laporan berstatus Baru lebih dari tujuh hari. Warga yang laporannya tidak pernah ditanggapi akan berhenti melapor, dan sistem kehilangan mata tambahannya.</w:t>
      </w:r>
    </w:p>
    <w:p>
      <w:pPr>
        <w:pBdr>
          <w:bottom w:val="single" w:color="DCE6F1" w:sz="6" w:space="4"/>
        </w:pBdr>
        <w:spacing w:after="110" w:before="260"/>
      </w:pPr>
      <w:r>
        <w:rPr>
          <w:rFonts w:ascii="Calibri" w:cs="Calibri" w:eastAsia="Calibri" w:hAnsi="Calibri"/>
          <w:b/>
          <w:bCs/>
          <w:color w:val="1F4E79"/>
          <w:sz w:val="25"/>
          <w:szCs w:val="25"/>
        </w:rPr>
        <w:t xml:space="preserve">Mengelola daftar warga</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3000"/>
        <w:gridCol w:w="6020"/>
      </w:tblGrid>
      <w:tr>
        <w:trPr>
          <w:tblHeader/>
        </w:trPr>
        <w:tc>
          <w:tcPr>
            <w:tcW w:type="dxa" w:w="3000"/>
            <w:tcBorders>
              <w:top w:val="single" w:color="B7C4CC" w:sz="4"/>
              <w:left w:val="single" w:color="B7C4CC" w:sz="4"/>
              <w:bottom w:val="single" w:color="B7C4CC" w:sz="4"/>
              <w:right w:val="single" w:color="B7C4CC" w:sz="4"/>
            </w:tcBorders>
            <w:shd w:fill="DCE6F1" w:val="clear"/>
            <w:tcMar>
              <w:top w:type="dxa" w:w="70"/>
              <w:left w:type="dxa" w:w="100"/>
              <w:bottom w:type="dxa" w:w="70"/>
              <w:right w:type="dxa" w:w="100"/>
            </w:tcMar>
            <w:vAlign w:val="center"/>
          </w:tcPr>
          <w:p>
            <w:pPr>
              <w:spacing w:after="0" w:line="270"/>
              <w:jc w:val="left"/>
            </w:pPr>
            <w:r>
              <w:rPr>
                <w:rFonts w:ascii="Calibri" w:cs="Calibri" w:eastAsia="Calibri" w:hAnsi="Calibri"/>
                <w:b/>
                <w:bCs/>
                <w:color w:val="1A1A1A"/>
                <w:sz w:val="19"/>
                <w:szCs w:val="19"/>
              </w:rPr>
              <w:t xml:space="preserve">Yang ingin dilakukan</w:t>
            </w:r>
          </w:p>
        </w:tc>
        <w:tc>
          <w:tcPr>
            <w:tcW w:type="dxa" w:w="6020"/>
            <w:tcBorders>
              <w:top w:val="single" w:color="B7C4CC" w:sz="4"/>
              <w:left w:val="single" w:color="B7C4CC" w:sz="4"/>
              <w:bottom w:val="single" w:color="B7C4CC" w:sz="4"/>
              <w:right w:val="single" w:color="B7C4CC" w:sz="4"/>
            </w:tcBorders>
            <w:shd w:fill="DCE6F1" w:val="clear"/>
            <w:tcMar>
              <w:top w:type="dxa" w:w="70"/>
              <w:left w:type="dxa" w:w="100"/>
              <w:bottom w:type="dxa" w:w="70"/>
              <w:right w:type="dxa" w:w="100"/>
            </w:tcMar>
            <w:vAlign w:val="center"/>
          </w:tcPr>
          <w:p>
            <w:pPr>
              <w:spacing w:after="0" w:line="270"/>
              <w:jc w:val="left"/>
            </w:pPr>
            <w:r>
              <w:rPr>
                <w:rFonts w:ascii="Calibri" w:cs="Calibri" w:eastAsia="Calibri" w:hAnsi="Calibri"/>
                <w:b/>
                <w:bCs/>
                <w:color w:val="1A1A1A"/>
                <w:sz w:val="19"/>
                <w:szCs w:val="19"/>
              </w:rPr>
              <w:t xml:space="preserve">Caranya</w:t>
            </w:r>
          </w:p>
        </w:tc>
      </w:tr>
      <w:tr>
        <w:trPr>
          <w:tblHeader w:val="false"/>
        </w:trPr>
        <w:tc>
          <w:tcPr>
            <w:tcW w:type="dxa" w:w="3000"/>
            <w:tcBorders>
              <w:top w:val="single" w:color="B7C4CC" w:sz="4"/>
              <w:left w:val="single" w:color="B7C4CC" w:sz="4"/>
              <w:bottom w:val="single" w:color="B7C4CC" w:sz="4"/>
              <w:right w:val="single" w:color="B7C4CC" w:sz="4"/>
            </w:tcBorders>
            <w:shd w:fill="FFFFFF" w:val="clear"/>
            <w:tcMar>
              <w:top w:type="dxa" w:w="70"/>
              <w:left w:type="dxa" w:w="100"/>
              <w:bottom w:type="dxa" w:w="70"/>
              <w:right w:type="dxa" w:w="100"/>
            </w:tcMar>
            <w:vAlign w:val="center"/>
          </w:tcPr>
          <w:p>
            <w:pPr>
              <w:spacing w:after="0" w:line="270"/>
              <w:jc w:val="left"/>
            </w:pPr>
            <w:r>
              <w:rPr>
                <w:rFonts w:ascii="Calibri" w:cs="Calibri" w:eastAsia="Calibri" w:hAnsi="Calibri"/>
                <w:b w:val="false"/>
                <w:bCs w:val="false"/>
                <w:color w:val="1A1A1A"/>
                <w:sz w:val="19"/>
                <w:szCs w:val="19"/>
              </w:rPr>
              <w:t xml:space="preserve">Mencari orang tertentu</w:t>
            </w:r>
          </w:p>
        </w:tc>
        <w:tc>
          <w:tcPr>
            <w:tcW w:type="dxa" w:w="6020"/>
            <w:tcBorders>
              <w:top w:val="single" w:color="B7C4CC" w:sz="4"/>
              <w:left w:val="single" w:color="B7C4CC" w:sz="4"/>
              <w:bottom w:val="single" w:color="B7C4CC" w:sz="4"/>
              <w:right w:val="single" w:color="B7C4CC" w:sz="4"/>
            </w:tcBorders>
            <w:shd w:fill="FFFFFF" w:val="clear"/>
            <w:tcMar>
              <w:top w:type="dxa" w:w="70"/>
              <w:left w:type="dxa" w:w="100"/>
              <w:bottom w:type="dxa" w:w="70"/>
              <w:right w:type="dxa" w:w="100"/>
            </w:tcMar>
            <w:vAlign w:val="center"/>
          </w:tcPr>
          <w:p>
            <w:pPr>
              <w:spacing w:after="0" w:line="270"/>
              <w:jc w:val="left"/>
            </w:pPr>
            <w:r>
              <w:rPr>
                <w:rFonts w:ascii="Calibri" w:cs="Calibri" w:eastAsia="Calibri" w:hAnsi="Calibri"/>
                <w:b w:val="false"/>
                <w:bCs w:val="false"/>
                <w:color w:val="1A1A1A"/>
                <w:sz w:val="19"/>
                <w:szCs w:val="19"/>
              </w:rPr>
              <w:t xml:space="preserve">Ketik nama, nomor, atau RT/RW di kotak pencarian.</w:t>
            </w:r>
          </w:p>
        </w:tc>
      </w:tr>
      <w:tr>
        <w:trPr>
          <w:tblHeader w:val="false"/>
        </w:trPr>
        <w:tc>
          <w:tcPr>
            <w:tcW w:type="dxa" w:w="3000"/>
            <w:tcBorders>
              <w:top w:val="single" w:color="B7C4CC" w:sz="4"/>
              <w:left w:val="single" w:color="B7C4CC" w:sz="4"/>
              <w:bottom w:val="single" w:color="B7C4CC" w:sz="4"/>
              <w:right w:val="single" w:color="B7C4CC" w:sz="4"/>
            </w:tcBorders>
            <w:shd w:fill="F4F7F9" w:val="clear"/>
            <w:tcMar>
              <w:top w:type="dxa" w:w="70"/>
              <w:left w:type="dxa" w:w="100"/>
              <w:bottom w:type="dxa" w:w="70"/>
              <w:right w:type="dxa" w:w="100"/>
            </w:tcMar>
            <w:vAlign w:val="center"/>
          </w:tcPr>
          <w:p>
            <w:pPr>
              <w:spacing w:after="0" w:line="270"/>
              <w:jc w:val="left"/>
            </w:pPr>
            <w:r>
              <w:rPr>
                <w:rFonts w:ascii="Calibri" w:cs="Calibri" w:eastAsia="Calibri" w:hAnsi="Calibri"/>
                <w:b w:val="false"/>
                <w:bCs w:val="false"/>
                <w:color w:val="1A1A1A"/>
                <w:sz w:val="19"/>
                <w:szCs w:val="19"/>
              </w:rPr>
              <w:t xml:space="preserve">Melihat yang belum tersambung Telegram</w:t>
            </w:r>
          </w:p>
        </w:tc>
        <w:tc>
          <w:tcPr>
            <w:tcW w:type="dxa" w:w="6020"/>
            <w:tcBorders>
              <w:top w:val="single" w:color="B7C4CC" w:sz="4"/>
              <w:left w:val="single" w:color="B7C4CC" w:sz="4"/>
              <w:bottom w:val="single" w:color="B7C4CC" w:sz="4"/>
              <w:right w:val="single" w:color="B7C4CC" w:sz="4"/>
            </w:tcBorders>
            <w:shd w:fill="F4F7F9" w:val="clear"/>
            <w:tcMar>
              <w:top w:type="dxa" w:w="70"/>
              <w:left w:type="dxa" w:w="100"/>
              <w:bottom w:type="dxa" w:w="70"/>
              <w:right w:type="dxa" w:w="100"/>
            </w:tcMar>
            <w:vAlign w:val="center"/>
          </w:tcPr>
          <w:p>
            <w:pPr>
              <w:spacing w:after="0" w:line="270"/>
              <w:jc w:val="left"/>
            </w:pPr>
            <w:r>
              <w:rPr>
                <w:rFonts w:ascii="Calibri" w:cs="Calibri" w:eastAsia="Calibri" w:hAnsi="Calibri"/>
                <w:b w:val="false"/>
                <w:bCs w:val="false"/>
                <w:color w:val="1A1A1A"/>
                <w:sz w:val="19"/>
                <w:szCs w:val="19"/>
              </w:rPr>
              <w:t xml:space="preserve">Tekan saringan "Belum ke Telegram".</w:t>
            </w:r>
          </w:p>
        </w:tc>
      </w:tr>
      <w:tr>
        <w:trPr>
          <w:tblHeader w:val="false"/>
        </w:trPr>
        <w:tc>
          <w:tcPr>
            <w:tcW w:type="dxa" w:w="3000"/>
            <w:tcBorders>
              <w:top w:val="single" w:color="B7C4CC" w:sz="4"/>
              <w:left w:val="single" w:color="B7C4CC" w:sz="4"/>
              <w:bottom w:val="single" w:color="B7C4CC" w:sz="4"/>
              <w:right w:val="single" w:color="B7C4CC" w:sz="4"/>
            </w:tcBorders>
            <w:shd w:fill="FFFFFF" w:val="clear"/>
            <w:tcMar>
              <w:top w:type="dxa" w:w="70"/>
              <w:left w:type="dxa" w:w="100"/>
              <w:bottom w:type="dxa" w:w="70"/>
              <w:right w:type="dxa" w:w="100"/>
            </w:tcMar>
            <w:vAlign w:val="center"/>
          </w:tcPr>
          <w:p>
            <w:pPr>
              <w:spacing w:after="0" w:line="270"/>
              <w:jc w:val="left"/>
            </w:pPr>
            <w:r>
              <w:rPr>
                <w:rFonts w:ascii="Calibri" w:cs="Calibri" w:eastAsia="Calibri" w:hAnsi="Calibri"/>
                <w:b w:val="false"/>
                <w:bCs w:val="false"/>
                <w:color w:val="1A1A1A"/>
                <w:sz w:val="19"/>
                <w:szCs w:val="19"/>
              </w:rPr>
              <w:t xml:space="preserve">Memperbaiki nama atau nomor yang salah</w:t>
            </w:r>
          </w:p>
        </w:tc>
        <w:tc>
          <w:tcPr>
            <w:tcW w:type="dxa" w:w="6020"/>
            <w:tcBorders>
              <w:top w:val="single" w:color="B7C4CC" w:sz="4"/>
              <w:left w:val="single" w:color="B7C4CC" w:sz="4"/>
              <w:bottom w:val="single" w:color="B7C4CC" w:sz="4"/>
              <w:right w:val="single" w:color="B7C4CC" w:sz="4"/>
            </w:tcBorders>
            <w:shd w:fill="FFFFFF" w:val="clear"/>
            <w:tcMar>
              <w:top w:type="dxa" w:w="70"/>
              <w:left w:type="dxa" w:w="100"/>
              <w:bottom w:type="dxa" w:w="70"/>
              <w:right w:type="dxa" w:w="100"/>
            </w:tcMar>
            <w:vAlign w:val="center"/>
          </w:tcPr>
          <w:p>
            <w:pPr>
              <w:spacing w:after="0" w:line="270"/>
              <w:jc w:val="left"/>
            </w:pPr>
            <w:r>
              <w:rPr>
                <w:rFonts w:ascii="Calibri" w:cs="Calibri" w:eastAsia="Calibri" w:hAnsi="Calibri"/>
                <w:b w:val="false"/>
                <w:bCs w:val="false"/>
                <w:color w:val="1A1A1A"/>
                <w:sz w:val="19"/>
                <w:szCs w:val="19"/>
              </w:rPr>
              <w:t xml:space="preserve">Tekan Ubah, perbaiki, lalu Simpan.</w:t>
            </w:r>
          </w:p>
        </w:tc>
      </w:tr>
      <w:tr>
        <w:trPr>
          <w:tblHeader w:val="false"/>
        </w:trPr>
        <w:tc>
          <w:tcPr>
            <w:tcW w:type="dxa" w:w="3000"/>
            <w:tcBorders>
              <w:top w:val="single" w:color="B7C4CC" w:sz="4"/>
              <w:left w:val="single" w:color="B7C4CC" w:sz="4"/>
              <w:bottom w:val="single" w:color="B7C4CC" w:sz="4"/>
              <w:right w:val="single" w:color="B7C4CC" w:sz="4"/>
            </w:tcBorders>
            <w:shd w:fill="F4F7F9" w:val="clear"/>
            <w:tcMar>
              <w:top w:type="dxa" w:w="70"/>
              <w:left w:type="dxa" w:w="100"/>
              <w:bottom w:type="dxa" w:w="70"/>
              <w:right w:type="dxa" w:w="100"/>
            </w:tcMar>
            <w:vAlign w:val="center"/>
          </w:tcPr>
          <w:p>
            <w:pPr>
              <w:spacing w:after="0" w:line="270"/>
              <w:jc w:val="left"/>
            </w:pPr>
            <w:r>
              <w:rPr>
                <w:rFonts w:ascii="Calibri" w:cs="Calibri" w:eastAsia="Calibri" w:hAnsi="Calibri"/>
                <w:b w:val="false"/>
                <w:bCs w:val="false"/>
                <w:color w:val="1A1A1A"/>
                <w:sz w:val="19"/>
                <w:szCs w:val="19"/>
              </w:rPr>
              <w:t xml:space="preserve">Menghentikan sementara</w:t>
            </w:r>
          </w:p>
        </w:tc>
        <w:tc>
          <w:tcPr>
            <w:tcW w:type="dxa" w:w="6020"/>
            <w:tcBorders>
              <w:top w:val="single" w:color="B7C4CC" w:sz="4"/>
              <w:left w:val="single" w:color="B7C4CC" w:sz="4"/>
              <w:bottom w:val="single" w:color="B7C4CC" w:sz="4"/>
              <w:right w:val="single" w:color="B7C4CC" w:sz="4"/>
            </w:tcBorders>
            <w:shd w:fill="F4F7F9" w:val="clear"/>
            <w:tcMar>
              <w:top w:type="dxa" w:w="70"/>
              <w:left w:type="dxa" w:w="100"/>
              <w:bottom w:type="dxa" w:w="70"/>
              <w:right w:type="dxa" w:w="100"/>
            </w:tcMar>
            <w:vAlign w:val="center"/>
          </w:tcPr>
          <w:p>
            <w:pPr>
              <w:spacing w:after="0" w:line="270"/>
              <w:jc w:val="left"/>
            </w:pPr>
            <w:r>
              <w:rPr>
                <w:rFonts w:ascii="Calibri" w:cs="Calibri" w:eastAsia="Calibri" w:hAnsi="Calibri"/>
                <w:b w:val="false"/>
                <w:bCs w:val="false"/>
                <w:color w:val="1A1A1A"/>
                <w:sz w:val="19"/>
                <w:szCs w:val="19"/>
              </w:rPr>
              <w:t xml:space="preserve">Tekan Nonaktifkan. Datanya tetap ada, hanya berhenti dikirimi.</w:t>
            </w:r>
          </w:p>
        </w:tc>
      </w:tr>
      <w:tr>
        <w:trPr>
          <w:tblHeader w:val="false"/>
        </w:trPr>
        <w:tc>
          <w:tcPr>
            <w:tcW w:type="dxa" w:w="3000"/>
            <w:tcBorders>
              <w:top w:val="single" w:color="B7C4CC" w:sz="4"/>
              <w:left w:val="single" w:color="B7C4CC" w:sz="4"/>
              <w:bottom w:val="single" w:color="B7C4CC" w:sz="4"/>
              <w:right w:val="single" w:color="B7C4CC" w:sz="4"/>
            </w:tcBorders>
            <w:shd w:fill="FFFFFF" w:val="clear"/>
            <w:tcMar>
              <w:top w:type="dxa" w:w="70"/>
              <w:left w:type="dxa" w:w="100"/>
              <w:bottom w:type="dxa" w:w="70"/>
              <w:right w:type="dxa" w:w="100"/>
            </w:tcMar>
            <w:vAlign w:val="center"/>
          </w:tcPr>
          <w:p>
            <w:pPr>
              <w:spacing w:after="0" w:line="270"/>
              <w:jc w:val="left"/>
            </w:pPr>
            <w:r>
              <w:rPr>
                <w:rFonts w:ascii="Calibri" w:cs="Calibri" w:eastAsia="Calibri" w:hAnsi="Calibri"/>
                <w:b w:val="false"/>
                <w:bCs w:val="false"/>
                <w:color w:val="1A1A1A"/>
                <w:sz w:val="19"/>
                <w:szCs w:val="19"/>
              </w:rPr>
              <w:t xml:space="preserve">Menghapus permanen</w:t>
            </w:r>
          </w:p>
        </w:tc>
        <w:tc>
          <w:tcPr>
            <w:tcW w:type="dxa" w:w="6020"/>
            <w:tcBorders>
              <w:top w:val="single" w:color="B7C4CC" w:sz="4"/>
              <w:left w:val="single" w:color="B7C4CC" w:sz="4"/>
              <w:bottom w:val="single" w:color="B7C4CC" w:sz="4"/>
              <w:right w:val="single" w:color="B7C4CC" w:sz="4"/>
            </w:tcBorders>
            <w:shd w:fill="FFFFFF" w:val="clear"/>
            <w:tcMar>
              <w:top w:type="dxa" w:w="70"/>
              <w:left w:type="dxa" w:w="100"/>
              <w:bottom w:type="dxa" w:w="70"/>
              <w:right w:type="dxa" w:w="100"/>
            </w:tcMar>
            <w:vAlign w:val="center"/>
          </w:tcPr>
          <w:p>
            <w:pPr>
              <w:spacing w:after="0" w:line="270"/>
              <w:jc w:val="left"/>
            </w:pPr>
            <w:r>
              <w:rPr>
                <w:rFonts w:ascii="Calibri" w:cs="Calibri" w:eastAsia="Calibri" w:hAnsi="Calibri"/>
                <w:b w:val="false"/>
                <w:bCs w:val="false"/>
                <w:color w:val="1A1A1A"/>
                <w:sz w:val="19"/>
                <w:szCs w:val="19"/>
              </w:rPr>
              <w:t xml:space="preserve">Tekan Hapus. Ada konfirmasi lebih dulu.</w:t>
            </w:r>
          </w:p>
        </w:tc>
      </w:tr>
    </w:tbl>
    <w:p>
      <w:pPr>
        <w:pBdr>
          <w:left w:val="single" w:color="7A5B15" w:sz="14" w:space="8"/>
        </w:pBdr>
        <w:shd w:fill="FFF7E6" w:val="clear"/>
        <w:spacing w:after="60" w:line="290"/>
        <w:ind w:left="200" w:right="200"/>
      </w:pPr>
      <w:r>
        <w:rPr>
          <w:rFonts w:ascii="Calibri" w:cs="Calibri" w:eastAsia="Calibri" w:hAnsi="Calibri"/>
          <w:b/>
          <w:bCs/>
          <w:color w:val="7A5B15"/>
          <w:sz w:val="21"/>
          <w:szCs w:val="21"/>
        </w:rPr>
        <w:t xml:space="preserve">Mengapa nomor ditampilkan sebagian</w:t>
      </w:r>
    </w:p>
    <w:p>
      <w:pPr>
        <w:pBdr>
          <w:left w:val="single" w:color="7A5B15" w:sz="14" w:space="8"/>
        </w:pBdr>
        <w:shd w:fill="FFF7E6" w:val="clear"/>
        <w:spacing w:after="60" w:line="290"/>
        <w:ind w:left="200" w:right="200"/>
      </w:pPr>
      <w:r>
        <w:rPr>
          <w:rFonts w:ascii="Calibri" w:cs="Calibri" w:eastAsia="Calibri" w:hAnsi="Calibri"/>
          <w:color w:val="7A5B15"/>
          <w:sz w:val="20"/>
          <w:szCs w:val="20"/>
        </w:rPr>
        <w:t xml:space="preserve">Nomor sengaja disamarkan menjadi seperti 62895••••126.</w:t>
      </w:r>
    </w:p>
    <w:p>
      <w:pPr>
        <w:pBdr>
          <w:left w:val="single" w:color="7A5B15" w:sz="14" w:space="8"/>
        </w:pBdr>
        <w:shd w:fill="FFF7E6" w:val="clear"/>
        <w:spacing w:after="60" w:line="290"/>
        <w:ind w:left="200" w:right="200"/>
      </w:pPr>
      <w:r>
        <w:rPr>
          <w:rFonts w:ascii="Calibri" w:cs="Calibri" w:eastAsia="Calibri" w:hAnsi="Calibri"/>
          <w:color w:val="7A5B15"/>
          <w:sz w:val="20"/>
          <w:szCs w:val="20"/>
        </w:rPr>
        <w:t xml:space="preserve"/>
      </w:r>
    </w:p>
    <w:p>
      <w:pPr>
        <w:pBdr>
          <w:left w:val="single" w:color="7A5B15" w:sz="14" w:space="8"/>
        </w:pBdr>
        <w:shd w:fill="FFF7E6" w:val="clear"/>
        <w:spacing w:after="170" w:line="290"/>
        <w:ind w:left="200" w:right="200"/>
      </w:pPr>
      <w:r>
        <w:rPr>
          <w:rFonts w:ascii="Calibri" w:cs="Calibri" w:eastAsia="Calibri" w:hAnsi="Calibri"/>
          <w:color w:val="7A5B15"/>
          <w:sz w:val="20"/>
          <w:szCs w:val="20"/>
        </w:rPr>
        <w:t xml:space="preserve">Bila Anda benar-benar perlu nomor lengkap untuk menghubungi warga, bukalah melalui Supabase. Dengan begitu akses tersebut meninggalkan jejak yang dapat ditelusuri. Kebiasaan kecil ini akan menyelamatkan Anda bila suatu saat ada pertanyaan tentang penyalahgunaan data warga.</w:t>
      </w:r>
    </w:p>
    <w:p>
      <w:pPr>
        <w:pBdr>
          <w:bottom w:val="single" w:color="DCE6F1" w:sz="6" w:space="4"/>
        </w:pBdr>
        <w:spacing w:after="110" w:before="260"/>
      </w:pPr>
      <w:r>
        <w:rPr>
          <w:rFonts w:ascii="Calibri" w:cs="Calibri" w:eastAsia="Calibri" w:hAnsi="Calibri"/>
          <w:b/>
          <w:bCs/>
          <w:color w:val="1F4E79"/>
          <w:sz w:val="25"/>
          <w:szCs w:val="25"/>
        </w:rPr>
        <w:t xml:space="preserve">Memakai halaman simulasi</w:t>
      </w:r>
    </w:p>
    <w:p>
      <w:pPr>
        <w:spacing w:after="130" w:before="0" w:line="320"/>
        <w:ind w:firstLine="560"/>
        <w:jc w:val="both"/>
      </w:pPr>
      <w:r>
        <w:rPr>
          <w:rFonts w:ascii="Calibri" w:cs="Calibri" w:eastAsia="Calibri" w:hAnsi="Calibri"/>
          <w:color w:val="1A1A1A"/>
          <w:sz w:val="22"/>
          <w:szCs w:val="22"/>
        </w:rPr>
        <w:t xml:space="preserve">Halaman ini memperagakan bagaimana sistem menilai, dan dapat mengirim pesan uji sungguhan untuk memastikan jalur notifikasi bekerja.</w:t>
      </w:r>
    </w:p>
    <w:p>
      <w:pPr>
        <w:spacing w:after="90" w:line="310"/>
        <w:ind w:left="780" w:hanging="340"/>
        <w:jc w:val="both"/>
      </w:pPr>
      <w:r>
        <w:rPr>
          <w:rFonts w:ascii="Calibri" w:cs="Calibri" w:eastAsia="Calibri" w:hAnsi="Calibri"/>
          <w:b/>
          <w:bCs/>
          <w:color w:val="1F4E79"/>
          <w:sz w:val="22"/>
          <w:szCs w:val="22"/>
        </w:rPr>
        <w:t xml:space="preserve">1.  </w:t>
      </w:r>
      <w:r>
        <w:rPr>
          <w:rFonts w:ascii="Calibri" w:cs="Calibri" w:eastAsia="Calibri" w:hAnsi="Calibri"/>
          <w:sz w:val="22"/>
          <w:szCs w:val="22"/>
        </w:rPr>
        <w:t xml:space="preserve">Tekan ikon nama di pojok kanan atas, pilih Simulasi.</w:t>
      </w:r>
    </w:p>
    <w:p>
      <w:pPr>
        <w:spacing w:after="90" w:line="310"/>
        <w:ind w:left="780" w:hanging="340"/>
        <w:jc w:val="both"/>
      </w:pPr>
      <w:r>
        <w:rPr>
          <w:rFonts w:ascii="Calibri" w:cs="Calibri" w:eastAsia="Calibri" w:hAnsi="Calibri"/>
          <w:b/>
          <w:bCs/>
          <w:color w:val="1F4E79"/>
          <w:sz w:val="22"/>
          <w:szCs w:val="22"/>
        </w:rPr>
        <w:t xml:space="preserve">2.  </w:t>
      </w:r>
      <w:r>
        <w:rPr>
          <w:rFonts w:ascii="Calibri" w:cs="Calibri" w:eastAsia="Calibri" w:hAnsi="Calibri"/>
          <w:sz w:val="22"/>
          <w:szCs w:val="22"/>
        </w:rPr>
        <w:t xml:space="preserve">Geser ketiga pengatur: tinggi endapan, debit aliran, dan muka air.</w:t>
      </w:r>
    </w:p>
    <w:p>
      <w:pPr>
        <w:spacing w:after="90" w:line="310"/>
        <w:ind w:left="780" w:hanging="340"/>
        <w:jc w:val="both"/>
      </w:pPr>
      <w:r>
        <w:rPr>
          <w:rFonts w:ascii="Calibri" w:cs="Calibri" w:eastAsia="Calibri" w:hAnsi="Calibri"/>
          <w:b/>
          <w:bCs/>
          <w:color w:val="1F4E79"/>
          <w:sz w:val="22"/>
          <w:szCs w:val="22"/>
        </w:rPr>
        <w:t xml:space="preserve">3.  </w:t>
      </w:r>
      <w:r>
        <w:rPr>
          <w:rFonts w:ascii="Calibri" w:cs="Calibri" w:eastAsia="Calibri" w:hAnsi="Calibri"/>
          <w:sz w:val="22"/>
          <w:szCs w:val="22"/>
        </w:rPr>
        <w:t xml:space="preserve">Perhatikan keadaan berubah, beserta aturan mana yang menyalakannya.</w:t>
      </w:r>
    </w:p>
    <w:p>
      <w:pPr>
        <w:spacing w:after="90" w:line="310"/>
        <w:ind w:left="780" w:hanging="340"/>
        <w:jc w:val="both"/>
      </w:pPr>
      <w:r>
        <w:rPr>
          <w:rFonts w:ascii="Calibri" w:cs="Calibri" w:eastAsia="Calibri" w:hAnsi="Calibri"/>
          <w:b/>
          <w:bCs/>
          <w:color w:val="1F4E79"/>
          <w:sz w:val="22"/>
          <w:szCs w:val="22"/>
        </w:rPr>
        <w:t xml:space="preserve">4.  </w:t>
      </w:r>
      <w:r>
        <w:rPr>
          <w:rFonts w:ascii="Calibri" w:cs="Calibri" w:eastAsia="Calibri" w:hAnsi="Calibri"/>
          <w:sz w:val="22"/>
          <w:szCs w:val="22"/>
        </w:rPr>
        <w:t xml:space="preserve">Untuk menguji notifikasi, pilih sasaran "Petugas BPBD saja" lebih dulu.</w:t>
      </w:r>
    </w:p>
    <w:p>
      <w:pPr>
        <w:spacing w:after="90" w:line="310"/>
        <w:ind w:left="780" w:hanging="340"/>
        <w:jc w:val="both"/>
      </w:pPr>
      <w:r>
        <w:rPr>
          <w:rFonts w:ascii="Calibri" w:cs="Calibri" w:eastAsia="Calibri" w:hAnsi="Calibri"/>
          <w:b/>
          <w:bCs/>
          <w:color w:val="1F4E79"/>
          <w:sz w:val="22"/>
          <w:szCs w:val="22"/>
        </w:rPr>
        <w:t xml:space="preserve">5.  </w:t>
      </w:r>
      <w:r>
        <w:rPr>
          <w:rFonts w:ascii="Calibri" w:cs="Calibri" w:eastAsia="Calibri" w:hAnsi="Calibri"/>
          <w:sz w:val="22"/>
          <w:szCs w:val="22"/>
        </w:rPr>
        <w:t xml:space="preserve">Tekan Kirim pesan uji coba, lalu tekan Ya, kirim.</w:t>
      </w:r>
    </w:p>
    <w:p>
      <w:pPr>
        <w:pBdr>
          <w:left w:val="single" w:color="8C1F2B" w:sz="14" w:space="8"/>
        </w:pBdr>
        <w:shd w:fill="FDECEE" w:val="clear"/>
        <w:spacing w:after="60" w:line="290"/>
        <w:ind w:left="200" w:right="200"/>
      </w:pPr>
      <w:r>
        <w:rPr>
          <w:rFonts w:ascii="Calibri" w:cs="Calibri" w:eastAsia="Calibri" w:hAnsi="Calibri"/>
          <w:b/>
          <w:bCs/>
          <w:color w:val="8C1F2B"/>
          <w:sz w:val="21"/>
          <w:szCs w:val="21"/>
        </w:rPr>
        <w:t xml:space="preserve">Sebelum mengirim uji ke seluruh warga</w:t>
      </w:r>
    </w:p>
    <w:p>
      <w:pPr>
        <w:pBdr>
          <w:left w:val="single" w:color="8C1F2B" w:sz="14" w:space="8"/>
        </w:pBdr>
        <w:shd w:fill="FDECEE" w:val="clear"/>
        <w:spacing w:after="60" w:line="290"/>
        <w:ind w:left="200" w:right="200"/>
      </w:pPr>
      <w:r>
        <w:rPr>
          <w:rFonts w:ascii="Calibri" w:cs="Calibri" w:eastAsia="Calibri" w:hAnsi="Calibri"/>
          <w:color w:val="8C1F2B"/>
          <w:sz w:val="20"/>
          <w:szCs w:val="20"/>
        </w:rPr>
        <w:t xml:space="preserve">Setiap pesan uji sudah diawali penanda besar bahwa itu bukan peringatan sungguhan, dan penanda itu tidak dapat dimatikan.</w:t>
      </w:r>
    </w:p>
    <w:p>
      <w:pPr>
        <w:pBdr>
          <w:left w:val="single" w:color="8C1F2B" w:sz="14" w:space="8"/>
        </w:pBdr>
        <w:shd w:fill="FDECEE" w:val="clear"/>
        <w:spacing w:after="60" w:line="290"/>
        <w:ind w:left="200" w:right="200"/>
      </w:pPr>
      <w:r>
        <w:rPr>
          <w:rFonts w:ascii="Calibri" w:cs="Calibri" w:eastAsia="Calibri" w:hAnsi="Calibri"/>
          <w:color w:val="8C1F2B"/>
          <w:sz w:val="20"/>
          <w:szCs w:val="20"/>
        </w:rPr>
        <w:t xml:space="preserve"/>
      </w:r>
    </w:p>
    <w:p>
      <w:pPr>
        <w:pBdr>
          <w:left w:val="single" w:color="8C1F2B" w:sz="14" w:space="8"/>
        </w:pBdr>
        <w:shd w:fill="FDECEE" w:val="clear"/>
        <w:spacing w:after="170" w:line="290"/>
        <w:ind w:left="200" w:right="200"/>
      </w:pPr>
      <w:r>
        <w:rPr>
          <w:rFonts w:ascii="Calibri" w:cs="Calibri" w:eastAsia="Calibri" w:hAnsi="Calibri"/>
          <w:color w:val="8C1F2B"/>
          <w:sz w:val="20"/>
          <w:szCs w:val="20"/>
        </w:rPr>
        <w:t xml:space="preserve">Meski begitu, sebagian warga tetap akan terkejut. Beri tahu pengurus RT lebih dulu, dan jangan pernah melakukannya pada malam hari.</w:t>
      </w:r>
    </w:p>
    <w:p>
      <w:pPr>
        <w:pBdr>
          <w:bottom w:val="single" w:color="DCE6F1" w:sz="6" w:space="4"/>
        </w:pBdr>
        <w:spacing w:after="110" w:before="260"/>
      </w:pPr>
      <w:r>
        <w:rPr>
          <w:rFonts w:ascii="Calibri" w:cs="Calibri" w:eastAsia="Calibri" w:hAnsi="Calibri"/>
          <w:b/>
          <w:bCs/>
          <w:color w:val="1F4E79"/>
          <w:sz w:val="25"/>
          <w:szCs w:val="25"/>
        </w:rPr>
        <w:t xml:space="preserve">Menambah atau memindahkan titik sensor</w:t>
      </w:r>
    </w:p>
    <w:p>
      <w:pPr>
        <w:spacing w:after="90" w:line="310"/>
        <w:ind w:left="780" w:hanging="340"/>
        <w:jc w:val="both"/>
      </w:pPr>
      <w:r>
        <w:rPr>
          <w:rFonts w:ascii="Calibri" w:cs="Calibri" w:eastAsia="Calibri" w:hAnsi="Calibri"/>
          <w:b/>
          <w:bCs/>
          <w:color w:val="1F4E79"/>
          <w:sz w:val="22"/>
          <w:szCs w:val="22"/>
        </w:rPr>
        <w:t xml:space="preserve">1.  </w:t>
      </w:r>
      <w:r>
        <w:rPr>
          <w:rFonts w:ascii="Calibri" w:cs="Calibri" w:eastAsia="Calibri" w:hAnsi="Calibri"/>
          <w:sz w:val="22"/>
          <w:szCs w:val="22"/>
        </w:rPr>
        <w:t xml:space="preserve">Buka tab Titik Sensor, tekan Tambah titik baru, atau Ubah pada titik yang sudah ada.</w:t>
      </w:r>
    </w:p>
    <w:p>
      <w:pPr>
        <w:spacing w:after="90" w:line="310"/>
        <w:ind w:left="780" w:hanging="340"/>
        <w:jc w:val="both"/>
      </w:pPr>
      <w:r>
        <w:rPr>
          <w:rFonts w:ascii="Calibri" w:cs="Calibri" w:eastAsia="Calibri" w:hAnsi="Calibri"/>
          <w:b/>
          <w:bCs/>
          <w:color w:val="1F4E79"/>
          <w:sz w:val="22"/>
          <w:szCs w:val="22"/>
        </w:rPr>
        <w:t xml:space="preserve">2.  </w:t>
      </w:r>
      <w:r>
        <w:rPr>
          <w:rFonts w:ascii="Calibri" w:cs="Calibri" w:eastAsia="Calibri" w:hAnsi="Calibri"/>
          <w:sz w:val="22"/>
          <w:szCs w:val="22"/>
        </w:rPr>
        <w:t xml:space="preserve">Isi kode dengan huruf besar tanpa spasi, misalnya MTS-04.</w:t>
      </w:r>
    </w:p>
    <w:p>
      <w:pPr>
        <w:spacing w:after="90" w:line="310"/>
        <w:ind w:left="780" w:hanging="340"/>
        <w:jc w:val="both"/>
      </w:pPr>
      <w:r>
        <w:rPr>
          <w:rFonts w:ascii="Calibri" w:cs="Calibri" w:eastAsia="Calibri" w:hAnsi="Calibri"/>
          <w:b/>
          <w:bCs/>
          <w:color w:val="1F4E79"/>
          <w:sz w:val="22"/>
          <w:szCs w:val="22"/>
        </w:rPr>
        <w:t xml:space="preserve">3.  </w:t>
      </w:r>
      <w:r>
        <w:rPr>
          <w:rFonts w:ascii="Calibri" w:cs="Calibri" w:eastAsia="Calibri" w:hAnsi="Calibri"/>
          <w:sz w:val="22"/>
          <w:szCs w:val="22"/>
        </w:rPr>
        <w:t xml:space="preserve">Isi koordinat. Caranya: berdiri di titik itu, buka Google Maps, tekan lama pada peta, salin dua angka yang muncul di atas.</w:t>
      </w:r>
    </w:p>
    <w:p>
      <w:pPr>
        <w:spacing w:after="90" w:line="310"/>
        <w:ind w:left="780" w:hanging="340"/>
        <w:jc w:val="both"/>
      </w:pPr>
      <w:r>
        <w:rPr>
          <w:rFonts w:ascii="Calibri" w:cs="Calibri" w:eastAsia="Calibri" w:hAnsi="Calibri"/>
          <w:b/>
          <w:bCs/>
          <w:color w:val="1F4E79"/>
          <w:sz w:val="22"/>
          <w:szCs w:val="22"/>
        </w:rPr>
        <w:t xml:space="preserve">4.  </w:t>
      </w:r>
      <w:r>
        <w:rPr>
          <w:rFonts w:ascii="Calibri" w:cs="Calibri" w:eastAsia="Calibri" w:hAnsi="Calibri"/>
          <w:sz w:val="22"/>
          <w:szCs w:val="22"/>
        </w:rPr>
        <w:t xml:space="preserve">Isi lima angka ukuran saluran, hasil pengukuran langsung di lapangan.</w:t>
      </w:r>
    </w:p>
    <w:p>
      <w:pPr>
        <w:spacing w:after="90" w:line="310"/>
        <w:ind w:left="780" w:hanging="340"/>
        <w:jc w:val="both"/>
      </w:pPr>
      <w:r>
        <w:rPr>
          <w:rFonts w:ascii="Calibri" w:cs="Calibri" w:eastAsia="Calibri" w:hAnsi="Calibri"/>
          <w:b/>
          <w:bCs/>
          <w:color w:val="1F4E79"/>
          <w:sz w:val="22"/>
          <w:szCs w:val="22"/>
        </w:rPr>
        <w:t xml:space="preserve">5.  </w:t>
      </w:r>
      <w:r>
        <w:rPr>
          <w:rFonts w:ascii="Calibri" w:cs="Calibri" w:eastAsia="Calibri" w:hAnsi="Calibri"/>
          <w:sz w:val="22"/>
          <w:szCs w:val="22"/>
        </w:rPr>
        <w:t xml:space="preserve">Centang "Tampilkan di peta". Biarkan "Alat sudah terpasang" kosong sampai alatnya benar-benar ada.</w:t>
      </w:r>
    </w:p>
    <w:p>
      <w:pPr>
        <w:spacing w:after="90" w:line="310"/>
        <w:ind w:left="780" w:hanging="340"/>
        <w:jc w:val="both"/>
      </w:pPr>
      <w:r>
        <w:rPr>
          <w:rFonts w:ascii="Calibri" w:cs="Calibri" w:eastAsia="Calibri" w:hAnsi="Calibri"/>
          <w:b/>
          <w:bCs/>
          <w:color w:val="1F4E79"/>
          <w:sz w:val="22"/>
          <w:szCs w:val="22"/>
        </w:rPr>
        <w:t xml:space="preserve">6.  </w:t>
      </w:r>
      <w:r>
        <w:rPr>
          <w:rFonts w:ascii="Calibri" w:cs="Calibri" w:eastAsia="Calibri" w:hAnsi="Calibri"/>
          <w:sz w:val="22"/>
          <w:szCs w:val="22"/>
        </w:rPr>
        <w:t xml:space="preserve">Tekan Simpan, lalu isikan kode yang sama pada firmware ESP32 perangkat tersebut.</w:t>
      </w:r>
    </w:p>
    <w:p>
      <w:pPr>
        <w:spacing w:after="130" w:before="0" w:line="320"/>
        <w:ind w:firstLine="560"/>
        <w:jc w:val="both"/>
      </w:pPr>
      <w:r>
        <w:rPr>
          <w:rFonts w:ascii="Calibri" w:cs="Calibri" w:eastAsia="Calibri" w:hAnsi="Calibri"/>
          <w:color w:val="1A1A1A"/>
          <w:sz w:val="22"/>
          <w:szCs w:val="22"/>
        </w:rPr>
        <w:t xml:space="preserve">Untuk wilayah Semarang, angka lintang selalu negatif sekitar -7, dan bujur sekitar 110. Bila angkanya jauh berbeda, berarti Anda salah salin.</w:t>
      </w:r>
    </w:p>
    <w:p>
      <w:pPr>
        <w:pageBreakBefore/>
        <w:spacing w:after="220" w:before="0"/>
        <w:jc w:val="center"/>
      </w:pPr>
      <w:r>
        <w:rPr>
          <w:rFonts w:ascii="Calibri" w:cs="Calibri" w:eastAsia="Calibri" w:hAnsi="Calibri"/>
          <w:b/>
          <w:bCs/>
          <w:color w:val="1F4E79"/>
          <w:sz w:val="30"/>
          <w:szCs w:val="30"/>
        </w:rPr>
        <w:t xml:space="preserve">BILA ADA MASALAH</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2300"/>
        <w:gridCol w:w="2900"/>
        <w:gridCol w:w="3820"/>
      </w:tblGrid>
      <w:tr>
        <w:trPr>
          <w:tblHeader/>
        </w:trPr>
        <w:tc>
          <w:tcPr>
            <w:tcW w:type="dxa" w:w="2300"/>
            <w:tcBorders>
              <w:top w:val="single" w:color="B7C4CC" w:sz="4"/>
              <w:left w:val="single" w:color="B7C4CC" w:sz="4"/>
              <w:bottom w:val="single" w:color="B7C4CC" w:sz="4"/>
              <w:right w:val="single" w:color="B7C4CC" w:sz="4"/>
            </w:tcBorders>
            <w:shd w:fill="DCE6F1" w:val="clear"/>
            <w:tcMar>
              <w:top w:type="dxa" w:w="70"/>
              <w:left w:type="dxa" w:w="100"/>
              <w:bottom w:type="dxa" w:w="70"/>
              <w:right w:type="dxa" w:w="100"/>
            </w:tcMar>
            <w:vAlign w:val="center"/>
          </w:tcPr>
          <w:p>
            <w:pPr>
              <w:spacing w:after="0" w:line="270"/>
              <w:jc w:val="left"/>
            </w:pPr>
            <w:r>
              <w:rPr>
                <w:rFonts w:ascii="Calibri" w:cs="Calibri" w:eastAsia="Calibri" w:hAnsi="Calibri"/>
                <w:b/>
                <w:bCs/>
                <w:color w:val="1A1A1A"/>
                <w:sz w:val="18"/>
                <w:szCs w:val="18"/>
              </w:rPr>
              <w:t xml:space="preserve">Yang terjadi</w:t>
            </w:r>
          </w:p>
        </w:tc>
        <w:tc>
          <w:tcPr>
            <w:tcW w:type="dxa" w:w="2900"/>
            <w:tcBorders>
              <w:top w:val="single" w:color="B7C4CC" w:sz="4"/>
              <w:left w:val="single" w:color="B7C4CC" w:sz="4"/>
              <w:bottom w:val="single" w:color="B7C4CC" w:sz="4"/>
              <w:right w:val="single" w:color="B7C4CC" w:sz="4"/>
            </w:tcBorders>
            <w:shd w:fill="DCE6F1" w:val="clear"/>
            <w:tcMar>
              <w:top w:type="dxa" w:w="70"/>
              <w:left w:type="dxa" w:w="100"/>
              <w:bottom w:type="dxa" w:w="70"/>
              <w:right w:type="dxa" w:w="100"/>
            </w:tcMar>
            <w:vAlign w:val="center"/>
          </w:tcPr>
          <w:p>
            <w:pPr>
              <w:spacing w:after="0" w:line="270"/>
              <w:jc w:val="left"/>
            </w:pPr>
            <w:r>
              <w:rPr>
                <w:rFonts w:ascii="Calibri" w:cs="Calibri" w:eastAsia="Calibri" w:hAnsi="Calibri"/>
                <w:b/>
                <w:bCs/>
                <w:color w:val="1A1A1A"/>
                <w:sz w:val="18"/>
                <w:szCs w:val="18"/>
              </w:rPr>
              <w:t xml:space="preserve">Penyebab yang paling sering</w:t>
            </w:r>
          </w:p>
        </w:tc>
        <w:tc>
          <w:tcPr>
            <w:tcW w:type="dxa" w:w="3820"/>
            <w:tcBorders>
              <w:top w:val="single" w:color="B7C4CC" w:sz="4"/>
              <w:left w:val="single" w:color="B7C4CC" w:sz="4"/>
              <w:bottom w:val="single" w:color="B7C4CC" w:sz="4"/>
              <w:right w:val="single" w:color="B7C4CC" w:sz="4"/>
            </w:tcBorders>
            <w:shd w:fill="DCE6F1" w:val="clear"/>
            <w:tcMar>
              <w:top w:type="dxa" w:w="70"/>
              <w:left w:type="dxa" w:w="100"/>
              <w:bottom w:type="dxa" w:w="70"/>
              <w:right w:type="dxa" w:w="100"/>
            </w:tcMar>
            <w:vAlign w:val="center"/>
          </w:tcPr>
          <w:p>
            <w:pPr>
              <w:spacing w:after="0" w:line="270"/>
              <w:jc w:val="left"/>
            </w:pPr>
            <w:r>
              <w:rPr>
                <w:rFonts w:ascii="Calibri" w:cs="Calibri" w:eastAsia="Calibri" w:hAnsi="Calibri"/>
                <w:b/>
                <w:bCs/>
                <w:color w:val="1A1A1A"/>
                <w:sz w:val="18"/>
                <w:szCs w:val="18"/>
              </w:rPr>
              <w:t xml:space="preserve">Yang harus dilakukan</w:t>
            </w:r>
          </w:p>
        </w:tc>
      </w:tr>
      <w:tr>
        <w:trPr>
          <w:tblHeader w:val="false"/>
        </w:trPr>
        <w:tc>
          <w:tcPr>
            <w:tcW w:type="dxa" w:w="2300"/>
            <w:tcBorders>
              <w:top w:val="single" w:color="B7C4CC" w:sz="4"/>
              <w:left w:val="single" w:color="B7C4CC" w:sz="4"/>
              <w:bottom w:val="single" w:color="B7C4CC" w:sz="4"/>
              <w:right w:val="single" w:color="B7C4CC" w:sz="4"/>
            </w:tcBorders>
            <w:shd w:fill="FFFFFF" w:val="clear"/>
            <w:tcMar>
              <w:top w:type="dxa" w:w="70"/>
              <w:left w:type="dxa" w:w="100"/>
              <w:bottom w:type="dxa" w:w="70"/>
              <w:right w:type="dxa" w:w="100"/>
            </w:tcMar>
            <w:vAlign w:val="center"/>
          </w:tcPr>
          <w:p>
            <w:pPr>
              <w:spacing w:after="0" w:line="270"/>
              <w:jc w:val="left"/>
            </w:pPr>
            <w:r>
              <w:rPr>
                <w:rFonts w:ascii="Calibri" w:cs="Calibri" w:eastAsia="Calibri" w:hAnsi="Calibri"/>
                <w:b w:val="false"/>
                <w:bCs w:val="false"/>
                <w:color w:val="1A1A1A"/>
                <w:sz w:val="18"/>
                <w:szCs w:val="18"/>
              </w:rPr>
              <w:t xml:space="preserve">Sudah daftar tapi tidak pernah dapat pesan</w:t>
            </w:r>
          </w:p>
        </w:tc>
        <w:tc>
          <w:tcPr>
            <w:tcW w:type="dxa" w:w="2900"/>
            <w:tcBorders>
              <w:top w:val="single" w:color="B7C4CC" w:sz="4"/>
              <w:left w:val="single" w:color="B7C4CC" w:sz="4"/>
              <w:bottom w:val="single" w:color="B7C4CC" w:sz="4"/>
              <w:right w:val="single" w:color="B7C4CC" w:sz="4"/>
            </w:tcBorders>
            <w:shd w:fill="FFFFFF" w:val="clear"/>
            <w:tcMar>
              <w:top w:type="dxa" w:w="70"/>
              <w:left w:type="dxa" w:w="100"/>
              <w:bottom w:type="dxa" w:w="70"/>
              <w:right w:type="dxa" w:w="100"/>
            </w:tcMar>
            <w:vAlign w:val="center"/>
          </w:tcPr>
          <w:p>
            <w:pPr>
              <w:spacing w:after="0" w:line="270"/>
              <w:jc w:val="left"/>
            </w:pPr>
            <w:r>
              <w:rPr>
                <w:rFonts w:ascii="Calibri" w:cs="Calibri" w:eastAsia="Calibri" w:hAnsi="Calibri"/>
                <w:b w:val="false"/>
                <w:bCs w:val="false"/>
                <w:color w:val="1A1A1A"/>
                <w:sz w:val="18"/>
                <w:szCs w:val="18"/>
              </w:rPr>
              <w:t xml:space="preserve">Belum menekan tombol Telegram setelah mengisi formulir.</w:t>
            </w:r>
          </w:p>
        </w:tc>
        <w:tc>
          <w:tcPr>
            <w:tcW w:type="dxa" w:w="3820"/>
            <w:tcBorders>
              <w:top w:val="single" w:color="B7C4CC" w:sz="4"/>
              <w:left w:val="single" w:color="B7C4CC" w:sz="4"/>
              <w:bottom w:val="single" w:color="B7C4CC" w:sz="4"/>
              <w:right w:val="single" w:color="B7C4CC" w:sz="4"/>
            </w:tcBorders>
            <w:shd w:fill="FFFFFF" w:val="clear"/>
            <w:tcMar>
              <w:top w:type="dxa" w:w="70"/>
              <w:left w:type="dxa" w:w="100"/>
              <w:bottom w:type="dxa" w:w="70"/>
              <w:right w:type="dxa" w:w="100"/>
            </w:tcMar>
            <w:vAlign w:val="center"/>
          </w:tcPr>
          <w:p>
            <w:pPr>
              <w:spacing w:after="0" w:line="270"/>
              <w:jc w:val="left"/>
            </w:pPr>
            <w:r>
              <w:rPr>
                <w:rFonts w:ascii="Calibri" w:cs="Calibri" w:eastAsia="Calibri" w:hAnsi="Calibri"/>
                <w:b w:val="false"/>
                <w:bCs w:val="false"/>
                <w:color w:val="1A1A1A"/>
                <w:sz w:val="18"/>
                <w:szCs w:val="18"/>
              </w:rPr>
              <w:t xml:space="preserve">Buka bot aisigap_bot di Telegram, tekan START.</w:t>
            </w:r>
          </w:p>
        </w:tc>
      </w:tr>
      <w:tr>
        <w:trPr>
          <w:tblHeader w:val="false"/>
        </w:trPr>
        <w:tc>
          <w:tcPr>
            <w:tcW w:type="dxa" w:w="2300"/>
            <w:tcBorders>
              <w:top w:val="single" w:color="B7C4CC" w:sz="4"/>
              <w:left w:val="single" w:color="B7C4CC" w:sz="4"/>
              <w:bottom w:val="single" w:color="B7C4CC" w:sz="4"/>
              <w:right w:val="single" w:color="B7C4CC" w:sz="4"/>
            </w:tcBorders>
            <w:shd w:fill="F4F7F9" w:val="clear"/>
            <w:tcMar>
              <w:top w:type="dxa" w:w="70"/>
              <w:left w:type="dxa" w:w="100"/>
              <w:bottom w:type="dxa" w:w="70"/>
              <w:right w:type="dxa" w:w="100"/>
            </w:tcMar>
            <w:vAlign w:val="center"/>
          </w:tcPr>
          <w:p>
            <w:pPr>
              <w:spacing w:after="0" w:line="270"/>
              <w:jc w:val="left"/>
            </w:pPr>
            <w:r>
              <w:rPr>
                <w:rFonts w:ascii="Calibri" w:cs="Calibri" w:eastAsia="Calibri" w:hAnsi="Calibri"/>
                <w:b w:val="false"/>
                <w:bCs w:val="false"/>
                <w:color w:val="1A1A1A"/>
                <w:sz w:val="18"/>
                <w:szCs w:val="18"/>
              </w:rPr>
              <w:t xml:space="preserve">Bot tidak membalas sama sekali</w:t>
            </w:r>
          </w:p>
        </w:tc>
        <w:tc>
          <w:tcPr>
            <w:tcW w:type="dxa" w:w="2900"/>
            <w:tcBorders>
              <w:top w:val="single" w:color="B7C4CC" w:sz="4"/>
              <w:left w:val="single" w:color="B7C4CC" w:sz="4"/>
              <w:bottom w:val="single" w:color="B7C4CC" w:sz="4"/>
              <w:right w:val="single" w:color="B7C4CC" w:sz="4"/>
            </w:tcBorders>
            <w:shd w:fill="F4F7F9" w:val="clear"/>
            <w:tcMar>
              <w:top w:type="dxa" w:w="70"/>
              <w:left w:type="dxa" w:w="100"/>
              <w:bottom w:type="dxa" w:w="70"/>
              <w:right w:type="dxa" w:w="100"/>
            </w:tcMar>
            <w:vAlign w:val="center"/>
          </w:tcPr>
          <w:p>
            <w:pPr>
              <w:spacing w:after="0" w:line="270"/>
              <w:jc w:val="left"/>
            </w:pPr>
            <w:r>
              <w:rPr>
                <w:rFonts w:ascii="Calibri" w:cs="Calibri" w:eastAsia="Calibri" w:hAnsi="Calibri"/>
                <w:b w:val="false"/>
                <w:bCs w:val="false"/>
                <w:color w:val="1A1A1A"/>
                <w:sz w:val="18"/>
                <w:szCs w:val="18"/>
              </w:rPr>
              <w:t xml:space="preserve">Gangguan pada sambungan sistem.</w:t>
            </w:r>
          </w:p>
        </w:tc>
        <w:tc>
          <w:tcPr>
            <w:tcW w:type="dxa" w:w="3820"/>
            <w:tcBorders>
              <w:top w:val="single" w:color="B7C4CC" w:sz="4"/>
              <w:left w:val="single" w:color="B7C4CC" w:sz="4"/>
              <w:bottom w:val="single" w:color="B7C4CC" w:sz="4"/>
              <w:right w:val="single" w:color="B7C4CC" w:sz="4"/>
            </w:tcBorders>
            <w:shd w:fill="F4F7F9" w:val="clear"/>
            <w:tcMar>
              <w:top w:type="dxa" w:w="70"/>
              <w:left w:type="dxa" w:w="100"/>
              <w:bottom w:type="dxa" w:w="70"/>
              <w:right w:type="dxa" w:w="100"/>
            </w:tcMar>
            <w:vAlign w:val="center"/>
          </w:tcPr>
          <w:p>
            <w:pPr>
              <w:spacing w:after="0" w:line="270"/>
              <w:jc w:val="left"/>
            </w:pPr>
            <w:r>
              <w:rPr>
                <w:rFonts w:ascii="Calibri" w:cs="Calibri" w:eastAsia="Calibri" w:hAnsi="Calibri"/>
                <w:b w:val="false"/>
                <w:bCs w:val="false"/>
                <w:color w:val="1A1A1A"/>
                <w:sz w:val="18"/>
                <w:szCs w:val="18"/>
              </w:rPr>
              <w:t xml:space="preserve">Laporkan ke kader atau pengelola. Sementara itu lihat keadaan di situs.</w:t>
            </w:r>
          </w:p>
        </w:tc>
      </w:tr>
      <w:tr>
        <w:trPr>
          <w:tblHeader w:val="false"/>
        </w:trPr>
        <w:tc>
          <w:tcPr>
            <w:tcW w:type="dxa" w:w="2300"/>
            <w:tcBorders>
              <w:top w:val="single" w:color="B7C4CC" w:sz="4"/>
              <w:left w:val="single" w:color="B7C4CC" w:sz="4"/>
              <w:bottom w:val="single" w:color="B7C4CC" w:sz="4"/>
              <w:right w:val="single" w:color="B7C4CC" w:sz="4"/>
            </w:tcBorders>
            <w:shd w:fill="FFFFFF" w:val="clear"/>
            <w:tcMar>
              <w:top w:type="dxa" w:w="70"/>
              <w:left w:type="dxa" w:w="100"/>
              <w:bottom w:type="dxa" w:w="70"/>
              <w:right w:type="dxa" w:w="100"/>
            </w:tcMar>
            <w:vAlign w:val="center"/>
          </w:tcPr>
          <w:p>
            <w:pPr>
              <w:spacing w:after="0" w:line="270"/>
              <w:jc w:val="left"/>
            </w:pPr>
            <w:r>
              <w:rPr>
                <w:rFonts w:ascii="Calibri" w:cs="Calibri" w:eastAsia="Calibri" w:hAnsi="Calibri"/>
                <w:b w:val="false"/>
                <w:bCs w:val="false"/>
                <w:color w:val="1A1A1A"/>
                <w:sz w:val="18"/>
                <w:szCs w:val="18"/>
              </w:rPr>
              <w:t xml:space="preserve">Bot membalas perintah tapi tidak bisa diajak mengobrol</w:t>
            </w:r>
          </w:p>
        </w:tc>
        <w:tc>
          <w:tcPr>
            <w:tcW w:type="dxa" w:w="2900"/>
            <w:tcBorders>
              <w:top w:val="single" w:color="B7C4CC" w:sz="4"/>
              <w:left w:val="single" w:color="B7C4CC" w:sz="4"/>
              <w:bottom w:val="single" w:color="B7C4CC" w:sz="4"/>
              <w:right w:val="single" w:color="B7C4CC" w:sz="4"/>
            </w:tcBorders>
            <w:shd w:fill="FFFFFF" w:val="clear"/>
            <w:tcMar>
              <w:top w:type="dxa" w:w="70"/>
              <w:left w:type="dxa" w:w="100"/>
              <w:bottom w:type="dxa" w:w="70"/>
              <w:right w:type="dxa" w:w="100"/>
            </w:tcMar>
            <w:vAlign w:val="center"/>
          </w:tcPr>
          <w:p>
            <w:pPr>
              <w:spacing w:after="0" w:line="270"/>
              <w:jc w:val="left"/>
            </w:pPr>
            <w:r>
              <w:rPr>
                <w:rFonts w:ascii="Calibri" w:cs="Calibri" w:eastAsia="Calibri" w:hAnsi="Calibri"/>
                <w:b w:val="false"/>
                <w:bCs w:val="false"/>
                <w:color w:val="1A1A1A"/>
                <w:sz w:val="18"/>
                <w:szCs w:val="18"/>
              </w:rPr>
              <w:t xml:space="preserve">Layanan obrolan belum diaktifkan pengelola.</w:t>
            </w:r>
          </w:p>
        </w:tc>
        <w:tc>
          <w:tcPr>
            <w:tcW w:type="dxa" w:w="3820"/>
            <w:tcBorders>
              <w:top w:val="single" w:color="B7C4CC" w:sz="4"/>
              <w:left w:val="single" w:color="B7C4CC" w:sz="4"/>
              <w:bottom w:val="single" w:color="B7C4CC" w:sz="4"/>
              <w:right w:val="single" w:color="B7C4CC" w:sz="4"/>
            </w:tcBorders>
            <w:shd w:fill="FFFFFF" w:val="clear"/>
            <w:tcMar>
              <w:top w:type="dxa" w:w="70"/>
              <w:left w:type="dxa" w:w="100"/>
              <w:bottom w:type="dxa" w:w="70"/>
              <w:right w:type="dxa" w:w="100"/>
            </w:tcMar>
            <w:vAlign w:val="center"/>
          </w:tcPr>
          <w:p>
            <w:pPr>
              <w:spacing w:after="0" w:line="270"/>
              <w:jc w:val="left"/>
            </w:pPr>
            <w:r>
              <w:rPr>
                <w:rFonts w:ascii="Calibri" w:cs="Calibri" w:eastAsia="Calibri" w:hAnsi="Calibri"/>
                <w:b w:val="false"/>
                <w:bCs w:val="false"/>
                <w:color w:val="1A1A1A"/>
                <w:sz w:val="18"/>
                <w:szCs w:val="18"/>
              </w:rPr>
              <w:t xml:space="preserve">Perintah biasa tetap dapat dipakai seperti /status dan /lapor.</w:t>
            </w:r>
          </w:p>
        </w:tc>
      </w:tr>
      <w:tr>
        <w:trPr>
          <w:tblHeader w:val="false"/>
        </w:trPr>
        <w:tc>
          <w:tcPr>
            <w:tcW w:type="dxa" w:w="2300"/>
            <w:tcBorders>
              <w:top w:val="single" w:color="B7C4CC" w:sz="4"/>
              <w:left w:val="single" w:color="B7C4CC" w:sz="4"/>
              <w:bottom w:val="single" w:color="B7C4CC" w:sz="4"/>
              <w:right w:val="single" w:color="B7C4CC" w:sz="4"/>
            </w:tcBorders>
            <w:shd w:fill="F4F7F9" w:val="clear"/>
            <w:tcMar>
              <w:top w:type="dxa" w:w="70"/>
              <w:left w:type="dxa" w:w="100"/>
              <w:bottom w:type="dxa" w:w="70"/>
              <w:right w:type="dxa" w:w="100"/>
            </w:tcMar>
            <w:vAlign w:val="center"/>
          </w:tcPr>
          <w:p>
            <w:pPr>
              <w:spacing w:after="0" w:line="270"/>
              <w:jc w:val="left"/>
            </w:pPr>
            <w:r>
              <w:rPr>
                <w:rFonts w:ascii="Calibri" w:cs="Calibri" w:eastAsia="Calibri" w:hAnsi="Calibri"/>
                <w:b w:val="false"/>
                <w:bCs w:val="false"/>
                <w:color w:val="1A1A1A"/>
                <w:sz w:val="18"/>
                <w:szCs w:val="18"/>
              </w:rPr>
              <w:t xml:space="preserve">Dasbor kosong atau bertuliskan mode peragaan</w:t>
            </w:r>
          </w:p>
        </w:tc>
        <w:tc>
          <w:tcPr>
            <w:tcW w:type="dxa" w:w="2900"/>
            <w:tcBorders>
              <w:top w:val="single" w:color="B7C4CC" w:sz="4"/>
              <w:left w:val="single" w:color="B7C4CC" w:sz="4"/>
              <w:bottom w:val="single" w:color="B7C4CC" w:sz="4"/>
              <w:right w:val="single" w:color="B7C4CC" w:sz="4"/>
            </w:tcBorders>
            <w:shd w:fill="F4F7F9" w:val="clear"/>
            <w:tcMar>
              <w:top w:type="dxa" w:w="70"/>
              <w:left w:type="dxa" w:w="100"/>
              <w:bottom w:type="dxa" w:w="70"/>
              <w:right w:type="dxa" w:w="100"/>
            </w:tcMar>
            <w:vAlign w:val="center"/>
          </w:tcPr>
          <w:p>
            <w:pPr>
              <w:spacing w:after="0" w:line="270"/>
              <w:jc w:val="left"/>
            </w:pPr>
            <w:r>
              <w:rPr>
                <w:rFonts w:ascii="Calibri" w:cs="Calibri" w:eastAsia="Calibri" w:hAnsi="Calibri"/>
                <w:b w:val="false"/>
                <w:bCs w:val="false"/>
                <w:color w:val="1A1A1A"/>
                <w:sz w:val="18"/>
                <w:szCs w:val="18"/>
              </w:rPr>
              <w:t xml:space="preserve">Alat belum terpasang di lapangan.</w:t>
            </w:r>
          </w:p>
        </w:tc>
        <w:tc>
          <w:tcPr>
            <w:tcW w:type="dxa" w:w="3820"/>
            <w:tcBorders>
              <w:top w:val="single" w:color="B7C4CC" w:sz="4"/>
              <w:left w:val="single" w:color="B7C4CC" w:sz="4"/>
              <w:bottom w:val="single" w:color="B7C4CC" w:sz="4"/>
              <w:right w:val="single" w:color="B7C4CC" w:sz="4"/>
            </w:tcBorders>
            <w:shd w:fill="F4F7F9" w:val="clear"/>
            <w:tcMar>
              <w:top w:type="dxa" w:w="70"/>
              <w:left w:type="dxa" w:w="100"/>
              <w:bottom w:type="dxa" w:w="70"/>
              <w:right w:type="dxa" w:w="100"/>
            </w:tcMar>
            <w:vAlign w:val="center"/>
          </w:tcPr>
          <w:p>
            <w:pPr>
              <w:spacing w:after="0" w:line="270"/>
              <w:jc w:val="left"/>
            </w:pPr>
            <w:r>
              <w:rPr>
                <w:rFonts w:ascii="Calibri" w:cs="Calibri" w:eastAsia="Calibri" w:hAnsi="Calibri"/>
                <w:b w:val="false"/>
                <w:bCs w:val="false"/>
                <w:color w:val="1A1A1A"/>
                <w:sz w:val="18"/>
                <w:szCs w:val="18"/>
              </w:rPr>
              <w:t xml:space="preserve">Wajar pada masa persiapan. Tunggu sampai pemasangan selesai.</w:t>
            </w:r>
          </w:p>
        </w:tc>
      </w:tr>
      <w:tr>
        <w:trPr>
          <w:tblHeader w:val="false"/>
        </w:trPr>
        <w:tc>
          <w:tcPr>
            <w:tcW w:type="dxa" w:w="2300"/>
            <w:tcBorders>
              <w:top w:val="single" w:color="B7C4CC" w:sz="4"/>
              <w:left w:val="single" w:color="B7C4CC" w:sz="4"/>
              <w:bottom w:val="single" w:color="B7C4CC" w:sz="4"/>
              <w:right w:val="single" w:color="B7C4CC" w:sz="4"/>
            </w:tcBorders>
            <w:shd w:fill="FFFFFF" w:val="clear"/>
            <w:tcMar>
              <w:top w:type="dxa" w:w="70"/>
              <w:left w:type="dxa" w:w="100"/>
              <w:bottom w:type="dxa" w:w="70"/>
              <w:right w:type="dxa" w:w="100"/>
            </w:tcMar>
            <w:vAlign w:val="center"/>
          </w:tcPr>
          <w:p>
            <w:pPr>
              <w:spacing w:after="0" w:line="270"/>
              <w:jc w:val="left"/>
            </w:pPr>
            <w:r>
              <w:rPr>
                <w:rFonts w:ascii="Calibri" w:cs="Calibri" w:eastAsia="Calibri" w:hAnsi="Calibri"/>
                <w:b w:val="false"/>
                <w:bCs w:val="false"/>
                <w:color w:val="1A1A1A"/>
                <w:sz w:val="18"/>
                <w:szCs w:val="18"/>
              </w:rPr>
              <w:t xml:space="preserve">Tombol bagikan lokasi tidak berfungsi</w:t>
            </w:r>
          </w:p>
        </w:tc>
        <w:tc>
          <w:tcPr>
            <w:tcW w:type="dxa" w:w="2900"/>
            <w:tcBorders>
              <w:top w:val="single" w:color="B7C4CC" w:sz="4"/>
              <w:left w:val="single" w:color="B7C4CC" w:sz="4"/>
              <w:bottom w:val="single" w:color="B7C4CC" w:sz="4"/>
              <w:right w:val="single" w:color="B7C4CC" w:sz="4"/>
            </w:tcBorders>
            <w:shd w:fill="FFFFFF" w:val="clear"/>
            <w:tcMar>
              <w:top w:type="dxa" w:w="70"/>
              <w:left w:type="dxa" w:w="100"/>
              <w:bottom w:type="dxa" w:w="70"/>
              <w:right w:type="dxa" w:w="100"/>
            </w:tcMar>
            <w:vAlign w:val="center"/>
          </w:tcPr>
          <w:p>
            <w:pPr>
              <w:spacing w:after="0" w:line="270"/>
              <w:jc w:val="left"/>
            </w:pPr>
            <w:r>
              <w:rPr>
                <w:rFonts w:ascii="Calibri" w:cs="Calibri" w:eastAsia="Calibri" w:hAnsi="Calibri"/>
                <w:b w:val="false"/>
                <w:bCs w:val="false"/>
                <w:color w:val="1A1A1A"/>
                <w:sz w:val="18"/>
                <w:szCs w:val="18"/>
              </w:rPr>
              <w:t xml:space="preserve">Izin lokasi ditolak, atau GPS mati.</w:t>
            </w:r>
          </w:p>
        </w:tc>
        <w:tc>
          <w:tcPr>
            <w:tcW w:type="dxa" w:w="3820"/>
            <w:tcBorders>
              <w:top w:val="single" w:color="B7C4CC" w:sz="4"/>
              <w:left w:val="single" w:color="B7C4CC" w:sz="4"/>
              <w:bottom w:val="single" w:color="B7C4CC" w:sz="4"/>
              <w:right w:val="single" w:color="B7C4CC" w:sz="4"/>
            </w:tcBorders>
            <w:shd w:fill="FFFFFF" w:val="clear"/>
            <w:tcMar>
              <w:top w:type="dxa" w:w="70"/>
              <w:left w:type="dxa" w:w="100"/>
              <w:bottom w:type="dxa" w:w="70"/>
              <w:right w:type="dxa" w:w="100"/>
            </w:tcMar>
            <w:vAlign w:val="center"/>
          </w:tcPr>
          <w:p>
            <w:pPr>
              <w:spacing w:after="0" w:line="270"/>
              <w:jc w:val="left"/>
            </w:pPr>
            <w:r>
              <w:rPr>
                <w:rFonts w:ascii="Calibri" w:cs="Calibri" w:eastAsia="Calibri" w:hAnsi="Calibri"/>
                <w:b w:val="false"/>
                <w:bCs w:val="false"/>
                <w:color w:val="1A1A1A"/>
                <w:sz w:val="18"/>
                <w:szCs w:val="18"/>
              </w:rPr>
              <w:t xml:space="preserve">Nyalakan GPS, lalu izinkan saat peramban bertanya. Laporan tetap bisa dikirim tanpa lokasi.</w:t>
            </w:r>
          </w:p>
        </w:tc>
      </w:tr>
      <w:tr>
        <w:trPr>
          <w:tblHeader w:val="false"/>
        </w:trPr>
        <w:tc>
          <w:tcPr>
            <w:tcW w:type="dxa" w:w="2300"/>
            <w:tcBorders>
              <w:top w:val="single" w:color="B7C4CC" w:sz="4"/>
              <w:left w:val="single" w:color="B7C4CC" w:sz="4"/>
              <w:bottom w:val="single" w:color="B7C4CC" w:sz="4"/>
              <w:right w:val="single" w:color="B7C4CC" w:sz="4"/>
            </w:tcBorders>
            <w:shd w:fill="F4F7F9" w:val="clear"/>
            <w:tcMar>
              <w:top w:type="dxa" w:w="70"/>
              <w:left w:type="dxa" w:w="100"/>
              <w:bottom w:type="dxa" w:w="70"/>
              <w:right w:type="dxa" w:w="100"/>
            </w:tcMar>
            <w:vAlign w:val="center"/>
          </w:tcPr>
          <w:p>
            <w:pPr>
              <w:spacing w:after="0" w:line="270"/>
              <w:jc w:val="left"/>
            </w:pPr>
            <w:r>
              <w:rPr>
                <w:rFonts w:ascii="Calibri" w:cs="Calibri" w:eastAsia="Calibri" w:hAnsi="Calibri"/>
                <w:b w:val="false"/>
                <w:bCs w:val="false"/>
                <w:color w:val="1A1A1A"/>
                <w:sz w:val="18"/>
                <w:szCs w:val="18"/>
              </w:rPr>
              <w:t xml:space="preserve">Foto gagal diunggah</w:t>
            </w:r>
          </w:p>
        </w:tc>
        <w:tc>
          <w:tcPr>
            <w:tcW w:type="dxa" w:w="2900"/>
            <w:tcBorders>
              <w:top w:val="single" w:color="B7C4CC" w:sz="4"/>
              <w:left w:val="single" w:color="B7C4CC" w:sz="4"/>
              <w:bottom w:val="single" w:color="B7C4CC" w:sz="4"/>
              <w:right w:val="single" w:color="B7C4CC" w:sz="4"/>
            </w:tcBorders>
            <w:shd w:fill="F4F7F9" w:val="clear"/>
            <w:tcMar>
              <w:top w:type="dxa" w:w="70"/>
              <w:left w:type="dxa" w:w="100"/>
              <w:bottom w:type="dxa" w:w="70"/>
              <w:right w:type="dxa" w:w="100"/>
            </w:tcMar>
            <w:vAlign w:val="center"/>
          </w:tcPr>
          <w:p>
            <w:pPr>
              <w:spacing w:after="0" w:line="270"/>
              <w:jc w:val="left"/>
            </w:pPr>
            <w:r>
              <w:rPr>
                <w:rFonts w:ascii="Calibri" w:cs="Calibri" w:eastAsia="Calibri" w:hAnsi="Calibri"/>
                <w:b w:val="false"/>
                <w:bCs w:val="false"/>
                <w:color w:val="1A1A1A"/>
                <w:sz w:val="18"/>
                <w:szCs w:val="18"/>
              </w:rPr>
              <w:t xml:space="preserve">Ukuran melebihi 15 MB, atau jenis berkasnya tidak didukung.</w:t>
            </w:r>
          </w:p>
        </w:tc>
        <w:tc>
          <w:tcPr>
            <w:tcW w:type="dxa" w:w="3820"/>
            <w:tcBorders>
              <w:top w:val="single" w:color="B7C4CC" w:sz="4"/>
              <w:left w:val="single" w:color="B7C4CC" w:sz="4"/>
              <w:bottom w:val="single" w:color="B7C4CC" w:sz="4"/>
              <w:right w:val="single" w:color="B7C4CC" w:sz="4"/>
            </w:tcBorders>
            <w:shd w:fill="F4F7F9" w:val="clear"/>
            <w:tcMar>
              <w:top w:type="dxa" w:w="70"/>
              <w:left w:type="dxa" w:w="100"/>
              <w:bottom w:type="dxa" w:w="70"/>
              <w:right w:type="dxa" w:w="100"/>
            </w:tcMar>
            <w:vAlign w:val="center"/>
          </w:tcPr>
          <w:p>
            <w:pPr>
              <w:spacing w:after="0" w:line="270"/>
              <w:jc w:val="left"/>
            </w:pPr>
            <w:r>
              <w:rPr>
                <w:rFonts w:ascii="Calibri" w:cs="Calibri" w:eastAsia="Calibri" w:hAnsi="Calibri"/>
                <w:b w:val="false"/>
                <w:bCs w:val="false"/>
                <w:color w:val="1A1A1A"/>
                <w:sz w:val="18"/>
                <w:szCs w:val="18"/>
              </w:rPr>
              <w:t xml:space="preserve">Pakai JPG atau PNG. Untuk video, rekam lebih pendek.</w:t>
            </w:r>
          </w:p>
        </w:tc>
      </w:tr>
      <w:tr>
        <w:trPr>
          <w:tblHeader w:val="false"/>
        </w:trPr>
        <w:tc>
          <w:tcPr>
            <w:tcW w:type="dxa" w:w="2300"/>
            <w:tcBorders>
              <w:top w:val="single" w:color="B7C4CC" w:sz="4"/>
              <w:left w:val="single" w:color="B7C4CC" w:sz="4"/>
              <w:bottom w:val="single" w:color="B7C4CC" w:sz="4"/>
              <w:right w:val="single" w:color="B7C4CC" w:sz="4"/>
            </w:tcBorders>
            <w:shd w:fill="FFFFFF" w:val="clear"/>
            <w:tcMar>
              <w:top w:type="dxa" w:w="70"/>
              <w:left w:type="dxa" w:w="100"/>
              <w:bottom w:type="dxa" w:w="70"/>
              <w:right w:type="dxa" w:w="100"/>
            </w:tcMar>
            <w:vAlign w:val="center"/>
          </w:tcPr>
          <w:p>
            <w:pPr>
              <w:spacing w:after="0" w:line="270"/>
              <w:jc w:val="left"/>
            </w:pPr>
            <w:r>
              <w:rPr>
                <w:rFonts w:ascii="Calibri" w:cs="Calibri" w:eastAsia="Calibri" w:hAnsi="Calibri"/>
                <w:b w:val="false"/>
                <w:bCs w:val="false"/>
                <w:color w:val="1A1A1A"/>
                <w:sz w:val="18"/>
                <w:szCs w:val="18"/>
              </w:rPr>
              <w:t xml:space="preserve">Angka di dasbor tidak berubah berjam-jam</w:t>
            </w:r>
          </w:p>
        </w:tc>
        <w:tc>
          <w:tcPr>
            <w:tcW w:type="dxa" w:w="2900"/>
            <w:tcBorders>
              <w:top w:val="single" w:color="B7C4CC" w:sz="4"/>
              <w:left w:val="single" w:color="B7C4CC" w:sz="4"/>
              <w:bottom w:val="single" w:color="B7C4CC" w:sz="4"/>
              <w:right w:val="single" w:color="B7C4CC" w:sz="4"/>
            </w:tcBorders>
            <w:shd w:fill="FFFFFF" w:val="clear"/>
            <w:tcMar>
              <w:top w:type="dxa" w:w="70"/>
              <w:left w:type="dxa" w:w="100"/>
              <w:bottom w:type="dxa" w:w="70"/>
              <w:right w:type="dxa" w:w="100"/>
            </w:tcMar>
            <w:vAlign w:val="center"/>
          </w:tcPr>
          <w:p>
            <w:pPr>
              <w:spacing w:after="0" w:line="270"/>
              <w:jc w:val="left"/>
            </w:pPr>
            <w:r>
              <w:rPr>
                <w:rFonts w:ascii="Calibri" w:cs="Calibri" w:eastAsia="Calibri" w:hAnsi="Calibri"/>
                <w:b w:val="false"/>
                <w:bCs w:val="false"/>
                <w:color w:val="1A1A1A"/>
                <w:sz w:val="18"/>
                <w:szCs w:val="18"/>
              </w:rPr>
              <w:t xml:space="preserve">Alat mati, baterai lemah, atau sinyal terputus.</w:t>
            </w:r>
          </w:p>
        </w:tc>
        <w:tc>
          <w:tcPr>
            <w:tcW w:type="dxa" w:w="3820"/>
            <w:tcBorders>
              <w:top w:val="single" w:color="B7C4CC" w:sz="4"/>
              <w:left w:val="single" w:color="B7C4CC" w:sz="4"/>
              <w:bottom w:val="single" w:color="B7C4CC" w:sz="4"/>
              <w:right w:val="single" w:color="B7C4CC" w:sz="4"/>
            </w:tcBorders>
            <w:shd w:fill="FFFFFF" w:val="clear"/>
            <w:tcMar>
              <w:top w:type="dxa" w:w="70"/>
              <w:left w:type="dxa" w:w="100"/>
              <w:bottom w:type="dxa" w:w="70"/>
              <w:right w:type="dxa" w:w="100"/>
            </w:tcMar>
            <w:vAlign w:val="center"/>
          </w:tcPr>
          <w:p>
            <w:pPr>
              <w:spacing w:after="0" w:line="270"/>
              <w:jc w:val="left"/>
            </w:pPr>
            <w:r>
              <w:rPr>
                <w:rFonts w:ascii="Calibri" w:cs="Calibri" w:eastAsia="Calibri" w:hAnsi="Calibri"/>
                <w:b w:val="false"/>
                <w:bCs w:val="false"/>
                <w:color w:val="1A1A1A"/>
                <w:sz w:val="18"/>
                <w:szCs w:val="18"/>
              </w:rPr>
              <w:t xml:space="preserve">Laporkan ke pengelola. Sistem juga mengirim kabar otomatis bila datanya basi.</w:t>
            </w:r>
          </w:p>
        </w:tc>
      </w:tr>
    </w:tbl>
    <w:p>
      <w:pPr>
        <w:pBdr>
          <w:bottom w:val="single" w:color="DCE6F1" w:sz="6" w:space="4"/>
        </w:pBdr>
        <w:spacing w:after="110" w:before="260"/>
      </w:pPr>
      <w:r>
        <w:rPr>
          <w:rFonts w:ascii="Calibri" w:cs="Calibri" w:eastAsia="Calibri" w:hAnsi="Calibri"/>
          <w:b/>
          <w:bCs/>
          <w:color w:val="1F4E79"/>
          <w:sz w:val="25"/>
          <w:szCs w:val="25"/>
        </w:rPr>
        <w:t xml:space="preserve">Nomor penting</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4200"/>
        <w:gridCol w:w="4820"/>
      </w:tblGrid>
      <w:tr>
        <w:trPr>
          <w:tblHeader/>
        </w:trPr>
        <w:tc>
          <w:tcPr>
            <w:tcW w:type="dxa" w:w="4200"/>
            <w:tcBorders>
              <w:top w:val="single" w:color="B7C4CC" w:sz="4"/>
              <w:left w:val="single" w:color="B7C4CC" w:sz="4"/>
              <w:bottom w:val="single" w:color="B7C4CC" w:sz="4"/>
              <w:right w:val="single" w:color="B7C4CC" w:sz="4"/>
            </w:tcBorders>
            <w:shd w:fill="DCE6F1" w:val="clear"/>
            <w:tcMar>
              <w:top w:type="dxa" w:w="70"/>
              <w:left w:type="dxa" w:w="100"/>
              <w:bottom w:type="dxa" w:w="70"/>
              <w:right w:type="dxa" w:w="100"/>
            </w:tcMar>
            <w:vAlign w:val="center"/>
          </w:tcPr>
          <w:p>
            <w:pPr>
              <w:spacing w:after="0" w:line="270"/>
              <w:jc w:val="left"/>
            </w:pPr>
            <w:r>
              <w:rPr>
                <w:rFonts w:ascii="Calibri" w:cs="Calibri" w:eastAsia="Calibri" w:hAnsi="Calibri"/>
                <w:b/>
                <w:bCs/>
                <w:color w:val="1A1A1A"/>
                <w:sz w:val="20"/>
                <w:szCs w:val="20"/>
              </w:rPr>
              <w:t xml:space="preserve">Keperluan</w:t>
            </w:r>
          </w:p>
        </w:tc>
        <w:tc>
          <w:tcPr>
            <w:tcW w:type="dxa" w:w="4820"/>
            <w:tcBorders>
              <w:top w:val="single" w:color="B7C4CC" w:sz="4"/>
              <w:left w:val="single" w:color="B7C4CC" w:sz="4"/>
              <w:bottom w:val="single" w:color="B7C4CC" w:sz="4"/>
              <w:right w:val="single" w:color="B7C4CC" w:sz="4"/>
            </w:tcBorders>
            <w:shd w:fill="DCE6F1" w:val="clear"/>
            <w:tcMar>
              <w:top w:type="dxa" w:w="70"/>
              <w:left w:type="dxa" w:w="100"/>
              <w:bottom w:type="dxa" w:w="70"/>
              <w:right w:type="dxa" w:w="100"/>
            </w:tcMar>
            <w:vAlign w:val="center"/>
          </w:tcPr>
          <w:p>
            <w:pPr>
              <w:spacing w:after="0" w:line="270"/>
              <w:jc w:val="left"/>
            </w:pPr>
            <w:r>
              <w:rPr>
                <w:rFonts w:ascii="Calibri" w:cs="Calibri" w:eastAsia="Calibri" w:hAnsi="Calibri"/>
                <w:b/>
                <w:bCs/>
                <w:color w:val="1A1A1A"/>
                <w:sz w:val="20"/>
                <w:szCs w:val="20"/>
              </w:rPr>
              <w:t xml:space="preserve">Nomor</w:t>
            </w:r>
          </w:p>
        </w:tc>
      </w:tr>
      <w:tr>
        <w:trPr>
          <w:tblHeader w:val="false"/>
        </w:trPr>
        <w:tc>
          <w:tcPr>
            <w:tcW w:type="dxa" w:w="4200"/>
            <w:tcBorders>
              <w:top w:val="single" w:color="B7C4CC" w:sz="4"/>
              <w:left w:val="single" w:color="B7C4CC" w:sz="4"/>
              <w:bottom w:val="single" w:color="B7C4CC" w:sz="4"/>
              <w:right w:val="single" w:color="B7C4CC" w:sz="4"/>
            </w:tcBorders>
            <w:shd w:fill="FFFFFF" w:val="clear"/>
            <w:tcMar>
              <w:top w:type="dxa" w:w="70"/>
              <w:left w:type="dxa" w:w="100"/>
              <w:bottom w:type="dxa" w:w="70"/>
              <w:right w:type="dxa" w:w="100"/>
            </w:tcMar>
            <w:vAlign w:val="center"/>
          </w:tcPr>
          <w:p>
            <w:pPr>
              <w:spacing w:after="0" w:line="270"/>
              <w:jc w:val="left"/>
            </w:pPr>
            <w:r>
              <w:rPr>
                <w:rFonts w:ascii="Calibri" w:cs="Calibri" w:eastAsia="Calibri" w:hAnsi="Calibri"/>
                <w:b w:val="false"/>
                <w:bCs w:val="false"/>
                <w:color w:val="1A1A1A"/>
                <w:sz w:val="20"/>
                <w:szCs w:val="20"/>
              </w:rPr>
              <w:t xml:space="preserve">Keadaan darurat</w:t>
            </w:r>
          </w:p>
        </w:tc>
        <w:tc>
          <w:tcPr>
            <w:tcW w:type="dxa" w:w="4820"/>
            <w:tcBorders>
              <w:top w:val="single" w:color="B7C4CC" w:sz="4"/>
              <w:left w:val="single" w:color="B7C4CC" w:sz="4"/>
              <w:bottom w:val="single" w:color="B7C4CC" w:sz="4"/>
              <w:right w:val="single" w:color="B7C4CC" w:sz="4"/>
            </w:tcBorders>
            <w:shd w:fill="FFFFFF" w:val="clear"/>
            <w:tcMar>
              <w:top w:type="dxa" w:w="70"/>
              <w:left w:type="dxa" w:w="100"/>
              <w:bottom w:type="dxa" w:w="70"/>
              <w:right w:type="dxa" w:w="100"/>
            </w:tcMar>
            <w:vAlign w:val="center"/>
          </w:tcPr>
          <w:p>
            <w:pPr>
              <w:spacing w:after="0" w:line="270"/>
              <w:jc w:val="left"/>
            </w:pPr>
            <w:r>
              <w:rPr>
                <w:rFonts w:ascii="Calibri" w:cs="Calibri" w:eastAsia="Calibri" w:hAnsi="Calibri"/>
                <w:b w:val="false"/>
                <w:bCs w:val="false"/>
                <w:color w:val="1A1A1A"/>
                <w:sz w:val="20"/>
                <w:szCs w:val="20"/>
              </w:rPr>
              <w:t xml:space="preserve">112</w:t>
            </w:r>
          </w:p>
        </w:tc>
      </w:tr>
      <w:tr>
        <w:trPr>
          <w:tblHeader w:val="false"/>
        </w:trPr>
        <w:tc>
          <w:tcPr>
            <w:tcW w:type="dxa" w:w="4200"/>
            <w:tcBorders>
              <w:top w:val="single" w:color="B7C4CC" w:sz="4"/>
              <w:left w:val="single" w:color="B7C4CC" w:sz="4"/>
              <w:bottom w:val="single" w:color="B7C4CC" w:sz="4"/>
              <w:right w:val="single" w:color="B7C4CC" w:sz="4"/>
            </w:tcBorders>
            <w:shd w:fill="F4F7F9" w:val="clear"/>
            <w:tcMar>
              <w:top w:type="dxa" w:w="70"/>
              <w:left w:type="dxa" w:w="100"/>
              <w:bottom w:type="dxa" w:w="70"/>
              <w:right w:type="dxa" w:w="100"/>
            </w:tcMar>
            <w:vAlign w:val="center"/>
          </w:tcPr>
          <w:p>
            <w:pPr>
              <w:spacing w:after="0" w:line="270"/>
              <w:jc w:val="left"/>
            </w:pPr>
            <w:r>
              <w:rPr>
                <w:rFonts w:ascii="Calibri" w:cs="Calibri" w:eastAsia="Calibri" w:hAnsi="Calibri"/>
                <w:b w:val="false"/>
                <w:bCs w:val="false"/>
                <w:color w:val="1A1A1A"/>
                <w:sz w:val="20"/>
                <w:szCs w:val="20"/>
              </w:rPr>
              <w:t xml:space="preserve">Basarnas</w:t>
            </w:r>
          </w:p>
        </w:tc>
        <w:tc>
          <w:tcPr>
            <w:tcW w:type="dxa" w:w="4820"/>
            <w:tcBorders>
              <w:top w:val="single" w:color="B7C4CC" w:sz="4"/>
              <w:left w:val="single" w:color="B7C4CC" w:sz="4"/>
              <w:bottom w:val="single" w:color="B7C4CC" w:sz="4"/>
              <w:right w:val="single" w:color="B7C4CC" w:sz="4"/>
            </w:tcBorders>
            <w:shd w:fill="F4F7F9" w:val="clear"/>
            <w:tcMar>
              <w:top w:type="dxa" w:w="70"/>
              <w:left w:type="dxa" w:w="100"/>
              <w:bottom w:type="dxa" w:w="70"/>
              <w:right w:type="dxa" w:w="100"/>
            </w:tcMar>
            <w:vAlign w:val="center"/>
          </w:tcPr>
          <w:p>
            <w:pPr>
              <w:spacing w:after="0" w:line="270"/>
              <w:jc w:val="left"/>
            </w:pPr>
            <w:r>
              <w:rPr>
                <w:rFonts w:ascii="Calibri" w:cs="Calibri" w:eastAsia="Calibri" w:hAnsi="Calibri"/>
                <w:b w:val="false"/>
                <w:bCs w:val="false"/>
                <w:color w:val="1A1A1A"/>
                <w:sz w:val="20"/>
                <w:szCs w:val="20"/>
              </w:rPr>
              <w:t xml:space="preserve">115</w:t>
            </w:r>
          </w:p>
        </w:tc>
      </w:tr>
      <w:tr>
        <w:trPr>
          <w:tblHeader w:val="false"/>
        </w:trPr>
        <w:tc>
          <w:tcPr>
            <w:tcW w:type="dxa" w:w="4200"/>
            <w:tcBorders>
              <w:top w:val="single" w:color="B7C4CC" w:sz="4"/>
              <w:left w:val="single" w:color="B7C4CC" w:sz="4"/>
              <w:bottom w:val="single" w:color="B7C4CC" w:sz="4"/>
              <w:right w:val="single" w:color="B7C4CC" w:sz="4"/>
            </w:tcBorders>
            <w:shd w:fill="FFFFFF" w:val="clear"/>
            <w:tcMar>
              <w:top w:type="dxa" w:w="70"/>
              <w:left w:type="dxa" w:w="100"/>
              <w:bottom w:type="dxa" w:w="70"/>
              <w:right w:type="dxa" w:w="100"/>
            </w:tcMar>
            <w:vAlign w:val="center"/>
          </w:tcPr>
          <w:p>
            <w:pPr>
              <w:spacing w:after="0" w:line="270"/>
              <w:jc w:val="left"/>
            </w:pPr>
            <w:r>
              <w:rPr>
                <w:rFonts w:ascii="Calibri" w:cs="Calibri" w:eastAsia="Calibri" w:hAnsi="Calibri"/>
                <w:b w:val="false"/>
                <w:bCs w:val="false"/>
                <w:color w:val="1A1A1A"/>
                <w:sz w:val="20"/>
                <w:szCs w:val="20"/>
              </w:rPr>
              <w:t xml:space="preserve">BPBD Kota Semarang</w:t>
            </w:r>
          </w:p>
        </w:tc>
        <w:tc>
          <w:tcPr>
            <w:tcW w:type="dxa" w:w="4820"/>
            <w:tcBorders>
              <w:top w:val="single" w:color="B7C4CC" w:sz="4"/>
              <w:left w:val="single" w:color="B7C4CC" w:sz="4"/>
              <w:bottom w:val="single" w:color="B7C4CC" w:sz="4"/>
              <w:right w:val="single" w:color="B7C4CC" w:sz="4"/>
            </w:tcBorders>
            <w:shd w:fill="FFFFFF" w:val="clear"/>
            <w:tcMar>
              <w:top w:type="dxa" w:w="70"/>
              <w:left w:type="dxa" w:w="100"/>
              <w:bottom w:type="dxa" w:w="70"/>
              <w:right w:type="dxa" w:w="100"/>
            </w:tcMar>
            <w:vAlign w:val="center"/>
          </w:tcPr>
          <w:p>
            <w:pPr>
              <w:spacing w:after="0" w:line="270"/>
              <w:jc w:val="left"/>
            </w:pPr>
            <w:r>
              <w:rPr>
                <w:rFonts w:ascii="Calibri" w:cs="Calibri" w:eastAsia="Calibri" w:hAnsi="Calibri"/>
                <w:b w:val="false"/>
                <w:bCs w:val="false"/>
                <w:color w:val="1A1A1A"/>
                <w:sz w:val="20"/>
                <w:szCs w:val="20"/>
              </w:rPr>
              <w:t xml:space="preserve">.................................................</w:t>
            </w:r>
          </w:p>
        </w:tc>
      </w:tr>
      <w:tr>
        <w:trPr>
          <w:tblHeader w:val="false"/>
        </w:trPr>
        <w:tc>
          <w:tcPr>
            <w:tcW w:type="dxa" w:w="4200"/>
            <w:tcBorders>
              <w:top w:val="single" w:color="B7C4CC" w:sz="4"/>
              <w:left w:val="single" w:color="B7C4CC" w:sz="4"/>
              <w:bottom w:val="single" w:color="B7C4CC" w:sz="4"/>
              <w:right w:val="single" w:color="B7C4CC" w:sz="4"/>
            </w:tcBorders>
            <w:shd w:fill="F4F7F9" w:val="clear"/>
            <w:tcMar>
              <w:top w:type="dxa" w:w="70"/>
              <w:left w:type="dxa" w:w="100"/>
              <w:bottom w:type="dxa" w:w="70"/>
              <w:right w:type="dxa" w:w="100"/>
            </w:tcMar>
            <w:vAlign w:val="center"/>
          </w:tcPr>
          <w:p>
            <w:pPr>
              <w:spacing w:after="0" w:line="270"/>
              <w:jc w:val="left"/>
            </w:pPr>
            <w:r>
              <w:rPr>
                <w:rFonts w:ascii="Calibri" w:cs="Calibri" w:eastAsia="Calibri" w:hAnsi="Calibri"/>
                <w:b w:val="false"/>
                <w:bCs w:val="false"/>
                <w:color w:val="1A1A1A"/>
                <w:sz w:val="20"/>
                <w:szCs w:val="20"/>
              </w:rPr>
              <w:t xml:space="preserve">Kelurahan Meteseh</w:t>
            </w:r>
          </w:p>
        </w:tc>
        <w:tc>
          <w:tcPr>
            <w:tcW w:type="dxa" w:w="4820"/>
            <w:tcBorders>
              <w:top w:val="single" w:color="B7C4CC" w:sz="4"/>
              <w:left w:val="single" w:color="B7C4CC" w:sz="4"/>
              <w:bottom w:val="single" w:color="B7C4CC" w:sz="4"/>
              <w:right w:val="single" w:color="B7C4CC" w:sz="4"/>
            </w:tcBorders>
            <w:shd w:fill="F4F7F9" w:val="clear"/>
            <w:tcMar>
              <w:top w:type="dxa" w:w="70"/>
              <w:left w:type="dxa" w:w="100"/>
              <w:bottom w:type="dxa" w:w="70"/>
              <w:right w:type="dxa" w:w="100"/>
            </w:tcMar>
            <w:vAlign w:val="center"/>
          </w:tcPr>
          <w:p>
            <w:pPr>
              <w:spacing w:after="0" w:line="270"/>
              <w:jc w:val="left"/>
            </w:pPr>
            <w:r>
              <w:rPr>
                <w:rFonts w:ascii="Calibri" w:cs="Calibri" w:eastAsia="Calibri" w:hAnsi="Calibri"/>
                <w:b w:val="false"/>
                <w:bCs w:val="false"/>
                <w:color w:val="1A1A1A"/>
                <w:sz w:val="20"/>
                <w:szCs w:val="20"/>
              </w:rPr>
              <w:t xml:space="preserve">.................................................</w:t>
            </w:r>
          </w:p>
        </w:tc>
      </w:tr>
      <w:tr>
        <w:trPr>
          <w:tblHeader w:val="false"/>
        </w:trPr>
        <w:tc>
          <w:tcPr>
            <w:tcW w:type="dxa" w:w="4200"/>
            <w:tcBorders>
              <w:top w:val="single" w:color="B7C4CC" w:sz="4"/>
              <w:left w:val="single" w:color="B7C4CC" w:sz="4"/>
              <w:bottom w:val="single" w:color="B7C4CC" w:sz="4"/>
              <w:right w:val="single" w:color="B7C4CC" w:sz="4"/>
            </w:tcBorders>
            <w:shd w:fill="FFFFFF" w:val="clear"/>
            <w:tcMar>
              <w:top w:type="dxa" w:w="70"/>
              <w:left w:type="dxa" w:w="100"/>
              <w:bottom w:type="dxa" w:w="70"/>
              <w:right w:type="dxa" w:w="100"/>
            </w:tcMar>
            <w:vAlign w:val="center"/>
          </w:tcPr>
          <w:p>
            <w:pPr>
              <w:spacing w:after="0" w:line="270"/>
              <w:jc w:val="left"/>
            </w:pPr>
            <w:r>
              <w:rPr>
                <w:rFonts w:ascii="Calibri" w:cs="Calibri" w:eastAsia="Calibri" w:hAnsi="Calibri"/>
                <w:b w:val="false"/>
                <w:bCs w:val="false"/>
                <w:color w:val="1A1A1A"/>
                <w:sz w:val="20"/>
                <w:szCs w:val="20"/>
              </w:rPr>
              <w:t xml:space="preserve">Kader siaga drainase wilayah Anda</w:t>
            </w:r>
          </w:p>
        </w:tc>
        <w:tc>
          <w:tcPr>
            <w:tcW w:type="dxa" w:w="4820"/>
            <w:tcBorders>
              <w:top w:val="single" w:color="B7C4CC" w:sz="4"/>
              <w:left w:val="single" w:color="B7C4CC" w:sz="4"/>
              <w:bottom w:val="single" w:color="B7C4CC" w:sz="4"/>
              <w:right w:val="single" w:color="B7C4CC" w:sz="4"/>
            </w:tcBorders>
            <w:shd w:fill="FFFFFF" w:val="clear"/>
            <w:tcMar>
              <w:top w:type="dxa" w:w="70"/>
              <w:left w:type="dxa" w:w="100"/>
              <w:bottom w:type="dxa" w:w="70"/>
              <w:right w:type="dxa" w:w="100"/>
            </w:tcMar>
            <w:vAlign w:val="center"/>
          </w:tcPr>
          <w:p>
            <w:pPr>
              <w:spacing w:after="0" w:line="270"/>
              <w:jc w:val="left"/>
            </w:pPr>
            <w:r>
              <w:rPr>
                <w:rFonts w:ascii="Calibri" w:cs="Calibri" w:eastAsia="Calibri" w:hAnsi="Calibri"/>
                <w:b w:val="false"/>
                <w:bCs w:val="false"/>
                <w:color w:val="1A1A1A"/>
                <w:sz w:val="20"/>
                <w:szCs w:val="20"/>
              </w:rPr>
              <w:t xml:space="preserve">.................................................</w:t>
            </w:r>
          </w:p>
        </w:tc>
      </w:tr>
      <w:tr>
        <w:trPr>
          <w:tblHeader w:val="false"/>
        </w:trPr>
        <w:tc>
          <w:tcPr>
            <w:tcW w:type="dxa" w:w="4200"/>
            <w:tcBorders>
              <w:top w:val="single" w:color="B7C4CC" w:sz="4"/>
              <w:left w:val="single" w:color="B7C4CC" w:sz="4"/>
              <w:bottom w:val="single" w:color="B7C4CC" w:sz="4"/>
              <w:right w:val="single" w:color="B7C4CC" w:sz="4"/>
            </w:tcBorders>
            <w:shd w:fill="F4F7F9" w:val="clear"/>
            <w:tcMar>
              <w:top w:type="dxa" w:w="70"/>
              <w:left w:type="dxa" w:w="100"/>
              <w:bottom w:type="dxa" w:w="70"/>
              <w:right w:type="dxa" w:w="100"/>
            </w:tcMar>
            <w:vAlign w:val="center"/>
          </w:tcPr>
          <w:p>
            <w:pPr>
              <w:spacing w:after="0" w:line="270"/>
              <w:jc w:val="left"/>
            </w:pPr>
            <w:r>
              <w:rPr>
                <w:rFonts w:ascii="Calibri" w:cs="Calibri" w:eastAsia="Calibri" w:hAnsi="Calibri"/>
                <w:b w:val="false"/>
                <w:bCs w:val="false"/>
                <w:color w:val="1A1A1A"/>
                <w:sz w:val="20"/>
                <w:szCs w:val="20"/>
              </w:rPr>
              <w:t xml:space="preserve">Pengelola sistem SIGAP Drainase</w:t>
            </w:r>
          </w:p>
        </w:tc>
        <w:tc>
          <w:tcPr>
            <w:tcW w:type="dxa" w:w="4820"/>
            <w:tcBorders>
              <w:top w:val="single" w:color="B7C4CC" w:sz="4"/>
              <w:left w:val="single" w:color="B7C4CC" w:sz="4"/>
              <w:bottom w:val="single" w:color="B7C4CC" w:sz="4"/>
              <w:right w:val="single" w:color="B7C4CC" w:sz="4"/>
            </w:tcBorders>
            <w:shd w:fill="F4F7F9" w:val="clear"/>
            <w:tcMar>
              <w:top w:type="dxa" w:w="70"/>
              <w:left w:type="dxa" w:w="100"/>
              <w:bottom w:type="dxa" w:w="70"/>
              <w:right w:type="dxa" w:w="100"/>
            </w:tcMar>
            <w:vAlign w:val="center"/>
          </w:tcPr>
          <w:p>
            <w:pPr>
              <w:spacing w:after="0" w:line="270"/>
              <w:jc w:val="left"/>
            </w:pPr>
            <w:r>
              <w:rPr>
                <w:rFonts w:ascii="Calibri" w:cs="Calibri" w:eastAsia="Calibri" w:hAnsi="Calibri"/>
                <w:b w:val="false"/>
                <w:bCs w:val="false"/>
                <w:color w:val="1A1A1A"/>
                <w:sz w:val="20"/>
                <w:szCs w:val="20"/>
              </w:rPr>
              <w:t xml:space="preserve">.................................................</w:t>
            </w:r>
          </w:p>
        </w:tc>
      </w:tr>
    </w:tbl>
    <w:p>
      <w:pPr>
        <w:spacing w:after="110"/>
      </w:pPr>
      <w:r>
        <w:t xml:space="preserve"/>
      </w:r>
    </w:p>
    <w:p>
      <w:pPr>
        <w:spacing w:after="130" w:before="0" w:line="320"/>
        <w:jc w:val="both"/>
      </w:pPr>
      <w:r>
        <w:rPr>
          <w:rFonts w:ascii="Calibri" w:cs="Calibri" w:eastAsia="Calibri" w:hAnsi="Calibri"/>
          <w:i/>
          <w:iCs/>
          <w:color w:val="5C7180"/>
          <w:sz w:val="20"/>
          <w:szCs w:val="20"/>
        </w:rPr>
        <w:t xml:space="preserve">Lengkapi nomor yang masih bertitik-titik sebelum buku ini dibagikan kepada warga.</w:t>
      </w:r>
    </w:p>
    <w:sectPr>
      <w:headerReference w:type="default" r:id="rId7"/>
      <w:footerReference w:type="default" r:id="rId8"/>
      <w:pgSz w:w="11906" w:h="16838" w:orient="portrait"/>
      <w:pgMar w:top="1367" w:right="1367" w:bottom="1296" w:left="1512"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C71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9E2E8" w:sz="4" w:space="4"/>
      </w:pBdr>
      <w:spacing w:after="60"/>
      <w:jc w:val="right"/>
    </w:pPr>
    <w:r>
      <w:rPr>
        <w:rFonts w:ascii="Calibri" w:cs="Calibri" w:eastAsia="Calibri" w:hAnsi="Calibri"/>
        <w:color w:val="5C7180"/>
        <w:sz w:val="17"/>
        <w:szCs w:val="17"/>
      </w:rPr>
      <w:t xml:space="preserve">Panduan Penggunaan  ·  SIGAP Drainase Meteseh</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Panduan Penggunaan SIGAP Drainase</dc:title>
  <dc:creator>Tim SIGAP Drainase</dc:creator>
  <cp:lastModifiedBy>Un-named</cp:lastModifiedBy>
  <cp:revision>1</cp:revision>
  <dcterms:created xsi:type="dcterms:W3CDTF">2026-09-17T10:11:44.889Z</dcterms:created>
  <dcterms:modified xsi:type="dcterms:W3CDTF">2026-09-17T10:11:44.890Z</dcterms:modified>
</cp:coreProperties>
</file>

<file path=docProps/custom.xml><?xml version="1.0" encoding="utf-8"?>
<Properties xmlns="http://schemas.openxmlformats.org/officeDocument/2006/custom-properties" xmlns:vt="http://schemas.openxmlformats.org/officeDocument/2006/docPropsVTypes"/>
</file>