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0B" w:rsidRDefault="0074720B">
      <w:r>
        <w:t>Marketing Research:</w:t>
      </w:r>
    </w:p>
    <w:p w:rsidR="0074720B" w:rsidRPr="0074720B" w:rsidRDefault="0074720B" w:rsidP="0074720B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AU"/>
        </w:rPr>
      </w:pPr>
      <w:r w:rsidRPr="0074720B">
        <w:rPr>
          <w:rFonts w:ascii="Georgia" w:eastAsia="Times New Roman" w:hAnsi="Georgia" w:cs="Times New Roman"/>
          <w:color w:val="000000"/>
          <w:lang w:eastAsia="en-AU"/>
        </w:rPr>
        <w:t>Identification of target market via demands of consumer</w:t>
      </w:r>
      <w:r w:rsidRPr="0074720B">
        <w:rPr>
          <w:rFonts w:ascii="Georgia" w:eastAsia="Times New Roman" w:hAnsi="Georgia" w:cs="Times New Roman"/>
          <w:color w:val="000000"/>
          <w:lang w:eastAsia="en-AU"/>
        </w:rPr>
        <w:br/>
      </w:r>
      <w:r w:rsidRPr="0074720B">
        <w:rPr>
          <w:rFonts w:ascii="Georgia" w:eastAsia="Times New Roman" w:hAnsi="Georgia" w:cs="Times New Roman"/>
          <w:color w:val="000000"/>
          <w:lang w:eastAsia="en-AU"/>
        </w:rPr>
        <w:br/>
      </w:r>
    </w:p>
    <w:p w:rsidR="0074720B" w:rsidRPr="0074720B" w:rsidRDefault="0074720B" w:rsidP="0074720B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AU"/>
        </w:rPr>
      </w:pPr>
      <w:r w:rsidRPr="0074720B">
        <w:rPr>
          <w:rFonts w:ascii="Georgia" w:eastAsia="Times New Roman" w:hAnsi="Georgia" w:cs="Times New Roman"/>
          <w:color w:val="000000"/>
          <w:lang w:eastAsia="en-AU"/>
        </w:rPr>
        <w:t>Analysis of target market via demographic/psychographic elements</w:t>
      </w:r>
      <w:r w:rsidRPr="0074720B">
        <w:rPr>
          <w:rFonts w:ascii="Georgia" w:eastAsia="Times New Roman" w:hAnsi="Georgia" w:cs="Times New Roman"/>
          <w:color w:val="000000"/>
          <w:lang w:eastAsia="en-AU"/>
        </w:rPr>
        <w:br/>
      </w:r>
      <w:r w:rsidRPr="0074720B">
        <w:rPr>
          <w:rFonts w:ascii="Georgia" w:eastAsia="Times New Roman" w:hAnsi="Georgia" w:cs="Times New Roman"/>
          <w:color w:val="000000"/>
          <w:lang w:eastAsia="en-AU"/>
        </w:rPr>
        <w:br/>
      </w:r>
    </w:p>
    <w:p w:rsidR="0074720B" w:rsidRPr="0074720B" w:rsidRDefault="0074720B" w:rsidP="0074720B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AU"/>
        </w:rPr>
      </w:pPr>
      <w:r w:rsidRPr="0074720B">
        <w:rPr>
          <w:rFonts w:ascii="Georgia" w:eastAsia="Times New Roman" w:hAnsi="Georgia" w:cs="Times New Roman"/>
          <w:color w:val="000000"/>
          <w:lang w:eastAsia="en-AU"/>
        </w:rPr>
        <w:t>Analysis of sales and market trends for competition</w:t>
      </w:r>
      <w:r w:rsidRPr="0074720B">
        <w:rPr>
          <w:rFonts w:ascii="Georgia" w:eastAsia="Times New Roman" w:hAnsi="Georgia" w:cs="Times New Roman"/>
          <w:color w:val="000000"/>
          <w:lang w:eastAsia="en-AU"/>
        </w:rPr>
        <w:br/>
      </w:r>
      <w:r w:rsidRPr="0074720B">
        <w:rPr>
          <w:rFonts w:ascii="Georgia" w:eastAsia="Times New Roman" w:hAnsi="Georgia" w:cs="Times New Roman"/>
          <w:color w:val="000000"/>
          <w:lang w:eastAsia="en-AU"/>
        </w:rPr>
        <w:br/>
      </w:r>
    </w:p>
    <w:p w:rsidR="0074720B" w:rsidRPr="0074720B" w:rsidRDefault="0074720B" w:rsidP="0074720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48"/>
          <w:szCs w:val="48"/>
          <w:lang w:eastAsia="en-AU"/>
        </w:rPr>
      </w:pPr>
      <w:r w:rsidRPr="0074720B">
        <w:rPr>
          <w:rFonts w:ascii="Georgia" w:eastAsia="Times New Roman" w:hAnsi="Georgia" w:cs="Times New Roman"/>
          <w:color w:val="000000"/>
          <w:lang w:eastAsia="en-AU"/>
        </w:rPr>
        <w:t>‘Action Research’ from within stakeholder groups (interviews, observations, consultations)</w:t>
      </w:r>
    </w:p>
    <w:p w:rsidR="0074720B" w:rsidRPr="0074720B" w:rsidRDefault="0074720B" w:rsidP="0074720B">
      <w:pPr>
        <w:pStyle w:val="NormalWeb"/>
        <w:spacing w:before="120" w:beforeAutospacing="0" w:after="0" w:afterAutospacing="0"/>
        <w:rPr>
          <w:sz w:val="26"/>
          <w:szCs w:val="26"/>
        </w:rPr>
      </w:pPr>
      <w:r w:rsidRPr="0074720B">
        <w:rPr>
          <w:rFonts w:ascii="Georgia" w:hAnsi="Georgia"/>
          <w:color w:val="000000"/>
          <w:sz w:val="26"/>
          <w:szCs w:val="26"/>
        </w:rPr>
        <w:t>You are required to produce a condensed Marketing Plan for your GDS230 product.</w:t>
      </w:r>
    </w:p>
    <w:p w:rsidR="0074720B" w:rsidRPr="0074720B" w:rsidRDefault="0074720B" w:rsidP="0074720B">
      <w:pPr>
        <w:pStyle w:val="NormalWeb"/>
        <w:spacing w:before="120" w:beforeAutospacing="0" w:after="0" w:afterAutospacing="0"/>
        <w:rPr>
          <w:sz w:val="26"/>
          <w:szCs w:val="26"/>
        </w:rPr>
      </w:pPr>
      <w:r w:rsidRPr="0074720B">
        <w:rPr>
          <w:rFonts w:ascii="Georgia" w:hAnsi="Georgia"/>
          <w:color w:val="000000"/>
          <w:sz w:val="26"/>
          <w:szCs w:val="26"/>
        </w:rPr>
        <w:t>This Marketing Plan should account for:</w:t>
      </w:r>
    </w:p>
    <w:p w:rsidR="0074720B" w:rsidRPr="0074720B" w:rsidRDefault="0074720B" w:rsidP="0074720B">
      <w:pPr>
        <w:pStyle w:val="NormalWeb"/>
        <w:numPr>
          <w:ilvl w:val="0"/>
          <w:numId w:val="2"/>
        </w:numPr>
        <w:spacing w:before="12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</w:rPr>
      </w:pPr>
      <w:r w:rsidRPr="0074720B">
        <w:rPr>
          <w:rFonts w:ascii="Georgia" w:hAnsi="Georgia"/>
          <w:b/>
          <w:bCs/>
          <w:color w:val="000000"/>
          <w:sz w:val="26"/>
          <w:szCs w:val="26"/>
        </w:rPr>
        <w:t>WHAT</w:t>
      </w:r>
      <w:r w:rsidRPr="0074720B">
        <w:rPr>
          <w:rFonts w:ascii="Georgia" w:hAnsi="Georgia"/>
          <w:color w:val="000000"/>
          <w:sz w:val="26"/>
          <w:szCs w:val="26"/>
        </w:rPr>
        <w:t xml:space="preserve"> is the product</w:t>
      </w:r>
    </w:p>
    <w:p w:rsidR="0074720B" w:rsidRPr="0074720B" w:rsidRDefault="0074720B" w:rsidP="0074720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</w:rPr>
      </w:pPr>
      <w:r w:rsidRPr="0074720B">
        <w:rPr>
          <w:rFonts w:ascii="Georgia" w:hAnsi="Georgia"/>
          <w:b/>
          <w:bCs/>
          <w:color w:val="000000"/>
          <w:sz w:val="26"/>
          <w:szCs w:val="26"/>
        </w:rPr>
        <w:t xml:space="preserve">WHO </w:t>
      </w:r>
      <w:r w:rsidRPr="0074720B">
        <w:rPr>
          <w:rFonts w:ascii="Georgia" w:hAnsi="Georgia"/>
          <w:color w:val="000000"/>
          <w:sz w:val="26"/>
          <w:szCs w:val="26"/>
        </w:rPr>
        <w:t>the product is for</w:t>
      </w:r>
    </w:p>
    <w:p w:rsidR="0074720B" w:rsidRPr="0074720B" w:rsidRDefault="0074720B" w:rsidP="0074720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</w:rPr>
      </w:pPr>
      <w:r w:rsidRPr="0074720B">
        <w:rPr>
          <w:rFonts w:ascii="Georgia" w:hAnsi="Georgia"/>
          <w:b/>
          <w:bCs/>
          <w:color w:val="000000"/>
          <w:sz w:val="26"/>
          <w:szCs w:val="26"/>
        </w:rPr>
        <w:t xml:space="preserve">WHY </w:t>
      </w:r>
      <w:r w:rsidRPr="0074720B">
        <w:rPr>
          <w:rFonts w:ascii="Georgia" w:hAnsi="Georgia"/>
          <w:color w:val="000000"/>
          <w:sz w:val="26"/>
          <w:szCs w:val="26"/>
        </w:rPr>
        <w:t>this product is required</w:t>
      </w:r>
    </w:p>
    <w:p w:rsidR="0074720B" w:rsidRPr="0074720B" w:rsidRDefault="0074720B" w:rsidP="0074720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</w:rPr>
      </w:pPr>
      <w:r w:rsidRPr="0074720B">
        <w:rPr>
          <w:rFonts w:ascii="Georgia" w:hAnsi="Georgia"/>
          <w:b/>
          <w:bCs/>
          <w:color w:val="000000"/>
          <w:sz w:val="26"/>
          <w:szCs w:val="26"/>
        </w:rPr>
        <w:t>HOW &amp; WHEN</w:t>
      </w:r>
      <w:r w:rsidRPr="0074720B">
        <w:rPr>
          <w:rFonts w:ascii="Georgia" w:hAnsi="Georgia"/>
          <w:color w:val="000000"/>
          <w:sz w:val="26"/>
          <w:szCs w:val="26"/>
        </w:rPr>
        <w:t xml:space="preserve"> your product gets to your target audience</w:t>
      </w:r>
    </w:p>
    <w:p w:rsidR="0074720B" w:rsidRDefault="0074720B" w:rsidP="0074720B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/>
          <w:sz w:val="48"/>
          <w:szCs w:val="48"/>
        </w:rPr>
      </w:pPr>
    </w:p>
    <w:p w:rsidR="0074720B" w:rsidRPr="0074720B" w:rsidRDefault="0074720B" w:rsidP="0074720B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48"/>
          <w:szCs w:val="48"/>
          <w:lang w:eastAsia="en-AU"/>
        </w:rPr>
      </w:pPr>
      <w:r w:rsidRPr="0074720B">
        <w:rPr>
          <w:rFonts w:ascii="Georgia" w:eastAsia="Times New Roman" w:hAnsi="Georgia" w:cs="Times New Roman"/>
          <w:b/>
          <w:bCs/>
          <w:color w:val="000000"/>
          <w:sz w:val="48"/>
          <w:szCs w:val="48"/>
          <w:lang w:eastAsia="en-AU"/>
        </w:rPr>
        <w:t>Project Summary</w:t>
      </w:r>
    </w:p>
    <w:p w:rsidR="0074720B" w:rsidRPr="0074720B" w:rsidRDefault="0074720B" w:rsidP="007472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Project rationale (purpose of project execution, product outcomes/objectives)</w:t>
      </w:r>
    </w:p>
    <w:p w:rsidR="0074720B" w:rsidRPr="0074720B" w:rsidRDefault="0074720B" w:rsidP="007472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Product details (genre, format, aesthetic, delivery, resources required etc.)</w:t>
      </w:r>
    </w:p>
    <w:p w:rsidR="0074720B" w:rsidRDefault="0074720B" w:rsidP="007472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Product features (focusing on stakeholder value - what does this do for your target audience?)</w:t>
      </w:r>
    </w:p>
    <w:p w:rsidR="0074720B" w:rsidRDefault="0074720B" w:rsidP="007472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:rsidR="0074720B" w:rsidRPr="0074720B" w:rsidRDefault="0074720B" w:rsidP="007472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Project rationale</w:t>
      </w:r>
      <w:r w:rsidRPr="0074720B">
        <w:rPr>
          <w:rFonts w:ascii="Arial" w:eastAsia="Times New Roman" w:hAnsi="Arial" w:cs="Arial"/>
          <w:color w:val="000000"/>
          <w:lang w:eastAsia="en-AU"/>
        </w:rPr>
        <w:t xml:space="preserve">  -</w:t>
      </w:r>
      <w:r w:rsidRPr="0074720B">
        <w:rPr>
          <w:rFonts w:ascii="Arial" w:eastAsia="Times New Roman" w:hAnsi="Arial" w:cs="Arial"/>
          <w:i/>
          <w:iCs/>
          <w:color w:val="000000"/>
          <w:lang w:eastAsia="en-AU"/>
        </w:rPr>
        <w:t xml:space="preserve"> An overview of your product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 xml:space="preserve">What is the purpose of your product? 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are the product outcome(s)?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How does the product outcome(s) address the requirements of your target audience?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skills / attributes are identified of your target audience, as part of executing your product?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research/information does it use to achieve these outcomes?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Product details</w:t>
      </w:r>
      <w:r w:rsidRPr="0074720B">
        <w:rPr>
          <w:rFonts w:ascii="Arial" w:eastAsia="Times New Roman" w:hAnsi="Arial" w:cs="Arial"/>
          <w:i/>
          <w:iCs/>
          <w:color w:val="000000"/>
          <w:lang w:eastAsia="en-AU"/>
        </w:rPr>
        <w:t xml:space="preserve"> - Specific granular detail of your product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is your product type?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is your product genre?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 xml:space="preserve">What is the visual, aural and </w:t>
      </w:r>
      <w:proofErr w:type="spellStart"/>
      <w:r w:rsidRPr="0074720B">
        <w:rPr>
          <w:rFonts w:ascii="Arial" w:eastAsia="Times New Roman" w:hAnsi="Arial" w:cs="Arial"/>
          <w:color w:val="000000"/>
          <w:lang w:eastAsia="en-AU"/>
        </w:rPr>
        <w:t>kinesthetic</w:t>
      </w:r>
      <w:proofErr w:type="spellEnd"/>
      <w:r w:rsidRPr="0074720B">
        <w:rPr>
          <w:rFonts w:ascii="Arial" w:eastAsia="Times New Roman" w:hAnsi="Arial" w:cs="Arial"/>
          <w:color w:val="000000"/>
          <w:lang w:eastAsia="en-AU"/>
        </w:rPr>
        <w:t xml:space="preserve"> aesthetic of your product?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How is the product delivered and used by your target audience?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resources are required to run/execute your product to meet the product outcome(s)?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Product distinguishing features</w:t>
      </w:r>
      <w:r w:rsidRPr="0074720B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74720B">
        <w:rPr>
          <w:rFonts w:ascii="Arial" w:eastAsia="Times New Roman" w:hAnsi="Arial" w:cs="Arial"/>
          <w:i/>
          <w:iCs/>
          <w:color w:val="000000"/>
          <w:lang w:eastAsia="en-AU"/>
        </w:rPr>
        <w:t> - The unique features your product offers</w:t>
      </w:r>
    </w:p>
    <w:p w:rsidR="0074720B" w:rsidRPr="0074720B" w:rsidRDefault="0074720B" w:rsidP="0074720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How effective are the distinguishing features of your product, in the format you have chosen/created it in?</w:t>
      </w:r>
    </w:p>
    <w:p w:rsidR="0074720B" w:rsidRPr="0074720B" w:rsidRDefault="0074720B" w:rsidP="0074720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lastRenderedPageBreak/>
        <w:t>What are the products distinguishing features when compared to competitors?</w:t>
      </w:r>
    </w:p>
    <w:p w:rsidR="0074720B" w:rsidRPr="0074720B" w:rsidRDefault="0074720B" w:rsidP="0074720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does your products’ distinguishing features do to meet the requirements of your target audience?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20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AU"/>
        </w:rPr>
        <w:t>2. Target Audience Rationale</w:t>
      </w:r>
    </w:p>
    <w:p w:rsidR="0074720B" w:rsidRPr="0074720B" w:rsidRDefault="0074720B" w:rsidP="007472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Target audience identification (demographic, psychographic)</w:t>
      </w:r>
    </w:p>
    <w:p w:rsidR="0074720B" w:rsidRPr="0074720B" w:rsidRDefault="0074720B" w:rsidP="007472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 xml:space="preserve">Target audience needs/wants/desires </w:t>
      </w:r>
      <w:proofErr w:type="spellStart"/>
      <w:r w:rsidRPr="0074720B">
        <w:rPr>
          <w:rFonts w:ascii="Arial" w:eastAsia="Times New Roman" w:hAnsi="Arial" w:cs="Arial"/>
          <w:color w:val="000000"/>
          <w:lang w:eastAsia="en-AU"/>
        </w:rPr>
        <w:t>inc.</w:t>
      </w:r>
      <w:proofErr w:type="spellEnd"/>
      <w:r w:rsidRPr="0074720B">
        <w:rPr>
          <w:rFonts w:ascii="Arial" w:eastAsia="Times New Roman" w:hAnsi="Arial" w:cs="Arial"/>
          <w:color w:val="000000"/>
          <w:lang w:eastAsia="en-AU"/>
        </w:rPr>
        <w:t xml:space="preserve"> sources</w:t>
      </w:r>
    </w:p>
    <w:p w:rsidR="0074720B" w:rsidRDefault="0074720B" w:rsidP="0074720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Supporting research of target audience and wider teaching/learning or development skills (</w:t>
      </w:r>
      <w:proofErr w:type="spellStart"/>
      <w:r w:rsidRPr="0074720B">
        <w:rPr>
          <w:rFonts w:ascii="Arial" w:eastAsia="Times New Roman" w:hAnsi="Arial" w:cs="Arial"/>
          <w:color w:val="000000"/>
          <w:lang w:eastAsia="en-AU"/>
        </w:rPr>
        <w:t>eg</w:t>
      </w:r>
      <w:proofErr w:type="spellEnd"/>
      <w:r w:rsidRPr="0074720B">
        <w:rPr>
          <w:rFonts w:ascii="Arial" w:eastAsia="Times New Roman" w:hAnsi="Arial" w:cs="Arial"/>
          <w:color w:val="000000"/>
          <w:lang w:eastAsia="en-AU"/>
        </w:rPr>
        <w:t>. National curriculum, stakeholder provided research, stakeholder provided specifications)</w:t>
      </w:r>
    </w:p>
    <w:p w:rsidR="0074720B" w:rsidRPr="0074720B" w:rsidRDefault="0074720B" w:rsidP="007472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Project rationale</w:t>
      </w:r>
      <w:r w:rsidRPr="0074720B">
        <w:rPr>
          <w:rFonts w:ascii="Arial" w:eastAsia="Times New Roman" w:hAnsi="Arial" w:cs="Arial"/>
          <w:color w:val="000000"/>
          <w:lang w:eastAsia="en-AU"/>
        </w:rPr>
        <w:t xml:space="preserve">  -</w:t>
      </w:r>
      <w:r w:rsidRPr="0074720B">
        <w:rPr>
          <w:rFonts w:ascii="Arial" w:eastAsia="Times New Roman" w:hAnsi="Arial" w:cs="Arial"/>
          <w:i/>
          <w:iCs/>
          <w:color w:val="000000"/>
          <w:lang w:eastAsia="en-AU"/>
        </w:rPr>
        <w:t xml:space="preserve"> An overview of your product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 xml:space="preserve">What is the purpose of your product? 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are the product outcome(s)?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How does the product outcome(s) address the requirements of your target audience?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skills / attributes are identified of your target audience, as part of executing your product?</w:t>
      </w:r>
    </w:p>
    <w:p w:rsidR="0074720B" w:rsidRPr="0074720B" w:rsidRDefault="0074720B" w:rsidP="0074720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research/information does it use to achieve these outcomes?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Product details</w:t>
      </w:r>
      <w:r w:rsidRPr="0074720B">
        <w:rPr>
          <w:rFonts w:ascii="Arial" w:eastAsia="Times New Roman" w:hAnsi="Arial" w:cs="Arial"/>
          <w:i/>
          <w:iCs/>
          <w:color w:val="000000"/>
          <w:lang w:eastAsia="en-AU"/>
        </w:rPr>
        <w:t xml:space="preserve"> - Specific granular detail of your product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is your product type?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is your product genre?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 xml:space="preserve">What is the visual, aural and </w:t>
      </w:r>
      <w:proofErr w:type="spellStart"/>
      <w:r w:rsidRPr="0074720B">
        <w:rPr>
          <w:rFonts w:ascii="Arial" w:eastAsia="Times New Roman" w:hAnsi="Arial" w:cs="Arial"/>
          <w:color w:val="000000"/>
          <w:lang w:eastAsia="en-AU"/>
        </w:rPr>
        <w:t>kinesthetic</w:t>
      </w:r>
      <w:proofErr w:type="spellEnd"/>
      <w:r w:rsidRPr="0074720B">
        <w:rPr>
          <w:rFonts w:ascii="Arial" w:eastAsia="Times New Roman" w:hAnsi="Arial" w:cs="Arial"/>
          <w:color w:val="000000"/>
          <w:lang w:eastAsia="en-AU"/>
        </w:rPr>
        <w:t xml:space="preserve"> aesthetic of your product?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How is the product delivered and used by your target audience?</w:t>
      </w:r>
    </w:p>
    <w:p w:rsidR="0074720B" w:rsidRPr="0074720B" w:rsidRDefault="0074720B" w:rsidP="0074720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resources are required to run/execute your product to meet the product outcome(s)?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Product distinguishing features</w:t>
      </w:r>
      <w:r w:rsidRPr="0074720B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74720B">
        <w:rPr>
          <w:rFonts w:ascii="Arial" w:eastAsia="Times New Roman" w:hAnsi="Arial" w:cs="Arial"/>
          <w:i/>
          <w:iCs/>
          <w:color w:val="000000"/>
          <w:lang w:eastAsia="en-AU"/>
        </w:rPr>
        <w:t> - The unique features your product offers</w:t>
      </w:r>
    </w:p>
    <w:p w:rsidR="0074720B" w:rsidRPr="0074720B" w:rsidRDefault="0074720B" w:rsidP="0074720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How effective are the distinguishing features of your product, in the format you have chosen/created it in?</w:t>
      </w:r>
    </w:p>
    <w:p w:rsidR="0074720B" w:rsidRPr="0074720B" w:rsidRDefault="0074720B" w:rsidP="0074720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are the products distinguishing features when compared to competitors?</w:t>
      </w:r>
    </w:p>
    <w:p w:rsidR="0074720B" w:rsidRPr="0074720B" w:rsidRDefault="0074720B" w:rsidP="0074720B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does your products’ distinguishing features do to meet the requirements of your target audience?</w:t>
      </w:r>
    </w:p>
    <w:p w:rsidR="0074720B" w:rsidRPr="0074720B" w:rsidRDefault="0074720B" w:rsidP="0074720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20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AU"/>
        </w:rPr>
        <w:t>3. Marketing Strategies</w:t>
      </w:r>
    </w:p>
    <w:p w:rsidR="0074720B" w:rsidRPr="0074720B" w:rsidRDefault="0074720B" w:rsidP="007472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Advertising vectors and market reach (format, timing, logistics, support)</w:t>
      </w:r>
    </w:p>
    <w:p w:rsidR="0074720B" w:rsidRPr="0074720B" w:rsidRDefault="0074720B" w:rsidP="007472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S.W.O.T Analysis (Strengths, Weakness, Opportunities, Threats)</w:t>
      </w:r>
    </w:p>
    <w:p w:rsidR="0074720B" w:rsidRPr="0074720B" w:rsidRDefault="0074720B" w:rsidP="007472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Product delivery (vector, format, cost, support)</w:t>
      </w:r>
    </w:p>
    <w:p w:rsidR="0074720B" w:rsidRDefault="0074720B" w:rsidP="0074720B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Support and customer care (testing, iteration, technical support)</w:t>
      </w:r>
    </w:p>
    <w:p w:rsidR="0074720B" w:rsidRPr="0074720B" w:rsidRDefault="0074720B" w:rsidP="0074720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Advertising vectors and Market Reach</w:t>
      </w:r>
      <w:r w:rsidRPr="0074720B">
        <w:rPr>
          <w:rFonts w:ascii="Arial" w:eastAsia="Times New Roman" w:hAnsi="Arial" w:cs="Arial"/>
          <w:color w:val="000000"/>
          <w:lang w:eastAsia="en-AU"/>
        </w:rPr>
        <w:t xml:space="preserve">  </w:t>
      </w:r>
    </w:p>
    <w:p w:rsidR="0074720B" w:rsidRPr="0074720B" w:rsidRDefault="0074720B" w:rsidP="0074720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vectors of communication will you use to reach your target audience?</w:t>
      </w:r>
    </w:p>
    <w:p w:rsidR="0074720B" w:rsidRPr="0074720B" w:rsidRDefault="0074720B" w:rsidP="0074720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is the reach / limit of these methods, and how will you mitigate these issues? (</w:t>
      </w:r>
      <w:proofErr w:type="gramStart"/>
      <w:r w:rsidRPr="0074720B">
        <w:rPr>
          <w:rFonts w:ascii="Arial" w:eastAsia="Times New Roman" w:hAnsi="Arial" w:cs="Arial"/>
          <w:color w:val="000000"/>
          <w:lang w:eastAsia="en-AU"/>
        </w:rPr>
        <w:t>diversifying</w:t>
      </w:r>
      <w:proofErr w:type="gramEnd"/>
      <w:r w:rsidRPr="0074720B">
        <w:rPr>
          <w:rFonts w:ascii="Arial" w:eastAsia="Times New Roman" w:hAnsi="Arial" w:cs="Arial"/>
          <w:color w:val="000000"/>
          <w:lang w:eastAsia="en-AU"/>
        </w:rPr>
        <w:t xml:space="preserve"> communication, pros/cons...)</w:t>
      </w:r>
    </w:p>
    <w:p w:rsidR="0074720B" w:rsidRPr="0074720B" w:rsidRDefault="0074720B" w:rsidP="0074720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What are the opportunities for specified target market reach with this product?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lastRenderedPageBreak/>
        <w:t>S.W.O.T Analysis</w:t>
      </w:r>
    </w:p>
    <w:p w:rsidR="0074720B" w:rsidRPr="0074720B" w:rsidRDefault="0074720B" w:rsidP="0074720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Strengths - what are the strengths of this product (type, genre, uniqueness, value...</w:t>
      </w:r>
      <w:proofErr w:type="gramStart"/>
      <w:r w:rsidRPr="0074720B">
        <w:rPr>
          <w:rFonts w:ascii="Arial" w:eastAsia="Times New Roman" w:hAnsi="Arial" w:cs="Arial"/>
          <w:color w:val="000000"/>
          <w:lang w:eastAsia="en-AU"/>
        </w:rPr>
        <w:t>)</w:t>
      </w:r>
      <w:proofErr w:type="gramEnd"/>
      <w:r w:rsidRPr="0074720B"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:rsidR="0074720B" w:rsidRPr="0074720B" w:rsidRDefault="0074720B" w:rsidP="0074720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Weaknesses - what are the weaknesses of this product (reach, format, required skills...</w:t>
      </w:r>
      <w:proofErr w:type="gramStart"/>
      <w:r w:rsidRPr="0074720B">
        <w:rPr>
          <w:rFonts w:ascii="Arial" w:eastAsia="Times New Roman" w:hAnsi="Arial" w:cs="Arial"/>
          <w:color w:val="000000"/>
          <w:lang w:eastAsia="en-AU"/>
        </w:rPr>
        <w:t>)</w:t>
      </w:r>
      <w:proofErr w:type="gramEnd"/>
    </w:p>
    <w:p w:rsidR="0074720B" w:rsidRPr="0074720B" w:rsidRDefault="0074720B" w:rsidP="0074720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Opportunities - What opportunities are present with this product (development of new market, innovation, new best practice...</w:t>
      </w:r>
      <w:proofErr w:type="gramStart"/>
      <w:r w:rsidRPr="0074720B">
        <w:rPr>
          <w:rFonts w:ascii="Arial" w:eastAsia="Times New Roman" w:hAnsi="Arial" w:cs="Arial"/>
          <w:color w:val="000000"/>
          <w:lang w:eastAsia="en-AU"/>
        </w:rPr>
        <w:t>)</w:t>
      </w:r>
      <w:proofErr w:type="gramEnd"/>
    </w:p>
    <w:p w:rsidR="0074720B" w:rsidRPr="0074720B" w:rsidRDefault="0074720B" w:rsidP="0074720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Threats - what threats are present to your product (cost, competitors, clarity of purpose…)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Product delivery &amp; Support</w:t>
      </w:r>
      <w:r w:rsidRPr="0074720B">
        <w:rPr>
          <w:rFonts w:ascii="Arial" w:eastAsia="Times New Roman" w:hAnsi="Arial" w:cs="Arial"/>
          <w:color w:val="000000"/>
          <w:lang w:eastAsia="en-AU"/>
        </w:rPr>
        <w:t xml:space="preserve">  - </w:t>
      </w:r>
    </w:p>
    <w:p w:rsidR="0074720B" w:rsidRPr="0074720B" w:rsidRDefault="0074720B" w:rsidP="0074720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How will you product be delivered?</w:t>
      </w:r>
    </w:p>
    <w:p w:rsidR="0074720B" w:rsidRPr="0074720B" w:rsidRDefault="0074720B" w:rsidP="0074720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>How will you support your product in future?</w:t>
      </w:r>
    </w:p>
    <w:p w:rsidR="0074720B" w:rsidRPr="0074720B" w:rsidRDefault="0074720B" w:rsidP="0074720B">
      <w:pPr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74720B">
        <w:rPr>
          <w:rFonts w:ascii="Arial" w:eastAsia="Times New Roman" w:hAnsi="Arial" w:cs="Arial"/>
          <w:color w:val="000000"/>
          <w:lang w:eastAsia="en-AU"/>
        </w:rPr>
        <w:t xml:space="preserve">What iterative or further development </w:t>
      </w:r>
      <w:proofErr w:type="spellStart"/>
      <w:r w:rsidRPr="0074720B">
        <w:rPr>
          <w:rFonts w:ascii="Arial" w:eastAsia="Times New Roman" w:hAnsi="Arial" w:cs="Arial"/>
          <w:color w:val="000000"/>
          <w:lang w:eastAsia="en-AU"/>
        </w:rPr>
        <w:t>opportunites</w:t>
      </w:r>
      <w:proofErr w:type="spellEnd"/>
      <w:r w:rsidRPr="0074720B">
        <w:rPr>
          <w:rFonts w:ascii="Arial" w:eastAsia="Times New Roman" w:hAnsi="Arial" w:cs="Arial"/>
          <w:color w:val="000000"/>
          <w:lang w:eastAsia="en-AU"/>
        </w:rPr>
        <w:t xml:space="preserve"> are there for your product?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STRENGTHS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proofErr w:type="spellStart"/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Kinesthetic</w:t>
      </w:r>
      <w:proofErr w:type="spellEnd"/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 xml:space="preserve"> learning benefit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verbal &amp; social interaction value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fun value + educational value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better learning than textbooks</w:t>
      </w:r>
    </w:p>
    <w:p w:rsidR="0074720B" w:rsidRPr="0074720B" w:rsidRDefault="0074720B" w:rsidP="0074720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aesthetic quality of game and game objects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WEAKNESSES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physical product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multiple players required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rules must be learned to use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high cost of physical goods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guidance required for target audience to play</w:t>
      </w:r>
    </w:p>
    <w:p w:rsidR="0074720B" w:rsidRPr="0074720B" w:rsidRDefault="0074720B" w:rsidP="0074720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requires direct marketing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OPPORTU</w:t>
      </w:r>
      <w:bookmarkStart w:id="0" w:name="_GoBack"/>
      <w:bookmarkEnd w:id="0"/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NITIES</w:t>
      </w:r>
    </w:p>
    <w:p w:rsidR="0074720B" w:rsidRPr="0074720B" w:rsidRDefault="0074720B" w:rsidP="0074720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proofErr w:type="gramStart"/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engage</w:t>
      </w:r>
      <w:proofErr w:type="gramEnd"/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 xml:space="preserve"> outside target audience </w:t>
      </w:r>
      <w:proofErr w:type="spellStart"/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eg</w:t>
      </w:r>
      <w:proofErr w:type="spellEnd"/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. parents, teachers</w:t>
      </w:r>
    </w:p>
    <w:p w:rsidR="0074720B" w:rsidRPr="0074720B" w:rsidRDefault="0074720B" w:rsidP="0074720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limited competitors that use curriculum based problems</w:t>
      </w:r>
    </w:p>
    <w:p w:rsidR="0074720B" w:rsidRPr="0074720B" w:rsidRDefault="0074720B" w:rsidP="0074720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wider marketing to businesses for resale</w:t>
      </w:r>
    </w:p>
    <w:p w:rsidR="0074720B" w:rsidRPr="0074720B" w:rsidRDefault="0074720B" w:rsidP="0074720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format offers high learning value vs. textbook</w:t>
      </w: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20B" w:rsidRPr="0074720B" w:rsidRDefault="0074720B" w:rsidP="0074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THREATS</w:t>
      </w:r>
    </w:p>
    <w:p w:rsidR="0074720B" w:rsidRPr="0074720B" w:rsidRDefault="0074720B" w:rsidP="0074720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other games (less educational)</w:t>
      </w:r>
    </w:p>
    <w:p w:rsidR="0074720B" w:rsidRPr="0074720B" w:rsidRDefault="0074720B" w:rsidP="0074720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digital games</w:t>
      </w:r>
    </w:p>
    <w:p w:rsidR="0074720B" w:rsidRPr="0074720B" w:rsidRDefault="0074720B" w:rsidP="0074720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standard text book learning</w:t>
      </w:r>
    </w:p>
    <w:p w:rsidR="0074720B" w:rsidRPr="0074720B" w:rsidRDefault="0074720B" w:rsidP="0074720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74720B">
        <w:rPr>
          <w:rFonts w:ascii="Arial" w:eastAsia="Times New Roman" w:hAnsi="Arial" w:cs="Arial"/>
          <w:b/>
          <w:bCs/>
          <w:color w:val="000000"/>
          <w:lang w:eastAsia="en-AU"/>
        </w:rPr>
        <w:t>direct marketing means limited targeted markets</w:t>
      </w:r>
    </w:p>
    <w:p w:rsidR="0074720B" w:rsidRDefault="0074720B"/>
    <w:p w:rsidR="0074720B" w:rsidRDefault="0074720B"/>
    <w:sectPr w:rsidR="0074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1990"/>
    <w:multiLevelType w:val="multilevel"/>
    <w:tmpl w:val="CF0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A22D9"/>
    <w:multiLevelType w:val="multilevel"/>
    <w:tmpl w:val="406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11FF1"/>
    <w:multiLevelType w:val="multilevel"/>
    <w:tmpl w:val="3A10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67CE2"/>
    <w:multiLevelType w:val="multilevel"/>
    <w:tmpl w:val="A07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B33C8"/>
    <w:multiLevelType w:val="multilevel"/>
    <w:tmpl w:val="8652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B14DD8"/>
    <w:multiLevelType w:val="multilevel"/>
    <w:tmpl w:val="403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8B64C2"/>
    <w:multiLevelType w:val="multilevel"/>
    <w:tmpl w:val="8470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60F33"/>
    <w:multiLevelType w:val="multilevel"/>
    <w:tmpl w:val="6E84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7D33B4"/>
    <w:multiLevelType w:val="multilevel"/>
    <w:tmpl w:val="6A3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803B3B"/>
    <w:multiLevelType w:val="multilevel"/>
    <w:tmpl w:val="EE9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747A60"/>
    <w:multiLevelType w:val="multilevel"/>
    <w:tmpl w:val="286A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D162D5"/>
    <w:multiLevelType w:val="multilevel"/>
    <w:tmpl w:val="C1C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D57342"/>
    <w:multiLevelType w:val="multilevel"/>
    <w:tmpl w:val="F62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A2614"/>
    <w:multiLevelType w:val="multilevel"/>
    <w:tmpl w:val="29D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9A57DE"/>
    <w:multiLevelType w:val="multilevel"/>
    <w:tmpl w:val="694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B256C"/>
    <w:multiLevelType w:val="multilevel"/>
    <w:tmpl w:val="C20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2"/>
  </w:num>
  <w:num w:numId="13">
    <w:abstractNumId w:val="13"/>
  </w:num>
  <w:num w:numId="14">
    <w:abstractNumId w:val="1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23"/>
    <w:rsid w:val="0074720B"/>
    <w:rsid w:val="00A34D12"/>
    <w:rsid w:val="00A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FC9EF-C125-4FC0-A692-4175D263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 Pytte</cp:lastModifiedBy>
  <cp:revision>2</cp:revision>
  <dcterms:created xsi:type="dcterms:W3CDTF">2016-06-27T06:38:00Z</dcterms:created>
  <dcterms:modified xsi:type="dcterms:W3CDTF">2016-06-27T06:45:00Z</dcterms:modified>
</cp:coreProperties>
</file>