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8E58E" w14:textId="77777777" w:rsidR="00725BB8" w:rsidRPr="00725BB8" w:rsidRDefault="00725BB8" w:rsidP="00725BB8">
      <w:pPr>
        <w:widowControl/>
        <w:spacing w:before="100" w:beforeAutospacing="1" w:after="100" w:afterAutospacing="1"/>
        <w:outlineLvl w:val="0"/>
        <w:rPr>
          <w:rFonts w:ascii="標楷體" w:hAnsi="標楷體" w:cs="新細明體"/>
          <w:b/>
          <w:bCs/>
          <w:kern w:val="36"/>
          <w:sz w:val="48"/>
          <w:szCs w:val="48"/>
          <w14:ligatures w14:val="none"/>
        </w:rPr>
      </w:pPr>
      <w:r w:rsidRPr="00725BB8">
        <w:rPr>
          <w:rFonts w:ascii="標楷體" w:hAnsi="標楷體" w:cs="新細明體"/>
          <w:b/>
          <w:bCs/>
          <w:kern w:val="36"/>
          <w:sz w:val="48"/>
          <w:szCs w:val="48"/>
          <w14:ligatures w14:val="none"/>
        </w:rPr>
        <w:t>一、量測基本資訊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235"/>
      </w:tblGrid>
      <w:tr w:rsidR="00725BB8" w:rsidRPr="00725BB8" w14:paraId="5B4BE99E" w14:textId="77777777" w:rsidTr="00725B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B62C2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3089513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內容</w:t>
            </w:r>
          </w:p>
        </w:tc>
      </w:tr>
      <w:tr w:rsidR="00725BB8" w:rsidRPr="00725BB8" w14:paraId="0CBA4986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E4BF0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量測日期</w:t>
            </w:r>
          </w:p>
        </w:tc>
        <w:tc>
          <w:tcPr>
            <w:tcW w:w="0" w:type="auto"/>
            <w:vAlign w:val="center"/>
            <w:hideMark/>
          </w:tcPr>
          <w:p w14:paraId="78C3DB20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</w:tr>
      <w:tr w:rsidR="00725BB8" w:rsidRPr="00725BB8" w14:paraId="7FA642E6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468F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量測人員</w:t>
            </w:r>
          </w:p>
        </w:tc>
        <w:tc>
          <w:tcPr>
            <w:tcW w:w="0" w:type="auto"/>
            <w:vAlign w:val="center"/>
            <w:hideMark/>
          </w:tcPr>
          <w:p w14:paraId="4FD6D495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</w:tr>
      <w:tr w:rsidR="00725BB8" w:rsidRPr="00725BB8" w14:paraId="643CC344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6B8A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機台型號</w:t>
            </w:r>
          </w:p>
        </w:tc>
        <w:tc>
          <w:tcPr>
            <w:tcW w:w="0" w:type="auto"/>
            <w:vAlign w:val="center"/>
            <w:hideMark/>
          </w:tcPr>
          <w:p w14:paraId="3C675BE2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</w:tr>
      <w:tr w:rsidR="00725BB8" w:rsidRPr="00725BB8" w14:paraId="69D10C5F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0390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機台編號</w:t>
            </w:r>
          </w:p>
        </w:tc>
        <w:tc>
          <w:tcPr>
            <w:tcW w:w="0" w:type="auto"/>
            <w:vAlign w:val="center"/>
            <w:hideMark/>
          </w:tcPr>
          <w:p w14:paraId="6FC16874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</w:tr>
      <w:tr w:rsidR="00725BB8" w:rsidRPr="00725BB8" w14:paraId="1DE8E81B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47773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量測目的</w:t>
            </w:r>
          </w:p>
        </w:tc>
        <w:tc>
          <w:tcPr>
            <w:tcW w:w="0" w:type="auto"/>
            <w:vAlign w:val="center"/>
            <w:hideMark/>
          </w:tcPr>
          <w:p w14:paraId="58F72F92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底座熱分析模擬驗證</w:t>
            </w:r>
          </w:p>
        </w:tc>
      </w:tr>
      <w:tr w:rsidR="00725BB8" w:rsidRPr="00725BB8" w14:paraId="0B59AFF7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1526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環境溫度</w:t>
            </w:r>
          </w:p>
        </w:tc>
        <w:tc>
          <w:tcPr>
            <w:tcW w:w="0" w:type="auto"/>
            <w:vAlign w:val="center"/>
            <w:hideMark/>
          </w:tcPr>
          <w:p w14:paraId="75C11543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</w:tr>
      <w:tr w:rsidR="00725BB8" w:rsidRPr="00725BB8" w14:paraId="23A67D10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5DB1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環境濕度</w:t>
            </w:r>
          </w:p>
        </w:tc>
        <w:tc>
          <w:tcPr>
            <w:tcW w:w="0" w:type="auto"/>
            <w:vAlign w:val="center"/>
            <w:hideMark/>
          </w:tcPr>
          <w:p w14:paraId="10D7034E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</w:tr>
      <w:tr w:rsidR="00725BB8" w:rsidRPr="00725BB8" w14:paraId="74C187BE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88B5B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空調狀態</w:t>
            </w:r>
          </w:p>
        </w:tc>
        <w:tc>
          <w:tcPr>
            <w:tcW w:w="0" w:type="auto"/>
            <w:vAlign w:val="center"/>
            <w:hideMark/>
          </w:tcPr>
          <w:p w14:paraId="59A6F2E8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開 / 關</w:t>
            </w:r>
          </w:p>
        </w:tc>
      </w:tr>
      <w:tr w:rsidR="00725BB8" w:rsidRPr="00725BB8" w14:paraId="655F6B0F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7F95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機台是否暖機</w:t>
            </w:r>
          </w:p>
        </w:tc>
        <w:tc>
          <w:tcPr>
            <w:tcW w:w="0" w:type="auto"/>
            <w:vAlign w:val="center"/>
            <w:hideMark/>
          </w:tcPr>
          <w:p w14:paraId="66083ED5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是 / 否</w:t>
            </w:r>
          </w:p>
        </w:tc>
      </w:tr>
      <w:tr w:rsidR="00725BB8" w:rsidRPr="00725BB8" w14:paraId="5CA699DE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B1E0E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周圍是否有其他熱源</w:t>
            </w:r>
          </w:p>
        </w:tc>
        <w:tc>
          <w:tcPr>
            <w:tcW w:w="0" w:type="auto"/>
            <w:vAlign w:val="center"/>
            <w:hideMark/>
          </w:tcPr>
          <w:p w14:paraId="11DCBF61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有 / 無</w:t>
            </w:r>
          </w:p>
        </w:tc>
      </w:tr>
    </w:tbl>
    <w:p w14:paraId="7E69CB3C" w14:textId="77777777" w:rsidR="00725BB8" w:rsidRPr="00725BB8" w:rsidRDefault="00725BB8" w:rsidP="00725BB8">
      <w:pPr>
        <w:widowControl/>
        <w:rPr>
          <w:rFonts w:ascii="標楷體" w:hAnsi="標楷體" w:cs="新細明體"/>
          <w:kern w:val="0"/>
          <w:sz w:val="24"/>
          <w:szCs w:val="24"/>
          <w14:ligatures w14:val="none"/>
        </w:rPr>
      </w:pPr>
      <w:r w:rsidRPr="00725BB8">
        <w:rPr>
          <w:rFonts w:ascii="標楷體" w:hAnsi="標楷體" w:cs="新細明體"/>
          <w:kern w:val="0"/>
          <w:sz w:val="24"/>
          <w:szCs w:val="24"/>
          <w14:ligatures w14:val="none"/>
        </w:rPr>
        <w:pict w14:anchorId="4236BC74">
          <v:rect id="_x0000_i1025" style="width:0;height:1.5pt" o:hralign="center" o:hrstd="t" o:hr="t" fillcolor="#a0a0a0" stroked="f"/>
        </w:pict>
      </w:r>
    </w:p>
    <w:p w14:paraId="3BA6CB16" w14:textId="77777777" w:rsidR="00725BB8" w:rsidRPr="00725BB8" w:rsidRDefault="00725BB8" w:rsidP="00725BB8">
      <w:pPr>
        <w:widowControl/>
        <w:spacing w:before="100" w:beforeAutospacing="1" w:after="100" w:afterAutospacing="1"/>
        <w:outlineLvl w:val="0"/>
        <w:rPr>
          <w:rFonts w:ascii="標楷體" w:hAnsi="標楷體" w:cs="新細明體"/>
          <w:b/>
          <w:bCs/>
          <w:kern w:val="36"/>
          <w:sz w:val="48"/>
          <w:szCs w:val="48"/>
          <w14:ligatures w14:val="none"/>
        </w:rPr>
      </w:pPr>
      <w:r w:rsidRPr="00725BB8">
        <w:rPr>
          <w:rFonts w:ascii="標楷體" w:hAnsi="標楷體" w:cs="新細明體"/>
          <w:b/>
          <w:bCs/>
          <w:kern w:val="36"/>
          <w:sz w:val="48"/>
          <w:szCs w:val="48"/>
          <w14:ligatures w14:val="none"/>
        </w:rPr>
        <w:t>二、量測設備確認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556"/>
      </w:tblGrid>
      <w:tr w:rsidR="00725BB8" w:rsidRPr="00725BB8" w14:paraId="65683C9C" w14:textId="77777777" w:rsidTr="00725B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9E270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44009530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確認</w:t>
            </w:r>
          </w:p>
        </w:tc>
      </w:tr>
      <w:tr w:rsidR="00725BB8" w:rsidRPr="00725BB8" w14:paraId="554EDD44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1545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接觸式溫度計</w:t>
            </w:r>
          </w:p>
        </w:tc>
        <w:tc>
          <w:tcPr>
            <w:tcW w:w="0" w:type="auto"/>
            <w:vAlign w:val="center"/>
            <w:hideMark/>
          </w:tcPr>
          <w:p w14:paraId="313EE7C9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□</w:t>
            </w:r>
          </w:p>
        </w:tc>
      </w:tr>
      <w:tr w:rsidR="00725BB8" w:rsidRPr="00725BB8" w14:paraId="1ED3FD0E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B4BF9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熱顯像儀</w:t>
            </w:r>
          </w:p>
        </w:tc>
        <w:tc>
          <w:tcPr>
            <w:tcW w:w="0" w:type="auto"/>
            <w:vAlign w:val="center"/>
            <w:hideMark/>
          </w:tcPr>
          <w:p w14:paraId="73EE7A3A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□</w:t>
            </w:r>
          </w:p>
        </w:tc>
      </w:tr>
      <w:tr w:rsidR="00725BB8" w:rsidRPr="00725BB8" w14:paraId="7BD3FB22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D0D6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proofErr w:type="gramStart"/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感</w:t>
            </w:r>
            <w:proofErr w:type="gramEnd"/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測器固定方式</w:t>
            </w:r>
          </w:p>
        </w:tc>
        <w:tc>
          <w:tcPr>
            <w:tcW w:w="0" w:type="auto"/>
            <w:vAlign w:val="center"/>
            <w:hideMark/>
          </w:tcPr>
          <w:p w14:paraId="1F1B77E9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□</w:t>
            </w:r>
          </w:p>
        </w:tc>
      </w:tr>
      <w:tr w:rsidR="00725BB8" w:rsidRPr="00725BB8" w14:paraId="04D3ED44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65139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溫度計校正完成</w:t>
            </w:r>
          </w:p>
        </w:tc>
        <w:tc>
          <w:tcPr>
            <w:tcW w:w="0" w:type="auto"/>
            <w:vAlign w:val="center"/>
            <w:hideMark/>
          </w:tcPr>
          <w:p w14:paraId="2076B394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□</w:t>
            </w:r>
          </w:p>
        </w:tc>
      </w:tr>
      <w:tr w:rsidR="00725BB8" w:rsidRPr="00725BB8" w14:paraId="2BD43266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1FB88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熱顯像 emissivity 設定</w:t>
            </w:r>
          </w:p>
        </w:tc>
        <w:tc>
          <w:tcPr>
            <w:tcW w:w="0" w:type="auto"/>
            <w:vAlign w:val="center"/>
            <w:hideMark/>
          </w:tcPr>
          <w:p w14:paraId="6B5B623A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□</w:t>
            </w:r>
          </w:p>
        </w:tc>
      </w:tr>
      <w:tr w:rsidR="00725BB8" w:rsidRPr="00725BB8" w14:paraId="0621CA8B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E391E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熱顯像反射溫度設定</w:t>
            </w:r>
          </w:p>
        </w:tc>
        <w:tc>
          <w:tcPr>
            <w:tcW w:w="0" w:type="auto"/>
            <w:vAlign w:val="center"/>
            <w:hideMark/>
          </w:tcPr>
          <w:p w14:paraId="7F01E100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□</w:t>
            </w:r>
          </w:p>
        </w:tc>
      </w:tr>
      <w:tr w:rsidR="00725BB8" w:rsidRPr="00725BB8" w14:paraId="6BD8BB99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EE9E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拍攝距離固定</w:t>
            </w:r>
          </w:p>
        </w:tc>
        <w:tc>
          <w:tcPr>
            <w:tcW w:w="0" w:type="auto"/>
            <w:vAlign w:val="center"/>
            <w:hideMark/>
          </w:tcPr>
          <w:p w14:paraId="69C5FF1C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□</w:t>
            </w:r>
          </w:p>
        </w:tc>
      </w:tr>
      <w:tr w:rsidR="00725BB8" w:rsidRPr="00725BB8" w14:paraId="47B6608A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C208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拍攝角度固定</w:t>
            </w:r>
          </w:p>
        </w:tc>
        <w:tc>
          <w:tcPr>
            <w:tcW w:w="0" w:type="auto"/>
            <w:vAlign w:val="center"/>
            <w:hideMark/>
          </w:tcPr>
          <w:p w14:paraId="7C9DAB02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□</w:t>
            </w:r>
          </w:p>
        </w:tc>
      </w:tr>
      <w:tr w:rsidR="00725BB8" w:rsidRPr="00725BB8" w14:paraId="57301251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6EDE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拍攝位置標記</w:t>
            </w:r>
          </w:p>
        </w:tc>
        <w:tc>
          <w:tcPr>
            <w:tcW w:w="0" w:type="auto"/>
            <w:vAlign w:val="center"/>
            <w:hideMark/>
          </w:tcPr>
          <w:p w14:paraId="0484013C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□</w:t>
            </w:r>
          </w:p>
        </w:tc>
      </w:tr>
    </w:tbl>
    <w:p w14:paraId="6A3B9E1E" w14:textId="77777777" w:rsidR="00725BB8" w:rsidRPr="00725BB8" w:rsidRDefault="00725BB8" w:rsidP="00725BB8">
      <w:pPr>
        <w:widowControl/>
        <w:rPr>
          <w:rFonts w:ascii="標楷體" w:hAnsi="標楷體" w:cs="新細明體"/>
          <w:kern w:val="0"/>
          <w:sz w:val="24"/>
          <w:szCs w:val="24"/>
          <w14:ligatures w14:val="none"/>
        </w:rPr>
      </w:pPr>
      <w:r w:rsidRPr="00725BB8">
        <w:rPr>
          <w:rFonts w:ascii="標楷體" w:hAnsi="標楷體" w:cs="新細明體"/>
          <w:kern w:val="0"/>
          <w:sz w:val="24"/>
          <w:szCs w:val="24"/>
          <w14:ligatures w14:val="none"/>
        </w:rPr>
        <w:pict w14:anchorId="48E88176">
          <v:rect id="_x0000_i1026" style="width:0;height:1.5pt" o:hralign="center" o:hrstd="t" o:hr="t" fillcolor="#a0a0a0" stroked="f"/>
        </w:pict>
      </w:r>
    </w:p>
    <w:p w14:paraId="0C2DC5EF" w14:textId="77777777" w:rsidR="00725BB8" w:rsidRPr="00725BB8" w:rsidRDefault="00725BB8" w:rsidP="00725BB8">
      <w:pPr>
        <w:widowControl/>
        <w:spacing w:before="100" w:beforeAutospacing="1" w:after="100" w:afterAutospacing="1"/>
        <w:outlineLvl w:val="0"/>
        <w:rPr>
          <w:rFonts w:ascii="標楷體" w:hAnsi="標楷體" w:cs="新細明體"/>
          <w:b/>
          <w:bCs/>
          <w:kern w:val="36"/>
          <w:sz w:val="48"/>
          <w:szCs w:val="48"/>
          <w14:ligatures w14:val="none"/>
        </w:rPr>
      </w:pPr>
      <w:r w:rsidRPr="00725BB8">
        <w:rPr>
          <w:rFonts w:ascii="標楷體" w:hAnsi="標楷體" w:cs="新細明體"/>
          <w:b/>
          <w:bCs/>
          <w:kern w:val="36"/>
          <w:sz w:val="48"/>
          <w:szCs w:val="48"/>
          <w14:ligatures w14:val="none"/>
        </w:rPr>
        <w:t>三、溫度量測測點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980"/>
        <w:gridCol w:w="556"/>
      </w:tblGrid>
      <w:tr w:rsidR="00725BB8" w:rsidRPr="00725BB8" w14:paraId="63DBD56C" w14:textId="77777777" w:rsidTr="00725B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F1DEA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測點編號</w:t>
            </w:r>
          </w:p>
        </w:tc>
        <w:tc>
          <w:tcPr>
            <w:tcW w:w="0" w:type="auto"/>
            <w:vAlign w:val="center"/>
            <w:hideMark/>
          </w:tcPr>
          <w:p w14:paraId="05FB8DC7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量測位置</w:t>
            </w:r>
          </w:p>
        </w:tc>
        <w:tc>
          <w:tcPr>
            <w:tcW w:w="0" w:type="auto"/>
            <w:vAlign w:val="center"/>
            <w:hideMark/>
          </w:tcPr>
          <w:p w14:paraId="1E7AB0C2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備註</w:t>
            </w:r>
          </w:p>
        </w:tc>
      </w:tr>
      <w:tr w:rsidR="00725BB8" w:rsidRPr="00725BB8" w14:paraId="054A5DE2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6D00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633D4787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線馬定子中央</w:t>
            </w:r>
          </w:p>
        </w:tc>
        <w:tc>
          <w:tcPr>
            <w:tcW w:w="0" w:type="auto"/>
            <w:vAlign w:val="center"/>
            <w:hideMark/>
          </w:tcPr>
          <w:p w14:paraId="40EDFE87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</w:tr>
      <w:tr w:rsidR="00725BB8" w:rsidRPr="00725BB8" w14:paraId="62FB15F7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05C9B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55ED4DF2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線馬定子端部</w:t>
            </w:r>
          </w:p>
        </w:tc>
        <w:tc>
          <w:tcPr>
            <w:tcW w:w="0" w:type="auto"/>
            <w:vAlign w:val="center"/>
            <w:hideMark/>
          </w:tcPr>
          <w:p w14:paraId="0BD41A21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</w:tr>
      <w:tr w:rsidR="00725BB8" w:rsidRPr="00725BB8" w14:paraId="43928478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847D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24958E7F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proofErr w:type="gramStart"/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線馬動子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8864DF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</w:tr>
      <w:tr w:rsidR="00725BB8" w:rsidRPr="00725BB8" w14:paraId="33DDFA4F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D80B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409CFFC7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底座靠近定子位置</w:t>
            </w:r>
          </w:p>
        </w:tc>
        <w:tc>
          <w:tcPr>
            <w:tcW w:w="0" w:type="auto"/>
            <w:vAlign w:val="center"/>
            <w:hideMark/>
          </w:tcPr>
          <w:p w14:paraId="620D50B4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</w:tr>
      <w:tr w:rsidR="00725BB8" w:rsidRPr="00725BB8" w14:paraId="454AAC84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7845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3C8AEB86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底座遠離熱源位置</w:t>
            </w:r>
          </w:p>
        </w:tc>
        <w:tc>
          <w:tcPr>
            <w:tcW w:w="0" w:type="auto"/>
            <w:vAlign w:val="center"/>
            <w:hideMark/>
          </w:tcPr>
          <w:p w14:paraId="387A4235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</w:tr>
      <w:tr w:rsidR="00725BB8" w:rsidRPr="00725BB8" w14:paraId="3897EE43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25CF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2BBC5895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環境溫度</w:t>
            </w:r>
          </w:p>
        </w:tc>
        <w:tc>
          <w:tcPr>
            <w:tcW w:w="0" w:type="auto"/>
            <w:vAlign w:val="center"/>
            <w:hideMark/>
          </w:tcPr>
          <w:p w14:paraId="739F128F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79C52FD" w14:textId="77777777" w:rsidR="00725BB8" w:rsidRPr="00725BB8" w:rsidRDefault="00725BB8" w:rsidP="00725BB8">
      <w:pPr>
        <w:widowControl/>
        <w:rPr>
          <w:rFonts w:ascii="標楷體" w:hAnsi="標楷體" w:cs="新細明體"/>
          <w:kern w:val="0"/>
          <w:sz w:val="24"/>
          <w:szCs w:val="24"/>
          <w14:ligatures w14:val="none"/>
        </w:rPr>
      </w:pPr>
      <w:r w:rsidRPr="00725BB8">
        <w:rPr>
          <w:rFonts w:ascii="標楷體" w:hAnsi="標楷體" w:cs="新細明體"/>
          <w:kern w:val="0"/>
          <w:sz w:val="24"/>
          <w:szCs w:val="24"/>
          <w14:ligatures w14:val="none"/>
        </w:rPr>
        <w:pict w14:anchorId="1ABB651C">
          <v:rect id="_x0000_i1027" style="width:0;height:1.5pt" o:hralign="center" o:hrstd="t" o:hr="t" fillcolor="#a0a0a0" stroked="f"/>
        </w:pict>
      </w:r>
    </w:p>
    <w:p w14:paraId="032874CD" w14:textId="77777777" w:rsidR="00725BB8" w:rsidRPr="00725BB8" w:rsidRDefault="00725BB8" w:rsidP="00725BB8">
      <w:pPr>
        <w:widowControl/>
        <w:spacing w:before="100" w:beforeAutospacing="1" w:after="100" w:afterAutospacing="1"/>
        <w:outlineLvl w:val="0"/>
        <w:rPr>
          <w:rFonts w:ascii="標楷體" w:hAnsi="標楷體" w:cs="新細明體"/>
          <w:b/>
          <w:bCs/>
          <w:kern w:val="36"/>
          <w:sz w:val="48"/>
          <w:szCs w:val="48"/>
          <w14:ligatures w14:val="none"/>
        </w:rPr>
      </w:pPr>
      <w:r w:rsidRPr="00725BB8">
        <w:rPr>
          <w:rFonts w:ascii="標楷體" w:hAnsi="標楷體" w:cs="新細明體"/>
          <w:b/>
          <w:bCs/>
          <w:kern w:val="36"/>
          <w:sz w:val="48"/>
          <w:szCs w:val="48"/>
          <w14:ligatures w14:val="none"/>
        </w:rPr>
        <w:t>四、量測流程 Check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742"/>
        <w:gridCol w:w="1262"/>
        <w:gridCol w:w="1502"/>
        <w:gridCol w:w="556"/>
      </w:tblGrid>
      <w:tr w:rsidR="00725BB8" w:rsidRPr="00725BB8" w14:paraId="6D3B1AD0" w14:textId="77777777" w:rsidTr="00725B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59B7D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時間階段</w:t>
            </w:r>
          </w:p>
        </w:tc>
        <w:tc>
          <w:tcPr>
            <w:tcW w:w="0" w:type="auto"/>
            <w:vAlign w:val="center"/>
            <w:hideMark/>
          </w:tcPr>
          <w:p w14:paraId="51FADB09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接觸式溫度量測</w:t>
            </w:r>
          </w:p>
        </w:tc>
        <w:tc>
          <w:tcPr>
            <w:tcW w:w="0" w:type="auto"/>
            <w:vAlign w:val="center"/>
            <w:hideMark/>
          </w:tcPr>
          <w:p w14:paraId="1FB1C3D6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熱顯像拍攝</w:t>
            </w:r>
          </w:p>
        </w:tc>
        <w:tc>
          <w:tcPr>
            <w:tcW w:w="0" w:type="auto"/>
            <w:vAlign w:val="center"/>
            <w:hideMark/>
          </w:tcPr>
          <w:p w14:paraId="01B29AE0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溫度分布確認</w:t>
            </w:r>
          </w:p>
        </w:tc>
        <w:tc>
          <w:tcPr>
            <w:tcW w:w="0" w:type="auto"/>
            <w:vAlign w:val="center"/>
            <w:hideMark/>
          </w:tcPr>
          <w:p w14:paraId="3BEC2458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備註</w:t>
            </w:r>
          </w:p>
        </w:tc>
      </w:tr>
      <w:tr w:rsidR="00725BB8" w:rsidRPr="00725BB8" w14:paraId="6D612F13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7C0D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未運轉 (初始)</w:t>
            </w:r>
          </w:p>
        </w:tc>
        <w:tc>
          <w:tcPr>
            <w:tcW w:w="0" w:type="auto"/>
            <w:vAlign w:val="center"/>
            <w:hideMark/>
          </w:tcPr>
          <w:p w14:paraId="4F23B425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27C2DCD7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799EDF12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5EE0B3DE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</w:tr>
      <w:tr w:rsidR="00725BB8" w:rsidRPr="00725BB8" w14:paraId="52E4D7BE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ED87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運轉 30 分鐘</w:t>
            </w:r>
          </w:p>
        </w:tc>
        <w:tc>
          <w:tcPr>
            <w:tcW w:w="0" w:type="auto"/>
            <w:vAlign w:val="center"/>
            <w:hideMark/>
          </w:tcPr>
          <w:p w14:paraId="7C40372B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469178BD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55D1B7E9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698949E5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</w:tr>
      <w:tr w:rsidR="00725BB8" w:rsidRPr="00725BB8" w14:paraId="384C8AE4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7009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運轉 60 分鐘</w:t>
            </w:r>
          </w:p>
        </w:tc>
        <w:tc>
          <w:tcPr>
            <w:tcW w:w="0" w:type="auto"/>
            <w:vAlign w:val="center"/>
            <w:hideMark/>
          </w:tcPr>
          <w:p w14:paraId="0D17E536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68C0F738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4DD91ECC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1D7F50D4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B79174E" w14:textId="77777777" w:rsidR="00725BB8" w:rsidRPr="00725BB8" w:rsidRDefault="00725BB8" w:rsidP="00725BB8">
      <w:pPr>
        <w:widowControl/>
        <w:rPr>
          <w:rFonts w:ascii="標楷體" w:hAnsi="標楷體" w:cs="新細明體"/>
          <w:kern w:val="0"/>
          <w:sz w:val="24"/>
          <w:szCs w:val="24"/>
          <w14:ligatures w14:val="none"/>
        </w:rPr>
      </w:pPr>
      <w:r w:rsidRPr="00725BB8">
        <w:rPr>
          <w:rFonts w:ascii="標楷體" w:hAnsi="標楷體" w:cs="新細明體"/>
          <w:kern w:val="0"/>
          <w:sz w:val="24"/>
          <w:szCs w:val="24"/>
          <w14:ligatures w14:val="none"/>
        </w:rPr>
        <w:pict w14:anchorId="2222A376">
          <v:rect id="_x0000_i1028" style="width:0;height:1.5pt" o:hralign="center" o:hrstd="t" o:hr="t" fillcolor="#a0a0a0" stroked="f"/>
        </w:pict>
      </w:r>
    </w:p>
    <w:p w14:paraId="1F7FFA4F" w14:textId="77777777" w:rsidR="00725BB8" w:rsidRPr="00725BB8" w:rsidRDefault="00725BB8" w:rsidP="00725BB8">
      <w:pPr>
        <w:widowControl/>
        <w:spacing w:before="100" w:beforeAutospacing="1" w:after="100" w:afterAutospacing="1"/>
        <w:outlineLvl w:val="0"/>
        <w:rPr>
          <w:rFonts w:ascii="標楷體" w:hAnsi="標楷體" w:cs="新細明體"/>
          <w:b/>
          <w:bCs/>
          <w:kern w:val="36"/>
          <w:sz w:val="48"/>
          <w:szCs w:val="48"/>
          <w14:ligatures w14:val="none"/>
        </w:rPr>
      </w:pPr>
      <w:r w:rsidRPr="00725BB8">
        <w:rPr>
          <w:rFonts w:ascii="標楷體" w:hAnsi="標楷體" w:cs="新細明體"/>
          <w:b/>
          <w:bCs/>
          <w:kern w:val="36"/>
          <w:sz w:val="48"/>
          <w:szCs w:val="48"/>
          <w14:ligatures w14:val="none"/>
        </w:rPr>
        <w:t>五、溫度量測紀錄表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01"/>
        <w:gridCol w:w="301"/>
        <w:gridCol w:w="301"/>
        <w:gridCol w:w="301"/>
        <w:gridCol w:w="301"/>
        <w:gridCol w:w="1036"/>
      </w:tblGrid>
      <w:tr w:rsidR="00725BB8" w:rsidRPr="00725BB8" w14:paraId="6E800DDB" w14:textId="77777777" w:rsidTr="00725B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25CA1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時間</w:t>
            </w:r>
          </w:p>
        </w:tc>
        <w:tc>
          <w:tcPr>
            <w:tcW w:w="0" w:type="auto"/>
            <w:vAlign w:val="center"/>
            <w:hideMark/>
          </w:tcPr>
          <w:p w14:paraId="54983B3E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6F25A08C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118D11B3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6BECB6CC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732DA7D8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398CED80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環境溫度</w:t>
            </w:r>
          </w:p>
        </w:tc>
      </w:tr>
      <w:tr w:rsidR="00725BB8" w:rsidRPr="00725BB8" w14:paraId="60D04C7A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079E7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初始</w:t>
            </w:r>
          </w:p>
        </w:tc>
        <w:tc>
          <w:tcPr>
            <w:tcW w:w="0" w:type="auto"/>
            <w:vAlign w:val="center"/>
            <w:hideMark/>
          </w:tcPr>
          <w:p w14:paraId="447169C3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F32552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EB9F92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556348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CE8052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1DA859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</w:tr>
      <w:tr w:rsidR="00725BB8" w:rsidRPr="00725BB8" w14:paraId="26067B4F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BE9C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14273BCB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2D9B69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AFDB9E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891962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9FAE66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F26B2E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</w:tr>
      <w:tr w:rsidR="00725BB8" w:rsidRPr="00725BB8" w14:paraId="4851987E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56FF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60 min</w:t>
            </w:r>
          </w:p>
        </w:tc>
        <w:tc>
          <w:tcPr>
            <w:tcW w:w="0" w:type="auto"/>
            <w:vAlign w:val="center"/>
            <w:hideMark/>
          </w:tcPr>
          <w:p w14:paraId="04D7518D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604AB0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1E322E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77EC4D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B0F46E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9DEB1D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</w:tr>
    </w:tbl>
    <w:p w14:paraId="7D53F542" w14:textId="77777777" w:rsidR="00725BB8" w:rsidRPr="00725BB8" w:rsidRDefault="00725BB8" w:rsidP="00725BB8">
      <w:pPr>
        <w:widowControl/>
        <w:rPr>
          <w:rFonts w:ascii="標楷體" w:hAnsi="標楷體" w:cs="新細明體"/>
          <w:kern w:val="0"/>
          <w:sz w:val="24"/>
          <w:szCs w:val="24"/>
          <w14:ligatures w14:val="none"/>
        </w:rPr>
      </w:pPr>
      <w:r w:rsidRPr="00725BB8">
        <w:rPr>
          <w:rFonts w:ascii="標楷體" w:hAnsi="標楷體" w:cs="新細明體"/>
          <w:kern w:val="0"/>
          <w:sz w:val="24"/>
          <w:szCs w:val="24"/>
          <w14:ligatures w14:val="none"/>
        </w:rPr>
        <w:pict w14:anchorId="25E5B9DD">
          <v:rect id="_x0000_i1029" style="width:0;height:1.5pt" o:hralign="center" o:hrstd="t" o:hr="t" fillcolor="#a0a0a0" stroked="f"/>
        </w:pict>
      </w:r>
    </w:p>
    <w:p w14:paraId="18F4DCDD" w14:textId="77777777" w:rsidR="00725BB8" w:rsidRPr="00725BB8" w:rsidRDefault="00725BB8" w:rsidP="00725BB8">
      <w:pPr>
        <w:widowControl/>
        <w:spacing w:before="100" w:beforeAutospacing="1" w:after="100" w:afterAutospacing="1"/>
        <w:outlineLvl w:val="0"/>
        <w:rPr>
          <w:rFonts w:ascii="標楷體" w:hAnsi="標楷體" w:cs="新細明體"/>
          <w:b/>
          <w:bCs/>
          <w:kern w:val="36"/>
          <w:sz w:val="48"/>
          <w:szCs w:val="48"/>
          <w14:ligatures w14:val="none"/>
        </w:rPr>
      </w:pPr>
      <w:r w:rsidRPr="00725BB8">
        <w:rPr>
          <w:rFonts w:ascii="標楷體" w:hAnsi="標楷體" w:cs="新細明體"/>
          <w:b/>
          <w:bCs/>
          <w:kern w:val="36"/>
          <w:sz w:val="48"/>
          <w:szCs w:val="48"/>
          <w14:ligatures w14:val="none"/>
        </w:rPr>
        <w:t>六、熱顯像拍攝紀錄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021"/>
        <w:gridCol w:w="781"/>
        <w:gridCol w:w="781"/>
        <w:gridCol w:w="556"/>
      </w:tblGrid>
      <w:tr w:rsidR="00725BB8" w:rsidRPr="00725BB8" w14:paraId="70D97897" w14:textId="77777777" w:rsidTr="00725B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9D5BE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時間</w:t>
            </w:r>
          </w:p>
        </w:tc>
        <w:tc>
          <w:tcPr>
            <w:tcW w:w="0" w:type="auto"/>
            <w:vAlign w:val="center"/>
            <w:hideMark/>
          </w:tcPr>
          <w:p w14:paraId="4E198A20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圖片編號</w:t>
            </w:r>
          </w:p>
        </w:tc>
        <w:tc>
          <w:tcPr>
            <w:tcW w:w="0" w:type="auto"/>
            <w:vAlign w:val="center"/>
            <w:hideMark/>
          </w:tcPr>
          <w:p w14:paraId="44D4DEFE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最高溫</w:t>
            </w:r>
          </w:p>
        </w:tc>
        <w:tc>
          <w:tcPr>
            <w:tcW w:w="0" w:type="auto"/>
            <w:vAlign w:val="center"/>
            <w:hideMark/>
          </w:tcPr>
          <w:p w14:paraId="357B894C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最低溫</w:t>
            </w:r>
          </w:p>
        </w:tc>
        <w:tc>
          <w:tcPr>
            <w:tcW w:w="0" w:type="auto"/>
            <w:vAlign w:val="center"/>
            <w:hideMark/>
          </w:tcPr>
          <w:p w14:paraId="5F4EE5F9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備註</w:t>
            </w:r>
          </w:p>
        </w:tc>
      </w:tr>
      <w:tr w:rsidR="00725BB8" w:rsidRPr="00725BB8" w14:paraId="4D090694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431B7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初始</w:t>
            </w:r>
          </w:p>
        </w:tc>
        <w:tc>
          <w:tcPr>
            <w:tcW w:w="0" w:type="auto"/>
            <w:vAlign w:val="center"/>
            <w:hideMark/>
          </w:tcPr>
          <w:p w14:paraId="702412DE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F4C33D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F2C6E9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C5CAFC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</w:tr>
      <w:tr w:rsidR="00725BB8" w:rsidRPr="00725BB8" w14:paraId="3EB7C7F2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3E38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4AB5DE1C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16A413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A146D2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269892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</w:tr>
      <w:tr w:rsidR="00725BB8" w:rsidRPr="00725BB8" w14:paraId="3E9377B7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5D84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60 min</w:t>
            </w:r>
          </w:p>
        </w:tc>
        <w:tc>
          <w:tcPr>
            <w:tcW w:w="0" w:type="auto"/>
            <w:vAlign w:val="center"/>
            <w:hideMark/>
          </w:tcPr>
          <w:p w14:paraId="29D65930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283DD0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D810F4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0F49EB" w14:textId="77777777" w:rsidR="00725BB8" w:rsidRPr="00725BB8" w:rsidRDefault="00725BB8" w:rsidP="00725BB8">
            <w:pPr>
              <w:widowControl/>
              <w:rPr>
                <w:rFonts w:ascii="標楷體" w:hAnsi="標楷體"/>
                <w:kern w:val="0"/>
                <w:sz w:val="20"/>
                <w14:ligatures w14:val="none"/>
              </w:rPr>
            </w:pPr>
          </w:p>
        </w:tc>
      </w:tr>
    </w:tbl>
    <w:p w14:paraId="3A647BED" w14:textId="77777777" w:rsidR="00725BB8" w:rsidRPr="00725BB8" w:rsidRDefault="00725BB8" w:rsidP="00725BB8">
      <w:pPr>
        <w:widowControl/>
        <w:rPr>
          <w:rFonts w:ascii="標楷體" w:hAnsi="標楷體" w:cs="新細明體"/>
          <w:kern w:val="0"/>
          <w:sz w:val="24"/>
          <w:szCs w:val="24"/>
          <w14:ligatures w14:val="none"/>
        </w:rPr>
      </w:pPr>
      <w:r w:rsidRPr="00725BB8">
        <w:rPr>
          <w:rFonts w:ascii="標楷體" w:hAnsi="標楷體" w:cs="新細明體"/>
          <w:kern w:val="0"/>
          <w:sz w:val="24"/>
          <w:szCs w:val="24"/>
          <w14:ligatures w14:val="none"/>
        </w:rPr>
        <w:pict w14:anchorId="79181E83">
          <v:rect id="_x0000_i1030" style="width:0;height:1.5pt" o:hralign="center" o:hrstd="t" o:hr="t" fillcolor="#a0a0a0" stroked="f"/>
        </w:pict>
      </w:r>
    </w:p>
    <w:p w14:paraId="3BF301C6" w14:textId="77777777" w:rsidR="00725BB8" w:rsidRPr="00725BB8" w:rsidRDefault="00725BB8" w:rsidP="00725BB8">
      <w:pPr>
        <w:widowControl/>
        <w:spacing w:before="100" w:beforeAutospacing="1" w:after="100" w:afterAutospacing="1"/>
        <w:outlineLvl w:val="0"/>
        <w:rPr>
          <w:rFonts w:ascii="標楷體" w:hAnsi="標楷體" w:cs="新細明體"/>
          <w:b/>
          <w:bCs/>
          <w:kern w:val="36"/>
          <w:sz w:val="48"/>
          <w:szCs w:val="48"/>
          <w14:ligatures w14:val="none"/>
        </w:rPr>
      </w:pPr>
      <w:r w:rsidRPr="00725BB8">
        <w:rPr>
          <w:rFonts w:ascii="標楷體" w:hAnsi="標楷體" w:cs="新細明體"/>
          <w:b/>
          <w:bCs/>
          <w:kern w:val="36"/>
          <w:sz w:val="48"/>
          <w:szCs w:val="48"/>
          <w14:ligatures w14:val="none"/>
        </w:rPr>
        <w:lastRenderedPageBreak/>
        <w:t>七、運轉條件紀錄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796"/>
      </w:tblGrid>
      <w:tr w:rsidR="00725BB8" w:rsidRPr="00725BB8" w14:paraId="626D4E13" w14:textId="77777777" w:rsidTr="00725B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7D820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04B439B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設定值</w:t>
            </w:r>
          </w:p>
        </w:tc>
      </w:tr>
      <w:tr w:rsidR="00725BB8" w:rsidRPr="00725BB8" w14:paraId="58D65BD6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914A9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proofErr w:type="gramStart"/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動子速度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7A4C84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</w:tr>
      <w:tr w:rsidR="00725BB8" w:rsidRPr="00725BB8" w14:paraId="0F7DA9E1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E128F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運動行程</w:t>
            </w:r>
          </w:p>
        </w:tc>
        <w:tc>
          <w:tcPr>
            <w:tcW w:w="0" w:type="auto"/>
            <w:vAlign w:val="center"/>
            <w:hideMark/>
          </w:tcPr>
          <w:p w14:paraId="0F6ACE6B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</w:tr>
      <w:tr w:rsidR="00725BB8" w:rsidRPr="00725BB8" w14:paraId="14EBFF03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AC965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運動頻率</w:t>
            </w:r>
          </w:p>
        </w:tc>
        <w:tc>
          <w:tcPr>
            <w:tcW w:w="0" w:type="auto"/>
            <w:vAlign w:val="center"/>
            <w:hideMark/>
          </w:tcPr>
          <w:p w14:paraId="643D0B6B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</w:tr>
      <w:tr w:rsidR="00725BB8" w:rsidRPr="00725BB8" w14:paraId="21AF5370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C239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定子電流</w:t>
            </w:r>
          </w:p>
        </w:tc>
        <w:tc>
          <w:tcPr>
            <w:tcW w:w="0" w:type="auto"/>
            <w:vAlign w:val="center"/>
            <w:hideMark/>
          </w:tcPr>
          <w:p w14:paraId="4B01DE05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</w:tr>
      <w:tr w:rsidR="00725BB8" w:rsidRPr="00725BB8" w14:paraId="267F6F6A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0BF8F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是否空載</w:t>
            </w:r>
          </w:p>
        </w:tc>
        <w:tc>
          <w:tcPr>
            <w:tcW w:w="0" w:type="auto"/>
            <w:vAlign w:val="center"/>
            <w:hideMark/>
          </w:tcPr>
          <w:p w14:paraId="2961C2EB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</w:tr>
      <w:tr w:rsidR="00725BB8" w:rsidRPr="00725BB8" w14:paraId="3956E86E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1F846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運轉模式</w:t>
            </w:r>
          </w:p>
        </w:tc>
        <w:tc>
          <w:tcPr>
            <w:tcW w:w="0" w:type="auto"/>
            <w:vAlign w:val="center"/>
            <w:hideMark/>
          </w:tcPr>
          <w:p w14:paraId="54FE42D6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61FA8E3" w14:textId="77777777" w:rsidR="00725BB8" w:rsidRPr="00725BB8" w:rsidRDefault="00725BB8" w:rsidP="00725BB8">
      <w:pPr>
        <w:widowControl/>
        <w:rPr>
          <w:rFonts w:ascii="標楷體" w:hAnsi="標楷體" w:cs="新細明體"/>
          <w:kern w:val="0"/>
          <w:sz w:val="24"/>
          <w:szCs w:val="24"/>
          <w14:ligatures w14:val="none"/>
        </w:rPr>
      </w:pPr>
      <w:r w:rsidRPr="00725BB8">
        <w:rPr>
          <w:rFonts w:ascii="標楷體" w:hAnsi="標楷體" w:cs="新細明體"/>
          <w:kern w:val="0"/>
          <w:sz w:val="24"/>
          <w:szCs w:val="24"/>
          <w14:ligatures w14:val="none"/>
        </w:rPr>
        <w:pict w14:anchorId="2D576F84">
          <v:rect id="_x0000_i1031" style="width:0;height:1.5pt" o:hralign="center" o:hrstd="t" o:hr="t" fillcolor="#a0a0a0" stroked="f"/>
        </w:pict>
      </w:r>
    </w:p>
    <w:p w14:paraId="179F0002" w14:textId="77777777" w:rsidR="00725BB8" w:rsidRPr="00725BB8" w:rsidRDefault="00725BB8" w:rsidP="00725BB8">
      <w:pPr>
        <w:widowControl/>
        <w:spacing w:before="100" w:beforeAutospacing="1" w:after="100" w:afterAutospacing="1"/>
        <w:outlineLvl w:val="0"/>
        <w:rPr>
          <w:rFonts w:ascii="標楷體" w:hAnsi="標楷體" w:cs="新細明體"/>
          <w:b/>
          <w:bCs/>
          <w:kern w:val="36"/>
          <w:sz w:val="48"/>
          <w:szCs w:val="48"/>
          <w14:ligatures w14:val="none"/>
        </w:rPr>
      </w:pPr>
      <w:r w:rsidRPr="00725BB8">
        <w:rPr>
          <w:rFonts w:ascii="標楷體" w:hAnsi="標楷體" w:cs="新細明體"/>
          <w:b/>
          <w:bCs/>
          <w:kern w:val="36"/>
          <w:sz w:val="48"/>
          <w:szCs w:val="48"/>
          <w14:ligatures w14:val="none"/>
        </w:rPr>
        <w:t>八、現場紀錄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556"/>
      </w:tblGrid>
      <w:tr w:rsidR="00725BB8" w:rsidRPr="00725BB8" w14:paraId="55BE20AC" w14:textId="77777777" w:rsidTr="00725B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003A6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4C28D69D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確認</w:t>
            </w:r>
          </w:p>
        </w:tc>
      </w:tr>
      <w:tr w:rsidR="00725BB8" w:rsidRPr="00725BB8" w14:paraId="4CCA5AEA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45F1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測點位置照片</w:t>
            </w:r>
          </w:p>
        </w:tc>
        <w:tc>
          <w:tcPr>
            <w:tcW w:w="0" w:type="auto"/>
            <w:vAlign w:val="center"/>
            <w:hideMark/>
          </w:tcPr>
          <w:p w14:paraId="44A01820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□</w:t>
            </w:r>
          </w:p>
        </w:tc>
      </w:tr>
      <w:tr w:rsidR="00725BB8" w:rsidRPr="00725BB8" w14:paraId="1C186008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EB44E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熱顯像拍攝位置照片</w:t>
            </w:r>
          </w:p>
        </w:tc>
        <w:tc>
          <w:tcPr>
            <w:tcW w:w="0" w:type="auto"/>
            <w:vAlign w:val="center"/>
            <w:hideMark/>
          </w:tcPr>
          <w:p w14:paraId="7127BA06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□</w:t>
            </w:r>
          </w:p>
        </w:tc>
      </w:tr>
      <w:tr w:rsidR="00725BB8" w:rsidRPr="00725BB8" w14:paraId="7E25278B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E374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proofErr w:type="gramStart"/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感</w:t>
            </w:r>
            <w:proofErr w:type="gramEnd"/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測器安裝方式照片</w:t>
            </w:r>
          </w:p>
        </w:tc>
        <w:tc>
          <w:tcPr>
            <w:tcW w:w="0" w:type="auto"/>
            <w:vAlign w:val="center"/>
            <w:hideMark/>
          </w:tcPr>
          <w:p w14:paraId="31AABD19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□</w:t>
            </w:r>
          </w:p>
        </w:tc>
      </w:tr>
      <w:tr w:rsidR="00725BB8" w:rsidRPr="00725BB8" w14:paraId="45035DA7" w14:textId="77777777" w:rsidTr="0072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AF9ED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機台整體照片</w:t>
            </w:r>
          </w:p>
        </w:tc>
        <w:tc>
          <w:tcPr>
            <w:tcW w:w="0" w:type="auto"/>
            <w:vAlign w:val="center"/>
            <w:hideMark/>
          </w:tcPr>
          <w:p w14:paraId="0D02F1D0" w14:textId="77777777" w:rsidR="00725BB8" w:rsidRPr="00725BB8" w:rsidRDefault="00725BB8" w:rsidP="00725BB8">
            <w:pPr>
              <w:widowControl/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kern w:val="0"/>
                <w:sz w:val="24"/>
                <w:szCs w:val="24"/>
                <w14:ligatures w14:val="none"/>
              </w:rPr>
              <w:t>□</w:t>
            </w:r>
          </w:p>
        </w:tc>
      </w:tr>
    </w:tbl>
    <w:p w14:paraId="2D2CA623" w14:textId="77777777" w:rsidR="00725BB8" w:rsidRPr="00725BB8" w:rsidRDefault="00725BB8" w:rsidP="00725BB8">
      <w:pPr>
        <w:widowControl/>
        <w:rPr>
          <w:rFonts w:ascii="標楷體" w:hAnsi="標楷體" w:cs="新細明體"/>
          <w:kern w:val="0"/>
          <w:sz w:val="24"/>
          <w:szCs w:val="24"/>
          <w14:ligatures w14:val="none"/>
        </w:rPr>
      </w:pPr>
      <w:r w:rsidRPr="00725BB8">
        <w:rPr>
          <w:rFonts w:ascii="標楷體" w:hAnsi="標楷體" w:cs="新細明體"/>
          <w:kern w:val="0"/>
          <w:sz w:val="24"/>
          <w:szCs w:val="24"/>
          <w14:ligatures w14:val="none"/>
        </w:rPr>
        <w:pict w14:anchorId="0E5DF266">
          <v:rect id="_x0000_i1032" style="width:0;height:1.5pt" o:hralign="center" o:hrstd="t" o:hr="t" fillcolor="#a0a0a0" stroked="f"/>
        </w:pict>
      </w:r>
    </w:p>
    <w:p w14:paraId="24EE57B8" w14:textId="77777777" w:rsidR="00725BB8" w:rsidRPr="00725BB8" w:rsidRDefault="00725BB8" w:rsidP="00725BB8">
      <w:pPr>
        <w:widowControl/>
        <w:spacing w:before="100" w:beforeAutospacing="1" w:after="100" w:afterAutospacing="1"/>
        <w:rPr>
          <w:rFonts w:ascii="標楷體" w:hAnsi="標楷體" w:cs="新細明體"/>
          <w:kern w:val="0"/>
          <w:sz w:val="24"/>
          <w:szCs w:val="24"/>
          <w14:ligatures w14:val="none"/>
        </w:rPr>
      </w:pPr>
      <w:r w:rsidRPr="00725BB8">
        <w:rPr>
          <w:rFonts w:ascii="Segoe UI Emoji" w:hAnsi="Segoe UI Emoji" w:cs="Segoe UI Emoji"/>
          <w:kern w:val="0"/>
          <w:sz w:val="24"/>
          <w:szCs w:val="24"/>
          <w14:ligatures w14:val="none"/>
        </w:rPr>
        <w:t>💡</w:t>
      </w:r>
      <w:r w:rsidRPr="00725BB8">
        <w:rPr>
          <w:rFonts w:ascii="標楷體" w:hAnsi="標楷體" w:cs="新細明體"/>
          <w:kern w:val="0"/>
          <w:sz w:val="24"/>
          <w:szCs w:val="24"/>
          <w14:ligatures w14:val="none"/>
        </w:rPr>
        <w:t xml:space="preserve"> </w:t>
      </w:r>
      <w:r w:rsidRPr="00725BB8">
        <w:rPr>
          <w:rFonts w:ascii="標楷體" w:hAnsi="標楷體" w:cs="新細明體"/>
          <w:b/>
          <w:bCs/>
          <w:kern w:val="0"/>
          <w:sz w:val="24"/>
          <w:szCs w:val="24"/>
          <w14:ligatures w14:val="none"/>
        </w:rPr>
        <w:t>給你一個工程上很實用的小建議（很多人會漏）</w:t>
      </w:r>
    </w:p>
    <w:p w14:paraId="66A800DD" w14:textId="77777777" w:rsidR="00725BB8" w:rsidRPr="00725BB8" w:rsidRDefault="00725BB8" w:rsidP="00725BB8">
      <w:pPr>
        <w:widowControl/>
        <w:spacing w:before="100" w:beforeAutospacing="1" w:after="100" w:afterAutospacing="1"/>
        <w:rPr>
          <w:rFonts w:ascii="標楷體" w:hAnsi="標楷體" w:cs="新細明體"/>
          <w:kern w:val="0"/>
          <w:sz w:val="24"/>
          <w:szCs w:val="24"/>
          <w14:ligatures w14:val="none"/>
        </w:rPr>
      </w:pPr>
      <w:r w:rsidRPr="00725BB8">
        <w:rPr>
          <w:rFonts w:ascii="標楷體" w:hAnsi="標楷體" w:cs="新細明體"/>
          <w:kern w:val="0"/>
          <w:sz w:val="24"/>
          <w:szCs w:val="24"/>
          <w14:ligatures w14:val="none"/>
        </w:rPr>
        <w:t>建議在 Word 最後再加一個表格：</w:t>
      </w:r>
    </w:p>
    <w:p w14:paraId="56360204" w14:textId="77777777" w:rsidR="00725BB8" w:rsidRPr="00725BB8" w:rsidRDefault="00725BB8" w:rsidP="00725BB8">
      <w:pPr>
        <w:widowControl/>
        <w:spacing w:before="100" w:beforeAutospacing="1" w:after="100" w:afterAutospacing="1"/>
        <w:outlineLvl w:val="0"/>
        <w:rPr>
          <w:rFonts w:ascii="標楷體" w:hAnsi="標楷體" w:cs="新細明體"/>
          <w:b/>
          <w:bCs/>
          <w:kern w:val="36"/>
          <w:sz w:val="48"/>
          <w:szCs w:val="48"/>
          <w14:ligatures w14:val="none"/>
        </w:rPr>
      </w:pPr>
      <w:r w:rsidRPr="00725BB8">
        <w:rPr>
          <w:rFonts w:ascii="標楷體" w:hAnsi="標楷體" w:cs="新細明體"/>
          <w:b/>
          <w:bCs/>
          <w:kern w:val="36"/>
          <w:sz w:val="48"/>
          <w:szCs w:val="48"/>
          <w14:ligatures w14:val="none"/>
        </w:rPr>
        <w:t>九、異常觀察紀錄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021"/>
        <w:gridCol w:w="1021"/>
        <w:gridCol w:w="556"/>
      </w:tblGrid>
      <w:tr w:rsidR="00725BB8" w:rsidRPr="00725BB8" w14:paraId="584DF40A" w14:textId="77777777" w:rsidTr="00725B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82439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時間</w:t>
            </w:r>
          </w:p>
        </w:tc>
        <w:tc>
          <w:tcPr>
            <w:tcW w:w="0" w:type="auto"/>
            <w:vAlign w:val="center"/>
            <w:hideMark/>
          </w:tcPr>
          <w:p w14:paraId="7A929790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異常現象</w:t>
            </w:r>
          </w:p>
        </w:tc>
        <w:tc>
          <w:tcPr>
            <w:tcW w:w="0" w:type="auto"/>
            <w:vAlign w:val="center"/>
            <w:hideMark/>
          </w:tcPr>
          <w:p w14:paraId="64CD6F10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可能原因</w:t>
            </w:r>
          </w:p>
        </w:tc>
        <w:tc>
          <w:tcPr>
            <w:tcW w:w="0" w:type="auto"/>
            <w:vAlign w:val="center"/>
            <w:hideMark/>
          </w:tcPr>
          <w:p w14:paraId="382AAD7A" w14:textId="77777777" w:rsidR="00725BB8" w:rsidRPr="00725BB8" w:rsidRDefault="00725BB8" w:rsidP="00725BB8">
            <w:pPr>
              <w:widowControl/>
              <w:jc w:val="center"/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B8">
              <w:rPr>
                <w:rFonts w:ascii="標楷體" w:hAnsi="標楷體" w:cs="新細明體"/>
                <w:b/>
                <w:bCs/>
                <w:kern w:val="0"/>
                <w:sz w:val="24"/>
                <w:szCs w:val="24"/>
                <w14:ligatures w14:val="none"/>
              </w:rPr>
              <w:t>備註</w:t>
            </w:r>
          </w:p>
        </w:tc>
      </w:tr>
    </w:tbl>
    <w:p w14:paraId="7BA21A83" w14:textId="77777777" w:rsidR="0031669B" w:rsidRPr="00725BB8" w:rsidRDefault="0031669B">
      <w:pPr>
        <w:rPr>
          <w:rFonts w:ascii="標楷體" w:hAnsi="標楷體"/>
        </w:rPr>
      </w:pPr>
    </w:p>
    <w:sectPr w:rsidR="0031669B" w:rsidRPr="00725BB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BB8"/>
    <w:rsid w:val="00205DEA"/>
    <w:rsid w:val="002C2890"/>
    <w:rsid w:val="0031669B"/>
    <w:rsid w:val="006464B5"/>
    <w:rsid w:val="00725BB8"/>
    <w:rsid w:val="00793B7D"/>
    <w:rsid w:val="00867DB9"/>
    <w:rsid w:val="008C0806"/>
    <w:rsid w:val="0096488E"/>
    <w:rsid w:val="00EF75B7"/>
    <w:rsid w:val="00FF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95D86"/>
  <w15:chartTrackingRefBased/>
  <w15:docId w15:val="{38C15120-8A2E-446F-882D-F36F6ABE3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="Times New Roman"/>
        <w:kern w:val="2"/>
        <w:sz w:val="28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725BB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25BB8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semiHidden/>
    <w:unhideWhenUsed/>
    <w:rsid w:val="00725BB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 w:val="24"/>
      <w:szCs w:val="24"/>
      <w14:ligatures w14:val="none"/>
    </w:rPr>
  </w:style>
  <w:style w:type="character" w:styleId="a3">
    <w:name w:val="Strong"/>
    <w:basedOn w:val="a0"/>
    <w:uiPriority w:val="22"/>
    <w:qFormat/>
    <w:rsid w:val="00725B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4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0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59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63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9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王秋雄</dc:creator>
  <cp:keywords/>
  <dc:description/>
  <cp:lastModifiedBy>王秋雄</cp:lastModifiedBy>
  <cp:revision>1</cp:revision>
  <dcterms:created xsi:type="dcterms:W3CDTF">2026-03-09T13:30:00Z</dcterms:created>
  <dcterms:modified xsi:type="dcterms:W3CDTF">2026-03-09T13:31:00Z</dcterms:modified>
</cp:coreProperties>
</file>