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41D5A" w14:textId="77777777" w:rsidR="000577AA" w:rsidRDefault="00CC3FD7" w:rsidP="00CC3FD7">
      <w:pPr>
        <w:jc w:val="center"/>
      </w:pPr>
      <w:r>
        <w:t>CORPORATE FINANCE</w:t>
      </w:r>
    </w:p>
    <w:p w14:paraId="6AA6F6E9" w14:textId="5E32A823" w:rsidR="00A44E4F" w:rsidRPr="00577004" w:rsidRDefault="00613883" w:rsidP="00A44E4F">
      <w:pPr>
        <w:rPr>
          <w:u w:val="single"/>
        </w:rPr>
      </w:pPr>
      <w:proofErr w:type="spellStart"/>
      <w:proofErr w:type="gramStart"/>
      <w:r w:rsidRPr="00577004">
        <w:rPr>
          <w:u w:val="single"/>
        </w:rPr>
        <w:t>ProbSet</w:t>
      </w:r>
      <w:proofErr w:type="spellEnd"/>
      <w:r w:rsidRPr="00577004">
        <w:rPr>
          <w:u w:val="single"/>
        </w:rPr>
        <w:t xml:space="preserve"> </w:t>
      </w:r>
      <w:r w:rsidR="00577004" w:rsidRPr="00577004">
        <w:rPr>
          <w:u w:val="single"/>
        </w:rPr>
        <w:t xml:space="preserve"> </w:t>
      </w:r>
      <w:r w:rsidR="00753549" w:rsidRPr="00577004">
        <w:rPr>
          <w:u w:val="single"/>
        </w:rPr>
        <w:t>C</w:t>
      </w:r>
      <w:r w:rsidR="00A44E4F" w:rsidRPr="00577004">
        <w:rPr>
          <w:u w:val="single"/>
        </w:rPr>
        <w:t>hapter</w:t>
      </w:r>
      <w:proofErr w:type="gramEnd"/>
      <w:r w:rsidR="00A44E4F" w:rsidRPr="00577004">
        <w:rPr>
          <w:u w:val="single"/>
        </w:rPr>
        <w:t xml:space="preserve"> </w:t>
      </w:r>
      <w:r w:rsidR="00AA547A">
        <w:rPr>
          <w:u w:val="single"/>
        </w:rPr>
        <w:t xml:space="preserve">5 </w:t>
      </w:r>
      <w:r w:rsidR="00A44E4F" w:rsidRPr="00577004">
        <w:rPr>
          <w:u w:val="single"/>
        </w:rPr>
        <w:t xml:space="preserve"> – </w:t>
      </w:r>
      <w:r w:rsidRPr="00577004">
        <w:rPr>
          <w:u w:val="single"/>
        </w:rPr>
        <w:t>Bond Valuation</w:t>
      </w:r>
      <w:r w:rsidR="00AA547A">
        <w:rPr>
          <w:u w:val="single"/>
        </w:rPr>
        <w:t xml:space="preserve"> &amp; Interest Rates</w:t>
      </w:r>
    </w:p>
    <w:p w14:paraId="225B3418" w14:textId="77777777" w:rsidR="003D28FC" w:rsidRPr="00577004" w:rsidRDefault="00A85747" w:rsidP="003D28FC">
      <w:pPr>
        <w:ind w:left="360" w:hanging="360"/>
        <w:rPr>
          <w:u w:val="single"/>
        </w:rPr>
      </w:pPr>
      <w:r>
        <w:rPr>
          <w:u w:val="single"/>
        </w:rPr>
        <w:t>BONDS</w:t>
      </w:r>
    </w:p>
    <w:p w14:paraId="1FEA4254" w14:textId="77777777" w:rsidR="00FE045A" w:rsidRDefault="00A44E4F" w:rsidP="003D28FC">
      <w:pPr>
        <w:ind w:left="360" w:hanging="360"/>
      </w:pPr>
      <w:r>
        <w:t>1.</w:t>
      </w:r>
      <w:r>
        <w:tab/>
      </w:r>
      <w:r w:rsidR="00FE045A">
        <w:t>A 10-year corporate bond has an annual coupon payment of 9 percent.  The bond is currently selling at par ($1,000).  Which of the following statements is true about this bond?</w:t>
      </w:r>
    </w:p>
    <w:p w14:paraId="78FF6089" w14:textId="77777777" w:rsidR="00FE045A" w:rsidRDefault="00FE045A" w:rsidP="003D28FC">
      <w:pPr>
        <w:ind w:left="360" w:hanging="360"/>
      </w:pPr>
    </w:p>
    <w:p w14:paraId="782767AB" w14:textId="77777777" w:rsidR="00FE045A" w:rsidRDefault="00FE045A" w:rsidP="00FE045A">
      <w:pPr>
        <w:ind w:left="360"/>
      </w:pPr>
      <w:r>
        <w:t>a.  The bond’s yield to maturity is 9 percent.</w:t>
      </w:r>
    </w:p>
    <w:p w14:paraId="1AC10DB9" w14:textId="77777777" w:rsidR="00FE045A" w:rsidRDefault="00FE045A" w:rsidP="00FE045A">
      <w:pPr>
        <w:ind w:left="360"/>
      </w:pPr>
      <w:r>
        <w:t>b.  The bond’s current yield is 9 percent.</w:t>
      </w:r>
    </w:p>
    <w:p w14:paraId="7B383CC2" w14:textId="77777777" w:rsidR="00FE045A" w:rsidRDefault="00FE045A" w:rsidP="00FE045A">
      <w:pPr>
        <w:ind w:left="360"/>
      </w:pPr>
      <w:r>
        <w:t xml:space="preserve">c.  If the bond’s yield to maturity remains constant, the </w:t>
      </w:r>
      <w:proofErr w:type="gramStart"/>
      <w:r>
        <w:t>bond’s  price</w:t>
      </w:r>
      <w:proofErr w:type="gramEnd"/>
      <w:r>
        <w:t xml:space="preserve"> will remain at par.</w:t>
      </w:r>
    </w:p>
    <w:p w14:paraId="377FD46A" w14:textId="77777777" w:rsidR="00FE045A" w:rsidRDefault="00FE045A" w:rsidP="00FE045A">
      <w:pPr>
        <w:ind w:left="360"/>
      </w:pPr>
      <w:r>
        <w:t>d.  Both answers a and c are correct.</w:t>
      </w:r>
    </w:p>
    <w:p w14:paraId="3E04BCC0" w14:textId="77777777" w:rsidR="00FE045A" w:rsidRDefault="00FE045A" w:rsidP="00FE045A">
      <w:pPr>
        <w:ind w:left="360"/>
      </w:pPr>
      <w:r>
        <w:t xml:space="preserve">e.  </w:t>
      </w:r>
      <w:proofErr w:type="gramStart"/>
      <w:r>
        <w:t>All of</w:t>
      </w:r>
      <w:proofErr w:type="gramEnd"/>
      <w:r>
        <w:t xml:space="preserve"> the answers above are correct.</w:t>
      </w:r>
    </w:p>
    <w:p w14:paraId="56C9EE36" w14:textId="77777777" w:rsidR="00FE045A" w:rsidRDefault="00FE045A" w:rsidP="00FE045A">
      <w:pPr>
        <w:ind w:left="360"/>
      </w:pPr>
    </w:p>
    <w:p w14:paraId="1BC46D01" w14:textId="77777777" w:rsidR="00FE045A" w:rsidRDefault="00FE045A" w:rsidP="00FE045A">
      <w:r>
        <w:t xml:space="preserve"> 2.   Which of the following statements is most accurate about bond yields and prices?</w:t>
      </w:r>
    </w:p>
    <w:p w14:paraId="59967B9B" w14:textId="77777777" w:rsidR="00FE045A" w:rsidRDefault="00FE045A" w:rsidP="00FE045A">
      <w:pPr>
        <w:ind w:left="360"/>
      </w:pPr>
    </w:p>
    <w:p w14:paraId="7D10C4A5" w14:textId="77777777" w:rsidR="002C2E13" w:rsidRDefault="00FE045A" w:rsidP="002C2E13">
      <w:pPr>
        <w:numPr>
          <w:ilvl w:val="0"/>
          <w:numId w:val="16"/>
        </w:numPr>
      </w:pPr>
      <w:r>
        <w:t xml:space="preserve">Rising inflation makes the actual yield to maturity on a bond greater than the quoted yield      </w:t>
      </w:r>
    </w:p>
    <w:p w14:paraId="0754D7E5" w14:textId="77777777" w:rsidR="002C2E13" w:rsidRDefault="002C2E13" w:rsidP="002C2E13">
      <w:pPr>
        <w:ind w:left="720"/>
      </w:pPr>
      <w:r>
        <w:t>to maturity which is based on market prices.</w:t>
      </w:r>
    </w:p>
    <w:p w14:paraId="5CEB19AC" w14:textId="77777777" w:rsidR="002C2E13" w:rsidRDefault="002C2E13" w:rsidP="002C2E13">
      <w:pPr>
        <w:numPr>
          <w:ilvl w:val="0"/>
          <w:numId w:val="16"/>
        </w:numPr>
      </w:pPr>
      <w:r>
        <w:t xml:space="preserve">The yield to maturity for a coupon bond that sells at its par value consists entirely of an </w:t>
      </w:r>
    </w:p>
    <w:p w14:paraId="4244BF24" w14:textId="77777777" w:rsidR="002C2E13" w:rsidRDefault="002C2E13" w:rsidP="002C2E13">
      <w:pPr>
        <w:ind w:left="720"/>
      </w:pPr>
      <w:r>
        <w:t xml:space="preserve">interest </w:t>
      </w:r>
      <w:proofErr w:type="gramStart"/>
      <w:r>
        <w:t>yield;  it</w:t>
      </w:r>
      <w:proofErr w:type="gramEnd"/>
      <w:r>
        <w:t xml:space="preserve"> has a zero expected capital gains yield.</w:t>
      </w:r>
    </w:p>
    <w:p w14:paraId="626591E1" w14:textId="77777777" w:rsidR="00FE045A" w:rsidRDefault="002C2E13" w:rsidP="002C2E13">
      <w:r>
        <w:t xml:space="preserve">      c.   On an expected yield basis, the expected capital gains yield will always be positive</w:t>
      </w:r>
    </w:p>
    <w:p w14:paraId="6D9A61B7" w14:textId="77777777" w:rsidR="002C2E13" w:rsidRDefault="002C2E13" w:rsidP="00FE045A">
      <w:pPr>
        <w:ind w:left="360"/>
      </w:pPr>
      <w:r>
        <w:t xml:space="preserve">      because an investor would not purchase a bond with an expected capital loss.</w:t>
      </w:r>
    </w:p>
    <w:p w14:paraId="56A3A8C8" w14:textId="77777777" w:rsidR="002C2E13" w:rsidRDefault="002C2E13" w:rsidP="002C2E13">
      <w:pPr>
        <w:ind w:left="360"/>
      </w:pPr>
      <w:r>
        <w:t xml:space="preserve">d.   The market value of a bond will always approach its par value as its maturity date                                                                                               </w:t>
      </w:r>
    </w:p>
    <w:p w14:paraId="5F8EF1DF" w14:textId="77777777" w:rsidR="002C2E13" w:rsidRDefault="002C2E13" w:rsidP="00FE045A">
      <w:pPr>
        <w:ind w:left="360"/>
      </w:pPr>
      <w:r>
        <w:t xml:space="preserve">      approaches.  This holds true even if the firm enters bankruptcy.</w:t>
      </w:r>
    </w:p>
    <w:p w14:paraId="09E1E376" w14:textId="77777777" w:rsidR="002C2E13" w:rsidRDefault="002C2E13" w:rsidP="00FE045A">
      <w:pPr>
        <w:ind w:left="360"/>
      </w:pPr>
      <w:r>
        <w:t>e.   All of the statements above are false.</w:t>
      </w:r>
    </w:p>
    <w:p w14:paraId="39DFEB7A" w14:textId="77777777" w:rsidR="002C2E13" w:rsidRDefault="002C2E13" w:rsidP="00FE045A">
      <w:pPr>
        <w:ind w:left="360"/>
      </w:pPr>
    </w:p>
    <w:p w14:paraId="5E597758" w14:textId="77777777" w:rsidR="002C2E13" w:rsidRDefault="002C2E13" w:rsidP="002C2E13">
      <w:r>
        <w:t xml:space="preserve">3.   If the yield to maturity decreased 1 percentage point, which of the following bonds would                 </w:t>
      </w:r>
    </w:p>
    <w:p w14:paraId="29444483" w14:textId="77777777" w:rsidR="002C2E13" w:rsidRDefault="002C2E13" w:rsidP="002C2E13">
      <w:r>
        <w:t xml:space="preserve">      have the largest percentage increase in value?</w:t>
      </w:r>
    </w:p>
    <w:p w14:paraId="3B050B64" w14:textId="77777777" w:rsidR="002C2E13" w:rsidRDefault="002C2E13" w:rsidP="002C2E13"/>
    <w:p w14:paraId="4B92BED7" w14:textId="77777777" w:rsidR="00C6604A" w:rsidRDefault="00C6604A" w:rsidP="00C6604A">
      <w:pPr>
        <w:numPr>
          <w:ilvl w:val="0"/>
          <w:numId w:val="17"/>
        </w:numPr>
      </w:pPr>
      <w:r>
        <w:t xml:space="preserve">A 1-year </w:t>
      </w:r>
      <w:proofErr w:type="gramStart"/>
      <w:r>
        <w:t>bond  with</w:t>
      </w:r>
      <w:proofErr w:type="gramEnd"/>
      <w:r>
        <w:t xml:space="preserve"> an 8 percent coupon.</w:t>
      </w:r>
    </w:p>
    <w:p w14:paraId="57B00AD5" w14:textId="77777777" w:rsidR="00C6604A" w:rsidRDefault="00C6604A" w:rsidP="00C6604A">
      <w:pPr>
        <w:numPr>
          <w:ilvl w:val="0"/>
          <w:numId w:val="17"/>
        </w:numPr>
      </w:pPr>
      <w:r>
        <w:t>A 1-year zero-coupon bond.</w:t>
      </w:r>
    </w:p>
    <w:p w14:paraId="179C6739" w14:textId="77777777" w:rsidR="00C6604A" w:rsidRDefault="00C6604A" w:rsidP="00C6604A">
      <w:pPr>
        <w:numPr>
          <w:ilvl w:val="0"/>
          <w:numId w:val="17"/>
        </w:numPr>
      </w:pPr>
      <w:r>
        <w:t>A 10-year zero-coupon bond.</w:t>
      </w:r>
    </w:p>
    <w:p w14:paraId="6630A103" w14:textId="77777777" w:rsidR="00C6604A" w:rsidRDefault="00C6604A" w:rsidP="00C6604A">
      <w:r>
        <w:t xml:space="preserve">      d.   A 10-year bond with an 8 percent coupon.</w:t>
      </w:r>
    </w:p>
    <w:p w14:paraId="729DEFD7" w14:textId="77777777" w:rsidR="002C2E13" w:rsidRDefault="002C2E13" w:rsidP="002C2E13">
      <w:r>
        <w:t xml:space="preserve">      </w:t>
      </w:r>
      <w:r w:rsidR="00C6604A">
        <w:t>e.   A 10-year bond with a 12 percent coupon.</w:t>
      </w:r>
    </w:p>
    <w:p w14:paraId="3006FFB2" w14:textId="77777777" w:rsidR="00514293" w:rsidRDefault="00514293" w:rsidP="002C2E13"/>
    <w:p w14:paraId="178C1B6B" w14:textId="77777777" w:rsidR="006A5486" w:rsidRDefault="006A5486" w:rsidP="006A5486">
      <w:r>
        <w:t xml:space="preserve">4.   All of the </w:t>
      </w:r>
      <w:r w:rsidR="00A44E4F">
        <w:t>f</w:t>
      </w:r>
      <w:r>
        <w:t xml:space="preserve">ollowing may serve to </w:t>
      </w:r>
      <w:r w:rsidRPr="006A5486">
        <w:rPr>
          <w:i/>
        </w:rPr>
        <w:t>reduce</w:t>
      </w:r>
      <w:r>
        <w:rPr>
          <w:i/>
        </w:rPr>
        <w:t xml:space="preserve"> </w:t>
      </w:r>
      <w:r w:rsidRPr="006A5486">
        <w:t xml:space="preserve">the coupon rate that would </w:t>
      </w:r>
      <w:proofErr w:type="gramStart"/>
      <w:r w:rsidRPr="006A5486">
        <w:t>otherwise</w:t>
      </w:r>
      <w:r>
        <w:rPr>
          <w:i/>
        </w:rPr>
        <w:t xml:space="preserve"> </w:t>
      </w:r>
      <w:r>
        <w:t xml:space="preserve"> be</w:t>
      </w:r>
      <w:proofErr w:type="gramEnd"/>
      <w:r>
        <w:t xml:space="preserve"> </w:t>
      </w:r>
    </w:p>
    <w:p w14:paraId="7504A3D8" w14:textId="77777777" w:rsidR="006A5486" w:rsidRDefault="006A5486" w:rsidP="006A5486">
      <w:r>
        <w:t xml:space="preserve">       required on a bond issued at par, except a</w:t>
      </w:r>
    </w:p>
    <w:p w14:paraId="4E0E9CB7" w14:textId="77777777" w:rsidR="006A5486" w:rsidRDefault="006A5486" w:rsidP="006A5486"/>
    <w:p w14:paraId="219EED14" w14:textId="77777777" w:rsidR="006A5486" w:rsidRDefault="006A5486" w:rsidP="006A5486">
      <w:pPr>
        <w:numPr>
          <w:ilvl w:val="0"/>
          <w:numId w:val="18"/>
        </w:numPr>
      </w:pPr>
      <w:r>
        <w:t>Sinking fund.</w:t>
      </w:r>
    </w:p>
    <w:p w14:paraId="68F9CE83" w14:textId="77777777" w:rsidR="006A5486" w:rsidRDefault="006A5486" w:rsidP="006A5486">
      <w:pPr>
        <w:numPr>
          <w:ilvl w:val="0"/>
          <w:numId w:val="18"/>
        </w:numPr>
      </w:pPr>
      <w:r>
        <w:t>Restrictive covenant.</w:t>
      </w:r>
    </w:p>
    <w:p w14:paraId="527464E9" w14:textId="77777777" w:rsidR="006A5486" w:rsidRDefault="006A5486" w:rsidP="006A5486">
      <w:pPr>
        <w:numPr>
          <w:ilvl w:val="0"/>
          <w:numId w:val="18"/>
        </w:numPr>
      </w:pPr>
      <w:r>
        <w:t>Call provision.</w:t>
      </w:r>
    </w:p>
    <w:p w14:paraId="56501902" w14:textId="77777777" w:rsidR="006A5486" w:rsidRDefault="006A5486" w:rsidP="006A5486">
      <w:pPr>
        <w:numPr>
          <w:ilvl w:val="0"/>
          <w:numId w:val="18"/>
        </w:numPr>
      </w:pPr>
      <w:r>
        <w:t xml:space="preserve">Change in rating from Aa to </w:t>
      </w:r>
      <w:proofErr w:type="spellStart"/>
      <w:r>
        <w:t>Aaa</w:t>
      </w:r>
      <w:proofErr w:type="spellEnd"/>
      <w:r>
        <w:t>.</w:t>
      </w:r>
    </w:p>
    <w:p w14:paraId="59DC3DD0" w14:textId="77777777" w:rsidR="006A5486" w:rsidRDefault="006A5486" w:rsidP="006A5486">
      <w:pPr>
        <w:numPr>
          <w:ilvl w:val="0"/>
          <w:numId w:val="18"/>
        </w:numPr>
      </w:pPr>
      <w:r>
        <w:t>None of the above (all may reduce the required coupon rate).</w:t>
      </w:r>
    </w:p>
    <w:p w14:paraId="713C3777" w14:textId="77777777" w:rsidR="00C069BD" w:rsidRDefault="00C069BD" w:rsidP="00C069BD"/>
    <w:p w14:paraId="2E28C771" w14:textId="77777777" w:rsidR="00C069BD" w:rsidRDefault="00C50A5A" w:rsidP="00C50A5A">
      <w:r>
        <w:t xml:space="preserve">5.  </w:t>
      </w:r>
      <w:r w:rsidR="00C069BD">
        <w:t>A 10-year bond has a 10 percent annual coupon and a yield to maturity of 12 percent.</w:t>
      </w:r>
    </w:p>
    <w:p w14:paraId="6D781396" w14:textId="77777777" w:rsidR="00C069BD" w:rsidRDefault="00C50A5A" w:rsidP="00C50A5A">
      <w:r>
        <w:t xml:space="preserve">     </w:t>
      </w:r>
      <w:r w:rsidR="00C069BD">
        <w:t>The bond can be called in 5 years at a call price of $1,050 and the bond’s face value</w:t>
      </w:r>
    </w:p>
    <w:p w14:paraId="32946405" w14:textId="77777777" w:rsidR="00C069BD" w:rsidRDefault="00C50A5A" w:rsidP="00C50A5A">
      <w:r>
        <w:t xml:space="preserve">      </w:t>
      </w:r>
      <w:r w:rsidR="00BE3182">
        <w:t>i</w:t>
      </w:r>
      <w:r w:rsidR="00C069BD">
        <w:t>s $1,000.  Which of the following statements is most correct?</w:t>
      </w:r>
    </w:p>
    <w:p w14:paraId="01CDD77B" w14:textId="77777777" w:rsidR="00C069BD" w:rsidRDefault="00C069BD" w:rsidP="00C069BD">
      <w:pPr>
        <w:ind w:left="720"/>
      </w:pPr>
    </w:p>
    <w:p w14:paraId="50D03DFC" w14:textId="77777777" w:rsidR="00C069BD" w:rsidRDefault="00C50A5A" w:rsidP="00C50A5A">
      <w:r>
        <w:t xml:space="preserve">      a.  </w:t>
      </w:r>
      <w:r w:rsidR="00C069BD">
        <w:t>The bond’s current yield is greater than 10 percent.</w:t>
      </w:r>
    </w:p>
    <w:p w14:paraId="5FE6BE25" w14:textId="77777777" w:rsidR="00C069BD" w:rsidRDefault="00C50A5A" w:rsidP="00C50A5A">
      <w:pPr>
        <w:ind w:left="360"/>
      </w:pPr>
      <w:r>
        <w:t xml:space="preserve">b.  </w:t>
      </w:r>
      <w:r w:rsidR="00C069BD">
        <w:t>The bond’s yield to call is less than 12 percent.</w:t>
      </w:r>
    </w:p>
    <w:p w14:paraId="32197ADE" w14:textId="77777777" w:rsidR="00C069BD" w:rsidRDefault="00C069BD" w:rsidP="00C069BD">
      <w:pPr>
        <w:numPr>
          <w:ilvl w:val="0"/>
          <w:numId w:val="16"/>
        </w:numPr>
      </w:pPr>
      <w:r>
        <w:t>The bond is selling at a price below par.</w:t>
      </w:r>
    </w:p>
    <w:p w14:paraId="168B5FEE" w14:textId="77777777" w:rsidR="00C069BD" w:rsidRDefault="00C069BD" w:rsidP="00C069BD">
      <w:pPr>
        <w:numPr>
          <w:ilvl w:val="0"/>
          <w:numId w:val="16"/>
        </w:numPr>
      </w:pPr>
      <w:r>
        <w:t>Both answers a and c are correct.</w:t>
      </w:r>
    </w:p>
    <w:p w14:paraId="7BEBF9A9" w14:textId="77777777" w:rsidR="00C069BD" w:rsidRDefault="00C069BD" w:rsidP="00C069BD">
      <w:pPr>
        <w:numPr>
          <w:ilvl w:val="0"/>
          <w:numId w:val="16"/>
        </w:numPr>
      </w:pPr>
      <w:r>
        <w:t>None of the above answers is correct.</w:t>
      </w:r>
    </w:p>
    <w:p w14:paraId="26D5BE2F" w14:textId="77777777" w:rsidR="007606A5" w:rsidRDefault="007606A5" w:rsidP="00C50058">
      <w:pPr>
        <w:ind w:left="720"/>
      </w:pPr>
    </w:p>
    <w:p w14:paraId="70EDD93A" w14:textId="77777777" w:rsidR="00F1131B" w:rsidRDefault="00F1131B" w:rsidP="00F1131B">
      <w:r>
        <w:lastRenderedPageBreak/>
        <w:t>6.   Assume that you are considering the purchase of a $1,000 par value bond that pays</w:t>
      </w:r>
      <w:r w:rsidR="00D9660D">
        <w:t xml:space="preserve"> interest</w:t>
      </w:r>
    </w:p>
    <w:p w14:paraId="6FB38333" w14:textId="77777777" w:rsidR="00DF3CE2" w:rsidRDefault="00D9660D" w:rsidP="00D9660D">
      <w:pPr>
        <w:ind w:left="360"/>
      </w:pPr>
      <w:r>
        <w:t>of $70. each six months and has 10 years to go before it matures.  If you buy this bond, you            expect to hold it for 5 years and then to sell it in the market.  You (and other investors) currently require a nominal annual rate of 16 percent, but you expect the market to require a nominal rate of only 12 percent when you sell the bond due to a general decline in interest rates.  How much should you be willing to pay for this bond?</w:t>
      </w:r>
    </w:p>
    <w:p w14:paraId="54BD228E" w14:textId="77777777" w:rsidR="00BE3182" w:rsidRDefault="00BE3182" w:rsidP="00D9660D">
      <w:pPr>
        <w:ind w:left="360"/>
      </w:pPr>
    </w:p>
    <w:p w14:paraId="76E37221" w14:textId="77777777" w:rsidR="00BE3182" w:rsidRDefault="00BE3182" w:rsidP="00BE3182">
      <w:pPr>
        <w:numPr>
          <w:ilvl w:val="0"/>
          <w:numId w:val="21"/>
        </w:numPr>
      </w:pPr>
      <w:r>
        <w:t>$842.00</w:t>
      </w:r>
    </w:p>
    <w:p w14:paraId="0E9E664F" w14:textId="77777777" w:rsidR="00BE3182" w:rsidRDefault="00BE3182" w:rsidP="00BE3182">
      <w:pPr>
        <w:numPr>
          <w:ilvl w:val="0"/>
          <w:numId w:val="21"/>
        </w:numPr>
      </w:pPr>
      <w:r>
        <w:t>$1,115.81</w:t>
      </w:r>
    </w:p>
    <w:p w14:paraId="6DC7A429" w14:textId="77777777" w:rsidR="00BE3182" w:rsidRDefault="00BE3182" w:rsidP="00BE3182">
      <w:pPr>
        <w:numPr>
          <w:ilvl w:val="0"/>
          <w:numId w:val="21"/>
        </w:numPr>
      </w:pPr>
      <w:r>
        <w:t>$1.359.26</w:t>
      </w:r>
    </w:p>
    <w:p w14:paraId="1EF1B354" w14:textId="77777777" w:rsidR="00BE3182" w:rsidRDefault="00BE3182" w:rsidP="00BE3182">
      <w:pPr>
        <w:numPr>
          <w:ilvl w:val="0"/>
          <w:numId w:val="21"/>
        </w:numPr>
      </w:pPr>
      <w:r>
        <w:t>$966.99</w:t>
      </w:r>
    </w:p>
    <w:p w14:paraId="39796FDD" w14:textId="77777777" w:rsidR="00BE3182" w:rsidRDefault="00BE3182" w:rsidP="00BE3182">
      <w:pPr>
        <w:numPr>
          <w:ilvl w:val="0"/>
          <w:numId w:val="21"/>
        </w:numPr>
      </w:pPr>
      <w:r>
        <w:t>$731.85</w:t>
      </w:r>
    </w:p>
    <w:p w14:paraId="02C53CAB" w14:textId="77777777" w:rsidR="00BE3182" w:rsidRDefault="00BE3182" w:rsidP="00BE3182">
      <w:pPr>
        <w:ind w:left="360"/>
      </w:pPr>
    </w:p>
    <w:p w14:paraId="63B51541" w14:textId="77777777" w:rsidR="00BE3182" w:rsidRDefault="00BE3182" w:rsidP="00BE3182">
      <w:pPr>
        <w:ind w:left="360"/>
      </w:pPr>
    </w:p>
    <w:p w14:paraId="34FD541B" w14:textId="77777777" w:rsidR="00BE3182" w:rsidRDefault="00BE3182" w:rsidP="00BE3182">
      <w:r>
        <w:t>7.  Kennedy Gas Works has bonds which mature in 10 years, and have a face value of $1,000.     .    The bonds have a 10 percent quarterly coupon (i.e., the nominal coupon rate is 10 percent).</w:t>
      </w:r>
    </w:p>
    <w:p w14:paraId="75905317" w14:textId="77777777" w:rsidR="00DF3CE2" w:rsidRDefault="00BE3182" w:rsidP="00BE3182">
      <w:pPr>
        <w:ind w:left="300"/>
      </w:pPr>
      <w:r>
        <w:t>The bonds may be called in five years.  The bonds have a nominal yield to maturity of 8         percent and a yield to call of 7.5 percent.  What is the call price on the bonds?</w:t>
      </w:r>
    </w:p>
    <w:p w14:paraId="3CD09DE7" w14:textId="77777777" w:rsidR="00BE3182" w:rsidRDefault="00BE3182" w:rsidP="00BE3182">
      <w:pPr>
        <w:ind w:left="300"/>
      </w:pPr>
    </w:p>
    <w:p w14:paraId="2A468D32" w14:textId="77777777" w:rsidR="00BE3182" w:rsidRDefault="00BE3182" w:rsidP="00BE3182">
      <w:pPr>
        <w:numPr>
          <w:ilvl w:val="0"/>
          <w:numId w:val="22"/>
        </w:numPr>
      </w:pPr>
      <w:r>
        <w:t xml:space="preserve">$  </w:t>
      </w:r>
      <w:r w:rsidR="005C7651">
        <w:t xml:space="preserve"> </w:t>
      </w:r>
      <w:r>
        <w:t>379.27</w:t>
      </w:r>
    </w:p>
    <w:p w14:paraId="6FA38EAD" w14:textId="77777777" w:rsidR="00BE3182" w:rsidRDefault="00BE3182" w:rsidP="00BE3182">
      <w:pPr>
        <w:numPr>
          <w:ilvl w:val="0"/>
          <w:numId w:val="22"/>
        </w:numPr>
      </w:pPr>
      <w:r>
        <w:t>$1,025.00</w:t>
      </w:r>
    </w:p>
    <w:p w14:paraId="70A5890B" w14:textId="77777777" w:rsidR="005C7651" w:rsidRDefault="005C7651" w:rsidP="00BE3182">
      <w:pPr>
        <w:numPr>
          <w:ilvl w:val="0"/>
          <w:numId w:val="22"/>
        </w:numPr>
      </w:pPr>
      <w:r>
        <w:t>$1,048.34</w:t>
      </w:r>
    </w:p>
    <w:p w14:paraId="19875120" w14:textId="77777777" w:rsidR="005C7651" w:rsidRDefault="005C7651" w:rsidP="00BE3182">
      <w:pPr>
        <w:numPr>
          <w:ilvl w:val="0"/>
          <w:numId w:val="22"/>
        </w:numPr>
      </w:pPr>
      <w:r>
        <w:t>$1,036.77</w:t>
      </w:r>
    </w:p>
    <w:p w14:paraId="77400247" w14:textId="77777777" w:rsidR="005C7651" w:rsidRDefault="005C7651" w:rsidP="00BE3182">
      <w:pPr>
        <w:numPr>
          <w:ilvl w:val="0"/>
          <w:numId w:val="22"/>
        </w:numPr>
      </w:pPr>
      <w:r>
        <w:t>$1,136.78</w:t>
      </w:r>
    </w:p>
    <w:p w14:paraId="6DA44CD6" w14:textId="77777777" w:rsidR="00A85747" w:rsidRDefault="00A85747" w:rsidP="00A85747"/>
    <w:p w14:paraId="53248F13" w14:textId="77777777" w:rsidR="00391035" w:rsidRPr="00391035" w:rsidRDefault="0049185A" w:rsidP="00186A9A">
      <w:pPr>
        <w:rPr>
          <w:b/>
        </w:rPr>
      </w:pPr>
      <w:r w:rsidRPr="00391035">
        <w:rPr>
          <w:b/>
        </w:rPr>
        <w:t>8.</w:t>
      </w:r>
      <w:r w:rsidR="00186A9A" w:rsidRPr="00391035">
        <w:rPr>
          <w:b/>
        </w:rPr>
        <w:t xml:space="preserve">   </w:t>
      </w:r>
      <w:r w:rsidR="00391035" w:rsidRPr="00391035">
        <w:rPr>
          <w:b/>
        </w:rPr>
        <w:t xml:space="preserve"> Bankruptcy Re-Org and Debt Re-Structuring</w:t>
      </w:r>
    </w:p>
    <w:p w14:paraId="3C91A3F2" w14:textId="77777777" w:rsidR="00391035" w:rsidRDefault="00391035" w:rsidP="00186A9A"/>
    <w:p w14:paraId="3A4B3ECD" w14:textId="77777777" w:rsidR="00186A9A" w:rsidRDefault="00391035" w:rsidP="00391035">
      <w:r>
        <w:t xml:space="preserve">      </w:t>
      </w:r>
      <w:r w:rsidR="00186A9A">
        <w:t xml:space="preserve">Recently, Ohio Hospitals, Inc. filed for bankruptcy.   The firm was reorganized as American         </w:t>
      </w:r>
    </w:p>
    <w:p w14:paraId="73B507AD" w14:textId="77777777" w:rsidR="00186A9A" w:rsidRDefault="00186A9A" w:rsidP="00186A9A">
      <w:r>
        <w:t xml:space="preserve">      Hospitals, Inc., and the court permitted a new indenture on an outstanding bond issue to be </w:t>
      </w:r>
    </w:p>
    <w:p w14:paraId="02F46373" w14:textId="77777777" w:rsidR="00186A9A" w:rsidRDefault="00186A9A" w:rsidP="00186A9A">
      <w:r>
        <w:t xml:space="preserve">      put into</w:t>
      </w:r>
      <w:r w:rsidR="00FC753F">
        <w:t xml:space="preserve"> effect.  The issue has 10 years to maturity and a coupon rate of 10 percent, paid </w:t>
      </w:r>
    </w:p>
    <w:p w14:paraId="7497DFF5" w14:textId="77777777" w:rsidR="00FC753F" w:rsidRDefault="00FC753F" w:rsidP="00186A9A">
      <w:r>
        <w:t xml:space="preserve">      annually.  The new agreement allows the firm to pay no interest for 5 years.  Then, interest</w:t>
      </w:r>
    </w:p>
    <w:p w14:paraId="0177A828" w14:textId="77777777" w:rsidR="00FC753F" w:rsidRDefault="00FC753F" w:rsidP="00FC753F">
      <w:r>
        <w:t xml:space="preserve">      payments will be resumed for the next 5 years.  Finally, at maturity (Year 10), the principal            </w:t>
      </w:r>
    </w:p>
    <w:p w14:paraId="667AAB2B" w14:textId="77777777" w:rsidR="00FC753F" w:rsidRDefault="00FC753F" w:rsidP="00FC753F">
      <w:r>
        <w:t xml:space="preserve">      </w:t>
      </w:r>
      <w:proofErr w:type="gramStart"/>
      <w:r>
        <w:t>plus</w:t>
      </w:r>
      <w:proofErr w:type="gramEnd"/>
      <w:r>
        <w:t xml:space="preserve"> the interest that was not paid during the first 5 years will be paid.  However, no interest</w:t>
      </w:r>
    </w:p>
    <w:p w14:paraId="0B058A02" w14:textId="77777777" w:rsidR="00FC753F" w:rsidRDefault="00FC753F" w:rsidP="00186A9A">
      <w:r>
        <w:t xml:space="preserve">      will be paid on the deferred interest.  If the required ann</w:t>
      </w:r>
      <w:r w:rsidR="007A1CD1">
        <w:t>u</w:t>
      </w:r>
      <w:r>
        <w:t xml:space="preserve">al return is 20 percent, what should </w:t>
      </w:r>
    </w:p>
    <w:p w14:paraId="6E8C378E" w14:textId="77777777" w:rsidR="00FC753F" w:rsidRDefault="00FC753F" w:rsidP="00186A9A">
      <w:r>
        <w:t xml:space="preserve">      the bonds sell for in the market </w:t>
      </w:r>
      <w:proofErr w:type="gramStart"/>
      <w:r>
        <w:t>today?</w:t>
      </w:r>
      <w:proofErr w:type="gramEnd"/>
    </w:p>
    <w:p w14:paraId="143C31B5" w14:textId="77777777" w:rsidR="0049185A" w:rsidRDefault="0049185A" w:rsidP="00186A9A">
      <w:r>
        <w:t xml:space="preserve">  </w:t>
      </w:r>
    </w:p>
    <w:p w14:paraId="644BAE9D" w14:textId="77777777" w:rsidR="00A85747" w:rsidRDefault="00A85747" w:rsidP="00391035">
      <w:pPr>
        <w:rPr>
          <w:b/>
          <w:bCs/>
        </w:rPr>
      </w:pPr>
    </w:p>
    <w:p w14:paraId="4676B046" w14:textId="77777777" w:rsidR="00313836" w:rsidRDefault="00391035" w:rsidP="00391035">
      <w:pPr>
        <w:rPr>
          <w:b/>
          <w:bCs/>
        </w:rPr>
      </w:pPr>
      <w:r>
        <w:rPr>
          <w:b/>
          <w:bCs/>
        </w:rPr>
        <w:t xml:space="preserve">9. </w:t>
      </w:r>
      <w:r w:rsidR="00313836">
        <w:rPr>
          <w:b/>
          <w:bCs/>
        </w:rPr>
        <w:t xml:space="preserve">(Omit)    </w:t>
      </w:r>
    </w:p>
    <w:p w14:paraId="52555534" w14:textId="77777777" w:rsidR="00391035" w:rsidRDefault="00391035" w:rsidP="00391035">
      <w:pPr>
        <w:rPr>
          <w:b/>
          <w:bCs/>
        </w:rPr>
      </w:pPr>
      <w:r>
        <w:rPr>
          <w:b/>
          <w:bCs/>
        </w:rPr>
        <w:t>Zero Coupon Bonds</w:t>
      </w:r>
    </w:p>
    <w:p w14:paraId="2EB29BAF" w14:textId="77777777" w:rsidR="00391035" w:rsidRDefault="00391035" w:rsidP="00391035">
      <w:pPr>
        <w:rPr>
          <w:b/>
          <w:bCs/>
        </w:rPr>
      </w:pPr>
    </w:p>
    <w:p w14:paraId="150B62B7" w14:textId="77777777" w:rsidR="00391035" w:rsidRDefault="00391035" w:rsidP="00391035">
      <w:r>
        <w:t>Suppose your company needs to raise $10 million and you want to issue 20-year bonds for this purpose. Assume the required return on your bond issue will be 9 percent, and you’re evaluating two issue alternatives: a 9 percent annual coupon bond, and a zero coupon bond.  Your company’s tax rate is 35 percent.</w:t>
      </w:r>
    </w:p>
    <w:p w14:paraId="70D6CDA9" w14:textId="77777777" w:rsidR="00391035" w:rsidRDefault="00391035" w:rsidP="00391035"/>
    <w:p w14:paraId="7B9CBBA9" w14:textId="77777777" w:rsidR="00391035" w:rsidRDefault="00391035" w:rsidP="00391035">
      <w:pPr>
        <w:numPr>
          <w:ilvl w:val="0"/>
          <w:numId w:val="25"/>
        </w:numPr>
      </w:pPr>
      <w:r>
        <w:t>How many of the coupon bonds would you need to issue to raise the $10 million? How many of the zeroes would you need to issue?</w:t>
      </w:r>
    </w:p>
    <w:p w14:paraId="46D8388E" w14:textId="77777777" w:rsidR="00391035" w:rsidRDefault="00391035" w:rsidP="00391035">
      <w:pPr>
        <w:numPr>
          <w:ilvl w:val="0"/>
          <w:numId w:val="25"/>
        </w:numPr>
      </w:pPr>
      <w:r>
        <w:t>In 20 years, what will your company’s repayment be if you issue the coupon bonds?  What if you issue the zeroes?</w:t>
      </w:r>
    </w:p>
    <w:p w14:paraId="6FFE8AA8" w14:textId="77777777" w:rsidR="00391035" w:rsidRDefault="00391035" w:rsidP="00391035">
      <w:pPr>
        <w:numPr>
          <w:ilvl w:val="0"/>
          <w:numId w:val="25"/>
        </w:numPr>
      </w:pPr>
      <w:r>
        <w:t>Consider the firm’s after tax cash flow for the first year under the two scenarios.  Why would you want to ever issue zero coupon bonds?</w:t>
      </w:r>
    </w:p>
    <w:p w14:paraId="131A3E87" w14:textId="77777777" w:rsidR="007606A5" w:rsidRDefault="007606A5" w:rsidP="00391035">
      <w:pPr>
        <w:rPr>
          <w:b/>
        </w:rPr>
      </w:pPr>
    </w:p>
    <w:p w14:paraId="70DD7F4E" w14:textId="77777777" w:rsidR="00391035" w:rsidRPr="009C3BBC" w:rsidRDefault="00391035" w:rsidP="00391035">
      <w:pPr>
        <w:rPr>
          <w:b/>
        </w:rPr>
      </w:pPr>
      <w:r>
        <w:rPr>
          <w:b/>
        </w:rPr>
        <w:lastRenderedPageBreak/>
        <w:t>10.</w:t>
      </w:r>
      <w:r w:rsidRPr="009C3BBC">
        <w:rPr>
          <w:b/>
        </w:rPr>
        <w:t xml:space="preserve"> Bond vs. Mortgage</w:t>
      </w:r>
    </w:p>
    <w:p w14:paraId="7C69D15D" w14:textId="77777777" w:rsidR="00391035" w:rsidRDefault="00391035" w:rsidP="00391035"/>
    <w:p w14:paraId="0291CAB6" w14:textId="77777777" w:rsidR="00391035" w:rsidRDefault="00391035" w:rsidP="00391035">
      <w:r>
        <w:t>Suppose Hadden Inc. is negotiating with an insurance company to sell it a bond issue. Each bond has a par value of $1,000, it would pay 10% per year in quarterly payments of $25 per quarter for 10 years, and then it would pay 12% per year ($30 per quarter) for the next 10 years (Years 11-20).  The $1,000 principal would be returned at the end of 20 years.   The insurance company’s alternative investment is in a 20-year mortgage which has a nominal rate of 14 percent and which provides monthly payments.  If the mortgage and the bond issue are equally risky, how much should the insurance company be willing to pay Hadden for each bond?</w:t>
      </w:r>
    </w:p>
    <w:p w14:paraId="2E1A4737" w14:textId="77777777" w:rsidR="00391035" w:rsidRDefault="00391035" w:rsidP="00391035"/>
    <w:p w14:paraId="412ACB12" w14:textId="77777777" w:rsidR="00391035" w:rsidRDefault="00391035" w:rsidP="00391035"/>
    <w:p w14:paraId="21BD43F6" w14:textId="77777777" w:rsidR="00577004" w:rsidRDefault="00577004" w:rsidP="00391035"/>
    <w:p w14:paraId="74E506B6" w14:textId="77777777" w:rsidR="00391035" w:rsidRDefault="00391035" w:rsidP="00391035"/>
    <w:p w14:paraId="113F65DD" w14:textId="77777777" w:rsidR="00391035" w:rsidRPr="00391035" w:rsidRDefault="00391035" w:rsidP="00391035">
      <w:pPr>
        <w:rPr>
          <w:b/>
        </w:rPr>
      </w:pPr>
      <w:r w:rsidRPr="00391035">
        <w:rPr>
          <w:b/>
        </w:rPr>
        <w:t>11. MV of Debt</w:t>
      </w:r>
    </w:p>
    <w:p w14:paraId="48337892" w14:textId="77777777" w:rsidR="00391035" w:rsidRDefault="00391035" w:rsidP="00391035"/>
    <w:p w14:paraId="79A55619" w14:textId="77777777" w:rsidR="00391035" w:rsidRPr="00540070" w:rsidRDefault="00391035" w:rsidP="00391035">
      <w:r w:rsidRPr="00540070">
        <w:t>In order to accurately assess the capital structure of a firm, it is necessary to convert its balance sheet figures to a market value basis.  KJM Corporation's balance sheet as of today, January 1,200</w:t>
      </w:r>
      <w:r>
        <w:t>9</w:t>
      </w:r>
      <w:r w:rsidRPr="00540070">
        <w:t xml:space="preserve"> is as follows:</w:t>
      </w:r>
    </w:p>
    <w:p w14:paraId="56E4EDD9" w14:textId="77777777" w:rsidR="00391035" w:rsidRPr="00540070" w:rsidRDefault="00391035" w:rsidP="00391035">
      <w:pPr>
        <w:ind w:left="1440"/>
      </w:pPr>
      <w:r w:rsidRPr="00540070">
        <w:t>Long-term Debt (bonds, at par)</w:t>
      </w:r>
      <w:r w:rsidRPr="00540070">
        <w:tab/>
      </w:r>
      <w:r w:rsidRPr="00540070">
        <w:tab/>
        <w:t>$10,000,000</w:t>
      </w:r>
    </w:p>
    <w:p w14:paraId="278585E9" w14:textId="77777777" w:rsidR="00391035" w:rsidRPr="00540070" w:rsidRDefault="00391035" w:rsidP="00391035">
      <w:pPr>
        <w:ind w:left="1440"/>
      </w:pPr>
      <w:r w:rsidRPr="00540070">
        <w:t>Preferred stock</w:t>
      </w:r>
      <w:r w:rsidRPr="00540070">
        <w:tab/>
      </w:r>
      <w:r w:rsidRPr="00540070">
        <w:tab/>
      </w:r>
      <w:r w:rsidRPr="00540070">
        <w:tab/>
      </w:r>
      <w:r w:rsidRPr="00540070">
        <w:tab/>
        <w:t xml:space="preserve">    2,000,000</w:t>
      </w:r>
    </w:p>
    <w:p w14:paraId="486EFA96" w14:textId="77777777" w:rsidR="00391035" w:rsidRPr="00540070" w:rsidRDefault="00391035" w:rsidP="00391035">
      <w:pPr>
        <w:ind w:left="1440"/>
      </w:pPr>
      <w:r w:rsidRPr="00540070">
        <w:t>Common Stock ($10 par)</w:t>
      </w:r>
      <w:r w:rsidRPr="00540070">
        <w:tab/>
      </w:r>
      <w:r w:rsidRPr="00540070">
        <w:tab/>
      </w:r>
      <w:r w:rsidRPr="00540070">
        <w:tab/>
        <w:t xml:space="preserve">  10,000,000</w:t>
      </w:r>
    </w:p>
    <w:p w14:paraId="64901625" w14:textId="77777777" w:rsidR="00391035" w:rsidRPr="00540070" w:rsidRDefault="00391035" w:rsidP="00391035">
      <w:pPr>
        <w:ind w:left="1440"/>
      </w:pPr>
      <w:r w:rsidRPr="00540070">
        <w:t>Retained Earnings</w:t>
      </w:r>
      <w:r w:rsidRPr="00540070">
        <w:tab/>
      </w:r>
      <w:r w:rsidRPr="00540070">
        <w:tab/>
      </w:r>
      <w:r w:rsidRPr="00540070">
        <w:tab/>
      </w:r>
      <w:r w:rsidRPr="00540070">
        <w:tab/>
      </w:r>
      <w:r w:rsidRPr="00540070">
        <w:rPr>
          <w:u w:val="single"/>
        </w:rPr>
        <w:t xml:space="preserve">    4,000,000</w:t>
      </w:r>
    </w:p>
    <w:p w14:paraId="06AE787D" w14:textId="77777777" w:rsidR="00391035" w:rsidRPr="00540070" w:rsidRDefault="00391035" w:rsidP="00391035">
      <w:pPr>
        <w:ind w:left="1440"/>
      </w:pPr>
      <w:r w:rsidRPr="00540070">
        <w:t>Total Debt &amp; Equity</w:t>
      </w:r>
      <w:r w:rsidRPr="00540070">
        <w:tab/>
      </w:r>
      <w:r w:rsidRPr="00540070">
        <w:tab/>
      </w:r>
      <w:r w:rsidRPr="00540070">
        <w:tab/>
      </w:r>
      <w:r w:rsidRPr="00540070">
        <w:tab/>
        <w:t>$26,000,000</w:t>
      </w:r>
    </w:p>
    <w:p w14:paraId="6E510E3A" w14:textId="77777777" w:rsidR="00391035" w:rsidRPr="00540070" w:rsidRDefault="00391035" w:rsidP="00391035"/>
    <w:p w14:paraId="369BB777" w14:textId="77777777" w:rsidR="00391035" w:rsidRPr="00540070" w:rsidRDefault="00391035" w:rsidP="00391035">
      <w:r w:rsidRPr="00540070">
        <w:t>The bonds have a 4 percent coupon rate, payable semiannually, and a par value of $1,000.  They mature on January 1, 201</w:t>
      </w:r>
      <w:r>
        <w:t>9</w:t>
      </w:r>
      <w:r w:rsidRPr="00540070">
        <w:t>.  The yield to maturity is 12%.  What is the current market value of the firm's debt?</w:t>
      </w:r>
    </w:p>
    <w:p w14:paraId="0EDA1565" w14:textId="77777777" w:rsidR="00391035" w:rsidRPr="00540070" w:rsidRDefault="00391035" w:rsidP="00391035"/>
    <w:p w14:paraId="5F7369E7" w14:textId="77777777" w:rsidR="00391035" w:rsidRDefault="00391035" w:rsidP="00391035"/>
    <w:p w14:paraId="69B2B52E" w14:textId="77777777" w:rsidR="00577004" w:rsidRPr="00540070" w:rsidRDefault="00577004" w:rsidP="00391035"/>
    <w:p w14:paraId="07DDA5FE" w14:textId="77777777" w:rsidR="00391035" w:rsidRPr="00391035" w:rsidRDefault="00391035" w:rsidP="00391035">
      <w:pPr>
        <w:rPr>
          <w:b/>
        </w:rPr>
      </w:pPr>
      <w:r w:rsidRPr="00391035">
        <w:rPr>
          <w:b/>
        </w:rPr>
        <w:t>12. Comparing Bond Prices</w:t>
      </w:r>
    </w:p>
    <w:p w14:paraId="5D35B38D" w14:textId="77777777" w:rsidR="00391035" w:rsidRPr="00540070" w:rsidRDefault="00391035" w:rsidP="00391035"/>
    <w:p w14:paraId="7035FD7D" w14:textId="77777777" w:rsidR="00391035" w:rsidRPr="00540070" w:rsidRDefault="00391035" w:rsidP="00391035">
      <w:r w:rsidRPr="00540070">
        <w:t xml:space="preserve">Assume McDonald's and Burger King have similar $1,000 par value bond issues outstanding.  The bonds are equally risky.  The Burger King bond has an annual coupon rate of 8% and matures 20 years from today.  The McDonald's bond has a </w:t>
      </w:r>
      <w:proofErr w:type="gramStart"/>
      <w:r w:rsidRPr="00540070">
        <w:t>coupon  rate</w:t>
      </w:r>
      <w:proofErr w:type="gramEnd"/>
      <w:r w:rsidRPr="00540070">
        <w:t xml:space="preserve"> of 8 percent with interest paid semiannually, and it also matures in 20 years.   </w:t>
      </w:r>
      <w:proofErr w:type="gramStart"/>
      <w:r w:rsidRPr="00540070">
        <w:t>If  McDonald's</w:t>
      </w:r>
      <w:proofErr w:type="gramEnd"/>
      <w:r w:rsidRPr="00540070">
        <w:t xml:space="preserve"> has a nominal required rate of return of 12% on its semiannual basis bonds, and Burger King has the equivalent annual rate on its bonds, what is the difference in current</w:t>
      </w:r>
      <w:r>
        <w:t xml:space="preserve"> market prices of the two bonds?</w:t>
      </w:r>
    </w:p>
    <w:p w14:paraId="624A995F" w14:textId="77777777" w:rsidR="00391035" w:rsidRDefault="00391035" w:rsidP="00391035">
      <w:pPr>
        <w:rPr>
          <w:sz w:val="28"/>
        </w:rPr>
      </w:pPr>
    </w:p>
    <w:p w14:paraId="62EAC02E" w14:textId="77777777" w:rsidR="00577004" w:rsidRDefault="00577004" w:rsidP="00391035">
      <w:pPr>
        <w:rPr>
          <w:sz w:val="28"/>
        </w:rPr>
      </w:pPr>
    </w:p>
    <w:p w14:paraId="62DB896A" w14:textId="77777777" w:rsidR="00577004" w:rsidRDefault="00577004" w:rsidP="00391035">
      <w:pPr>
        <w:rPr>
          <w:sz w:val="28"/>
        </w:rPr>
      </w:pPr>
    </w:p>
    <w:sectPr w:rsidR="00577004" w:rsidSect="00753549">
      <w:pgSz w:w="12240" w:h="15840" w:code="1"/>
      <w:pgMar w:top="720" w:right="1440" w:bottom="720" w:left="1440" w:header="720" w:footer="720" w:gutter="0"/>
      <w:paperSrc w:first="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monBullets">
    <w:altName w:val="Symbol"/>
    <w:charset w:val="02"/>
    <w:family w:val="swiss"/>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415BC"/>
    <w:multiLevelType w:val="hybridMultilevel"/>
    <w:tmpl w:val="2C96CC0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531E1B"/>
    <w:multiLevelType w:val="hybridMultilevel"/>
    <w:tmpl w:val="A558A77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300FF1"/>
    <w:multiLevelType w:val="hybridMultilevel"/>
    <w:tmpl w:val="23E0B3B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5D66AEC"/>
    <w:multiLevelType w:val="hybridMultilevel"/>
    <w:tmpl w:val="A2EA9C58"/>
    <w:lvl w:ilvl="0" w:tplc="04090019">
      <w:start w:val="1"/>
      <w:numFmt w:val="lowerLetter"/>
      <w:lvlText w:val="%1."/>
      <w:lvlJc w:val="left"/>
      <w:pPr>
        <w:tabs>
          <w:tab w:val="num" w:pos="720"/>
        </w:tabs>
        <w:ind w:left="720" w:hanging="360"/>
      </w:pPr>
      <w:rPr>
        <w:rFonts w:hint="default"/>
      </w:rPr>
    </w:lvl>
    <w:lvl w:ilvl="1" w:tplc="87DED186">
      <w:start w:val="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A0435AC"/>
    <w:multiLevelType w:val="hybridMultilevel"/>
    <w:tmpl w:val="7236056E"/>
    <w:lvl w:ilvl="0" w:tplc="26D2CB36">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5" w15:restartNumberingAfterBreak="0">
    <w:nsid w:val="1FC20EE1"/>
    <w:multiLevelType w:val="hybridMultilevel"/>
    <w:tmpl w:val="785CDB0E"/>
    <w:lvl w:ilvl="0" w:tplc="04090019">
      <w:start w:val="1"/>
      <w:numFmt w:val="lowerLetter"/>
      <w:lvlText w:val="%1."/>
      <w:lvlJc w:val="left"/>
      <w:pPr>
        <w:tabs>
          <w:tab w:val="num" w:pos="720"/>
        </w:tabs>
        <w:ind w:left="720" w:hanging="360"/>
      </w:pPr>
      <w:rPr>
        <w:rFonts w:hint="default"/>
      </w:rPr>
    </w:lvl>
    <w:lvl w:ilvl="1" w:tplc="3C480ED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26B1CA3"/>
    <w:multiLevelType w:val="hybridMultilevel"/>
    <w:tmpl w:val="4036DE4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89C2CA3"/>
    <w:multiLevelType w:val="hybridMultilevel"/>
    <w:tmpl w:val="C972AA9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2935D08"/>
    <w:multiLevelType w:val="hybridMultilevel"/>
    <w:tmpl w:val="6976322E"/>
    <w:lvl w:ilvl="0" w:tplc="105E59E2">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3340636"/>
    <w:multiLevelType w:val="hybridMultilevel"/>
    <w:tmpl w:val="85A48E9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BC416E2"/>
    <w:multiLevelType w:val="hybridMultilevel"/>
    <w:tmpl w:val="534AC3D6"/>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F642C7E"/>
    <w:multiLevelType w:val="hybridMultilevel"/>
    <w:tmpl w:val="ECFE869E"/>
    <w:lvl w:ilvl="0" w:tplc="A540179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444261D1"/>
    <w:multiLevelType w:val="multilevel"/>
    <w:tmpl w:val="9F68004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498C3DD0"/>
    <w:multiLevelType w:val="hybridMultilevel"/>
    <w:tmpl w:val="076E529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9CD0F9F"/>
    <w:multiLevelType w:val="hybridMultilevel"/>
    <w:tmpl w:val="2EE2EB4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BC926F2"/>
    <w:multiLevelType w:val="hybridMultilevel"/>
    <w:tmpl w:val="2B40A920"/>
    <w:lvl w:ilvl="0" w:tplc="04090019">
      <w:start w:val="1"/>
      <w:numFmt w:val="lowerLetter"/>
      <w:lvlText w:val="%1."/>
      <w:lvlJc w:val="left"/>
      <w:pPr>
        <w:tabs>
          <w:tab w:val="num" w:pos="720"/>
        </w:tabs>
        <w:ind w:left="720" w:hanging="360"/>
      </w:pPr>
      <w:rPr>
        <w:rFonts w:hint="default"/>
      </w:rPr>
    </w:lvl>
    <w:lvl w:ilvl="1" w:tplc="BFEE9712">
      <w:start w:val="9"/>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05751BA"/>
    <w:multiLevelType w:val="hybridMultilevel"/>
    <w:tmpl w:val="DFC89104"/>
    <w:lvl w:ilvl="0" w:tplc="0409000F">
      <w:start w:val="1"/>
      <w:numFmt w:val="decimal"/>
      <w:lvlText w:val="%1."/>
      <w:lvlJc w:val="left"/>
      <w:pPr>
        <w:tabs>
          <w:tab w:val="num" w:pos="720"/>
        </w:tabs>
        <w:ind w:left="720" w:hanging="360"/>
      </w:pPr>
    </w:lvl>
    <w:lvl w:ilvl="1" w:tplc="6278FF28">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2862031"/>
    <w:multiLevelType w:val="hybridMultilevel"/>
    <w:tmpl w:val="636239C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F982552"/>
    <w:multiLevelType w:val="hybridMultilevel"/>
    <w:tmpl w:val="7B42F9F6"/>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11A7C2C"/>
    <w:multiLevelType w:val="hybridMultilevel"/>
    <w:tmpl w:val="1BFA94BE"/>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13F6E26"/>
    <w:multiLevelType w:val="hybridMultilevel"/>
    <w:tmpl w:val="26ACE826"/>
    <w:lvl w:ilvl="0" w:tplc="0EFE6408">
      <w:start w:val="1"/>
      <w:numFmt w:val="low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1" w15:restartNumberingAfterBreak="0">
    <w:nsid w:val="61D16686"/>
    <w:multiLevelType w:val="hybridMultilevel"/>
    <w:tmpl w:val="FE84C59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6307A24"/>
    <w:multiLevelType w:val="hybridMultilevel"/>
    <w:tmpl w:val="953A380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8526EEA"/>
    <w:multiLevelType w:val="hybridMultilevel"/>
    <w:tmpl w:val="8BFE1DA8"/>
    <w:lvl w:ilvl="0" w:tplc="04090019">
      <w:start w:val="1"/>
      <w:numFmt w:val="lowerLetter"/>
      <w:lvlText w:val="%1."/>
      <w:lvlJc w:val="left"/>
      <w:pPr>
        <w:tabs>
          <w:tab w:val="num" w:pos="720"/>
        </w:tabs>
        <w:ind w:left="720" w:hanging="360"/>
      </w:pPr>
      <w:rPr>
        <w:rFonts w:hint="default"/>
      </w:rPr>
    </w:lvl>
    <w:lvl w:ilvl="1" w:tplc="105E59E2">
      <w:start w:val="1"/>
      <w:numFmt w:val="lowerLetter"/>
      <w:lvlText w:val="%2."/>
      <w:lvlJc w:val="left"/>
      <w:pPr>
        <w:tabs>
          <w:tab w:val="num" w:pos="1440"/>
        </w:tabs>
        <w:ind w:left="1440" w:hanging="360"/>
      </w:pPr>
      <w:rPr>
        <w:rFonts w:hint="default"/>
      </w:rPr>
    </w:lvl>
    <w:lvl w:ilvl="2" w:tplc="13EA7712">
      <w:start w:val="2"/>
      <w:numFmt w:val="decimal"/>
      <w:lvlText w:val="%3."/>
      <w:lvlJc w:val="left"/>
      <w:pPr>
        <w:tabs>
          <w:tab w:val="num" w:pos="2340"/>
        </w:tabs>
        <w:ind w:left="2340" w:hanging="360"/>
      </w:pPr>
      <w:rPr>
        <w:rFonts w:hint="default"/>
      </w:rPr>
    </w:lvl>
    <w:lvl w:ilvl="3" w:tplc="53FEA7C2">
      <w:start w:val="1"/>
      <w:numFmt w:val="bullet"/>
      <w:lvlText w:val=""/>
      <w:lvlJc w:val="left"/>
      <w:pPr>
        <w:tabs>
          <w:tab w:val="num" w:pos="2880"/>
        </w:tabs>
        <w:ind w:left="2880" w:hanging="360"/>
      </w:pPr>
      <w:rPr>
        <w:rFonts w:ascii="Wingdings" w:hAnsi="Wingdings" w:hint="default"/>
        <w:sz w:val="36"/>
      </w:rPr>
    </w:lvl>
    <w:lvl w:ilvl="4" w:tplc="721634A8">
      <w:start w:val="1"/>
      <w:numFmt w:val="bullet"/>
      <w:lvlText w:val=""/>
      <w:lvlJc w:val="left"/>
      <w:pPr>
        <w:tabs>
          <w:tab w:val="num" w:pos="3600"/>
        </w:tabs>
        <w:ind w:left="3600" w:hanging="360"/>
      </w:pPr>
      <w:rPr>
        <w:rFonts w:ascii="CommonBullets" w:eastAsia="Times New Roman" w:hAnsi="CommonBullets"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C8A3F98"/>
    <w:multiLevelType w:val="hybridMultilevel"/>
    <w:tmpl w:val="2238228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D813DEA"/>
    <w:multiLevelType w:val="hybridMultilevel"/>
    <w:tmpl w:val="97C62A3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1B20F54"/>
    <w:multiLevelType w:val="hybridMultilevel"/>
    <w:tmpl w:val="7B70100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3A9582D"/>
    <w:multiLevelType w:val="hybridMultilevel"/>
    <w:tmpl w:val="5170B5B6"/>
    <w:lvl w:ilvl="0" w:tplc="38A684B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782452BE"/>
    <w:multiLevelType w:val="hybridMultilevel"/>
    <w:tmpl w:val="8A18303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114086398">
    <w:abstractNumId w:val="16"/>
  </w:num>
  <w:num w:numId="2" w16cid:durableId="659384112">
    <w:abstractNumId w:val="27"/>
  </w:num>
  <w:num w:numId="3" w16cid:durableId="1450933653">
    <w:abstractNumId w:val="23"/>
  </w:num>
  <w:num w:numId="4" w16cid:durableId="355468231">
    <w:abstractNumId w:val="3"/>
  </w:num>
  <w:num w:numId="5" w16cid:durableId="1086077137">
    <w:abstractNumId w:val="21"/>
  </w:num>
  <w:num w:numId="6" w16cid:durableId="1191719490">
    <w:abstractNumId w:val="12"/>
  </w:num>
  <w:num w:numId="7" w16cid:durableId="890925084">
    <w:abstractNumId w:val="6"/>
  </w:num>
  <w:num w:numId="8" w16cid:durableId="55014233">
    <w:abstractNumId w:val="1"/>
  </w:num>
  <w:num w:numId="9" w16cid:durableId="2077968056">
    <w:abstractNumId w:val="7"/>
  </w:num>
  <w:num w:numId="10" w16cid:durableId="2060130010">
    <w:abstractNumId w:val="22"/>
  </w:num>
  <w:num w:numId="11" w16cid:durableId="1535145552">
    <w:abstractNumId w:val="28"/>
  </w:num>
  <w:num w:numId="12" w16cid:durableId="82339043">
    <w:abstractNumId w:val="2"/>
  </w:num>
  <w:num w:numId="13" w16cid:durableId="1911307641">
    <w:abstractNumId w:val="5"/>
  </w:num>
  <w:num w:numId="14" w16cid:durableId="250546575">
    <w:abstractNumId w:val="8"/>
  </w:num>
  <w:num w:numId="15" w16cid:durableId="1438909520">
    <w:abstractNumId w:val="18"/>
  </w:num>
  <w:num w:numId="16" w16cid:durableId="816650772">
    <w:abstractNumId w:val="14"/>
  </w:num>
  <w:num w:numId="17" w16cid:durableId="258101729">
    <w:abstractNumId w:val="9"/>
  </w:num>
  <w:num w:numId="18" w16cid:durableId="371275536">
    <w:abstractNumId w:val="20"/>
  </w:num>
  <w:num w:numId="19" w16cid:durableId="1588347241">
    <w:abstractNumId w:val="10"/>
  </w:num>
  <w:num w:numId="20" w16cid:durableId="926186645">
    <w:abstractNumId w:val="11"/>
  </w:num>
  <w:num w:numId="21" w16cid:durableId="859972527">
    <w:abstractNumId w:val="0"/>
  </w:num>
  <w:num w:numId="22" w16cid:durableId="486291149">
    <w:abstractNumId w:val="4"/>
  </w:num>
  <w:num w:numId="23" w16cid:durableId="726874156">
    <w:abstractNumId w:val="19"/>
  </w:num>
  <w:num w:numId="24" w16cid:durableId="2076928686">
    <w:abstractNumId w:val="17"/>
  </w:num>
  <w:num w:numId="25" w16cid:durableId="1167675906">
    <w:abstractNumId w:val="13"/>
  </w:num>
  <w:num w:numId="26" w16cid:durableId="2074039532">
    <w:abstractNumId w:val="26"/>
  </w:num>
  <w:num w:numId="27" w16cid:durableId="1245604638">
    <w:abstractNumId w:val="24"/>
  </w:num>
  <w:num w:numId="28" w16cid:durableId="504907690">
    <w:abstractNumId w:val="25"/>
  </w:num>
  <w:num w:numId="29" w16cid:durableId="2366708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F82"/>
    <w:rsid w:val="00000A6B"/>
    <w:rsid w:val="00046B61"/>
    <w:rsid w:val="000577AA"/>
    <w:rsid w:val="0007169F"/>
    <w:rsid w:val="00071898"/>
    <w:rsid w:val="0009558C"/>
    <w:rsid w:val="000E1B48"/>
    <w:rsid w:val="000F20B5"/>
    <w:rsid w:val="00110BA1"/>
    <w:rsid w:val="001318AA"/>
    <w:rsid w:val="00186A9A"/>
    <w:rsid w:val="001E5426"/>
    <w:rsid w:val="002C2E13"/>
    <w:rsid w:val="00313836"/>
    <w:rsid w:val="00362FA0"/>
    <w:rsid w:val="003752F7"/>
    <w:rsid w:val="00391035"/>
    <w:rsid w:val="003B5977"/>
    <w:rsid w:val="003D28FC"/>
    <w:rsid w:val="003F0838"/>
    <w:rsid w:val="00444123"/>
    <w:rsid w:val="004611C8"/>
    <w:rsid w:val="004901D8"/>
    <w:rsid w:val="0049185A"/>
    <w:rsid w:val="004C0B47"/>
    <w:rsid w:val="004C1396"/>
    <w:rsid w:val="004E6BF5"/>
    <w:rsid w:val="00502ACF"/>
    <w:rsid w:val="00514293"/>
    <w:rsid w:val="005215DF"/>
    <w:rsid w:val="00545320"/>
    <w:rsid w:val="00565BD3"/>
    <w:rsid w:val="00577004"/>
    <w:rsid w:val="005B5A20"/>
    <w:rsid w:val="005C2508"/>
    <w:rsid w:val="005C439D"/>
    <w:rsid w:val="005C7651"/>
    <w:rsid w:val="005F3E27"/>
    <w:rsid w:val="00613883"/>
    <w:rsid w:val="00677363"/>
    <w:rsid w:val="00690D1D"/>
    <w:rsid w:val="006A5486"/>
    <w:rsid w:val="006B7CD6"/>
    <w:rsid w:val="006C3DCB"/>
    <w:rsid w:val="006E7983"/>
    <w:rsid w:val="00753397"/>
    <w:rsid w:val="00753549"/>
    <w:rsid w:val="007606A5"/>
    <w:rsid w:val="0077694E"/>
    <w:rsid w:val="007771DC"/>
    <w:rsid w:val="00784140"/>
    <w:rsid w:val="00790BA4"/>
    <w:rsid w:val="007A1CD1"/>
    <w:rsid w:val="007C6560"/>
    <w:rsid w:val="007D31A7"/>
    <w:rsid w:val="00897F6F"/>
    <w:rsid w:val="0091700A"/>
    <w:rsid w:val="009F084B"/>
    <w:rsid w:val="00A21244"/>
    <w:rsid w:val="00A371CC"/>
    <w:rsid w:val="00A43340"/>
    <w:rsid w:val="00A44E4F"/>
    <w:rsid w:val="00A45AC8"/>
    <w:rsid w:val="00A47A08"/>
    <w:rsid w:val="00A67E90"/>
    <w:rsid w:val="00A85747"/>
    <w:rsid w:val="00AA547A"/>
    <w:rsid w:val="00AF42FD"/>
    <w:rsid w:val="00B25F0B"/>
    <w:rsid w:val="00B47BBA"/>
    <w:rsid w:val="00BE2A67"/>
    <w:rsid w:val="00BE3182"/>
    <w:rsid w:val="00BF6FC4"/>
    <w:rsid w:val="00C069BD"/>
    <w:rsid w:val="00C31B71"/>
    <w:rsid w:val="00C50058"/>
    <w:rsid w:val="00C50A5A"/>
    <w:rsid w:val="00C6604A"/>
    <w:rsid w:val="00CB6A5D"/>
    <w:rsid w:val="00CB703E"/>
    <w:rsid w:val="00CC3FD7"/>
    <w:rsid w:val="00CE2F82"/>
    <w:rsid w:val="00D56853"/>
    <w:rsid w:val="00D6430B"/>
    <w:rsid w:val="00D9660D"/>
    <w:rsid w:val="00DC575F"/>
    <w:rsid w:val="00DF3CE2"/>
    <w:rsid w:val="00E04563"/>
    <w:rsid w:val="00E51DFB"/>
    <w:rsid w:val="00E5682A"/>
    <w:rsid w:val="00E625CE"/>
    <w:rsid w:val="00EE2105"/>
    <w:rsid w:val="00F1131B"/>
    <w:rsid w:val="00F2107E"/>
    <w:rsid w:val="00F315BD"/>
    <w:rsid w:val="00F81DF5"/>
    <w:rsid w:val="00F83192"/>
    <w:rsid w:val="00FC753F"/>
    <w:rsid w:val="00FE045A"/>
    <w:rsid w:val="00FF4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DF480E"/>
  <w15:chartTrackingRefBased/>
  <w15:docId w15:val="{9F59AB44-1536-4AFC-B551-CE4528EB9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F4E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semiHidden/>
    <w:rsid w:val="00391035"/>
    <w:pPr>
      <w:widowControl w:val="0"/>
      <w:tabs>
        <w:tab w:val="left" w:pos="720"/>
        <w:tab w:val="right" w:pos="9360"/>
      </w:tabs>
      <w:spacing w:line="480" w:lineRule="auto"/>
      <w:jc w:val="both"/>
    </w:pPr>
    <w:rPr>
      <w:rFonts w:ascii="Courier New" w:hAnsi="Courier New"/>
      <w:b/>
      <w:sz w:val="20"/>
      <w:szCs w:val="20"/>
    </w:rPr>
  </w:style>
  <w:style w:type="character" w:styleId="EndnoteReference">
    <w:name w:val="endnote reference"/>
    <w:semiHidden/>
    <w:rsid w:val="00391035"/>
    <w:rPr>
      <w:rFonts w:ascii="Courier New" w:hAnsi="Courier New"/>
      <w:sz w:val="20"/>
      <w:vertAlign w:val="baseline"/>
    </w:rPr>
  </w:style>
  <w:style w:type="paragraph" w:styleId="NormalIndent">
    <w:name w:val="Normal Indent"/>
    <w:basedOn w:val="Normal"/>
    <w:rsid w:val="00391035"/>
    <w:pPr>
      <w:widowControl w:val="0"/>
      <w:ind w:left="720"/>
      <w:jc w:val="both"/>
    </w:pPr>
    <w:rPr>
      <w:rFonts w:ascii="Courier New" w:hAnsi="Courier New"/>
      <w:sz w:val="20"/>
      <w:szCs w:val="20"/>
    </w:rPr>
  </w:style>
  <w:style w:type="paragraph" w:styleId="BalloonText">
    <w:name w:val="Balloon Text"/>
    <w:basedOn w:val="Normal"/>
    <w:link w:val="BalloonTextChar"/>
    <w:rsid w:val="007606A5"/>
    <w:rPr>
      <w:rFonts w:ascii="Tahoma" w:hAnsi="Tahoma" w:cs="Tahoma"/>
      <w:sz w:val="16"/>
      <w:szCs w:val="16"/>
    </w:rPr>
  </w:style>
  <w:style w:type="character" w:customStyle="1" w:styleId="BalloonTextChar">
    <w:name w:val="Balloon Text Char"/>
    <w:link w:val="BalloonText"/>
    <w:rsid w:val="007606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1206</Words>
  <Characters>5736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CORPORATE FINANCE</vt:lpstr>
    </vt:vector>
  </TitlesOfParts>
  <Company>University of Colorado, Boulder</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FINANCE</dc:title>
  <dc:subject/>
  <dc:creator>Schaefb</dc:creator>
  <cp:keywords/>
  <cp:lastModifiedBy>Robert M Donchez</cp:lastModifiedBy>
  <cp:revision>2</cp:revision>
  <cp:lastPrinted>2012-02-14T20:57:00Z</cp:lastPrinted>
  <dcterms:created xsi:type="dcterms:W3CDTF">2023-10-15T18:05:00Z</dcterms:created>
  <dcterms:modified xsi:type="dcterms:W3CDTF">2023-10-15T18:05:00Z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255003539</vt:i4>
  </property>
  <property fmtid="{D5CDD505-2E9C-101B-9397-08002B2CF9AE}" pid="3" name="_EmailSubject">
    <vt:lpwstr/>
  </property>
  <property fmtid="{D5CDD505-2E9C-101B-9397-08002B2CF9AE}" pid="4" name="_AuthorEmail">
    <vt:lpwstr>Betty.Schaefer@colorado.edu</vt:lpwstr>
  </property>
  <property fmtid="{D5CDD505-2E9C-101B-9397-08002B2CF9AE}" pid="5" name="_AuthorEmailDisplayName">
    <vt:lpwstr>Betty Schaefer</vt:lpwstr>
  </property>
  <property fmtid="{D5CDD505-2E9C-101B-9397-08002B2CF9AE}" pid="6" name="_ReviewingToolsShownOnce">
    <vt:lpwstr/>
  </property>
</Properties>
</file>