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00D" w:rsidRDefault="009E1C85" w:rsidP="009E1C85">
      <w:pPr>
        <w:spacing w:line="360" w:lineRule="auto"/>
        <w:jc w:val="center"/>
        <w:rPr>
          <w:b/>
          <w:bCs/>
          <w:sz w:val="28"/>
          <w:szCs w:val="28"/>
          <w:lang w:val="tr-TR"/>
        </w:rPr>
      </w:pPr>
      <w:r w:rsidRPr="009C0F7D">
        <w:rPr>
          <w:b/>
          <w:bCs/>
          <w:sz w:val="28"/>
          <w:szCs w:val="28"/>
          <w:lang w:val="tr-TR"/>
        </w:rPr>
        <w:t>PowerLab Kalorimetre</w:t>
      </w:r>
      <w:r w:rsidR="002048DF">
        <w:rPr>
          <w:b/>
          <w:bCs/>
          <w:sz w:val="28"/>
          <w:szCs w:val="28"/>
          <w:lang w:val="tr-TR"/>
        </w:rPr>
        <w:t xml:space="preserve"> Tasarımı</w:t>
      </w:r>
    </w:p>
    <w:p w:rsidR="009E1C85" w:rsidRPr="00252E9A" w:rsidRDefault="009E1C85" w:rsidP="009E1C85">
      <w:pPr>
        <w:spacing w:line="360" w:lineRule="auto"/>
        <w:jc w:val="center"/>
        <w:rPr>
          <w:b/>
          <w:bCs/>
          <w:sz w:val="24"/>
          <w:szCs w:val="24"/>
          <w:lang w:val="tr-TR"/>
        </w:rPr>
      </w:pPr>
      <w:r w:rsidRPr="00252E9A">
        <w:rPr>
          <w:b/>
          <w:bCs/>
          <w:sz w:val="24"/>
          <w:szCs w:val="24"/>
          <w:lang w:val="tr-TR"/>
        </w:rPr>
        <w:t xml:space="preserve"> İlerleme Raporu</w:t>
      </w:r>
    </w:p>
    <w:p w:rsidR="009C0F7D" w:rsidRDefault="009C0F7D" w:rsidP="009C0F7D">
      <w:pPr>
        <w:spacing w:line="360" w:lineRule="auto"/>
        <w:rPr>
          <w:b/>
          <w:bCs/>
          <w:sz w:val="24"/>
          <w:szCs w:val="24"/>
          <w:lang w:val="tr-TR"/>
        </w:rPr>
      </w:pPr>
      <w:r w:rsidRPr="009C0F7D">
        <w:rPr>
          <w:b/>
          <w:bCs/>
          <w:sz w:val="24"/>
          <w:szCs w:val="24"/>
          <w:lang w:val="tr-TR"/>
        </w:rPr>
        <w:t>Özet</w:t>
      </w:r>
    </w:p>
    <w:p w:rsidR="00F3217E" w:rsidRPr="00374ED3" w:rsidRDefault="009C0F7D" w:rsidP="00C37525">
      <w:pPr>
        <w:spacing w:line="360" w:lineRule="auto"/>
        <w:rPr>
          <w:lang w:val="tr-TR"/>
        </w:rPr>
      </w:pPr>
      <w:r>
        <w:rPr>
          <w:lang w:val="tr-TR"/>
        </w:rPr>
        <w:tab/>
        <w:t>D</w:t>
      </w:r>
      <w:r w:rsidR="00F3217E" w:rsidRPr="00374ED3">
        <w:rPr>
          <w:lang w:val="tr-TR"/>
        </w:rPr>
        <w:t xml:space="preserve">emo </w:t>
      </w:r>
      <w:proofErr w:type="spellStart"/>
      <w:r w:rsidR="00F3217E" w:rsidRPr="00374ED3">
        <w:rPr>
          <w:lang w:val="tr-TR"/>
        </w:rPr>
        <w:t>setup</w:t>
      </w:r>
      <w:proofErr w:type="spellEnd"/>
      <w:r>
        <w:rPr>
          <w:lang w:val="tr-TR"/>
        </w:rPr>
        <w:t xml:space="preserve"> üzerinden çeşitli deneyler yapılıp alınan ölçümler yorumlandığında bu metodun hata payının çok yüksek olduğu görü</w:t>
      </w:r>
      <w:r w:rsidR="00982D0C">
        <w:rPr>
          <w:lang w:val="tr-TR"/>
        </w:rPr>
        <w:t>ldü</w:t>
      </w:r>
      <w:r>
        <w:rPr>
          <w:lang w:val="tr-TR"/>
        </w:rPr>
        <w:t xml:space="preserve">. Ayrıca, bu metot kullanıldığında ölçüm alınan cihazın sıcaklığının limitin üzerine </w:t>
      </w:r>
      <w:r w:rsidR="00591348">
        <w:rPr>
          <w:lang w:val="tr-TR"/>
        </w:rPr>
        <w:t>çıkacağı</w:t>
      </w:r>
      <w:r w:rsidR="00B2158B">
        <w:rPr>
          <w:lang w:val="tr-TR"/>
        </w:rPr>
        <w:t xml:space="preserve"> gözlemledi</w:t>
      </w:r>
      <w:r>
        <w:rPr>
          <w:lang w:val="tr-TR"/>
        </w:rPr>
        <w:t xml:space="preserve">. </w:t>
      </w:r>
    </w:p>
    <w:p w:rsidR="00F3217E" w:rsidRPr="00374ED3" w:rsidRDefault="00F3217E" w:rsidP="00C37525">
      <w:pPr>
        <w:spacing w:line="360" w:lineRule="auto"/>
        <w:rPr>
          <w:lang w:val="tr-TR"/>
        </w:rPr>
      </w:pPr>
      <w:r w:rsidRPr="00374ED3">
        <w:rPr>
          <w:lang w:val="tr-TR"/>
        </w:rPr>
        <w:t xml:space="preserve">Demo </w:t>
      </w:r>
      <w:proofErr w:type="spellStart"/>
      <w:r w:rsidR="000C282B">
        <w:rPr>
          <w:lang w:val="tr-TR"/>
        </w:rPr>
        <w:t>s</w:t>
      </w:r>
      <w:r w:rsidRPr="00374ED3">
        <w:rPr>
          <w:lang w:val="tr-TR"/>
        </w:rPr>
        <w:t>etup</w:t>
      </w:r>
      <w:proofErr w:type="spellEnd"/>
      <w:r w:rsidR="009C0F7D">
        <w:rPr>
          <w:lang w:val="tr-TR"/>
        </w:rPr>
        <w:t xml:space="preserve"> aşağıdaki gibi</w:t>
      </w:r>
      <w:r w:rsidR="00103B5F">
        <w:rPr>
          <w:lang w:val="tr-TR"/>
        </w:rPr>
        <w:t>di</w:t>
      </w:r>
      <w:r w:rsidR="009C0F7D">
        <w:rPr>
          <w:lang w:val="tr-TR"/>
        </w:rPr>
        <w:t>r,</w:t>
      </w:r>
    </w:p>
    <w:p w:rsidR="009C0F7D" w:rsidRDefault="009C0F7D" w:rsidP="00591348">
      <w:pPr>
        <w:spacing w:line="360" w:lineRule="auto"/>
        <w:ind w:left="708"/>
        <w:rPr>
          <w:lang w:val="tr-TR"/>
        </w:rPr>
      </w:pPr>
      <w:r>
        <w:rPr>
          <w:lang w:val="tr-TR"/>
        </w:rPr>
        <w:t>1 Adet Köpük Kutu:</w:t>
      </w:r>
      <w:r w:rsidRPr="009C0F7D">
        <w:rPr>
          <w:lang w:val="tr-TR"/>
        </w:rPr>
        <w:t xml:space="preserve"> </w:t>
      </w:r>
      <w:r w:rsidRPr="00374ED3">
        <w:rPr>
          <w:lang w:val="tr-TR"/>
        </w:rPr>
        <w:t>45x35x20cm Duvar Kalınlığı=7cm</w:t>
      </w:r>
    </w:p>
    <w:p w:rsidR="009C0F7D" w:rsidRDefault="009C0F7D" w:rsidP="00591348">
      <w:pPr>
        <w:spacing w:line="360" w:lineRule="auto"/>
        <w:ind w:left="708"/>
        <w:rPr>
          <w:lang w:val="tr-TR"/>
        </w:rPr>
      </w:pPr>
      <w:r>
        <w:rPr>
          <w:lang w:val="tr-TR"/>
        </w:rPr>
        <w:t>1 Adet Alüminyum plakalı direnç yük</w:t>
      </w:r>
    </w:p>
    <w:p w:rsidR="009C0F7D" w:rsidRDefault="009C0F7D" w:rsidP="00591348">
      <w:pPr>
        <w:spacing w:line="360" w:lineRule="auto"/>
        <w:ind w:left="708"/>
        <w:rPr>
          <w:lang w:val="tr-TR"/>
        </w:rPr>
      </w:pPr>
      <w:r>
        <w:rPr>
          <w:lang w:val="tr-TR"/>
        </w:rPr>
        <w:t>1 Adet Seri bağlanmış direnç yük (RB58 direnç)</w:t>
      </w:r>
    </w:p>
    <w:p w:rsidR="009C0F7D" w:rsidRDefault="009C0F7D" w:rsidP="00591348">
      <w:pPr>
        <w:spacing w:line="360" w:lineRule="auto"/>
        <w:ind w:left="708"/>
        <w:rPr>
          <w:lang w:val="tr-TR"/>
        </w:rPr>
      </w:pPr>
      <w:r>
        <w:rPr>
          <w:lang w:val="tr-TR"/>
        </w:rPr>
        <w:t xml:space="preserve">1 Adet K tipi </w:t>
      </w:r>
      <w:proofErr w:type="spellStart"/>
      <w:r>
        <w:rPr>
          <w:lang w:val="tr-TR"/>
        </w:rPr>
        <w:t>termokupl</w:t>
      </w:r>
      <w:proofErr w:type="spellEnd"/>
    </w:p>
    <w:p w:rsidR="009C0F7D" w:rsidRDefault="009C0F7D" w:rsidP="00591348">
      <w:pPr>
        <w:spacing w:line="360" w:lineRule="auto"/>
        <w:ind w:left="708"/>
        <w:rPr>
          <w:lang w:val="tr-TR"/>
        </w:rPr>
      </w:pPr>
      <w:r>
        <w:rPr>
          <w:lang w:val="tr-TR"/>
        </w:rPr>
        <w:t xml:space="preserve">1 Adet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Supply</w:t>
      </w:r>
      <w:proofErr w:type="spellEnd"/>
    </w:p>
    <w:p w:rsidR="009C0F7D" w:rsidRDefault="009C0F7D" w:rsidP="00591348">
      <w:pPr>
        <w:spacing w:line="360" w:lineRule="auto"/>
        <w:ind w:left="708"/>
        <w:rPr>
          <w:lang w:val="tr-TR"/>
        </w:rPr>
      </w:pPr>
      <w:r>
        <w:rPr>
          <w:lang w:val="tr-TR"/>
        </w:rPr>
        <w:t xml:space="preserve">1 Adet </w:t>
      </w:r>
      <w:proofErr w:type="spellStart"/>
      <w:r w:rsidR="006A1653">
        <w:rPr>
          <w:lang w:val="tr-TR"/>
        </w:rPr>
        <w:t>K</w:t>
      </w:r>
      <w:r w:rsidRPr="009C0F7D">
        <w:rPr>
          <w:lang w:val="tr-TR"/>
        </w:rPr>
        <w:t>eithley</w:t>
      </w:r>
      <w:proofErr w:type="spellEnd"/>
      <w:r w:rsidRPr="009C0F7D">
        <w:rPr>
          <w:lang w:val="tr-TR"/>
        </w:rPr>
        <w:t xml:space="preserve"> 2700 </w:t>
      </w:r>
      <w:proofErr w:type="spellStart"/>
      <w:r>
        <w:rPr>
          <w:lang w:val="tr-TR"/>
        </w:rPr>
        <w:t>M</w:t>
      </w:r>
      <w:r w:rsidRPr="009C0F7D">
        <w:rPr>
          <w:lang w:val="tr-TR"/>
        </w:rPr>
        <w:t>ultimeter</w:t>
      </w:r>
      <w:proofErr w:type="spellEnd"/>
    </w:p>
    <w:p w:rsidR="00D358A9" w:rsidRDefault="006A1653" w:rsidP="00D358A9">
      <w:pPr>
        <w:keepNext/>
        <w:spacing w:line="360" w:lineRule="auto"/>
        <w:ind w:left="708"/>
        <w:jc w:val="center"/>
      </w:pPr>
      <w:r>
        <w:rPr>
          <w:noProof/>
        </w:rPr>
        <w:drawing>
          <wp:inline distT="0" distB="0" distL="0" distR="0">
            <wp:extent cx="4533900" cy="1579768"/>
            <wp:effectExtent l="0" t="0" r="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30" cy="158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53" w:rsidRDefault="00D358A9" w:rsidP="00D358A9">
      <w:pPr>
        <w:pStyle w:val="ResimYazs"/>
        <w:jc w:val="center"/>
        <w:rPr>
          <w:lang w:val="tr-TR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Demo Setup</w:t>
      </w:r>
    </w:p>
    <w:p w:rsidR="00F3217E" w:rsidRPr="00374ED3" w:rsidRDefault="00931E3B" w:rsidP="00C37525">
      <w:pPr>
        <w:spacing w:line="360" w:lineRule="auto"/>
        <w:rPr>
          <w:lang w:val="tr-TR"/>
        </w:rPr>
      </w:pPr>
      <w:r>
        <w:rPr>
          <w:lang w:val="tr-TR"/>
        </w:rPr>
        <w:t xml:space="preserve">Demo </w:t>
      </w:r>
      <w:proofErr w:type="spellStart"/>
      <w:r>
        <w:rPr>
          <w:lang w:val="tr-TR"/>
        </w:rPr>
        <w:t>setup</w:t>
      </w:r>
      <w:proofErr w:type="spellEnd"/>
      <w:r>
        <w:rPr>
          <w:lang w:val="tr-TR"/>
        </w:rPr>
        <w:t xml:space="preserve"> kullanılarak 3 farklı deney yapıldı</w:t>
      </w:r>
      <w:r w:rsidR="004856D4">
        <w:rPr>
          <w:lang w:val="tr-TR"/>
        </w:rPr>
        <w:t>.</w:t>
      </w:r>
      <w:r>
        <w:rPr>
          <w:lang w:val="tr-TR"/>
        </w:rPr>
        <w:t xml:space="preserve"> </w:t>
      </w:r>
      <w:r w:rsidR="004856D4">
        <w:rPr>
          <w:lang w:val="tr-TR"/>
        </w:rPr>
        <w:t>B</w:t>
      </w:r>
      <w:r w:rsidR="00F3217E" w:rsidRPr="00374ED3">
        <w:rPr>
          <w:lang w:val="tr-TR"/>
        </w:rPr>
        <w:t>u</w:t>
      </w:r>
      <w:r>
        <w:rPr>
          <w:lang w:val="tr-TR"/>
        </w:rPr>
        <w:t xml:space="preserve"> deneylerin </w:t>
      </w:r>
      <w:r w:rsidR="00EE3ADD">
        <w:rPr>
          <w:lang w:val="tr-TR"/>
        </w:rPr>
        <w:t>amacı</w:t>
      </w:r>
      <w:r w:rsidR="00F3217E" w:rsidRPr="00374ED3">
        <w:rPr>
          <w:lang w:val="tr-TR"/>
        </w:rPr>
        <w:t xml:space="preserve">; </w:t>
      </w:r>
    </w:p>
    <w:p w:rsidR="00F3217E" w:rsidRPr="00374ED3" w:rsidRDefault="00F3217E" w:rsidP="00C37525">
      <w:pPr>
        <w:pStyle w:val="ListeParagraf"/>
        <w:numPr>
          <w:ilvl w:val="0"/>
          <w:numId w:val="2"/>
        </w:numPr>
        <w:spacing w:line="360" w:lineRule="auto"/>
        <w:rPr>
          <w:lang w:val="tr-TR"/>
        </w:rPr>
      </w:pPr>
      <w:r w:rsidRPr="00374ED3">
        <w:rPr>
          <w:lang w:val="tr-TR"/>
        </w:rPr>
        <w:t xml:space="preserve">Kapalı kutu metodunu kullandığımızda ne kadar hızlı ve doğru ölçüm </w:t>
      </w:r>
      <w:r w:rsidR="00EE3ADD">
        <w:rPr>
          <w:lang w:val="tr-TR"/>
        </w:rPr>
        <w:t>alınabiliyor</w:t>
      </w:r>
      <w:r w:rsidRPr="00374ED3">
        <w:rPr>
          <w:lang w:val="tr-TR"/>
        </w:rPr>
        <w:t xml:space="preserve">? </w:t>
      </w:r>
    </w:p>
    <w:p w:rsidR="00F3217E" w:rsidRPr="00374ED3" w:rsidRDefault="00F3217E" w:rsidP="00C37525">
      <w:pPr>
        <w:pStyle w:val="ListeParagraf"/>
        <w:numPr>
          <w:ilvl w:val="0"/>
          <w:numId w:val="2"/>
        </w:numPr>
        <w:spacing w:line="360" w:lineRule="auto"/>
        <w:rPr>
          <w:lang w:val="tr-TR"/>
        </w:rPr>
      </w:pPr>
      <w:r w:rsidRPr="00374ED3">
        <w:rPr>
          <w:lang w:val="tr-TR"/>
        </w:rPr>
        <w:t>Ölçüm alınan cihaz değiştiğinde hesaplamalar tutuyor mu?</w:t>
      </w:r>
    </w:p>
    <w:p w:rsidR="00F53B01" w:rsidRDefault="00F3217E" w:rsidP="00C37525">
      <w:pPr>
        <w:pStyle w:val="ListeParagraf"/>
        <w:numPr>
          <w:ilvl w:val="0"/>
          <w:numId w:val="2"/>
        </w:numPr>
        <w:spacing w:line="360" w:lineRule="auto"/>
        <w:rPr>
          <w:lang w:val="tr-TR"/>
        </w:rPr>
      </w:pPr>
      <w:r w:rsidRPr="00374ED3">
        <w:rPr>
          <w:lang w:val="tr-TR"/>
        </w:rPr>
        <w:t>Ölçüm alınan cihaz sıcaklı</w:t>
      </w:r>
      <w:r w:rsidR="004856D4">
        <w:rPr>
          <w:lang w:val="tr-TR"/>
        </w:rPr>
        <w:t>ğı</w:t>
      </w:r>
      <w:r w:rsidRPr="00374ED3">
        <w:rPr>
          <w:lang w:val="tr-TR"/>
        </w:rPr>
        <w:t xml:space="preserve"> en fazla ne kadar oluyor?</w:t>
      </w:r>
    </w:p>
    <w:p w:rsidR="002711CB" w:rsidRPr="002711CB" w:rsidRDefault="002711CB" w:rsidP="002711CB">
      <w:pPr>
        <w:pStyle w:val="ListeParagraf"/>
        <w:spacing w:line="360" w:lineRule="auto"/>
        <w:rPr>
          <w:lang w:val="tr-TR"/>
        </w:rPr>
      </w:pPr>
    </w:p>
    <w:p w:rsidR="00F3217E" w:rsidRPr="00374ED3" w:rsidRDefault="00F53B01" w:rsidP="00C37525">
      <w:pPr>
        <w:pStyle w:val="ListeParagraf"/>
        <w:spacing w:line="360" w:lineRule="auto"/>
        <w:rPr>
          <w:lang w:val="tr-TR"/>
        </w:rPr>
      </w:pPr>
      <w:r w:rsidRPr="00374ED3">
        <w:rPr>
          <w:lang w:val="tr-TR"/>
        </w:rPr>
        <w:t xml:space="preserve">Hesaplamalar Eq.1 denklemi </w:t>
      </w:r>
      <w:r w:rsidR="00C77F07">
        <w:rPr>
          <w:lang w:val="tr-TR"/>
        </w:rPr>
        <w:t>kullanılarak</w:t>
      </w:r>
      <w:r w:rsidRPr="00374ED3">
        <w:rPr>
          <w:lang w:val="tr-TR"/>
        </w:rPr>
        <w:t xml:space="preserve"> yapıldı.</w:t>
      </w:r>
    </w:p>
    <w:p w:rsidR="00F53B01" w:rsidRPr="00374ED3" w:rsidRDefault="00F53B01" w:rsidP="00C37525">
      <w:pPr>
        <w:pStyle w:val="ListeParagraf"/>
        <w:spacing w:line="360" w:lineRule="auto"/>
        <w:rPr>
          <w:lang w:val="tr-TR"/>
        </w:rPr>
      </w:pPr>
      <w:proofErr w:type="spellStart"/>
      <w:r w:rsidRPr="00374ED3">
        <w:rPr>
          <w:lang w:val="tr-TR"/>
        </w:rPr>
        <w:t>Ploss</w:t>
      </w:r>
      <w:proofErr w:type="spellEnd"/>
      <w:r w:rsidRPr="00374ED3">
        <w:rPr>
          <w:lang w:val="tr-TR"/>
        </w:rPr>
        <w:t>=Volume*(1.187-(0.175/</w:t>
      </w:r>
      <w:proofErr w:type="gramStart"/>
      <w:r w:rsidRPr="00374ED3">
        <w:rPr>
          <w:lang w:val="tr-TR"/>
        </w:rPr>
        <w:t>52)*</w:t>
      </w:r>
      <w:proofErr w:type="gramEnd"/>
      <w:r w:rsidRPr="00374ED3">
        <w:rPr>
          <w:lang w:val="tr-TR"/>
        </w:rPr>
        <w:t>T)</w:t>
      </w:r>
      <w:proofErr w:type="spellStart"/>
      <w:r w:rsidRPr="00374ED3">
        <w:rPr>
          <w:lang w:val="tr-TR"/>
        </w:rPr>
        <w:t>dT</w:t>
      </w:r>
      <w:proofErr w:type="spellEnd"/>
      <w:r w:rsidRPr="00374ED3">
        <w:rPr>
          <w:lang w:val="tr-TR"/>
        </w:rPr>
        <w:t>/</w:t>
      </w:r>
      <w:proofErr w:type="spellStart"/>
      <w:r w:rsidRPr="00374ED3">
        <w:rPr>
          <w:lang w:val="tr-TR"/>
        </w:rPr>
        <w:t>dt+sum</w:t>
      </w:r>
      <w:proofErr w:type="spellEnd"/>
      <w:r w:rsidRPr="00374ED3">
        <w:rPr>
          <w:lang w:val="tr-TR"/>
        </w:rPr>
        <w:t>((T-</w:t>
      </w:r>
      <w:proofErr w:type="spellStart"/>
      <w:r w:rsidRPr="00374ED3">
        <w:rPr>
          <w:lang w:val="tr-TR"/>
        </w:rPr>
        <w:t>Tamb</w:t>
      </w:r>
      <w:proofErr w:type="spellEnd"/>
      <w:r w:rsidRPr="00374ED3">
        <w:rPr>
          <w:lang w:val="tr-TR"/>
        </w:rPr>
        <w:t>)Tcon*A/</w:t>
      </w:r>
      <w:proofErr w:type="spellStart"/>
      <w:r w:rsidRPr="00374ED3">
        <w:rPr>
          <w:lang w:val="tr-TR"/>
        </w:rPr>
        <w:t>dwall</w:t>
      </w:r>
      <w:proofErr w:type="spellEnd"/>
      <w:r w:rsidRPr="00374ED3">
        <w:rPr>
          <w:lang w:val="tr-TR"/>
        </w:rPr>
        <w:t>)</w:t>
      </w:r>
      <w:r w:rsidRPr="00374ED3">
        <w:rPr>
          <w:lang w:val="tr-TR"/>
        </w:rPr>
        <w:tab/>
      </w:r>
      <w:r w:rsidRPr="00374ED3">
        <w:rPr>
          <w:lang w:val="tr-TR"/>
        </w:rPr>
        <w:tab/>
        <w:t>Eq.1</w:t>
      </w:r>
    </w:p>
    <w:p w:rsidR="00F53B01" w:rsidRPr="00374ED3" w:rsidRDefault="00F53B01" w:rsidP="00C37525">
      <w:pPr>
        <w:pStyle w:val="ListeParagraf"/>
        <w:spacing w:line="360" w:lineRule="auto"/>
        <w:rPr>
          <w:lang w:val="tr-TR"/>
        </w:rPr>
      </w:pPr>
    </w:p>
    <w:p w:rsidR="00F3217E" w:rsidRPr="00A94925" w:rsidRDefault="00F3217E" w:rsidP="00C37525">
      <w:pPr>
        <w:pStyle w:val="ListeParagraf"/>
        <w:spacing w:line="360" w:lineRule="auto"/>
        <w:ind w:left="0"/>
        <w:rPr>
          <w:b/>
          <w:bCs/>
          <w:sz w:val="24"/>
          <w:szCs w:val="24"/>
          <w:lang w:val="tr-TR"/>
        </w:rPr>
      </w:pPr>
      <w:r w:rsidRPr="00A94925">
        <w:rPr>
          <w:b/>
          <w:bCs/>
          <w:sz w:val="24"/>
          <w:szCs w:val="24"/>
          <w:lang w:val="tr-TR"/>
        </w:rPr>
        <w:lastRenderedPageBreak/>
        <w:t>Deneyler</w:t>
      </w:r>
    </w:p>
    <w:p w:rsidR="00F3217E" w:rsidRPr="00C3760E" w:rsidRDefault="00F3217E" w:rsidP="00C37525">
      <w:pPr>
        <w:pStyle w:val="ListeParagraf"/>
        <w:numPr>
          <w:ilvl w:val="0"/>
          <w:numId w:val="1"/>
        </w:numPr>
        <w:spacing w:line="360" w:lineRule="auto"/>
        <w:rPr>
          <w:b/>
          <w:bCs/>
          <w:lang w:val="tr-TR"/>
        </w:rPr>
      </w:pPr>
      <w:r w:rsidRPr="00C3760E">
        <w:rPr>
          <w:b/>
          <w:bCs/>
          <w:lang w:val="tr-TR"/>
        </w:rPr>
        <w:t>Alüminyum plaka üzerine montajlı dirençler ile alınan ölçüm</w:t>
      </w:r>
    </w:p>
    <w:p w:rsidR="00B273D1" w:rsidRPr="00374ED3" w:rsidRDefault="00143C45" w:rsidP="00C37525">
      <w:pPr>
        <w:pStyle w:val="ListeParagraf"/>
        <w:spacing w:line="360" w:lineRule="auto"/>
        <w:rPr>
          <w:lang w:val="tr-TR"/>
        </w:rPr>
      </w:pPr>
      <w:r w:rsidRPr="00374ED3">
        <w:rPr>
          <w:lang w:val="tr-TR"/>
        </w:rPr>
        <w:tab/>
      </w:r>
      <w:r w:rsidR="00F3217E" w:rsidRPr="00374ED3">
        <w:rPr>
          <w:lang w:val="tr-TR"/>
        </w:rPr>
        <w:t xml:space="preserve">Bu </w:t>
      </w:r>
      <w:r w:rsidR="0019589F">
        <w:rPr>
          <w:lang w:val="tr-TR"/>
        </w:rPr>
        <w:t xml:space="preserve">deneydeki amaç </w:t>
      </w:r>
      <w:r w:rsidR="00487705" w:rsidRPr="00374ED3">
        <w:rPr>
          <w:lang w:val="tr-TR"/>
        </w:rPr>
        <w:t xml:space="preserve">kutunun ısıl geçirgenliğini (Tcon) belirlemek ve illerdeki deneyler için kullanmak. </w:t>
      </w:r>
      <w:proofErr w:type="spellStart"/>
      <w:r w:rsidR="00487705" w:rsidRPr="00374ED3">
        <w:rPr>
          <w:lang w:val="tr-TR"/>
        </w:rPr>
        <w:t>Tcon’u</w:t>
      </w:r>
      <w:proofErr w:type="spellEnd"/>
      <w:r w:rsidR="00487705" w:rsidRPr="00374ED3">
        <w:rPr>
          <w:lang w:val="tr-TR"/>
        </w:rPr>
        <w:t xml:space="preserve"> belirleyebilmek için</w:t>
      </w:r>
      <w:r w:rsidR="0019589F">
        <w:rPr>
          <w:lang w:val="tr-TR"/>
        </w:rPr>
        <w:t xml:space="preserve"> direnç</w:t>
      </w:r>
      <w:r w:rsidR="00AF66FE">
        <w:rPr>
          <w:lang w:val="tr-TR"/>
        </w:rPr>
        <w:t xml:space="preserve">lere </w:t>
      </w:r>
      <w:r w:rsidR="00487705" w:rsidRPr="00374ED3">
        <w:rPr>
          <w:lang w:val="tr-TR"/>
        </w:rPr>
        <w:t xml:space="preserve">10w, 20w, 40w ve 61w güç değerleri </w:t>
      </w:r>
      <w:r w:rsidR="0019589F">
        <w:rPr>
          <w:lang w:val="tr-TR"/>
        </w:rPr>
        <w:t>uygulandı</w:t>
      </w:r>
      <w:r w:rsidR="00487705" w:rsidRPr="00374ED3">
        <w:rPr>
          <w:lang w:val="tr-TR"/>
        </w:rPr>
        <w:t>. Her bir</w:t>
      </w:r>
      <w:r w:rsidR="00AF66FE">
        <w:rPr>
          <w:lang w:val="tr-TR"/>
        </w:rPr>
        <w:t xml:space="preserve"> deneyde sıcaklık</w:t>
      </w:r>
      <w:r w:rsidR="00487705" w:rsidRPr="00374ED3">
        <w:rPr>
          <w:lang w:val="tr-TR"/>
        </w:rPr>
        <w:t xml:space="preserve"> ölçüm</w:t>
      </w:r>
      <w:r w:rsidR="00AF66FE">
        <w:rPr>
          <w:lang w:val="tr-TR"/>
        </w:rPr>
        <w:t>leri</w:t>
      </w:r>
      <w:r w:rsidR="00A14519">
        <w:rPr>
          <w:lang w:val="tr-TR"/>
        </w:rPr>
        <w:t xml:space="preserve"> kutu içerindeki sıcaklık</w:t>
      </w:r>
      <w:r w:rsidR="00487705" w:rsidRPr="00374ED3">
        <w:rPr>
          <w:lang w:val="tr-TR"/>
        </w:rPr>
        <w:t xml:space="preserve"> steady state</w:t>
      </w:r>
      <w:r w:rsidR="00A14519">
        <w:rPr>
          <w:lang w:val="tr-TR"/>
        </w:rPr>
        <w:t xml:space="preserve">’e </w:t>
      </w:r>
      <w:r w:rsidR="00487705" w:rsidRPr="00374ED3">
        <w:rPr>
          <w:lang w:val="tr-TR"/>
        </w:rPr>
        <w:t xml:space="preserve">ulaşıncaya kadar 5 </w:t>
      </w:r>
      <w:proofErr w:type="spellStart"/>
      <w:r w:rsidR="00487705" w:rsidRPr="00374ED3">
        <w:rPr>
          <w:lang w:val="tr-TR"/>
        </w:rPr>
        <w:t>dk</w:t>
      </w:r>
      <w:proofErr w:type="spellEnd"/>
      <w:r w:rsidR="00487705" w:rsidRPr="00374ED3">
        <w:rPr>
          <w:lang w:val="tr-TR"/>
        </w:rPr>
        <w:t xml:space="preserve"> aralıklarla kutu içerisindeki </w:t>
      </w:r>
      <w:r w:rsidR="006A1653">
        <w:rPr>
          <w:lang w:val="tr-TR"/>
        </w:rPr>
        <w:t>sensörden</w:t>
      </w:r>
      <w:r w:rsidR="0019589F">
        <w:rPr>
          <w:lang w:val="tr-TR"/>
        </w:rPr>
        <w:t xml:space="preserve"> </w:t>
      </w:r>
      <w:r w:rsidR="00487705" w:rsidRPr="00374ED3">
        <w:rPr>
          <w:lang w:val="tr-TR"/>
        </w:rPr>
        <w:t>al</w:t>
      </w:r>
      <w:r w:rsidR="0019589F">
        <w:rPr>
          <w:lang w:val="tr-TR"/>
        </w:rPr>
        <w:t>ındı</w:t>
      </w:r>
      <w:r w:rsidR="00487705" w:rsidRPr="00374ED3">
        <w:rPr>
          <w:lang w:val="tr-TR"/>
        </w:rPr>
        <w:t>. Bu ölçümler sonucu Tcon=0.0837</w:t>
      </w:r>
      <w:r w:rsidR="000F6CB5" w:rsidRPr="00374ED3">
        <w:rPr>
          <w:lang w:val="tr-TR"/>
        </w:rPr>
        <w:t xml:space="preserve"> </w:t>
      </w:r>
      <w:proofErr w:type="spellStart"/>
      <w:r w:rsidR="000F6CB5" w:rsidRPr="00374ED3">
        <w:rPr>
          <w:lang w:val="tr-TR"/>
        </w:rPr>
        <w:t>Watts</w:t>
      </w:r>
      <w:proofErr w:type="spellEnd"/>
      <w:r w:rsidR="000F6CB5" w:rsidRPr="00374ED3">
        <w:rPr>
          <w:lang w:val="tr-TR"/>
        </w:rPr>
        <w:t>/</w:t>
      </w:r>
      <w:proofErr w:type="spellStart"/>
      <w:r w:rsidR="000F6CB5" w:rsidRPr="00374ED3">
        <w:rPr>
          <w:lang w:val="tr-TR"/>
        </w:rPr>
        <w:t>Kelvin.meters</w:t>
      </w:r>
      <w:proofErr w:type="spellEnd"/>
      <w:r w:rsidR="000F6CB5" w:rsidRPr="00374ED3">
        <w:rPr>
          <w:lang w:val="tr-TR"/>
        </w:rPr>
        <w:t xml:space="preserve"> </w:t>
      </w:r>
      <w:r w:rsidR="0019589F">
        <w:rPr>
          <w:lang w:val="tr-TR"/>
        </w:rPr>
        <w:t>olarak hesaplandı. F</w:t>
      </w:r>
      <w:r w:rsidR="000F6CB5" w:rsidRPr="00374ED3">
        <w:rPr>
          <w:lang w:val="tr-TR"/>
        </w:rPr>
        <w:t>akat</w:t>
      </w:r>
      <w:r w:rsidR="0019589F">
        <w:rPr>
          <w:lang w:val="tr-TR"/>
        </w:rPr>
        <w:t>,</w:t>
      </w:r>
      <w:r w:rsidR="000F6CB5" w:rsidRPr="00374ED3">
        <w:rPr>
          <w:lang w:val="tr-TR"/>
        </w:rPr>
        <w:t xml:space="preserve"> bu değerin 0.035 W/</w:t>
      </w:r>
      <w:proofErr w:type="spellStart"/>
      <w:r w:rsidR="000F6CB5" w:rsidRPr="00374ED3">
        <w:rPr>
          <w:lang w:val="tr-TR"/>
        </w:rPr>
        <w:t>K.m</w:t>
      </w:r>
      <w:proofErr w:type="spellEnd"/>
      <w:r w:rsidR="000F6CB5" w:rsidRPr="00374ED3">
        <w:rPr>
          <w:lang w:val="tr-TR"/>
        </w:rPr>
        <w:t xml:space="preserve"> civarında</w:t>
      </w:r>
      <w:r w:rsidR="0019589F">
        <w:rPr>
          <w:lang w:val="tr-TR"/>
        </w:rPr>
        <w:t xml:space="preserve"> olması bekleniyordu</w:t>
      </w:r>
      <w:r w:rsidR="000F6CB5" w:rsidRPr="00374ED3">
        <w:rPr>
          <w:lang w:val="tr-TR"/>
        </w:rPr>
        <w:t>. Bu aşamada bu hatanın daha önceki deneyler sırasında kutu tabanında açılan delik (köpük parçası ve bant ile kapatıldı) ve kutu kapağından kaçan havadan dolayı olduğunu düşünüp ölçümleri ta</w:t>
      </w:r>
      <w:r w:rsidR="0019589F">
        <w:rPr>
          <w:lang w:val="tr-TR"/>
        </w:rPr>
        <w:t>mamlandı.</w:t>
      </w:r>
      <w:r w:rsidR="000F6CB5" w:rsidRPr="00374ED3">
        <w:rPr>
          <w:lang w:val="tr-TR"/>
        </w:rPr>
        <w:t xml:space="preserve"> Şekil </w:t>
      </w:r>
      <w:r w:rsidR="00D358A9">
        <w:rPr>
          <w:lang w:val="tr-TR"/>
        </w:rPr>
        <w:t>2</w:t>
      </w:r>
      <w:r w:rsidR="000F6CB5" w:rsidRPr="00374ED3">
        <w:rPr>
          <w:lang w:val="tr-TR"/>
        </w:rPr>
        <w:t xml:space="preserve"> de </w:t>
      </w:r>
      <w:r w:rsidR="0023123F">
        <w:rPr>
          <w:lang w:val="tr-TR"/>
        </w:rPr>
        <w:t>üsteki</w:t>
      </w:r>
      <w:r w:rsidR="000F6CB5" w:rsidRPr="00374ED3">
        <w:rPr>
          <w:lang w:val="tr-TR"/>
        </w:rPr>
        <w:t xml:space="preserve"> grafik anlık ölçülen sıcaklık değeri için hesaplanan güç değerini gösteriyor</w:t>
      </w:r>
      <w:r w:rsidR="00863D8A" w:rsidRPr="00374ED3">
        <w:rPr>
          <w:lang w:val="tr-TR"/>
        </w:rPr>
        <w:t xml:space="preserve"> </w:t>
      </w:r>
      <w:r w:rsidR="000F6CB5" w:rsidRPr="00374ED3">
        <w:rPr>
          <w:lang w:val="tr-TR"/>
        </w:rPr>
        <w:t>(</w:t>
      </w:r>
      <w:proofErr w:type="spellStart"/>
      <w:r w:rsidR="000F6CB5" w:rsidRPr="00374ED3">
        <w:rPr>
          <w:lang w:val="tr-TR"/>
        </w:rPr>
        <w:t>dash</w:t>
      </w:r>
      <w:proofErr w:type="spellEnd"/>
      <w:r w:rsidR="000F6CB5" w:rsidRPr="00374ED3">
        <w:rPr>
          <w:lang w:val="tr-TR"/>
        </w:rPr>
        <w:t xml:space="preserve"> </w:t>
      </w:r>
      <w:proofErr w:type="spellStart"/>
      <w:r w:rsidR="000F6CB5" w:rsidRPr="00374ED3">
        <w:rPr>
          <w:lang w:val="tr-TR"/>
        </w:rPr>
        <w:t>linelar</w:t>
      </w:r>
      <w:proofErr w:type="spellEnd"/>
      <w:r w:rsidR="000F6CB5" w:rsidRPr="00374ED3">
        <w:rPr>
          <w:lang w:val="tr-TR"/>
        </w:rPr>
        <w:t xml:space="preserve"> referans değerleri)</w:t>
      </w:r>
      <w:r w:rsidR="00863D8A" w:rsidRPr="00374ED3">
        <w:rPr>
          <w:lang w:val="tr-TR"/>
        </w:rPr>
        <w:t xml:space="preserve">, </w:t>
      </w:r>
      <w:r w:rsidR="0023123F">
        <w:rPr>
          <w:lang w:val="tr-TR"/>
        </w:rPr>
        <w:t>alttaki</w:t>
      </w:r>
      <w:r w:rsidR="00863D8A" w:rsidRPr="00374ED3">
        <w:rPr>
          <w:lang w:val="tr-TR"/>
        </w:rPr>
        <w:t xml:space="preserve"> grafik ise hata hesaplamasını gösteriyor. Örneğin, 40w</w:t>
      </w:r>
      <w:r w:rsidR="00180199">
        <w:rPr>
          <w:lang w:val="tr-TR"/>
        </w:rPr>
        <w:t>’</w:t>
      </w:r>
      <w:r w:rsidR="00863D8A" w:rsidRPr="00374ED3">
        <w:rPr>
          <w:lang w:val="tr-TR"/>
        </w:rPr>
        <w:t xml:space="preserve">lık ölçüm için </w:t>
      </w:r>
      <w:proofErr w:type="spellStart"/>
      <w:proofErr w:type="gramStart"/>
      <w:r w:rsidR="00863D8A" w:rsidRPr="00374ED3">
        <w:rPr>
          <w:lang w:val="tr-TR"/>
        </w:rPr>
        <w:t>Error</w:t>
      </w:r>
      <w:proofErr w:type="spellEnd"/>
      <w:r w:rsidR="00863D8A" w:rsidRPr="00374ED3">
        <w:rPr>
          <w:lang w:val="tr-TR"/>
        </w:rPr>
        <w:t>(</w:t>
      </w:r>
      <w:proofErr w:type="gramEnd"/>
      <w:r w:rsidR="00863D8A" w:rsidRPr="00374ED3">
        <w:rPr>
          <w:lang w:val="tr-TR"/>
        </w:rPr>
        <w:t>%)=</w:t>
      </w:r>
      <w:proofErr w:type="spellStart"/>
      <w:r w:rsidR="00863D8A" w:rsidRPr="00374ED3">
        <w:rPr>
          <w:lang w:val="tr-TR"/>
        </w:rPr>
        <w:t>abs</w:t>
      </w:r>
      <w:proofErr w:type="spellEnd"/>
      <w:r w:rsidR="00863D8A" w:rsidRPr="00374ED3">
        <w:rPr>
          <w:lang w:val="tr-TR"/>
        </w:rPr>
        <w:t>((40w-Hesaplanan Kayıp Güç)/40w)*100 şekilde hesaplanır.</w:t>
      </w:r>
      <w:r w:rsidR="007417CC" w:rsidRPr="00374ED3">
        <w:rPr>
          <w:lang w:val="tr-TR"/>
        </w:rPr>
        <w:t xml:space="preserve"> </w:t>
      </w:r>
      <w:r w:rsidR="002E4FE1">
        <w:rPr>
          <w:lang w:val="tr-TR"/>
        </w:rPr>
        <w:t>Şekil 2’de alt grafik incelendiğinde hata</w:t>
      </w:r>
      <w:r w:rsidR="007417CC" w:rsidRPr="00374ED3">
        <w:rPr>
          <w:lang w:val="tr-TR"/>
        </w:rPr>
        <w:t xml:space="preserve"> </w:t>
      </w:r>
      <w:r w:rsidR="00633455" w:rsidRPr="00374ED3">
        <w:rPr>
          <w:lang w:val="tr-TR"/>
        </w:rPr>
        <w:t>350</w:t>
      </w:r>
      <w:r w:rsidR="007417CC" w:rsidRPr="00374ED3">
        <w:rPr>
          <w:lang w:val="tr-TR"/>
        </w:rPr>
        <w:t>dk’den</w:t>
      </w:r>
      <w:r w:rsidR="00633455" w:rsidRPr="00374ED3">
        <w:rPr>
          <w:lang w:val="tr-TR"/>
        </w:rPr>
        <w:t xml:space="preserve"> (yaklaşık 6 saat)</w:t>
      </w:r>
      <w:r w:rsidR="007417CC" w:rsidRPr="00374ED3">
        <w:rPr>
          <w:lang w:val="tr-TR"/>
        </w:rPr>
        <w:t xml:space="preserve"> sonra %5’in altına</w:t>
      </w:r>
      <w:r w:rsidR="002E4FE1">
        <w:rPr>
          <w:lang w:val="tr-TR"/>
        </w:rPr>
        <w:t xml:space="preserve"> düştüğü görülebilir</w:t>
      </w:r>
      <w:r w:rsidR="007417CC" w:rsidRPr="00374ED3">
        <w:rPr>
          <w:lang w:val="tr-TR"/>
        </w:rPr>
        <w:t xml:space="preserve">. </w:t>
      </w:r>
    </w:p>
    <w:p w:rsidR="00B273D1" w:rsidRPr="00374ED3" w:rsidRDefault="00B273D1" w:rsidP="00C37525">
      <w:pPr>
        <w:pStyle w:val="ListeParagraf"/>
        <w:spacing w:line="360" w:lineRule="auto"/>
        <w:rPr>
          <w:lang w:val="tr-TR"/>
        </w:rPr>
      </w:pPr>
    </w:p>
    <w:p w:rsidR="000F6CB5" w:rsidRPr="00374ED3" w:rsidRDefault="000F6CB5" w:rsidP="00C37525">
      <w:pPr>
        <w:pStyle w:val="ListeParagraf"/>
        <w:keepNext/>
        <w:spacing w:line="360" w:lineRule="auto"/>
        <w:ind w:left="0"/>
        <w:jc w:val="center"/>
        <w:rPr>
          <w:lang w:val="tr-TR"/>
        </w:rPr>
      </w:pPr>
      <w:r w:rsidRPr="00374ED3">
        <w:rPr>
          <w:noProof/>
          <w:lang w:val="tr-TR"/>
        </w:rPr>
        <w:drawing>
          <wp:inline distT="0" distB="0" distL="0" distR="0">
            <wp:extent cx="5299061" cy="39719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33" cy="398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7E" w:rsidRDefault="000F6CB5" w:rsidP="00C37525">
      <w:pPr>
        <w:pStyle w:val="ResimYazs"/>
        <w:spacing w:line="360" w:lineRule="auto"/>
        <w:jc w:val="center"/>
        <w:rPr>
          <w:lang w:val="tr-TR"/>
        </w:rPr>
      </w:pPr>
      <w:r w:rsidRPr="00374ED3">
        <w:rPr>
          <w:lang w:val="tr-TR"/>
        </w:rPr>
        <w:t xml:space="preserve">Şekil </w:t>
      </w:r>
      <w:r w:rsidRPr="00374ED3">
        <w:rPr>
          <w:lang w:val="tr-TR"/>
        </w:rPr>
        <w:fldChar w:fldCharType="begin"/>
      </w:r>
      <w:r w:rsidRPr="00374ED3">
        <w:rPr>
          <w:lang w:val="tr-TR"/>
        </w:rPr>
        <w:instrText xml:space="preserve"> SEQ Şekil \* ARABIC </w:instrText>
      </w:r>
      <w:r w:rsidRPr="00374ED3">
        <w:rPr>
          <w:lang w:val="tr-TR"/>
        </w:rPr>
        <w:fldChar w:fldCharType="separate"/>
      </w:r>
      <w:r w:rsidR="00D358A9">
        <w:rPr>
          <w:noProof/>
          <w:lang w:val="tr-TR"/>
        </w:rPr>
        <w:t>2</w:t>
      </w:r>
      <w:r w:rsidRPr="00374ED3">
        <w:rPr>
          <w:lang w:val="tr-TR"/>
        </w:rPr>
        <w:fldChar w:fldCharType="end"/>
      </w:r>
      <w:r w:rsidRPr="00374ED3">
        <w:rPr>
          <w:lang w:val="tr-TR"/>
        </w:rPr>
        <w:t>: Hata Hesaplama</w:t>
      </w:r>
    </w:p>
    <w:p w:rsidR="003859C2" w:rsidRDefault="003859C2" w:rsidP="003859C2">
      <w:pPr>
        <w:rPr>
          <w:lang w:val="tr-TR"/>
        </w:rPr>
      </w:pPr>
    </w:p>
    <w:p w:rsidR="003859C2" w:rsidRPr="003859C2" w:rsidRDefault="003859C2" w:rsidP="003859C2">
      <w:pPr>
        <w:rPr>
          <w:lang w:val="tr-TR"/>
        </w:rPr>
      </w:pPr>
    </w:p>
    <w:p w:rsidR="004A37E8" w:rsidRPr="00C3760E" w:rsidRDefault="004A37E8" w:rsidP="00C37525">
      <w:pPr>
        <w:pStyle w:val="ListeParagraf"/>
        <w:numPr>
          <w:ilvl w:val="0"/>
          <w:numId w:val="1"/>
        </w:numPr>
        <w:spacing w:line="360" w:lineRule="auto"/>
        <w:rPr>
          <w:b/>
          <w:bCs/>
          <w:lang w:val="tr-TR"/>
        </w:rPr>
      </w:pPr>
      <w:r w:rsidRPr="00C3760E">
        <w:rPr>
          <w:b/>
          <w:bCs/>
          <w:lang w:val="tr-TR"/>
        </w:rPr>
        <w:lastRenderedPageBreak/>
        <w:t>Kutu içerisine fan konularak alınan ölçüm</w:t>
      </w:r>
    </w:p>
    <w:p w:rsidR="004A37E8" w:rsidRPr="00374ED3" w:rsidRDefault="0019589F" w:rsidP="00C37525">
      <w:pPr>
        <w:pStyle w:val="ListeParagraf"/>
        <w:spacing w:line="360" w:lineRule="auto"/>
        <w:ind w:left="1068"/>
        <w:rPr>
          <w:lang w:val="tr-TR"/>
        </w:rPr>
      </w:pPr>
      <w:r>
        <w:rPr>
          <w:lang w:val="tr-TR"/>
        </w:rPr>
        <w:tab/>
      </w:r>
      <w:r w:rsidR="004A37E8" w:rsidRPr="00374ED3">
        <w:rPr>
          <w:lang w:val="tr-TR"/>
        </w:rPr>
        <w:t xml:space="preserve">Bu </w:t>
      </w:r>
      <w:r w:rsidR="0099771B" w:rsidRPr="00374ED3">
        <w:rPr>
          <w:lang w:val="tr-TR"/>
        </w:rPr>
        <w:t>deneydeki</w:t>
      </w:r>
      <w:r w:rsidR="004A37E8" w:rsidRPr="00374ED3">
        <w:rPr>
          <w:lang w:val="tr-TR"/>
        </w:rPr>
        <w:t xml:space="preserve"> amaç</w:t>
      </w:r>
      <w:r w:rsidR="0099771B" w:rsidRPr="00374ED3">
        <w:rPr>
          <w:lang w:val="tr-TR"/>
        </w:rPr>
        <w:t xml:space="preserve">, kutu içerisindeki havayı sirküle edip sıcaklığın daha homojen dağılmasını sağlayarak </w:t>
      </w:r>
      <w:r w:rsidR="00651BF7">
        <w:rPr>
          <w:lang w:val="tr-TR"/>
        </w:rPr>
        <w:t xml:space="preserve">sıcaklığın </w:t>
      </w:r>
      <w:r w:rsidR="0099771B" w:rsidRPr="00374ED3">
        <w:rPr>
          <w:lang w:val="tr-TR"/>
        </w:rPr>
        <w:t xml:space="preserve">steady state’e daha hızlı </w:t>
      </w:r>
      <w:r w:rsidR="00651BF7">
        <w:rPr>
          <w:lang w:val="tr-TR"/>
        </w:rPr>
        <w:t>ulaşmasını sağlamak</w:t>
      </w:r>
      <w:r w:rsidR="0099771B" w:rsidRPr="00374ED3">
        <w:rPr>
          <w:lang w:val="tr-TR"/>
        </w:rPr>
        <w:t xml:space="preserve">. </w:t>
      </w:r>
      <w:r w:rsidR="0088795A">
        <w:rPr>
          <w:lang w:val="tr-TR"/>
        </w:rPr>
        <w:t>Bu deney birinci</w:t>
      </w:r>
      <w:r w:rsidR="0099771B" w:rsidRPr="00374ED3">
        <w:rPr>
          <w:lang w:val="tr-TR"/>
        </w:rPr>
        <w:t xml:space="preserve"> </w:t>
      </w:r>
      <w:r w:rsidR="0088795A">
        <w:rPr>
          <w:lang w:val="tr-TR"/>
        </w:rPr>
        <w:t>d</w:t>
      </w:r>
      <w:r w:rsidR="0099771B" w:rsidRPr="00374ED3">
        <w:rPr>
          <w:lang w:val="tr-TR"/>
        </w:rPr>
        <w:t>eneydeki düzene</w:t>
      </w:r>
      <w:r w:rsidR="0088795A">
        <w:rPr>
          <w:lang w:val="tr-TR"/>
        </w:rPr>
        <w:t>k bozulmadan kutu içerisine</w:t>
      </w:r>
      <w:r w:rsidR="0099771B" w:rsidRPr="00374ED3">
        <w:rPr>
          <w:lang w:val="tr-TR"/>
        </w:rPr>
        <w:t xml:space="preserve"> bir adet 1.1 watt güçle çalışan fan </w:t>
      </w:r>
      <w:r w:rsidR="0088795A">
        <w:rPr>
          <w:lang w:val="tr-TR"/>
        </w:rPr>
        <w:t>yerleştirilerek</w:t>
      </w:r>
      <w:r w:rsidR="0099771B" w:rsidRPr="00374ED3">
        <w:rPr>
          <w:lang w:val="tr-TR"/>
        </w:rPr>
        <w:t xml:space="preserve"> </w:t>
      </w:r>
      <w:r w:rsidR="0023123F">
        <w:rPr>
          <w:lang w:val="tr-TR"/>
        </w:rPr>
        <w:t>yapıldı</w:t>
      </w:r>
      <w:r w:rsidR="0099771B" w:rsidRPr="00374ED3">
        <w:rPr>
          <w:lang w:val="tr-TR"/>
        </w:rPr>
        <w:t xml:space="preserve">. </w:t>
      </w:r>
      <w:r w:rsidR="009B1C8A" w:rsidRPr="00374ED3">
        <w:rPr>
          <w:lang w:val="tr-TR"/>
        </w:rPr>
        <w:t xml:space="preserve">Fakat, Şekil </w:t>
      </w:r>
      <w:r w:rsidR="00D358A9">
        <w:rPr>
          <w:lang w:val="tr-TR"/>
        </w:rPr>
        <w:t>3</w:t>
      </w:r>
      <w:r w:rsidR="009B1C8A" w:rsidRPr="00374ED3">
        <w:rPr>
          <w:lang w:val="tr-TR"/>
        </w:rPr>
        <w:t xml:space="preserve"> de </w:t>
      </w:r>
      <w:r w:rsidR="0023123F">
        <w:rPr>
          <w:lang w:val="tr-TR"/>
        </w:rPr>
        <w:t>üsteki</w:t>
      </w:r>
      <w:r w:rsidR="009B1C8A" w:rsidRPr="00374ED3">
        <w:rPr>
          <w:lang w:val="tr-TR"/>
        </w:rPr>
        <w:t xml:space="preserve"> grafikten de görüle</w:t>
      </w:r>
      <w:r w:rsidR="004E4BCE">
        <w:rPr>
          <w:lang w:val="tr-TR"/>
        </w:rPr>
        <w:t>bile</w:t>
      </w:r>
      <w:r w:rsidR="009B1C8A" w:rsidRPr="00374ED3">
        <w:rPr>
          <w:lang w:val="tr-TR"/>
        </w:rPr>
        <w:t xml:space="preserve">ceği üzere </w:t>
      </w:r>
      <w:r w:rsidR="00263BD1">
        <w:rPr>
          <w:lang w:val="tr-TR"/>
        </w:rPr>
        <w:t>deney sonucu</w:t>
      </w:r>
      <w:r w:rsidR="009B1C8A" w:rsidRPr="00374ED3">
        <w:rPr>
          <w:lang w:val="tr-TR"/>
        </w:rPr>
        <w:t xml:space="preserve"> </w:t>
      </w:r>
      <w:r w:rsidR="00263BD1">
        <w:rPr>
          <w:lang w:val="tr-TR"/>
        </w:rPr>
        <w:t xml:space="preserve">bu </w:t>
      </w:r>
      <w:r w:rsidR="00732BD8">
        <w:rPr>
          <w:lang w:val="tr-TR"/>
        </w:rPr>
        <w:t>beklenti</w:t>
      </w:r>
      <w:r w:rsidR="00951BA8">
        <w:rPr>
          <w:lang w:val="tr-TR"/>
        </w:rPr>
        <w:t xml:space="preserve"> ile uyuşmadı. </w:t>
      </w:r>
      <w:r w:rsidR="00571CFE" w:rsidRPr="00374ED3">
        <w:rPr>
          <w:lang w:val="tr-TR"/>
        </w:rPr>
        <w:t xml:space="preserve">Ayrıca, </w:t>
      </w:r>
      <w:r w:rsidR="00732BD8">
        <w:rPr>
          <w:lang w:val="tr-TR"/>
        </w:rPr>
        <w:t xml:space="preserve">sistem </w:t>
      </w:r>
      <w:r w:rsidR="00571CFE" w:rsidRPr="00374ED3">
        <w:rPr>
          <w:lang w:val="tr-TR"/>
        </w:rPr>
        <w:t>350 d</w:t>
      </w:r>
      <w:r w:rsidR="00BE1B9D">
        <w:rPr>
          <w:lang w:val="tr-TR"/>
        </w:rPr>
        <w:t>akikadan</w:t>
      </w:r>
      <w:r w:rsidR="00571CFE" w:rsidRPr="00374ED3">
        <w:rPr>
          <w:lang w:val="tr-TR"/>
        </w:rPr>
        <w:t xml:space="preserve"> sonra steady state’e ulaşmasına rağmen hata %5’in altına düşmeyip %28 civarında kaldı</w:t>
      </w:r>
      <w:r w:rsidR="0085233D">
        <w:rPr>
          <w:lang w:val="tr-TR"/>
        </w:rPr>
        <w:t>ğı gözlemlendi</w:t>
      </w:r>
      <w:r w:rsidR="00571CFE" w:rsidRPr="00374ED3">
        <w:rPr>
          <w:lang w:val="tr-TR"/>
        </w:rPr>
        <w:t>.</w:t>
      </w:r>
      <w:r w:rsidR="009B1C8A" w:rsidRPr="00374ED3">
        <w:rPr>
          <w:lang w:val="tr-TR"/>
        </w:rPr>
        <w:t xml:space="preserve"> Bu da sıcak havanın </w:t>
      </w:r>
      <w:r w:rsidR="00D37D2C">
        <w:rPr>
          <w:lang w:val="tr-TR"/>
        </w:rPr>
        <w:t>sensör</w:t>
      </w:r>
      <w:r w:rsidR="009B1C8A" w:rsidRPr="00374ED3">
        <w:rPr>
          <w:lang w:val="tr-TR"/>
        </w:rPr>
        <w:t xml:space="preserve"> ile temas etmeden başka bir yerden kaçtığı </w:t>
      </w:r>
      <w:r w:rsidR="00732BD8">
        <w:rPr>
          <w:lang w:val="tr-TR"/>
        </w:rPr>
        <w:t>düşüncesini</w:t>
      </w:r>
      <w:r w:rsidR="009B1C8A" w:rsidRPr="00374ED3">
        <w:rPr>
          <w:lang w:val="tr-TR"/>
        </w:rPr>
        <w:t xml:space="preserve"> </w:t>
      </w:r>
      <w:r w:rsidR="00656683" w:rsidRPr="00374ED3">
        <w:rPr>
          <w:lang w:val="tr-TR"/>
        </w:rPr>
        <w:t>güçlendirdi</w:t>
      </w:r>
      <w:r w:rsidR="009B1C8A" w:rsidRPr="00374ED3">
        <w:rPr>
          <w:lang w:val="tr-TR"/>
        </w:rPr>
        <w:t xml:space="preserve">. </w:t>
      </w:r>
    </w:p>
    <w:p w:rsidR="0099771B" w:rsidRPr="00374ED3" w:rsidRDefault="00571CFE" w:rsidP="00C37525">
      <w:pPr>
        <w:pStyle w:val="ListeParagraf"/>
        <w:keepNext/>
        <w:spacing w:line="360" w:lineRule="auto"/>
        <w:ind w:left="0"/>
        <w:jc w:val="center"/>
        <w:rPr>
          <w:lang w:val="tr-TR"/>
        </w:rPr>
      </w:pPr>
      <w:r w:rsidRPr="00374ED3">
        <w:rPr>
          <w:noProof/>
          <w:lang w:val="tr-TR"/>
        </w:rPr>
        <w:drawing>
          <wp:inline distT="0" distB="0" distL="0" distR="0">
            <wp:extent cx="5616749" cy="42100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668" cy="421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3D1" w:rsidRPr="00374ED3" w:rsidRDefault="0099771B" w:rsidP="00C37525">
      <w:pPr>
        <w:pStyle w:val="ResimYazs"/>
        <w:spacing w:line="360" w:lineRule="auto"/>
        <w:jc w:val="center"/>
        <w:rPr>
          <w:lang w:val="tr-TR"/>
        </w:rPr>
      </w:pPr>
      <w:r w:rsidRPr="00374ED3">
        <w:rPr>
          <w:lang w:val="tr-TR"/>
        </w:rPr>
        <w:t xml:space="preserve">Şekil </w:t>
      </w:r>
      <w:r w:rsidRPr="00374ED3">
        <w:rPr>
          <w:lang w:val="tr-TR"/>
        </w:rPr>
        <w:fldChar w:fldCharType="begin"/>
      </w:r>
      <w:r w:rsidRPr="00374ED3">
        <w:rPr>
          <w:lang w:val="tr-TR"/>
        </w:rPr>
        <w:instrText xml:space="preserve"> SEQ Şekil \* ARABIC </w:instrText>
      </w:r>
      <w:r w:rsidRPr="00374ED3">
        <w:rPr>
          <w:lang w:val="tr-TR"/>
        </w:rPr>
        <w:fldChar w:fldCharType="separate"/>
      </w:r>
      <w:r w:rsidR="00D358A9">
        <w:rPr>
          <w:noProof/>
          <w:lang w:val="tr-TR"/>
        </w:rPr>
        <w:t>3</w:t>
      </w:r>
      <w:r w:rsidRPr="00374ED3">
        <w:rPr>
          <w:lang w:val="tr-TR"/>
        </w:rPr>
        <w:fldChar w:fldCharType="end"/>
      </w:r>
      <w:r w:rsidRPr="00374ED3">
        <w:rPr>
          <w:lang w:val="tr-TR"/>
        </w:rPr>
        <w:t xml:space="preserve">: Fan ve </w:t>
      </w:r>
      <w:proofErr w:type="spellStart"/>
      <w:r w:rsidRPr="00374ED3">
        <w:rPr>
          <w:lang w:val="tr-TR"/>
        </w:rPr>
        <w:t>Fansız</w:t>
      </w:r>
      <w:proofErr w:type="spellEnd"/>
      <w:r w:rsidRPr="00374ED3">
        <w:rPr>
          <w:lang w:val="tr-TR"/>
        </w:rPr>
        <w:t xml:space="preserve"> alınan ölçüm</w:t>
      </w:r>
    </w:p>
    <w:p w:rsidR="00F3217E" w:rsidRPr="00C3760E" w:rsidRDefault="00642AED" w:rsidP="00C37525">
      <w:pPr>
        <w:pStyle w:val="ListeParagraf"/>
        <w:numPr>
          <w:ilvl w:val="0"/>
          <w:numId w:val="1"/>
        </w:numPr>
        <w:spacing w:line="360" w:lineRule="auto"/>
        <w:rPr>
          <w:b/>
          <w:bCs/>
          <w:lang w:val="tr-TR"/>
        </w:rPr>
      </w:pPr>
      <w:r>
        <w:rPr>
          <w:b/>
          <w:bCs/>
          <w:lang w:val="tr-TR"/>
        </w:rPr>
        <w:t>RB58</w:t>
      </w:r>
      <w:r w:rsidR="009A51E8" w:rsidRPr="00C3760E">
        <w:rPr>
          <w:b/>
          <w:bCs/>
          <w:lang w:val="tr-TR"/>
        </w:rPr>
        <w:t xml:space="preserve"> direnç ile alınan ölçüm</w:t>
      </w:r>
    </w:p>
    <w:p w:rsidR="009A51E8" w:rsidRPr="00374ED3" w:rsidRDefault="009A51E8" w:rsidP="00C37525">
      <w:pPr>
        <w:pStyle w:val="ListeParagraf"/>
        <w:spacing w:line="360" w:lineRule="auto"/>
        <w:ind w:left="1068"/>
        <w:rPr>
          <w:lang w:val="tr-TR"/>
        </w:rPr>
      </w:pPr>
      <w:r w:rsidRPr="00374ED3">
        <w:rPr>
          <w:lang w:val="tr-TR"/>
        </w:rPr>
        <w:tab/>
        <w:t xml:space="preserve">Şekil </w:t>
      </w:r>
      <w:proofErr w:type="gramStart"/>
      <w:r w:rsidR="00A875A4">
        <w:rPr>
          <w:lang w:val="tr-TR"/>
        </w:rPr>
        <w:t>4</w:t>
      </w:r>
      <w:r w:rsidRPr="00374ED3">
        <w:rPr>
          <w:lang w:val="tr-TR"/>
        </w:rPr>
        <w:t>’de</w:t>
      </w:r>
      <w:proofErr w:type="gramEnd"/>
      <w:r w:rsidRPr="00374ED3">
        <w:rPr>
          <w:lang w:val="tr-TR"/>
        </w:rPr>
        <w:t xml:space="preserve"> görülen dirençten 2 adet seri </w:t>
      </w:r>
      <w:r w:rsidR="00C34D8B">
        <w:rPr>
          <w:lang w:val="tr-TR"/>
        </w:rPr>
        <w:t>bağlanarak</w:t>
      </w:r>
      <w:r w:rsidRPr="00374ED3">
        <w:rPr>
          <w:lang w:val="tr-TR"/>
        </w:rPr>
        <w:t xml:space="preserve"> (3.2Ohm+3.2Ohm=7.4Ohm) </w:t>
      </w:r>
      <w:r w:rsidR="00C34D8B">
        <w:rPr>
          <w:lang w:val="tr-TR"/>
        </w:rPr>
        <w:t>deney yapıldı</w:t>
      </w:r>
      <w:r w:rsidRPr="00374ED3">
        <w:rPr>
          <w:lang w:val="tr-TR"/>
        </w:rPr>
        <w:t>.</w:t>
      </w:r>
      <w:r w:rsidR="005A27B1" w:rsidRPr="00374ED3">
        <w:rPr>
          <w:lang w:val="tr-TR"/>
        </w:rPr>
        <w:t xml:space="preserve"> </w:t>
      </w:r>
      <w:r w:rsidR="00E136E2">
        <w:rPr>
          <w:lang w:val="tr-TR"/>
        </w:rPr>
        <w:t xml:space="preserve">Bu deneyler </w:t>
      </w:r>
      <w:r w:rsidR="00571CFE" w:rsidRPr="00374ED3">
        <w:rPr>
          <w:lang w:val="tr-TR"/>
        </w:rPr>
        <w:t>10w ve 15w güçler</w:t>
      </w:r>
      <w:r w:rsidR="00E136E2">
        <w:rPr>
          <w:lang w:val="tr-TR"/>
        </w:rPr>
        <w:t xml:space="preserve"> için</w:t>
      </w:r>
      <w:r w:rsidR="00221ACB">
        <w:rPr>
          <w:lang w:val="tr-TR"/>
        </w:rPr>
        <w:t xml:space="preserve"> yapılıp ölçümler</w:t>
      </w:r>
      <w:r w:rsidR="005F1997">
        <w:rPr>
          <w:lang w:val="tr-TR"/>
        </w:rPr>
        <w:t xml:space="preserve"> </w:t>
      </w:r>
      <w:r w:rsidR="005F1997">
        <w:rPr>
          <w:lang w:val="tr-TR"/>
        </w:rPr>
        <w:t>alındı</w:t>
      </w:r>
      <w:r w:rsidR="00221ACB">
        <w:rPr>
          <w:lang w:val="tr-TR"/>
        </w:rPr>
        <w:t>. A</w:t>
      </w:r>
      <w:r w:rsidR="005A27B1" w:rsidRPr="00374ED3">
        <w:rPr>
          <w:lang w:val="tr-TR"/>
        </w:rPr>
        <w:t xml:space="preserve">lınan </w:t>
      </w:r>
      <w:r w:rsidR="00642AED">
        <w:rPr>
          <w:lang w:val="tr-TR"/>
        </w:rPr>
        <w:t>ölçümler</w:t>
      </w:r>
      <w:r w:rsidR="00571CFE" w:rsidRPr="00374ED3">
        <w:rPr>
          <w:lang w:val="tr-TR"/>
        </w:rPr>
        <w:t xml:space="preserve"> </w:t>
      </w:r>
      <w:r w:rsidR="005A27B1" w:rsidRPr="00374ED3">
        <w:rPr>
          <w:lang w:val="tr-TR"/>
        </w:rPr>
        <w:t>1. Deney sonuçları ile karşılaş</w:t>
      </w:r>
      <w:r w:rsidR="00642AED">
        <w:rPr>
          <w:lang w:val="tr-TR"/>
        </w:rPr>
        <w:t>tırıldı</w:t>
      </w:r>
      <w:r w:rsidR="007339A4">
        <w:rPr>
          <w:lang w:val="tr-TR"/>
        </w:rPr>
        <w:t>.</w:t>
      </w:r>
      <w:r w:rsidR="005A27B1" w:rsidRPr="00374ED3">
        <w:rPr>
          <w:lang w:val="tr-TR"/>
        </w:rPr>
        <w:t xml:space="preserve"> </w:t>
      </w:r>
      <w:r w:rsidR="007339A4">
        <w:rPr>
          <w:lang w:val="tr-TR"/>
        </w:rPr>
        <w:t>İ</w:t>
      </w:r>
      <w:r w:rsidR="005A27B1" w:rsidRPr="00374ED3">
        <w:rPr>
          <w:lang w:val="tr-TR"/>
        </w:rPr>
        <w:t>lk deneyde 10w</w:t>
      </w:r>
      <w:r w:rsidR="00640133">
        <w:rPr>
          <w:lang w:val="tr-TR"/>
        </w:rPr>
        <w:t>’da</w:t>
      </w:r>
      <w:r w:rsidR="005A27B1" w:rsidRPr="00374ED3">
        <w:rPr>
          <w:lang w:val="tr-TR"/>
        </w:rPr>
        <w:t xml:space="preserve"> ölçüm </w:t>
      </w:r>
      <w:r w:rsidR="00640133">
        <w:rPr>
          <w:lang w:val="tr-TR"/>
        </w:rPr>
        <w:t>alınırken</w:t>
      </w:r>
      <w:r w:rsidR="005A27B1" w:rsidRPr="00374ED3">
        <w:rPr>
          <w:lang w:val="tr-TR"/>
        </w:rPr>
        <w:t xml:space="preserve"> kutu içerisinde sıcaklık steady state’e ulaştığında 35C civarında</w:t>
      </w:r>
      <w:r w:rsidR="00640133">
        <w:rPr>
          <w:lang w:val="tr-TR"/>
        </w:rPr>
        <w:t xml:space="preserve"> </w:t>
      </w:r>
      <w:r w:rsidR="00020613">
        <w:rPr>
          <w:lang w:val="tr-TR"/>
        </w:rPr>
        <w:t>kaldığı</w:t>
      </w:r>
      <w:r w:rsidR="005A27B1" w:rsidRPr="00374ED3">
        <w:rPr>
          <w:lang w:val="tr-TR"/>
        </w:rPr>
        <w:t xml:space="preserve"> fakat bu </w:t>
      </w:r>
      <w:r w:rsidR="00827BF1">
        <w:rPr>
          <w:lang w:val="tr-TR"/>
        </w:rPr>
        <w:t>deneyde</w:t>
      </w:r>
      <w:r w:rsidR="005A27B1" w:rsidRPr="00374ED3">
        <w:rPr>
          <w:lang w:val="tr-TR"/>
        </w:rPr>
        <w:t xml:space="preserve"> 10w</w:t>
      </w:r>
      <w:r w:rsidR="00640133">
        <w:rPr>
          <w:lang w:val="tr-TR"/>
        </w:rPr>
        <w:t>’da</w:t>
      </w:r>
      <w:r w:rsidR="005A27B1" w:rsidRPr="00374ED3">
        <w:rPr>
          <w:lang w:val="tr-TR"/>
        </w:rPr>
        <w:t xml:space="preserve"> sıcaklık 42 derecelerde </w:t>
      </w:r>
      <w:r w:rsidR="00640133">
        <w:rPr>
          <w:lang w:val="tr-TR"/>
        </w:rPr>
        <w:t>sabitlendi</w:t>
      </w:r>
      <w:r w:rsidR="00020613">
        <w:rPr>
          <w:lang w:val="tr-TR"/>
        </w:rPr>
        <w:t>ği görüldü</w:t>
      </w:r>
      <w:r w:rsidR="005A27B1" w:rsidRPr="00374ED3">
        <w:rPr>
          <w:lang w:val="tr-TR"/>
        </w:rPr>
        <w:t>. 15w</w:t>
      </w:r>
      <w:r w:rsidR="004849E4">
        <w:rPr>
          <w:lang w:val="tr-TR"/>
        </w:rPr>
        <w:t>’da</w:t>
      </w:r>
      <w:r w:rsidR="005A27B1" w:rsidRPr="00374ED3">
        <w:rPr>
          <w:lang w:val="tr-TR"/>
        </w:rPr>
        <w:t xml:space="preserve"> </w:t>
      </w:r>
      <w:r w:rsidR="00A10805">
        <w:rPr>
          <w:lang w:val="tr-TR"/>
        </w:rPr>
        <w:t>da</w:t>
      </w:r>
      <w:r w:rsidR="005A27B1" w:rsidRPr="00374ED3">
        <w:rPr>
          <w:lang w:val="tr-TR"/>
        </w:rPr>
        <w:t xml:space="preserve"> sıcaklık (53C) </w:t>
      </w:r>
      <w:r w:rsidR="00020613">
        <w:rPr>
          <w:lang w:val="tr-TR"/>
        </w:rPr>
        <w:t xml:space="preserve">yine </w:t>
      </w:r>
      <w:r w:rsidR="004849E4">
        <w:rPr>
          <w:lang w:val="tr-TR"/>
        </w:rPr>
        <w:t>beklenilen</w:t>
      </w:r>
      <w:r w:rsidR="005A27B1" w:rsidRPr="00374ED3">
        <w:rPr>
          <w:lang w:val="tr-TR"/>
        </w:rPr>
        <w:t xml:space="preserve"> değerin (42C) üzerine çıktı.</w:t>
      </w:r>
      <w:r w:rsidR="006E3761" w:rsidRPr="00374ED3">
        <w:rPr>
          <w:lang w:val="tr-TR"/>
        </w:rPr>
        <w:t xml:space="preserve"> </w:t>
      </w:r>
    </w:p>
    <w:p w:rsidR="009A51E8" w:rsidRPr="00374ED3" w:rsidRDefault="009A51E8" w:rsidP="00C37525">
      <w:pPr>
        <w:pStyle w:val="ListeParagraf"/>
        <w:keepNext/>
        <w:spacing w:line="360" w:lineRule="auto"/>
        <w:ind w:left="0"/>
        <w:jc w:val="center"/>
        <w:rPr>
          <w:lang w:val="tr-TR"/>
        </w:rPr>
      </w:pPr>
      <w:r w:rsidRPr="00374ED3">
        <w:rPr>
          <w:noProof/>
          <w:lang w:val="tr-TR"/>
        </w:rPr>
        <w:lastRenderedPageBreak/>
        <w:drawing>
          <wp:inline distT="0" distB="0" distL="0" distR="0">
            <wp:extent cx="1752600" cy="1070323"/>
            <wp:effectExtent l="0" t="0" r="0" b="0"/>
            <wp:docPr id="4" name="Resim 4" descr="rb58 resistor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b58 resistor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0" t="18250" r="10000" b="19000"/>
                    <a:stretch/>
                  </pic:blipFill>
                  <pic:spPr bwMode="auto">
                    <a:xfrm>
                      <a:off x="0" y="0"/>
                      <a:ext cx="1784298" cy="10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1E8" w:rsidRPr="00374ED3" w:rsidRDefault="009A51E8" w:rsidP="00C37525">
      <w:pPr>
        <w:pStyle w:val="ResimYazs"/>
        <w:spacing w:line="360" w:lineRule="auto"/>
        <w:jc w:val="center"/>
        <w:rPr>
          <w:lang w:val="tr-TR"/>
        </w:rPr>
      </w:pPr>
      <w:r w:rsidRPr="00374ED3">
        <w:rPr>
          <w:lang w:val="tr-TR"/>
        </w:rPr>
        <w:t xml:space="preserve">Şekil </w:t>
      </w:r>
      <w:r w:rsidRPr="00374ED3">
        <w:rPr>
          <w:lang w:val="tr-TR"/>
        </w:rPr>
        <w:fldChar w:fldCharType="begin"/>
      </w:r>
      <w:r w:rsidRPr="00374ED3">
        <w:rPr>
          <w:lang w:val="tr-TR"/>
        </w:rPr>
        <w:instrText xml:space="preserve"> SEQ Şekil \* ARABIC </w:instrText>
      </w:r>
      <w:r w:rsidRPr="00374ED3">
        <w:rPr>
          <w:lang w:val="tr-TR"/>
        </w:rPr>
        <w:fldChar w:fldCharType="separate"/>
      </w:r>
      <w:r w:rsidR="00D358A9">
        <w:rPr>
          <w:noProof/>
          <w:lang w:val="tr-TR"/>
        </w:rPr>
        <w:t>4</w:t>
      </w:r>
      <w:r w:rsidRPr="00374ED3">
        <w:rPr>
          <w:lang w:val="tr-TR"/>
        </w:rPr>
        <w:fldChar w:fldCharType="end"/>
      </w:r>
      <w:r w:rsidRPr="00374ED3">
        <w:rPr>
          <w:lang w:val="tr-TR"/>
        </w:rPr>
        <w:t>: RB58 Direnç</w:t>
      </w:r>
    </w:p>
    <w:p w:rsidR="008478F3" w:rsidRPr="00374ED3" w:rsidRDefault="008478F3" w:rsidP="00C37525">
      <w:pPr>
        <w:spacing w:line="360" w:lineRule="auto"/>
        <w:rPr>
          <w:lang w:val="tr-TR"/>
        </w:rPr>
      </w:pPr>
    </w:p>
    <w:p w:rsidR="008478F3" w:rsidRDefault="008478F3" w:rsidP="00C37525">
      <w:pPr>
        <w:spacing w:line="360" w:lineRule="auto"/>
        <w:rPr>
          <w:lang w:val="tr-TR"/>
        </w:rPr>
      </w:pPr>
    </w:p>
    <w:p w:rsidR="00D5323C" w:rsidRPr="00374ED3" w:rsidRDefault="00D5323C" w:rsidP="00C37525">
      <w:pPr>
        <w:spacing w:line="360" w:lineRule="auto"/>
        <w:rPr>
          <w:lang w:val="tr-TR"/>
        </w:rPr>
      </w:pPr>
    </w:p>
    <w:p w:rsidR="00571CFE" w:rsidRPr="00374ED3" w:rsidRDefault="00FE4027" w:rsidP="00C37525">
      <w:pPr>
        <w:spacing w:line="360" w:lineRule="auto"/>
        <w:rPr>
          <w:b/>
          <w:bCs/>
          <w:sz w:val="24"/>
          <w:szCs w:val="24"/>
          <w:lang w:val="tr-TR"/>
        </w:rPr>
      </w:pPr>
      <w:r w:rsidRPr="00374ED3">
        <w:rPr>
          <w:b/>
          <w:bCs/>
          <w:sz w:val="24"/>
          <w:szCs w:val="24"/>
          <w:lang w:val="tr-TR"/>
        </w:rPr>
        <w:t>Sonuç</w:t>
      </w:r>
    </w:p>
    <w:p w:rsidR="00FE4027" w:rsidRPr="00374ED3" w:rsidRDefault="008478F3" w:rsidP="00C37525">
      <w:pPr>
        <w:spacing w:line="360" w:lineRule="auto"/>
        <w:rPr>
          <w:lang w:val="tr-TR"/>
        </w:rPr>
      </w:pPr>
      <w:r w:rsidRPr="00374ED3">
        <w:rPr>
          <w:lang w:val="tr-TR"/>
        </w:rPr>
        <w:tab/>
      </w:r>
      <w:r w:rsidR="00FE4027" w:rsidRPr="00374ED3">
        <w:rPr>
          <w:lang w:val="tr-TR"/>
        </w:rPr>
        <w:t>Kapalı kutu içindeki hava ölçülerek alınan sonuçlar</w:t>
      </w:r>
      <w:r w:rsidR="004966DF">
        <w:rPr>
          <w:lang w:val="tr-TR"/>
        </w:rPr>
        <w:t>ın</w:t>
      </w:r>
      <w:r w:rsidR="00FE4027" w:rsidRPr="00374ED3">
        <w:rPr>
          <w:lang w:val="tr-TR"/>
        </w:rPr>
        <w:t xml:space="preserve"> g</w:t>
      </w:r>
      <w:r w:rsidR="006E3761" w:rsidRPr="00374ED3">
        <w:rPr>
          <w:lang w:val="tr-TR"/>
        </w:rPr>
        <w:t xml:space="preserve">üvenilir </w:t>
      </w:r>
      <w:r w:rsidR="004966DF">
        <w:rPr>
          <w:lang w:val="tr-TR"/>
        </w:rPr>
        <w:t>olmadığı görüldü</w:t>
      </w:r>
      <w:r w:rsidR="006E3761" w:rsidRPr="00374ED3">
        <w:rPr>
          <w:lang w:val="tr-TR"/>
        </w:rPr>
        <w:t>. Ayrıca, 3. Deney</w:t>
      </w:r>
      <w:r w:rsidR="004966DF">
        <w:rPr>
          <w:lang w:val="tr-TR"/>
        </w:rPr>
        <w:t>de,</w:t>
      </w:r>
      <w:r w:rsidR="006E3761" w:rsidRPr="00374ED3">
        <w:rPr>
          <w:lang w:val="tr-TR"/>
        </w:rPr>
        <w:t xml:space="preserve"> 15w</w:t>
      </w:r>
      <w:r w:rsidR="004966DF">
        <w:rPr>
          <w:lang w:val="tr-TR"/>
        </w:rPr>
        <w:t xml:space="preserve"> </w:t>
      </w:r>
      <w:r w:rsidR="006E3761" w:rsidRPr="00374ED3">
        <w:rPr>
          <w:lang w:val="tr-TR"/>
        </w:rPr>
        <w:t>ölçümü tamamla</w:t>
      </w:r>
      <w:r w:rsidR="004966DF">
        <w:rPr>
          <w:lang w:val="tr-TR"/>
        </w:rPr>
        <w:t>n</w:t>
      </w:r>
      <w:r w:rsidR="006E3761" w:rsidRPr="00374ED3">
        <w:rPr>
          <w:lang w:val="tr-TR"/>
        </w:rPr>
        <w:t>dıktan sonra kutu kapağı aç</w:t>
      </w:r>
      <w:r w:rsidR="004966DF">
        <w:rPr>
          <w:lang w:val="tr-TR"/>
        </w:rPr>
        <w:t>ıl</w:t>
      </w:r>
      <w:r w:rsidR="006E3761" w:rsidRPr="00374ED3">
        <w:rPr>
          <w:lang w:val="tr-TR"/>
        </w:rPr>
        <w:t xml:space="preserve">ıp direnç üzerindeki sıcaklığı </w:t>
      </w:r>
      <w:r w:rsidR="004966DF">
        <w:rPr>
          <w:lang w:val="tr-TR"/>
        </w:rPr>
        <w:t>ölçüldüğünde</w:t>
      </w:r>
      <w:r w:rsidR="006E3761" w:rsidRPr="00374ED3">
        <w:rPr>
          <w:lang w:val="tr-TR"/>
        </w:rPr>
        <w:t xml:space="preserve"> </w:t>
      </w:r>
      <w:r w:rsidR="004966DF">
        <w:rPr>
          <w:lang w:val="tr-TR"/>
        </w:rPr>
        <w:t xml:space="preserve">sıcaklığın </w:t>
      </w:r>
      <w:r w:rsidR="006E3761" w:rsidRPr="00374ED3">
        <w:rPr>
          <w:lang w:val="tr-TR"/>
        </w:rPr>
        <w:t>110C</w:t>
      </w:r>
      <w:r w:rsidR="004966DF">
        <w:rPr>
          <w:lang w:val="tr-TR"/>
        </w:rPr>
        <w:t xml:space="preserve"> civarında olduğu görüldü.</w:t>
      </w:r>
      <w:r w:rsidR="006E3761" w:rsidRPr="00374ED3">
        <w:rPr>
          <w:lang w:val="tr-TR"/>
        </w:rPr>
        <w:t xml:space="preserve"> Bu da</w:t>
      </w:r>
      <w:r w:rsidR="002A2C34">
        <w:rPr>
          <w:lang w:val="tr-TR"/>
        </w:rPr>
        <w:t xml:space="preserve"> kutu</w:t>
      </w:r>
      <w:r w:rsidR="004966DF">
        <w:rPr>
          <w:lang w:val="tr-TR"/>
        </w:rPr>
        <w:t xml:space="preserve"> </w:t>
      </w:r>
      <w:r w:rsidR="006B33E1">
        <w:rPr>
          <w:lang w:val="tr-TR"/>
        </w:rPr>
        <w:t>içeri</w:t>
      </w:r>
      <w:r w:rsidR="002A2C34">
        <w:rPr>
          <w:lang w:val="tr-TR"/>
        </w:rPr>
        <w:t>sinde</w:t>
      </w:r>
      <w:r w:rsidR="006B33E1">
        <w:rPr>
          <w:lang w:val="tr-TR"/>
        </w:rPr>
        <w:t xml:space="preserve"> çalışa</w:t>
      </w:r>
      <w:r w:rsidR="000162C5">
        <w:rPr>
          <w:lang w:val="tr-TR"/>
        </w:rPr>
        <w:t>cak</w:t>
      </w:r>
      <w:r w:rsidR="006B33E1">
        <w:rPr>
          <w:lang w:val="tr-TR"/>
        </w:rPr>
        <w:t xml:space="preserve"> </w:t>
      </w:r>
      <w:r w:rsidR="002A2C34">
        <w:rPr>
          <w:lang w:val="tr-TR"/>
        </w:rPr>
        <w:t>cihazların sıcaklığının cihazın</w:t>
      </w:r>
      <w:r w:rsidR="006B33E1">
        <w:rPr>
          <w:lang w:val="tr-TR"/>
        </w:rPr>
        <w:t xml:space="preserve"> </w:t>
      </w:r>
      <w:r w:rsidR="004966DF">
        <w:rPr>
          <w:lang w:val="tr-TR"/>
        </w:rPr>
        <w:t>nominal</w:t>
      </w:r>
      <w:r w:rsidR="006E3761" w:rsidRPr="00374ED3">
        <w:rPr>
          <w:lang w:val="tr-TR"/>
        </w:rPr>
        <w:t xml:space="preserve"> değerle</w:t>
      </w:r>
      <w:r w:rsidR="004966DF">
        <w:rPr>
          <w:lang w:val="tr-TR"/>
        </w:rPr>
        <w:t>ri</w:t>
      </w:r>
      <w:r w:rsidR="006E3761" w:rsidRPr="00374ED3">
        <w:rPr>
          <w:lang w:val="tr-TR"/>
        </w:rPr>
        <w:t xml:space="preserve">nin </w:t>
      </w:r>
      <w:r w:rsidR="002A2C34">
        <w:rPr>
          <w:lang w:val="tr-TR"/>
        </w:rPr>
        <w:t>ü</w:t>
      </w:r>
      <w:r w:rsidR="006E3761" w:rsidRPr="00374ED3">
        <w:rPr>
          <w:lang w:val="tr-TR"/>
        </w:rPr>
        <w:t>zerin</w:t>
      </w:r>
      <w:r w:rsidR="006B33E1">
        <w:rPr>
          <w:lang w:val="tr-TR"/>
        </w:rPr>
        <w:t>e</w:t>
      </w:r>
      <w:r w:rsidR="006E3761" w:rsidRPr="00374ED3">
        <w:rPr>
          <w:lang w:val="tr-TR"/>
        </w:rPr>
        <w:t xml:space="preserve"> </w:t>
      </w:r>
      <w:r w:rsidR="006B33E1">
        <w:rPr>
          <w:lang w:val="tr-TR"/>
        </w:rPr>
        <w:t>çıkabileceğini</w:t>
      </w:r>
      <w:r w:rsidR="006E3761" w:rsidRPr="00374ED3">
        <w:rPr>
          <w:lang w:val="tr-TR"/>
        </w:rPr>
        <w:t xml:space="preserve"> gösterdi. </w:t>
      </w:r>
      <w:r w:rsidR="001946A8">
        <w:rPr>
          <w:lang w:val="tr-TR"/>
        </w:rPr>
        <w:t>Sonuç olarak</w:t>
      </w:r>
      <w:r w:rsidR="00296925">
        <w:rPr>
          <w:lang w:val="tr-TR"/>
        </w:rPr>
        <w:t>,</w:t>
      </w:r>
      <w:r w:rsidR="006E3761" w:rsidRPr="00374ED3">
        <w:rPr>
          <w:lang w:val="tr-TR"/>
        </w:rPr>
        <w:t xml:space="preserve"> havanın genleşmesi, </w:t>
      </w:r>
      <w:r w:rsidR="00296925">
        <w:rPr>
          <w:lang w:val="tr-TR"/>
        </w:rPr>
        <w:t xml:space="preserve">havanın </w:t>
      </w:r>
      <w:r w:rsidR="006E3761" w:rsidRPr="00374ED3">
        <w:rPr>
          <w:lang w:val="tr-TR"/>
        </w:rPr>
        <w:t>kutu içerisinde homojen dağılmaması ve</w:t>
      </w:r>
      <w:r w:rsidR="00296925">
        <w:rPr>
          <w:lang w:val="tr-TR"/>
        </w:rPr>
        <w:t xml:space="preserve"> sıcak</w:t>
      </w:r>
      <w:r w:rsidR="0063598E" w:rsidRPr="00374ED3">
        <w:rPr>
          <w:lang w:val="tr-TR"/>
        </w:rPr>
        <w:t xml:space="preserve"> hava</w:t>
      </w:r>
      <w:r w:rsidR="00296925">
        <w:rPr>
          <w:lang w:val="tr-TR"/>
        </w:rPr>
        <w:t>nın</w:t>
      </w:r>
      <w:r w:rsidR="0063598E" w:rsidRPr="00374ED3">
        <w:rPr>
          <w:lang w:val="tr-TR"/>
        </w:rPr>
        <w:t xml:space="preserve"> kaç</w:t>
      </w:r>
      <w:r w:rsidR="00296925">
        <w:rPr>
          <w:lang w:val="tr-TR"/>
        </w:rPr>
        <w:t>ması</w:t>
      </w:r>
      <w:r w:rsidR="0063598E" w:rsidRPr="00374ED3">
        <w:rPr>
          <w:lang w:val="tr-TR"/>
        </w:rPr>
        <w:t xml:space="preserve"> ölçüm hatasını</w:t>
      </w:r>
      <w:r w:rsidR="00672093">
        <w:rPr>
          <w:lang w:val="tr-TR"/>
        </w:rPr>
        <w:t xml:space="preserve"> arttırdığı </w:t>
      </w:r>
      <w:r w:rsidR="00EC4EC9">
        <w:rPr>
          <w:lang w:val="tr-TR"/>
        </w:rPr>
        <w:t>söylenebilir</w:t>
      </w:r>
      <w:r w:rsidR="0063598E" w:rsidRPr="00374ED3">
        <w:rPr>
          <w:lang w:val="tr-TR"/>
        </w:rPr>
        <w:t>. Bu</w:t>
      </w:r>
      <w:r w:rsidR="00B91076" w:rsidRPr="00374ED3">
        <w:rPr>
          <w:lang w:val="tr-TR"/>
        </w:rPr>
        <w:t xml:space="preserve"> </w:t>
      </w:r>
      <w:r w:rsidR="00C63D31">
        <w:rPr>
          <w:lang w:val="tr-TR"/>
        </w:rPr>
        <w:t>sonuçlar değerlendirildiğinde</w:t>
      </w:r>
      <w:r w:rsidR="00B91076" w:rsidRPr="00374ED3">
        <w:rPr>
          <w:lang w:val="tr-TR"/>
        </w:rPr>
        <w:t xml:space="preserve"> bu</w:t>
      </w:r>
      <w:r w:rsidR="0063598E" w:rsidRPr="00374ED3">
        <w:rPr>
          <w:lang w:val="tr-TR"/>
        </w:rPr>
        <w:t xml:space="preserve"> metodun uygun olmayacağı</w:t>
      </w:r>
      <w:r w:rsidR="00D13786">
        <w:rPr>
          <w:lang w:val="tr-TR"/>
        </w:rPr>
        <w:t xml:space="preserve"> düşünülebilir</w:t>
      </w:r>
      <w:r w:rsidR="00B91076" w:rsidRPr="00374ED3">
        <w:rPr>
          <w:lang w:val="tr-TR"/>
        </w:rPr>
        <w:t xml:space="preserve">. </w:t>
      </w:r>
    </w:p>
    <w:p w:rsidR="00B814B1" w:rsidRDefault="008B2340" w:rsidP="00C37525">
      <w:pPr>
        <w:spacing w:line="360" w:lineRule="auto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Öneri</w:t>
      </w:r>
    </w:p>
    <w:p w:rsidR="00F94741" w:rsidRPr="00374ED3" w:rsidRDefault="00F94741" w:rsidP="00C37525">
      <w:pPr>
        <w:spacing w:line="360" w:lineRule="auto"/>
        <w:rPr>
          <w:lang w:val="tr-TR"/>
        </w:rPr>
      </w:pPr>
      <w:r w:rsidRPr="00374ED3">
        <w:rPr>
          <w:lang w:val="tr-TR"/>
        </w:rPr>
        <w:tab/>
        <w:t>Bu kısımda</w:t>
      </w:r>
      <w:r w:rsidR="00872258" w:rsidRPr="00374ED3">
        <w:rPr>
          <w:lang w:val="tr-TR"/>
        </w:rPr>
        <w:t>,</w:t>
      </w:r>
      <w:r w:rsidRPr="00374ED3">
        <w:rPr>
          <w:lang w:val="tr-TR"/>
        </w:rPr>
        <w:t xml:space="preserve"> su sıcaklığı kullanılarak ölçüm alma metodu</w:t>
      </w:r>
      <w:r w:rsidR="008B2340">
        <w:rPr>
          <w:lang w:val="tr-TR"/>
        </w:rPr>
        <w:t xml:space="preserve"> kısaca bahsedilecek</w:t>
      </w:r>
      <w:r w:rsidRPr="00374ED3">
        <w:rPr>
          <w:lang w:val="tr-TR"/>
        </w:rPr>
        <w:t xml:space="preserve">. </w:t>
      </w:r>
      <w:r w:rsidR="0019657F" w:rsidRPr="00374ED3">
        <w:rPr>
          <w:lang w:val="tr-TR"/>
        </w:rPr>
        <w:t xml:space="preserve">Detay için “Devi </w:t>
      </w:r>
      <w:proofErr w:type="spellStart"/>
      <w:r w:rsidR="0019657F" w:rsidRPr="00374ED3">
        <w:rPr>
          <w:lang w:val="tr-TR"/>
        </w:rPr>
        <w:t>Geetha</w:t>
      </w:r>
      <w:proofErr w:type="spellEnd"/>
      <w:r w:rsidR="0019657F" w:rsidRPr="00374ED3">
        <w:rPr>
          <w:lang w:val="tr-TR"/>
        </w:rPr>
        <w:t xml:space="preserve"> </w:t>
      </w:r>
      <w:proofErr w:type="spellStart"/>
      <w:r w:rsidR="0019657F" w:rsidRPr="00374ED3">
        <w:rPr>
          <w:lang w:val="tr-TR"/>
        </w:rPr>
        <w:t>Nair</w:t>
      </w:r>
      <w:proofErr w:type="spellEnd"/>
      <w:r w:rsidR="0019657F" w:rsidRPr="00374ED3">
        <w:rPr>
          <w:lang w:val="tr-TR"/>
        </w:rPr>
        <w:t xml:space="preserve">, </w:t>
      </w:r>
      <w:proofErr w:type="spellStart"/>
      <w:r w:rsidR="0019657F" w:rsidRPr="00374ED3">
        <w:rPr>
          <w:lang w:val="tr-TR"/>
        </w:rPr>
        <w:t>Paavo</w:t>
      </w:r>
      <w:proofErr w:type="spellEnd"/>
      <w:r w:rsidR="0019657F" w:rsidRPr="00374ED3">
        <w:rPr>
          <w:lang w:val="tr-TR"/>
        </w:rPr>
        <w:t xml:space="preserve"> </w:t>
      </w:r>
      <w:proofErr w:type="spellStart"/>
      <w:r w:rsidR="0019657F" w:rsidRPr="00374ED3">
        <w:rPr>
          <w:lang w:val="tr-TR"/>
        </w:rPr>
        <w:t>Rasilo</w:t>
      </w:r>
      <w:proofErr w:type="spellEnd"/>
      <w:r w:rsidR="0019657F" w:rsidRPr="00374ED3">
        <w:rPr>
          <w:lang w:val="tr-TR"/>
        </w:rPr>
        <w:t xml:space="preserve"> </w:t>
      </w:r>
      <w:r w:rsidR="00872258" w:rsidRPr="00374ED3">
        <w:rPr>
          <w:lang w:val="tr-TR"/>
        </w:rPr>
        <w:t xml:space="preserve">&amp; </w:t>
      </w:r>
      <w:proofErr w:type="spellStart"/>
      <w:r w:rsidR="0019657F" w:rsidRPr="00374ED3">
        <w:rPr>
          <w:lang w:val="tr-TR"/>
        </w:rPr>
        <w:t>Antero</w:t>
      </w:r>
      <w:proofErr w:type="spellEnd"/>
      <w:r w:rsidR="0019657F" w:rsidRPr="00374ED3">
        <w:rPr>
          <w:lang w:val="tr-TR"/>
        </w:rPr>
        <w:t xml:space="preserve"> </w:t>
      </w:r>
      <w:proofErr w:type="spellStart"/>
      <w:r w:rsidR="0019657F" w:rsidRPr="00374ED3">
        <w:rPr>
          <w:lang w:val="tr-TR"/>
        </w:rPr>
        <w:t>A</w:t>
      </w:r>
      <w:r w:rsidR="0019657F" w:rsidRPr="00374ED3">
        <w:rPr>
          <w:i/>
          <w:iCs/>
          <w:lang w:val="tr-TR"/>
        </w:rPr>
        <w:t>rkkio</w:t>
      </w:r>
      <w:proofErr w:type="spellEnd"/>
      <w:r w:rsidR="00872258" w:rsidRPr="00374ED3">
        <w:rPr>
          <w:lang w:val="tr-TR"/>
        </w:rPr>
        <w:t>,</w:t>
      </w:r>
      <w:r w:rsidR="0019657F" w:rsidRPr="00374ED3">
        <w:rPr>
          <w:i/>
          <w:iCs/>
          <w:lang w:val="tr-TR"/>
        </w:rPr>
        <w:t xml:space="preserve"> </w:t>
      </w:r>
      <w:proofErr w:type="spellStart"/>
      <w:r w:rsidR="0019657F" w:rsidRPr="00374ED3">
        <w:rPr>
          <w:i/>
          <w:iCs/>
          <w:lang w:val="tr-TR"/>
        </w:rPr>
        <w:t>Accurate</w:t>
      </w:r>
      <w:proofErr w:type="spellEnd"/>
      <w:r w:rsidR="0019657F" w:rsidRPr="00374ED3">
        <w:rPr>
          <w:i/>
          <w:iCs/>
          <w:lang w:val="tr-TR"/>
        </w:rPr>
        <w:t xml:space="preserve"> </w:t>
      </w:r>
      <w:proofErr w:type="spellStart"/>
      <w:r w:rsidR="0019657F" w:rsidRPr="00374ED3">
        <w:rPr>
          <w:i/>
          <w:iCs/>
          <w:lang w:val="tr-TR"/>
        </w:rPr>
        <w:t>Calorimetric</w:t>
      </w:r>
      <w:proofErr w:type="spellEnd"/>
      <w:r w:rsidR="0019657F" w:rsidRPr="00374ED3">
        <w:rPr>
          <w:i/>
          <w:iCs/>
          <w:lang w:val="tr-TR"/>
        </w:rPr>
        <w:t xml:space="preserve"> </w:t>
      </w:r>
      <w:proofErr w:type="spellStart"/>
      <w:r w:rsidR="0019657F" w:rsidRPr="00374ED3">
        <w:rPr>
          <w:i/>
          <w:iCs/>
          <w:lang w:val="tr-TR"/>
        </w:rPr>
        <w:t>Measurement</w:t>
      </w:r>
      <w:proofErr w:type="spellEnd"/>
      <w:r w:rsidR="0019657F" w:rsidRPr="00374ED3">
        <w:rPr>
          <w:i/>
          <w:iCs/>
          <w:lang w:val="tr-TR"/>
        </w:rPr>
        <w:t xml:space="preserve"> of </w:t>
      </w:r>
      <w:proofErr w:type="spellStart"/>
      <w:r w:rsidR="0019657F" w:rsidRPr="00374ED3">
        <w:rPr>
          <w:i/>
          <w:iCs/>
          <w:lang w:val="tr-TR"/>
        </w:rPr>
        <w:t>Efficiency</w:t>
      </w:r>
      <w:proofErr w:type="spellEnd"/>
      <w:r w:rsidR="0019657F" w:rsidRPr="00374ED3">
        <w:rPr>
          <w:i/>
          <w:iCs/>
          <w:lang w:val="tr-TR"/>
        </w:rPr>
        <w:t xml:space="preserve"> of a </w:t>
      </w:r>
      <w:proofErr w:type="spellStart"/>
      <w:r w:rsidR="0019657F" w:rsidRPr="00374ED3">
        <w:rPr>
          <w:i/>
          <w:iCs/>
          <w:lang w:val="tr-TR"/>
        </w:rPr>
        <w:t>Frequency</w:t>
      </w:r>
      <w:proofErr w:type="spellEnd"/>
      <w:r w:rsidR="0019657F" w:rsidRPr="00374ED3">
        <w:rPr>
          <w:i/>
          <w:iCs/>
          <w:lang w:val="tr-TR"/>
        </w:rPr>
        <w:t xml:space="preserve"> Converter</w:t>
      </w:r>
      <w:r w:rsidR="0019657F" w:rsidRPr="00374ED3">
        <w:rPr>
          <w:lang w:val="tr-TR"/>
        </w:rPr>
        <w:t>” makalesine bakılabilir.  Bu uygulamada ölçüm alınan cihazın kaybettiği güç Eq.2’deki gibi hesaplanıyor. Bu metodun avantajı sistem içinde dolaşan suyun miktarı</w:t>
      </w:r>
      <w:r w:rsidR="009E257E" w:rsidRPr="00374ED3">
        <w:rPr>
          <w:lang w:val="tr-TR"/>
        </w:rPr>
        <w:t>nın ve</w:t>
      </w:r>
      <w:r w:rsidR="0019657F" w:rsidRPr="00374ED3">
        <w:rPr>
          <w:lang w:val="tr-TR"/>
        </w:rPr>
        <w:t xml:space="preserve"> hızının sabit olması</w:t>
      </w:r>
      <w:r w:rsidR="009E257E" w:rsidRPr="00374ED3">
        <w:rPr>
          <w:lang w:val="tr-TR"/>
        </w:rPr>
        <w:t xml:space="preserve">. Diğer bir avantajı </w:t>
      </w:r>
      <w:r w:rsidR="00A556EE">
        <w:rPr>
          <w:lang w:val="tr-TR"/>
        </w:rPr>
        <w:t>ise</w:t>
      </w:r>
      <w:r w:rsidR="006F1D08">
        <w:rPr>
          <w:lang w:val="tr-TR"/>
        </w:rPr>
        <w:t xml:space="preserve"> su </w:t>
      </w:r>
      <w:r w:rsidR="009E257E" w:rsidRPr="00374ED3">
        <w:rPr>
          <w:lang w:val="tr-TR"/>
        </w:rPr>
        <w:t>sıcaklı</w:t>
      </w:r>
      <w:r w:rsidR="006F1D08">
        <w:rPr>
          <w:lang w:val="tr-TR"/>
        </w:rPr>
        <w:t>ğının</w:t>
      </w:r>
      <w:r w:rsidR="009E257E" w:rsidRPr="00374ED3">
        <w:rPr>
          <w:lang w:val="tr-TR"/>
        </w:rPr>
        <w:t xml:space="preserve"> suyun kaynama noktasının altında </w:t>
      </w:r>
      <w:r w:rsidR="00D43A07">
        <w:rPr>
          <w:lang w:val="tr-TR"/>
        </w:rPr>
        <w:t>kalması</w:t>
      </w:r>
      <w:r w:rsidR="007F3B48">
        <w:rPr>
          <w:lang w:val="tr-TR"/>
        </w:rPr>
        <w:t>ndan dolayı</w:t>
      </w:r>
      <w:r w:rsidR="009E257E" w:rsidRPr="00374ED3">
        <w:rPr>
          <w:lang w:val="tr-TR"/>
        </w:rPr>
        <w:t xml:space="preserve"> suyun</w:t>
      </w:r>
      <w:r w:rsidR="00FA272F">
        <w:rPr>
          <w:lang w:val="tr-TR"/>
        </w:rPr>
        <w:t xml:space="preserve"> basıncının ve</w:t>
      </w:r>
      <w:r w:rsidR="009E257E" w:rsidRPr="00374ED3">
        <w:rPr>
          <w:lang w:val="tr-TR"/>
        </w:rPr>
        <w:t xml:space="preserve"> yoğunluğunun sabit kalması</w:t>
      </w:r>
      <w:r w:rsidR="00D7665D" w:rsidRPr="00374ED3">
        <w:rPr>
          <w:lang w:val="tr-TR"/>
        </w:rPr>
        <w:t xml:space="preserve"> (hava sıcaklık arttıkça genleşiyor </w:t>
      </w:r>
      <w:r w:rsidR="00872258" w:rsidRPr="00374ED3">
        <w:rPr>
          <w:lang w:val="tr-TR"/>
        </w:rPr>
        <w:t>genleşme sıcaklık ölçümü etkiliyor</w:t>
      </w:r>
      <w:r w:rsidR="00D7665D" w:rsidRPr="00374ED3">
        <w:rPr>
          <w:lang w:val="tr-TR"/>
        </w:rPr>
        <w:t>)</w:t>
      </w:r>
      <w:r w:rsidR="009E257E" w:rsidRPr="00374ED3">
        <w:rPr>
          <w:lang w:val="tr-TR"/>
        </w:rPr>
        <w:t>.</w:t>
      </w:r>
      <w:r w:rsidR="00D7665D" w:rsidRPr="00374ED3">
        <w:rPr>
          <w:lang w:val="tr-TR"/>
        </w:rPr>
        <w:t xml:space="preserve"> </w:t>
      </w:r>
      <w:r w:rsidR="00930166" w:rsidRPr="00374ED3">
        <w:rPr>
          <w:lang w:val="tr-TR"/>
        </w:rPr>
        <w:t>Ayrıca, ölçüm alınan cihazın çalışma sıcaklığı düşünülünce bu metot cihaz için gereken soğuma işlevini de karşıl</w:t>
      </w:r>
      <w:r w:rsidR="00501074">
        <w:rPr>
          <w:lang w:val="tr-TR"/>
        </w:rPr>
        <w:t>ıyor</w:t>
      </w:r>
      <w:r w:rsidR="00930166" w:rsidRPr="00374ED3">
        <w:rPr>
          <w:lang w:val="tr-TR"/>
        </w:rPr>
        <w:t>.</w:t>
      </w:r>
    </w:p>
    <w:p w:rsidR="0019657F" w:rsidRPr="00374ED3" w:rsidRDefault="0019657F" w:rsidP="00C37525">
      <w:pPr>
        <w:spacing w:line="360" w:lineRule="auto"/>
        <w:jc w:val="center"/>
        <w:rPr>
          <w:lang w:val="tr-TR"/>
        </w:rPr>
      </w:pPr>
      <w:r w:rsidRPr="00374ED3">
        <w:rPr>
          <w:noProof/>
          <w:lang w:val="tr-TR"/>
        </w:rPr>
        <w:drawing>
          <wp:inline distT="0" distB="0" distL="0" distR="0" wp14:anchorId="52012F40" wp14:editId="15470BDD">
            <wp:extent cx="1400175" cy="2571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CE0">
        <w:rPr>
          <w:lang w:val="tr-TR"/>
        </w:rPr>
        <w:tab/>
      </w:r>
      <w:r w:rsidR="00D86CE0">
        <w:rPr>
          <w:lang w:val="tr-TR"/>
        </w:rPr>
        <w:tab/>
      </w:r>
      <w:r w:rsidRPr="00374ED3">
        <w:rPr>
          <w:lang w:val="tr-TR"/>
        </w:rPr>
        <w:t>Eq.2</w:t>
      </w:r>
    </w:p>
    <w:p w:rsidR="008478F3" w:rsidRDefault="00872258" w:rsidP="00C37525">
      <w:pPr>
        <w:spacing w:line="360" w:lineRule="auto"/>
        <w:rPr>
          <w:lang w:val="tr-TR"/>
        </w:rPr>
      </w:pPr>
      <w:r w:rsidRPr="00374ED3">
        <w:rPr>
          <w:lang w:val="tr-TR"/>
        </w:rPr>
        <w:tab/>
        <w:t xml:space="preserve">Bu metodun dikkat edilmesi gereken yerlerinden birisi suyun </w:t>
      </w:r>
      <w:r w:rsidR="00857DFD">
        <w:rPr>
          <w:lang w:val="tr-TR"/>
        </w:rPr>
        <w:t>debisinin kontrolü</w:t>
      </w:r>
      <w:r w:rsidRPr="00374ED3">
        <w:rPr>
          <w:lang w:val="tr-TR"/>
        </w:rPr>
        <w:t xml:space="preserve">. Örnek </w:t>
      </w:r>
      <w:r w:rsidR="00AC597D">
        <w:rPr>
          <w:lang w:val="tr-TR"/>
        </w:rPr>
        <w:t>ile açıklanırsa</w:t>
      </w:r>
      <w:r w:rsidRPr="00374ED3">
        <w:rPr>
          <w:lang w:val="tr-TR"/>
        </w:rPr>
        <w:t xml:space="preserve">, 1 C değişimin 1 </w:t>
      </w:r>
      <w:proofErr w:type="spellStart"/>
      <w:r w:rsidRPr="00374ED3">
        <w:rPr>
          <w:lang w:val="tr-TR"/>
        </w:rPr>
        <w:t>watt’a</w:t>
      </w:r>
      <w:proofErr w:type="spellEnd"/>
      <w:r w:rsidRPr="00374ED3">
        <w:rPr>
          <w:lang w:val="tr-TR"/>
        </w:rPr>
        <w:t xml:space="preserve"> karşılık gelmesini istersek </w:t>
      </w:r>
      <w:r w:rsidR="00CD1567">
        <w:rPr>
          <w:lang w:val="tr-TR"/>
        </w:rPr>
        <w:t>V(debi)</w:t>
      </w:r>
      <w:r w:rsidR="00325AC8" w:rsidRPr="00374ED3">
        <w:rPr>
          <w:lang w:val="tr-TR"/>
        </w:rPr>
        <w:t>=0.240mL/s=</w:t>
      </w:r>
      <w:r w:rsidR="0051788E" w:rsidRPr="00374ED3">
        <w:rPr>
          <w:lang w:val="tr-TR"/>
        </w:rPr>
        <w:t>15mL/</w:t>
      </w:r>
      <w:proofErr w:type="spellStart"/>
      <w:r w:rsidR="0051788E" w:rsidRPr="00374ED3">
        <w:rPr>
          <w:lang w:val="tr-TR"/>
        </w:rPr>
        <w:t>dk</w:t>
      </w:r>
      <w:proofErr w:type="spellEnd"/>
      <w:r w:rsidR="00325AC8" w:rsidRPr="00374ED3">
        <w:rPr>
          <w:lang w:val="tr-TR"/>
        </w:rPr>
        <w:t xml:space="preserve"> </w:t>
      </w:r>
      <w:r w:rsidR="00240847">
        <w:rPr>
          <w:lang w:val="tr-TR"/>
        </w:rPr>
        <w:t>civarında olur</w:t>
      </w:r>
      <w:r w:rsidR="00325AC8" w:rsidRPr="00374ED3">
        <w:rPr>
          <w:lang w:val="tr-TR"/>
        </w:rPr>
        <w:t>.</w:t>
      </w:r>
      <w:r w:rsidR="0051788E" w:rsidRPr="00374ED3">
        <w:rPr>
          <w:lang w:val="tr-TR"/>
        </w:rPr>
        <w:t xml:space="preserve"> Bu da sıcaklık ölçümünün 1 dereceden daha az hatalı </w:t>
      </w:r>
      <w:r w:rsidR="00240847">
        <w:rPr>
          <w:lang w:val="tr-TR"/>
        </w:rPr>
        <w:t>ölçülmesi</w:t>
      </w:r>
      <w:r w:rsidR="00374ED3">
        <w:rPr>
          <w:lang w:val="tr-TR"/>
        </w:rPr>
        <w:t xml:space="preserve"> </w:t>
      </w:r>
      <w:r w:rsidR="00374ED3" w:rsidRPr="00374ED3">
        <w:rPr>
          <w:lang w:val="tr-TR"/>
        </w:rPr>
        <w:t xml:space="preserve">(makalede ±0.03 </w:t>
      </w:r>
      <w:r w:rsidR="00374ED3" w:rsidRPr="00374ED3">
        <w:rPr>
          <w:rFonts w:ascii="Cambria Math" w:hAnsi="Cambria Math" w:cs="Cambria Math"/>
          <w:lang w:val="tr-TR"/>
        </w:rPr>
        <w:t>℃ hassasiyette bir</w:t>
      </w:r>
      <w:r w:rsidR="00374ED3">
        <w:rPr>
          <w:rFonts w:ascii="Cambria Math" w:hAnsi="Cambria Math" w:cs="Cambria Math"/>
          <w:lang w:val="tr-TR"/>
        </w:rPr>
        <w:t xml:space="preserve"> termometre kullanılmış</w:t>
      </w:r>
      <w:r w:rsidR="00374ED3" w:rsidRPr="00374ED3">
        <w:rPr>
          <w:lang w:val="tr-TR"/>
        </w:rPr>
        <w:t>)</w:t>
      </w:r>
      <w:r w:rsidR="0051788E" w:rsidRPr="00374ED3">
        <w:rPr>
          <w:lang w:val="tr-TR"/>
        </w:rPr>
        <w:t xml:space="preserve"> ve debinin düşük olması gerektiğimi gösteriyor.  </w:t>
      </w:r>
      <w:r w:rsidR="00890685">
        <w:rPr>
          <w:lang w:val="tr-TR"/>
        </w:rPr>
        <w:t xml:space="preserve">Ayrıca, bu metodu </w:t>
      </w:r>
      <w:r w:rsidR="00890685">
        <w:rPr>
          <w:lang w:val="tr-TR"/>
        </w:rPr>
        <w:lastRenderedPageBreak/>
        <w:t>iyileştirmek için ikinci bir kutu (</w:t>
      </w:r>
      <w:proofErr w:type="spellStart"/>
      <w:r w:rsidR="00890685">
        <w:rPr>
          <w:lang w:val="tr-TR"/>
        </w:rPr>
        <w:t>Double</w:t>
      </w:r>
      <w:proofErr w:type="spellEnd"/>
      <w:r w:rsidR="00890685">
        <w:rPr>
          <w:lang w:val="tr-TR"/>
        </w:rPr>
        <w:t xml:space="preserve"> </w:t>
      </w:r>
      <w:proofErr w:type="spellStart"/>
      <w:r w:rsidR="00890685">
        <w:rPr>
          <w:lang w:val="tr-TR"/>
        </w:rPr>
        <w:t>cased</w:t>
      </w:r>
      <w:proofErr w:type="spellEnd"/>
      <w:r w:rsidR="00890685">
        <w:rPr>
          <w:lang w:val="tr-TR"/>
        </w:rPr>
        <w:t xml:space="preserve"> </w:t>
      </w:r>
      <w:proofErr w:type="spellStart"/>
      <w:r w:rsidR="00890685">
        <w:rPr>
          <w:lang w:val="tr-TR"/>
        </w:rPr>
        <w:t>calorimeter</w:t>
      </w:r>
      <w:proofErr w:type="spellEnd"/>
      <w:r w:rsidR="00890685">
        <w:rPr>
          <w:lang w:val="tr-TR"/>
        </w:rPr>
        <w:t xml:space="preserve">) kullanılarak duvarlardan kaçan ısı azaltılabilir. </w:t>
      </w:r>
    </w:p>
    <w:p w:rsidR="002473A5" w:rsidRPr="000F61DE" w:rsidRDefault="00391B9D" w:rsidP="00C37525">
      <w:pPr>
        <w:spacing w:line="360" w:lineRule="auto"/>
        <w:rPr>
          <w:b/>
          <w:bCs/>
          <w:sz w:val="24"/>
          <w:szCs w:val="24"/>
          <w:lang w:val="tr-TR"/>
        </w:rPr>
      </w:pPr>
      <w:r w:rsidRPr="000F61DE">
        <w:rPr>
          <w:b/>
          <w:bCs/>
          <w:sz w:val="24"/>
          <w:szCs w:val="24"/>
          <w:lang w:val="tr-TR"/>
        </w:rPr>
        <w:t>İlerleme Planı</w:t>
      </w:r>
    </w:p>
    <w:p w:rsidR="00391B9D" w:rsidRDefault="000576C1" w:rsidP="00C37525">
      <w:pPr>
        <w:spacing w:line="360" w:lineRule="auto"/>
        <w:rPr>
          <w:lang w:val="tr-TR"/>
        </w:rPr>
      </w:pPr>
      <w:r>
        <w:rPr>
          <w:lang w:val="tr-TR"/>
        </w:rPr>
        <w:tab/>
        <w:t xml:space="preserve">Final sınavlarıma ve okul takvimine göre ilerleme planı aşağıdaki gibi olabilir. </w:t>
      </w:r>
    </w:p>
    <w:p w:rsidR="0091050D" w:rsidRDefault="0091050D" w:rsidP="00C37525">
      <w:pPr>
        <w:spacing w:line="360" w:lineRule="auto"/>
        <w:rPr>
          <w:lang w:val="tr-TR"/>
        </w:rPr>
      </w:pPr>
      <w:r>
        <w:rPr>
          <w:lang w:val="tr-TR"/>
        </w:rPr>
        <w:t>Son Final Sınavım: 14.01.2020, ikici dönem dersleri</w:t>
      </w:r>
      <w:r w:rsidR="007E0597">
        <w:rPr>
          <w:lang w:val="tr-TR"/>
        </w:rPr>
        <w:t>n</w:t>
      </w:r>
      <w:r>
        <w:rPr>
          <w:lang w:val="tr-TR"/>
        </w:rPr>
        <w:t xml:space="preserve"> başlaması: 03.02.2020</w:t>
      </w:r>
    </w:p>
    <w:p w:rsidR="0041552B" w:rsidRDefault="0091050D" w:rsidP="00C37525">
      <w:pPr>
        <w:spacing w:line="360" w:lineRule="auto"/>
        <w:rPr>
          <w:lang w:val="tr-TR"/>
        </w:rPr>
      </w:pPr>
      <w:r>
        <w:rPr>
          <w:lang w:val="tr-TR"/>
        </w:rPr>
        <w:tab/>
        <w:t xml:space="preserve">Bu metot kullanarak konsept bir tasarım yapıp denemek için 13 iş günü var hafta sonunu da dahil edersek 19 gün. </w:t>
      </w:r>
      <w:r w:rsidR="0041552B">
        <w:rPr>
          <w:lang w:val="tr-TR"/>
        </w:rPr>
        <w:t xml:space="preserve"> Tablo 1 de ki ilerleme </w:t>
      </w:r>
      <w:r w:rsidR="00BE399C">
        <w:rPr>
          <w:lang w:val="tr-TR"/>
        </w:rPr>
        <w:t>p</w:t>
      </w:r>
      <w:r w:rsidR="0041552B">
        <w:rPr>
          <w:lang w:val="tr-TR"/>
        </w:rPr>
        <w:t>roje</w:t>
      </w:r>
      <w:r w:rsidR="00BE399C">
        <w:rPr>
          <w:lang w:val="tr-TR"/>
        </w:rPr>
        <w:t xml:space="preserve"> planını</w:t>
      </w:r>
      <w:r w:rsidR="0041552B">
        <w:rPr>
          <w:lang w:val="tr-TR"/>
        </w:rPr>
        <w:t xml:space="preserve"> uygulayabiliriz.</w:t>
      </w:r>
    </w:p>
    <w:p w:rsidR="0041552B" w:rsidRDefault="0041552B" w:rsidP="00C37525">
      <w:pPr>
        <w:spacing w:line="360" w:lineRule="auto"/>
        <w:rPr>
          <w:lang w:val="tr-TR"/>
        </w:rPr>
      </w:pPr>
      <w:r>
        <w:rPr>
          <w:lang w:val="tr-TR"/>
        </w:rPr>
        <w:t>Tablo 1: Proje Planı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1552B" w:rsidTr="00216FF1">
        <w:tc>
          <w:tcPr>
            <w:tcW w:w="2405" w:type="dxa"/>
          </w:tcPr>
          <w:p w:rsidR="0041552B" w:rsidRDefault="00CF0468" w:rsidP="00C3752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15</w:t>
            </w:r>
            <w:r w:rsidR="00F07BCC">
              <w:rPr>
                <w:lang w:val="tr-TR"/>
              </w:rPr>
              <w:t xml:space="preserve"> Ocak</w:t>
            </w:r>
          </w:p>
        </w:tc>
        <w:tc>
          <w:tcPr>
            <w:tcW w:w="6657" w:type="dxa"/>
          </w:tcPr>
          <w:p w:rsidR="0041552B" w:rsidRDefault="00CF0468" w:rsidP="00C3752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İlk Toplantı ve tasarım sürecinin başlaması</w:t>
            </w:r>
          </w:p>
        </w:tc>
      </w:tr>
      <w:tr w:rsidR="0041552B" w:rsidTr="00216FF1">
        <w:tc>
          <w:tcPr>
            <w:tcW w:w="2405" w:type="dxa"/>
          </w:tcPr>
          <w:p w:rsidR="0041552B" w:rsidRDefault="00F07BCC" w:rsidP="00C3752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15-1</w:t>
            </w:r>
            <w:r w:rsidR="002E2DC6">
              <w:rPr>
                <w:lang w:val="tr-TR"/>
              </w:rPr>
              <w:t>6</w:t>
            </w:r>
            <w:r>
              <w:rPr>
                <w:lang w:val="tr-TR"/>
              </w:rPr>
              <w:t xml:space="preserve"> Ocak</w:t>
            </w:r>
          </w:p>
        </w:tc>
        <w:tc>
          <w:tcPr>
            <w:tcW w:w="6657" w:type="dxa"/>
          </w:tcPr>
          <w:p w:rsidR="0041552B" w:rsidRDefault="002E2DC6" w:rsidP="00C3752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Malzeme seçimi ve siparişinin verilmesi</w:t>
            </w:r>
            <w:bookmarkStart w:id="0" w:name="_GoBack"/>
            <w:bookmarkEnd w:id="0"/>
          </w:p>
        </w:tc>
      </w:tr>
      <w:tr w:rsidR="002E2DC6" w:rsidTr="00216FF1">
        <w:tc>
          <w:tcPr>
            <w:tcW w:w="2405" w:type="dxa"/>
          </w:tcPr>
          <w:p w:rsidR="002E2DC6" w:rsidRDefault="002E2DC6" w:rsidP="00C3752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15-19 Ocak</w:t>
            </w:r>
          </w:p>
        </w:tc>
        <w:tc>
          <w:tcPr>
            <w:tcW w:w="6657" w:type="dxa"/>
          </w:tcPr>
          <w:p w:rsidR="002E2DC6" w:rsidRDefault="002E2DC6" w:rsidP="00C3752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Konsept 3D tasarımın tamamlanması</w:t>
            </w:r>
          </w:p>
        </w:tc>
      </w:tr>
      <w:tr w:rsidR="002E2DC6" w:rsidTr="00216FF1">
        <w:tc>
          <w:tcPr>
            <w:tcW w:w="2405" w:type="dxa"/>
          </w:tcPr>
          <w:p w:rsidR="002E2DC6" w:rsidRDefault="002E2DC6" w:rsidP="00C3752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16-19 Ocak</w:t>
            </w:r>
          </w:p>
        </w:tc>
        <w:tc>
          <w:tcPr>
            <w:tcW w:w="6657" w:type="dxa"/>
          </w:tcPr>
          <w:p w:rsidR="002E2DC6" w:rsidRDefault="002E2DC6" w:rsidP="00C3752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Konsept kontrol kartı tasarımı (Bilgisayardan sensörleri okumak için)</w:t>
            </w:r>
          </w:p>
        </w:tc>
      </w:tr>
      <w:tr w:rsidR="002E2DC6" w:rsidTr="00216FF1">
        <w:tc>
          <w:tcPr>
            <w:tcW w:w="2405" w:type="dxa"/>
          </w:tcPr>
          <w:p w:rsidR="002E2DC6" w:rsidRDefault="002E2DC6" w:rsidP="00C3752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20 Ocak</w:t>
            </w:r>
          </w:p>
        </w:tc>
        <w:tc>
          <w:tcPr>
            <w:tcW w:w="6657" w:type="dxa"/>
          </w:tcPr>
          <w:p w:rsidR="002E2DC6" w:rsidRDefault="002E2DC6" w:rsidP="00C3752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Konsept 3D kontrol kartı tasarımı üzerine sunumu</w:t>
            </w:r>
          </w:p>
        </w:tc>
      </w:tr>
      <w:tr w:rsidR="002E2DC6" w:rsidTr="00216FF1">
        <w:tc>
          <w:tcPr>
            <w:tcW w:w="2405" w:type="dxa"/>
          </w:tcPr>
          <w:p w:rsidR="002E2DC6" w:rsidRDefault="002E2DC6" w:rsidP="00C3752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22 Ocak</w:t>
            </w:r>
          </w:p>
        </w:tc>
        <w:tc>
          <w:tcPr>
            <w:tcW w:w="6657" w:type="dxa"/>
          </w:tcPr>
          <w:p w:rsidR="002E2DC6" w:rsidRDefault="002E2DC6" w:rsidP="00C3752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3D tasarımın ve kontrol kartı tasarımının tamamlanması</w:t>
            </w:r>
          </w:p>
        </w:tc>
      </w:tr>
      <w:tr w:rsidR="002E2DC6" w:rsidTr="00216FF1">
        <w:tc>
          <w:tcPr>
            <w:tcW w:w="2405" w:type="dxa"/>
          </w:tcPr>
          <w:p w:rsidR="002E2DC6" w:rsidRDefault="002E2DC6" w:rsidP="00C3752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22-24 Ocak</w:t>
            </w:r>
          </w:p>
        </w:tc>
        <w:tc>
          <w:tcPr>
            <w:tcW w:w="6657" w:type="dxa"/>
          </w:tcPr>
          <w:p w:rsidR="002E2DC6" w:rsidRDefault="002E2DC6" w:rsidP="00C3752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Siparişlerin ulaşması (1 haftada ulaşır diye düşünüyorum)</w:t>
            </w:r>
          </w:p>
        </w:tc>
      </w:tr>
      <w:tr w:rsidR="002E2DC6" w:rsidTr="00216FF1">
        <w:tc>
          <w:tcPr>
            <w:tcW w:w="2405" w:type="dxa"/>
          </w:tcPr>
          <w:p w:rsidR="002E2DC6" w:rsidRDefault="002E2DC6" w:rsidP="00C3752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25-30 Ocak</w:t>
            </w:r>
          </w:p>
        </w:tc>
        <w:tc>
          <w:tcPr>
            <w:tcW w:w="6657" w:type="dxa"/>
          </w:tcPr>
          <w:p w:rsidR="002E2DC6" w:rsidRDefault="002E2DC6" w:rsidP="00C3752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Montajın tamamlanması</w:t>
            </w:r>
          </w:p>
        </w:tc>
      </w:tr>
      <w:tr w:rsidR="002E2DC6" w:rsidTr="00216FF1">
        <w:tc>
          <w:tcPr>
            <w:tcW w:w="2405" w:type="dxa"/>
          </w:tcPr>
          <w:p w:rsidR="002E2DC6" w:rsidRDefault="002E2DC6" w:rsidP="00C3752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30 Ocak – 2 Şubat</w:t>
            </w:r>
          </w:p>
        </w:tc>
        <w:tc>
          <w:tcPr>
            <w:tcW w:w="6657" w:type="dxa"/>
          </w:tcPr>
          <w:p w:rsidR="002E2DC6" w:rsidRDefault="002E2DC6" w:rsidP="00C3752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Deneylerin tamamlanması ve raporlanması</w:t>
            </w:r>
          </w:p>
        </w:tc>
      </w:tr>
    </w:tbl>
    <w:p w:rsidR="0091050D" w:rsidRDefault="0091050D" w:rsidP="00C37525">
      <w:pPr>
        <w:spacing w:line="360" w:lineRule="auto"/>
        <w:rPr>
          <w:lang w:val="tr-TR"/>
        </w:rPr>
      </w:pPr>
    </w:p>
    <w:p w:rsidR="0091050D" w:rsidRPr="00391B9D" w:rsidRDefault="0091050D" w:rsidP="00C37525">
      <w:pPr>
        <w:spacing w:line="360" w:lineRule="auto"/>
        <w:rPr>
          <w:lang w:val="tr-TR"/>
        </w:rPr>
      </w:pPr>
    </w:p>
    <w:sectPr w:rsidR="0091050D" w:rsidRPr="00391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9A6"/>
    <w:multiLevelType w:val="hybridMultilevel"/>
    <w:tmpl w:val="B9E2B4F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34452"/>
    <w:multiLevelType w:val="hybridMultilevel"/>
    <w:tmpl w:val="5B6E1F2E"/>
    <w:lvl w:ilvl="0" w:tplc="041F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960CE1"/>
    <w:multiLevelType w:val="hybridMultilevel"/>
    <w:tmpl w:val="88D03D66"/>
    <w:lvl w:ilvl="0" w:tplc="041F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A1521C"/>
    <w:multiLevelType w:val="hybridMultilevel"/>
    <w:tmpl w:val="9698DC0A"/>
    <w:lvl w:ilvl="0" w:tplc="041F0013">
      <w:start w:val="1"/>
      <w:numFmt w:val="upperRoman"/>
      <w:lvlText w:val="%1."/>
      <w:lvlJc w:val="righ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7E"/>
    <w:rsid w:val="00015928"/>
    <w:rsid w:val="000162C5"/>
    <w:rsid w:val="00020613"/>
    <w:rsid w:val="000576C1"/>
    <w:rsid w:val="000C282B"/>
    <w:rsid w:val="000E0109"/>
    <w:rsid w:val="000E05BB"/>
    <w:rsid w:val="000F59B7"/>
    <w:rsid w:val="000F61DE"/>
    <w:rsid w:val="000F6CB5"/>
    <w:rsid w:val="00103B5F"/>
    <w:rsid w:val="00125E80"/>
    <w:rsid w:val="00143C45"/>
    <w:rsid w:val="00180199"/>
    <w:rsid w:val="001946A8"/>
    <w:rsid w:val="0019589F"/>
    <w:rsid w:val="0019657F"/>
    <w:rsid w:val="001A56BF"/>
    <w:rsid w:val="001B1997"/>
    <w:rsid w:val="002048DF"/>
    <w:rsid w:val="00216FF1"/>
    <w:rsid w:val="00221ACB"/>
    <w:rsid w:val="00223EE6"/>
    <w:rsid w:val="0023123F"/>
    <w:rsid w:val="00240847"/>
    <w:rsid w:val="002449FE"/>
    <w:rsid w:val="002473A5"/>
    <w:rsid w:val="00252E9A"/>
    <w:rsid w:val="00263BD1"/>
    <w:rsid w:val="002711CB"/>
    <w:rsid w:val="00296925"/>
    <w:rsid w:val="002A2C34"/>
    <w:rsid w:val="002E2DC6"/>
    <w:rsid w:val="002E4FE1"/>
    <w:rsid w:val="003123D9"/>
    <w:rsid w:val="00325AC8"/>
    <w:rsid w:val="00370EEF"/>
    <w:rsid w:val="00374ED3"/>
    <w:rsid w:val="003840BB"/>
    <w:rsid w:val="003859C2"/>
    <w:rsid w:val="00391B9D"/>
    <w:rsid w:val="00393149"/>
    <w:rsid w:val="003A266B"/>
    <w:rsid w:val="003F3ECA"/>
    <w:rsid w:val="003F55EB"/>
    <w:rsid w:val="0041552B"/>
    <w:rsid w:val="004424B2"/>
    <w:rsid w:val="00466FB4"/>
    <w:rsid w:val="004849E4"/>
    <w:rsid w:val="004856D4"/>
    <w:rsid w:val="00487705"/>
    <w:rsid w:val="004966DF"/>
    <w:rsid w:val="004A0603"/>
    <w:rsid w:val="004A1F06"/>
    <w:rsid w:val="004A37E8"/>
    <w:rsid w:val="004D3A31"/>
    <w:rsid w:val="004E4BCE"/>
    <w:rsid w:val="00501074"/>
    <w:rsid w:val="0051788E"/>
    <w:rsid w:val="005223F7"/>
    <w:rsid w:val="00571CFE"/>
    <w:rsid w:val="0058188A"/>
    <w:rsid w:val="00582A54"/>
    <w:rsid w:val="00591348"/>
    <w:rsid w:val="005A27B1"/>
    <w:rsid w:val="005F1997"/>
    <w:rsid w:val="00633455"/>
    <w:rsid w:val="0063598E"/>
    <w:rsid w:val="00640133"/>
    <w:rsid w:val="00642AED"/>
    <w:rsid w:val="00644D00"/>
    <w:rsid w:val="00651BF7"/>
    <w:rsid w:val="00656683"/>
    <w:rsid w:val="00672093"/>
    <w:rsid w:val="006A1653"/>
    <w:rsid w:val="006B33E1"/>
    <w:rsid w:val="006E3761"/>
    <w:rsid w:val="006F1D08"/>
    <w:rsid w:val="007074EF"/>
    <w:rsid w:val="0073293D"/>
    <w:rsid w:val="00732BD8"/>
    <w:rsid w:val="007339A4"/>
    <w:rsid w:val="007417CC"/>
    <w:rsid w:val="007431E1"/>
    <w:rsid w:val="007B2C97"/>
    <w:rsid w:val="007B637A"/>
    <w:rsid w:val="007E0597"/>
    <w:rsid w:val="007F25DA"/>
    <w:rsid w:val="007F3B48"/>
    <w:rsid w:val="007F4E20"/>
    <w:rsid w:val="00804E0A"/>
    <w:rsid w:val="00827BF1"/>
    <w:rsid w:val="008478F3"/>
    <w:rsid w:val="0085233D"/>
    <w:rsid w:val="00855BD6"/>
    <w:rsid w:val="00857DFD"/>
    <w:rsid w:val="00863D8A"/>
    <w:rsid w:val="00872258"/>
    <w:rsid w:val="0088300D"/>
    <w:rsid w:val="0088795A"/>
    <w:rsid w:val="00890685"/>
    <w:rsid w:val="008A1062"/>
    <w:rsid w:val="008B2340"/>
    <w:rsid w:val="0091050D"/>
    <w:rsid w:val="00920424"/>
    <w:rsid w:val="00930166"/>
    <w:rsid w:val="00931E3B"/>
    <w:rsid w:val="00951BA8"/>
    <w:rsid w:val="00982D0C"/>
    <w:rsid w:val="0099771B"/>
    <w:rsid w:val="009A51E8"/>
    <w:rsid w:val="009B1C8A"/>
    <w:rsid w:val="009C0F7D"/>
    <w:rsid w:val="009E1C85"/>
    <w:rsid w:val="009E257E"/>
    <w:rsid w:val="00A10805"/>
    <w:rsid w:val="00A14519"/>
    <w:rsid w:val="00A3723A"/>
    <w:rsid w:val="00A531CF"/>
    <w:rsid w:val="00A556EE"/>
    <w:rsid w:val="00A875A4"/>
    <w:rsid w:val="00A94925"/>
    <w:rsid w:val="00AC597D"/>
    <w:rsid w:val="00AF45E2"/>
    <w:rsid w:val="00AF66FE"/>
    <w:rsid w:val="00B05373"/>
    <w:rsid w:val="00B2158B"/>
    <w:rsid w:val="00B273D1"/>
    <w:rsid w:val="00B5532F"/>
    <w:rsid w:val="00B814B1"/>
    <w:rsid w:val="00B91076"/>
    <w:rsid w:val="00BE1B9D"/>
    <w:rsid w:val="00BE399C"/>
    <w:rsid w:val="00C320F8"/>
    <w:rsid w:val="00C34D8B"/>
    <w:rsid w:val="00C37525"/>
    <w:rsid w:val="00C3760E"/>
    <w:rsid w:val="00C567D8"/>
    <w:rsid w:val="00C56B0C"/>
    <w:rsid w:val="00C63D31"/>
    <w:rsid w:val="00C7319F"/>
    <w:rsid w:val="00C77F07"/>
    <w:rsid w:val="00CD1567"/>
    <w:rsid w:val="00CF0468"/>
    <w:rsid w:val="00D13786"/>
    <w:rsid w:val="00D358A9"/>
    <w:rsid w:val="00D37D2C"/>
    <w:rsid w:val="00D43A07"/>
    <w:rsid w:val="00D44CA3"/>
    <w:rsid w:val="00D5323C"/>
    <w:rsid w:val="00D626A1"/>
    <w:rsid w:val="00D71587"/>
    <w:rsid w:val="00D7216E"/>
    <w:rsid w:val="00D7651E"/>
    <w:rsid w:val="00D7665D"/>
    <w:rsid w:val="00D86CE0"/>
    <w:rsid w:val="00E136E2"/>
    <w:rsid w:val="00E80AE6"/>
    <w:rsid w:val="00EB2547"/>
    <w:rsid w:val="00EC4EC9"/>
    <w:rsid w:val="00ED7692"/>
    <w:rsid w:val="00EE30F9"/>
    <w:rsid w:val="00EE3ADD"/>
    <w:rsid w:val="00F02407"/>
    <w:rsid w:val="00F07BCC"/>
    <w:rsid w:val="00F3217E"/>
    <w:rsid w:val="00F53B01"/>
    <w:rsid w:val="00F81A01"/>
    <w:rsid w:val="00F94741"/>
    <w:rsid w:val="00FA272F"/>
    <w:rsid w:val="00FC5E6E"/>
    <w:rsid w:val="00FC752C"/>
    <w:rsid w:val="00FE4027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A430"/>
  <w15:chartTrackingRefBased/>
  <w15:docId w15:val="{459FEAFC-C1A0-4143-BDC1-2B177724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3217E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0F6C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415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karabakla</dc:creator>
  <cp:keywords/>
  <dc:description/>
  <cp:lastModifiedBy>emre karabakla</cp:lastModifiedBy>
  <cp:revision>151</cp:revision>
  <dcterms:created xsi:type="dcterms:W3CDTF">2020-01-03T21:14:00Z</dcterms:created>
  <dcterms:modified xsi:type="dcterms:W3CDTF">2020-01-04T01:16:00Z</dcterms:modified>
</cp:coreProperties>
</file>