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567A" w14:textId="5D66F030" w:rsidR="007E7EE3" w:rsidRPr="007E7EE3" w:rsidRDefault="0052489C" w:rsidP="0052489C">
      <w:pPr>
        <w:rPr>
          <w:lang w:bidi="he-IL"/>
        </w:rPr>
      </w:pPr>
      <w:r w:rsidRPr="0052489C">
        <w:rPr>
          <w:rFonts w:asciiTheme="majorHAnsi" w:eastAsiaTheme="majorEastAsia" w:hAnsiTheme="majorHAnsi" w:cstheme="majorBidi"/>
          <w:b/>
          <w:bCs/>
          <w:color w:val="0F4761" w:themeColor="accent1" w:themeShade="BF"/>
          <w:kern w:val="2"/>
          <w:sz w:val="40"/>
          <w:szCs w:val="40"/>
          <w:lang w:bidi="he-IL"/>
          <w14:ligatures w14:val="standardContextual"/>
        </w:rPr>
        <w:t>Appendix B - Technical Requirements</w:t>
      </w:r>
    </w:p>
    <w:p w14:paraId="533BFCE8" w14:textId="77777777" w:rsidR="007E7EE3" w:rsidRPr="007E7EE3" w:rsidRDefault="007E7EE3" w:rsidP="007E7EE3">
      <w:pPr>
        <w:rPr>
          <w:lang w:bidi="he-IL"/>
        </w:rPr>
      </w:pPr>
    </w:p>
    <w:tbl>
      <w:tblPr>
        <w:tblStyle w:val="Table"/>
        <w:tblpPr w:leftFromText="180" w:rightFromText="180" w:vertAnchor="page" w:horzAnchor="margin" w:tblpY="3376"/>
        <w:tblW w:w="9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16"/>
        <w:gridCol w:w="3023"/>
        <w:gridCol w:w="1563"/>
        <w:gridCol w:w="2361"/>
      </w:tblGrid>
      <w:tr w:rsidR="009D3D48" w14:paraId="7302FD47" w14:textId="77777777" w:rsidTr="00CE17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6" w:type="dxa"/>
          </w:tcPr>
          <w:p w14:paraId="547ECE8B" w14:textId="77777777" w:rsidR="009D3D48" w:rsidRDefault="009D3D48" w:rsidP="009D3D48">
            <w:pPr>
              <w:pStyle w:val="Compact"/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023" w:type="dxa"/>
          </w:tcPr>
          <w:p w14:paraId="1FC69499" w14:textId="77777777" w:rsidR="009D3D48" w:rsidRDefault="009D3D48" w:rsidP="009D3D48">
            <w:pPr>
              <w:pStyle w:val="Compact"/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1563" w:type="dxa"/>
          </w:tcPr>
          <w:p w14:paraId="203F6CDA" w14:textId="77777777" w:rsidR="009D3D48" w:rsidRDefault="009D3D48" w:rsidP="009D3D48">
            <w:pPr>
              <w:pStyle w:val="Compact"/>
            </w:pPr>
            <w:r>
              <w:rPr>
                <w:b/>
                <w:bCs/>
              </w:rPr>
              <w:t>Compatibility</w:t>
            </w:r>
          </w:p>
        </w:tc>
        <w:tc>
          <w:tcPr>
            <w:tcW w:w="2361" w:type="dxa"/>
          </w:tcPr>
          <w:p w14:paraId="3C3FB4AC" w14:textId="77777777" w:rsidR="009D3D48" w:rsidRDefault="009D3D48" w:rsidP="009D3D48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Comment</w:t>
            </w:r>
          </w:p>
        </w:tc>
      </w:tr>
      <w:tr w:rsidR="009D3D48" w14:paraId="7C3158A3" w14:textId="77777777" w:rsidTr="00CE17A3">
        <w:tc>
          <w:tcPr>
            <w:tcW w:w="2516" w:type="dxa"/>
            <w:vAlign w:val="center"/>
          </w:tcPr>
          <w:p w14:paraId="54BB81FB" w14:textId="5BEDB4DE" w:rsidR="009D3D48" w:rsidRDefault="007E7EE3" w:rsidP="009D3D48">
            <w:pPr>
              <w:pStyle w:val="Compact"/>
              <w:jc w:val="center"/>
            </w:pPr>
            <w:r>
              <w:t>Dimensions</w:t>
            </w:r>
          </w:p>
        </w:tc>
        <w:tc>
          <w:tcPr>
            <w:tcW w:w="3023" w:type="dxa"/>
          </w:tcPr>
          <w:p w14:paraId="38765752" w14:textId="736793B7" w:rsidR="009D3D48" w:rsidRDefault="007E7EE3" w:rsidP="007E7EE3">
            <w:pPr>
              <w:pStyle w:val="Compact"/>
            </w:pPr>
            <w:r w:rsidRPr="007E7EE3">
              <w:t xml:space="preserve">Eoptic to provide mechanical dimensions outline (~26.4 x 26.4mm) </w:t>
            </w:r>
          </w:p>
        </w:tc>
        <w:tc>
          <w:tcPr>
            <w:tcW w:w="1563" w:type="dxa"/>
          </w:tcPr>
          <w:p w14:paraId="2F00B62A" w14:textId="319F176E" w:rsidR="009D3D48" w:rsidRDefault="009320F0" w:rsidP="009D3D48">
            <w:pPr>
              <w:pStyle w:val="Compact"/>
            </w:pPr>
            <w:r>
              <w:t>TBD</w:t>
            </w:r>
          </w:p>
        </w:tc>
        <w:tc>
          <w:tcPr>
            <w:tcW w:w="2361" w:type="dxa"/>
          </w:tcPr>
          <w:p w14:paraId="495926C6" w14:textId="7E13F962" w:rsidR="009D3D48" w:rsidRDefault="009D3D48" w:rsidP="009D3D48">
            <w:pPr>
              <w:pStyle w:val="Compact"/>
            </w:pPr>
          </w:p>
        </w:tc>
      </w:tr>
      <w:tr w:rsidR="009D3D48" w14:paraId="6AB47B81" w14:textId="77777777" w:rsidTr="00CE17A3">
        <w:tc>
          <w:tcPr>
            <w:tcW w:w="2516" w:type="dxa"/>
            <w:vAlign w:val="center"/>
          </w:tcPr>
          <w:p w14:paraId="0C2255D6" w14:textId="1A38702D" w:rsidR="009D3D48" w:rsidRDefault="007E7EE3" w:rsidP="007E7EE3">
            <w:pPr>
              <w:pStyle w:val="Compact"/>
            </w:pPr>
            <w:r w:rsidRPr="007E7EE3">
              <w:t xml:space="preserve">MIPI CSI-2 </w:t>
            </w:r>
          </w:p>
        </w:tc>
        <w:tc>
          <w:tcPr>
            <w:tcW w:w="3023" w:type="dxa"/>
          </w:tcPr>
          <w:p w14:paraId="1C43A685" w14:textId="08D5686E" w:rsidR="009D3D48" w:rsidRDefault="007E7EE3" w:rsidP="007E7EE3">
            <w:pPr>
              <w:pStyle w:val="Compact"/>
            </w:pPr>
            <w:r w:rsidRPr="007E7EE3">
              <w:t xml:space="preserve">4-Lane, 1.5Gbps/lane nominal </w:t>
            </w:r>
          </w:p>
        </w:tc>
        <w:tc>
          <w:tcPr>
            <w:tcW w:w="1563" w:type="dxa"/>
          </w:tcPr>
          <w:p w14:paraId="6A58037F" w14:textId="6E99E46D" w:rsidR="009D3D48" w:rsidRDefault="00CE17A3" w:rsidP="009D3D48">
            <w:pPr>
              <w:pStyle w:val="Compact"/>
            </w:pPr>
            <w:r>
              <w:t>Full</w:t>
            </w:r>
          </w:p>
        </w:tc>
        <w:tc>
          <w:tcPr>
            <w:tcW w:w="2361" w:type="dxa"/>
          </w:tcPr>
          <w:p w14:paraId="4D8B0E68" w14:textId="10E644F9" w:rsidR="009D3D48" w:rsidRDefault="009D3D48" w:rsidP="009D3D48">
            <w:pPr>
              <w:pStyle w:val="Compact"/>
            </w:pPr>
          </w:p>
        </w:tc>
      </w:tr>
      <w:tr w:rsidR="007E7EE3" w14:paraId="1B31C66D" w14:textId="77777777" w:rsidTr="00CE17A3">
        <w:tc>
          <w:tcPr>
            <w:tcW w:w="2516" w:type="dxa"/>
            <w:vAlign w:val="center"/>
          </w:tcPr>
          <w:p w14:paraId="4D208351" w14:textId="254DC165" w:rsidR="007E7EE3" w:rsidRPr="007E7EE3" w:rsidRDefault="007E7EE3" w:rsidP="007E7EE3">
            <w:pPr>
              <w:pStyle w:val="Compact"/>
            </w:pPr>
            <w:r w:rsidRPr="007E7EE3">
              <w:t xml:space="preserve">MIPI CSI-2 </w:t>
            </w:r>
          </w:p>
        </w:tc>
        <w:tc>
          <w:tcPr>
            <w:tcW w:w="3023" w:type="dxa"/>
          </w:tcPr>
          <w:p w14:paraId="735A965C" w14:textId="56A36019" w:rsidR="007E7EE3" w:rsidRPr="007E7EE3" w:rsidRDefault="007E7EE3" w:rsidP="007E7EE3">
            <w:pPr>
              <w:pStyle w:val="Compact"/>
            </w:pPr>
            <w:r w:rsidRPr="007E7EE3">
              <w:t>Min 21FPS at Raw12 Full Resolution</w:t>
            </w:r>
          </w:p>
        </w:tc>
        <w:tc>
          <w:tcPr>
            <w:tcW w:w="1563" w:type="dxa"/>
          </w:tcPr>
          <w:p w14:paraId="754742C0" w14:textId="1118F7A4" w:rsidR="007E7EE3" w:rsidRDefault="00CE17A3" w:rsidP="009D3D48">
            <w:pPr>
              <w:pStyle w:val="Compact"/>
            </w:pPr>
            <w:r>
              <w:t>Full</w:t>
            </w:r>
          </w:p>
        </w:tc>
        <w:tc>
          <w:tcPr>
            <w:tcW w:w="2361" w:type="dxa"/>
          </w:tcPr>
          <w:p w14:paraId="49D8BF5A" w14:textId="77777777" w:rsidR="007E7EE3" w:rsidRDefault="007E7EE3" w:rsidP="009D3D48">
            <w:pPr>
              <w:pStyle w:val="Compact"/>
            </w:pPr>
          </w:p>
        </w:tc>
      </w:tr>
      <w:tr w:rsidR="009D3D48" w14:paraId="3BC124D6" w14:textId="77777777" w:rsidTr="00CE17A3">
        <w:tc>
          <w:tcPr>
            <w:tcW w:w="2516" w:type="dxa"/>
            <w:vAlign w:val="center"/>
          </w:tcPr>
          <w:p w14:paraId="28F2E7E5" w14:textId="27C45873" w:rsidR="009D3D48" w:rsidRDefault="007E7EE3" w:rsidP="009D3D48">
            <w:pPr>
              <w:pStyle w:val="Compact"/>
              <w:jc w:val="center"/>
            </w:pPr>
            <w:r>
              <w:t>IO</w:t>
            </w:r>
          </w:p>
        </w:tc>
        <w:tc>
          <w:tcPr>
            <w:tcW w:w="3023" w:type="dxa"/>
          </w:tcPr>
          <w:p w14:paraId="09B7027A" w14:textId="38E48A9E" w:rsidR="009D3D48" w:rsidRDefault="007E7EE3" w:rsidP="00CE17A3">
            <w:pPr>
              <w:pStyle w:val="Compact"/>
            </w:pPr>
            <w:r w:rsidRPr="00CE17A3">
              <w:t xml:space="preserve">HW Trigger input / Sync output </w:t>
            </w:r>
          </w:p>
        </w:tc>
        <w:tc>
          <w:tcPr>
            <w:tcW w:w="1563" w:type="dxa"/>
          </w:tcPr>
          <w:p w14:paraId="4CE6C455" w14:textId="2E7AEE1E" w:rsidR="009D3D48" w:rsidRDefault="00CE17A3" w:rsidP="009D3D48">
            <w:pPr>
              <w:pStyle w:val="Compact"/>
            </w:pPr>
            <w:r>
              <w:t>Full</w:t>
            </w:r>
          </w:p>
        </w:tc>
        <w:tc>
          <w:tcPr>
            <w:tcW w:w="2361" w:type="dxa"/>
          </w:tcPr>
          <w:p w14:paraId="4C06CBB1" w14:textId="77777777" w:rsidR="009D3D48" w:rsidRDefault="009D3D48" w:rsidP="009D3D48">
            <w:pPr>
              <w:pStyle w:val="Compact"/>
            </w:pPr>
          </w:p>
        </w:tc>
      </w:tr>
      <w:tr w:rsidR="009D3D48" w14:paraId="3D1E8B94" w14:textId="77777777" w:rsidTr="00CE17A3">
        <w:tc>
          <w:tcPr>
            <w:tcW w:w="2516" w:type="dxa"/>
            <w:vAlign w:val="center"/>
          </w:tcPr>
          <w:p w14:paraId="7BAEEFEB" w14:textId="169E4C06" w:rsidR="009D3D48" w:rsidRDefault="007E7EE3" w:rsidP="007E7EE3">
            <w:pPr>
              <w:pStyle w:val="Compact"/>
            </w:pPr>
            <w:r w:rsidRPr="007E7EE3">
              <w:t xml:space="preserve">Software configurable capabilities </w:t>
            </w:r>
          </w:p>
        </w:tc>
        <w:tc>
          <w:tcPr>
            <w:tcW w:w="3023" w:type="dxa"/>
            <w:vAlign w:val="center"/>
          </w:tcPr>
          <w:p w14:paraId="013703D6" w14:textId="4707FF07" w:rsidR="009D3D48" w:rsidRPr="00112D33" w:rsidRDefault="00112D33" w:rsidP="00112D33">
            <w:pPr>
              <w:pStyle w:val="Compact"/>
              <w:numPr>
                <w:ilvl w:val="1"/>
                <w:numId w:val="7"/>
              </w:numPr>
            </w:pPr>
            <w:r w:rsidRPr="00112D33">
              <w:t xml:space="preserve">Raw 8/10/12 bit modes </w:t>
            </w:r>
          </w:p>
        </w:tc>
        <w:tc>
          <w:tcPr>
            <w:tcW w:w="1563" w:type="dxa"/>
          </w:tcPr>
          <w:p w14:paraId="369AC6CA" w14:textId="3F091185" w:rsidR="009D3D48" w:rsidRDefault="00CE17A3" w:rsidP="009D3D48">
            <w:pPr>
              <w:pStyle w:val="Compact"/>
            </w:pPr>
            <w:r>
              <w:t>Full</w:t>
            </w:r>
          </w:p>
        </w:tc>
        <w:tc>
          <w:tcPr>
            <w:tcW w:w="2361" w:type="dxa"/>
          </w:tcPr>
          <w:p w14:paraId="6AC90700" w14:textId="38111356" w:rsidR="009D3D48" w:rsidRDefault="009D3D48" w:rsidP="009D3D48">
            <w:pPr>
              <w:pStyle w:val="Compact"/>
            </w:pPr>
          </w:p>
        </w:tc>
      </w:tr>
      <w:tr w:rsidR="009D3D48" w14:paraId="1C3452AE" w14:textId="77777777" w:rsidTr="00CE17A3">
        <w:tc>
          <w:tcPr>
            <w:tcW w:w="2516" w:type="dxa"/>
            <w:vAlign w:val="center"/>
          </w:tcPr>
          <w:p w14:paraId="57DD7AEA" w14:textId="20C7D055" w:rsidR="009D3D48" w:rsidRPr="00112D33" w:rsidRDefault="00112D33" w:rsidP="00112D33">
            <w:pPr>
              <w:pStyle w:val="Compact"/>
              <w:numPr>
                <w:ilvl w:val="1"/>
                <w:numId w:val="8"/>
              </w:numPr>
              <w:jc w:val="center"/>
            </w:pPr>
            <w:r w:rsidRPr="00112D33">
              <w:t xml:space="preserve">Readout modes </w:t>
            </w:r>
          </w:p>
        </w:tc>
        <w:tc>
          <w:tcPr>
            <w:tcW w:w="3023" w:type="dxa"/>
          </w:tcPr>
          <w:p w14:paraId="66C14E27" w14:textId="7DA39D55" w:rsidR="009D3D48" w:rsidRPr="00112D33" w:rsidRDefault="00112D33" w:rsidP="00112D33">
            <w:pPr>
              <w:pStyle w:val="Compact"/>
            </w:pPr>
            <w:r w:rsidRPr="00112D33">
              <w:t xml:space="preserve">All-pixels </w:t>
            </w:r>
          </w:p>
        </w:tc>
        <w:tc>
          <w:tcPr>
            <w:tcW w:w="1563" w:type="dxa"/>
          </w:tcPr>
          <w:p w14:paraId="20E024A2" w14:textId="3275DBD8" w:rsidR="009D3D48" w:rsidRDefault="00CE17A3" w:rsidP="009D3D48">
            <w:pPr>
              <w:pStyle w:val="Compact"/>
            </w:pPr>
            <w:r>
              <w:t>Full</w:t>
            </w:r>
          </w:p>
        </w:tc>
        <w:tc>
          <w:tcPr>
            <w:tcW w:w="2361" w:type="dxa"/>
          </w:tcPr>
          <w:p w14:paraId="51EA14FF" w14:textId="10CD037D" w:rsidR="009D3D48" w:rsidRDefault="009D3D48" w:rsidP="009D3D48">
            <w:pPr>
              <w:pStyle w:val="Compact"/>
            </w:pPr>
          </w:p>
        </w:tc>
      </w:tr>
      <w:tr w:rsidR="009D3D48" w14:paraId="032D7C33" w14:textId="77777777" w:rsidTr="00CE17A3">
        <w:tc>
          <w:tcPr>
            <w:tcW w:w="2516" w:type="dxa"/>
            <w:vAlign w:val="center"/>
          </w:tcPr>
          <w:p w14:paraId="1E54A119" w14:textId="46D4BE9B" w:rsidR="009D3D48" w:rsidRDefault="00112D33" w:rsidP="009D3D48">
            <w:pPr>
              <w:pStyle w:val="Compact"/>
              <w:jc w:val="center"/>
            </w:pPr>
            <w:r w:rsidRPr="00112D33">
              <w:t>Readout modes</w:t>
            </w:r>
          </w:p>
        </w:tc>
        <w:tc>
          <w:tcPr>
            <w:tcW w:w="3023" w:type="dxa"/>
          </w:tcPr>
          <w:p w14:paraId="2FB5054A" w14:textId="00A8D5F1" w:rsidR="009D3D48" w:rsidRPr="00112D33" w:rsidRDefault="00112D33" w:rsidP="00112D33">
            <w:pPr>
              <w:pStyle w:val="Compact"/>
            </w:pPr>
            <w:r w:rsidRPr="00112D33">
              <w:t xml:space="preserve">2 x 2 Floating Diffusion FD (on sensor) binning </w:t>
            </w:r>
          </w:p>
        </w:tc>
        <w:tc>
          <w:tcPr>
            <w:tcW w:w="1563" w:type="dxa"/>
          </w:tcPr>
          <w:p w14:paraId="4E98AD1E" w14:textId="3216D4E5" w:rsidR="009D3D48" w:rsidRDefault="00CE17A3" w:rsidP="009D3D48">
            <w:pPr>
              <w:pStyle w:val="Compact"/>
            </w:pPr>
            <w:r>
              <w:t>Full</w:t>
            </w:r>
          </w:p>
        </w:tc>
        <w:tc>
          <w:tcPr>
            <w:tcW w:w="2361" w:type="dxa"/>
          </w:tcPr>
          <w:p w14:paraId="52362B71" w14:textId="77777777" w:rsidR="009D3D48" w:rsidRDefault="009D3D48" w:rsidP="009D3D48">
            <w:pPr>
              <w:pStyle w:val="Compact"/>
            </w:pPr>
          </w:p>
        </w:tc>
      </w:tr>
      <w:tr w:rsidR="009D3D48" w14:paraId="03762A85" w14:textId="77777777" w:rsidTr="00CE17A3">
        <w:tc>
          <w:tcPr>
            <w:tcW w:w="2516" w:type="dxa"/>
            <w:vAlign w:val="center"/>
          </w:tcPr>
          <w:p w14:paraId="03026475" w14:textId="459A270B" w:rsidR="009D3D48" w:rsidRDefault="00112D33" w:rsidP="009D3D48">
            <w:pPr>
              <w:pStyle w:val="Compact"/>
              <w:jc w:val="center"/>
            </w:pPr>
            <w:r w:rsidRPr="00112D33">
              <w:t>Readout modes</w:t>
            </w:r>
          </w:p>
        </w:tc>
        <w:tc>
          <w:tcPr>
            <w:tcW w:w="3023" w:type="dxa"/>
          </w:tcPr>
          <w:p w14:paraId="0DD48B44" w14:textId="37F7118F" w:rsidR="009D3D48" w:rsidRPr="00112D33" w:rsidRDefault="00112D33" w:rsidP="00112D33">
            <w:pPr>
              <w:pStyle w:val="Compact"/>
            </w:pPr>
            <w:r w:rsidRPr="00112D33">
              <w:t xml:space="preserve">ROI mode </w:t>
            </w:r>
          </w:p>
        </w:tc>
        <w:tc>
          <w:tcPr>
            <w:tcW w:w="1563" w:type="dxa"/>
          </w:tcPr>
          <w:p w14:paraId="2DEF6101" w14:textId="76274C47" w:rsidR="009D3D48" w:rsidRDefault="00CE17A3" w:rsidP="009D3D48">
            <w:pPr>
              <w:pStyle w:val="Compact"/>
            </w:pPr>
            <w:r>
              <w:t>Full</w:t>
            </w:r>
          </w:p>
        </w:tc>
        <w:tc>
          <w:tcPr>
            <w:tcW w:w="2361" w:type="dxa"/>
          </w:tcPr>
          <w:p w14:paraId="53692325" w14:textId="77777777" w:rsidR="009D3D48" w:rsidRDefault="009D3D48" w:rsidP="009D3D48">
            <w:pPr>
              <w:pStyle w:val="Compact"/>
            </w:pPr>
          </w:p>
        </w:tc>
      </w:tr>
      <w:tr w:rsidR="009D3D48" w14:paraId="0B4EABE3" w14:textId="77777777" w:rsidTr="00CE17A3">
        <w:tc>
          <w:tcPr>
            <w:tcW w:w="2516" w:type="dxa"/>
            <w:vAlign w:val="center"/>
          </w:tcPr>
          <w:p w14:paraId="6749EF41" w14:textId="3AD5AB09" w:rsidR="009D3D48" w:rsidRDefault="00112D33" w:rsidP="009D3D48">
            <w:pPr>
              <w:pStyle w:val="Compact"/>
              <w:jc w:val="center"/>
            </w:pPr>
            <w:r w:rsidRPr="00112D33">
              <w:t>Readout modes</w:t>
            </w:r>
          </w:p>
        </w:tc>
        <w:tc>
          <w:tcPr>
            <w:tcW w:w="3023" w:type="dxa"/>
          </w:tcPr>
          <w:p w14:paraId="1A6C80A2" w14:textId="09DF5649" w:rsidR="009D3D48" w:rsidRPr="00112D33" w:rsidRDefault="00112D33" w:rsidP="00112D33">
            <w:pPr>
              <w:pStyle w:val="Compact"/>
            </w:pPr>
            <w:r w:rsidRPr="00112D33">
              <w:t xml:space="preserve">Vert/Horix normal + inverted readout </w:t>
            </w:r>
          </w:p>
        </w:tc>
        <w:tc>
          <w:tcPr>
            <w:tcW w:w="1563" w:type="dxa"/>
          </w:tcPr>
          <w:p w14:paraId="4F8F8F88" w14:textId="5124FFDF" w:rsidR="009D3D48" w:rsidRDefault="00CE17A3" w:rsidP="009D3D48">
            <w:pPr>
              <w:pStyle w:val="Compact"/>
            </w:pPr>
            <w:r>
              <w:t>Full</w:t>
            </w:r>
          </w:p>
        </w:tc>
        <w:tc>
          <w:tcPr>
            <w:tcW w:w="2361" w:type="dxa"/>
          </w:tcPr>
          <w:p w14:paraId="51823596" w14:textId="77777777" w:rsidR="009D3D48" w:rsidRDefault="009D3D48" w:rsidP="009D3D48">
            <w:pPr>
              <w:pStyle w:val="Compact"/>
            </w:pPr>
          </w:p>
        </w:tc>
      </w:tr>
      <w:tr w:rsidR="00112D33" w14:paraId="78B9860A" w14:textId="77777777" w:rsidTr="00CE17A3">
        <w:tc>
          <w:tcPr>
            <w:tcW w:w="2516" w:type="dxa"/>
            <w:vAlign w:val="center"/>
          </w:tcPr>
          <w:p w14:paraId="5A998A17" w14:textId="79C438E6" w:rsidR="00112D33" w:rsidRPr="00112D33" w:rsidRDefault="00112D33" w:rsidP="00112D33">
            <w:pPr>
              <w:pStyle w:val="Compact"/>
            </w:pPr>
            <w:r w:rsidRPr="00112D33">
              <w:t xml:space="preserve">Image Quality Pipeline </w:t>
            </w:r>
          </w:p>
        </w:tc>
        <w:tc>
          <w:tcPr>
            <w:tcW w:w="3023" w:type="dxa"/>
          </w:tcPr>
          <w:p w14:paraId="4F537563" w14:textId="363C3560" w:rsidR="00112D33" w:rsidRPr="00112D33" w:rsidRDefault="00112D33" w:rsidP="00CE17A3">
            <w:pPr>
              <w:pStyle w:val="Compact"/>
            </w:pPr>
            <w:r w:rsidRPr="00112D33">
              <w:t xml:space="preserve">Non-volatile memory stored maps/coefficients </w:t>
            </w:r>
          </w:p>
        </w:tc>
        <w:tc>
          <w:tcPr>
            <w:tcW w:w="1563" w:type="dxa"/>
          </w:tcPr>
          <w:p w14:paraId="4FCB396C" w14:textId="233D561E" w:rsidR="00112D33" w:rsidRDefault="00CE17A3" w:rsidP="009D3D48">
            <w:pPr>
              <w:pStyle w:val="Compact"/>
            </w:pPr>
            <w:r>
              <w:t>Full</w:t>
            </w:r>
          </w:p>
        </w:tc>
        <w:tc>
          <w:tcPr>
            <w:tcW w:w="2361" w:type="dxa"/>
          </w:tcPr>
          <w:p w14:paraId="4266B1A3" w14:textId="77777777" w:rsidR="00112D33" w:rsidRDefault="00112D33" w:rsidP="009D3D48">
            <w:pPr>
              <w:pStyle w:val="Compact"/>
            </w:pPr>
          </w:p>
        </w:tc>
      </w:tr>
      <w:tr w:rsidR="00112D33" w14:paraId="3C29A5E9" w14:textId="77777777" w:rsidTr="00CE17A3">
        <w:tc>
          <w:tcPr>
            <w:tcW w:w="2516" w:type="dxa"/>
            <w:vAlign w:val="center"/>
          </w:tcPr>
          <w:p w14:paraId="005826F2" w14:textId="0D91E0A5" w:rsidR="00112D33" w:rsidRPr="00112D33" w:rsidRDefault="00CE17A3" w:rsidP="009D3D48">
            <w:pPr>
              <w:pStyle w:val="Compact"/>
              <w:jc w:val="center"/>
            </w:pPr>
            <w:r w:rsidRPr="00112D33">
              <w:t>Image Quality Pipeline</w:t>
            </w:r>
          </w:p>
        </w:tc>
        <w:tc>
          <w:tcPr>
            <w:tcW w:w="3023" w:type="dxa"/>
          </w:tcPr>
          <w:p w14:paraId="50DAC863" w14:textId="3FD8A875" w:rsidR="00112D33" w:rsidRPr="00CE17A3" w:rsidRDefault="00112D33" w:rsidP="00CE17A3">
            <w:pPr>
              <w:pStyle w:val="Compact"/>
              <w:numPr>
                <w:ilvl w:val="1"/>
                <w:numId w:val="15"/>
              </w:numPr>
            </w:pPr>
            <w:r w:rsidRPr="00112D33">
              <w:t xml:space="preserve">Defect pixel correction </w:t>
            </w:r>
          </w:p>
        </w:tc>
        <w:tc>
          <w:tcPr>
            <w:tcW w:w="1563" w:type="dxa"/>
          </w:tcPr>
          <w:p w14:paraId="744659D3" w14:textId="6A57EDF5" w:rsidR="00112D33" w:rsidRDefault="00CE17A3" w:rsidP="009D3D48">
            <w:pPr>
              <w:pStyle w:val="Compact"/>
            </w:pPr>
            <w:r>
              <w:t>Full</w:t>
            </w:r>
          </w:p>
        </w:tc>
        <w:tc>
          <w:tcPr>
            <w:tcW w:w="2361" w:type="dxa"/>
          </w:tcPr>
          <w:p w14:paraId="49F0F667" w14:textId="77777777" w:rsidR="00112D33" w:rsidRDefault="00112D33" w:rsidP="009D3D48">
            <w:pPr>
              <w:pStyle w:val="Compact"/>
            </w:pPr>
          </w:p>
        </w:tc>
      </w:tr>
      <w:tr w:rsidR="00112D33" w14:paraId="006B90CB" w14:textId="77777777" w:rsidTr="00CE17A3">
        <w:tc>
          <w:tcPr>
            <w:tcW w:w="2516" w:type="dxa"/>
            <w:vAlign w:val="center"/>
          </w:tcPr>
          <w:p w14:paraId="24CEA2FA" w14:textId="1243A870" w:rsidR="00112D33" w:rsidRPr="00112D33" w:rsidRDefault="00CE17A3" w:rsidP="009D3D48">
            <w:pPr>
              <w:pStyle w:val="Compact"/>
              <w:jc w:val="center"/>
            </w:pPr>
            <w:r w:rsidRPr="00112D33">
              <w:t>Image Quality Pipeline</w:t>
            </w:r>
          </w:p>
        </w:tc>
        <w:tc>
          <w:tcPr>
            <w:tcW w:w="3023" w:type="dxa"/>
          </w:tcPr>
          <w:p w14:paraId="264F27AA" w14:textId="35460BF5" w:rsidR="00112D33" w:rsidRPr="00CE17A3" w:rsidRDefault="00112D33" w:rsidP="00CE17A3">
            <w:pPr>
              <w:pStyle w:val="Compact"/>
              <w:numPr>
                <w:ilvl w:val="1"/>
                <w:numId w:val="16"/>
              </w:numPr>
            </w:pPr>
            <w:r w:rsidRPr="00112D33">
              <w:t xml:space="preserve">Fixed pattern noise / NUC </w:t>
            </w:r>
          </w:p>
        </w:tc>
        <w:tc>
          <w:tcPr>
            <w:tcW w:w="1563" w:type="dxa"/>
          </w:tcPr>
          <w:p w14:paraId="45B16C3D" w14:textId="50EF1F7B" w:rsidR="00112D33" w:rsidRDefault="00CE17A3" w:rsidP="009D3D48">
            <w:pPr>
              <w:pStyle w:val="Compact"/>
            </w:pPr>
            <w:r>
              <w:t>Full</w:t>
            </w:r>
          </w:p>
        </w:tc>
        <w:tc>
          <w:tcPr>
            <w:tcW w:w="2361" w:type="dxa"/>
          </w:tcPr>
          <w:p w14:paraId="429244F0" w14:textId="3B2F1A5F" w:rsidR="00112D33" w:rsidRDefault="00CE17A3" w:rsidP="009D3D48">
            <w:pPr>
              <w:pStyle w:val="Compact"/>
            </w:pPr>
            <w:r>
              <w:t xml:space="preserve">Row/ Column based </w:t>
            </w:r>
          </w:p>
        </w:tc>
      </w:tr>
      <w:tr w:rsidR="00112D33" w14:paraId="37259212" w14:textId="77777777" w:rsidTr="00CE17A3">
        <w:tc>
          <w:tcPr>
            <w:tcW w:w="2516" w:type="dxa"/>
            <w:vAlign w:val="center"/>
          </w:tcPr>
          <w:p w14:paraId="399E7AE9" w14:textId="766A7CBC" w:rsidR="00112D33" w:rsidRPr="00112D33" w:rsidRDefault="00CE17A3" w:rsidP="009D3D48">
            <w:pPr>
              <w:pStyle w:val="Compact"/>
              <w:jc w:val="center"/>
            </w:pPr>
            <w:r w:rsidRPr="00112D33">
              <w:t>Image Quality Pipeline</w:t>
            </w:r>
          </w:p>
        </w:tc>
        <w:tc>
          <w:tcPr>
            <w:tcW w:w="3023" w:type="dxa"/>
          </w:tcPr>
          <w:p w14:paraId="0FDE1B35" w14:textId="78A6FA7D" w:rsidR="00112D33" w:rsidRPr="00CE17A3" w:rsidRDefault="00112D33" w:rsidP="00CE17A3">
            <w:pPr>
              <w:pStyle w:val="Compact"/>
              <w:numPr>
                <w:ilvl w:val="1"/>
                <w:numId w:val="17"/>
              </w:numPr>
            </w:pPr>
            <w:r w:rsidRPr="00112D33">
              <w:t xml:space="preserve">LUT </w:t>
            </w:r>
          </w:p>
        </w:tc>
        <w:tc>
          <w:tcPr>
            <w:tcW w:w="1563" w:type="dxa"/>
          </w:tcPr>
          <w:p w14:paraId="56C68809" w14:textId="03CE89F0" w:rsidR="00112D33" w:rsidRDefault="00CE17A3" w:rsidP="009D3D48">
            <w:pPr>
              <w:pStyle w:val="Compact"/>
            </w:pPr>
            <w:r>
              <w:t>Full</w:t>
            </w:r>
          </w:p>
        </w:tc>
        <w:tc>
          <w:tcPr>
            <w:tcW w:w="2361" w:type="dxa"/>
          </w:tcPr>
          <w:p w14:paraId="195D9B90" w14:textId="77777777" w:rsidR="00112D33" w:rsidRDefault="00112D33" w:rsidP="009D3D48">
            <w:pPr>
              <w:pStyle w:val="Compact"/>
            </w:pPr>
          </w:p>
        </w:tc>
      </w:tr>
    </w:tbl>
    <w:p w14:paraId="2FA5D54A" w14:textId="77777777" w:rsidR="00D61F0E" w:rsidRDefault="00D61F0E" w:rsidP="00D61F0E">
      <w:pPr>
        <w:pStyle w:val="Heading1"/>
      </w:pPr>
      <w:bookmarkStart w:id="0" w:name="_Toc222214219"/>
    </w:p>
    <w:p w14:paraId="402FB790" w14:textId="77777777" w:rsidR="00D61F0E" w:rsidRDefault="00D61F0E" w:rsidP="00D61F0E">
      <w:pPr>
        <w:pStyle w:val="Heading1"/>
      </w:pPr>
    </w:p>
    <w:p w14:paraId="3D3D9A89" w14:textId="77777777" w:rsidR="00D61F0E" w:rsidRDefault="00D61F0E" w:rsidP="00D61F0E">
      <w:pPr>
        <w:pStyle w:val="Heading1"/>
      </w:pPr>
    </w:p>
    <w:p w14:paraId="616F7CA9" w14:textId="77777777" w:rsidR="00D61F0E" w:rsidRDefault="00D61F0E" w:rsidP="00D61F0E">
      <w:pPr>
        <w:pStyle w:val="Heading1"/>
      </w:pPr>
    </w:p>
    <w:bookmarkEnd w:id="0"/>
    <w:p w14:paraId="75CD836E" w14:textId="77777777" w:rsidR="00D61F0E" w:rsidRDefault="00D61F0E" w:rsidP="00D61F0E">
      <w:pPr>
        <w:pStyle w:val="Heading1"/>
      </w:pPr>
    </w:p>
    <w:sectPr w:rsidR="00D61F0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472B6" w14:textId="77777777" w:rsidR="008C4F69" w:rsidRDefault="008C4F69" w:rsidP="009D3D48">
      <w:pPr>
        <w:spacing w:after="0"/>
      </w:pPr>
      <w:r>
        <w:separator/>
      </w:r>
    </w:p>
  </w:endnote>
  <w:endnote w:type="continuationSeparator" w:id="0">
    <w:p w14:paraId="0FFC858C" w14:textId="77777777" w:rsidR="008C4F69" w:rsidRDefault="008C4F69" w:rsidP="009D3D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6BA97" w14:textId="77777777" w:rsidR="008C4F69" w:rsidRDefault="008C4F69" w:rsidP="009D3D48">
      <w:pPr>
        <w:spacing w:after="0"/>
      </w:pPr>
      <w:r>
        <w:separator/>
      </w:r>
    </w:p>
  </w:footnote>
  <w:footnote w:type="continuationSeparator" w:id="0">
    <w:p w14:paraId="6A91BE49" w14:textId="77777777" w:rsidR="008C4F69" w:rsidRDefault="008C4F69" w:rsidP="009D3D4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C26D9" w14:textId="5057C415" w:rsidR="009D3D48" w:rsidRPr="009D3D48" w:rsidRDefault="009D3D48" w:rsidP="009D3D48">
    <w:pPr>
      <w:spacing w:after="0"/>
      <w:jc w:val="right"/>
      <w:rPr>
        <w:rFonts w:ascii="Calibri" w:hAnsi="Calibri" w:cs="Calibri"/>
        <w:color w:val="FFFFFF" w:themeColor="background1"/>
        <w:sz w:val="18"/>
        <w:szCs w:val="18"/>
      </w:rPr>
    </w:pPr>
    <w:r w:rsidRPr="009D3D48">
      <w:rPr>
        <w:rFonts w:ascii="Calibri" w:hAnsi="Calibri" w:cs="Calibri"/>
        <w:noProof/>
        <w:color w:val="FFFFFF" w:themeColor="background1"/>
        <w:sz w:val="18"/>
        <w:szCs w:val="18"/>
      </w:rPr>
      <w:drawing>
        <wp:anchor distT="0" distB="0" distL="114300" distR="114300" simplePos="0" relativeHeight="251659264" behindDoc="0" locked="0" layoutInCell="1" allowOverlap="1" wp14:anchorId="5BAF004C" wp14:editId="2C18F033">
          <wp:simplePos x="0" y="0"/>
          <wp:positionH relativeFrom="page">
            <wp:posOffset>529590</wp:posOffset>
          </wp:positionH>
          <wp:positionV relativeFrom="page">
            <wp:posOffset>422275</wp:posOffset>
          </wp:positionV>
          <wp:extent cx="1260000" cy="406080"/>
          <wp:effectExtent l="0" t="0" r="0" b="635"/>
          <wp:wrapNone/>
          <wp:docPr id="1410603601" name="Picture 141060360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1021345" name="Picture 1621021345" descr="A black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60000" cy="4060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D3D48">
      <w:rPr>
        <w:rFonts w:ascii="Calibri" w:hAnsi="Calibri" w:cs="Calibri"/>
        <w:noProof/>
        <w:color w:val="FFFFFF" w:themeColor="background1"/>
        <w:sz w:val="18"/>
        <w:szCs w:val="18"/>
      </w:rPr>
      <w:drawing>
        <wp:anchor distT="0" distB="0" distL="114300" distR="114300" simplePos="0" relativeHeight="251660288" behindDoc="1" locked="0" layoutInCell="1" allowOverlap="1" wp14:anchorId="669FD99D" wp14:editId="6F17353A">
          <wp:simplePos x="0" y="0"/>
          <wp:positionH relativeFrom="column">
            <wp:posOffset>-605790</wp:posOffset>
          </wp:positionH>
          <wp:positionV relativeFrom="paragraph">
            <wp:posOffset>-245110</wp:posOffset>
          </wp:positionV>
          <wp:extent cx="7593965" cy="863600"/>
          <wp:effectExtent l="0" t="0" r="635" b="0"/>
          <wp:wrapNone/>
          <wp:docPr id="275428643" name="Picture 17" descr="A blue rectangular object with black border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174371" name="Picture 17" descr="A blue rectangular object with black border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3965" cy="86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D3D48">
      <w:rPr>
        <w:rFonts w:ascii="Calibri" w:hAnsi="Calibri" w:cs="Calibri"/>
        <w:color w:val="FFFFFF" w:themeColor="background1"/>
        <w:sz w:val="18"/>
        <w:szCs w:val="18"/>
      </w:rPr>
      <w:t>+1 (561) 689-2899</w:t>
    </w:r>
  </w:p>
  <w:p w14:paraId="756B3D61" w14:textId="77777777" w:rsidR="009D3D48" w:rsidRPr="009D3D48" w:rsidRDefault="009D3D48" w:rsidP="009D3D48">
    <w:pPr>
      <w:spacing w:after="0"/>
      <w:jc w:val="right"/>
    </w:pPr>
    <w:hyperlink r:id="rId3" w:history="1">
      <w:r w:rsidRPr="009D3D48">
        <w:rPr>
          <w:rStyle w:val="Hyperlink"/>
          <w:rFonts w:ascii="Calibri" w:hAnsi="Calibri" w:cs="Calibri"/>
          <w:color w:val="FFFFFF" w:themeColor="background1"/>
          <w:sz w:val="18"/>
          <w:szCs w:val="18"/>
          <w:u w:val="none"/>
        </w:rPr>
        <w:t>info@kaya.vision</w:t>
      </w:r>
    </w:hyperlink>
  </w:p>
  <w:p w14:paraId="3D4C8FDE" w14:textId="77777777" w:rsidR="009D3D48" w:rsidRPr="009D3D48" w:rsidRDefault="009D3D48" w:rsidP="009D3D48">
    <w:pPr>
      <w:spacing w:after="0"/>
      <w:jc w:val="right"/>
      <w:rPr>
        <w:rFonts w:ascii="Calibri" w:hAnsi="Calibri" w:cs="Calibri"/>
        <w:color w:val="FFFFFF" w:themeColor="background1"/>
        <w:sz w:val="18"/>
        <w:szCs w:val="18"/>
      </w:rPr>
    </w:pPr>
    <w:hyperlink r:id="rId4" w:history="1">
      <w:r w:rsidRPr="009D3D48">
        <w:rPr>
          <w:rStyle w:val="Hyperlink"/>
          <w:rFonts w:ascii="Calibri" w:hAnsi="Calibri" w:cs="Calibri"/>
          <w:color w:val="FFFFFF" w:themeColor="background1"/>
          <w:sz w:val="18"/>
          <w:szCs w:val="18"/>
          <w:u w:val="none"/>
        </w:rPr>
        <w:t>www.kaya.vision</w:t>
      </w:r>
    </w:hyperlink>
  </w:p>
  <w:p w14:paraId="74634676" w14:textId="77777777" w:rsidR="009D3D48" w:rsidRPr="00B964C0" w:rsidRDefault="009D3D48" w:rsidP="009D3D48">
    <w:pPr>
      <w:jc w:val="right"/>
      <w:rPr>
        <w:rFonts w:ascii="Calibri" w:hAnsi="Calibri" w:cs="Calibri"/>
        <w:color w:val="FFFFFF" w:themeColor="background1"/>
        <w:sz w:val="18"/>
        <w:szCs w:val="18"/>
      </w:rPr>
    </w:pPr>
  </w:p>
  <w:p w14:paraId="38B728EE" w14:textId="3D33FC22" w:rsidR="009D3D48" w:rsidRDefault="009D3D48">
    <w:pPr>
      <w:pStyle w:val="Header"/>
    </w:pPr>
  </w:p>
  <w:p w14:paraId="515AC4E4" w14:textId="77777777" w:rsidR="009D3D48" w:rsidRDefault="009D3D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0A7C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2EFAA3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9FBAC8A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B70B66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C0FF5E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FB8F1A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DD5C516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F02798F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17124BF5">
      <w:start w:val="1"/>
      <w:numFmt w:val="bullet"/>
      <w:lvlText w:val="•"/>
      <w:lvlJc w:val="left"/>
    </w:lvl>
    <w:lvl w:ilvl="2" w:tplc="A16B001A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3904A2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9C6A59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EB26FE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00007D8E">
      <w:start w:val="1"/>
      <w:numFmt w:val="bullet"/>
      <w:lvlText w:val="•"/>
      <w:lvlJc w:val="left"/>
    </w:lvl>
    <w:lvl w:ilvl="2" w:tplc="BE055AF2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183D88E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9927AD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542752F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949445AE">
      <w:start w:val="1"/>
      <w:numFmt w:val="bullet"/>
      <w:lvlText w:val="•"/>
      <w:lvlJc w:val="left"/>
    </w:lvl>
    <w:lvl w:ilvl="2" w:tplc="70A68A15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65419F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53A7C8EB">
      <w:start w:val="1"/>
      <w:numFmt w:val="bullet"/>
      <w:lvlText w:val="•"/>
      <w:lvlJc w:val="left"/>
    </w:lvl>
    <w:lvl w:ilvl="2" w:tplc="BD6B9A27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5F97B4E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05797883">
      <w:start w:val="1"/>
      <w:numFmt w:val="bullet"/>
      <w:lvlText w:val="•"/>
      <w:lvlJc w:val="left"/>
    </w:lvl>
    <w:lvl w:ilvl="2" w:tplc="17929DC0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7F247CE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1103057">
    <w:abstractNumId w:val="2"/>
  </w:num>
  <w:num w:numId="2" w16cid:durableId="538126452">
    <w:abstractNumId w:val="8"/>
  </w:num>
  <w:num w:numId="3" w16cid:durableId="1253080480">
    <w:abstractNumId w:val="3"/>
  </w:num>
  <w:num w:numId="4" w16cid:durableId="1867325113">
    <w:abstractNumId w:val="13"/>
  </w:num>
  <w:num w:numId="5" w16cid:durableId="535118580">
    <w:abstractNumId w:val="11"/>
  </w:num>
  <w:num w:numId="6" w16cid:durableId="598369175">
    <w:abstractNumId w:val="5"/>
  </w:num>
  <w:num w:numId="7" w16cid:durableId="1358310515">
    <w:abstractNumId w:val="1"/>
  </w:num>
  <w:num w:numId="8" w16cid:durableId="738751195">
    <w:abstractNumId w:val="0"/>
  </w:num>
  <w:num w:numId="9" w16cid:durableId="1094129523">
    <w:abstractNumId w:val="14"/>
  </w:num>
  <w:num w:numId="10" w16cid:durableId="1985115384">
    <w:abstractNumId w:val="15"/>
  </w:num>
  <w:num w:numId="11" w16cid:durableId="1531643612">
    <w:abstractNumId w:val="10"/>
  </w:num>
  <w:num w:numId="12" w16cid:durableId="229271392">
    <w:abstractNumId w:val="7"/>
  </w:num>
  <w:num w:numId="13" w16cid:durableId="434981152">
    <w:abstractNumId w:val="6"/>
  </w:num>
  <w:num w:numId="14" w16cid:durableId="1689790244">
    <w:abstractNumId w:val="4"/>
  </w:num>
  <w:num w:numId="15" w16cid:durableId="275602601">
    <w:abstractNumId w:val="9"/>
  </w:num>
  <w:num w:numId="16" w16cid:durableId="1911965060">
    <w:abstractNumId w:val="16"/>
  </w:num>
  <w:num w:numId="17" w16cid:durableId="227527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F0E"/>
    <w:rsid w:val="00112D33"/>
    <w:rsid w:val="002533E6"/>
    <w:rsid w:val="002C25C7"/>
    <w:rsid w:val="002F2D41"/>
    <w:rsid w:val="0052489C"/>
    <w:rsid w:val="007E7EE3"/>
    <w:rsid w:val="008C4F69"/>
    <w:rsid w:val="008F2456"/>
    <w:rsid w:val="0093084F"/>
    <w:rsid w:val="009320F0"/>
    <w:rsid w:val="009D3D48"/>
    <w:rsid w:val="00A04B12"/>
    <w:rsid w:val="00B140D0"/>
    <w:rsid w:val="00B16E07"/>
    <w:rsid w:val="00B239DD"/>
    <w:rsid w:val="00CE17A3"/>
    <w:rsid w:val="00D45BB6"/>
    <w:rsid w:val="00D61F0E"/>
    <w:rsid w:val="00DC1869"/>
    <w:rsid w:val="00E30C2C"/>
    <w:rsid w:val="00E31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A2FE9"/>
  <w15:chartTrackingRefBased/>
  <w15:docId w15:val="{A3ABE878-C06C-4DFD-921C-E6D5FF11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F0E"/>
    <w:pPr>
      <w:spacing w:after="200" w:line="240" w:lineRule="auto"/>
    </w:pPr>
    <w:rPr>
      <w:kern w:val="0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1F0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F0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F0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F0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F0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F0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F0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F0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F0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bidi="he-IL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F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61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F0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he-IL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61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F0E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lang w:bidi="he-IL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61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F0E"/>
    <w:pPr>
      <w:spacing w:after="160" w:line="278" w:lineRule="auto"/>
      <w:ind w:left="720"/>
      <w:contextualSpacing/>
    </w:pPr>
    <w:rPr>
      <w:kern w:val="2"/>
      <w:lang w:bidi="he-IL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61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bidi="he-IL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F0E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D61F0E"/>
    <w:pPr>
      <w:spacing w:before="36" w:after="36"/>
    </w:pPr>
  </w:style>
  <w:style w:type="table" w:customStyle="1" w:styleId="Table">
    <w:name w:val="Table"/>
    <w:semiHidden/>
    <w:unhideWhenUsed/>
    <w:qFormat/>
    <w:rsid w:val="00D61F0E"/>
    <w:pPr>
      <w:spacing w:after="200" w:line="240" w:lineRule="auto"/>
    </w:pPr>
    <w:rPr>
      <w:kern w:val="0"/>
      <w:sz w:val="20"/>
      <w:szCs w:val="20"/>
      <w:lang w:bidi="ar-SA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rsid w:val="00D61F0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61F0E"/>
    <w:rPr>
      <w:kern w:val="0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D3D4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D3D48"/>
    <w:rPr>
      <w:kern w:val="0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D3D4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D3D48"/>
    <w:rPr>
      <w:kern w:val="0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9D3D48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7E7E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kaya.vision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http://www.kaya.vi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151</Words>
  <Characters>666</Characters>
  <Application>Microsoft Office Word</Application>
  <DocSecurity>0</DocSecurity>
  <Lines>22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Karabchevsky</dc:creator>
  <cp:keywords/>
  <dc:description/>
  <cp:lastModifiedBy>Serge Karabchevsky</cp:lastModifiedBy>
  <cp:revision>11</cp:revision>
  <dcterms:created xsi:type="dcterms:W3CDTF">2026-03-18T10:33:00Z</dcterms:created>
  <dcterms:modified xsi:type="dcterms:W3CDTF">2026-07-23T15:24:00Z</dcterms:modified>
</cp:coreProperties>
</file>