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434F" w14:textId="77777777" w:rsidR="00064026" w:rsidRP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064026">
        <w:rPr>
          <w:rFonts w:ascii="Consolas" w:eastAsia="Times New Roman" w:hAnsi="Consolas" w:cs="Times New Roman"/>
          <w:b/>
          <w:bCs/>
          <w:color w:val="569CD6"/>
          <w:kern w:val="0"/>
          <w:sz w:val="21"/>
          <w:szCs w:val="21"/>
          <w:lang w:eastAsia="en-ZA"/>
          <w14:ligatures w14:val="none"/>
        </w:rPr>
        <w:t># Day 4 - Create Groups and Apply AGDLP</w:t>
      </w:r>
    </w:p>
    <w:p w14:paraId="44E11866" w14:textId="77777777" w:rsid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p>
    <w:p w14:paraId="35B697E4" w14:textId="16202946" w:rsidR="00064026" w:rsidRP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Pr>
          <w:rFonts w:ascii="Consolas" w:eastAsia="Times New Roman" w:hAnsi="Consolas" w:cs="Times New Roman"/>
          <w:b/>
          <w:bCs/>
          <w:color w:val="D4D4D4"/>
          <w:kern w:val="0"/>
          <w:sz w:val="21"/>
          <w:szCs w:val="21"/>
          <w:lang w:eastAsia="en-ZA"/>
          <w14:ligatures w14:val="none"/>
        </w:rPr>
        <w:t>1.</w:t>
      </w:r>
      <w:r w:rsidRPr="00064026">
        <w:rPr>
          <w:rFonts w:ascii="Consolas" w:eastAsia="Times New Roman" w:hAnsi="Consolas" w:cs="Times New Roman"/>
          <w:b/>
          <w:bCs/>
          <w:color w:val="D4D4D4"/>
          <w:kern w:val="0"/>
          <w:sz w:val="21"/>
          <w:szCs w:val="21"/>
          <w:lang w:eastAsia="en-ZA"/>
          <w14:ligatures w14:val="none"/>
        </w:rPr>
        <w:t xml:space="preserve">**Read about the three group scopes before creating </w:t>
      </w:r>
      <w:proofErr w:type="gramStart"/>
      <w:r w:rsidRPr="00064026">
        <w:rPr>
          <w:rFonts w:ascii="Consolas" w:eastAsia="Times New Roman" w:hAnsi="Consolas" w:cs="Times New Roman"/>
          <w:b/>
          <w:bCs/>
          <w:color w:val="D4D4D4"/>
          <w:kern w:val="0"/>
          <w:sz w:val="21"/>
          <w:szCs w:val="21"/>
          <w:lang w:eastAsia="en-ZA"/>
          <w14:ligatures w14:val="none"/>
        </w:rPr>
        <w:t>anything:*</w:t>
      </w:r>
      <w:proofErr w:type="gramEnd"/>
      <w:r w:rsidRPr="00064026">
        <w:rPr>
          <w:rFonts w:ascii="Consolas" w:eastAsia="Times New Roman" w:hAnsi="Consolas" w:cs="Times New Roman"/>
          <w:b/>
          <w:bCs/>
          <w:color w:val="D4D4D4"/>
          <w:kern w:val="0"/>
          <w:sz w:val="21"/>
          <w:szCs w:val="21"/>
          <w:lang w:eastAsia="en-ZA"/>
          <w14:ligatures w14:val="none"/>
        </w:rPr>
        <w:t>*</w:t>
      </w:r>
    </w:p>
    <w:p w14:paraId="38EDD747" w14:textId="77777777" w:rsidR="00064026" w:rsidRP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064026">
        <w:rPr>
          <w:rFonts w:ascii="Consolas" w:eastAsia="Times New Roman" w:hAnsi="Consolas" w:cs="Times New Roman"/>
          <w:color w:val="D4D4D4"/>
          <w:kern w:val="0"/>
          <w:sz w:val="21"/>
          <w:szCs w:val="21"/>
          <w:lang w:eastAsia="en-ZA"/>
          <w14:ligatures w14:val="none"/>
        </w:rPr>
        <w:t xml:space="preserve">   - </w:t>
      </w:r>
      <w:r w:rsidRPr="00064026">
        <w:rPr>
          <w:rFonts w:ascii="Consolas" w:eastAsia="Times New Roman" w:hAnsi="Consolas" w:cs="Times New Roman"/>
          <w:b/>
          <w:bCs/>
          <w:color w:val="D4D4D4"/>
          <w:kern w:val="0"/>
          <w:sz w:val="21"/>
          <w:szCs w:val="21"/>
          <w:lang w:eastAsia="en-ZA"/>
          <w14:ligatures w14:val="none"/>
        </w:rPr>
        <w:t>**Domain Local**</w:t>
      </w:r>
      <w:r w:rsidRPr="00064026">
        <w:rPr>
          <w:rFonts w:ascii="Consolas" w:eastAsia="Times New Roman" w:hAnsi="Consolas" w:cs="Times New Roman"/>
          <w:color w:val="D4D4D4"/>
          <w:kern w:val="0"/>
          <w:sz w:val="21"/>
          <w:szCs w:val="21"/>
          <w:lang w:eastAsia="en-ZA"/>
          <w14:ligatures w14:val="none"/>
        </w:rPr>
        <w:t xml:space="preserve"> — used to grant actual permissions to resources (files, printers, shares) within the domain they're created in; can contain members from any trusted domain</w:t>
      </w:r>
    </w:p>
    <w:p w14:paraId="17688348" w14:textId="77777777" w:rsidR="00064026" w:rsidRP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064026">
        <w:rPr>
          <w:rFonts w:ascii="Consolas" w:eastAsia="Times New Roman" w:hAnsi="Consolas" w:cs="Times New Roman"/>
          <w:color w:val="D4D4D4"/>
          <w:kern w:val="0"/>
          <w:sz w:val="21"/>
          <w:szCs w:val="21"/>
          <w:lang w:eastAsia="en-ZA"/>
          <w14:ligatures w14:val="none"/>
        </w:rPr>
        <w:t xml:space="preserve">   - </w:t>
      </w:r>
      <w:r w:rsidRPr="00064026">
        <w:rPr>
          <w:rFonts w:ascii="Consolas" w:eastAsia="Times New Roman" w:hAnsi="Consolas" w:cs="Times New Roman"/>
          <w:b/>
          <w:bCs/>
          <w:color w:val="D4D4D4"/>
          <w:kern w:val="0"/>
          <w:sz w:val="21"/>
          <w:szCs w:val="21"/>
          <w:lang w:eastAsia="en-ZA"/>
          <w14:ligatures w14:val="none"/>
        </w:rPr>
        <w:t>**Global**</w:t>
      </w:r>
      <w:r w:rsidRPr="00064026">
        <w:rPr>
          <w:rFonts w:ascii="Consolas" w:eastAsia="Times New Roman" w:hAnsi="Consolas" w:cs="Times New Roman"/>
          <w:color w:val="D4D4D4"/>
          <w:kern w:val="0"/>
          <w:sz w:val="21"/>
          <w:szCs w:val="21"/>
          <w:lang w:eastAsia="en-ZA"/>
          <w14:ligatures w14:val="none"/>
        </w:rPr>
        <w:t xml:space="preserve"> — used to organize users who share a role (e.g. "all Sales staff"); replicates only within its own domain; the scope departmental groups almost always use</w:t>
      </w:r>
    </w:p>
    <w:p w14:paraId="1F811562" w14:textId="77777777" w:rsid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064026">
        <w:rPr>
          <w:rFonts w:ascii="Consolas" w:eastAsia="Times New Roman" w:hAnsi="Consolas" w:cs="Times New Roman"/>
          <w:color w:val="D4D4D4"/>
          <w:kern w:val="0"/>
          <w:sz w:val="21"/>
          <w:szCs w:val="21"/>
          <w:lang w:eastAsia="en-ZA"/>
          <w14:ligatures w14:val="none"/>
        </w:rPr>
        <w:t xml:space="preserve">   - </w:t>
      </w:r>
      <w:r w:rsidRPr="00064026">
        <w:rPr>
          <w:rFonts w:ascii="Consolas" w:eastAsia="Times New Roman" w:hAnsi="Consolas" w:cs="Times New Roman"/>
          <w:b/>
          <w:bCs/>
          <w:color w:val="D4D4D4"/>
          <w:kern w:val="0"/>
          <w:sz w:val="21"/>
          <w:szCs w:val="21"/>
          <w:lang w:eastAsia="en-ZA"/>
          <w14:ligatures w14:val="none"/>
        </w:rPr>
        <w:t>**Universal**</w:t>
      </w:r>
      <w:r w:rsidRPr="00064026">
        <w:rPr>
          <w:rFonts w:ascii="Consolas" w:eastAsia="Times New Roman" w:hAnsi="Consolas" w:cs="Times New Roman"/>
          <w:color w:val="D4D4D4"/>
          <w:kern w:val="0"/>
          <w:sz w:val="21"/>
          <w:szCs w:val="21"/>
          <w:lang w:eastAsia="en-ZA"/>
          <w14:ligatures w14:val="none"/>
        </w:rPr>
        <w:t xml:space="preserve"> — used in multi-domain forests to group objects across domains; replicates to the Global </w:t>
      </w:r>
      <w:proofErr w:type="spellStart"/>
      <w:r w:rsidRPr="00064026">
        <w:rPr>
          <w:rFonts w:ascii="Consolas" w:eastAsia="Times New Roman" w:hAnsi="Consolas" w:cs="Times New Roman"/>
          <w:color w:val="D4D4D4"/>
          <w:kern w:val="0"/>
          <w:sz w:val="21"/>
          <w:szCs w:val="21"/>
          <w:lang w:eastAsia="en-ZA"/>
          <w14:ligatures w14:val="none"/>
        </w:rPr>
        <w:t>Catalog</w:t>
      </w:r>
      <w:proofErr w:type="spellEnd"/>
      <w:r w:rsidRPr="00064026">
        <w:rPr>
          <w:rFonts w:ascii="Consolas" w:eastAsia="Times New Roman" w:hAnsi="Consolas" w:cs="Times New Roman"/>
          <w:color w:val="D4D4D4"/>
          <w:kern w:val="0"/>
          <w:sz w:val="21"/>
          <w:szCs w:val="21"/>
          <w:lang w:eastAsia="en-ZA"/>
          <w14:ligatures w14:val="none"/>
        </w:rPr>
        <w:t xml:space="preserve"> forest-wide, so it's used sparingly on purpose</w:t>
      </w:r>
    </w:p>
    <w:p w14:paraId="19216CDE" w14:textId="77777777" w:rsidR="00064026" w:rsidRP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p>
    <w:p w14:paraId="6C16E461" w14:textId="77777777" w:rsidR="00064026" w:rsidRP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064026">
        <w:rPr>
          <w:rFonts w:ascii="Consolas" w:eastAsia="Times New Roman" w:hAnsi="Consolas" w:cs="Times New Roman"/>
          <w:color w:val="D4D4D4"/>
          <w:kern w:val="0"/>
          <w:sz w:val="21"/>
          <w:szCs w:val="21"/>
          <w:lang w:eastAsia="en-ZA"/>
          <w14:ligatures w14:val="none"/>
        </w:rPr>
        <w:t xml:space="preserve">2. </w:t>
      </w:r>
      <w:r w:rsidRPr="00064026">
        <w:rPr>
          <w:rFonts w:ascii="Consolas" w:eastAsia="Times New Roman" w:hAnsi="Consolas" w:cs="Times New Roman"/>
          <w:b/>
          <w:bCs/>
          <w:color w:val="D4D4D4"/>
          <w:kern w:val="0"/>
          <w:sz w:val="21"/>
          <w:szCs w:val="21"/>
          <w:lang w:eastAsia="en-ZA"/>
          <w14:ligatures w14:val="none"/>
        </w:rPr>
        <w:t>**Create one Global security group per department**</w:t>
      </w:r>
    </w:p>
    <w:p w14:paraId="361E1B3B" w14:textId="77777777" w:rsidR="00064026" w:rsidRP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p>
    <w:p w14:paraId="4BDBC779" w14:textId="782F61DB" w:rsid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064026">
        <w:rPr>
          <w:rFonts w:ascii="Consolas" w:eastAsia="Times New Roman" w:hAnsi="Consolas" w:cs="Times New Roman"/>
          <w:color w:val="D4D4D4"/>
          <w:kern w:val="0"/>
          <w:sz w:val="21"/>
          <w:szCs w:val="21"/>
          <w:lang w:eastAsia="en-ZA"/>
          <w14:ligatures w14:val="none"/>
        </w:rPr>
        <w:drawing>
          <wp:inline distT="0" distB="0" distL="0" distR="0" wp14:anchorId="4CCA14C1" wp14:editId="65EF6758">
            <wp:extent cx="5731510" cy="1456690"/>
            <wp:effectExtent l="0" t="0" r="2540" b="0"/>
            <wp:docPr id="84902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29815" name=""/>
                    <pic:cNvPicPr/>
                  </pic:nvPicPr>
                  <pic:blipFill>
                    <a:blip r:embed="rId4"/>
                    <a:stretch>
                      <a:fillRect/>
                    </a:stretch>
                  </pic:blipFill>
                  <pic:spPr>
                    <a:xfrm>
                      <a:off x="0" y="0"/>
                      <a:ext cx="5731510" cy="1456690"/>
                    </a:xfrm>
                    <a:prstGeom prst="rect">
                      <a:avLst/>
                    </a:prstGeom>
                  </pic:spPr>
                </pic:pic>
              </a:graphicData>
            </a:graphic>
          </wp:inline>
        </w:drawing>
      </w:r>
    </w:p>
    <w:p w14:paraId="4D0F58F2" w14:textId="6772CA2E" w:rsid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064026">
        <w:rPr>
          <w:rFonts w:ascii="Consolas" w:eastAsia="Times New Roman" w:hAnsi="Consolas" w:cs="Times New Roman"/>
          <w:color w:val="D4D4D4"/>
          <w:kern w:val="0"/>
          <w:sz w:val="21"/>
          <w:szCs w:val="21"/>
          <w:lang w:eastAsia="en-ZA"/>
          <w14:ligatures w14:val="none"/>
        </w:rPr>
        <w:t>`GG-` is a naming convention flag for "Global Group</w:t>
      </w:r>
    </w:p>
    <w:p w14:paraId="0EC74742" w14:textId="77777777" w:rsid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p>
    <w:p w14:paraId="377765D8" w14:textId="77777777" w:rsidR="00064026" w:rsidRP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064026">
        <w:rPr>
          <w:rFonts w:ascii="Consolas" w:eastAsia="Times New Roman" w:hAnsi="Consolas" w:cs="Times New Roman"/>
          <w:color w:val="D4D4D4"/>
          <w:kern w:val="0"/>
          <w:sz w:val="21"/>
          <w:szCs w:val="21"/>
          <w:lang w:eastAsia="en-ZA"/>
          <w14:ligatures w14:val="none"/>
        </w:rPr>
        <w:t xml:space="preserve">3. </w:t>
      </w:r>
      <w:r w:rsidRPr="00064026">
        <w:rPr>
          <w:rFonts w:ascii="Consolas" w:eastAsia="Times New Roman" w:hAnsi="Consolas" w:cs="Times New Roman"/>
          <w:b/>
          <w:bCs/>
          <w:color w:val="D4D4D4"/>
          <w:kern w:val="0"/>
          <w:sz w:val="21"/>
          <w:szCs w:val="21"/>
          <w:lang w:eastAsia="en-ZA"/>
          <w14:ligatures w14:val="none"/>
        </w:rPr>
        <w:t xml:space="preserve">**Add each user to their matching </w:t>
      </w:r>
      <w:proofErr w:type="gramStart"/>
      <w:r w:rsidRPr="00064026">
        <w:rPr>
          <w:rFonts w:ascii="Consolas" w:eastAsia="Times New Roman" w:hAnsi="Consolas" w:cs="Times New Roman"/>
          <w:b/>
          <w:bCs/>
          <w:color w:val="D4D4D4"/>
          <w:kern w:val="0"/>
          <w:sz w:val="21"/>
          <w:szCs w:val="21"/>
          <w:lang w:eastAsia="en-ZA"/>
          <w14:ligatures w14:val="none"/>
        </w:rPr>
        <w:t>group:*</w:t>
      </w:r>
      <w:proofErr w:type="gramEnd"/>
      <w:r w:rsidRPr="00064026">
        <w:rPr>
          <w:rFonts w:ascii="Consolas" w:eastAsia="Times New Roman" w:hAnsi="Consolas" w:cs="Times New Roman"/>
          <w:b/>
          <w:bCs/>
          <w:color w:val="D4D4D4"/>
          <w:kern w:val="0"/>
          <w:sz w:val="21"/>
          <w:szCs w:val="21"/>
          <w:lang w:eastAsia="en-ZA"/>
          <w14:ligatures w14:val="none"/>
        </w:rPr>
        <w:t>*</w:t>
      </w:r>
    </w:p>
    <w:p w14:paraId="0176389B" w14:textId="77777777" w:rsid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p>
    <w:p w14:paraId="03B22920" w14:textId="7101D032" w:rsid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064026">
        <w:rPr>
          <w:rFonts w:ascii="Consolas" w:eastAsia="Times New Roman" w:hAnsi="Consolas" w:cs="Times New Roman"/>
          <w:color w:val="D4D4D4"/>
          <w:kern w:val="0"/>
          <w:sz w:val="21"/>
          <w:szCs w:val="21"/>
          <w:lang w:eastAsia="en-ZA"/>
          <w14:ligatures w14:val="none"/>
        </w:rPr>
        <w:drawing>
          <wp:inline distT="0" distB="0" distL="0" distR="0" wp14:anchorId="6D9CEF92" wp14:editId="17522FB0">
            <wp:extent cx="5731510" cy="880745"/>
            <wp:effectExtent l="0" t="0" r="2540" b="0"/>
            <wp:docPr id="214331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12213" name=""/>
                    <pic:cNvPicPr/>
                  </pic:nvPicPr>
                  <pic:blipFill>
                    <a:blip r:embed="rId5"/>
                    <a:stretch>
                      <a:fillRect/>
                    </a:stretch>
                  </pic:blipFill>
                  <pic:spPr>
                    <a:xfrm>
                      <a:off x="0" y="0"/>
                      <a:ext cx="5731510" cy="880745"/>
                    </a:xfrm>
                    <a:prstGeom prst="rect">
                      <a:avLst/>
                    </a:prstGeom>
                  </pic:spPr>
                </pic:pic>
              </a:graphicData>
            </a:graphic>
          </wp:inline>
        </w:drawing>
      </w:r>
    </w:p>
    <w:p w14:paraId="527D00A0" w14:textId="77777777" w:rsid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p>
    <w:p w14:paraId="084E84F0" w14:textId="77777777" w:rsidR="00064026" w:rsidRP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064026">
        <w:rPr>
          <w:rFonts w:ascii="Consolas" w:eastAsia="Times New Roman" w:hAnsi="Consolas" w:cs="Times New Roman"/>
          <w:b/>
          <w:bCs/>
          <w:color w:val="D4D4D4"/>
          <w:kern w:val="0"/>
          <w:sz w:val="21"/>
          <w:szCs w:val="21"/>
          <w:lang w:eastAsia="en-ZA"/>
          <w14:ligatures w14:val="none"/>
        </w:rPr>
        <w:t>*Write a one-paragraph explanation of the AGDLP nesting pattern**</w:t>
      </w:r>
    </w:p>
    <w:p w14:paraId="0EB96334" w14:textId="793E427F" w:rsid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Pr>
          <w:rFonts w:ascii="Consolas" w:eastAsia="Times New Roman" w:hAnsi="Consolas" w:cs="Times New Roman"/>
          <w:color w:val="D4D4D4"/>
          <w:kern w:val="0"/>
          <w:sz w:val="21"/>
          <w:szCs w:val="21"/>
          <w:lang w:eastAsia="en-ZA"/>
          <w14:ligatures w14:val="none"/>
        </w:rPr>
        <w:t>A- ACCOUNTS</w:t>
      </w:r>
    </w:p>
    <w:p w14:paraId="1A5DF9D3" w14:textId="4C823335" w:rsid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Pr>
          <w:rFonts w:ascii="Consolas" w:eastAsia="Times New Roman" w:hAnsi="Consolas" w:cs="Times New Roman"/>
          <w:color w:val="D4D4D4"/>
          <w:kern w:val="0"/>
          <w:sz w:val="21"/>
          <w:szCs w:val="21"/>
          <w:lang w:eastAsia="en-ZA"/>
          <w14:ligatures w14:val="none"/>
        </w:rPr>
        <w:t>G – GROUPS</w:t>
      </w:r>
    </w:p>
    <w:p w14:paraId="0CFDA21D" w14:textId="350D4D53" w:rsid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Pr>
          <w:rFonts w:ascii="Consolas" w:eastAsia="Times New Roman" w:hAnsi="Consolas" w:cs="Times New Roman"/>
          <w:color w:val="D4D4D4"/>
          <w:kern w:val="0"/>
          <w:sz w:val="21"/>
          <w:szCs w:val="21"/>
          <w:lang w:eastAsia="en-ZA"/>
          <w14:ligatures w14:val="none"/>
        </w:rPr>
        <w:t>DL – DOMAIN LOCAL GROUPS</w:t>
      </w:r>
    </w:p>
    <w:p w14:paraId="1F9CE64B" w14:textId="69A97369" w:rsid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Pr>
          <w:rFonts w:ascii="Consolas" w:eastAsia="Times New Roman" w:hAnsi="Consolas" w:cs="Times New Roman"/>
          <w:color w:val="D4D4D4"/>
          <w:kern w:val="0"/>
          <w:sz w:val="21"/>
          <w:szCs w:val="21"/>
          <w:lang w:eastAsia="en-ZA"/>
          <w14:ligatures w14:val="none"/>
        </w:rPr>
        <w:t>P – PERMISSIONS</w:t>
      </w:r>
    </w:p>
    <w:p w14:paraId="408208DD" w14:textId="77777777" w:rsid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p>
    <w:p w14:paraId="11B3098E" w14:textId="09CC77CD" w:rsidR="00064026" w:rsidRDefault="00064026"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proofErr w:type="gramStart"/>
      <w:r>
        <w:rPr>
          <w:rFonts w:ascii="Consolas" w:eastAsia="Times New Roman" w:hAnsi="Consolas" w:cs="Times New Roman"/>
          <w:color w:val="D4D4D4"/>
          <w:kern w:val="0"/>
          <w:sz w:val="21"/>
          <w:szCs w:val="21"/>
          <w:lang w:eastAsia="en-ZA"/>
          <w14:ligatures w14:val="none"/>
        </w:rPr>
        <w:t>So</w:t>
      </w:r>
      <w:proofErr w:type="gramEnd"/>
      <w:r>
        <w:rPr>
          <w:rFonts w:ascii="Consolas" w:eastAsia="Times New Roman" w:hAnsi="Consolas" w:cs="Times New Roman"/>
          <w:color w:val="D4D4D4"/>
          <w:kern w:val="0"/>
          <w:sz w:val="21"/>
          <w:szCs w:val="21"/>
          <w:lang w:eastAsia="en-ZA"/>
          <w14:ligatures w14:val="none"/>
        </w:rPr>
        <w:t xml:space="preserve"> this is the strategy used by active directory to manage groups in a clean and scalable way. Instead of you giving the user or managing user permissions </w:t>
      </w:r>
      <w:proofErr w:type="spellStart"/>
      <w:r>
        <w:rPr>
          <w:rFonts w:ascii="Consolas" w:eastAsia="Times New Roman" w:hAnsi="Consolas" w:cs="Times New Roman"/>
          <w:color w:val="D4D4D4"/>
          <w:kern w:val="0"/>
          <w:sz w:val="21"/>
          <w:szCs w:val="21"/>
          <w:lang w:eastAsia="en-ZA"/>
          <w14:ligatures w14:val="none"/>
        </w:rPr>
        <w:t>indivually</w:t>
      </w:r>
      <w:proofErr w:type="spellEnd"/>
      <w:r>
        <w:rPr>
          <w:rFonts w:ascii="Consolas" w:eastAsia="Times New Roman" w:hAnsi="Consolas" w:cs="Times New Roman"/>
          <w:color w:val="D4D4D4"/>
          <w:kern w:val="0"/>
          <w:sz w:val="21"/>
          <w:szCs w:val="21"/>
          <w:lang w:eastAsia="en-ZA"/>
          <w14:ligatures w14:val="none"/>
        </w:rPr>
        <w:t xml:space="preserve">, </w:t>
      </w:r>
      <w:proofErr w:type="spellStart"/>
      <w:r>
        <w:rPr>
          <w:rFonts w:ascii="Consolas" w:eastAsia="Times New Roman" w:hAnsi="Consolas" w:cs="Times New Roman"/>
          <w:color w:val="D4D4D4"/>
          <w:kern w:val="0"/>
          <w:sz w:val="21"/>
          <w:szCs w:val="21"/>
          <w:lang w:eastAsia="en-ZA"/>
          <w14:ligatures w14:val="none"/>
        </w:rPr>
        <w:t>youll</w:t>
      </w:r>
      <w:proofErr w:type="spellEnd"/>
      <w:r>
        <w:rPr>
          <w:rFonts w:ascii="Consolas" w:eastAsia="Times New Roman" w:hAnsi="Consolas" w:cs="Times New Roman"/>
          <w:color w:val="D4D4D4"/>
          <w:kern w:val="0"/>
          <w:sz w:val="21"/>
          <w:szCs w:val="21"/>
          <w:lang w:eastAsia="en-ZA"/>
          <w14:ligatures w14:val="none"/>
        </w:rPr>
        <w:t xml:space="preserve"> create the groups and add the users in the group and only manage the group’s permissions instead of manually managing each user. If new user is added to the group, the user will inherit the permissions from the user</w:t>
      </w:r>
    </w:p>
    <w:p w14:paraId="70CBC458" w14:textId="77777777" w:rsidR="000B3F8D" w:rsidRDefault="000B3F8D"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p>
    <w:p w14:paraId="1D68F6CF" w14:textId="77777777" w:rsidR="000B3F8D" w:rsidRPr="000B3F8D" w:rsidRDefault="000B3F8D" w:rsidP="000B3F8D">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0B3F8D">
        <w:rPr>
          <w:rFonts w:ascii="Consolas" w:eastAsia="Times New Roman" w:hAnsi="Consolas" w:cs="Times New Roman"/>
          <w:b/>
          <w:bCs/>
          <w:color w:val="D4D4D4"/>
          <w:kern w:val="0"/>
          <w:sz w:val="21"/>
          <w:szCs w:val="21"/>
          <w:lang w:eastAsia="en-ZA"/>
          <w14:ligatures w14:val="none"/>
        </w:rPr>
        <w:t>## Skills covered</w:t>
      </w:r>
    </w:p>
    <w:p w14:paraId="5ED13804" w14:textId="77777777" w:rsidR="000B3F8D" w:rsidRPr="000B3F8D" w:rsidRDefault="000B3F8D" w:rsidP="000B3F8D">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0B3F8D">
        <w:rPr>
          <w:rFonts w:ascii="Consolas" w:eastAsia="Times New Roman" w:hAnsi="Consolas" w:cs="Times New Roman"/>
          <w:color w:val="D4D4D4"/>
          <w:kern w:val="0"/>
          <w:sz w:val="21"/>
          <w:szCs w:val="21"/>
          <w:lang w:eastAsia="en-ZA"/>
          <w14:ligatures w14:val="none"/>
        </w:rPr>
        <w:lastRenderedPageBreak/>
        <w:t>`New-</w:t>
      </w:r>
      <w:proofErr w:type="spellStart"/>
      <w:r w:rsidRPr="000B3F8D">
        <w:rPr>
          <w:rFonts w:ascii="Consolas" w:eastAsia="Times New Roman" w:hAnsi="Consolas" w:cs="Times New Roman"/>
          <w:color w:val="D4D4D4"/>
          <w:kern w:val="0"/>
          <w:sz w:val="21"/>
          <w:szCs w:val="21"/>
          <w:lang w:eastAsia="en-ZA"/>
          <w14:ligatures w14:val="none"/>
        </w:rPr>
        <w:t>ADGroup</w:t>
      </w:r>
      <w:proofErr w:type="spellEnd"/>
      <w:r w:rsidRPr="000B3F8D">
        <w:rPr>
          <w:rFonts w:ascii="Consolas" w:eastAsia="Times New Roman" w:hAnsi="Consolas" w:cs="Times New Roman"/>
          <w:color w:val="D4D4D4"/>
          <w:kern w:val="0"/>
          <w:sz w:val="21"/>
          <w:szCs w:val="21"/>
          <w:lang w:eastAsia="en-ZA"/>
          <w14:ligatures w14:val="none"/>
        </w:rPr>
        <w:t>` / `Add-</w:t>
      </w:r>
      <w:proofErr w:type="spellStart"/>
      <w:r w:rsidRPr="000B3F8D">
        <w:rPr>
          <w:rFonts w:ascii="Consolas" w:eastAsia="Times New Roman" w:hAnsi="Consolas" w:cs="Times New Roman"/>
          <w:color w:val="D4D4D4"/>
          <w:kern w:val="0"/>
          <w:sz w:val="21"/>
          <w:szCs w:val="21"/>
          <w:lang w:eastAsia="en-ZA"/>
          <w14:ligatures w14:val="none"/>
        </w:rPr>
        <w:t>ADGroupMember</w:t>
      </w:r>
      <w:proofErr w:type="spellEnd"/>
      <w:r w:rsidRPr="000B3F8D">
        <w:rPr>
          <w:rFonts w:ascii="Consolas" w:eastAsia="Times New Roman" w:hAnsi="Consolas" w:cs="Times New Roman"/>
          <w:color w:val="D4D4D4"/>
          <w:kern w:val="0"/>
          <w:sz w:val="21"/>
          <w:szCs w:val="21"/>
          <w:lang w:eastAsia="en-ZA"/>
          <w14:ligatures w14:val="none"/>
        </w:rPr>
        <w:t>`, the three group-scope semantics (Domain Local / Global / Universal), the AGDLP nesting pattern used for real-world permission delegation.</w:t>
      </w:r>
    </w:p>
    <w:p w14:paraId="1198C70C" w14:textId="77777777" w:rsidR="000B3F8D" w:rsidRPr="00064026" w:rsidRDefault="000B3F8D" w:rsidP="00064026">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p>
    <w:p w14:paraId="4096B3ED" w14:textId="77777777" w:rsidR="00A0412F" w:rsidRDefault="00A0412F"/>
    <w:sectPr w:rsidR="00A041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26"/>
    <w:rsid w:val="00064026"/>
    <w:rsid w:val="000B3F8D"/>
    <w:rsid w:val="001A5BAD"/>
    <w:rsid w:val="005D2BDD"/>
    <w:rsid w:val="00A0412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FC510"/>
  <w15:chartTrackingRefBased/>
  <w15:docId w15:val="{93904701-7503-4DBC-AC63-B5B1129FB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026"/>
    <w:rPr>
      <w:rFonts w:eastAsiaTheme="majorEastAsia" w:cstheme="majorBidi"/>
      <w:color w:val="272727" w:themeColor="text1" w:themeTint="D8"/>
    </w:rPr>
  </w:style>
  <w:style w:type="paragraph" w:styleId="Title">
    <w:name w:val="Title"/>
    <w:basedOn w:val="Normal"/>
    <w:next w:val="Normal"/>
    <w:link w:val="TitleChar"/>
    <w:uiPriority w:val="10"/>
    <w:qFormat/>
    <w:rsid w:val="00064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026"/>
    <w:pPr>
      <w:spacing w:before="160"/>
      <w:jc w:val="center"/>
    </w:pPr>
    <w:rPr>
      <w:i/>
      <w:iCs/>
      <w:color w:val="404040" w:themeColor="text1" w:themeTint="BF"/>
    </w:rPr>
  </w:style>
  <w:style w:type="character" w:customStyle="1" w:styleId="QuoteChar">
    <w:name w:val="Quote Char"/>
    <w:basedOn w:val="DefaultParagraphFont"/>
    <w:link w:val="Quote"/>
    <w:uiPriority w:val="29"/>
    <w:rsid w:val="00064026"/>
    <w:rPr>
      <w:i/>
      <w:iCs/>
      <w:color w:val="404040" w:themeColor="text1" w:themeTint="BF"/>
    </w:rPr>
  </w:style>
  <w:style w:type="paragraph" w:styleId="ListParagraph">
    <w:name w:val="List Paragraph"/>
    <w:basedOn w:val="Normal"/>
    <w:uiPriority w:val="34"/>
    <w:qFormat/>
    <w:rsid w:val="00064026"/>
    <w:pPr>
      <w:ind w:left="720"/>
      <w:contextualSpacing/>
    </w:pPr>
  </w:style>
  <w:style w:type="character" w:styleId="IntenseEmphasis">
    <w:name w:val="Intense Emphasis"/>
    <w:basedOn w:val="DefaultParagraphFont"/>
    <w:uiPriority w:val="21"/>
    <w:qFormat/>
    <w:rsid w:val="00064026"/>
    <w:rPr>
      <w:i/>
      <w:iCs/>
      <w:color w:val="0F4761" w:themeColor="accent1" w:themeShade="BF"/>
    </w:rPr>
  </w:style>
  <w:style w:type="paragraph" w:styleId="IntenseQuote">
    <w:name w:val="Intense Quote"/>
    <w:basedOn w:val="Normal"/>
    <w:next w:val="Normal"/>
    <w:link w:val="IntenseQuoteChar"/>
    <w:uiPriority w:val="30"/>
    <w:qFormat/>
    <w:rsid w:val="00064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026"/>
    <w:rPr>
      <w:i/>
      <w:iCs/>
      <w:color w:val="0F4761" w:themeColor="accent1" w:themeShade="BF"/>
    </w:rPr>
  </w:style>
  <w:style w:type="character" w:styleId="IntenseReference">
    <w:name w:val="Intense Reference"/>
    <w:basedOn w:val="DefaultParagraphFont"/>
    <w:uiPriority w:val="32"/>
    <w:qFormat/>
    <w:rsid w:val="000640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Mashigo, Lethabo</dc:creator>
  <cp:keywords/>
  <dc:description/>
  <cp:lastModifiedBy>Mashigo, Lethabo</cp:lastModifiedBy>
  <cp:revision>1</cp:revision>
  <dcterms:created xsi:type="dcterms:W3CDTF">2026-08-17T15:30:00Z</dcterms:created>
  <dcterms:modified xsi:type="dcterms:W3CDTF">2026-08-17T15:54:00Z</dcterms:modified>
</cp:coreProperties>
</file>