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E75B5" w14:textId="32CCC266" w:rsidR="00237459" w:rsidRDefault="00237459" w:rsidP="00237459">
      <w:pPr>
        <w:jc w:val="center"/>
        <w:rPr>
          <w:b/>
          <w:bCs/>
          <w:sz w:val="48"/>
          <w:szCs w:val="48"/>
        </w:rPr>
      </w:pPr>
      <w:r w:rsidRPr="00237459">
        <w:rPr>
          <w:b/>
          <w:bCs/>
          <w:sz w:val="48"/>
          <w:szCs w:val="48"/>
        </w:rPr>
        <w:t>BASİT RİTİM EGZERSİZ</w:t>
      </w:r>
      <w:r>
        <w:rPr>
          <w:b/>
          <w:bCs/>
          <w:sz w:val="48"/>
          <w:szCs w:val="48"/>
        </w:rPr>
        <w:t xml:space="preserve"> -20</w:t>
      </w:r>
    </w:p>
    <w:p w14:paraId="744A7EB2" w14:textId="68EB62FB" w:rsidR="00237459" w:rsidRDefault="00237459" w:rsidP="00237459">
      <w:pPr>
        <w:jc w:val="center"/>
        <w:rPr>
          <w:b/>
          <w:bCs/>
          <w:sz w:val="48"/>
          <w:szCs w:val="48"/>
        </w:rPr>
      </w:pPr>
    </w:p>
    <w:p w14:paraId="29411BD0" w14:textId="6CED70FD" w:rsidR="00237459" w:rsidRPr="00237459" w:rsidRDefault="00237459" w:rsidP="00237459">
      <w:pPr>
        <w:rPr>
          <w:sz w:val="48"/>
          <w:szCs w:val="48"/>
        </w:rPr>
      </w:pPr>
      <w:r>
        <w:rPr>
          <w:sz w:val="48"/>
          <w:szCs w:val="48"/>
        </w:rPr>
        <w:t>Bu dersimizde kullanılan akorlar Re majör Sol majör ve La majördür. Re majördeyken kalın Mi ve La teline La majördeyken de kalın Mi teline vurmamaya dikkat edelim. Penaya açı verelim ve çok sıkmayalım.</w:t>
      </w:r>
      <w:bookmarkStart w:id="0" w:name="_GoBack"/>
      <w:bookmarkEnd w:id="0"/>
    </w:p>
    <w:sectPr w:rsidR="00237459" w:rsidRPr="0023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59"/>
    <w:rsid w:val="0023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9CB"/>
  <w15:chartTrackingRefBased/>
  <w15:docId w15:val="{5EC00EBF-9BAA-4D1A-90AE-61DCCB37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2020-12-22T10:34:00Z</dcterms:created>
  <dcterms:modified xsi:type="dcterms:W3CDTF">2020-12-22T10:36:00Z</dcterms:modified>
</cp:coreProperties>
</file>