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BF52" w14:textId="13663540" w:rsidR="00126DD5" w:rsidRDefault="00126DD5" w:rsidP="00126DD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-33</w:t>
      </w:r>
    </w:p>
    <w:p w14:paraId="531589DA" w14:textId="7C565379" w:rsidR="00126DD5" w:rsidRDefault="00126DD5" w:rsidP="00126DD5">
      <w:pPr>
        <w:jc w:val="center"/>
        <w:rPr>
          <w:b/>
          <w:bCs/>
          <w:sz w:val="48"/>
          <w:szCs w:val="48"/>
        </w:rPr>
      </w:pPr>
    </w:p>
    <w:p w14:paraId="16CD3CA6" w14:textId="6AAB1EE2" w:rsidR="00126DD5" w:rsidRPr="00126DD5" w:rsidRDefault="00126DD5" w:rsidP="00126DD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Burada</w:t>
      </w:r>
      <w:proofErr w:type="spellEnd"/>
      <w:r>
        <w:rPr>
          <w:sz w:val="48"/>
          <w:szCs w:val="48"/>
        </w:rPr>
        <w:t xml:space="preserve"> bare </w:t>
      </w:r>
      <w:proofErr w:type="spellStart"/>
      <w:r>
        <w:rPr>
          <w:sz w:val="48"/>
          <w:szCs w:val="48"/>
        </w:rPr>
        <w:t>ile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basılan</w:t>
      </w:r>
      <w:proofErr w:type="spellEnd"/>
      <w:r>
        <w:rPr>
          <w:sz w:val="48"/>
          <w:szCs w:val="48"/>
        </w:rPr>
        <w:t xml:space="preserve"> 7li </w:t>
      </w:r>
      <w:proofErr w:type="spellStart"/>
      <w:r>
        <w:rPr>
          <w:sz w:val="48"/>
          <w:szCs w:val="48"/>
        </w:rPr>
        <w:t>akorlara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vermek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istedik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Alıştırmamızda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</w:t>
      </w:r>
      <w:proofErr w:type="spellEnd"/>
      <w:r>
        <w:rPr>
          <w:sz w:val="48"/>
          <w:szCs w:val="48"/>
        </w:rPr>
        <w:t xml:space="preserve"> Re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Sol7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Do </w:t>
      </w:r>
      <w:proofErr w:type="spellStart"/>
      <w:r>
        <w:rPr>
          <w:sz w:val="48"/>
          <w:szCs w:val="48"/>
        </w:rPr>
        <w:t>majördür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sonra</w:t>
      </w:r>
      <w:proofErr w:type="spellEnd"/>
      <w:r>
        <w:rPr>
          <w:sz w:val="48"/>
          <w:szCs w:val="48"/>
        </w:rPr>
        <w:t xml:space="preserve"> da </w:t>
      </w:r>
      <w:proofErr w:type="spellStart"/>
      <w:r>
        <w:rPr>
          <w:sz w:val="48"/>
          <w:szCs w:val="48"/>
        </w:rPr>
        <w:t>kullanılacağı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için</w:t>
      </w:r>
      <w:proofErr w:type="spellEnd"/>
      <w:r>
        <w:rPr>
          <w:sz w:val="48"/>
          <w:szCs w:val="48"/>
        </w:rPr>
        <w:t xml:space="preserve"> Do7 ye de </w:t>
      </w:r>
      <w:proofErr w:type="spellStart"/>
      <w:r>
        <w:rPr>
          <w:sz w:val="48"/>
          <w:szCs w:val="48"/>
        </w:rPr>
        <w:t>değindik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126DD5" w:rsidRPr="0012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D5"/>
    <w:rsid w:val="0012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391B"/>
  <w15:chartTrackingRefBased/>
  <w15:docId w15:val="{32394290-F59A-4D31-A1AC-9D40110E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2020-12-23T06:42:00Z</dcterms:created>
  <dcterms:modified xsi:type="dcterms:W3CDTF">2020-12-23T06:44:00Z</dcterms:modified>
</cp:coreProperties>
</file>