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9769C" w14:textId="0A72077A" w:rsidR="00AF6F19" w:rsidRDefault="00AF6F19" w:rsidP="00AF6F1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-34</w:t>
      </w:r>
    </w:p>
    <w:p w14:paraId="53959542" w14:textId="2C8BD8D3" w:rsidR="00AF6F19" w:rsidRDefault="00AF6F19" w:rsidP="00AF6F19">
      <w:pPr>
        <w:jc w:val="center"/>
        <w:rPr>
          <w:b/>
          <w:bCs/>
          <w:sz w:val="48"/>
          <w:szCs w:val="48"/>
        </w:rPr>
      </w:pPr>
    </w:p>
    <w:p w14:paraId="0C09D3F2" w14:textId="0B839C19" w:rsidR="00AF6F19" w:rsidRPr="00AF6F19" w:rsidRDefault="00AF6F19" w:rsidP="00AF6F19">
      <w:pPr>
        <w:rPr>
          <w:sz w:val="48"/>
          <w:szCs w:val="48"/>
        </w:rPr>
      </w:pPr>
      <w:r>
        <w:rPr>
          <w:sz w:val="48"/>
          <w:szCs w:val="48"/>
        </w:rPr>
        <w:t>Bu dersimizde bare olmadan Sol7 ve Do7 çalımına yer vermek istedik. Penaya açı vermeyi unutmayalım. Keyifli çalışmalar.</w:t>
      </w:r>
      <w:bookmarkStart w:id="0" w:name="_GoBack"/>
      <w:bookmarkEnd w:id="0"/>
    </w:p>
    <w:sectPr w:rsidR="00AF6F19" w:rsidRPr="00AF6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19"/>
    <w:rsid w:val="00AF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70DB"/>
  <w15:chartTrackingRefBased/>
  <w15:docId w15:val="{CC5B282B-3ACC-444F-9709-2D4A3A90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2020-12-23T06:45:00Z</dcterms:created>
  <dcterms:modified xsi:type="dcterms:W3CDTF">2020-12-23T06:46:00Z</dcterms:modified>
</cp:coreProperties>
</file>