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090A" w14:textId="4674DCD7" w:rsidR="00B60CDC" w:rsidRDefault="00B60CDC" w:rsidP="00B60CD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-36</w:t>
      </w:r>
    </w:p>
    <w:p w14:paraId="0C490717" w14:textId="68A1AECE" w:rsidR="00B60CDC" w:rsidRDefault="00B60CDC" w:rsidP="00B60CDC">
      <w:pPr>
        <w:jc w:val="center"/>
        <w:rPr>
          <w:b/>
          <w:bCs/>
          <w:sz w:val="48"/>
          <w:szCs w:val="48"/>
        </w:rPr>
      </w:pPr>
    </w:p>
    <w:p w14:paraId="1DBC108C" w14:textId="2F1BCBAE" w:rsidR="00B60CDC" w:rsidRPr="00B60CDC" w:rsidRDefault="00B60CDC" w:rsidP="00B60CDC">
      <w:pPr>
        <w:rPr>
          <w:sz w:val="48"/>
          <w:szCs w:val="48"/>
        </w:rPr>
      </w:pPr>
      <w:r>
        <w:rPr>
          <w:sz w:val="48"/>
          <w:szCs w:val="48"/>
        </w:rPr>
        <w:t>Dersimizde kullanılan akorlar Mi minör7 ve La minör7dir. Penaya açı vermeyi ve akorları basarken parmaklarımızı dik tutmayı unutmayalım. Keyifli çalışmalar.</w:t>
      </w:r>
      <w:bookmarkStart w:id="0" w:name="_GoBack"/>
      <w:bookmarkEnd w:id="0"/>
    </w:p>
    <w:sectPr w:rsidR="00B60CDC" w:rsidRPr="00B6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DC"/>
    <w:rsid w:val="00B6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5F6D"/>
  <w15:chartTrackingRefBased/>
  <w15:docId w15:val="{E9D60780-E4CE-4CAE-8C5A-EA8AC86D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2020-12-23T06:58:00Z</dcterms:created>
  <dcterms:modified xsi:type="dcterms:W3CDTF">2020-12-23T06:59:00Z</dcterms:modified>
</cp:coreProperties>
</file>