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AFC84" w14:textId="148FA897" w:rsidR="003F607E" w:rsidRDefault="003F607E" w:rsidP="003F607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LYDIAN</w:t>
      </w:r>
    </w:p>
    <w:p w14:paraId="664369AB" w14:textId="4339A388" w:rsidR="003F607E" w:rsidRDefault="003F607E" w:rsidP="003F607E">
      <w:pPr>
        <w:jc w:val="center"/>
        <w:rPr>
          <w:b/>
          <w:bCs/>
          <w:sz w:val="48"/>
          <w:szCs w:val="48"/>
        </w:rPr>
      </w:pPr>
    </w:p>
    <w:p w14:paraId="15436D27" w14:textId="6B61DFE2" w:rsidR="003F607E" w:rsidRPr="003F607E" w:rsidRDefault="003F607E" w:rsidP="003F607E">
      <w:pPr>
        <w:rPr>
          <w:sz w:val="48"/>
          <w:szCs w:val="48"/>
        </w:rPr>
      </w:pPr>
      <w:r>
        <w:rPr>
          <w:sz w:val="48"/>
          <w:szCs w:val="48"/>
        </w:rPr>
        <w:t>Lydian dizisi minör dizide altıncı majör dizide dördüncü çevrimdir. 12 tonda çalmaya çalışalım. Parmak numaralarına dikkat edelim. Keyifli çalışmalar.</w:t>
      </w:r>
      <w:bookmarkStart w:id="0" w:name="_GoBack"/>
      <w:bookmarkEnd w:id="0"/>
    </w:p>
    <w:sectPr w:rsidR="003F607E" w:rsidRPr="003F6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7E"/>
    <w:rsid w:val="003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0468"/>
  <w15:chartTrackingRefBased/>
  <w15:docId w15:val="{646B85BE-5725-48B5-A7BB-D4D1C658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2020-12-23T13:29:00Z</dcterms:created>
  <dcterms:modified xsi:type="dcterms:W3CDTF">2020-12-23T13:31:00Z</dcterms:modified>
</cp:coreProperties>
</file>