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8311" w14:textId="6F5EC935" w:rsidR="00BE2C33" w:rsidRDefault="00BE2C33" w:rsidP="00BE2C3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4. DERECE MİNÖR PENTATONİK DİZİ</w:t>
      </w:r>
    </w:p>
    <w:p w14:paraId="2259E633" w14:textId="6DE0F463" w:rsidR="00BE2C33" w:rsidRDefault="00BE2C33" w:rsidP="00BE2C33">
      <w:pPr>
        <w:jc w:val="center"/>
        <w:rPr>
          <w:b/>
          <w:bCs/>
          <w:sz w:val="48"/>
          <w:szCs w:val="48"/>
        </w:rPr>
      </w:pPr>
    </w:p>
    <w:p w14:paraId="6A0C6D34" w14:textId="29E89B89" w:rsidR="00BE2C33" w:rsidRPr="00BE2C33" w:rsidRDefault="00BE2C33" w:rsidP="00BE2C33">
      <w:pPr>
        <w:rPr>
          <w:sz w:val="48"/>
          <w:szCs w:val="48"/>
        </w:rPr>
      </w:pPr>
      <w:r>
        <w:rPr>
          <w:sz w:val="48"/>
          <w:szCs w:val="48"/>
        </w:rPr>
        <w:t>4. derece minör pentatonik dizi ait olduğu dizinin dördüncü sesinden başlayarak çalınır. Burada La minör dizisinin dördüncü sesi olan Re’den başlayarak çalınmıştır. 12 tonda çalmak yararlı olacaktır.</w:t>
      </w:r>
      <w:bookmarkStart w:id="0" w:name="_GoBack"/>
      <w:bookmarkEnd w:id="0"/>
    </w:p>
    <w:sectPr w:rsidR="00BE2C33" w:rsidRPr="00BE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33"/>
    <w:rsid w:val="00B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B322"/>
  <w15:chartTrackingRefBased/>
  <w15:docId w15:val="{E41CAACF-C539-4E9C-B007-64365615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2020-12-23T12:23:00Z</dcterms:created>
  <dcterms:modified xsi:type="dcterms:W3CDTF">2020-12-23T12:25:00Z</dcterms:modified>
</cp:coreProperties>
</file>