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081A8" w14:textId="10DD9742" w:rsidR="00C162C0" w:rsidRDefault="00C162C0" w:rsidP="00C162C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MAJOR BLUES -3</w:t>
      </w:r>
    </w:p>
    <w:p w14:paraId="20007381" w14:textId="4C5BDC00" w:rsidR="00C162C0" w:rsidRDefault="00C162C0" w:rsidP="00C162C0">
      <w:pPr>
        <w:jc w:val="center"/>
        <w:rPr>
          <w:b/>
          <w:bCs/>
          <w:sz w:val="48"/>
          <w:szCs w:val="48"/>
        </w:rPr>
      </w:pPr>
    </w:p>
    <w:p w14:paraId="7B13D86B" w14:textId="75389292" w:rsidR="00C162C0" w:rsidRPr="00C162C0" w:rsidRDefault="00C162C0" w:rsidP="00C162C0">
      <w:pPr>
        <w:rPr>
          <w:sz w:val="48"/>
          <w:szCs w:val="48"/>
        </w:rPr>
      </w:pPr>
      <w:r>
        <w:rPr>
          <w:sz w:val="48"/>
          <w:szCs w:val="48"/>
        </w:rPr>
        <w:t>Bu dersimizde diziye ait 3. Dereceden başlayan majör blues dizisini görmekteyiz. Kullanılan parmaklara ve pena vuruşlarına dikkat edelim. 12 tonda çalmaya çalışalım. Keyifli çalışmalar.</w:t>
      </w:r>
      <w:bookmarkStart w:id="0" w:name="_GoBack"/>
      <w:bookmarkEnd w:id="0"/>
    </w:p>
    <w:sectPr w:rsidR="00C162C0" w:rsidRPr="00C1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C0"/>
    <w:rsid w:val="00C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56F6"/>
  <w15:chartTrackingRefBased/>
  <w15:docId w15:val="{AAF39C56-9418-4F90-A1BF-44446793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2020-12-23T13:36:00Z</dcterms:created>
  <dcterms:modified xsi:type="dcterms:W3CDTF">2020-12-23T13:37:00Z</dcterms:modified>
</cp:coreProperties>
</file>