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891D7" w14:textId="448E2655" w:rsidR="005362F9" w:rsidRDefault="005362F9" w:rsidP="005362F9">
      <w:pPr>
        <w:pStyle w:val="ListParagraph"/>
        <w:numPr>
          <w:ilvl w:val="0"/>
          <w:numId w:val="1"/>
        </w:num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DERECE MAJOR BLUES LICK</w:t>
      </w:r>
    </w:p>
    <w:p w14:paraId="1C6153A3" w14:textId="68483AFF" w:rsidR="005362F9" w:rsidRDefault="005362F9" w:rsidP="005362F9">
      <w:pPr>
        <w:jc w:val="center"/>
        <w:rPr>
          <w:b/>
          <w:bCs/>
          <w:sz w:val="48"/>
          <w:szCs w:val="48"/>
        </w:rPr>
      </w:pPr>
    </w:p>
    <w:p w14:paraId="360C3608" w14:textId="405A0F92" w:rsidR="005362F9" w:rsidRPr="005362F9" w:rsidRDefault="005362F9" w:rsidP="005362F9">
      <w:pPr>
        <w:rPr>
          <w:sz w:val="48"/>
          <w:szCs w:val="48"/>
        </w:rPr>
      </w:pPr>
      <w:r>
        <w:rPr>
          <w:sz w:val="48"/>
          <w:szCs w:val="48"/>
        </w:rPr>
        <w:t>Bu dersimizde La majör blues dizisine ait bir lick görmekteyiz. Burada birinci derece kullanıldığını unutmayalım. Tartımlara dikkat edelim. Doğru penalamaya dikkat edelim.</w:t>
      </w:r>
      <w:bookmarkStart w:id="0" w:name="_GoBack"/>
      <w:bookmarkEnd w:id="0"/>
    </w:p>
    <w:sectPr w:rsidR="005362F9" w:rsidRPr="00536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68D6"/>
    <w:multiLevelType w:val="hybridMultilevel"/>
    <w:tmpl w:val="A1E0A160"/>
    <w:lvl w:ilvl="0" w:tplc="519E98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F9"/>
    <w:rsid w:val="0053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E43B"/>
  <w15:chartTrackingRefBased/>
  <w15:docId w15:val="{AEC2A716-0D1D-4F82-BF73-9E31D66A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2020-12-23T12:14:00Z</dcterms:created>
  <dcterms:modified xsi:type="dcterms:W3CDTF">2020-12-23T12:17:00Z</dcterms:modified>
</cp:coreProperties>
</file>