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7A8B1" w14:textId="51CF8B81" w:rsidR="000933D3" w:rsidRDefault="000933D3" w:rsidP="008D407E">
      <w:pPr>
        <w:bidi w:val="0"/>
      </w:pPr>
      <w:r>
        <w:t>Road:</w:t>
      </w:r>
    </w:p>
    <w:p w14:paraId="52F53030" w14:textId="2CDF59CB" w:rsidR="006E390F" w:rsidRDefault="008A3EC6" w:rsidP="006905CF">
      <w:pPr>
        <w:bidi w:val="0"/>
      </w:pPr>
      <w:r>
        <w:t>For</w:t>
      </w:r>
      <w:r w:rsidR="00D927C1">
        <w:t xml:space="preserve"> countrie</w:t>
      </w:r>
      <w:r w:rsidR="002C6744">
        <w:t xml:space="preserve">s </w:t>
      </w:r>
      <w:r w:rsidR="008D407E">
        <w:t xml:space="preserve">with no </w:t>
      </w:r>
      <w:r w:rsidR="00F60C9B">
        <w:t xml:space="preserve">direct </w:t>
      </w:r>
      <w:r w:rsidR="008D407E">
        <w:t>access to sea, ocean or water ways</w:t>
      </w:r>
      <w:r w:rsidR="00D927C1">
        <w:t>,</w:t>
      </w:r>
      <w:r w:rsidR="002C6744">
        <w:t xml:space="preserve"> </w:t>
      </w:r>
      <w:r w:rsidR="00D927C1">
        <w:t xml:space="preserve">road transportation </w:t>
      </w:r>
      <w:r w:rsidR="008D407E">
        <w:t>comes as the most popular means transporting cargo</w:t>
      </w:r>
      <w:r w:rsidR="00D927C1">
        <w:t>.</w:t>
      </w:r>
      <w:r w:rsidR="002C6744">
        <w:t xml:space="preserve"> </w:t>
      </w:r>
      <w:r w:rsidR="001C4839">
        <w:t>With expansion of road ways</w:t>
      </w:r>
      <w:r w:rsidR="00D927C1">
        <w:t>,</w:t>
      </w:r>
      <w:r w:rsidR="002C6744">
        <w:t xml:space="preserve"> </w:t>
      </w:r>
      <w:r w:rsidR="001C4839">
        <w:t xml:space="preserve">hence increase </w:t>
      </w:r>
      <w:r w:rsidR="006905CF">
        <w:t>cargo</w:t>
      </w:r>
      <w:r w:rsidR="00D927C1">
        <w:t xml:space="preserve"> </w:t>
      </w:r>
      <w:r w:rsidR="006905CF">
        <w:t xml:space="preserve">road </w:t>
      </w:r>
      <w:r w:rsidR="00D927C1">
        <w:t>transport</w:t>
      </w:r>
      <w:r w:rsidR="001C4839">
        <w:t>ation</w:t>
      </w:r>
      <w:r w:rsidR="00D927C1">
        <w:t xml:space="preserve"> is regarded </w:t>
      </w:r>
      <w:r w:rsidR="006E390F">
        <w:t>as the</w:t>
      </w:r>
      <w:r w:rsidR="006905CF">
        <w:t xml:space="preserve"> one of</w:t>
      </w:r>
      <w:r w:rsidR="006E390F">
        <w:t xml:space="preserve"> </w:t>
      </w:r>
      <w:r w:rsidR="00D927C1">
        <w:t xml:space="preserve">most important economic development </w:t>
      </w:r>
      <w:r w:rsidR="006E390F">
        <w:t>factor</w:t>
      </w:r>
      <w:r w:rsidR="006905CF">
        <w:t>s</w:t>
      </w:r>
      <w:r w:rsidR="006E390F">
        <w:t xml:space="preserve"> </w:t>
      </w:r>
      <w:r w:rsidR="006905CF">
        <w:t>among the countries.</w:t>
      </w:r>
      <w:r w:rsidR="002C6744">
        <w:t xml:space="preserve"> </w:t>
      </w:r>
      <w:r w:rsidR="006905CF">
        <w:t>R</w:t>
      </w:r>
      <w:r w:rsidR="006E390F">
        <w:t xml:space="preserve">oad transportation </w:t>
      </w:r>
      <w:r w:rsidR="006905CF">
        <w:t>is carried under</w:t>
      </w:r>
      <w:r w:rsidR="006E390F">
        <w:t xml:space="preserve"> CMR,</w:t>
      </w:r>
      <w:r w:rsidR="00DF133C">
        <w:t xml:space="preserve"> </w:t>
      </w:r>
      <w:r w:rsidR="006E390F">
        <w:t>TIR,</w:t>
      </w:r>
      <w:r w:rsidR="00DF133C">
        <w:t xml:space="preserve"> </w:t>
      </w:r>
      <w:r w:rsidR="006E390F">
        <w:t>FIATA,</w:t>
      </w:r>
      <w:r w:rsidR="00DF133C">
        <w:t xml:space="preserve"> </w:t>
      </w:r>
      <w:r>
        <w:t>TBL conventions</w:t>
      </w:r>
      <w:r w:rsidR="006E390F">
        <w:t>.</w:t>
      </w:r>
      <w:r w:rsidR="006E390F" w:rsidRPr="006E390F">
        <w:t xml:space="preserve"> </w:t>
      </w:r>
      <w:r w:rsidR="006E390F">
        <w:t xml:space="preserve">Jahan Moura provides </w:t>
      </w:r>
      <w:r w:rsidR="008D407E">
        <w:t>the following</w:t>
      </w:r>
      <w:r w:rsidR="006E390F">
        <w:t xml:space="preserve"> services </w:t>
      </w:r>
      <w:r w:rsidR="008D407E">
        <w:t>for</w:t>
      </w:r>
      <w:r w:rsidR="006E390F">
        <w:t xml:space="preserve"> customers:</w:t>
      </w:r>
    </w:p>
    <w:p w14:paraId="23468911" w14:textId="7A69E6C1" w:rsidR="006E390F" w:rsidRDefault="00DA7C90" w:rsidP="00DA7C90">
      <w:pPr>
        <w:bidi w:val="0"/>
        <w:ind w:left="360"/>
      </w:pPr>
      <w:r>
        <w:t>&lt;li&gt;</w:t>
      </w:r>
      <w:r w:rsidR="006E390F">
        <w:t xml:space="preserve">Fast and </w:t>
      </w:r>
      <w:r w:rsidR="006905CF">
        <w:t>secure</w:t>
      </w:r>
      <w:r w:rsidR="006E390F">
        <w:t xml:space="preserve"> road transport by </w:t>
      </w:r>
      <w:r w:rsidR="006905CF">
        <w:t>various types of trucks</w:t>
      </w:r>
      <w:r w:rsidR="006E390F">
        <w:t xml:space="preserve"> </w:t>
      </w:r>
      <w:r w:rsidR="006905CF">
        <w:t>from</w:t>
      </w:r>
      <w:r w:rsidR="006E390F">
        <w:t xml:space="preserve"> Iran to Turkey and European countries and vi</w:t>
      </w:r>
      <w:r w:rsidR="006905CF">
        <w:t xml:space="preserve">ce </w:t>
      </w:r>
      <w:proofErr w:type="gramStart"/>
      <w:r w:rsidR="006905CF">
        <w:t>versa.</w:t>
      </w:r>
      <w:r>
        <w:t>&lt;</w:t>
      </w:r>
      <w:proofErr w:type="gramEnd"/>
      <w:r>
        <w:t>/li&gt;</w:t>
      </w:r>
      <w:r w:rsidR="006E390F">
        <w:t xml:space="preserve"> </w:t>
      </w:r>
    </w:p>
    <w:p w14:paraId="64050CAB" w14:textId="4EE23E78" w:rsidR="006E390F" w:rsidRDefault="00E222E7" w:rsidP="00DA7C90">
      <w:pPr>
        <w:bidi w:val="0"/>
        <w:ind w:left="360"/>
      </w:pPr>
      <w:r>
        <w:t>&lt;li&gt;</w:t>
      </w:r>
      <w:r w:rsidR="0093616A">
        <w:t>Providing transit service</w:t>
      </w:r>
      <w:r w:rsidR="006905CF">
        <w:t>s</w:t>
      </w:r>
      <w:r w:rsidR="0093616A">
        <w:t xml:space="preserve"> from all </w:t>
      </w:r>
      <w:r w:rsidR="006905CF">
        <w:t xml:space="preserve">Iranian </w:t>
      </w:r>
      <w:r w:rsidR="0093616A">
        <w:t>ports and cu</w:t>
      </w:r>
      <w:r w:rsidR="002C6744">
        <w:t>s</w:t>
      </w:r>
      <w:r w:rsidR="0093616A">
        <w:t xml:space="preserve">toms to </w:t>
      </w:r>
      <w:r w:rsidR="006905CF">
        <w:t xml:space="preserve">countries such as </w:t>
      </w:r>
      <w:r w:rsidR="0093616A">
        <w:t xml:space="preserve">CIS </w:t>
      </w:r>
      <w:r w:rsidR="002C6744">
        <w:t>countries</w:t>
      </w:r>
      <w:r w:rsidR="0093616A">
        <w:t>,</w:t>
      </w:r>
      <w:r w:rsidR="002C6744">
        <w:t xml:space="preserve"> </w:t>
      </w:r>
      <w:r w:rsidR="0093616A">
        <w:t>Afghanistan,</w:t>
      </w:r>
      <w:r w:rsidR="002C6744">
        <w:t xml:space="preserve"> </w:t>
      </w:r>
      <w:r w:rsidR="0093616A">
        <w:t xml:space="preserve">Iraq and </w:t>
      </w:r>
      <w:r w:rsidR="006905CF">
        <w:t xml:space="preserve">vice </w:t>
      </w:r>
      <w:proofErr w:type="gramStart"/>
      <w:r w:rsidR="006905CF">
        <w:t>versa.</w:t>
      </w:r>
      <w:r>
        <w:t>&lt;</w:t>
      </w:r>
      <w:proofErr w:type="gramEnd"/>
      <w:r>
        <w:t>/li&gt;</w:t>
      </w:r>
    </w:p>
    <w:p w14:paraId="30C3DE81" w14:textId="58835AFB" w:rsidR="0093616A" w:rsidRDefault="00E222E7" w:rsidP="00DA7C90">
      <w:pPr>
        <w:bidi w:val="0"/>
        <w:ind w:left="360"/>
      </w:pPr>
      <w:r>
        <w:t>&lt;li&gt;</w:t>
      </w:r>
      <w:r w:rsidR="002F4B9A">
        <w:t xml:space="preserve">Project cargo and </w:t>
      </w:r>
      <w:r w:rsidR="00944144">
        <w:t>Expositions</w:t>
      </w:r>
      <w:r w:rsidR="002F4B9A">
        <w:t xml:space="preserve"> cargo</w:t>
      </w:r>
      <w:r>
        <w:t>&lt;/li&gt;</w:t>
      </w:r>
    </w:p>
    <w:p w14:paraId="653BC14B" w14:textId="424643C6" w:rsidR="0093616A" w:rsidRDefault="00E222E7" w:rsidP="00DA7C90">
      <w:pPr>
        <w:bidi w:val="0"/>
        <w:ind w:left="360"/>
      </w:pPr>
      <w:r>
        <w:t>&lt;li&gt;</w:t>
      </w:r>
      <w:r w:rsidR="0093616A">
        <w:t>Issu</w:t>
      </w:r>
      <w:r w:rsidR="006905CF">
        <w:t>ance of</w:t>
      </w:r>
      <w:r w:rsidR="0093616A">
        <w:t xml:space="preserve"> FIATA bill of lading, </w:t>
      </w:r>
      <w:r w:rsidR="002F4B9A">
        <w:t>C</w:t>
      </w:r>
      <w:r w:rsidR="0093616A">
        <w:t xml:space="preserve">arne </w:t>
      </w:r>
      <w:r w:rsidR="002F4B9A">
        <w:t>TIR,</w:t>
      </w:r>
      <w:r w:rsidR="0093616A">
        <w:t xml:space="preserve"> and </w:t>
      </w:r>
      <w:r w:rsidR="002F4B9A">
        <w:t>CMR</w:t>
      </w:r>
      <w:r w:rsidR="0093616A">
        <w:t xml:space="preserve"> </w:t>
      </w:r>
      <w:r>
        <w:t>&lt;/li&gt;</w:t>
      </w:r>
    </w:p>
    <w:p w14:paraId="4073508F" w14:textId="1CA2CEAF" w:rsidR="0093616A" w:rsidRDefault="00E222E7" w:rsidP="00DA7C90">
      <w:pPr>
        <w:bidi w:val="0"/>
        <w:ind w:left="360"/>
      </w:pPr>
      <w:r>
        <w:t>&lt;li&gt;</w:t>
      </w:r>
      <w:r w:rsidR="0093616A">
        <w:t>Issu</w:t>
      </w:r>
      <w:r w:rsidR="006905CF">
        <w:t>ance of</w:t>
      </w:r>
      <w:r w:rsidR="0093616A">
        <w:t xml:space="preserve"> transport</w:t>
      </w:r>
      <w:r w:rsidR="006905CF">
        <w:t>ation</w:t>
      </w:r>
      <w:r w:rsidR="0093616A">
        <w:t xml:space="preserve"> documents</w:t>
      </w:r>
      <w:r>
        <w:t>&lt;/li&gt;</w:t>
      </w:r>
    </w:p>
    <w:p w14:paraId="22E65086" w14:textId="2CDFDB8E" w:rsidR="0093616A" w:rsidRDefault="00E222E7" w:rsidP="00DA7C90">
      <w:pPr>
        <w:bidi w:val="0"/>
        <w:ind w:left="360"/>
      </w:pPr>
      <w:r>
        <w:t>&lt;li&gt;</w:t>
      </w:r>
      <w:r w:rsidR="0093616A">
        <w:t>Insurance services</w:t>
      </w:r>
      <w:r>
        <w:t xml:space="preserve">&lt;/li&gt; </w:t>
      </w:r>
      <w:r w:rsidR="0093616A">
        <w:t xml:space="preserve"> </w:t>
      </w:r>
    </w:p>
    <w:p w14:paraId="78ABDE99" w14:textId="68298D53" w:rsidR="007854C9" w:rsidRDefault="00E222E7" w:rsidP="00DA7C90">
      <w:pPr>
        <w:bidi w:val="0"/>
        <w:ind w:left="360"/>
      </w:pPr>
      <w:r>
        <w:t>&lt;li&gt;</w:t>
      </w:r>
      <w:r w:rsidR="007854C9">
        <w:t>Providing cargo inspection, certificate of origin, and phytosanitary services.</w:t>
      </w:r>
      <w:r w:rsidRPr="00E222E7">
        <w:t xml:space="preserve"> </w:t>
      </w:r>
      <w:r>
        <w:t>&lt;/li&gt;</w:t>
      </w:r>
    </w:p>
    <w:p w14:paraId="74877D14" w14:textId="66A7BCAA" w:rsidR="006508D6" w:rsidRDefault="00F60C9B" w:rsidP="006E390F">
      <w:pPr>
        <w:bidi w:val="0"/>
      </w:pPr>
      <w:r>
        <w:t>Ocean:</w:t>
      </w:r>
    </w:p>
    <w:p w14:paraId="60977F8B" w14:textId="77777777" w:rsidR="006905CF" w:rsidRDefault="006905CF" w:rsidP="006905CF">
      <w:pPr>
        <w:bidi w:val="0"/>
      </w:pPr>
      <w:r>
        <w:t xml:space="preserve">Maritime transportation is the most important means of transporting goods in our time. </w:t>
      </w:r>
      <w:r w:rsidRPr="00670B57">
        <w:t>Today, around 90 percent of world trade is carried by the international shipping</w:t>
      </w:r>
      <w:r>
        <w:t xml:space="preserve"> </w:t>
      </w:r>
      <w:r w:rsidRPr="00670B57">
        <w:t>industry. Without shipping</w:t>
      </w:r>
      <w:r>
        <w:t>,</w:t>
      </w:r>
      <w:r w:rsidRPr="00670B57">
        <w:t xml:space="preserve"> the import and export of goods on the scale necessary to sustain the modern world would not be possible.</w:t>
      </w:r>
      <w:r>
        <w:t xml:space="preserve"> Jahan Moura provides the following services for customers:</w:t>
      </w:r>
    </w:p>
    <w:p w14:paraId="2F04D60F" w14:textId="620FE0F9" w:rsidR="006905CF" w:rsidRDefault="00E222E7" w:rsidP="00E222E7">
      <w:pPr>
        <w:bidi w:val="0"/>
        <w:ind w:left="360"/>
      </w:pPr>
      <w:r>
        <w:t>&lt;li&gt;</w:t>
      </w:r>
      <w:r w:rsidR="006905CF">
        <w:t>Transportation of containerized, general, bulk, and LCL cargo by reliable international shipping lines via the ports of southern Iran to and from ports world-wide.</w:t>
      </w:r>
      <w:r w:rsidRPr="00E222E7">
        <w:t xml:space="preserve"> </w:t>
      </w:r>
      <w:r>
        <w:t>&lt;/li&gt;</w:t>
      </w:r>
    </w:p>
    <w:p w14:paraId="6794B9C4" w14:textId="16368A73" w:rsidR="006905CF" w:rsidRDefault="00E222E7" w:rsidP="00E222E7">
      <w:pPr>
        <w:bidi w:val="0"/>
        <w:ind w:left="360"/>
      </w:pPr>
      <w:r>
        <w:t>&lt;li&gt;</w:t>
      </w:r>
      <w:r w:rsidR="006905CF">
        <w:t>Issuance of FIATA, TBL and HBL</w:t>
      </w:r>
      <w:r>
        <w:t>&lt;/li&gt;</w:t>
      </w:r>
    </w:p>
    <w:p w14:paraId="4FA77682" w14:textId="456A1706" w:rsidR="006905CF" w:rsidRDefault="00E222E7" w:rsidP="00E222E7">
      <w:pPr>
        <w:bidi w:val="0"/>
        <w:ind w:left="360"/>
      </w:pPr>
      <w:r>
        <w:t>&lt;li&gt;</w:t>
      </w:r>
      <w:r w:rsidR="006905CF">
        <w:t>Providing Switch Bill of Lading</w:t>
      </w:r>
      <w:r>
        <w:t>&lt;/li&gt;</w:t>
      </w:r>
    </w:p>
    <w:p w14:paraId="667A3F0D" w14:textId="12021255" w:rsidR="006905CF" w:rsidRDefault="00E222E7" w:rsidP="00E222E7">
      <w:pPr>
        <w:bidi w:val="0"/>
        <w:ind w:left="360"/>
      </w:pPr>
      <w:r>
        <w:t>&lt;li&gt;</w:t>
      </w:r>
      <w:r w:rsidR="006905CF">
        <w:t>Issuance of transportation documents</w:t>
      </w:r>
      <w:r>
        <w:t>&lt;/li&gt;</w:t>
      </w:r>
    </w:p>
    <w:p w14:paraId="7AD1D027" w14:textId="7485EF7D" w:rsidR="006905CF" w:rsidRDefault="00E222E7" w:rsidP="00E222E7">
      <w:pPr>
        <w:bidi w:val="0"/>
        <w:ind w:left="360"/>
      </w:pPr>
      <w:r>
        <w:t>&lt;li&gt;</w:t>
      </w:r>
      <w:r w:rsidR="006905CF">
        <w:t xml:space="preserve">Insurance services </w:t>
      </w:r>
      <w:r>
        <w:t>&lt;/li&gt;</w:t>
      </w:r>
    </w:p>
    <w:p w14:paraId="5E2B60BA" w14:textId="57DE5340" w:rsidR="006905CF" w:rsidRDefault="00E222E7" w:rsidP="00E222E7">
      <w:pPr>
        <w:bidi w:val="0"/>
        <w:ind w:left="360"/>
      </w:pPr>
      <w:r>
        <w:t>&lt;li&gt;</w:t>
      </w:r>
      <w:r w:rsidR="006905CF">
        <w:t>Providing cargo inspection, certificate of origin, and phytosanitary services.</w:t>
      </w:r>
      <w:r w:rsidRPr="00E222E7">
        <w:t xml:space="preserve"> </w:t>
      </w:r>
      <w:r>
        <w:t>&lt;/li&gt;</w:t>
      </w:r>
    </w:p>
    <w:p w14:paraId="412AA373" w14:textId="072CA9DA" w:rsidR="006905CF" w:rsidRDefault="00E222E7" w:rsidP="00E222E7">
      <w:pPr>
        <w:bidi w:val="0"/>
        <w:ind w:left="360"/>
      </w:pPr>
      <w:r>
        <w:t>&lt;li&gt;</w:t>
      </w:r>
      <w:r w:rsidR="006905CF">
        <w:t xml:space="preserve">Container handling </w:t>
      </w:r>
      <w:r>
        <w:t>&lt;/li&gt;</w:t>
      </w:r>
    </w:p>
    <w:p w14:paraId="5D2553A3" w14:textId="577CBD60" w:rsidR="00F60C9B" w:rsidRDefault="00E222E7" w:rsidP="00E222E7">
      <w:pPr>
        <w:bidi w:val="0"/>
        <w:ind w:left="360"/>
      </w:pPr>
      <w:r>
        <w:t>&lt;li&gt;</w:t>
      </w:r>
      <w:r w:rsidR="006905CF">
        <w:t>Loading, unloading, and warehousing</w:t>
      </w:r>
      <w:r>
        <w:t>&lt;/li&gt;</w:t>
      </w:r>
    </w:p>
    <w:p w14:paraId="402231D8" w14:textId="77777777" w:rsidR="009F1D52" w:rsidRDefault="009F1D52" w:rsidP="00F60C9B">
      <w:pPr>
        <w:bidi w:val="0"/>
      </w:pPr>
    </w:p>
    <w:p w14:paraId="7ADEF738" w14:textId="77777777" w:rsidR="009F1D52" w:rsidRDefault="009F1D52" w:rsidP="009F1D52">
      <w:pPr>
        <w:bidi w:val="0"/>
      </w:pPr>
    </w:p>
    <w:p w14:paraId="7C068EA5" w14:textId="3A393A61" w:rsidR="00F60C9B" w:rsidRDefault="00F60C9B" w:rsidP="009F1D52">
      <w:pPr>
        <w:bidi w:val="0"/>
      </w:pPr>
      <w:r>
        <w:lastRenderedPageBreak/>
        <w:t>Air:</w:t>
      </w:r>
    </w:p>
    <w:p w14:paraId="1002406C" w14:textId="77777777" w:rsidR="006905CF" w:rsidRDefault="006905CF" w:rsidP="006905CF">
      <w:pPr>
        <w:bidi w:val="0"/>
      </w:pPr>
      <w:r>
        <w:t>Although air transportation constitutes a low percentage of world-wide cargo transport, it is often used for light and valuable cargo or perishable and expensive goods.</w:t>
      </w:r>
      <w:r w:rsidRPr="00E744A7">
        <w:t xml:space="preserve"> </w:t>
      </w:r>
      <w:r>
        <w:t>Jahan Moura provides the following services for customers:</w:t>
      </w:r>
    </w:p>
    <w:p w14:paraId="416E2DCD" w14:textId="6779FA04" w:rsidR="006905CF" w:rsidRDefault="00E222E7" w:rsidP="00E222E7">
      <w:pPr>
        <w:bidi w:val="0"/>
        <w:ind w:left="360"/>
      </w:pPr>
      <w:r>
        <w:t>&lt;li&gt;</w:t>
      </w:r>
      <w:r w:rsidR="006905CF">
        <w:t>Cargo transport from all international airports to Iran and vice versa</w:t>
      </w:r>
      <w:r>
        <w:t>&lt;/li&gt;</w:t>
      </w:r>
    </w:p>
    <w:p w14:paraId="3ADFDEA6" w14:textId="46351CED" w:rsidR="006905CF" w:rsidRDefault="00E222E7" w:rsidP="00E222E7">
      <w:pPr>
        <w:bidi w:val="0"/>
        <w:ind w:left="360"/>
      </w:pPr>
      <w:r>
        <w:t>&lt;li&gt;</w:t>
      </w:r>
      <w:r w:rsidR="006905CF">
        <w:t>Providing cargo inspection, certificate of origin, and phytosanitary services.</w:t>
      </w:r>
      <w:r w:rsidRPr="00E222E7">
        <w:t xml:space="preserve"> </w:t>
      </w:r>
      <w:r>
        <w:t>&lt;/li&gt;</w:t>
      </w:r>
    </w:p>
    <w:p w14:paraId="396D6397" w14:textId="7EA3971F" w:rsidR="006905CF" w:rsidRDefault="00E222E7" w:rsidP="00E222E7">
      <w:pPr>
        <w:bidi w:val="0"/>
        <w:ind w:left="360"/>
      </w:pPr>
      <w:r>
        <w:t>&lt;li&gt;</w:t>
      </w:r>
      <w:r w:rsidR="006905CF">
        <w:t>Issuance of air waybill</w:t>
      </w:r>
      <w:r>
        <w:t>&lt;/li&gt;</w:t>
      </w:r>
    </w:p>
    <w:p w14:paraId="3492772A" w14:textId="64E97719" w:rsidR="006905CF" w:rsidRDefault="00E222E7" w:rsidP="00E222E7">
      <w:pPr>
        <w:bidi w:val="0"/>
        <w:ind w:left="360"/>
      </w:pPr>
      <w:r>
        <w:t>&lt;li&gt;</w:t>
      </w:r>
      <w:r w:rsidR="006905CF">
        <w:t>Issuance of transportation documents</w:t>
      </w:r>
      <w:r>
        <w:t>&lt;/li&gt;</w:t>
      </w:r>
    </w:p>
    <w:p w14:paraId="71F261E4" w14:textId="6B8AD737" w:rsidR="006905CF" w:rsidRDefault="00E222E7" w:rsidP="00E222E7">
      <w:pPr>
        <w:bidi w:val="0"/>
        <w:ind w:left="360"/>
      </w:pPr>
      <w:r>
        <w:t>&lt;li&gt;</w:t>
      </w:r>
      <w:r w:rsidR="006905CF">
        <w:t xml:space="preserve">Insurance services </w:t>
      </w:r>
      <w:r>
        <w:t>&lt;/li&gt;</w:t>
      </w:r>
    </w:p>
    <w:p w14:paraId="42302988" w14:textId="77777777" w:rsidR="00F60C9B" w:rsidRDefault="00F60C9B" w:rsidP="00F60C9B">
      <w:pPr>
        <w:bidi w:val="0"/>
      </w:pPr>
    </w:p>
    <w:p w14:paraId="4CB62078" w14:textId="0208822D" w:rsidR="00F60C9B" w:rsidRDefault="00F60C9B" w:rsidP="00F60C9B">
      <w:pPr>
        <w:bidi w:val="0"/>
      </w:pPr>
      <w:r>
        <w:t>Rail:</w:t>
      </w:r>
      <w:bookmarkStart w:id="0" w:name="_GoBack"/>
      <w:bookmarkEnd w:id="0"/>
    </w:p>
    <w:p w14:paraId="05CC5B67" w14:textId="77777777" w:rsidR="006905CF" w:rsidRDefault="006905CF" w:rsidP="006905CF">
      <w:pPr>
        <w:bidi w:val="0"/>
      </w:pPr>
      <w:r>
        <w:t>Rail transportation can be used in ports of entry accessible to railroads. In this form of transportation, after customs formalities of the destination countries, transport is done under internal tariffs and regulations of the destination and crossing countries.</w:t>
      </w:r>
      <w:r w:rsidRPr="0004088B">
        <w:t xml:space="preserve"> </w:t>
      </w:r>
      <w:r>
        <w:t>Jahan Moura provides the following services for customers:</w:t>
      </w:r>
    </w:p>
    <w:p w14:paraId="0BDB2A1B" w14:textId="71786082" w:rsidR="006905CF" w:rsidRDefault="00E222E7" w:rsidP="00E222E7">
      <w:pPr>
        <w:bidi w:val="0"/>
        <w:ind w:left="360"/>
        <w:jc w:val="both"/>
      </w:pPr>
      <w:r>
        <w:t>&lt;li&gt;</w:t>
      </w:r>
      <w:r w:rsidR="006905CF">
        <w:t>Secure internal and international cargo transit from/ to CIS countries via Iran and providing export services to both domestic and international destinations.</w:t>
      </w:r>
      <w:r w:rsidRPr="00E222E7">
        <w:t xml:space="preserve"> </w:t>
      </w:r>
      <w:r>
        <w:t>&lt;/li&gt;</w:t>
      </w:r>
    </w:p>
    <w:p w14:paraId="71EAFD4F" w14:textId="321B47E0" w:rsidR="006905CF" w:rsidRDefault="00E222E7" w:rsidP="00E222E7">
      <w:pPr>
        <w:bidi w:val="0"/>
        <w:ind w:left="360"/>
        <w:jc w:val="both"/>
      </w:pPr>
      <w:r>
        <w:t>&lt;li&gt;</w:t>
      </w:r>
      <w:r w:rsidR="006905CF">
        <w:t xml:space="preserve">Export, import, transit of containerized, general and bulk cargo by rail </w:t>
      </w:r>
      <w:r>
        <w:t>&lt;/li&gt;</w:t>
      </w:r>
    </w:p>
    <w:p w14:paraId="5F04C60B" w14:textId="5BA11E89" w:rsidR="006905CF" w:rsidRDefault="00E222E7" w:rsidP="00E222E7">
      <w:pPr>
        <w:bidi w:val="0"/>
        <w:ind w:left="360"/>
        <w:jc w:val="both"/>
      </w:pPr>
      <w:r>
        <w:t>&lt;li&gt;</w:t>
      </w:r>
      <w:r w:rsidR="006905CF">
        <w:t>Issuance of SMGS and rail waybill</w:t>
      </w:r>
      <w:r>
        <w:t>&lt;/li&gt;</w:t>
      </w:r>
    </w:p>
    <w:p w14:paraId="552E880F" w14:textId="4F1D5685" w:rsidR="006905CF" w:rsidRDefault="00E222E7" w:rsidP="00E222E7">
      <w:pPr>
        <w:bidi w:val="0"/>
        <w:ind w:left="360"/>
        <w:jc w:val="both"/>
      </w:pPr>
      <w:r>
        <w:t>&lt;li&gt;</w:t>
      </w:r>
      <w:r w:rsidR="006905CF">
        <w:t>Issuance of FBL and TBL</w:t>
      </w:r>
      <w:r>
        <w:t>&lt;/li&gt;</w:t>
      </w:r>
    </w:p>
    <w:p w14:paraId="75268F26" w14:textId="338D039C" w:rsidR="006905CF" w:rsidRDefault="00E222E7" w:rsidP="00E222E7">
      <w:pPr>
        <w:bidi w:val="0"/>
        <w:ind w:left="360"/>
        <w:jc w:val="both"/>
      </w:pPr>
      <w:r>
        <w:t>&lt;li&gt;</w:t>
      </w:r>
      <w:r w:rsidR="006905CF">
        <w:t>Issuance of transportation documents</w:t>
      </w:r>
      <w:r>
        <w:t>&lt;/li&gt;</w:t>
      </w:r>
    </w:p>
    <w:p w14:paraId="634E8DA1" w14:textId="43D0429A" w:rsidR="006905CF" w:rsidRDefault="00E222E7" w:rsidP="00E222E7">
      <w:pPr>
        <w:bidi w:val="0"/>
        <w:ind w:left="360"/>
        <w:jc w:val="both"/>
      </w:pPr>
      <w:r>
        <w:t>&lt;li&gt;</w:t>
      </w:r>
      <w:r w:rsidR="006905CF">
        <w:t xml:space="preserve">Insurance services </w:t>
      </w:r>
      <w:r>
        <w:t>&lt;/li&gt;</w:t>
      </w:r>
    </w:p>
    <w:p w14:paraId="579C37D2" w14:textId="0792F37E" w:rsidR="006905CF" w:rsidRDefault="00E222E7" w:rsidP="00E222E7">
      <w:pPr>
        <w:bidi w:val="0"/>
        <w:ind w:left="360"/>
        <w:jc w:val="both"/>
      </w:pPr>
      <w:r>
        <w:t>&lt;li&gt;</w:t>
      </w:r>
      <w:r w:rsidR="006905CF">
        <w:t>Providing cargo inspection, certificate of origin, and phytosanitary services.</w:t>
      </w:r>
      <w:r w:rsidRPr="00E222E7">
        <w:t xml:space="preserve"> </w:t>
      </w:r>
      <w:r>
        <w:t>&lt;/li&gt;</w:t>
      </w:r>
    </w:p>
    <w:p w14:paraId="67A02585" w14:textId="77777777" w:rsidR="006905CF" w:rsidRDefault="006905CF" w:rsidP="006905CF">
      <w:pPr>
        <w:bidi w:val="0"/>
      </w:pPr>
    </w:p>
    <w:sectPr w:rsidR="006905CF" w:rsidSect="0001446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EF53EC"/>
    <w:multiLevelType w:val="hybridMultilevel"/>
    <w:tmpl w:val="99480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B6569F"/>
    <w:multiLevelType w:val="hybridMultilevel"/>
    <w:tmpl w:val="CE8C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A37087"/>
    <w:multiLevelType w:val="hybridMultilevel"/>
    <w:tmpl w:val="5D8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8525D"/>
    <w:multiLevelType w:val="hybridMultilevel"/>
    <w:tmpl w:val="F230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7C1"/>
    <w:rsid w:val="00014469"/>
    <w:rsid w:val="000933D3"/>
    <w:rsid w:val="000C0AEE"/>
    <w:rsid w:val="001C4839"/>
    <w:rsid w:val="002C6744"/>
    <w:rsid w:val="002F4B9A"/>
    <w:rsid w:val="006508D6"/>
    <w:rsid w:val="006905CF"/>
    <w:rsid w:val="006E390F"/>
    <w:rsid w:val="007854C9"/>
    <w:rsid w:val="008A3EC6"/>
    <w:rsid w:val="008D407E"/>
    <w:rsid w:val="0093616A"/>
    <w:rsid w:val="00944144"/>
    <w:rsid w:val="009F1D52"/>
    <w:rsid w:val="00D04735"/>
    <w:rsid w:val="00D927C1"/>
    <w:rsid w:val="00DA7C90"/>
    <w:rsid w:val="00DF133C"/>
    <w:rsid w:val="00E222E7"/>
    <w:rsid w:val="00F60C9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B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39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24664">
      <w:bodyDiv w:val="1"/>
      <w:marLeft w:val="0"/>
      <w:marRight w:val="0"/>
      <w:marTop w:val="0"/>
      <w:marBottom w:val="0"/>
      <w:divBdr>
        <w:top w:val="none" w:sz="0" w:space="0" w:color="auto"/>
        <w:left w:val="none" w:sz="0" w:space="0" w:color="auto"/>
        <w:bottom w:val="none" w:sz="0" w:space="0" w:color="auto"/>
        <w:right w:val="none" w:sz="0" w:space="0" w:color="auto"/>
      </w:divBdr>
      <w:divsChild>
        <w:div w:id="1776364345">
          <w:marLeft w:val="0"/>
          <w:marRight w:val="0"/>
          <w:marTop w:val="0"/>
          <w:marBottom w:val="0"/>
          <w:divBdr>
            <w:top w:val="none" w:sz="0" w:space="0" w:color="auto"/>
            <w:left w:val="none" w:sz="0" w:space="0" w:color="auto"/>
            <w:bottom w:val="none" w:sz="0" w:space="0" w:color="auto"/>
            <w:right w:val="none" w:sz="0" w:space="0" w:color="auto"/>
          </w:divBdr>
          <w:divsChild>
            <w:div w:id="1071004315">
              <w:marLeft w:val="150"/>
              <w:marRight w:val="150"/>
              <w:marTop w:val="150"/>
              <w:marBottom w:val="150"/>
              <w:divBdr>
                <w:top w:val="none" w:sz="0" w:space="0" w:color="auto"/>
                <w:left w:val="none" w:sz="0" w:space="0" w:color="auto"/>
                <w:bottom w:val="none" w:sz="0" w:space="0" w:color="auto"/>
                <w:right w:val="none" w:sz="0" w:space="0" w:color="auto"/>
              </w:divBdr>
              <w:divsChild>
                <w:div w:id="1733388400">
                  <w:marLeft w:val="0"/>
                  <w:marRight w:val="0"/>
                  <w:marTop w:val="0"/>
                  <w:marBottom w:val="0"/>
                  <w:divBdr>
                    <w:top w:val="none" w:sz="0" w:space="0" w:color="auto"/>
                    <w:left w:val="none" w:sz="0" w:space="0" w:color="auto"/>
                    <w:bottom w:val="none" w:sz="0" w:space="0" w:color="auto"/>
                    <w:right w:val="none" w:sz="0" w:space="0" w:color="auto"/>
                  </w:divBdr>
                  <w:divsChild>
                    <w:div w:id="1634405339">
                      <w:marLeft w:val="0"/>
                      <w:marRight w:val="0"/>
                      <w:marTop w:val="0"/>
                      <w:marBottom w:val="0"/>
                      <w:divBdr>
                        <w:top w:val="none" w:sz="0" w:space="0" w:color="auto"/>
                        <w:left w:val="none" w:sz="0" w:space="0" w:color="auto"/>
                        <w:bottom w:val="none" w:sz="0" w:space="0" w:color="auto"/>
                        <w:right w:val="none" w:sz="0" w:space="0" w:color="auto"/>
                      </w:divBdr>
                      <w:divsChild>
                        <w:div w:id="983705068">
                          <w:marLeft w:val="-225"/>
                          <w:marRight w:val="-225"/>
                          <w:marTop w:val="0"/>
                          <w:marBottom w:val="0"/>
                          <w:divBdr>
                            <w:top w:val="none" w:sz="0" w:space="0" w:color="auto"/>
                            <w:left w:val="none" w:sz="0" w:space="0" w:color="auto"/>
                            <w:bottom w:val="none" w:sz="0" w:space="0" w:color="auto"/>
                            <w:right w:val="none" w:sz="0" w:space="0" w:color="auto"/>
                          </w:divBdr>
                          <w:divsChild>
                            <w:div w:id="48654655">
                              <w:marLeft w:val="0"/>
                              <w:marRight w:val="0"/>
                              <w:marTop w:val="0"/>
                              <w:marBottom w:val="0"/>
                              <w:divBdr>
                                <w:top w:val="none" w:sz="0" w:space="0" w:color="auto"/>
                                <w:left w:val="none" w:sz="0" w:space="0" w:color="auto"/>
                                <w:bottom w:val="none" w:sz="0" w:space="0" w:color="auto"/>
                                <w:right w:val="none" w:sz="0" w:space="0" w:color="auto"/>
                              </w:divBdr>
                              <w:divsChild>
                                <w:div w:id="2020233095">
                                  <w:marLeft w:val="0"/>
                                  <w:marRight w:val="0"/>
                                  <w:marTop w:val="0"/>
                                  <w:marBottom w:val="0"/>
                                  <w:divBdr>
                                    <w:top w:val="none" w:sz="0" w:space="0" w:color="auto"/>
                                    <w:left w:val="none" w:sz="0" w:space="0" w:color="auto"/>
                                    <w:bottom w:val="none" w:sz="0" w:space="0" w:color="auto"/>
                                    <w:right w:val="none" w:sz="0" w:space="0" w:color="auto"/>
                                  </w:divBdr>
                                  <w:divsChild>
                                    <w:div w:id="735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472</Words>
  <Characters>2697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Asgari</dc:creator>
  <cp:lastModifiedBy>Sina Karachiani</cp:lastModifiedBy>
  <cp:revision>5</cp:revision>
  <cp:lastPrinted>2017-12-28T05:53:00Z</cp:lastPrinted>
  <dcterms:created xsi:type="dcterms:W3CDTF">2017-12-31T11:35:00Z</dcterms:created>
  <dcterms:modified xsi:type="dcterms:W3CDTF">2017-12-31T11:44:00Z</dcterms:modified>
</cp:coreProperties>
</file>