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8181A"/>
          <w:sz w:val="72"/>
          <w:szCs w:val="72"/>
        </w:rPr>
        <w:t xml:space="preserve">shwn</w:t>
      </w:r>
      <w:r>
        <w:rPr>
          <w:rFonts w:ascii="Arial" w:cs="Arial" w:eastAsia="Arial" w:hAnsi="Arial"/>
          <w:b/>
          <w:bCs/>
          <w:color w:val="3D8F5A"/>
          <w:sz w:val="72"/>
          <w:szCs w:val="72"/>
        </w:rPr>
        <w:t xml:space="preserve">.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7A7A85"/>
          <w:sz w:val="40"/>
          <w:szCs w:val="40"/>
        </w:rPr>
        <w:t xml:space="preserve">The Philosophy</w:t>
      </w:r>
    </w:p>
    <w:p>
      <w:pPr>
        <w:spacing w:before="0" w:after="240"/>
      </w:pPr>
      <w:r>
        <w:rPr>
          <w:rFonts w:ascii="Arial" w:cs="Arial" w:eastAsia="Arial" w:hAnsi="Arial"/>
          <w:color w:val="BFBEC8"/>
          <w:sz w:val="22"/>
          <w:szCs w:val="22"/>
        </w:rPr>
        <w:t xml:space="preserve">v1.0 — March 2026</w:t>
      </w:r>
    </w:p>
    <w:p>
      <w:pPr>
        <w:pBdr>
          <w:left w:val="single" w:color="3D8F5A" w:sz="12" w:space="12"/>
        </w:pBdr>
        <w:spacing w:before="200" w:after="200"/>
        <w:ind w:left="400"/>
      </w:pPr>
      <w:r>
        <w:rPr>
          <w:rFonts w:ascii="Arial" w:cs="Arial" w:eastAsia="Arial" w:hAnsi="Arial"/>
          <w:b/>
          <w:bCs/>
          <w:i/>
          <w:iCs/>
          <w:color w:val="18181A"/>
          <w:sz w:val="24"/>
          <w:szCs w:val="24"/>
        </w:rPr>
        <w:t xml:space="preserve">You can’t always control when something is finished.
You can always control whether you showed up honestly.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shwn. is built on that distinction. Instead of tracking what you complete, it tracks what you invest — and that changes everything about how progress feels.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Gone Once It Passes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You can redo a lot of things. You can’t redo today.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That’s why shwn. uses the language of investment. Every hour you give to your work, your studies, your life — it’s gone once it passes. The question isn’t whether you’re spending time. You always are. The question is whether you’re doing it consciously, in the things that actually matter to you.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7A7A85"/>
          <w:sz w:val="22"/>
          <w:szCs w:val="22"/>
        </w:rPr>
        <w:t xml:space="preserve">shwn. is how you keep track of the answer.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The Core Insight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"Finish this assignment by Friday" is a pass or fail. It tells you nothing about how to get there — and when life gets in the way, it only tells you that you failed.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"Give this three hours of honest effort by Friday" is a commitment you can actually keep. It shifts the question from did you finish? to did you show up? — and that’s a question you can always answer with a yes.</w:t>
      </w:r>
    </w:p>
    <w:p>
      <w:pPr>
        <w:pBdr>
          <w:left w:val="single" w:color="3D8F5A" w:sz="12" w:space="12"/>
        </w:pBdr>
        <w:spacing w:before="200" w:after="200"/>
        <w:ind w:left="400"/>
      </w:pPr>
      <w:r>
        <w:rPr>
          <w:rFonts w:ascii="Arial" w:cs="Arial" w:eastAsia="Arial" w:hAnsi="Arial"/>
          <w:b/>
          <w:bCs/>
          <w:i/>
          <w:iCs/>
          <w:color w:val="18181A"/>
          <w:sz w:val="24"/>
          <w:szCs w:val="24"/>
        </w:rPr>
        <w:t xml:space="preserve">Small yeses, repeated daily, compound into real progress.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The Output and the Path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The output matters. The deadline is real. The thesis, the recital, the project — these things have finish lines and the finish lines matter.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What shwn. adds isn’t a different goal. It’s clarity about the path. Whether your effort is actually moving you toward what matters. Whether the time you’re spending is going where you think it is.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The finish line matters. The path to it? Visible and honestly yours.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The Shadow of a Deadline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You know the feeling. A deadline appears — and suddenly it’s always there, somewhere in the back of your mind. Not urgent yet, but present. A quiet weight that follows you through your day.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That dread before a deadline. It lives in the dark.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And here’s what makes it worse: knowing the deadline is real, but not acting on it. Not because you don’t care — but because without a plan you’ve committed to, the deadline stays abstract. Abstract deadlines don’t move you. They just grow heavier.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That feeling isn’t a sign that you’re failing. It’s a sign that the way most tools measure progress is broken. When the only thing that counts is finishing, everything before the finish line feels like falling behind.</w:t>
      </w:r>
    </w:p>
    <w:p>
      <w:pPr>
        <w:pBdr>
          <w:left w:val="single" w:color="3D8F5A" w:sz="12" w:space="12"/>
        </w:pBdr>
        <w:spacing w:before="200" w:after="200"/>
        <w:ind w:left="400"/>
      </w:pPr>
      <w:r>
        <w:rPr>
          <w:rFonts w:ascii="Arial" w:cs="Arial" w:eastAsia="Arial" w:hAnsi="Arial"/>
          <w:b/>
          <w:bCs/>
          <w:i/>
          <w:iCs/>
          <w:color w:val="18181A"/>
          <w:sz w:val="24"/>
          <w:szCs w:val="24"/>
        </w:rPr>
        <w:t xml:space="preserve">A committed session is worth more than a deadline you’re aware of.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shwn. offers a different measure. Instead of one distant outcome with all your anxiety attached to it, you have a series of small, keepable commitments. Each session you complete is proof that you showed up.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The deadline is still there. But its shadow shrinks.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What Clarity Does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Most deadline anxiety isn’t about the work. It’s not knowing where you stand — and not seeing a path through.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When you can see your effort clearly — what you’ve given, what remains, how your time is actually flowing — the dread has less to hold onto. You can’t shrink a deadline. But you can shrink its shadow, simply by knowing the truth of your progress.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7A7A85"/>
          <w:sz w:val="22"/>
          <w:szCs w:val="22"/>
        </w:rPr>
        <w:t xml:space="preserve">Visibility doesn’t change the work. It changes how the work feels.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That’s the quiet promise of shwn. Not that you’ll finish everything. Not that deadlines will stop mattering. But that you’ll face them with clear eyes — and that makes all the difference.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No Guilt. Just Clarity.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shwn. doesn’t count what you missed. It only records what you gave.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Missed yesterday? Today is a clean page.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Your history is still true. Every session you showed up for is permanently recorded — immutable, honest, yours. But the past doesn’t follow you forward as a threat. It follows you as a record. There’s a difference.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No streaks held over you. No guilt for the gap. No urgency cues. Just a clear picture of what you’ve given — and a clean page to give again.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Why It Matters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Most people don’t lack focus. They lack a clear picture.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They end the day feeling busy — but uncertain where the time actually went. shwn.’s effort history isn’t just a log of minutes. It’s a map of where your energy went.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When you can see that clearly, you can change it. Not through guilt or pressure — but through a simple question: is my time reflecting my priorities? Seeing the answer, honestly, is the first act of intention.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How It Works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7A7A85"/>
          <w:sz w:val="22"/>
          <w:szCs w:val="22"/>
        </w:rPr>
        <w:t xml:space="preserve">Four steps. A loop you repeat.</w:t>
      </w:r>
    </w:p>
    <w:p>
      <w:pPr>
        <w:spacing w:before="40" w:after="40"/>
      </w:pPr>
      <w:r>
        <w:t xml:space="preserve"/>
      </w:r>
    </w:p>
    <w:p>
      <w:pPr>
        <w:spacing w:before="160" w:after="120"/>
      </w:pPr>
      <w:r>
        <w:rPr>
          <w:rFonts w:ascii="Arial" w:cs="Arial" w:eastAsia="Arial" w:hAnsi="Arial"/>
          <w:b/>
          <w:bCs/>
          <w:color w:val="3D8F5A"/>
          <w:sz w:val="22"/>
          <w:szCs w:val="22"/>
        </w:rPr>
        <w:t xml:space="preserve">01 — </w:t>
      </w:r>
      <w:r>
        <w:rPr>
          <w:rFonts w:ascii="Arial" w:cs="Arial" w:eastAsia="Arial" w:hAnsi="Arial"/>
          <w:b/>
          <w:bCs/>
          <w:color w:val="18181A"/>
          <w:sz w:val="22"/>
          <w:szCs w:val="22"/>
        </w:rPr>
        <w:t xml:space="preserve">Define — </w:t>
      </w:r>
      <w:r>
        <w:rPr>
          <w:rFonts w:ascii="Arial" w:cs="Arial" w:eastAsia="Arial" w:hAnsi="Arial"/>
          <w:color w:val="7A7A85"/>
          <w:sz w:val="22"/>
          <w:szCs w:val="22"/>
        </w:rPr>
        <w:t xml:space="preserve">Name what matters. Add the areas of work, study, or life that deserve your attention. Give each a colour. These aren’t just labels — they’re a declaration of what you’re choosing to show up for.</w:t>
      </w:r>
    </w:p>
    <w:p>
      <w:pPr>
        <w:spacing w:before="160" w:after="120"/>
      </w:pPr>
      <w:r>
        <w:rPr>
          <w:rFonts w:ascii="Arial" w:cs="Arial" w:eastAsia="Arial" w:hAnsi="Arial"/>
          <w:b/>
          <w:bCs/>
          <w:color w:val="3D8F5A"/>
          <w:sz w:val="22"/>
          <w:szCs w:val="22"/>
        </w:rPr>
        <w:t xml:space="preserve">02 — </w:t>
      </w:r>
      <w:r>
        <w:rPr>
          <w:rFonts w:ascii="Arial" w:cs="Arial" w:eastAsia="Arial" w:hAnsi="Arial"/>
          <w:b/>
          <w:bCs/>
          <w:color w:val="18181A"/>
          <w:sz w:val="22"/>
          <w:szCs w:val="22"/>
        </w:rPr>
        <w:t xml:space="preserve">Commit — </w:t>
      </w:r>
      <w:r>
        <w:rPr>
          <w:rFonts w:ascii="Arial" w:cs="Arial" w:eastAsia="Arial" w:hAnsi="Arial"/>
          <w:color w:val="7A7A85"/>
          <w:sz w:val="22"/>
          <w:szCs w:val="22"/>
        </w:rPr>
        <w:t xml:space="preserve">Set your intent before you start. Before the timer starts, name where this block of time is going. That single choice — made consciously, before the work begins — is where busy becomes purposeful.</w:t>
      </w:r>
    </w:p>
    <w:p>
      <w:pPr>
        <w:spacing w:before="160" w:after="120"/>
      </w:pPr>
      <w:r>
        <w:rPr>
          <w:rFonts w:ascii="Arial" w:cs="Arial" w:eastAsia="Arial" w:hAnsi="Arial"/>
          <w:b/>
          <w:bCs/>
          <w:color w:val="3D8F5A"/>
          <w:sz w:val="22"/>
          <w:szCs w:val="22"/>
        </w:rPr>
        <w:t xml:space="preserve">03 — </w:t>
      </w:r>
      <w:r>
        <w:rPr>
          <w:rFonts w:ascii="Arial" w:cs="Arial" w:eastAsia="Arial" w:hAnsi="Arial"/>
          <w:b/>
          <w:bCs/>
          <w:color w:val="18181A"/>
          <w:sz w:val="22"/>
          <w:szCs w:val="22"/>
        </w:rPr>
        <w:t xml:space="preserve">Focus — </w:t>
      </w:r>
      <w:r>
        <w:rPr>
          <w:rFonts w:ascii="Arial" w:cs="Arial" w:eastAsia="Arial" w:hAnsi="Arial"/>
          <w:color w:val="7A7A85"/>
          <w:sz w:val="22"/>
          <w:szCs w:val="22"/>
        </w:rPr>
        <w:t xml:space="preserve">Show up fully. Work. Rest. Repeat. Your only job is to be present for the session you committed to. Progress isn’t built in marathons — it’s built in honest, repeated acts of showing up.</w:t>
      </w:r>
    </w:p>
    <w:p>
      <w:pPr>
        <w:spacing w:before="160" w:after="120"/>
      </w:pPr>
      <w:r>
        <w:rPr>
          <w:rFonts w:ascii="Arial" w:cs="Arial" w:eastAsia="Arial" w:hAnsi="Arial"/>
          <w:b/>
          <w:bCs/>
          <w:color w:val="3D8F5A"/>
          <w:sz w:val="22"/>
          <w:szCs w:val="22"/>
        </w:rPr>
        <w:t xml:space="preserve">04 — </w:t>
      </w:r>
      <w:r>
        <w:rPr>
          <w:rFonts w:ascii="Arial" w:cs="Arial" w:eastAsia="Arial" w:hAnsi="Arial"/>
          <w:b/>
          <w:bCs/>
          <w:color w:val="18181A"/>
          <w:sz w:val="22"/>
          <w:szCs w:val="22"/>
        </w:rPr>
        <w:t xml:space="preserve">Reflect — </w:t>
      </w:r>
      <w:r>
        <w:rPr>
          <w:rFonts w:ascii="Arial" w:cs="Arial" w:eastAsia="Arial" w:hAnsi="Arial"/>
          <w:color w:val="7A7A85"/>
          <w:sz w:val="22"/>
          <w:szCs w:val="22"/>
        </w:rPr>
        <w:t xml:space="preserve">See where you went. Review how your effort is flowing across your focus areas — not to judge, but to understand. One honest look is worth more than a week of good intentions.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181A"/>
          <w:sz w:val="28"/>
          <w:szCs w:val="28"/>
        </w:rPr>
        <w:t xml:space="preserve">In Short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8181A"/>
          <w:sz w:val="22"/>
          <w:szCs w:val="22"/>
        </w:rPr>
        <w:t xml:space="preserve">Not did you finish — did you show up.</w:t>
      </w:r>
    </w:p>
    <w:p>
      <w:pPr>
        <w:spacing w:before="40" w:after="4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show up. again. better.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5"/>
          <w:sz w:val="22"/>
          <w:szCs w:val="22"/>
        </w:rPr>
        <w:t xml:space="preserve">One session at a time. One honest act of showing up at a time.</w:t>
      </w:r>
    </w:p>
    <w:p>
      <w:pPr>
        <w:spacing w:before="40" w:after="4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i/>
          <w:iCs/>
          <w:color w:val="18181A"/>
          <w:sz w:val="22"/>
          <w:szCs w:val="22"/>
        </w:rPr>
        <w:t xml:space="preserve">Your intention. Your pace. Your progress.</w:t>
      </w:r>
    </w:p>
    <w:p>
      <w:pPr>
        <w:pBdr>
          <w:bottom w:val="single" w:color="E4E3EA" w:sz="4"/>
        </w:pBdr>
        <w:spacing w:before="200" w:after="20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18181A"/>
          <w:sz w:val="18"/>
          <w:szCs w:val="18"/>
        </w:rPr>
        <w:t xml:space="preserve">shwn.</w:t>
      </w:r>
      <w:r>
        <w:rPr>
          <w:rFonts w:ascii="Arial" w:cs="Arial" w:eastAsia="Arial" w:hAnsi="Arial"/>
          <w:color w:val="E4E3EA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BFBEC8"/>
          <w:sz w:val="18"/>
          <w:szCs w:val="18"/>
        </w:rPr>
        <w:t xml:space="preserve">© 2026 shwn.</w:t>
      </w:r>
      <w:r>
        <w:rPr>
          <w:rFonts w:ascii="Arial" w:cs="Arial" w:eastAsia="Arial" w:hAnsi="Arial"/>
          <w:color w:val="E4E3EA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3D8F5A"/>
          <w:sz w:val="18"/>
          <w:szCs w:val="18"/>
        </w:rPr>
        <w:t xml:space="preserve">Have you shwn up?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818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818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2026-03-14T16:51:01.641Z</dcterms:created>
  <dcterms:modified xsi:type="dcterms:W3CDTF">2026-03-14T16:51:01.643Z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