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E1E" w14:textId="77777777" w:rsidR="00910872" w:rsidRPr="0016075C" w:rsidRDefault="00910872" w:rsidP="00910872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 w:themeColor="text1"/>
        </w:rPr>
      </w:pPr>
      <w:r w:rsidRPr="0016075C">
        <w:rPr>
          <w:color w:val="000000" w:themeColor="text1"/>
          <w:sz w:val="24"/>
          <w:szCs w:val="24"/>
        </w:rPr>
        <w:t xml:space="preserve">Evinizde ya da çevrenizde elektromanyetik radyasyon yayan cihazlar neler hiç </w:t>
      </w:r>
      <w:proofErr w:type="gramStart"/>
      <w:r w:rsidRPr="0016075C">
        <w:rPr>
          <w:color w:val="000000" w:themeColor="text1"/>
          <w:sz w:val="24"/>
          <w:szCs w:val="24"/>
        </w:rPr>
        <w:t>merak  ediyor</w:t>
      </w:r>
      <w:proofErr w:type="gramEnd"/>
      <w:r w:rsidRPr="0016075C">
        <w:rPr>
          <w:color w:val="000000" w:themeColor="text1"/>
          <w:sz w:val="24"/>
          <w:szCs w:val="24"/>
        </w:rPr>
        <w:t xml:space="preserve"> musunuz?</w:t>
      </w:r>
      <w:r w:rsidRPr="0016075C">
        <w:rPr>
          <w:color w:val="000000" w:themeColor="text1"/>
          <w:sz w:val="32"/>
          <w:szCs w:val="32"/>
        </w:rPr>
        <w:t xml:space="preserve"> </w:t>
      </w:r>
    </w:p>
    <w:p w14:paraId="4DBA1A2B" w14:textId="77777777" w:rsidR="00910872" w:rsidRPr="0016075C" w:rsidRDefault="00910872" w:rsidP="00910872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 w:themeColor="text1"/>
        </w:rPr>
      </w:pPr>
      <w:r w:rsidRPr="0016075C">
        <w:rPr>
          <w:color w:val="000000" w:themeColor="text1"/>
          <w:sz w:val="24"/>
          <w:szCs w:val="24"/>
        </w:rPr>
        <w:t>Peki ya yüksek gerilim enerji hatları sağlığınıza ne kadar zararlı?</w:t>
      </w:r>
    </w:p>
    <w:p w14:paraId="778AB238" w14:textId="77777777" w:rsidR="00910872" w:rsidRPr="0016075C" w:rsidRDefault="00910872" w:rsidP="00910872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 w:themeColor="text1"/>
        </w:rPr>
      </w:pPr>
      <w:r w:rsidRPr="0016075C">
        <w:rPr>
          <w:color w:val="000000" w:themeColor="text1"/>
          <w:sz w:val="24"/>
          <w:szCs w:val="24"/>
        </w:rPr>
        <w:t>Ya da yakınınızdaki bir baz istasyonu?</w:t>
      </w:r>
    </w:p>
    <w:p w14:paraId="1EE3FCF1" w14:textId="77777777" w:rsidR="00910872" w:rsidRPr="0016075C" w:rsidRDefault="00910872" w:rsidP="00910872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 w:themeColor="text1"/>
        </w:rPr>
      </w:pPr>
      <w:r w:rsidRPr="0016075C">
        <w:rPr>
          <w:color w:val="000000" w:themeColor="text1"/>
          <w:sz w:val="24"/>
          <w:szCs w:val="24"/>
          <w:highlight w:val="white"/>
        </w:rPr>
        <w:t xml:space="preserve">Sürekli uykunuz geliyor, başınız ağrıyor; kendinizi bitkin ya da halsiz mi hissediyorsunuz? </w:t>
      </w:r>
      <w:r w:rsidRPr="0016075C">
        <w:rPr>
          <w:color w:val="000000" w:themeColor="text1"/>
          <w:sz w:val="24"/>
          <w:szCs w:val="24"/>
        </w:rPr>
        <w:t xml:space="preserve">Bunların sebebinin elektrikli cihazlar olduğunu </w:t>
      </w:r>
      <w:proofErr w:type="spellStart"/>
      <w:r w:rsidRPr="0016075C">
        <w:rPr>
          <w:color w:val="000000" w:themeColor="text1"/>
          <w:sz w:val="24"/>
          <w:szCs w:val="24"/>
        </w:rPr>
        <w:t>duşünüyorsanız</w:t>
      </w:r>
      <w:proofErr w:type="spellEnd"/>
      <w:r w:rsidRPr="0016075C">
        <w:rPr>
          <w:color w:val="000000" w:themeColor="text1"/>
          <w:sz w:val="24"/>
          <w:szCs w:val="24"/>
        </w:rPr>
        <w:t>; doğru adres Bulut İletişim.</w:t>
      </w:r>
    </w:p>
    <w:p w14:paraId="2B6B60ED" w14:textId="30333DC4" w:rsidR="00910872" w:rsidRPr="0016075C" w:rsidRDefault="00910872" w:rsidP="00910872">
      <w:pPr>
        <w:numPr>
          <w:ilvl w:val="0"/>
          <w:numId w:val="1"/>
        </w:numPr>
        <w:shd w:val="clear" w:color="auto" w:fill="FFFFFF"/>
        <w:spacing w:after="280" w:line="240" w:lineRule="auto"/>
        <w:rPr>
          <w:color w:val="000000" w:themeColor="text1"/>
        </w:rPr>
      </w:pPr>
      <w:r w:rsidRPr="0016075C">
        <w:rPr>
          <w:color w:val="000000" w:themeColor="text1"/>
          <w:sz w:val="24"/>
          <w:szCs w:val="24"/>
        </w:rPr>
        <w:t xml:space="preserve">Bilgi Teknolojileri Kurumu tarafından 10KHz - 26,5GHz frekanslarında en geniş </w:t>
      </w:r>
      <w:proofErr w:type="spellStart"/>
      <w:r w:rsidRPr="0016075C">
        <w:rPr>
          <w:color w:val="000000" w:themeColor="text1"/>
          <w:sz w:val="24"/>
          <w:szCs w:val="24"/>
        </w:rPr>
        <w:t>band</w:t>
      </w:r>
      <w:proofErr w:type="spellEnd"/>
      <w:r w:rsidRPr="0016075C">
        <w:rPr>
          <w:color w:val="000000" w:themeColor="text1"/>
          <w:sz w:val="24"/>
          <w:szCs w:val="24"/>
        </w:rPr>
        <w:t xml:space="preserve"> aralığına sahip ölçüm yetki belgeli tek firmayız.</w:t>
      </w:r>
    </w:p>
    <w:p w14:paraId="5172207D" w14:textId="77777777" w:rsidR="00910872" w:rsidRPr="0016075C" w:rsidRDefault="00910872" w:rsidP="00910872">
      <w:pPr>
        <w:shd w:val="clear" w:color="auto" w:fill="FFFFFF"/>
        <w:spacing w:before="280" w:after="280" w:line="240" w:lineRule="auto"/>
        <w:rPr>
          <w:color w:val="000000" w:themeColor="text1"/>
          <w:sz w:val="24"/>
          <w:szCs w:val="24"/>
          <w:highlight w:val="white"/>
        </w:rPr>
      </w:pPr>
      <w:r w:rsidRPr="0016075C">
        <w:rPr>
          <w:color w:val="000000" w:themeColor="text1"/>
          <w:sz w:val="24"/>
          <w:szCs w:val="24"/>
          <w:highlight w:val="white"/>
        </w:rPr>
        <w:t xml:space="preserve">Sizde yeşil enerjiyi destekliyor ve elektrikle çalışan ürünlerin çocuklarınıza </w:t>
      </w:r>
      <w:r>
        <w:rPr>
          <w:color w:val="000000" w:themeColor="text1"/>
          <w:sz w:val="24"/>
          <w:szCs w:val="24"/>
          <w:highlight w:val="white"/>
        </w:rPr>
        <w:t xml:space="preserve">ve </w:t>
      </w:r>
      <w:r w:rsidRPr="0016075C">
        <w:rPr>
          <w:color w:val="000000" w:themeColor="text1"/>
          <w:sz w:val="24"/>
          <w:szCs w:val="24"/>
          <w:highlight w:val="white"/>
        </w:rPr>
        <w:t xml:space="preserve">sevdiklerinize olası zararlarını öğrenmek istiyorsanız, sorununuzu yetkili uzman kadromuz ve profesyonel cihazlarımız ile yerinde tespit ederek yasal geçerliliği olan raporlarımız sayesinde merak edilen soruları çözüme kavuşturuyoruz. </w:t>
      </w:r>
    </w:p>
    <w:p w14:paraId="225544B0" w14:textId="77777777" w:rsidR="00910872" w:rsidRPr="0016075C" w:rsidRDefault="00910872" w:rsidP="00910872">
      <w:pPr>
        <w:rPr>
          <w:color w:val="000000" w:themeColor="text1"/>
          <w:sz w:val="24"/>
          <w:szCs w:val="24"/>
          <w:highlight w:val="white"/>
        </w:rPr>
      </w:pPr>
      <w:r w:rsidRPr="0016075C">
        <w:rPr>
          <w:color w:val="000000" w:themeColor="text1"/>
          <w:sz w:val="24"/>
          <w:szCs w:val="24"/>
          <w:highlight w:val="white"/>
        </w:rPr>
        <w:t>İrtibat için;</w:t>
      </w:r>
    </w:p>
    <w:p w14:paraId="3C38CF48" w14:textId="77777777" w:rsidR="00910872" w:rsidRPr="0016075C" w:rsidRDefault="00910872" w:rsidP="00910872">
      <w:pPr>
        <w:rPr>
          <w:color w:val="000000" w:themeColor="text1"/>
          <w:sz w:val="24"/>
          <w:szCs w:val="24"/>
          <w:highlight w:val="white"/>
        </w:rPr>
      </w:pPr>
      <w:r w:rsidRPr="0016075C">
        <w:rPr>
          <w:color w:val="000000" w:themeColor="text1"/>
          <w:sz w:val="24"/>
          <w:szCs w:val="24"/>
          <w:highlight w:val="white"/>
        </w:rPr>
        <w:t xml:space="preserve">0216 970 16 69 ya da </w:t>
      </w:r>
      <w:hyperlink r:id="rId5">
        <w:r w:rsidRPr="0016075C">
          <w:rPr>
            <w:color w:val="000000" w:themeColor="text1"/>
            <w:sz w:val="24"/>
            <w:szCs w:val="24"/>
            <w:highlight w:val="white"/>
            <w:u w:val="single"/>
          </w:rPr>
          <w:t>www.bulutiletisim.com.tr</w:t>
        </w:r>
      </w:hyperlink>
      <w:r w:rsidRPr="0016075C">
        <w:rPr>
          <w:color w:val="000000" w:themeColor="text1"/>
          <w:sz w:val="24"/>
          <w:szCs w:val="24"/>
          <w:highlight w:val="white"/>
        </w:rPr>
        <w:t xml:space="preserve"> adresinden bizimle iletişime geçebilirsiniz.</w:t>
      </w:r>
    </w:p>
    <w:p w14:paraId="6A74D199" w14:textId="77777777" w:rsidR="00910872" w:rsidRPr="0016075C" w:rsidRDefault="00910872" w:rsidP="00910872">
      <w:pPr>
        <w:rPr>
          <w:color w:val="000000" w:themeColor="text1"/>
          <w:sz w:val="24"/>
          <w:szCs w:val="24"/>
          <w:highlight w:val="white"/>
        </w:rPr>
      </w:pPr>
    </w:p>
    <w:p w14:paraId="1E99CF9F" w14:textId="77777777" w:rsidR="00910872" w:rsidRPr="0016075C" w:rsidRDefault="00910872" w:rsidP="00910872">
      <w:pPr>
        <w:rPr>
          <w:color w:val="000000" w:themeColor="text1"/>
          <w:sz w:val="24"/>
          <w:szCs w:val="24"/>
          <w:highlight w:val="white"/>
        </w:rPr>
      </w:pPr>
      <w:r w:rsidRPr="0016075C">
        <w:rPr>
          <w:color w:val="000000" w:themeColor="text1"/>
          <w:sz w:val="24"/>
          <w:szCs w:val="24"/>
          <w:highlight w:val="white"/>
        </w:rPr>
        <w:t xml:space="preserve">Bulut İletişim; kesintisiz iletişim, kaliteli hizmet.   </w:t>
      </w:r>
    </w:p>
    <w:p w14:paraId="0DBED5F7" w14:textId="77777777" w:rsidR="00910872" w:rsidRPr="0016075C" w:rsidRDefault="00910872" w:rsidP="00910872">
      <w:pPr>
        <w:rPr>
          <w:color w:val="000000" w:themeColor="text1"/>
          <w:sz w:val="24"/>
          <w:szCs w:val="24"/>
          <w:highlight w:val="white"/>
        </w:rPr>
      </w:pPr>
    </w:p>
    <w:p w14:paraId="6D2317FB" w14:textId="77777777" w:rsidR="00910872" w:rsidRPr="0016075C" w:rsidRDefault="00910872" w:rsidP="00910872">
      <w:pPr>
        <w:rPr>
          <w:color w:val="000000" w:themeColor="text1"/>
          <w:sz w:val="24"/>
          <w:szCs w:val="24"/>
          <w:highlight w:val="white"/>
        </w:rPr>
      </w:pPr>
    </w:p>
    <w:p w14:paraId="765BDB50" w14:textId="77777777" w:rsidR="00910872" w:rsidRPr="0016075C" w:rsidRDefault="00910872" w:rsidP="00910872">
      <w:pPr>
        <w:rPr>
          <w:color w:val="000000" w:themeColor="text1"/>
          <w:sz w:val="24"/>
          <w:szCs w:val="24"/>
          <w:highlight w:val="white"/>
        </w:rPr>
      </w:pPr>
    </w:p>
    <w:p w14:paraId="3CF971E4" w14:textId="77777777" w:rsidR="00910872" w:rsidRPr="0016075C" w:rsidRDefault="00910872" w:rsidP="00910872">
      <w:pPr>
        <w:rPr>
          <w:color w:val="000000" w:themeColor="text1"/>
        </w:rPr>
      </w:pPr>
    </w:p>
    <w:p w14:paraId="5706EB2B" w14:textId="77777777" w:rsidR="00910872" w:rsidRDefault="00910872"/>
    <w:sectPr w:rsidR="0091087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7FE"/>
    <w:multiLevelType w:val="multilevel"/>
    <w:tmpl w:val="EAF8C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1754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72"/>
    <w:rsid w:val="0041517D"/>
    <w:rsid w:val="0091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6A405"/>
  <w15:chartTrackingRefBased/>
  <w15:docId w15:val="{5A5D3E20-920B-2845-8D8F-3C5E3D00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872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ulutiletisim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2023-04-27T06:06:00Z</dcterms:created>
  <dcterms:modified xsi:type="dcterms:W3CDTF">2023-05-05T09:14:00Z</dcterms:modified>
</cp:coreProperties>
</file>