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4CF" w:rsidRDefault="00721431">
      <w:pPr>
        <w:pStyle w:val="Title"/>
      </w:pPr>
      <w:r>
        <w:t>Review of performance of Low-cost Sensors for Air Quality Monitoring</w:t>
      </w:r>
    </w:p>
    <w:p w:rsidR="006B14CF" w:rsidRDefault="00721431">
      <w:pPr>
        <w:pStyle w:val="Author"/>
      </w:pPr>
      <w:r>
        <w:t>Federico Karagulian, Maurizio Barbiere, Alexander Kotsev, Michel Gerboles1, Friedrich Lagler and Annette Borowiak</w:t>
      </w:r>
    </w:p>
    <w:p w:rsidR="006B14CF" w:rsidRDefault="00721431">
      <w:pPr>
        <w:pStyle w:val="Date"/>
      </w:pPr>
      <w:r>
        <w:t>last update 09 July 2019, 15:58</w:t>
      </w:r>
    </w:p>
    <w:p w:rsidR="006B14CF" w:rsidRDefault="006B14CF">
      <w:pPr>
        <w:pStyle w:val="FirstParagraph"/>
      </w:pPr>
    </w:p>
    <w:p w:rsidR="006B14CF" w:rsidRDefault="00721431">
      <w:pPr>
        <w:pStyle w:val="Heading2"/>
      </w:pPr>
      <w:bookmarkStart w:id="0" w:name="abstract"/>
      <w:bookmarkEnd w:id="0"/>
      <w:r>
        <w:t>Abstract</w:t>
      </w:r>
    </w:p>
    <w:p w:rsidR="006B14CF" w:rsidRDefault="00721431">
      <w:pPr>
        <w:pStyle w:val="FirstParagraph"/>
      </w:pPr>
      <w:r>
        <w:t>A growing number of companies started commercialising low-cost sensors (LCS) that are said to be able to monitor air pollution in outdoor air. The benefit about the use of LCS is the increased spatial coverage when monitoring air quality in cities and remo</w:t>
      </w:r>
      <w:r>
        <w:t>te locations. Today, there are hundreds of LCSs commercially available on the market with a cost ranging from a few hundred to a few thousand euro. At the same time, independent evaluation of the performance of LCSs against reference measurements is only a</w:t>
      </w:r>
      <w:r>
        <w:t>vailable in literature for about 110 LCSs in literature. These studies report that LCS are unstable and often affected by atmospheric condition, cross sensitivities from interfering compounds that may change LCS performance depending on site location. In t</w:t>
      </w:r>
      <w:r>
        <w:t>his work, quantitative data about the performance of tested LCS against reference measurement are presented. This information was gathered from published reports and relevant testing laboratories. Other information was drawn from peer-reviewed journals tha</w:t>
      </w:r>
      <w:r>
        <w:t>t tested different types of LCSs in research studies. Relevant metrics about the comparison of LCSs systems against reference systems highlighted the most cost-effective LCSs that could be used to monitor air quality pollutants with a good level of agreeme</w:t>
      </w:r>
      <w:r>
        <w:t xml:space="preserve">nt represented by a coefficient of determination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0.75 and slope close to 1.0. This review highlights the possibility to have versatile LCSs able to operate with multiple pollutants and preferably with transparent LCS data treatment.</w:t>
      </w:r>
    </w:p>
    <w:p w:rsidR="006B14CF" w:rsidRDefault="006B14CF">
      <w:pPr>
        <w:pStyle w:val="BodyText"/>
      </w:pPr>
      <w:bookmarkStart w:id="1" w:name="_GoBack"/>
      <w:bookmarkEnd w:id="1"/>
    </w:p>
    <w:p w:rsidR="006B14CF" w:rsidRDefault="00721431">
      <w:pPr>
        <w:pStyle w:val="Heading2"/>
      </w:pPr>
      <w:bookmarkStart w:id="2" w:name="introduction"/>
      <w:bookmarkEnd w:id="2"/>
      <w:r>
        <w:t>1. Introduction</w:t>
      </w:r>
    </w:p>
    <w:p w:rsidR="006B14CF" w:rsidRDefault="00721431">
      <w:pPr>
        <w:pStyle w:val="FirstParagraph"/>
      </w:pPr>
      <w:r>
        <w:t>The widening of the commercial availability of micro-sensors technology is contributing to the rapid adoption of low-cost sensors f</w:t>
      </w:r>
      <w:r>
        <w:t>or air quality monitoring by both citizen science initiatives and public authorities</w:t>
      </w:r>
      <w:hyperlink w:anchor="ref-kumar_rise_2015">
        <w:r>
          <w:rPr>
            <w:rStyle w:val="Hyperlink"/>
            <w:vertAlign w:val="superscript"/>
          </w:rPr>
          <w:t>45</w:t>
        </w:r>
      </w:hyperlink>
      <w:r>
        <w:t>.In general, public authorities want to increase the density of monitoring measurements and often want to rely on low-cost senso</w:t>
      </w:r>
      <w:r>
        <w:t>rs because they cannot afford any reference Air Quality Monitoring Station (AQMS)</w:t>
      </w:r>
      <w:hyperlink w:anchor="ref-directive_2008_50_ec">
        <w:r>
          <w:rPr>
            <w:rStyle w:val="Hyperlink"/>
            <w:vertAlign w:val="superscript"/>
          </w:rPr>
          <w:t>27</w:t>
        </w:r>
      </w:hyperlink>
      <w:r>
        <w:t>.Low-cost sensors can provide real time measurements at lower cost allowing higher spatial coverage than the current reference</w:t>
      </w:r>
      <w:r>
        <w:t xml:space="preserve"> methods for air pollutants measurements. Additionally, the monitoring of air pollution with reference measurement methods requires skilled operators for the maintenance and calibration of measuring devices that are described in </w:t>
      </w:r>
      <w:r>
        <w:lastRenderedPageBreak/>
        <w:t>detailed Standard Operation</w:t>
      </w:r>
      <w:r>
        <w:t>al Procedures</w:t>
      </w:r>
      <w:hyperlink w:anchor="ref-cen_ambient_2012_CO">
        <w:r>
          <w:rPr>
            <w:rStyle w:val="Hyperlink"/>
            <w:vertAlign w:val="superscript"/>
          </w:rPr>
          <w:t>14</w:t>
        </w:r>
      </w:hyperlink>
      <w:r>
        <w:rPr>
          <w:vertAlign w:val="superscript"/>
        </w:rPr>
        <w:t>–</w:t>
      </w:r>
      <w:hyperlink w:anchor="ref-cen_ambient_2014_PM">
        <w:r>
          <w:rPr>
            <w:rStyle w:val="Hyperlink"/>
            <w:vertAlign w:val="superscript"/>
          </w:rPr>
          <w:t>18</w:t>
        </w:r>
      </w:hyperlink>
      <w:r>
        <w:t>. Conversely, it is expected that low-cost sensors can be operated without human intervention making it possible for unskilled users to monitor ai</w:t>
      </w:r>
      <w:r>
        <w:t>r pollution without the need of additional technical knowledge. Plenty of institutes in charge of air quality monitoring for regulatory purposes, as well as local authorities, are considering to include low-cost sensors within their routine method of measu</w:t>
      </w:r>
      <w:r>
        <w:t xml:space="preserve">rements to supplement monitoring with reference measurements. However, the lack of exhaustive and accessible information in order to compare the performance of low-cost sensors and the wide commercial offer make it difficult to select the most appropriate </w:t>
      </w:r>
      <w:r>
        <w:t>low-cost sensors for monitoring purposes. For classification and understanding of sensor deployment, one should distinguish between the sole sensor detector produced by Original Equipment Manufacturer (hereafter such sensors are called OEM, or OEM sensors)</w:t>
      </w:r>
      <w:r>
        <w:t xml:space="preserve"> and sensor systems (SSys), which include OEM sensors together with a protective box, sampling system, power system, electronic hardware, and software for data acquisition, analogue to digital conversion, data treatment and data transfer</w:t>
      </w:r>
      <w:hyperlink w:anchor="ref-lewis_validate_2016">
        <w:r>
          <w:rPr>
            <w:rStyle w:val="Hyperlink"/>
            <w:vertAlign w:val="superscript"/>
          </w:rPr>
          <w:t>49</w:t>
        </w:r>
      </w:hyperlink>
      <w:r>
        <w:t>.Hereafter, OEM and SSys are referred to as low-cost sensors (LCS). From a user point of view, SSys are ready to use out of the box systems, while OEMs needs users to add hardware/software components for protection from meteoro</w:t>
      </w:r>
      <w:r>
        <w:t>logical conditions, data storage, data pushing, interoperability of data and generally the calibration of LCSs. The use of LCSs is of major interest for citizen-science initiatives. Therefore, Small and Medium Enterprises make SSys available which can be d</w:t>
      </w:r>
      <w:r>
        <w:t>eployed by citizens who want to monitor the air quality in a chosen environment.</w:t>
      </w:r>
    </w:p>
    <w:p w:rsidR="006B14CF" w:rsidRDefault="00721431">
      <w:pPr>
        <w:pStyle w:val="BodyText"/>
      </w:pPr>
      <w:r>
        <w:t>Although a number of reviews of the suitability of LCS for ambient air quality have been published</w:t>
      </w:r>
      <w:hyperlink w:anchor="ref-aleixandre_review_2012">
        <w:r>
          <w:rPr>
            <w:rStyle w:val="Hyperlink"/>
            <w:vertAlign w:val="superscript"/>
          </w:rPr>
          <w:t>1</w:t>
        </w:r>
      </w:hyperlink>
      <w:r>
        <w:rPr>
          <w:vertAlign w:val="superscript"/>
        </w:rPr>
        <w:t>,</w:t>
      </w:r>
      <w:hyperlink w:anchor="ref-castell_can_2017">
        <w:r>
          <w:rPr>
            <w:rStyle w:val="Hyperlink"/>
            <w:vertAlign w:val="superscript"/>
          </w:rPr>
          <w:t>12</w:t>
        </w:r>
      </w:hyperlink>
      <w:r>
        <w:rPr>
          <w:vertAlign w:val="superscript"/>
        </w:rPr>
        <w:t>,</w:t>
      </w:r>
      <w:hyperlink w:anchor="ref-iscape_summary_2017">
        <w:r>
          <w:rPr>
            <w:rStyle w:val="Hyperlink"/>
            <w:vertAlign w:val="superscript"/>
          </w:rPr>
          <w:t>38</w:t>
        </w:r>
      </w:hyperlink>
      <w:r>
        <w:rPr>
          <w:vertAlign w:val="superscript"/>
        </w:rPr>
        <w:t>,</w:t>
      </w:r>
      <w:hyperlink w:anchor="ref-kumar_rise_2015">
        <w:r>
          <w:rPr>
            <w:rStyle w:val="Hyperlink"/>
            <w:vertAlign w:val="superscript"/>
          </w:rPr>
          <w:t>45</w:t>
        </w:r>
      </w:hyperlink>
      <w:r>
        <w:rPr>
          <w:vertAlign w:val="superscript"/>
        </w:rPr>
        <w:t>,</w:t>
      </w:r>
      <w:hyperlink w:anchor="ref-snyder_changing_2013">
        <w:r>
          <w:rPr>
            <w:rStyle w:val="Hyperlink"/>
            <w:vertAlign w:val="superscript"/>
          </w:rPr>
          <w:t>63</w:t>
        </w:r>
      </w:hyperlink>
      <w:r>
        <w:rPr>
          <w:vertAlign w:val="superscript"/>
        </w:rPr>
        <w:t>,</w:t>
      </w:r>
      <w:hyperlink w:anchor="ref-white_sensors_2012">
        <w:r>
          <w:rPr>
            <w:rStyle w:val="Hyperlink"/>
            <w:vertAlign w:val="superscript"/>
          </w:rPr>
          <w:t>85</w:t>
        </w:r>
      </w:hyperlink>
      <w:r>
        <w:rPr>
          <w:vertAlign w:val="superscript"/>
        </w:rPr>
        <w:t>,</w:t>
      </w:r>
      <w:hyperlink w:anchor="ref-williams_air_2014">
        <w:r>
          <w:rPr>
            <w:rStyle w:val="Hyperlink"/>
            <w:vertAlign w:val="superscript"/>
          </w:rPr>
          <w:t>86</w:t>
        </w:r>
      </w:hyperlink>
      <w:r>
        <w:rPr>
          <w:vertAlign w:val="superscript"/>
        </w:rPr>
        <w:t>,</w:t>
      </w:r>
      <w:hyperlink w:anchor="ref-zhou_recent_2015">
        <w:r>
          <w:rPr>
            <w:rStyle w:val="Hyperlink"/>
            <w:vertAlign w:val="superscript"/>
          </w:rPr>
          <w:t>91</w:t>
        </w:r>
      </w:hyperlink>
      <w:r>
        <w:t>, quantitative data for comparing and evaluating the agreement between LCS and reference data are mostly missing in the existing reviews. Additionally, there is no commonly accepted protocol for the test of LCS</w:t>
      </w:r>
      <w:hyperlink w:anchor="ref-williams_deliberating_2019">
        <w:r>
          <w:rPr>
            <w:rStyle w:val="Hyperlink"/>
            <w:vertAlign w:val="superscript"/>
          </w:rPr>
          <w:t>87</w:t>
        </w:r>
      </w:hyperlink>
      <w:r>
        <w:t xml:space="preserve"> and the metrics reported are generally diverse making it difficult to compare the performance of LCS between evaluation studies. Among the available tests of LCS, there are clear indications that the accuracy of LCS measurements can be questionab</w:t>
      </w:r>
      <w:r>
        <w:t>le</w:t>
      </w:r>
      <w:hyperlink w:anchor="ref-aq-spec_air_2015">
        <w:r>
          <w:rPr>
            <w:rStyle w:val="Hyperlink"/>
            <w:vertAlign w:val="superscript"/>
          </w:rPr>
          <w:t>3</w:t>
        </w:r>
      </w:hyperlink>
      <w:r>
        <w:rPr>
          <w:vertAlign w:val="superscript"/>
        </w:rPr>
        <w:t>,</w:t>
      </w:r>
      <w:hyperlink w:anchor="ref-spinelle_field_2015">
        <w:r>
          <w:rPr>
            <w:rStyle w:val="Hyperlink"/>
            <w:vertAlign w:val="superscript"/>
          </w:rPr>
          <w:t>68</w:t>
        </w:r>
      </w:hyperlink>
      <w:r>
        <w:t xml:space="preserve"> when comparing LSC values and reference measurements. LCS data can be of variable quality, and it is therefore of fundamental importance to evaluate LCS in orde</w:t>
      </w:r>
      <w:r>
        <w:t>r to choose the most appropriate ones for routine measurements or other case studies</w:t>
      </w:r>
      <w:hyperlink w:anchor="ref-lewis_validate_2016">
        <w:r>
          <w:rPr>
            <w:rStyle w:val="Hyperlink"/>
            <w:vertAlign w:val="superscript"/>
          </w:rPr>
          <w:t>49</w:t>
        </w:r>
      </w:hyperlink>
      <w:r>
        <w:t>. However, only a few independent tests are reported in academic publications. Hereafter, the results of the exhaustive revi</w:t>
      </w:r>
      <w:r>
        <w:t>ew of existing literature on LCS evaluation that is not available elsewhere are presented. The main purpose of this review was to estimate the agreement between LCS data against reference measurements both with field and tests under controlled conditions c</w:t>
      </w:r>
      <w:r>
        <w:t>arried out by laboratories and research institutes independent from sensor manufacturers and commercial interest. It can provide all stakeholders with exhaustive information for selecting the most appropriate LCS. Quantitative information was gathered from</w:t>
      </w:r>
      <w:r>
        <w:t xml:space="preserve"> the existing literature about the performance of LCS according to the following criteria: 1. Agreement between LCS and reference measurements 2. Availability of raw data, transparency of data treatment making a-posteriori calibration possible 3. Capabilit</w:t>
      </w:r>
      <w:r>
        <w:t>y to measure multiple pollutants 4. Affordability of LCSs taking into consideration the number of provided OEMs</w:t>
      </w:r>
    </w:p>
    <w:p w:rsidR="006B14CF" w:rsidRDefault="006B14CF">
      <w:pPr>
        <w:pStyle w:val="BodyText"/>
      </w:pPr>
    </w:p>
    <w:p w:rsidR="006B14CF" w:rsidRDefault="00721431">
      <w:pPr>
        <w:pStyle w:val="Heading2"/>
      </w:pPr>
      <w:bookmarkStart w:id="3" w:name="sources-of-available-information-method-"/>
      <w:bookmarkEnd w:id="3"/>
      <w:r>
        <w:lastRenderedPageBreak/>
        <w:t>2. Sources of available information, method of classification and evaluation</w:t>
      </w:r>
    </w:p>
    <w:p w:rsidR="006B14CF" w:rsidRDefault="00721431">
      <w:pPr>
        <w:pStyle w:val="Heading3"/>
      </w:pPr>
      <w:bookmarkStart w:id="4" w:name="origin-of-data"/>
      <w:bookmarkEnd w:id="4"/>
      <w:r>
        <w:t>2.1. Origin of data</w:t>
      </w:r>
    </w:p>
    <w:p w:rsidR="006B14CF" w:rsidRDefault="00721431">
      <w:pPr>
        <w:pStyle w:val="FirstParagraph"/>
      </w:pPr>
      <w:r>
        <w:t>The research was focused on LCS for Particulat</w:t>
      </w:r>
      <w:r>
        <w:t>e Matter (PM), ozone (O3), nitric dioxide (NO2) and carbon monoxide (CO), the pollutants that are included into the European Union Air Quality Directive</w:t>
      </w:r>
      <w:hyperlink w:anchor="ref-directive_2008_50_ec">
        <w:r>
          <w:rPr>
            <w:rStyle w:val="Hyperlink"/>
            <w:vertAlign w:val="superscript"/>
          </w:rPr>
          <w:t>27</w:t>
        </w:r>
      </w:hyperlink>
      <w:r>
        <w:t>. References were also included for nitrogen monoxide L</w:t>
      </w:r>
      <w:r>
        <w:t>CSs.</w:t>
      </w:r>
    </w:p>
    <w:p w:rsidR="006B14CF" w:rsidRDefault="00721431">
      <w:pPr>
        <w:pStyle w:val="BodyText"/>
      </w:pPr>
      <w:r>
        <w:t xml:space="preserve">About </w:t>
      </w:r>
      <w:r>
        <w:rPr>
          <w:i/>
        </w:rPr>
        <w:t>1423</w:t>
      </w:r>
      <w:r>
        <w:t xml:space="preserve"> independent laboratory or field tests of LCS versus reference measurements (called ‘Records’ in the rest of the manuscript) were gathered from peer-reviewed studies of LCS available in the Scopus database, the World Wide Web, the AirMontech</w:t>
      </w:r>
      <w:r>
        <w:t xml:space="preserve"> website (</w:t>
      </w:r>
      <w:hyperlink r:id="rId7">
        <w:r>
          <w:rPr>
            <w:rStyle w:val="Hyperlink"/>
          </w:rPr>
          <w:t>http://db-airmontech.jrc.ec.europa.eu/search.aspx</w:t>
        </w:r>
      </w:hyperlink>
      <w:r>
        <w:t xml:space="preserve">), ResearchGate, Google search, and reports from research laboratories. Sensor validation studies provided by LCS manufacturers </w:t>
      </w:r>
      <w:r>
        <w:t xml:space="preserve">or other sources with concern of a possible conflict of interest were not taken into consideration. Overall, </w:t>
      </w:r>
      <w:r>
        <w:rPr>
          <w:i/>
        </w:rPr>
        <w:t>64</w:t>
      </w:r>
      <w:r>
        <w:t xml:space="preserve"> independent studies were found from different sources including reports and peer-reviewed papers. Additionally, a significant number of test res</w:t>
      </w:r>
      <w:r>
        <w:t>ults came from reports published by research institutes. In fact, the rapid technological progress on LCS, the difficulty to publish LCS data that do not agree with reference measurements and the time needed to publish studies in academic journals makes th</w:t>
      </w:r>
      <w:r>
        <w:t>e publication of articles not the preferred route. Consequently, a great part of the available information is found in grey literature, mainly in the form of reports. A substantial quantity of presented results come from research institutes having a LCS te</w:t>
      </w:r>
      <w:r>
        <w:t>sting program in place, e.g. the Air Quality Sensor Performance Evaluation Center (AQ-SPEC)</w:t>
      </w:r>
      <w:hyperlink w:anchor="ref-aq-spec_air_2015">
        <w:r>
          <w:rPr>
            <w:rStyle w:val="Hyperlink"/>
            <w:vertAlign w:val="superscript"/>
          </w:rPr>
          <w:t>3</w:t>
        </w:r>
      </w:hyperlink>
      <w:r>
        <w:t>, the European Union Joint Research Centre (EU JRC)</w:t>
      </w:r>
      <w:hyperlink w:anchor="ref-aleixandre_review_2012">
        <w:r>
          <w:rPr>
            <w:rStyle w:val="Hyperlink"/>
            <w:vertAlign w:val="superscript"/>
          </w:rPr>
          <w:t>1</w:t>
        </w:r>
      </w:hyperlink>
      <w:r>
        <w:rPr>
          <w:vertAlign w:val="superscript"/>
        </w:rPr>
        <w:t>,</w:t>
      </w:r>
      <w:hyperlink w:anchor="ref-gerboles_airsenseur_2015">
        <w:r>
          <w:rPr>
            <w:rStyle w:val="Hyperlink"/>
            <w:vertAlign w:val="superscript"/>
          </w:rPr>
          <w:t>34</w:t>
        </w:r>
      </w:hyperlink>
      <w:r>
        <w:rPr>
          <w:vertAlign w:val="superscript"/>
        </w:rPr>
        <w:t>,</w:t>
      </w:r>
      <w:hyperlink w:anchor="ref-karagulian_calibration_2019">
        <w:r>
          <w:rPr>
            <w:rStyle w:val="Hyperlink"/>
            <w:vertAlign w:val="superscript"/>
          </w:rPr>
          <w:t>41</w:t>
        </w:r>
      </w:hyperlink>
      <w:r>
        <w:rPr>
          <w:vertAlign w:val="superscript"/>
        </w:rPr>
        <w:t>,</w:t>
      </w:r>
      <w:hyperlink w:anchor="ref-spinelle_evaluation_2016">
        <w:r>
          <w:rPr>
            <w:rStyle w:val="Hyperlink"/>
            <w:vertAlign w:val="superscript"/>
          </w:rPr>
          <w:t>66</w:t>
        </w:r>
      </w:hyperlink>
      <w:r>
        <w:rPr>
          <w:vertAlign w:val="superscript"/>
        </w:rPr>
        <w:t>–</w:t>
      </w:r>
      <w:hyperlink w:anchor="ref-spinelle_report_2013-1">
        <w:r>
          <w:rPr>
            <w:rStyle w:val="Hyperlink"/>
            <w:vertAlign w:val="superscript"/>
          </w:rPr>
          <w:t>72</w:t>
        </w:r>
      </w:hyperlink>
      <w:r>
        <w:t xml:space="preserve">,and the United States Environmental Protection Agency (US </w:t>
      </w:r>
      <w:r>
        <w:t>EPA)</w:t>
      </w:r>
      <w:hyperlink w:anchor="ref-vaughn_characterization_2010">
        <w:r>
          <w:rPr>
            <w:rStyle w:val="Hyperlink"/>
            <w:vertAlign w:val="superscript"/>
          </w:rPr>
          <w:t>79</w:t>
        </w:r>
      </w:hyperlink>
      <w:r>
        <w:rPr>
          <w:vertAlign w:val="superscript"/>
        </w:rPr>
        <w:t>,</w:t>
      </w:r>
      <w:hyperlink w:anchor="ref-williams_air_2014">
        <w:r>
          <w:rPr>
            <w:rStyle w:val="Hyperlink"/>
            <w:vertAlign w:val="superscript"/>
          </w:rPr>
          <w:t>86</w:t>
        </w:r>
      </w:hyperlink>
      <w:r>
        <w:rPr>
          <w:vertAlign w:val="superscript"/>
        </w:rPr>
        <w:t>–</w:t>
      </w:r>
      <w:hyperlink w:anchor="ref-williams_sensor_2014">
        <w:r>
          <w:rPr>
            <w:rStyle w:val="Hyperlink"/>
            <w:vertAlign w:val="superscript"/>
          </w:rPr>
          <w:t>89</w:t>
        </w:r>
      </w:hyperlink>
      <w:r>
        <w:t>.</w:t>
      </w:r>
    </w:p>
    <w:p w:rsidR="006B14CF" w:rsidRDefault="00721431">
      <w:pPr>
        <w:pStyle w:val="BodyText"/>
      </w:pPr>
      <w:r>
        <w:t>A significant portion of the data comes from the first French field intercomparison exercise (Cr</w:t>
      </w:r>
      <w:r>
        <w:t>unaire</w:t>
      </w:r>
      <w:hyperlink w:anchor="ref-crunaire_1er_2018">
        <w:r>
          <w:rPr>
            <w:rStyle w:val="Hyperlink"/>
            <w:vertAlign w:val="superscript"/>
          </w:rPr>
          <w:t>23</w:t>
        </w:r>
      </w:hyperlink>
      <w:r>
        <w:t>) for gas and particle LCS carried out in January/February of 2018. This exercise was carried out by two members of the French Reference Laboratory for Air Quality Monitoring (LCSQA). The objective of the study was to test LCS under field conditions at Air</w:t>
      </w:r>
      <w:r>
        <w:t xml:space="preserve"> Quality Monitoring Station of urban type sited at the IMT Lille Douai research facilities in Dorignies. A large number of different SSys and OEM were installed in order to evaluate their ability to monitor the main pollutants of interest in the ambient ai</w:t>
      </w:r>
      <w:r>
        <w:t>r: NO2, O3 and PM2.5/PM10. This exercise involved nearly 5 French laboratories in charge of air pollution monitoring and 10 companies (manufacturers or distributors/sellers), 23 SSys and OEM of different design and origin (France, Netherlands, United Kingd</w:t>
      </w:r>
      <w:r>
        <w:t>om, Spain, Italy, Poland, United States), for a total of more than sixty devices, when taking into account replicates.</w:t>
      </w:r>
    </w:p>
    <w:p w:rsidR="006B14CF" w:rsidRDefault="00721431">
      <w:pPr>
        <w:pStyle w:val="BodyText"/>
      </w:pPr>
      <w:r>
        <w:t>Within another project, called AirLab (</w:t>
      </w:r>
      <w:hyperlink r:id="rId8">
        <w:r>
          <w:rPr>
            <w:rStyle w:val="Hyperlink"/>
          </w:rPr>
          <w:t>http://www.airlab.solutions/</w:t>
        </w:r>
      </w:hyperlink>
      <w:r>
        <w:t>), many LCSs were test</w:t>
      </w:r>
      <w:r>
        <w:t>ed through field and indoor tests. Results are reported based on the Integrated Performance Index (IPI) developed by Fishbain et al.</w:t>
      </w:r>
      <w:hyperlink w:anchor="ref-fishbain_evaluation_2017">
        <w:r>
          <w:rPr>
            <w:rStyle w:val="Hyperlink"/>
            <w:vertAlign w:val="superscript"/>
          </w:rPr>
          <w:t>32</w:t>
        </w:r>
      </w:hyperlink>
      <w:r>
        <w:t xml:space="preserve"> which is an integrated indicator of correlation, bias, failure, source</w:t>
      </w:r>
      <w:r>
        <w:t xml:space="preserve"> apportionment with LCS, accuracy and time series variability of LCSs and reference measurements. Since the IPI is not available in other studies and cannot be compared with the metrics used in the current review, it was decided not to include the AirLab r</w:t>
      </w:r>
      <w:r>
        <w:t>esults in the current work.</w:t>
      </w:r>
    </w:p>
    <w:p w:rsidR="006B14CF" w:rsidRDefault="00721431">
      <w:pPr>
        <w:pStyle w:val="BodyText"/>
      </w:pPr>
      <w:r>
        <w:lastRenderedPageBreak/>
        <w:t xml:space="preserve">A shared database of laboratory and field test results and its associated scripts for summary statistics were created using the collected information. It will be possible to update the database with future results of LCS tests. </w:t>
      </w:r>
      <w:r>
        <w:t>The purpose of this development was to setup a structured repository to be used for comparing the performances of LCSs. Each database ‘Record’ describing laboratory or field LCS test results was included into the database only if comparison against a refer</w:t>
      </w:r>
      <w:r>
        <w:t>ence measurement (hereinafter defined as “comparison”) was provided. The comparison data allowed to evaluate the correlation between LCS data and reference measurements. Most of the reviewed studies reported only regression parameters obtained from the com</w:t>
      </w:r>
      <w:r>
        <w:t>parison between LCS and reference measurements, generally without more sophisticated metrics like Root Mean Square Error and measurement uncertainty (see section 3).</w:t>
      </w:r>
    </w:p>
    <w:p w:rsidR="006B14CF" w:rsidRDefault="00721431">
      <w:pPr>
        <w:pStyle w:val="Heading3"/>
      </w:pPr>
      <w:bookmarkStart w:id="5" w:name="classification-of-low-cost-sensors"/>
      <w:bookmarkEnd w:id="5"/>
      <w:r>
        <w:t>2.2. Classification of low-cost sensors</w:t>
      </w:r>
    </w:p>
    <w:p w:rsidR="006B14CF" w:rsidRDefault="00721431">
      <w:pPr>
        <w:pStyle w:val="FirstParagraph"/>
      </w:pPr>
      <w:r>
        <w:t>For each model of SSys, the OEM manufacturer was i</w:t>
      </w:r>
      <w:r>
        <w:t xml:space="preserve">dentified and the manufacturer of the SSys as well. Overall, we found </w:t>
      </w:r>
      <w:r>
        <w:rPr>
          <w:i/>
        </w:rPr>
        <w:t>112</w:t>
      </w:r>
      <w:r>
        <w:t xml:space="preserve"> models of LCS including both OEMs </w:t>
      </w:r>
      <w:r>
        <w:rPr>
          <w:i/>
        </w:rPr>
        <w:t>(31)</w:t>
      </w:r>
      <w:r>
        <w:t xml:space="preserve"> and SSys </w:t>
      </w:r>
      <w:r>
        <w:rPr>
          <w:i/>
        </w:rPr>
        <w:t>(81)</w:t>
      </w:r>
      <w:r>
        <w:t xml:space="preserve"> manufactured by </w:t>
      </w:r>
      <w:r>
        <w:rPr>
          <w:i/>
        </w:rPr>
        <w:t>77</w:t>
      </w:r>
      <w:r>
        <w:t xml:space="preserve"> manufacturers (</w:t>
      </w:r>
      <w:r>
        <w:rPr>
          <w:i/>
        </w:rPr>
        <w:t>16</w:t>
      </w:r>
      <w:r>
        <w:t xml:space="preserve"> OEM and </w:t>
      </w:r>
      <w:r>
        <w:rPr>
          <w:i/>
        </w:rPr>
        <w:t>61</w:t>
      </w:r>
      <w:r>
        <w:t xml:space="preserve"> SSys). In addition, </w:t>
      </w:r>
      <w:r>
        <w:rPr>
          <w:i/>
        </w:rPr>
        <w:t>19</w:t>
      </w:r>
      <w:r>
        <w:t xml:space="preserve"> projects about the evaluation of OEMs and/or SSys reportin</w:t>
      </w:r>
      <w:r>
        <w:t>g quantitative comparison of LCS data and reference measurements were identified. They include the Air Quality Egg, Air Quality Station, AirCasting</w:t>
      </w:r>
      <w:hyperlink w:anchor="ref-aq-spec_air_2015">
        <w:r>
          <w:rPr>
            <w:rStyle w:val="Hyperlink"/>
            <w:vertAlign w:val="superscript"/>
          </w:rPr>
          <w:t>3</w:t>
        </w:r>
      </w:hyperlink>
      <w:r>
        <w:rPr>
          <w:vertAlign w:val="superscript"/>
        </w:rPr>
        <w:t>,</w:t>
      </w:r>
      <w:hyperlink w:anchor="ref-borghi_precision_2018">
        <w:r>
          <w:rPr>
            <w:rStyle w:val="Hyperlink"/>
            <w:vertAlign w:val="superscript"/>
          </w:rPr>
          <w:t>9</w:t>
        </w:r>
      </w:hyperlink>
      <w:r>
        <w:rPr>
          <w:vertAlign w:val="superscript"/>
        </w:rPr>
        <w:t>,</w:t>
      </w:r>
      <w:hyperlink w:anchor="ref-feinberg_long-term_2018">
        <w:r>
          <w:rPr>
            <w:rStyle w:val="Hyperlink"/>
            <w:vertAlign w:val="superscript"/>
          </w:rPr>
          <w:t>31</w:t>
        </w:r>
      </w:hyperlink>
      <w:r>
        <w:rPr>
          <w:vertAlign w:val="superscript"/>
        </w:rPr>
        <w:t>,</w:t>
      </w:r>
      <w:hyperlink w:anchor="ref-mukherjee_assessing_2017">
        <w:r>
          <w:rPr>
            <w:rStyle w:val="Hyperlink"/>
            <w:vertAlign w:val="superscript"/>
          </w:rPr>
          <w:t>57</w:t>
        </w:r>
      </w:hyperlink>
      <w:r>
        <w:t>, Carnegie Mellon</w:t>
      </w:r>
      <w:hyperlink w:anchor="ref-feinberg_long-term_2018">
        <w:r>
          <w:rPr>
            <w:rStyle w:val="Hyperlink"/>
            <w:vertAlign w:val="superscript"/>
          </w:rPr>
          <w:t>31</w:t>
        </w:r>
      </w:hyperlink>
      <w:r>
        <w:rPr>
          <w:vertAlign w:val="superscript"/>
        </w:rPr>
        <w:t>,</w:t>
      </w:r>
      <w:hyperlink w:anchor="ref-zikova_estimating_2017">
        <w:r>
          <w:rPr>
            <w:rStyle w:val="Hyperlink"/>
            <w:vertAlign w:val="superscript"/>
          </w:rPr>
          <w:t>92</w:t>
        </w:r>
      </w:hyperlink>
      <w:r>
        <w:t>, CitiSense</w:t>
      </w:r>
      <w:hyperlink w:anchor="ref-williams_sensor_2014">
        <w:r>
          <w:rPr>
            <w:rStyle w:val="Hyperlink"/>
            <w:vertAlign w:val="superscript"/>
          </w:rPr>
          <w:t>89</w:t>
        </w:r>
      </w:hyperlink>
      <w:r>
        <w:t xml:space="preserve"> Cairsense</w:t>
      </w:r>
      <w:hyperlink w:anchor="ref-jiao_community_2016">
        <w:r>
          <w:rPr>
            <w:rStyle w:val="Hyperlink"/>
            <w:vertAlign w:val="superscript"/>
          </w:rPr>
          <w:t>39</w:t>
        </w:r>
      </w:hyperlink>
      <w:r>
        <w:t>, Developer Kit</w:t>
      </w:r>
      <w:hyperlink w:anchor="ref-aq-spec_air_2015">
        <w:r>
          <w:rPr>
            <w:rStyle w:val="Hyperlink"/>
            <w:vertAlign w:val="superscript"/>
          </w:rPr>
          <w:t>3</w:t>
        </w:r>
      </w:hyperlink>
      <w:r>
        <w:t>, HKEPD/14-02771</w:t>
      </w:r>
      <w:hyperlink w:anchor="ref-sun_development_2016">
        <w:r>
          <w:rPr>
            <w:rStyle w:val="Hyperlink"/>
            <w:vertAlign w:val="superscript"/>
          </w:rPr>
          <w:t>74</w:t>
        </w:r>
      </w:hyperlink>
      <w:r>
        <w:t>, making-sense.eu</w:t>
      </w:r>
      <w:hyperlink w:anchor="ref-mijling_practical_2017">
        <w:r>
          <w:rPr>
            <w:rStyle w:val="Hyperlink"/>
            <w:vertAlign w:val="superscript"/>
          </w:rPr>
          <w:t>55</w:t>
        </w:r>
      </w:hyperlink>
      <w:r>
        <w:t>, communitysensing.org</w:t>
      </w:r>
      <w:hyperlink w:anchor="ref-vaughn_characterization_2010">
        <w:r>
          <w:rPr>
            <w:rStyle w:val="Hyperlink"/>
            <w:vertAlign w:val="superscript"/>
          </w:rPr>
          <w:t>79</w:t>
        </w:r>
      </w:hyperlink>
      <w:r>
        <w:t>, MacPoll.eu</w:t>
      </w:r>
      <w:hyperlink w:anchor="ref-spinelle_field_2015">
        <w:r>
          <w:rPr>
            <w:rStyle w:val="Hyperlink"/>
            <w:vertAlign w:val="superscript"/>
          </w:rPr>
          <w:t>68</w:t>
        </w:r>
      </w:hyperlink>
      <w:r>
        <w:t>, OpenSense II</w:t>
      </w:r>
      <w:hyperlink w:anchor="ref-bigi_performance_2018">
        <w:r>
          <w:rPr>
            <w:rStyle w:val="Hyperlink"/>
            <w:vertAlign w:val="superscript"/>
          </w:rPr>
          <w:t>8</w:t>
        </w:r>
      </w:hyperlink>
      <w:r>
        <w:rPr>
          <w:vertAlign w:val="superscript"/>
        </w:rPr>
        <w:t>,</w:t>
      </w:r>
      <w:hyperlink w:anchor="ref-mueller_design_2017">
        <w:r>
          <w:rPr>
            <w:rStyle w:val="Hyperlink"/>
            <w:vertAlign w:val="superscript"/>
          </w:rPr>
          <w:t>56</w:t>
        </w:r>
      </w:hyperlink>
      <w:r>
        <w:t>, Proof of Concept AirSensEUR</w:t>
      </w:r>
      <w:hyperlink w:anchor="ref-karagulian_calibration_2019">
        <w:r>
          <w:rPr>
            <w:rStyle w:val="Hyperlink"/>
            <w:vertAlign w:val="superscript"/>
          </w:rPr>
          <w:t>41</w:t>
        </w:r>
      </w:hyperlink>
      <w:r>
        <w:t>, SNAQ Heathrow</w:t>
      </w:r>
      <w:hyperlink w:anchor="ref-mead_use_2013">
        <w:r>
          <w:rPr>
            <w:rStyle w:val="Hyperlink"/>
            <w:vertAlign w:val="superscript"/>
          </w:rPr>
          <w:t>54</w:t>
        </w:r>
      </w:hyperlink>
      <w:r>
        <w:rPr>
          <w:vertAlign w:val="superscript"/>
        </w:rPr>
        <w:t>,</w:t>
      </w:r>
      <w:hyperlink w:anchor="ref-popoola_development_2016">
        <w:r>
          <w:rPr>
            <w:rStyle w:val="Hyperlink"/>
            <w:vertAlign w:val="superscript"/>
          </w:rPr>
          <w:t>62</w:t>
        </w:r>
      </w:hyperlink>
      <w:r>
        <w:t xml:space="preserve">). Out of the </w:t>
      </w:r>
      <w:r>
        <w:rPr>
          <w:i/>
        </w:rPr>
        <w:t>1423</w:t>
      </w:r>
      <w:r>
        <w:t xml:space="preserve"> r Records collected from literature, we identified </w:t>
      </w:r>
      <w:r>
        <w:rPr>
          <w:i/>
        </w:rPr>
        <w:t>1192</w:t>
      </w:r>
      <w:r>
        <w:t xml:space="preserve"> Records (</w:t>
      </w:r>
      <w:r>
        <w:rPr>
          <w:i/>
        </w:rPr>
        <w:t>201</w:t>
      </w:r>
      <w:r>
        <w:t xml:space="preserve"> OEM and </w:t>
      </w:r>
      <w:r>
        <w:rPr>
          <w:i/>
        </w:rPr>
        <w:t>991</w:t>
      </w:r>
      <w:r>
        <w:t xml:space="preserve"> SSys) from </w:t>
      </w:r>
      <w:r>
        <w:rPr>
          <w:i/>
        </w:rPr>
        <w:t>90</w:t>
      </w:r>
      <w:r>
        <w:t xml:space="preserve"> </w:t>
      </w:r>
      <w:r>
        <w:rPr>
          <w:b/>
        </w:rPr>
        <w:t>alive</w:t>
      </w:r>
      <w:r>
        <w:t xml:space="preserve"> sensors (</w:t>
      </w:r>
      <w:r>
        <w:rPr>
          <w:i/>
        </w:rPr>
        <w:t>25</w:t>
      </w:r>
      <w:r>
        <w:t xml:space="preserve"> OEM and </w:t>
      </w:r>
      <w:r>
        <w:rPr>
          <w:i/>
        </w:rPr>
        <w:t>65</w:t>
      </w:r>
      <w:r>
        <w:t xml:space="preserve"> SSys) and </w:t>
      </w:r>
      <w:r>
        <w:rPr>
          <w:i/>
        </w:rPr>
        <w:t>231</w:t>
      </w:r>
      <w:r>
        <w:t xml:space="preserve"> Records (</w:t>
      </w:r>
      <w:r>
        <w:rPr>
          <w:i/>
        </w:rPr>
        <w:t>119</w:t>
      </w:r>
      <w:r>
        <w:t xml:space="preserve"> OEM and </w:t>
      </w:r>
      <w:r>
        <w:rPr>
          <w:i/>
        </w:rPr>
        <w:t>112</w:t>
      </w:r>
      <w:r>
        <w:t xml:space="preserve"> SS ) from </w:t>
      </w:r>
      <w:r>
        <w:rPr>
          <w:i/>
        </w:rPr>
        <w:t>22</w:t>
      </w:r>
      <w:r>
        <w:t xml:space="preserve"> “non active” (or discontinued) LCSs (</w:t>
      </w:r>
      <w:r>
        <w:rPr>
          <w:i/>
        </w:rPr>
        <w:t>6</w:t>
      </w:r>
      <w:r>
        <w:t xml:space="preserve"> OEM and </w:t>
      </w:r>
      <w:r>
        <w:rPr>
          <w:i/>
        </w:rPr>
        <w:t>16</w:t>
      </w:r>
      <w:r>
        <w:t xml:space="preserve"> SSys). “Low-cost” refers </w:t>
      </w:r>
      <w:r>
        <w:t>to the price of purchase of LCS</w:t>
      </w:r>
      <w:hyperlink w:anchor="ref-lewis_low-cost_2018">
        <w:r>
          <w:rPr>
            <w:rStyle w:val="Hyperlink"/>
            <w:vertAlign w:val="superscript"/>
          </w:rPr>
          <w:t>48</w:t>
        </w:r>
      </w:hyperlink>
      <w:r>
        <w:t xml:space="preserve"> compared to the purchase and operating cost of reference analysers</w:t>
      </w:r>
      <w:hyperlink w:anchor="ref-mead_use_2013">
        <w:r>
          <w:rPr>
            <w:rStyle w:val="Hyperlink"/>
            <w:vertAlign w:val="superscript"/>
          </w:rPr>
          <w:t>54</w:t>
        </w:r>
      </w:hyperlink>
      <w:r>
        <w:t xml:space="preserve"> hat can easily exhibit a 10 fold ratio for the monitoring of regula</w:t>
      </w:r>
      <w:r>
        <w:t>ted inorganic pollutants and particulate matter. More recently, ultra-affordable OEMs are starting to appear on the market for PM monitoring.</w:t>
      </w:r>
      <w:hyperlink w:anchor="ref-badura_optical_2018">
        <w:r>
          <w:rPr>
            <w:rStyle w:val="Hyperlink"/>
            <w:vertAlign w:val="superscript"/>
          </w:rPr>
          <w:t>5</w:t>
        </w:r>
      </w:hyperlink>
      <w:r>
        <w:rPr>
          <w:vertAlign w:val="superscript"/>
        </w:rPr>
        <w:t>,</w:t>
      </w:r>
      <w:hyperlink w:anchor="ref-budde_suitability_2018">
        <w:r>
          <w:rPr>
            <w:rStyle w:val="Hyperlink"/>
            <w:vertAlign w:val="superscript"/>
          </w:rPr>
          <w:t>11</w:t>
        </w:r>
      </w:hyperlink>
      <w:r>
        <w:rPr>
          <w:vertAlign w:val="superscript"/>
        </w:rPr>
        <w:t>,</w:t>
      </w:r>
      <w:hyperlink w:anchor="ref-laquai_particle_2017">
        <w:r>
          <w:rPr>
            <w:rStyle w:val="Hyperlink"/>
            <w:vertAlign w:val="superscript"/>
          </w:rPr>
          <w:t>47</w:t>
        </w:r>
      </w:hyperlink>
      <w:r>
        <w:t xml:space="preserve">. For the detection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some of these sensors are starting achieving performances comparable to low-cost OEMs manufactured in the Western world. Many of them are designed to be integrated in Internet of Things (IoT</w:t>
      </w:r>
      <w:r>
        <w:t>) networks of interconnected devices. Currently, for PM detection it is possible to purchase optical sensors that cost between a few tens and a few hundreds of euro. Those devices are manufactured in emerging economies such as the Republic of China and the</w:t>
      </w:r>
      <w:r>
        <w:t xml:space="preserve"> Republic of Korea</w:t>
      </w:r>
      <w:hyperlink w:anchor="ref-the_world_air_quality_index_sensing_2019">
        <w:r>
          <w:rPr>
            <w:rStyle w:val="Hyperlink"/>
            <w:vertAlign w:val="superscript"/>
          </w:rPr>
          <w:t>76</w:t>
        </w:r>
      </w:hyperlink>
      <w:r>
        <w:t>.Some of these LCS can achieve similar performance to more expensive OEMs</w:t>
      </w:r>
      <w:hyperlink w:anchor="ref-aq-spec_air_2015">
        <w:r>
          <w:rPr>
            <w:rStyle w:val="Hyperlink"/>
            <w:vertAlign w:val="superscript"/>
          </w:rPr>
          <w:t>3</w:t>
        </w:r>
      </w:hyperlink>
      <w:r>
        <w:rPr>
          <w:vertAlign w:val="superscript"/>
        </w:rPr>
        <w:t>,</w:t>
      </w:r>
      <w:hyperlink w:anchor="ref-fishbain_evaluation_2017">
        <w:r>
          <w:rPr>
            <w:rStyle w:val="Hyperlink"/>
            <w:vertAlign w:val="superscript"/>
          </w:rPr>
          <w:t>32</w:t>
        </w:r>
      </w:hyperlink>
      <w:r>
        <w:rPr>
          <w:vertAlign w:val="superscript"/>
        </w:rPr>
        <w:t>,</w:t>
      </w:r>
      <w:hyperlink w:anchor="ref-holstius_field_2014">
        <w:r>
          <w:rPr>
            <w:rStyle w:val="Hyperlink"/>
            <w:vertAlign w:val="superscript"/>
          </w:rPr>
          <w:t>37</w:t>
        </w:r>
      </w:hyperlink>
      <w:r>
        <w:rPr>
          <w:vertAlign w:val="superscript"/>
        </w:rPr>
        <w:t>,</w:t>
      </w:r>
      <w:hyperlink w:anchor="ref-vaughn_characterization_2010">
        <w:r>
          <w:rPr>
            <w:rStyle w:val="Hyperlink"/>
            <w:vertAlign w:val="superscript"/>
          </w:rPr>
          <w:t>79</w:t>
        </w:r>
      </w:hyperlink>
      <w:r>
        <w:rPr>
          <w:vertAlign w:val="superscript"/>
        </w:rPr>
        <w:t>,</w:t>
      </w:r>
      <w:hyperlink w:anchor="ref-williams_air_2014">
        <w:r>
          <w:rPr>
            <w:rStyle w:val="Hyperlink"/>
            <w:vertAlign w:val="superscript"/>
          </w:rPr>
          <w:t>86</w:t>
        </w:r>
      </w:hyperlink>
      <w:r>
        <w:rPr>
          <w:vertAlign w:val="superscript"/>
        </w:rPr>
        <w:t>–</w:t>
      </w:r>
      <w:hyperlink w:anchor="ref-williams_sensor_2014">
        <w:r>
          <w:rPr>
            <w:rStyle w:val="Hyperlink"/>
            <w:vertAlign w:val="superscript"/>
          </w:rPr>
          <w:t>89</w:t>
        </w:r>
      </w:hyperlink>
      <w:r>
        <w:t xml:space="preserve">. The data treatment of LCSs can be classified in </w:t>
      </w:r>
      <w:r>
        <w:t>two distinct categories:</w:t>
      </w:r>
    </w:p>
    <w:p w:rsidR="006B14CF" w:rsidRDefault="00721431">
      <w:pPr>
        <w:numPr>
          <w:ilvl w:val="0"/>
          <w:numId w:val="19"/>
        </w:numPr>
      </w:pPr>
      <w:r>
        <w:t>Processing of LCS data performed by an “open source” software tuned according to several calibration parameters and environmental conditions. All data treatments from data acquisition until the conversion to pollutant concentration</w:t>
      </w:r>
      <w:r>
        <w:t xml:space="preserve"> levels is known to the user. There were identified identified </w:t>
      </w:r>
      <w:r>
        <w:rPr>
          <w:i/>
        </w:rPr>
        <w:t>234</w:t>
      </w:r>
      <w:r>
        <w:t xml:space="preserve"> Records made of </w:t>
      </w:r>
      <w:r>
        <w:rPr>
          <w:i/>
        </w:rPr>
        <w:t>108</w:t>
      </w:r>
      <w:r>
        <w:t xml:space="preserve"> OEMs and </w:t>
      </w:r>
      <w:r>
        <w:rPr>
          <w:i/>
        </w:rPr>
        <w:t>126</w:t>
      </w:r>
      <w:r>
        <w:t xml:space="preserve"> SSys using such an open source software for data management. These </w:t>
      </w:r>
      <w:r>
        <w:rPr>
          <w:i/>
        </w:rPr>
        <w:t>234</w:t>
      </w:r>
      <w:r>
        <w:t xml:space="preserve"> Records came from </w:t>
      </w:r>
      <w:r>
        <w:rPr>
          <w:i/>
        </w:rPr>
        <w:t>34</w:t>
      </w:r>
      <w:r>
        <w:t xml:space="preserve"> unique LCSs. Usually, outputs from these LCS are already in the </w:t>
      </w:r>
      <w:r>
        <w:t xml:space="preserve">same measurement units as the reference measurements. In this category, LCS devices are generally connected to a custom-made data acquisition system to acquire LCS raw </w:t>
      </w:r>
      <w:r>
        <w:lastRenderedPageBreak/>
        <w:t>data. Generally, users are expected to set a calibration function in order to convert LC</w:t>
      </w:r>
      <w:r>
        <w:t>S raw data to validate against reference measurements.</w:t>
      </w:r>
    </w:p>
    <w:p w:rsidR="006B14CF" w:rsidRDefault="00721431">
      <w:pPr>
        <w:numPr>
          <w:ilvl w:val="0"/>
          <w:numId w:val="19"/>
        </w:numPr>
      </w:pPr>
      <w:r>
        <w:t xml:space="preserve">LCS with calibration algorithms whose data treatment is unknown and without the possibility to change any parameter have been identified as “black boxes”. This is due to the impossibility for the user </w:t>
      </w:r>
      <w:r>
        <w:t xml:space="preserve">to accurately know the whole chain of data treatment. There were identified </w:t>
      </w:r>
      <w:r>
        <w:rPr>
          <w:i/>
        </w:rPr>
        <w:t>1189</w:t>
      </w:r>
      <w:r>
        <w:t xml:space="preserve"> Records made up of </w:t>
      </w:r>
      <w:r>
        <w:rPr>
          <w:i/>
        </w:rPr>
        <w:t>212</w:t>
      </w:r>
      <w:r>
        <w:t xml:space="preserve"> and </w:t>
      </w:r>
      <w:r>
        <w:rPr>
          <w:i/>
        </w:rPr>
        <w:t>977</w:t>
      </w:r>
      <w:r>
        <w:t xml:space="preserve"> SSys not using an open source software for data treatment. These </w:t>
      </w:r>
      <w:r>
        <w:rPr>
          <w:i/>
        </w:rPr>
        <w:t>1189</w:t>
      </w:r>
      <w:r>
        <w:t xml:space="preserve"> Records came from </w:t>
      </w:r>
      <w:r>
        <w:rPr>
          <w:i/>
        </w:rPr>
        <w:t>34</w:t>
      </w:r>
      <w:r>
        <w:t xml:space="preserve"> unique LCSs. In most cases, these SSys are previously</w:t>
      </w:r>
      <w:r>
        <w:t xml:space="preserve"> calibrated against a reference system or, the calibration parameters can be remotely adjusted by the manufacturer. Finally, we should point out that some LCSs used for the detection of Particulate Matter (such as the OPC-N2; OPC-N3 by Alphasense and the P</w:t>
      </w:r>
      <w:r>
        <w:t>MS series from Plantower) could be used as open source devices if users compute PM mass concentration using the available counts per bins. However, these PM sensors are mostly used as a “black box” with mass concentration computed by unknown algorithms dev</w:t>
      </w:r>
      <w:r>
        <w:t>eloped by manufacturers.</w:t>
      </w:r>
    </w:p>
    <w:p w:rsidR="006B14CF" w:rsidRDefault="00721431">
      <w:pPr>
        <w:pStyle w:val="FirstParagraph"/>
      </w:pPr>
      <w:r>
        <w:t>Clear definitions and examples of the principle of operations used by the different types of sensor (electrochemical, metal oxides, optical particulate counter, optical sensors) are reported in a recent work by WMO</w:t>
      </w:r>
      <w:hyperlink w:anchor="ref-lewis_low-cost_2018">
        <w:r>
          <w:rPr>
            <w:rStyle w:val="Hyperlink"/>
            <w:vertAlign w:val="superscript"/>
          </w:rPr>
          <w:t>48</w:t>
        </w:r>
      </w:hyperlink>
      <w:r>
        <w:t xml:space="preserve">. This work also describes several limitations of each type of sensor such as, interference by meteorological parameters, cross-sensitivities to other pollutants, drifts and aging effect. To date, there is a larger number of </w:t>
      </w:r>
      <w:r>
        <w:t>active and commercially available LCS (Figure 2). However, while most of the OEMs are open sources, allowing end-users to integrate them into SSys, most of the SSys themselves were found to be “black-box” devices. This represents a limitation when the SSys</w:t>
      </w:r>
      <w:r>
        <w:t xml:space="preserve"> might need a posteriori calibration other then the one provided by the manufacturer since raw-data are unavailable. LCS are also classified according to their commercial availability. LCSs were assigned to the “Commercial” category if they could be purcha</w:t>
      </w:r>
      <w:r>
        <w:t>sed and operated by any user. LCSs fell under the “Non-commercial” category when it was not possible to find any supplier for purchasing. Typically, this type of LCS are used for research and publication while it is difficult for any user to repeat the sam</w:t>
      </w:r>
      <w:r>
        <w:t>e sensor setup. Figure 1. shows the number of LCSs, either OEM or SSys, that were found still active or discontinued, with open or “black box” type of data treatment and that are commercially available.</w:t>
      </w:r>
    </w:p>
    <w:p w:rsidR="006B14CF" w:rsidRDefault="006B14CF">
      <w:pPr>
        <w:pStyle w:val="BodyText"/>
      </w:pPr>
    </w:p>
    <w:p w:rsidR="006B14CF" w:rsidRDefault="00721431">
      <w:r>
        <w:rPr>
          <w:noProof/>
        </w:rPr>
        <w:lastRenderedPageBreak/>
        <w:drawing>
          <wp:inline distT="0" distB="0" distL="0" distR="0">
            <wp:extent cx="5943600" cy="4245428"/>
            <wp:effectExtent l="0" t="0" r="0" b="0"/>
            <wp:docPr id="1" name="Picture" descr="Figure 1. Number of sensor models gathered from the literature review. Sensors has ben classified by their type of technology, availability, openness and commercialit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png"/>
                    <pic:cNvPicPr>
                      <a:picLocks noChangeAspect="1" noChangeArrowheads="1"/>
                    </pic:cNvPicPr>
                  </pic:nvPicPr>
                  <pic:blipFill>
                    <a:blip r:embed="rId9"/>
                    <a:stretch>
                      <a:fillRect/>
                    </a:stretch>
                  </pic:blipFill>
                  <pic:spPr bwMode="auto">
                    <a:xfrm>
                      <a:off x="0" y="0"/>
                      <a:ext cx="5943600" cy="4245428"/>
                    </a:xfrm>
                    <a:prstGeom prst="rect">
                      <a:avLst/>
                    </a:prstGeom>
                    <a:noFill/>
                    <a:ln w="9525">
                      <a:noFill/>
                      <a:headEnd/>
                      <a:tailEnd/>
                    </a:ln>
                  </pic:spPr>
                </pic:pic>
              </a:graphicData>
            </a:graphic>
          </wp:inline>
        </w:drawing>
      </w:r>
    </w:p>
    <w:p w:rsidR="006B14CF" w:rsidRDefault="00721431">
      <w:pPr>
        <w:pStyle w:val="ImageCaption"/>
      </w:pPr>
      <w:r>
        <w:rPr>
          <w:b/>
        </w:rPr>
        <w:t>Figure 1.</w:t>
      </w:r>
      <w:r>
        <w:t xml:space="preserve"> Number of sensor models gathered from th</w:t>
      </w:r>
      <w:r>
        <w:t>e literature review. Sensors has ben classified by their type of technology, availability, openness and commerciality.</w:t>
      </w:r>
    </w:p>
    <w:p w:rsidR="006B14CF" w:rsidRDefault="006B14CF">
      <w:pPr>
        <w:pStyle w:val="BodyText"/>
      </w:pPr>
    </w:p>
    <w:p w:rsidR="006B14CF" w:rsidRDefault="00721431">
      <w:pPr>
        <w:pStyle w:val="Heading3"/>
      </w:pPr>
      <w:bookmarkStart w:id="6" w:name="recent-tests-per-pollutant-and-per-senso"/>
      <w:bookmarkEnd w:id="6"/>
      <w:r>
        <w:t>2.3. Recent tests per pollutant and per sensor type</w:t>
      </w:r>
    </w:p>
    <w:p w:rsidR="006B14CF" w:rsidRDefault="00721431">
      <w:pPr>
        <w:pStyle w:val="FirstParagraph"/>
      </w:pPr>
      <w:r>
        <w:t>Table 1 reports the number of ‘Records’</w:t>
      </w:r>
      <w:r>
        <w:t>, by pollutant and sensor technology, gathered in literature about validation and testing of LCSs against a reference system. Records were collected from laboratory (</w:t>
      </w:r>
      <w:r>
        <w:rPr>
          <w:i/>
        </w:rPr>
        <w:t>133</w:t>
      </w:r>
      <w:r>
        <w:t>) and field tests (</w:t>
      </w:r>
      <w:r>
        <w:rPr>
          <w:i/>
        </w:rPr>
        <w:t>1290</w:t>
      </w:r>
      <w:r>
        <w:t xml:space="preserve">). The majority of records refer to commercially available OEMs </w:t>
      </w:r>
      <w:r>
        <w:t>and SSys, even though a few references about non-commercial LCS were also picked up.</w:t>
      </w:r>
    </w:p>
    <w:p w:rsidR="006B14CF" w:rsidRDefault="006B14CF">
      <w:pPr>
        <w:pStyle w:val="BodyText"/>
      </w:pPr>
    </w:p>
    <w:p w:rsidR="006B14CF" w:rsidRDefault="00721431">
      <w:pPr>
        <w:pStyle w:val="TableCaption"/>
      </w:pPr>
      <w:r>
        <w:rPr>
          <w:b/>
        </w:rPr>
        <w:t>Table 1.</w:t>
      </w:r>
      <w:r>
        <w:t xml:space="preserve"> Number of analyzed records for OEMs/Sensor Systems by pollutant and by type of technology.</w:t>
      </w:r>
    </w:p>
    <w:tbl>
      <w:tblPr>
        <w:tblW w:w="5000" w:type="pct"/>
        <w:tblLook w:val="07E0" w:firstRow="1" w:lastRow="1" w:firstColumn="1" w:lastColumn="1" w:noHBand="1" w:noVBand="1"/>
        <w:tblCaption w:val="Table 1. Number of analyzed records for OEMs/Sensor Systems by pollutant and by type of technology."/>
      </w:tblPr>
      <w:tblGrid>
        <w:gridCol w:w="959"/>
        <w:gridCol w:w="1501"/>
        <w:gridCol w:w="1036"/>
        <w:gridCol w:w="865"/>
        <w:gridCol w:w="5215"/>
      </w:tblGrid>
      <w:tr w:rsidR="006B14CF">
        <w:tc>
          <w:tcPr>
            <w:tcW w:w="0" w:type="auto"/>
            <w:tcBorders>
              <w:bottom w:val="single" w:sz="0" w:space="0" w:color="auto"/>
            </w:tcBorders>
            <w:vAlign w:val="bottom"/>
          </w:tcPr>
          <w:p w:rsidR="006B14CF" w:rsidRDefault="00721431">
            <w:pPr>
              <w:pStyle w:val="Compact"/>
            </w:pPr>
            <w:r>
              <w:t>pollutant</w:t>
            </w:r>
          </w:p>
        </w:tc>
        <w:tc>
          <w:tcPr>
            <w:tcW w:w="0" w:type="auto"/>
            <w:tcBorders>
              <w:bottom w:val="single" w:sz="0" w:space="0" w:color="auto"/>
            </w:tcBorders>
            <w:vAlign w:val="bottom"/>
          </w:tcPr>
          <w:p w:rsidR="006B14CF" w:rsidRDefault="00721431">
            <w:pPr>
              <w:pStyle w:val="Compact"/>
            </w:pPr>
            <w:r>
              <w:t>type</w:t>
            </w:r>
          </w:p>
        </w:tc>
        <w:tc>
          <w:tcPr>
            <w:tcW w:w="0" w:type="auto"/>
            <w:tcBorders>
              <w:bottom w:val="single" w:sz="0" w:space="0" w:color="auto"/>
            </w:tcBorders>
            <w:vAlign w:val="bottom"/>
          </w:tcPr>
          <w:p w:rsidR="006B14CF" w:rsidRDefault="00721431">
            <w:pPr>
              <w:pStyle w:val="Compact"/>
            </w:pPr>
            <w:r>
              <w:t>field___lab</w:t>
            </w:r>
          </w:p>
        </w:tc>
        <w:tc>
          <w:tcPr>
            <w:tcW w:w="0" w:type="auto"/>
            <w:tcBorders>
              <w:bottom w:val="single" w:sz="0" w:space="0" w:color="auto"/>
            </w:tcBorders>
            <w:vAlign w:val="bottom"/>
          </w:tcPr>
          <w:p w:rsidR="006B14CF" w:rsidRDefault="00721431">
            <w:pPr>
              <w:pStyle w:val="Compact"/>
              <w:jc w:val="right"/>
            </w:pPr>
            <w:r>
              <w:t>n. records</w:t>
            </w:r>
          </w:p>
        </w:tc>
        <w:tc>
          <w:tcPr>
            <w:tcW w:w="0" w:type="auto"/>
            <w:tcBorders>
              <w:bottom w:val="single" w:sz="0" w:space="0" w:color="auto"/>
            </w:tcBorders>
            <w:vAlign w:val="bottom"/>
          </w:tcPr>
          <w:p w:rsidR="006B14CF" w:rsidRDefault="00721431">
            <w:pPr>
              <w:pStyle w:val="Compact"/>
            </w:pPr>
            <w:r>
              <w:t>references</w:t>
            </w:r>
          </w:p>
        </w:tc>
      </w:tr>
      <w:tr w:rsidR="006B14CF">
        <w:tc>
          <w:tcPr>
            <w:tcW w:w="0" w:type="auto"/>
          </w:tcPr>
          <w:p w:rsidR="006B14CF" w:rsidRDefault="00721431">
            <w:pPr>
              <w:pStyle w:val="Compact"/>
            </w:pPr>
            <m:oMathPara>
              <m:oMath>
                <m:r>
                  <w:rPr>
                    <w:rFonts w:ascii="Cambria Math" w:hAnsi="Cambria Math"/>
                  </w:rPr>
                  <m:t>CO</m:t>
                </m:r>
              </m:oMath>
            </m:oMathPara>
          </w:p>
        </w:tc>
        <w:tc>
          <w:tcPr>
            <w:tcW w:w="0" w:type="auto"/>
          </w:tcPr>
          <w:p w:rsidR="006B14CF" w:rsidRDefault="00721431">
            <w:pPr>
              <w:pStyle w:val="Compact"/>
            </w:pPr>
            <w:r>
              <w:t>electrochemical</w:t>
            </w:r>
          </w:p>
        </w:tc>
        <w:tc>
          <w:tcPr>
            <w:tcW w:w="0" w:type="auto"/>
          </w:tcPr>
          <w:p w:rsidR="006B14CF" w:rsidRDefault="00721431">
            <w:pPr>
              <w:pStyle w:val="Compact"/>
            </w:pPr>
            <w:r>
              <w:t>FIELD</w:t>
            </w:r>
          </w:p>
        </w:tc>
        <w:tc>
          <w:tcPr>
            <w:tcW w:w="0" w:type="auto"/>
          </w:tcPr>
          <w:p w:rsidR="006B14CF" w:rsidRDefault="00721431">
            <w:pPr>
              <w:pStyle w:val="Compact"/>
              <w:jc w:val="right"/>
            </w:pPr>
            <w:r>
              <w:t>51</w:t>
            </w:r>
          </w:p>
        </w:tc>
        <w:tc>
          <w:tcPr>
            <w:tcW w:w="0" w:type="auto"/>
          </w:tcPr>
          <w:p w:rsidR="006B14CF" w:rsidRDefault="00721431">
            <w:pPr>
              <w:pStyle w:val="Compact"/>
            </w:pPr>
            <w:r>
              <w:t>AQ-SPEC[3], Jiao[38], Sun[74], Wastine[82], Zimmerman[92], Marjovi[53], Karagulian[41], Popoola[62], Castell[12], Borrego[10], Cross[22], Gillooly[34]</w:t>
            </w:r>
          </w:p>
        </w:tc>
      </w:tr>
      <w:tr w:rsidR="006B14CF">
        <w:tc>
          <w:tcPr>
            <w:tcW w:w="0" w:type="auto"/>
          </w:tcPr>
          <w:p w:rsidR="006B14CF" w:rsidRDefault="00721431">
            <w:pPr>
              <w:pStyle w:val="Compact"/>
            </w:pPr>
            <m:oMathPara>
              <m:oMath>
                <m:r>
                  <w:rPr>
                    <w:rFonts w:ascii="Cambria Math" w:hAnsi="Cambria Math"/>
                  </w:rPr>
                  <m:t>CO</m:t>
                </m:r>
              </m:oMath>
            </m:oMathPara>
          </w:p>
        </w:tc>
        <w:tc>
          <w:tcPr>
            <w:tcW w:w="0" w:type="auto"/>
          </w:tcPr>
          <w:p w:rsidR="006B14CF" w:rsidRDefault="00721431">
            <w:pPr>
              <w:pStyle w:val="Compact"/>
            </w:pPr>
            <w:r>
              <w:t>electrochemical</w:t>
            </w:r>
          </w:p>
        </w:tc>
        <w:tc>
          <w:tcPr>
            <w:tcW w:w="0" w:type="auto"/>
          </w:tcPr>
          <w:p w:rsidR="006B14CF" w:rsidRDefault="00721431">
            <w:pPr>
              <w:pStyle w:val="Compact"/>
            </w:pPr>
            <w:r>
              <w:t>LAB</w:t>
            </w:r>
          </w:p>
        </w:tc>
        <w:tc>
          <w:tcPr>
            <w:tcW w:w="0" w:type="auto"/>
          </w:tcPr>
          <w:p w:rsidR="006B14CF" w:rsidRDefault="00721431">
            <w:pPr>
              <w:pStyle w:val="Compact"/>
              <w:jc w:val="right"/>
            </w:pPr>
            <w:r>
              <w:t>9</w:t>
            </w:r>
          </w:p>
        </w:tc>
        <w:tc>
          <w:tcPr>
            <w:tcW w:w="0" w:type="auto"/>
          </w:tcPr>
          <w:p w:rsidR="006B14CF" w:rsidRDefault="00721431">
            <w:pPr>
              <w:pStyle w:val="Compact"/>
            </w:pPr>
            <w:r>
              <w:t xml:space="preserve">Sun[74], Mead[54], Castell[12], Gerboles[33], </w:t>
            </w:r>
            <w:r>
              <w:t xml:space="preserve">Wei[84], </w:t>
            </w:r>
            <w:r>
              <w:lastRenderedPageBreak/>
              <w:t>Zimmerman[92]</w:t>
            </w:r>
          </w:p>
        </w:tc>
      </w:tr>
      <w:tr w:rsidR="006B14CF">
        <w:tc>
          <w:tcPr>
            <w:tcW w:w="0" w:type="auto"/>
          </w:tcPr>
          <w:p w:rsidR="006B14CF" w:rsidRDefault="00721431">
            <w:pPr>
              <w:pStyle w:val="Compact"/>
            </w:pPr>
            <m:oMathPara>
              <m:oMath>
                <m:r>
                  <w:rPr>
                    <w:rFonts w:ascii="Cambria Math" w:hAnsi="Cambria Math"/>
                  </w:rPr>
                  <w:lastRenderedPageBreak/>
                  <m:t>CO</m:t>
                </m:r>
              </m:oMath>
            </m:oMathPara>
          </w:p>
        </w:tc>
        <w:tc>
          <w:tcPr>
            <w:tcW w:w="0" w:type="auto"/>
          </w:tcPr>
          <w:p w:rsidR="006B14CF" w:rsidRDefault="00721431">
            <w:pPr>
              <w:pStyle w:val="Compact"/>
            </w:pPr>
            <w:r>
              <w:t>MOs</w:t>
            </w:r>
          </w:p>
        </w:tc>
        <w:tc>
          <w:tcPr>
            <w:tcW w:w="0" w:type="auto"/>
          </w:tcPr>
          <w:p w:rsidR="006B14CF" w:rsidRDefault="00721431">
            <w:pPr>
              <w:pStyle w:val="Compact"/>
            </w:pPr>
            <w:r>
              <w:t>FIELD</w:t>
            </w:r>
          </w:p>
        </w:tc>
        <w:tc>
          <w:tcPr>
            <w:tcW w:w="0" w:type="auto"/>
          </w:tcPr>
          <w:p w:rsidR="006B14CF" w:rsidRDefault="00721431">
            <w:pPr>
              <w:pStyle w:val="Compact"/>
              <w:jc w:val="right"/>
            </w:pPr>
            <w:r>
              <w:t>27</w:t>
            </w:r>
          </w:p>
        </w:tc>
        <w:tc>
          <w:tcPr>
            <w:tcW w:w="0" w:type="auto"/>
          </w:tcPr>
          <w:p w:rsidR="006B14CF" w:rsidRDefault="00721431">
            <w:pPr>
              <w:pStyle w:val="Compact"/>
            </w:pPr>
            <w:r>
              <w:t>AQ-SPEC[3], Spinelle[69], Borrego[10], Piedrahita[60]</w:t>
            </w:r>
          </w:p>
        </w:tc>
      </w:tr>
      <w:tr w:rsidR="006B14CF">
        <w:tc>
          <w:tcPr>
            <w:tcW w:w="0" w:type="auto"/>
          </w:tcPr>
          <w:p w:rsidR="006B14CF" w:rsidRDefault="00721431">
            <w:pPr>
              <w:pStyle w:val="Compact"/>
            </w:pPr>
            <m:oMathPara>
              <m:oMath>
                <m:r>
                  <w:rPr>
                    <w:rFonts w:ascii="Cambria Math" w:hAnsi="Cambria Math"/>
                  </w:rPr>
                  <m:t>CO</m:t>
                </m:r>
              </m:oMath>
            </m:oMathPara>
          </w:p>
        </w:tc>
        <w:tc>
          <w:tcPr>
            <w:tcW w:w="0" w:type="auto"/>
          </w:tcPr>
          <w:p w:rsidR="006B14CF" w:rsidRDefault="00721431">
            <w:pPr>
              <w:pStyle w:val="Compact"/>
            </w:pPr>
            <w:r>
              <w:t>MOs</w:t>
            </w:r>
          </w:p>
        </w:tc>
        <w:tc>
          <w:tcPr>
            <w:tcW w:w="0" w:type="auto"/>
          </w:tcPr>
          <w:p w:rsidR="006B14CF" w:rsidRDefault="00721431">
            <w:pPr>
              <w:pStyle w:val="Compact"/>
            </w:pPr>
            <w:r>
              <w:t>LAB</w:t>
            </w:r>
          </w:p>
        </w:tc>
        <w:tc>
          <w:tcPr>
            <w:tcW w:w="0" w:type="auto"/>
          </w:tcPr>
          <w:p w:rsidR="006B14CF" w:rsidRDefault="00721431">
            <w:pPr>
              <w:pStyle w:val="Compact"/>
              <w:jc w:val="right"/>
            </w:pPr>
            <w:r>
              <w:t>2</w:t>
            </w:r>
          </w:p>
        </w:tc>
        <w:tc>
          <w:tcPr>
            <w:tcW w:w="0" w:type="auto"/>
          </w:tcPr>
          <w:p w:rsidR="006B14CF" w:rsidRDefault="00721431">
            <w:pPr>
              <w:pStyle w:val="Compact"/>
            </w:pPr>
            <w:r>
              <w:t>AQ-SPEC[3], Piedrahita[60]</w:t>
            </w:r>
          </w:p>
        </w:tc>
      </w:tr>
      <w:tr w:rsidR="006B14CF">
        <w:tc>
          <w:tcPr>
            <w:tcW w:w="0" w:type="auto"/>
          </w:tcPr>
          <w:p w:rsidR="006B14CF" w:rsidRDefault="00721431">
            <w:pPr>
              <w:pStyle w:val="Compact"/>
            </w:pPr>
            <m:oMathPara>
              <m:oMath>
                <m:r>
                  <w:rPr>
                    <w:rFonts w:ascii="Cambria Math" w:hAnsi="Cambria Math"/>
                  </w:rPr>
                  <m:t>NO</m:t>
                </m:r>
              </m:oMath>
            </m:oMathPara>
          </w:p>
        </w:tc>
        <w:tc>
          <w:tcPr>
            <w:tcW w:w="0" w:type="auto"/>
          </w:tcPr>
          <w:p w:rsidR="006B14CF" w:rsidRDefault="00721431">
            <w:pPr>
              <w:pStyle w:val="Compact"/>
            </w:pPr>
            <w:r>
              <w:t>electrochemical</w:t>
            </w:r>
          </w:p>
        </w:tc>
        <w:tc>
          <w:tcPr>
            <w:tcW w:w="0" w:type="auto"/>
          </w:tcPr>
          <w:p w:rsidR="006B14CF" w:rsidRDefault="00721431">
            <w:pPr>
              <w:pStyle w:val="Compact"/>
            </w:pPr>
            <w:r>
              <w:t>FIELD</w:t>
            </w:r>
          </w:p>
        </w:tc>
        <w:tc>
          <w:tcPr>
            <w:tcW w:w="0" w:type="auto"/>
          </w:tcPr>
          <w:p w:rsidR="006B14CF" w:rsidRDefault="00721431">
            <w:pPr>
              <w:pStyle w:val="Compact"/>
              <w:jc w:val="right"/>
            </w:pPr>
            <w:r>
              <w:t>44</w:t>
            </w:r>
          </w:p>
        </w:tc>
        <w:tc>
          <w:tcPr>
            <w:tcW w:w="0" w:type="auto"/>
          </w:tcPr>
          <w:p w:rsidR="006B14CF" w:rsidRDefault="00721431">
            <w:pPr>
              <w:pStyle w:val="Compact"/>
            </w:pPr>
            <w:r>
              <w:t xml:space="preserve">AQ-SPEC[3], Jiao[38], Bigi[8], Wastine[82], Spinelle[69], Karagulian[41], Mead[54], </w:t>
            </w:r>
            <w:r>
              <w:t>Popoola[62], Castell[12], Borrego[10], Cross[22], Gillooly[34], LCSQA[47]</w:t>
            </w:r>
          </w:p>
        </w:tc>
      </w:tr>
      <w:tr w:rsidR="006B14CF">
        <w:tc>
          <w:tcPr>
            <w:tcW w:w="0" w:type="auto"/>
          </w:tcPr>
          <w:p w:rsidR="006B14CF" w:rsidRDefault="00721431">
            <w:pPr>
              <w:pStyle w:val="Compact"/>
            </w:pPr>
            <m:oMathPara>
              <m:oMath>
                <m:r>
                  <w:rPr>
                    <w:rFonts w:ascii="Cambria Math" w:hAnsi="Cambria Math"/>
                  </w:rPr>
                  <m:t>NO</m:t>
                </m:r>
              </m:oMath>
            </m:oMathPara>
          </w:p>
        </w:tc>
        <w:tc>
          <w:tcPr>
            <w:tcW w:w="0" w:type="auto"/>
          </w:tcPr>
          <w:p w:rsidR="006B14CF" w:rsidRDefault="00721431">
            <w:pPr>
              <w:pStyle w:val="Compact"/>
            </w:pPr>
            <w:r>
              <w:t>electrochemical</w:t>
            </w:r>
          </w:p>
        </w:tc>
        <w:tc>
          <w:tcPr>
            <w:tcW w:w="0" w:type="auto"/>
          </w:tcPr>
          <w:p w:rsidR="006B14CF" w:rsidRDefault="00721431">
            <w:pPr>
              <w:pStyle w:val="Compact"/>
            </w:pPr>
            <w:r>
              <w:t>LAB</w:t>
            </w:r>
          </w:p>
        </w:tc>
        <w:tc>
          <w:tcPr>
            <w:tcW w:w="0" w:type="auto"/>
          </w:tcPr>
          <w:p w:rsidR="006B14CF" w:rsidRDefault="00721431">
            <w:pPr>
              <w:pStyle w:val="Compact"/>
              <w:jc w:val="right"/>
            </w:pPr>
            <w:r>
              <w:t>6</w:t>
            </w:r>
          </w:p>
        </w:tc>
        <w:tc>
          <w:tcPr>
            <w:tcW w:w="0" w:type="auto"/>
          </w:tcPr>
          <w:p w:rsidR="006B14CF" w:rsidRDefault="00721431">
            <w:pPr>
              <w:pStyle w:val="Compact"/>
            </w:pPr>
            <w:r>
              <w:t>Castell[12], Gerboles[33], Wei[84]</w:t>
            </w:r>
          </w:p>
        </w:tc>
      </w:tr>
      <w:tr w:rsidR="006B14CF">
        <w:tc>
          <w:tcPr>
            <w:tcW w:w="0" w:type="auto"/>
          </w:tcPr>
          <w:p w:rsidR="006B14CF" w:rsidRDefault="00721431">
            <w:pPr>
              <w:pStyle w:val="Compact"/>
            </w:pPr>
            <m:oMathPara>
              <m:oMath>
                <m:r>
                  <w:rPr>
                    <w:rFonts w:ascii="Cambria Math" w:hAnsi="Cambria Math"/>
                  </w:rPr>
                  <m:t>NO</m:t>
                </m:r>
              </m:oMath>
            </m:oMathPara>
          </w:p>
        </w:tc>
        <w:tc>
          <w:tcPr>
            <w:tcW w:w="0" w:type="auto"/>
          </w:tcPr>
          <w:p w:rsidR="006B14CF" w:rsidRDefault="00721431">
            <w:pPr>
              <w:pStyle w:val="Compact"/>
            </w:pPr>
            <w:r>
              <w:t>MOs</w:t>
            </w:r>
          </w:p>
        </w:tc>
        <w:tc>
          <w:tcPr>
            <w:tcW w:w="0" w:type="auto"/>
          </w:tcPr>
          <w:p w:rsidR="006B14CF" w:rsidRDefault="00721431">
            <w:pPr>
              <w:pStyle w:val="Compact"/>
            </w:pPr>
            <w:r>
              <w:t>FIELD</w:t>
            </w:r>
          </w:p>
        </w:tc>
        <w:tc>
          <w:tcPr>
            <w:tcW w:w="0" w:type="auto"/>
          </w:tcPr>
          <w:p w:rsidR="006B14CF" w:rsidRDefault="00721431">
            <w:pPr>
              <w:pStyle w:val="Compact"/>
              <w:jc w:val="right"/>
            </w:pPr>
            <w:r>
              <w:t>1</w:t>
            </w:r>
          </w:p>
        </w:tc>
        <w:tc>
          <w:tcPr>
            <w:tcW w:w="0" w:type="auto"/>
          </w:tcPr>
          <w:p w:rsidR="006B14CF" w:rsidRDefault="00721431">
            <w:pPr>
              <w:pStyle w:val="Compact"/>
            </w:pPr>
            <w:r>
              <w:t>LCSQA[47]</w:t>
            </w:r>
          </w:p>
        </w:tc>
      </w:tr>
      <w:tr w:rsidR="006B14CF">
        <w:tc>
          <w:tcPr>
            <w:tcW w:w="0" w:type="auto"/>
          </w:tcPr>
          <w:p w:rsidR="006B14CF" w:rsidRDefault="0072143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6B14CF" w:rsidRDefault="00721431">
            <w:pPr>
              <w:pStyle w:val="Compact"/>
            </w:pPr>
            <w:r>
              <w:t>electrochemical</w:t>
            </w:r>
          </w:p>
        </w:tc>
        <w:tc>
          <w:tcPr>
            <w:tcW w:w="0" w:type="auto"/>
          </w:tcPr>
          <w:p w:rsidR="006B14CF" w:rsidRDefault="00721431">
            <w:pPr>
              <w:pStyle w:val="Compact"/>
            </w:pPr>
            <w:r>
              <w:t>FIELD</w:t>
            </w:r>
          </w:p>
        </w:tc>
        <w:tc>
          <w:tcPr>
            <w:tcW w:w="0" w:type="auto"/>
          </w:tcPr>
          <w:p w:rsidR="006B14CF" w:rsidRDefault="00721431">
            <w:pPr>
              <w:pStyle w:val="Compact"/>
              <w:jc w:val="right"/>
            </w:pPr>
            <w:r>
              <w:t>137</w:t>
            </w:r>
          </w:p>
        </w:tc>
        <w:tc>
          <w:tcPr>
            <w:tcW w:w="0" w:type="auto"/>
          </w:tcPr>
          <w:p w:rsidR="006B14CF" w:rsidRDefault="00721431">
            <w:pPr>
              <w:pStyle w:val="Compact"/>
            </w:pPr>
            <w:r>
              <w:t xml:space="preserve">AQ-SPEC[3], Jiao[38], Sun[74], Mijling[55], Spinelle[68], </w:t>
            </w:r>
            <w:r>
              <w:t>Mueller[56], Bigi[8], Marjovi[53], Cordero[20], Karagulian[41], Wastine[82], Wastine[83], Mead[54], Popoola[62], Borrego[10], Castell[12], Cross[22], Duvall[27], Gillooly[34], Zimmerman[92], LCSQA[47]</w:t>
            </w:r>
          </w:p>
        </w:tc>
      </w:tr>
      <w:tr w:rsidR="006B14CF">
        <w:tc>
          <w:tcPr>
            <w:tcW w:w="0" w:type="auto"/>
          </w:tcPr>
          <w:p w:rsidR="006B14CF" w:rsidRDefault="0072143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6B14CF" w:rsidRDefault="00721431">
            <w:pPr>
              <w:pStyle w:val="Compact"/>
            </w:pPr>
            <w:r>
              <w:t>electrochemical</w:t>
            </w:r>
          </w:p>
        </w:tc>
        <w:tc>
          <w:tcPr>
            <w:tcW w:w="0" w:type="auto"/>
          </w:tcPr>
          <w:p w:rsidR="006B14CF" w:rsidRDefault="00721431">
            <w:pPr>
              <w:pStyle w:val="Compact"/>
            </w:pPr>
            <w:r>
              <w:t>LAB</w:t>
            </w:r>
          </w:p>
        </w:tc>
        <w:tc>
          <w:tcPr>
            <w:tcW w:w="0" w:type="auto"/>
          </w:tcPr>
          <w:p w:rsidR="006B14CF" w:rsidRDefault="00721431">
            <w:pPr>
              <w:pStyle w:val="Compact"/>
              <w:jc w:val="right"/>
            </w:pPr>
            <w:r>
              <w:t>21</w:t>
            </w:r>
          </w:p>
        </w:tc>
        <w:tc>
          <w:tcPr>
            <w:tcW w:w="0" w:type="auto"/>
          </w:tcPr>
          <w:p w:rsidR="006B14CF" w:rsidRDefault="00721431">
            <w:pPr>
              <w:pStyle w:val="Compact"/>
            </w:pPr>
            <w:r>
              <w:t xml:space="preserve">Williams[87], Sun[74], </w:t>
            </w:r>
            <w:r>
              <w:t>Vaughn[79], Castell[12], Spinelle[66], Gerboles[33], Wei[84], Sun[75], Zimmerman[92]</w:t>
            </w:r>
          </w:p>
        </w:tc>
      </w:tr>
      <w:tr w:rsidR="006B14CF">
        <w:tc>
          <w:tcPr>
            <w:tcW w:w="0" w:type="auto"/>
          </w:tcPr>
          <w:p w:rsidR="006B14CF" w:rsidRDefault="0072143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6B14CF" w:rsidRDefault="00721431">
            <w:pPr>
              <w:pStyle w:val="Compact"/>
            </w:pPr>
            <w:r>
              <w:t>MOs</w:t>
            </w:r>
          </w:p>
        </w:tc>
        <w:tc>
          <w:tcPr>
            <w:tcW w:w="0" w:type="auto"/>
          </w:tcPr>
          <w:p w:rsidR="006B14CF" w:rsidRDefault="00721431">
            <w:pPr>
              <w:pStyle w:val="Compact"/>
            </w:pPr>
            <w:r>
              <w:t>FIELD</w:t>
            </w:r>
          </w:p>
        </w:tc>
        <w:tc>
          <w:tcPr>
            <w:tcW w:w="0" w:type="auto"/>
          </w:tcPr>
          <w:p w:rsidR="006B14CF" w:rsidRDefault="00721431">
            <w:pPr>
              <w:pStyle w:val="Compact"/>
              <w:jc w:val="right"/>
            </w:pPr>
            <w:r>
              <w:t>28</w:t>
            </w:r>
          </w:p>
        </w:tc>
        <w:tc>
          <w:tcPr>
            <w:tcW w:w="0" w:type="auto"/>
          </w:tcPr>
          <w:p w:rsidR="006B14CF" w:rsidRDefault="00721431">
            <w:pPr>
              <w:pStyle w:val="Compact"/>
            </w:pPr>
            <w:r>
              <w:t>AQ-SPEC[3], US-EPA[78], Borrego[10], Piedrahita[60], Spinelle[68], Lin[50], LCSQA[47]</w:t>
            </w:r>
          </w:p>
        </w:tc>
      </w:tr>
      <w:tr w:rsidR="006B14CF">
        <w:tc>
          <w:tcPr>
            <w:tcW w:w="0" w:type="auto"/>
          </w:tcPr>
          <w:p w:rsidR="006B14CF" w:rsidRDefault="0072143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6B14CF" w:rsidRDefault="00721431">
            <w:pPr>
              <w:pStyle w:val="Compact"/>
            </w:pPr>
            <w:r>
              <w:t>MOs</w:t>
            </w:r>
          </w:p>
        </w:tc>
        <w:tc>
          <w:tcPr>
            <w:tcW w:w="0" w:type="auto"/>
          </w:tcPr>
          <w:p w:rsidR="006B14CF" w:rsidRDefault="00721431">
            <w:pPr>
              <w:pStyle w:val="Compact"/>
            </w:pPr>
            <w:r>
              <w:t>LAB</w:t>
            </w:r>
          </w:p>
        </w:tc>
        <w:tc>
          <w:tcPr>
            <w:tcW w:w="0" w:type="auto"/>
          </w:tcPr>
          <w:p w:rsidR="006B14CF" w:rsidRDefault="00721431">
            <w:pPr>
              <w:pStyle w:val="Compact"/>
              <w:jc w:val="right"/>
            </w:pPr>
            <w:r>
              <w:t>10</w:t>
            </w:r>
          </w:p>
        </w:tc>
        <w:tc>
          <w:tcPr>
            <w:tcW w:w="0" w:type="auto"/>
          </w:tcPr>
          <w:p w:rsidR="006B14CF" w:rsidRDefault="00721431">
            <w:pPr>
              <w:pStyle w:val="Compact"/>
            </w:pPr>
            <w:r>
              <w:t>Vaughn[79], Williams[87], Piedrahita[60]</w:t>
            </w:r>
          </w:p>
        </w:tc>
      </w:tr>
      <w:tr w:rsidR="006B14CF">
        <w:tc>
          <w:tcPr>
            <w:tcW w:w="0" w:type="auto"/>
          </w:tcPr>
          <w:p w:rsidR="006B14CF" w:rsidRDefault="007214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6B14CF" w:rsidRDefault="00721431">
            <w:pPr>
              <w:pStyle w:val="Compact"/>
            </w:pPr>
            <w:r>
              <w:t>electrochemical</w:t>
            </w:r>
          </w:p>
        </w:tc>
        <w:tc>
          <w:tcPr>
            <w:tcW w:w="0" w:type="auto"/>
          </w:tcPr>
          <w:p w:rsidR="006B14CF" w:rsidRDefault="00721431">
            <w:pPr>
              <w:pStyle w:val="Compact"/>
            </w:pPr>
            <w:r>
              <w:t>FIELD</w:t>
            </w:r>
          </w:p>
        </w:tc>
        <w:tc>
          <w:tcPr>
            <w:tcW w:w="0" w:type="auto"/>
          </w:tcPr>
          <w:p w:rsidR="006B14CF" w:rsidRDefault="00721431">
            <w:pPr>
              <w:pStyle w:val="Compact"/>
              <w:jc w:val="right"/>
            </w:pPr>
            <w:r>
              <w:t>65</w:t>
            </w:r>
          </w:p>
        </w:tc>
        <w:tc>
          <w:tcPr>
            <w:tcW w:w="0" w:type="auto"/>
          </w:tcPr>
          <w:p w:rsidR="006B14CF" w:rsidRDefault="00721431">
            <w:pPr>
              <w:pStyle w:val="Compact"/>
            </w:pPr>
            <w:r>
              <w:t>Jiao[38], Spinelle[68], Mueller[56], Karagulian[41], Wastine[82], AQ-SPEC[3], Borrego[10], Castell[12], Cross[22], Duvall[27], Feinberg[30], LCSQA[47]</w:t>
            </w:r>
          </w:p>
        </w:tc>
      </w:tr>
      <w:tr w:rsidR="006B14CF">
        <w:tc>
          <w:tcPr>
            <w:tcW w:w="0" w:type="auto"/>
          </w:tcPr>
          <w:p w:rsidR="006B14CF" w:rsidRDefault="007214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6B14CF" w:rsidRDefault="00721431">
            <w:pPr>
              <w:pStyle w:val="Compact"/>
            </w:pPr>
            <w:r>
              <w:t>electrochemical</w:t>
            </w:r>
          </w:p>
        </w:tc>
        <w:tc>
          <w:tcPr>
            <w:tcW w:w="0" w:type="auto"/>
          </w:tcPr>
          <w:p w:rsidR="006B14CF" w:rsidRDefault="00721431">
            <w:pPr>
              <w:pStyle w:val="Compact"/>
            </w:pPr>
            <w:r>
              <w:t>LAB</w:t>
            </w:r>
          </w:p>
        </w:tc>
        <w:tc>
          <w:tcPr>
            <w:tcW w:w="0" w:type="auto"/>
          </w:tcPr>
          <w:p w:rsidR="006B14CF" w:rsidRDefault="00721431">
            <w:pPr>
              <w:pStyle w:val="Compact"/>
              <w:jc w:val="right"/>
            </w:pPr>
            <w:r>
              <w:t>10</w:t>
            </w:r>
          </w:p>
        </w:tc>
        <w:tc>
          <w:tcPr>
            <w:tcW w:w="0" w:type="auto"/>
          </w:tcPr>
          <w:p w:rsidR="006B14CF" w:rsidRDefault="00721431">
            <w:pPr>
              <w:pStyle w:val="Compact"/>
            </w:pPr>
            <w:r>
              <w:t>Spinelle[66], Castell[12], Gerboles[33], Wei[84]</w:t>
            </w:r>
          </w:p>
        </w:tc>
      </w:tr>
      <w:tr w:rsidR="006B14CF">
        <w:tc>
          <w:tcPr>
            <w:tcW w:w="0" w:type="auto"/>
          </w:tcPr>
          <w:p w:rsidR="006B14CF" w:rsidRDefault="007214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6B14CF" w:rsidRDefault="00721431">
            <w:pPr>
              <w:pStyle w:val="Compact"/>
            </w:pPr>
            <w:r>
              <w:t>MOs</w:t>
            </w:r>
          </w:p>
        </w:tc>
        <w:tc>
          <w:tcPr>
            <w:tcW w:w="0" w:type="auto"/>
          </w:tcPr>
          <w:p w:rsidR="006B14CF" w:rsidRDefault="00721431">
            <w:pPr>
              <w:pStyle w:val="Compact"/>
            </w:pPr>
            <w:r>
              <w:t>FIELD</w:t>
            </w:r>
          </w:p>
        </w:tc>
        <w:tc>
          <w:tcPr>
            <w:tcW w:w="0" w:type="auto"/>
          </w:tcPr>
          <w:p w:rsidR="006B14CF" w:rsidRDefault="00721431">
            <w:pPr>
              <w:pStyle w:val="Compact"/>
              <w:jc w:val="right"/>
            </w:pPr>
            <w:r>
              <w:t>54</w:t>
            </w:r>
          </w:p>
        </w:tc>
        <w:tc>
          <w:tcPr>
            <w:tcW w:w="0" w:type="auto"/>
          </w:tcPr>
          <w:p w:rsidR="006B14CF" w:rsidRDefault="00721431">
            <w:pPr>
              <w:pStyle w:val="Compact"/>
            </w:pPr>
            <w:r>
              <w:t>AQ-SPEC[3], Jiao[38], Marjovi[53], Borrego[10], Feinberg[30]</w:t>
            </w:r>
          </w:p>
        </w:tc>
      </w:tr>
      <w:tr w:rsidR="006B14CF">
        <w:tc>
          <w:tcPr>
            <w:tcW w:w="0" w:type="auto"/>
          </w:tcPr>
          <w:p w:rsidR="006B14CF" w:rsidRDefault="007214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6B14CF" w:rsidRDefault="00721431">
            <w:pPr>
              <w:pStyle w:val="Compact"/>
            </w:pPr>
            <w:r>
              <w:t>MOs</w:t>
            </w:r>
          </w:p>
        </w:tc>
        <w:tc>
          <w:tcPr>
            <w:tcW w:w="0" w:type="auto"/>
          </w:tcPr>
          <w:p w:rsidR="006B14CF" w:rsidRDefault="00721431">
            <w:pPr>
              <w:pStyle w:val="Compact"/>
            </w:pPr>
            <w:r>
              <w:t>LAB</w:t>
            </w:r>
          </w:p>
        </w:tc>
        <w:tc>
          <w:tcPr>
            <w:tcW w:w="0" w:type="auto"/>
          </w:tcPr>
          <w:p w:rsidR="006B14CF" w:rsidRDefault="00721431">
            <w:pPr>
              <w:pStyle w:val="Compact"/>
              <w:jc w:val="right"/>
            </w:pPr>
            <w:r>
              <w:t>3</w:t>
            </w:r>
          </w:p>
        </w:tc>
        <w:tc>
          <w:tcPr>
            <w:tcW w:w="0" w:type="auto"/>
          </w:tcPr>
          <w:p w:rsidR="006B14CF" w:rsidRDefault="00721431">
            <w:pPr>
              <w:pStyle w:val="Compact"/>
            </w:pPr>
            <w:r>
              <w:t>AQ-SPEC[3], Spinelle[67], Vaughn[79]</w:t>
            </w:r>
          </w:p>
        </w:tc>
      </w:tr>
      <w:tr w:rsidR="006B14CF">
        <w:tc>
          <w:tcPr>
            <w:tcW w:w="0" w:type="auto"/>
          </w:tcPr>
          <w:p w:rsidR="006B14CF" w:rsidRDefault="007214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6B14CF" w:rsidRDefault="00721431">
            <w:pPr>
              <w:pStyle w:val="Compact"/>
            </w:pPr>
            <w:r>
              <w:t>UV</w:t>
            </w:r>
          </w:p>
        </w:tc>
        <w:tc>
          <w:tcPr>
            <w:tcW w:w="0" w:type="auto"/>
          </w:tcPr>
          <w:p w:rsidR="006B14CF" w:rsidRDefault="00721431">
            <w:pPr>
              <w:pStyle w:val="Compact"/>
            </w:pPr>
            <w:r>
              <w:t>FIELD</w:t>
            </w:r>
          </w:p>
        </w:tc>
        <w:tc>
          <w:tcPr>
            <w:tcW w:w="0" w:type="auto"/>
          </w:tcPr>
          <w:p w:rsidR="006B14CF" w:rsidRDefault="00721431">
            <w:pPr>
              <w:pStyle w:val="Compact"/>
              <w:jc w:val="right"/>
            </w:pPr>
            <w:r>
              <w:t>9</w:t>
            </w:r>
          </w:p>
        </w:tc>
        <w:tc>
          <w:tcPr>
            <w:tcW w:w="0" w:type="auto"/>
          </w:tcPr>
          <w:p w:rsidR="006B14CF" w:rsidRDefault="00721431">
            <w:pPr>
              <w:pStyle w:val="Compact"/>
            </w:pPr>
            <w:r>
              <w:t>AQ-SPEC[3]</w:t>
            </w:r>
          </w:p>
        </w:tc>
      </w:tr>
      <w:tr w:rsidR="006B14CF">
        <w:tc>
          <w:tcPr>
            <w:tcW w:w="0" w:type="auto"/>
          </w:tcPr>
          <w:p w:rsidR="006B14CF" w:rsidRDefault="007214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6B14CF" w:rsidRDefault="00721431">
            <w:pPr>
              <w:pStyle w:val="Compact"/>
            </w:pPr>
            <w:r>
              <w:t>UV</w:t>
            </w:r>
          </w:p>
        </w:tc>
        <w:tc>
          <w:tcPr>
            <w:tcW w:w="0" w:type="auto"/>
          </w:tcPr>
          <w:p w:rsidR="006B14CF" w:rsidRDefault="00721431">
            <w:pPr>
              <w:pStyle w:val="Compact"/>
            </w:pPr>
            <w:r>
              <w:t>LAB</w:t>
            </w:r>
          </w:p>
        </w:tc>
        <w:tc>
          <w:tcPr>
            <w:tcW w:w="0" w:type="auto"/>
          </w:tcPr>
          <w:p w:rsidR="006B14CF" w:rsidRDefault="00721431">
            <w:pPr>
              <w:pStyle w:val="Compact"/>
              <w:jc w:val="right"/>
            </w:pPr>
            <w:r>
              <w:t>1</w:t>
            </w:r>
          </w:p>
        </w:tc>
        <w:tc>
          <w:tcPr>
            <w:tcW w:w="0" w:type="auto"/>
          </w:tcPr>
          <w:p w:rsidR="006B14CF" w:rsidRDefault="00721431">
            <w:pPr>
              <w:pStyle w:val="Compact"/>
            </w:pPr>
            <w:r>
              <w:t>Sun[74]</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Electrical</w:t>
            </w:r>
          </w:p>
        </w:tc>
        <w:tc>
          <w:tcPr>
            <w:tcW w:w="0" w:type="auto"/>
          </w:tcPr>
          <w:p w:rsidR="006B14CF" w:rsidRDefault="00721431">
            <w:pPr>
              <w:pStyle w:val="Compact"/>
            </w:pPr>
            <w:r>
              <w:t>FIELD</w:t>
            </w:r>
          </w:p>
        </w:tc>
        <w:tc>
          <w:tcPr>
            <w:tcW w:w="0" w:type="auto"/>
          </w:tcPr>
          <w:p w:rsidR="006B14CF" w:rsidRDefault="00721431">
            <w:pPr>
              <w:pStyle w:val="Compact"/>
              <w:jc w:val="right"/>
            </w:pPr>
            <w:r>
              <w:t>6</w:t>
            </w:r>
          </w:p>
        </w:tc>
        <w:tc>
          <w:tcPr>
            <w:tcW w:w="0" w:type="auto"/>
          </w:tcPr>
          <w:p w:rsidR="006B14CF" w:rsidRDefault="00721431">
            <w:pPr>
              <w:pStyle w:val="Compact"/>
            </w:pPr>
            <w:r>
              <w:t>AQ-SPEC[3]</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nephelometer</w:t>
            </w:r>
          </w:p>
        </w:tc>
        <w:tc>
          <w:tcPr>
            <w:tcW w:w="0" w:type="auto"/>
          </w:tcPr>
          <w:p w:rsidR="006B14CF" w:rsidRDefault="00721431">
            <w:pPr>
              <w:pStyle w:val="Compact"/>
            </w:pPr>
            <w:r>
              <w:t>FIELD</w:t>
            </w:r>
          </w:p>
        </w:tc>
        <w:tc>
          <w:tcPr>
            <w:tcW w:w="0" w:type="auto"/>
          </w:tcPr>
          <w:p w:rsidR="006B14CF" w:rsidRDefault="00721431">
            <w:pPr>
              <w:pStyle w:val="Compact"/>
              <w:jc w:val="right"/>
            </w:pPr>
            <w:r>
              <w:t>129</w:t>
            </w:r>
          </w:p>
        </w:tc>
        <w:tc>
          <w:tcPr>
            <w:tcW w:w="0" w:type="auto"/>
          </w:tcPr>
          <w:p w:rsidR="006B14CF" w:rsidRDefault="00721431">
            <w:pPr>
              <w:pStyle w:val="Compact"/>
            </w:pPr>
            <w:r>
              <w:t>Borghi[9], Jiao[38], Feinberg[30], US-EPA[78], Williams[86], AQ-SPEC[3], Zikova[91], Chakrabarti[19], Borrego[10], Olivares[59], Holstius[36], Gao[32], Karagulian[40], LCSQA[47]</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nephelometer</w:t>
            </w:r>
          </w:p>
        </w:tc>
        <w:tc>
          <w:tcPr>
            <w:tcW w:w="0" w:type="auto"/>
          </w:tcPr>
          <w:p w:rsidR="006B14CF" w:rsidRDefault="00721431">
            <w:pPr>
              <w:pStyle w:val="Compact"/>
            </w:pPr>
            <w:r>
              <w:t>LAB</w:t>
            </w:r>
          </w:p>
        </w:tc>
        <w:tc>
          <w:tcPr>
            <w:tcW w:w="0" w:type="auto"/>
          </w:tcPr>
          <w:p w:rsidR="006B14CF" w:rsidRDefault="00721431">
            <w:pPr>
              <w:pStyle w:val="Compact"/>
              <w:jc w:val="right"/>
            </w:pPr>
            <w:r>
              <w:t>24</w:t>
            </w:r>
          </w:p>
        </w:tc>
        <w:tc>
          <w:tcPr>
            <w:tcW w:w="0" w:type="auto"/>
          </w:tcPr>
          <w:p w:rsidR="006B14CF" w:rsidRDefault="00721431">
            <w:pPr>
              <w:pStyle w:val="Compact"/>
            </w:pPr>
            <w:r>
              <w:t>Manikonda[52], AQ-SPEC[3], Wang[81], Alvarado[2],</w:t>
            </w:r>
            <w:r>
              <w:t xml:space="preserve"> Sousan[64], Holstius[36], Kelly[42], Austin[4]</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OPC</w:t>
            </w:r>
          </w:p>
        </w:tc>
        <w:tc>
          <w:tcPr>
            <w:tcW w:w="0" w:type="auto"/>
          </w:tcPr>
          <w:p w:rsidR="006B14CF" w:rsidRDefault="00721431">
            <w:pPr>
              <w:pStyle w:val="Compact"/>
            </w:pPr>
            <w:r>
              <w:t>FIELD</w:t>
            </w:r>
          </w:p>
        </w:tc>
        <w:tc>
          <w:tcPr>
            <w:tcW w:w="0" w:type="auto"/>
          </w:tcPr>
          <w:p w:rsidR="006B14CF" w:rsidRDefault="00721431">
            <w:pPr>
              <w:pStyle w:val="Compact"/>
              <w:jc w:val="right"/>
            </w:pPr>
            <w:r>
              <w:t>428</w:t>
            </w:r>
          </w:p>
        </w:tc>
        <w:tc>
          <w:tcPr>
            <w:tcW w:w="0" w:type="auto"/>
          </w:tcPr>
          <w:p w:rsidR="006B14CF" w:rsidRDefault="00721431">
            <w:pPr>
              <w:pStyle w:val="Compact"/>
            </w:pPr>
            <w:r>
              <w:t xml:space="preserve">AQ-SPEC[3], Mukherjee[57], Feinberg[30], Jiao[38], Cavaliere[13], Williams[86], Borrego[10], Viana[80], Northcross[58], Holstius[36], Steinle[73], Han[35], Jovasevic[39], Gillooly[34], </w:t>
            </w:r>
            <w:r>
              <w:t>Sun[74], Dacunto[23], Crilley[21], Di-Antonio[25], Badura[5], Pillarisetti[61], Kelly[42], Zheng[90], Laquai[46], Budde[11], Liu[51], LCSQA[47]</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OPC</w:t>
            </w:r>
          </w:p>
        </w:tc>
        <w:tc>
          <w:tcPr>
            <w:tcW w:w="0" w:type="auto"/>
          </w:tcPr>
          <w:p w:rsidR="006B14CF" w:rsidRDefault="00721431">
            <w:pPr>
              <w:pStyle w:val="Compact"/>
            </w:pPr>
            <w:r>
              <w:t>LAB</w:t>
            </w:r>
          </w:p>
        </w:tc>
        <w:tc>
          <w:tcPr>
            <w:tcW w:w="0" w:type="auto"/>
          </w:tcPr>
          <w:p w:rsidR="006B14CF" w:rsidRDefault="00721431">
            <w:pPr>
              <w:pStyle w:val="Compact"/>
              <w:jc w:val="right"/>
            </w:pPr>
            <w:r>
              <w:t>27</w:t>
            </w:r>
          </w:p>
        </w:tc>
        <w:tc>
          <w:tcPr>
            <w:tcW w:w="0" w:type="auto"/>
          </w:tcPr>
          <w:p w:rsidR="006B14CF" w:rsidRDefault="00721431">
            <w:pPr>
              <w:pStyle w:val="Compact"/>
            </w:pPr>
            <w:r>
              <w:t>AQ-SPEC[3], Cavaliere[13], Manikonda[52], Northcross[58], Sousan[65], Pillarisetti[61], Kell</w:t>
            </w:r>
            <w:r>
              <w:t>y[42]</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Electrical</w:t>
            </w:r>
          </w:p>
        </w:tc>
        <w:tc>
          <w:tcPr>
            <w:tcW w:w="0" w:type="auto"/>
          </w:tcPr>
          <w:p w:rsidR="006B14CF" w:rsidRDefault="00721431">
            <w:pPr>
              <w:pStyle w:val="Compact"/>
            </w:pPr>
            <w:r>
              <w:t>FIELD</w:t>
            </w:r>
          </w:p>
        </w:tc>
        <w:tc>
          <w:tcPr>
            <w:tcW w:w="0" w:type="auto"/>
          </w:tcPr>
          <w:p w:rsidR="006B14CF" w:rsidRDefault="00721431">
            <w:pPr>
              <w:pStyle w:val="Compact"/>
              <w:jc w:val="right"/>
            </w:pPr>
            <w:r>
              <w:t>6</w:t>
            </w:r>
          </w:p>
        </w:tc>
        <w:tc>
          <w:tcPr>
            <w:tcW w:w="0" w:type="auto"/>
          </w:tcPr>
          <w:p w:rsidR="006B14CF" w:rsidRDefault="00721431">
            <w:pPr>
              <w:pStyle w:val="Compact"/>
            </w:pPr>
            <w:r>
              <w:t>AQ-SPEC[3]</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nephelometer</w:t>
            </w:r>
          </w:p>
        </w:tc>
        <w:tc>
          <w:tcPr>
            <w:tcW w:w="0" w:type="auto"/>
          </w:tcPr>
          <w:p w:rsidR="006B14CF" w:rsidRDefault="00721431">
            <w:pPr>
              <w:pStyle w:val="Compact"/>
            </w:pPr>
            <w:r>
              <w:t>FIELD</w:t>
            </w:r>
          </w:p>
        </w:tc>
        <w:tc>
          <w:tcPr>
            <w:tcW w:w="0" w:type="auto"/>
          </w:tcPr>
          <w:p w:rsidR="006B14CF" w:rsidRDefault="00721431">
            <w:pPr>
              <w:pStyle w:val="Compact"/>
              <w:jc w:val="right"/>
            </w:pPr>
            <w:r>
              <w:t>1</w:t>
            </w:r>
          </w:p>
        </w:tc>
        <w:tc>
          <w:tcPr>
            <w:tcW w:w="0" w:type="auto"/>
          </w:tcPr>
          <w:p w:rsidR="006B14CF" w:rsidRDefault="00721431">
            <w:pPr>
              <w:pStyle w:val="Compact"/>
            </w:pPr>
            <w:r>
              <w:t>LCSQA[47]</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OPC</w:t>
            </w:r>
          </w:p>
        </w:tc>
        <w:tc>
          <w:tcPr>
            <w:tcW w:w="0" w:type="auto"/>
          </w:tcPr>
          <w:p w:rsidR="006B14CF" w:rsidRDefault="00721431">
            <w:pPr>
              <w:pStyle w:val="Compact"/>
            </w:pPr>
            <w:r>
              <w:t>FIELD</w:t>
            </w:r>
          </w:p>
        </w:tc>
        <w:tc>
          <w:tcPr>
            <w:tcW w:w="0" w:type="auto"/>
          </w:tcPr>
          <w:p w:rsidR="006B14CF" w:rsidRDefault="00721431">
            <w:pPr>
              <w:pStyle w:val="Compact"/>
              <w:jc w:val="right"/>
            </w:pPr>
            <w:r>
              <w:t>102</w:t>
            </w:r>
          </w:p>
        </w:tc>
        <w:tc>
          <w:tcPr>
            <w:tcW w:w="0" w:type="auto"/>
          </w:tcPr>
          <w:p w:rsidR="006B14CF" w:rsidRDefault="00721431">
            <w:pPr>
              <w:pStyle w:val="Compact"/>
            </w:pPr>
            <w:r>
              <w:t>AQ-SPEC[3], Williams[86], Crilley[21], Di-Antonio[25], LCSQA[47]</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OPC</w:t>
            </w:r>
          </w:p>
        </w:tc>
        <w:tc>
          <w:tcPr>
            <w:tcW w:w="0" w:type="auto"/>
          </w:tcPr>
          <w:p w:rsidR="006B14CF" w:rsidRDefault="00721431">
            <w:pPr>
              <w:pStyle w:val="Compact"/>
            </w:pPr>
            <w:r>
              <w:t>LAB</w:t>
            </w:r>
          </w:p>
        </w:tc>
        <w:tc>
          <w:tcPr>
            <w:tcW w:w="0" w:type="auto"/>
          </w:tcPr>
          <w:p w:rsidR="006B14CF" w:rsidRDefault="00721431">
            <w:pPr>
              <w:pStyle w:val="Compact"/>
              <w:jc w:val="right"/>
            </w:pPr>
            <w:r>
              <w:t>8</w:t>
            </w:r>
          </w:p>
        </w:tc>
        <w:tc>
          <w:tcPr>
            <w:tcW w:w="0" w:type="auto"/>
          </w:tcPr>
          <w:p w:rsidR="006B14CF" w:rsidRDefault="00721431">
            <w:pPr>
              <w:pStyle w:val="Compact"/>
            </w:pPr>
            <w:r>
              <w:t>AQ-SPEC[3], Sousan[65]</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6B14CF" w:rsidRDefault="00721431">
            <w:pPr>
              <w:pStyle w:val="Compact"/>
            </w:pPr>
            <w:r>
              <w:t>nephelometer</w:t>
            </w:r>
          </w:p>
        </w:tc>
        <w:tc>
          <w:tcPr>
            <w:tcW w:w="0" w:type="auto"/>
          </w:tcPr>
          <w:p w:rsidR="006B14CF" w:rsidRDefault="00721431">
            <w:pPr>
              <w:pStyle w:val="Compact"/>
            </w:pPr>
            <w:r>
              <w:t>FIELD</w:t>
            </w:r>
          </w:p>
        </w:tc>
        <w:tc>
          <w:tcPr>
            <w:tcW w:w="0" w:type="auto"/>
          </w:tcPr>
          <w:p w:rsidR="006B14CF" w:rsidRDefault="00721431">
            <w:pPr>
              <w:pStyle w:val="Compact"/>
              <w:jc w:val="right"/>
            </w:pPr>
            <w:r>
              <w:t>26</w:t>
            </w:r>
          </w:p>
        </w:tc>
        <w:tc>
          <w:tcPr>
            <w:tcW w:w="0" w:type="auto"/>
          </w:tcPr>
          <w:p w:rsidR="006B14CF" w:rsidRDefault="00721431">
            <w:pPr>
              <w:pStyle w:val="Compact"/>
            </w:pPr>
            <w:r>
              <w:t>AQ-SPEC[3], Borrego[10], LCSQA[47]</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6B14CF" w:rsidRDefault="00721431">
            <w:pPr>
              <w:pStyle w:val="Compact"/>
            </w:pPr>
            <w:r>
              <w:t>nephelometer</w:t>
            </w:r>
          </w:p>
        </w:tc>
        <w:tc>
          <w:tcPr>
            <w:tcW w:w="0" w:type="auto"/>
          </w:tcPr>
          <w:p w:rsidR="006B14CF" w:rsidRDefault="00721431">
            <w:pPr>
              <w:pStyle w:val="Compact"/>
            </w:pPr>
            <w:r>
              <w:t>LAB</w:t>
            </w:r>
          </w:p>
        </w:tc>
        <w:tc>
          <w:tcPr>
            <w:tcW w:w="0" w:type="auto"/>
          </w:tcPr>
          <w:p w:rsidR="006B14CF" w:rsidRDefault="00721431">
            <w:pPr>
              <w:pStyle w:val="Compact"/>
              <w:jc w:val="right"/>
            </w:pPr>
            <w:r>
              <w:t>1</w:t>
            </w:r>
          </w:p>
        </w:tc>
        <w:tc>
          <w:tcPr>
            <w:tcW w:w="0" w:type="auto"/>
          </w:tcPr>
          <w:p w:rsidR="006B14CF" w:rsidRDefault="00721431">
            <w:pPr>
              <w:pStyle w:val="Compact"/>
            </w:pPr>
            <w:r>
              <w:t>Alvarado[2]</w:t>
            </w:r>
          </w:p>
        </w:tc>
      </w:tr>
      <w:tr w:rsidR="006B14CF">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6B14CF" w:rsidRDefault="00721431">
            <w:pPr>
              <w:pStyle w:val="Compact"/>
            </w:pPr>
            <w:r>
              <w:t>OPC</w:t>
            </w:r>
          </w:p>
        </w:tc>
        <w:tc>
          <w:tcPr>
            <w:tcW w:w="0" w:type="auto"/>
          </w:tcPr>
          <w:p w:rsidR="006B14CF" w:rsidRDefault="00721431">
            <w:pPr>
              <w:pStyle w:val="Compact"/>
            </w:pPr>
            <w:r>
              <w:t>FIELD</w:t>
            </w:r>
          </w:p>
        </w:tc>
        <w:tc>
          <w:tcPr>
            <w:tcW w:w="0" w:type="auto"/>
          </w:tcPr>
          <w:p w:rsidR="006B14CF" w:rsidRDefault="00721431">
            <w:pPr>
              <w:pStyle w:val="Compact"/>
              <w:jc w:val="right"/>
            </w:pPr>
            <w:r>
              <w:t>176</w:t>
            </w:r>
          </w:p>
        </w:tc>
        <w:tc>
          <w:tcPr>
            <w:tcW w:w="0" w:type="auto"/>
          </w:tcPr>
          <w:p w:rsidR="006B14CF" w:rsidRDefault="00721431">
            <w:pPr>
              <w:pStyle w:val="Compact"/>
            </w:pPr>
            <w:r>
              <w:t xml:space="preserve">AQ-SPEC[3], Cavaliere[13], Borrego[10], Feinberg[30], </w:t>
            </w:r>
            <w:r>
              <w:lastRenderedPageBreak/>
              <w:t>Han[35], Jovasevic[39], Williams[86], Crilley[21], Budde[11], LCSQA[47]</w:t>
            </w:r>
          </w:p>
        </w:tc>
      </w:tr>
      <w:tr w:rsidR="006B14CF">
        <w:tc>
          <w:tcPr>
            <w:tcW w:w="0" w:type="auto"/>
          </w:tcPr>
          <w:p w:rsidR="006B14CF" w:rsidRDefault="00721431">
            <w:pPr>
              <w:pStyle w:val="Compact"/>
            </w:pPr>
            <m:oMathPara>
              <m:oMath>
                <m:r>
                  <w:rPr>
                    <w:rFonts w:ascii="Cambria Math" w:hAnsi="Cambria Math"/>
                  </w:rPr>
                  <w:lastRenderedPageBreak/>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6B14CF" w:rsidRDefault="00721431">
            <w:pPr>
              <w:pStyle w:val="Compact"/>
            </w:pPr>
            <w:r>
              <w:t>OPC</w:t>
            </w:r>
          </w:p>
        </w:tc>
        <w:tc>
          <w:tcPr>
            <w:tcW w:w="0" w:type="auto"/>
          </w:tcPr>
          <w:p w:rsidR="006B14CF" w:rsidRDefault="00721431">
            <w:pPr>
              <w:pStyle w:val="Compact"/>
            </w:pPr>
            <w:r>
              <w:t>LAB</w:t>
            </w:r>
          </w:p>
        </w:tc>
        <w:tc>
          <w:tcPr>
            <w:tcW w:w="0" w:type="auto"/>
          </w:tcPr>
          <w:p w:rsidR="006B14CF" w:rsidRDefault="00721431">
            <w:pPr>
              <w:pStyle w:val="Compact"/>
              <w:jc w:val="right"/>
            </w:pPr>
            <w:r>
              <w:t>11</w:t>
            </w:r>
          </w:p>
        </w:tc>
        <w:tc>
          <w:tcPr>
            <w:tcW w:w="0" w:type="auto"/>
          </w:tcPr>
          <w:p w:rsidR="006B14CF" w:rsidRDefault="00721431">
            <w:pPr>
              <w:pStyle w:val="Compact"/>
            </w:pPr>
            <w:r>
              <w:t>AQ-SPEC[3], Cavaliere[13], Manikonda[52], Sousan[64], Sousan[65]</w:t>
            </w:r>
          </w:p>
        </w:tc>
      </w:tr>
    </w:tbl>
    <w:p w:rsidR="006B14CF" w:rsidRDefault="006B14CF">
      <w:pPr>
        <w:pStyle w:val="BodyText"/>
      </w:pPr>
    </w:p>
    <w:p w:rsidR="006B14CF" w:rsidRDefault="00721431">
      <w:pPr>
        <w:pStyle w:val="BodyText"/>
      </w:pPr>
      <w:r>
        <w:t xml:space="preserve">For the detection of Particulate Matter, the largest number of LCS tests were carried out for Optical Particle Counters (OPC) with </w:t>
      </w:r>
      <w:r>
        <w:rPr>
          <w:i/>
        </w:rPr>
        <w:t>752</w:t>
      </w:r>
      <w:r>
        <w:t xml:space="preserve"> Records followed by Nephelometers with </w:t>
      </w:r>
      <w:r>
        <w:rPr>
          <w:i/>
        </w:rPr>
        <w:t>181</w:t>
      </w:r>
      <w:r>
        <w:t xml:space="preserve"> Both system</w:t>
      </w:r>
      <w:r>
        <w:t xml:space="preserve">s detect particulate matter by measuring the light scattered by particles, with the OPC being able to directly count particles according to their size. On the other hand, nephelometers estimate particle density that is subsequently converted into particle </w:t>
      </w:r>
      <w:r>
        <w:t xml:space="preserve">mass. For the detection of gaseous pollutants such as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NO</m:t>
        </m:r>
      </m:oMath>
      <w:r>
        <w:t xml:space="preserve">, </w:t>
      </w:r>
      <m:oMath>
        <m:r>
          <w:rPr>
            <w:rFonts w:ascii="Cambria Math" w:hAnsi="Cambria Math"/>
          </w:rPr>
          <m:t>CO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,the largest number of tests were performed using electrochemical sensors with 343 Records, followed by Metal Oxides sensors (MOs) with </w:t>
      </w:r>
      <w:r>
        <w:rPr>
          <w:i/>
        </w:rPr>
        <w:t>343</w:t>
      </w:r>
      <w:r>
        <w:t xml:space="preserve"> records, followed by metal oxides sen</w:t>
      </w:r>
      <w:r>
        <w:t xml:space="preserve">sors (MOs) with </w:t>
      </w:r>
      <w:r>
        <w:rPr>
          <w:i/>
        </w:rPr>
        <w:t>125</w:t>
      </w:r>
      <w:r>
        <w:t xml:space="preserve"> Records (see Table 1). Electrochemical sensors are based on a chemical reaction between gases in the air and the working electrode of an electrochemical cell that is dipped into an electrolyte. In a MOs, also named resistive sensor, sem</w:t>
      </w:r>
      <w:r>
        <w:t>iconductor, gases in the air react on the surface of a semiconductor and exchange electrons modifying its conductance.</w:t>
      </w:r>
    </w:p>
    <w:p w:rsidR="006B14CF" w:rsidRDefault="00721431">
      <w:pPr>
        <w:pStyle w:val="BodyText"/>
      </w:pPr>
      <w:r>
        <w:t>Table S2 reports the models of OEMs currently used to monitor Particulate Matter and gaseous pollutants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NO</m:t>
        </m:r>
      </m:oMath>
      <w:r>
        <w:t xml:space="preserve">, </w:t>
      </w:r>
      <m:oMath>
        <m:r>
          <w:rPr>
            <w:rFonts w:ascii="Cambria Math" w:hAnsi="Cambria Math"/>
          </w:rPr>
          <m:t>CO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accor</w:t>
      </w:r>
      <w:r>
        <w:t>ding to their type of technology. On the other hand, models of SSys measuring concentration of particulate matter and gaseous pollutants are reported in Table A3. We want to point out that several SSys can use the same set of OEMs. In very few cases, the s</w:t>
      </w:r>
      <w:r>
        <w:t>ame model of SSys was tested using different types of OEMs when performing validation tests</w:t>
      </w:r>
      <w:hyperlink w:anchor="ref-gerboles_airsenseur_2015">
        <w:r>
          <w:rPr>
            <w:rStyle w:val="Hyperlink"/>
            <w:vertAlign w:val="superscript"/>
          </w:rPr>
          <w:t>34</w:t>
        </w:r>
      </w:hyperlink>
      <w:r>
        <w:rPr>
          <w:vertAlign w:val="superscript"/>
        </w:rPr>
        <w:t>,</w:t>
      </w:r>
      <w:hyperlink w:anchor="ref-karagulian_calibration_2019">
        <w:r>
          <w:rPr>
            <w:rStyle w:val="Hyperlink"/>
            <w:vertAlign w:val="superscript"/>
          </w:rPr>
          <w:t>41</w:t>
        </w:r>
      </w:hyperlink>
      <w:r>
        <w:t xml:space="preserve"> .</w:t>
      </w:r>
    </w:p>
    <w:p w:rsidR="006B14CF" w:rsidRDefault="00721431">
      <w:pPr>
        <w:pStyle w:val="BodyText"/>
      </w:pPr>
      <w:r>
        <w:t>“Living” LCS are devices that are currently availabl</w:t>
      </w:r>
      <w:r>
        <w:t>e for commercial or research purposes. Considering only the “living” LCSs of Table A2 and Table A3, one may observe that there are less OEMs (24) compared to SSys (65), and therefore different SSys are often based on the same set of OEMs. Additionally, the</w:t>
      </w:r>
      <w:r>
        <w:t>re is a lack of laboratory tests for the OEMs compared to SSys. Among the reviewed ‘Records’ only ~ 11% were attributed to laboratory tests. Therefore, most LCS (~ 90%) were tested in the field where it is not possible to isolate the effect of single pollu</w:t>
      </w:r>
      <w:r>
        <w:t>tants and/or meteorological parameters, since in the ambient air many of these parameters are correlated with each other. Establishing calibration models relying only on field results might lead to cases where parameters that have no effect on the sensor d</w:t>
      </w:r>
      <w:r>
        <w:t>ata but that are correlated with other variables having an effect, are taken into account. The performance of such calibration models can be poor when LCSs are used at other sites than the ones used for calibration where the relationship between the parame</w:t>
      </w:r>
      <w:r>
        <w:t>ter used for calibration and the ones having an effect on the response of LCSs may change</w:t>
      </w:r>
      <w:hyperlink w:anchor="ref-esposito_dynamic_2016">
        <w:r>
          <w:rPr>
            <w:rStyle w:val="Hyperlink"/>
            <w:vertAlign w:val="superscript"/>
          </w:rPr>
          <w:t>29</w:t>
        </w:r>
      </w:hyperlink>
      <w:r>
        <w:rPr>
          <w:vertAlign w:val="superscript"/>
        </w:rPr>
        <w:t>,</w:t>
      </w:r>
      <w:hyperlink w:anchor="ref-liu_performance_2019">
        <w:r>
          <w:rPr>
            <w:rStyle w:val="Hyperlink"/>
            <w:vertAlign w:val="superscript"/>
          </w:rPr>
          <w:t>51</w:t>
        </w:r>
      </w:hyperlink>
      <w:r>
        <w:rPr>
          <w:vertAlign w:val="superscript"/>
        </w:rPr>
        <w:t>,</w:t>
      </w:r>
      <w:hyperlink w:anchor="ref-mueller_design_2017">
        <w:r>
          <w:rPr>
            <w:rStyle w:val="Hyperlink"/>
            <w:vertAlign w:val="superscript"/>
          </w:rPr>
          <w:t>56</w:t>
        </w:r>
      </w:hyperlink>
      <w:r>
        <w:t>. The research cov</w:t>
      </w:r>
      <w:r>
        <w:t>ered the period between 2010 and 2019 (year of publication). As shown in Figure 2, only a few preliminary studies about the evaluation of performance of LCSs were published from 2010 to 2014. In 2015, we recorded the highest number of references with 27 di</w:t>
      </w:r>
      <w:r>
        <w:t>fferent works publishing results about performances of LCS for air quality monitoring. For the test studies carried out by AQ-SPEC</w:t>
      </w:r>
      <w:hyperlink w:anchor="ref-aq-spec_air_2015">
        <w:r>
          <w:rPr>
            <w:rStyle w:val="Hyperlink"/>
            <w:vertAlign w:val="superscript"/>
          </w:rPr>
          <w:t>3</w:t>
        </w:r>
      </w:hyperlink>
      <w:r>
        <w:t>, Records were evaluated per model of LCS.</w:t>
      </w:r>
    </w:p>
    <w:p w:rsidR="006B14CF" w:rsidRDefault="006B14CF">
      <w:pPr>
        <w:pStyle w:val="BodyText"/>
      </w:pPr>
    </w:p>
    <w:p w:rsidR="006B14CF" w:rsidRDefault="00721431">
      <w:r>
        <w:rPr>
          <w:noProof/>
        </w:rPr>
        <w:lastRenderedPageBreak/>
        <w:drawing>
          <wp:inline distT="0" distB="0" distL="0" distR="0">
            <wp:extent cx="4620126" cy="3696101"/>
            <wp:effectExtent l="0" t="0" r="0" b="0"/>
            <wp:docPr id="2" name="Picture" descr="Figure 2. Number of references per year of publication."/>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B14CF" w:rsidRDefault="00721431">
      <w:pPr>
        <w:pStyle w:val="ImageCaption"/>
      </w:pPr>
      <w:r>
        <w:rPr>
          <w:b/>
        </w:rPr>
        <w:t>Figure 2.</w:t>
      </w:r>
      <w:r>
        <w:t xml:space="preserve"> Number of references per y</w:t>
      </w:r>
      <w:r>
        <w:t>ear of publication.</w:t>
      </w:r>
    </w:p>
    <w:p w:rsidR="006B14CF" w:rsidRDefault="006B14CF">
      <w:pPr>
        <w:pStyle w:val="BodyText"/>
      </w:pPr>
    </w:p>
    <w:p w:rsidR="006B14CF" w:rsidRDefault="006B14CF">
      <w:pPr>
        <w:pStyle w:val="BodyText"/>
      </w:pPr>
    </w:p>
    <w:p w:rsidR="006B14CF" w:rsidRDefault="00721431">
      <w:pPr>
        <w:pStyle w:val="BodyText"/>
      </w:pPr>
      <w:r>
        <w:t xml:space="preserve">Overall, </w:t>
      </w:r>
      <w:r>
        <w:rPr>
          <w:i/>
        </w:rPr>
        <w:t>34</w:t>
      </w:r>
      <w:r>
        <w:t xml:space="preserve"> references reporting field tests with LCSs co-located at urban sites were found, as well as </w:t>
      </w:r>
      <w:r>
        <w:rPr>
          <w:i/>
        </w:rPr>
        <w:t>7</w:t>
      </w:r>
      <w:r>
        <w:t xml:space="preserve"> references for rural sites, and </w:t>
      </w:r>
      <w:r>
        <w:rPr>
          <w:i/>
        </w:rPr>
        <w:t>10</w:t>
      </w:r>
      <w:r>
        <w:t xml:space="preserve"> references for traffic sites. Most of the laboratory and field tests reported hourly data (</w:t>
      </w:r>
      <w:r>
        <w:rPr>
          <w:i/>
        </w:rPr>
        <w:t>61</w:t>
      </w:r>
      <w:r>
        <w:rPr>
          <w:i/>
        </w:rPr>
        <w:t>0</w:t>
      </w:r>
      <w:r>
        <w:t xml:space="preserve"> Records for </w:t>
      </w:r>
      <w:r>
        <w:rPr>
          <w:i/>
        </w:rPr>
        <w:t>86</w:t>
      </w:r>
      <w:r>
        <w:t xml:space="preserve"> models of LCSs). We also found </w:t>
      </w:r>
      <w:r>
        <w:rPr>
          <w:i/>
        </w:rPr>
        <w:t>248</w:t>
      </w:r>
      <w:r>
        <w:t xml:space="preserve"> Records for </w:t>
      </w:r>
      <w:r>
        <w:rPr>
          <w:i/>
        </w:rPr>
        <w:t>42</w:t>
      </w:r>
      <w:r>
        <w:t xml:space="preserve"> LCSs using daily data. Therefore, hourly data were considered statistically more significant.</w:t>
      </w:r>
    </w:p>
    <w:p w:rsidR="006B14CF" w:rsidRDefault="00721431">
      <w:pPr>
        <w:pStyle w:val="Heading3"/>
      </w:pPr>
      <w:bookmarkStart w:id="7" w:name="method-of-evaluation"/>
      <w:bookmarkEnd w:id="7"/>
      <w:r>
        <w:t>3. Method of evaluation</w:t>
      </w:r>
    </w:p>
    <w:p w:rsidR="006B14CF" w:rsidRDefault="00721431">
      <w:pPr>
        <w:pStyle w:val="FirstParagraph"/>
      </w:pPr>
      <w:r>
        <w:t>The European Union Air Quality Directive</w:t>
      </w:r>
      <w:hyperlink w:anchor="ref-directive_2008_50_ec">
        <w:r>
          <w:rPr>
            <w:rStyle w:val="Hyperlink"/>
            <w:vertAlign w:val="superscript"/>
          </w:rPr>
          <w:t>27</w:t>
        </w:r>
      </w:hyperlink>
      <w:r>
        <w:t xml:space="preserve"> indicates that measurement uncertainty shall be the main indicator used for the evaluation of the data quality objective of air pollution measurement methods</w:t>
      </w:r>
      <w:hyperlink w:anchor="ref-directive_2008_50_ec">
        <w:r>
          <w:rPr>
            <w:rStyle w:val="Hyperlink"/>
            <w:vertAlign w:val="superscript"/>
          </w:rPr>
          <w:t>27</w:t>
        </w:r>
      </w:hyperlink>
      <w:r>
        <w:t>.H</w:t>
      </w:r>
      <w:r>
        <w:t>owever, the evaluation of this metric is cumbersome</w:t>
      </w:r>
      <w:hyperlink w:anchor="ref-european_commission_guide_2010">
        <w:r>
          <w:rPr>
            <w:rStyle w:val="Hyperlink"/>
            <w:vertAlign w:val="superscript"/>
          </w:rPr>
          <w:t>30</w:t>
        </w:r>
      </w:hyperlink>
      <w:r>
        <w:t xml:space="preserve"> and it is not included in the majority of sensor studies (see Table 2). For the performance criteria used to evaluate air quality modeling applic</w:t>
      </w:r>
      <w:r>
        <w:t>ations</w:t>
      </w:r>
      <w:hyperlink w:anchor="ref-thunis_performance_2012">
        <w:r>
          <w:rPr>
            <w:rStyle w:val="Hyperlink"/>
            <w:vertAlign w:val="superscript"/>
          </w:rPr>
          <w:t>77</w:t>
        </w:r>
      </w:hyperlink>
      <w:r>
        <w:t>, the set of statistical indicators includes the Root Mean Square Error (RMSE), the bias, the Standard Deviation (SD) and the correlation coefficient (R) among which RMSE is thought to be the most e</w:t>
      </w:r>
      <w:r>
        <w:t>xplicative one. The statistical indicators can be better visualised in a target diagram</w:t>
      </w:r>
      <w:hyperlink w:anchor="ref-spinelle_field_2015">
        <w:r>
          <w:rPr>
            <w:rStyle w:val="Hyperlink"/>
            <w:vertAlign w:val="superscript"/>
          </w:rPr>
          <w:t>68</w:t>
        </w:r>
      </w:hyperlink>
      <w:r>
        <w:t>.Unfortunately, Table 2 also shows that RMSE is also mainly unavailable in literature. As already mentioned above, integr</w:t>
      </w:r>
      <w:r>
        <w:t>ated indicators like the IPI</w:t>
      </w:r>
      <w:hyperlink w:anchor="ref-fishbain_evaluation_2017">
        <w:r>
          <w:rPr>
            <w:rStyle w:val="Hyperlink"/>
            <w:vertAlign w:val="superscript"/>
          </w:rPr>
          <w:t>32</w:t>
        </w:r>
      </w:hyperlink>
      <w:r>
        <w:t xml:space="preserve"> would breach our objective to use merely quantitative and comparable indicators. Additionally, it is impossible to compute IPIs a posteriori since time series are mainly not </w:t>
      </w:r>
      <w:r>
        <w:t xml:space="preserve">available in literature. Therefore, we had to rely </w:t>
      </w:r>
      <w:r>
        <w:lastRenderedPageBreak/>
        <w:t xml:space="preserve">on the most common metrics, i. e., the coefficient of determination R2, the slope and intercept of linear regression line between LCS data and reference measurement.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can be viewed as a measure of goodn</w:t>
      </w:r>
      <w:r>
        <w:t xml:space="preserve">ess of fit (how close evaluation data is to the reference measurements) and the slope of the regression as level of accuracy.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measures the strength of the association between two variables but it is insensitive to bias between LCS and reference data, e</w:t>
      </w:r>
      <w:r>
        <w:t xml:space="preserve">ither relative bias (slope different from 1) or absolute bias (intercept different from 0).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 partial measure of how much LCS data agree with reference measurements according to a regression model</w:t>
      </w:r>
      <w:hyperlink w:anchor="ref-barrett_coefficient_1974">
        <w:r>
          <w:rPr>
            <w:rStyle w:val="Hyperlink"/>
            <w:vertAlign w:val="superscript"/>
          </w:rPr>
          <w:t>6</w:t>
        </w:r>
      </w:hyperlink>
      <w:r>
        <w:t>.</w:t>
      </w:r>
      <w:r>
        <w:t xml:space="preserve"> A larger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reflects an increase in the predictive precision of the regression model. An increase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may not be the result of an improvement of LCS data quality since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may increase when the range of reference measurements increases</w:t>
      </w:r>
      <w:hyperlink w:anchor="ref-aleixandre_review_2012">
        <w:r>
          <w:rPr>
            <w:rStyle w:val="Hyperlink"/>
            <w:vertAlign w:val="superscript"/>
          </w:rPr>
          <w:t>1</w:t>
        </w:r>
      </w:hyperlink>
      <w:r>
        <w:t xml:space="preserve"> or according to the seasonality of sampling reported in different studies. Moreover, since LCS are affected by long time drift and ageing, longer field studies are more likely to report lower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than shorter one.</w:t>
      </w:r>
    </w:p>
    <w:p w:rsidR="006B14CF" w:rsidRDefault="00721431">
      <w:pPr>
        <w:pStyle w:val="BodyText"/>
      </w:pPr>
      <w:r>
        <w:t xml:space="preserve">Nearly </w:t>
      </w:r>
      <w:r>
        <w:t>all published studies report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between reference and LCS data (see Table 2). Fortunately, the majority of these studies also reports the slope and intercept of the regression line between LCS data and reference measurem</w:t>
      </w:r>
      <w:r>
        <w:t>ents that describe the possible bias of LCS data. A few studies also report the Root Mean Square of Error, RMSE</w:t>
      </w:r>
      <w:hyperlink w:anchor="ref-bigi_performance_2018">
        <w:r>
          <w:rPr>
            <w:rStyle w:val="Hyperlink"/>
            <w:vertAlign w:val="superscript"/>
          </w:rPr>
          <w:t>8</w:t>
        </w:r>
      </w:hyperlink>
      <w:r>
        <w:rPr>
          <w:vertAlign w:val="superscript"/>
        </w:rPr>
        <w:t>,</w:t>
      </w:r>
      <w:hyperlink w:anchor="ref-castell_can_2017">
        <w:r>
          <w:rPr>
            <w:rStyle w:val="Hyperlink"/>
            <w:vertAlign w:val="superscript"/>
          </w:rPr>
          <w:t>12</w:t>
        </w:r>
      </w:hyperlink>
      <w:r>
        <w:rPr>
          <w:vertAlign w:val="superscript"/>
        </w:rPr>
        <w:t>,</w:t>
      </w:r>
      <w:hyperlink w:anchor="ref-cordero_using_2018">
        <w:r>
          <w:rPr>
            <w:rStyle w:val="Hyperlink"/>
            <w:vertAlign w:val="superscript"/>
          </w:rPr>
          <w:t>20</w:t>
        </w:r>
      </w:hyperlink>
      <w:r>
        <w:rPr>
          <w:vertAlign w:val="superscript"/>
        </w:rPr>
        <w:t>,</w:t>
      </w:r>
      <w:hyperlink w:anchor="ref-cross_use_2017">
        <w:r>
          <w:rPr>
            <w:rStyle w:val="Hyperlink"/>
            <w:vertAlign w:val="superscript"/>
          </w:rPr>
          <w:t>22</w:t>
        </w:r>
      </w:hyperlink>
      <w:r>
        <w:rPr>
          <w:vertAlign w:val="superscript"/>
        </w:rPr>
        <w:t>,</w:t>
      </w:r>
      <w:hyperlink w:anchor="ref-feinberg_long-term_2018">
        <w:r>
          <w:rPr>
            <w:rStyle w:val="Hyperlink"/>
            <w:vertAlign w:val="superscript"/>
          </w:rPr>
          <w:t>31</w:t>
        </w:r>
      </w:hyperlink>
      <w:r>
        <w:rPr>
          <w:vertAlign w:val="superscript"/>
        </w:rPr>
        <w:t>,</w:t>
      </w:r>
      <w:hyperlink w:anchor="ref-gillooly_development_2019">
        <w:r>
          <w:rPr>
            <w:rStyle w:val="Hyperlink"/>
            <w:vertAlign w:val="superscript"/>
          </w:rPr>
          <w:t>35</w:t>
        </w:r>
      </w:hyperlink>
      <w:r>
        <w:rPr>
          <w:vertAlign w:val="superscript"/>
        </w:rPr>
        <w:t>,</w:t>
      </w:r>
      <w:hyperlink w:anchor="ref-holstius_field_2014">
        <w:r>
          <w:rPr>
            <w:rStyle w:val="Hyperlink"/>
            <w:vertAlign w:val="superscript"/>
          </w:rPr>
          <w:t>37</w:t>
        </w:r>
      </w:hyperlink>
      <w:r>
        <w:rPr>
          <w:vertAlign w:val="superscript"/>
        </w:rPr>
        <w:t>,</w:t>
      </w:r>
      <w:hyperlink w:anchor="ref-karagulian_calibration_2019">
        <w:r>
          <w:rPr>
            <w:rStyle w:val="Hyperlink"/>
            <w:vertAlign w:val="superscript"/>
          </w:rPr>
          <w:t>41</w:t>
        </w:r>
      </w:hyperlink>
      <w:r>
        <w:rPr>
          <w:vertAlign w:val="superscript"/>
        </w:rPr>
        <w:t>,</w:t>
      </w:r>
      <w:hyperlink w:anchor="ref-liu_performance_2019">
        <w:r>
          <w:rPr>
            <w:rStyle w:val="Hyperlink"/>
            <w:vertAlign w:val="superscript"/>
          </w:rPr>
          <w:t>51</w:t>
        </w:r>
      </w:hyperlink>
      <w:r>
        <w:rPr>
          <w:vertAlign w:val="superscript"/>
        </w:rPr>
        <w:t>,</w:t>
      </w:r>
      <w:hyperlink w:anchor="ref-mijling_practical_2017">
        <w:r>
          <w:rPr>
            <w:rStyle w:val="Hyperlink"/>
            <w:vertAlign w:val="superscript"/>
          </w:rPr>
          <w:t>55</w:t>
        </w:r>
      </w:hyperlink>
      <w:r>
        <w:rPr>
          <w:vertAlign w:val="superscript"/>
        </w:rPr>
        <w:t>,</w:t>
      </w:r>
      <w:hyperlink w:anchor="ref-piedrahita_next_2014">
        <w:r>
          <w:rPr>
            <w:rStyle w:val="Hyperlink"/>
            <w:vertAlign w:val="superscript"/>
          </w:rPr>
          <w:t>60</w:t>
        </w:r>
      </w:hyperlink>
      <w:r>
        <w:rPr>
          <w:vertAlign w:val="superscript"/>
        </w:rPr>
        <w:t>,</w:t>
      </w:r>
      <w:hyperlink w:anchor="ref-spinelle_field_2015">
        <w:r>
          <w:rPr>
            <w:rStyle w:val="Hyperlink"/>
            <w:vertAlign w:val="superscript"/>
          </w:rPr>
          <w:t>68</w:t>
        </w:r>
      </w:hyperlink>
      <w:r>
        <w:rPr>
          <w:vertAlign w:val="superscript"/>
        </w:rPr>
        <w:t>,</w:t>
      </w:r>
      <w:hyperlink w:anchor="ref-zheng_field_2018">
        <w:r>
          <w:rPr>
            <w:rStyle w:val="Hyperlink"/>
            <w:vertAlign w:val="superscript"/>
          </w:rPr>
          <w:t>90</w:t>
        </w:r>
      </w:hyperlink>
      <w:r>
        <w:t xml:space="preserve"> which cl</w:t>
      </w:r>
      <w:r>
        <w:t>early indicates the magnitude of the error in LCS data unit and that is sensitive to extreme values and outliers. Only a few studies report the measurement uncertainty</w:t>
      </w:r>
      <w:hyperlink w:anchor="ref-castell_can_2017">
        <w:r>
          <w:rPr>
            <w:rStyle w:val="Hyperlink"/>
            <w:vertAlign w:val="superscript"/>
          </w:rPr>
          <w:t>12</w:t>
        </w:r>
      </w:hyperlink>
      <w:r>
        <w:rPr>
          <w:vertAlign w:val="superscript"/>
        </w:rPr>
        <w:t>,</w:t>
      </w:r>
      <w:hyperlink w:anchor="ref-karagulian_calibration_2019">
        <w:r>
          <w:rPr>
            <w:rStyle w:val="Hyperlink"/>
            <w:vertAlign w:val="superscript"/>
          </w:rPr>
          <w:t>41</w:t>
        </w:r>
      </w:hyperlink>
      <w:r>
        <w:rPr>
          <w:vertAlign w:val="superscript"/>
        </w:rPr>
        <w:t>,</w:t>
      </w:r>
      <w:hyperlink w:anchor="ref-laquai_particle_2017">
        <w:r>
          <w:rPr>
            <w:rStyle w:val="Hyperlink"/>
            <w:vertAlign w:val="superscript"/>
          </w:rPr>
          <w:t>47</w:t>
        </w:r>
      </w:hyperlink>
      <w:r>
        <w:rPr>
          <w:vertAlign w:val="superscript"/>
        </w:rPr>
        <w:t>,</w:t>
      </w:r>
      <w:hyperlink w:anchor="ref-spinelle_field_2015">
        <w:r>
          <w:rPr>
            <w:rStyle w:val="Hyperlink"/>
            <w:vertAlign w:val="superscript"/>
          </w:rPr>
          <w:t>68</w:t>
        </w:r>
      </w:hyperlink>
      <w:r>
        <w:rPr>
          <w:vertAlign w:val="superscript"/>
        </w:rPr>
        <w:t>,</w:t>
      </w:r>
      <w:hyperlink w:anchor="ref-wei_impact_2018">
        <w:r>
          <w:rPr>
            <w:rStyle w:val="Hyperlink"/>
            <w:vertAlign w:val="superscript"/>
          </w:rPr>
          <w:t>84</w:t>
        </w:r>
      </w:hyperlink>
      <w:r>
        <w:rPr>
          <w:vertAlign w:val="superscript"/>
        </w:rPr>
        <w:t>,</w:t>
      </w:r>
      <w:hyperlink w:anchor="ref-williams_evaluation_2014">
        <w:r>
          <w:rPr>
            <w:rStyle w:val="Hyperlink"/>
            <w:vertAlign w:val="superscript"/>
          </w:rPr>
          <w:t>88</w:t>
        </w:r>
      </w:hyperlink>
      <w:r>
        <w:rPr>
          <w:vertAlign w:val="superscript"/>
        </w:rPr>
        <w:t>,</w:t>
      </w:r>
      <w:hyperlink w:anchor="ref-zimmerman_machine_2018">
        <w:r>
          <w:rPr>
            <w:rStyle w:val="Hyperlink"/>
            <w:vertAlign w:val="superscript"/>
          </w:rPr>
          <w:t>93</w:t>
        </w:r>
      </w:hyperlink>
      <w:r>
        <w:t>. Therefore, for the purpose of this work, we only focused on the analysis of the comparison of laboratory and field tests of LCSs.</w:t>
      </w:r>
    </w:p>
    <w:p w:rsidR="006B14CF" w:rsidRDefault="006B14CF">
      <w:pPr>
        <w:pStyle w:val="BodyText"/>
      </w:pPr>
    </w:p>
    <w:p w:rsidR="006B14CF" w:rsidRDefault="00721431">
      <w:pPr>
        <w:pStyle w:val="TableCaption"/>
      </w:pPr>
      <w:r>
        <w:rPr>
          <w:b/>
        </w:rPr>
        <w:t>Table 2.</w:t>
      </w:r>
      <w:r>
        <w:t xml:space="preserve"> Number of records gathered by metric used in this work.</w:t>
      </w:r>
    </w:p>
    <w:tbl>
      <w:tblPr>
        <w:tblW w:w="4861" w:type="pct"/>
        <w:tblLook w:val="07E0" w:firstRow="1" w:lastRow="1" w:firstColumn="1" w:lastColumn="1" w:noHBand="1" w:noVBand="1"/>
        <w:tblCaption w:val="Table 2. Number of records gathered by metric used in this work."/>
      </w:tblPr>
      <w:tblGrid>
        <w:gridCol w:w="3742"/>
        <w:gridCol w:w="2325"/>
        <w:gridCol w:w="3243"/>
      </w:tblGrid>
      <w:tr w:rsidR="006B14CF">
        <w:tc>
          <w:tcPr>
            <w:tcW w:w="0" w:type="auto"/>
            <w:tcBorders>
              <w:bottom w:val="single" w:sz="0" w:space="0" w:color="auto"/>
            </w:tcBorders>
            <w:vAlign w:val="bottom"/>
          </w:tcPr>
          <w:p w:rsidR="006B14CF" w:rsidRDefault="00721431">
            <w:pPr>
              <w:pStyle w:val="Compact"/>
            </w:pPr>
            <w:r>
              <w:t>metrics</w:t>
            </w:r>
          </w:p>
        </w:tc>
        <w:tc>
          <w:tcPr>
            <w:tcW w:w="0" w:type="auto"/>
            <w:tcBorders>
              <w:bottom w:val="single" w:sz="0" w:space="0" w:color="auto"/>
            </w:tcBorders>
            <w:vAlign w:val="bottom"/>
          </w:tcPr>
          <w:p w:rsidR="006B14CF" w:rsidRDefault="00721431">
            <w:pPr>
              <w:pStyle w:val="Compact"/>
              <w:jc w:val="right"/>
            </w:pPr>
            <w:r>
              <w:t>n. Field Tests</w:t>
            </w:r>
          </w:p>
        </w:tc>
        <w:tc>
          <w:tcPr>
            <w:tcW w:w="0" w:type="auto"/>
            <w:tcBorders>
              <w:bottom w:val="single" w:sz="0" w:space="0" w:color="auto"/>
            </w:tcBorders>
            <w:vAlign w:val="bottom"/>
          </w:tcPr>
          <w:p w:rsidR="006B14CF" w:rsidRDefault="00721431">
            <w:pPr>
              <w:pStyle w:val="Compact"/>
              <w:jc w:val="right"/>
            </w:pPr>
            <w:r>
              <w:t>n. Laboratory Tests</w:t>
            </w:r>
          </w:p>
        </w:tc>
      </w:tr>
      <w:tr w:rsidR="006B14CF">
        <w:tc>
          <w:tcPr>
            <w:tcW w:w="0" w:type="auto"/>
          </w:tcPr>
          <w:p w:rsidR="006B14CF" w:rsidRDefault="006B14CF">
            <w:pPr>
              <w:pStyle w:val="Compact"/>
            </w:pPr>
          </w:p>
        </w:tc>
        <w:tc>
          <w:tcPr>
            <w:tcW w:w="0" w:type="auto"/>
          </w:tcPr>
          <w:p w:rsidR="006B14CF" w:rsidRDefault="00721431">
            <w:pPr>
              <w:pStyle w:val="Compact"/>
              <w:jc w:val="right"/>
            </w:pPr>
            <w:r>
              <w:t>1290</w:t>
            </w:r>
          </w:p>
        </w:tc>
        <w:tc>
          <w:tcPr>
            <w:tcW w:w="0" w:type="auto"/>
          </w:tcPr>
          <w:p w:rsidR="006B14CF" w:rsidRDefault="00721431">
            <w:pPr>
              <w:pStyle w:val="Compact"/>
              <w:jc w:val="right"/>
            </w:pPr>
            <w:r>
              <w:t>133</w:t>
            </w:r>
          </w:p>
        </w:tc>
      </w:tr>
      <w:tr w:rsidR="006B14CF">
        <w:tc>
          <w:tcPr>
            <w:tcW w:w="0" w:type="auto"/>
          </w:tcPr>
          <w:p w:rsidR="006B14CF" w:rsidRDefault="00721431">
            <w:pPr>
              <w:pStyle w:val="Compact"/>
            </w:pP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rPr>
              <w:t xml:space="preserve"> from calibrations</w:t>
            </w:r>
          </w:p>
        </w:tc>
        <w:tc>
          <w:tcPr>
            <w:tcW w:w="0" w:type="auto"/>
          </w:tcPr>
          <w:p w:rsidR="006B14CF" w:rsidRDefault="00721431">
            <w:pPr>
              <w:pStyle w:val="Compact"/>
              <w:jc w:val="right"/>
            </w:pPr>
            <w:r>
              <w:t>218</w:t>
            </w:r>
          </w:p>
        </w:tc>
        <w:tc>
          <w:tcPr>
            <w:tcW w:w="0" w:type="auto"/>
          </w:tcPr>
          <w:p w:rsidR="006B14CF" w:rsidRDefault="00721431">
            <w:pPr>
              <w:pStyle w:val="Compact"/>
              <w:jc w:val="right"/>
            </w:pPr>
            <w:r>
              <w:t>60</w:t>
            </w:r>
          </w:p>
        </w:tc>
      </w:tr>
      <w:tr w:rsidR="006B14CF">
        <w:tc>
          <w:tcPr>
            <w:tcW w:w="0" w:type="auto"/>
          </w:tcPr>
          <w:p w:rsidR="006B14CF" w:rsidRDefault="00721431">
            <w:pPr>
              <w:pStyle w:val="Compact"/>
            </w:pP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rPr>
              <w:t xml:space="preserve"> from comparisons</w:t>
            </w:r>
          </w:p>
        </w:tc>
        <w:tc>
          <w:tcPr>
            <w:tcW w:w="0" w:type="auto"/>
          </w:tcPr>
          <w:p w:rsidR="006B14CF" w:rsidRDefault="00721431">
            <w:pPr>
              <w:pStyle w:val="Compact"/>
              <w:jc w:val="right"/>
            </w:pPr>
            <w:r>
              <w:t>1164</w:t>
            </w:r>
          </w:p>
        </w:tc>
        <w:tc>
          <w:tcPr>
            <w:tcW w:w="0" w:type="auto"/>
          </w:tcPr>
          <w:p w:rsidR="006B14CF" w:rsidRDefault="00721431">
            <w:pPr>
              <w:pStyle w:val="Compact"/>
              <w:jc w:val="right"/>
            </w:pPr>
            <w:r>
              <w:t>72</w:t>
            </w:r>
          </w:p>
        </w:tc>
      </w:tr>
      <w:tr w:rsidR="006B14CF">
        <w:tc>
          <w:tcPr>
            <w:tcW w:w="0" w:type="auto"/>
          </w:tcPr>
          <w:p w:rsidR="006B14CF" w:rsidRDefault="00721431">
            <w:pPr>
              <w:pStyle w:val="Compact"/>
            </w:pPr>
            <w:r>
              <w:rPr>
                <w:b/>
              </w:rPr>
              <w:t>slope of reg. line</w:t>
            </w:r>
          </w:p>
        </w:tc>
        <w:tc>
          <w:tcPr>
            <w:tcW w:w="0" w:type="auto"/>
          </w:tcPr>
          <w:p w:rsidR="006B14CF" w:rsidRDefault="00721431">
            <w:pPr>
              <w:pStyle w:val="Compact"/>
              <w:jc w:val="right"/>
            </w:pPr>
            <w:r>
              <w:t>1063</w:t>
            </w:r>
          </w:p>
        </w:tc>
        <w:tc>
          <w:tcPr>
            <w:tcW w:w="0" w:type="auto"/>
          </w:tcPr>
          <w:p w:rsidR="006B14CF" w:rsidRDefault="00721431">
            <w:pPr>
              <w:pStyle w:val="Compact"/>
              <w:jc w:val="right"/>
            </w:pPr>
            <w:r>
              <w:t>55</w:t>
            </w:r>
          </w:p>
        </w:tc>
      </w:tr>
      <w:tr w:rsidR="006B14CF">
        <w:tc>
          <w:tcPr>
            <w:tcW w:w="0" w:type="auto"/>
          </w:tcPr>
          <w:p w:rsidR="006B14CF" w:rsidRDefault="00721431">
            <w:pPr>
              <w:pStyle w:val="Compact"/>
            </w:pPr>
            <w:r>
              <w:rPr>
                <w:b/>
              </w:rPr>
              <w:t>intercept</w:t>
            </w:r>
          </w:p>
        </w:tc>
        <w:tc>
          <w:tcPr>
            <w:tcW w:w="0" w:type="auto"/>
          </w:tcPr>
          <w:p w:rsidR="006B14CF" w:rsidRDefault="00721431">
            <w:pPr>
              <w:pStyle w:val="Compact"/>
              <w:jc w:val="right"/>
            </w:pPr>
            <w:r>
              <w:t>1027</w:t>
            </w:r>
          </w:p>
        </w:tc>
        <w:tc>
          <w:tcPr>
            <w:tcW w:w="0" w:type="auto"/>
          </w:tcPr>
          <w:p w:rsidR="006B14CF" w:rsidRDefault="00721431">
            <w:pPr>
              <w:pStyle w:val="Compact"/>
              <w:jc w:val="right"/>
            </w:pPr>
            <w:r>
              <w:t>54</w:t>
            </w:r>
          </w:p>
        </w:tc>
      </w:tr>
      <w:tr w:rsidR="006B14CF">
        <w:tc>
          <w:tcPr>
            <w:tcW w:w="0" w:type="auto"/>
          </w:tcPr>
          <w:p w:rsidR="006B14CF" w:rsidRDefault="00721431">
            <w:pPr>
              <w:pStyle w:val="Compact"/>
            </w:pPr>
            <w:r>
              <w:rPr>
                <w:b/>
              </w:rPr>
              <w:t>RMSE</w:t>
            </w:r>
          </w:p>
        </w:tc>
        <w:tc>
          <w:tcPr>
            <w:tcW w:w="0" w:type="auto"/>
          </w:tcPr>
          <w:p w:rsidR="006B14CF" w:rsidRDefault="00721431">
            <w:pPr>
              <w:pStyle w:val="Compact"/>
              <w:jc w:val="right"/>
            </w:pPr>
            <w:r>
              <w:t>285</w:t>
            </w:r>
          </w:p>
        </w:tc>
        <w:tc>
          <w:tcPr>
            <w:tcW w:w="0" w:type="auto"/>
          </w:tcPr>
          <w:p w:rsidR="006B14CF" w:rsidRDefault="00721431">
            <w:pPr>
              <w:pStyle w:val="Compact"/>
              <w:jc w:val="right"/>
            </w:pPr>
            <w:r>
              <w:t>5</w:t>
            </w:r>
          </w:p>
        </w:tc>
      </w:tr>
      <w:tr w:rsidR="006B14CF">
        <w:tc>
          <w:tcPr>
            <w:tcW w:w="0" w:type="auto"/>
          </w:tcPr>
          <w:p w:rsidR="006B14CF" w:rsidRDefault="00721431">
            <w:pPr>
              <w:pStyle w:val="Compact"/>
            </w:pPr>
            <w:r>
              <w:rPr>
                <w:b/>
              </w:rPr>
              <w:t>Uncertainity (U)</w:t>
            </w:r>
          </w:p>
        </w:tc>
        <w:tc>
          <w:tcPr>
            <w:tcW w:w="0" w:type="auto"/>
          </w:tcPr>
          <w:p w:rsidR="006B14CF" w:rsidRDefault="00721431">
            <w:pPr>
              <w:pStyle w:val="Compact"/>
              <w:jc w:val="right"/>
            </w:pPr>
            <w:r>
              <w:t>153</w:t>
            </w:r>
          </w:p>
        </w:tc>
        <w:tc>
          <w:tcPr>
            <w:tcW w:w="0" w:type="auto"/>
          </w:tcPr>
          <w:p w:rsidR="006B14CF" w:rsidRDefault="00721431">
            <w:pPr>
              <w:pStyle w:val="Compact"/>
              <w:jc w:val="right"/>
            </w:pPr>
            <w:r>
              <w:t>29</w:t>
            </w:r>
          </w:p>
        </w:tc>
      </w:tr>
    </w:tbl>
    <w:p w:rsidR="006B14CF" w:rsidRDefault="006B14CF">
      <w:pPr>
        <w:pStyle w:val="BodyText"/>
      </w:pPr>
    </w:p>
    <w:p w:rsidR="006B14CF" w:rsidRDefault="00721431">
      <w:pPr>
        <w:pStyle w:val="Heading2"/>
      </w:pPr>
      <w:bookmarkStart w:id="8" w:name="evaluation-of-sensor-data-quality"/>
      <w:bookmarkEnd w:id="8"/>
      <w:r>
        <w:t>4.Evaluation of sensor data quality</w:t>
      </w:r>
    </w:p>
    <w:p w:rsidR="006B14CF" w:rsidRDefault="00721431">
      <w:pPr>
        <w:pStyle w:val="Heading3"/>
      </w:pPr>
      <w:bookmarkStart w:id="9" w:name="calibration-of-sensors"/>
      <w:bookmarkEnd w:id="9"/>
      <w:r>
        <w:t>4.1 Calibration of sensors</w:t>
      </w:r>
    </w:p>
    <w:p w:rsidR="006B14CF" w:rsidRDefault="00721431">
      <w:pPr>
        <w:pStyle w:val="FirstParagraph"/>
      </w:pPr>
      <w:r>
        <w:t>The method used for the calibration of LCS is generally considered confidential information by the majority of LCS manufacturers. In fact, little information can be found about the calibration of LCS that fall under the category “black box” compared to the</w:t>
      </w:r>
      <w:r>
        <w:t xml:space="preserve"> ones that fall under the category “Open source”. In fact, several studies can be found about the calibration of “Open source” LCSs, both with laboratory and field tests. Calibration consists </w:t>
      </w:r>
      <w:r>
        <w:lastRenderedPageBreak/>
        <w:t>of setting a mathematical model describing the relationship betw</w:t>
      </w:r>
      <w:r>
        <w:t>een LCS data and reference measurements. However, most of the calibrations were carried out during field tests, while only a limited number of laboratory experiments were found available.</w:t>
      </w:r>
    </w:p>
    <w:p w:rsidR="006B14CF" w:rsidRDefault="00721431">
      <w:pPr>
        <w:pStyle w:val="BodyText"/>
      </w:pPr>
      <w:r>
        <w:t xml:space="preserve">Out of a total of </w:t>
      </w:r>
      <w:r>
        <w:rPr>
          <w:i/>
        </w:rPr>
        <w:t>1423</w:t>
      </w:r>
      <w:r>
        <w:t xml:space="preserve"> records in the database, </w:t>
      </w:r>
      <w:r>
        <w:rPr>
          <w:i/>
        </w:rPr>
        <w:t>352</w:t>
      </w:r>
      <w:r>
        <w:t xml:space="preserve"> Records (25%) in</w:t>
      </w:r>
      <w:r>
        <w:t xml:space="preserve">cluded information about LCS calibration giving details of used statistical or deterministic models (see Table 3). However, among these </w:t>
      </w:r>
      <w:r>
        <w:rPr>
          <w:i/>
        </w:rPr>
        <w:t>1423</w:t>
      </w:r>
      <w:r>
        <w:t xml:space="preserve"> Records with details on calibration method, about 20 % do not report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that is the principal metrics used for LC</w:t>
      </w:r>
      <w:r>
        <w:t xml:space="preserve">S performance evaluation. This is typically the case for Artificial Neural Networks, Random Forest and support vector regression calibration methods (see below) and it explains why the number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found for calibration in Table 2 is lower than </w:t>
      </w:r>
      <w:r>
        <w:rPr>
          <w:i/>
        </w:rPr>
        <w:t>352</w:t>
      </w:r>
      <w:r>
        <w:t>.</w:t>
      </w:r>
    </w:p>
    <w:p w:rsidR="006B14CF" w:rsidRDefault="00721431">
      <w:pPr>
        <w:pStyle w:val="BodyText"/>
      </w:pPr>
      <w:r>
        <w:t>The l</w:t>
      </w:r>
      <w:r>
        <w:t>inear model and the multi-linear regression model (MLR) which includes the use of covariates to improve the quality of the calibration are the most widely used techniques to calibrate the LCS data against a reference measurement. Other calibration approach</w:t>
      </w:r>
      <w:r>
        <w:t>es used the exponential, logarithmic, quadratic, Kohler theory of particles growing factor and few types of supervised learning techniques including Artificial Neural Networks (ANN), Random Forest (RF: ), Support Vector Machine (SVM: ) and support vector r</w:t>
      </w:r>
      <w:r>
        <w:t>egression (SVR). Most of MLR models used covariates such as meteorological parameters (temperature and relative humidity) and cross-sensitivities from gaseous interferent such as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Nitric Monoxide (</w:t>
      </w:r>
      <m:oMath>
        <m:r>
          <w:rPr>
            <w:rFonts w:ascii="Cambria Math" w:hAnsi="Cambria Math"/>
          </w:rPr>
          <m:t>NO</m:t>
        </m:r>
      </m:oMath>
      <w:r>
        <w:t>)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)in order to imp</w:t>
      </w:r>
      <w:r>
        <w:t>rove LCS calibration. Rarely, LCS data time-drift was included into the list of calibration covariates</w:t>
      </w:r>
      <w:hyperlink w:anchor="ref-jiao_community_2016">
        <w:r>
          <w:rPr>
            <w:rStyle w:val="Hyperlink"/>
            <w:vertAlign w:val="superscript"/>
          </w:rPr>
          <w:t>39</w:t>
        </w:r>
      </w:hyperlink>
      <w:r>
        <w:rPr>
          <w:vertAlign w:val="superscript"/>
        </w:rPr>
        <w:t>,</w:t>
      </w:r>
      <w:hyperlink w:anchor="ref-piedrahita_next_2014">
        <w:r>
          <w:rPr>
            <w:rStyle w:val="Hyperlink"/>
            <w:vertAlign w:val="superscript"/>
          </w:rPr>
          <w:t>60</w:t>
        </w:r>
      </w:hyperlink>
      <w:r>
        <w:t>.</w:t>
      </w:r>
    </w:p>
    <w:p w:rsidR="006B14CF" w:rsidRDefault="006B14CF">
      <w:pPr>
        <w:pStyle w:val="BodyText"/>
      </w:pPr>
    </w:p>
    <w:p w:rsidR="006B14CF" w:rsidRDefault="00721431">
      <w:pPr>
        <w:pStyle w:val="TableCaption"/>
      </w:pPr>
      <w:r>
        <w:rPr>
          <w:b/>
        </w:rPr>
        <w:t>Table 3.</w:t>
      </w:r>
      <w:r>
        <w:t xml:space="preserve"> Types of calibration models used for the cal</w:t>
      </w:r>
      <w:r>
        <w:t>ibration of sensors at different time resolutions (ANN: artificial neural network, exp: exponential; log: logarithmic; MLR: multilinear regression; quad: quadratic; RF: random forest; SVM: support vector machine; SVR: support vector regression)</w:t>
      </w:r>
    </w:p>
    <w:tbl>
      <w:tblPr>
        <w:tblW w:w="4999" w:type="pct"/>
        <w:tblLook w:val="07E0" w:firstRow="1" w:lastRow="1" w:firstColumn="1" w:lastColumn="1" w:noHBand="1" w:noVBand="1"/>
        <w:tblCaption w:val="Table 3. Types of calibration models used for the calibration of sensors at different time resolutions (ANN: artificial neural network, exp: exponential; log: logarithmic; MLR: multilinear regression; quad: quadratic; RF: random forest; SVM: support vector machine; SVR: support vector regression)"/>
      </w:tblPr>
      <w:tblGrid>
        <w:gridCol w:w="984"/>
        <w:gridCol w:w="1199"/>
        <w:gridCol w:w="873"/>
        <w:gridCol w:w="3906"/>
        <w:gridCol w:w="1534"/>
        <w:gridCol w:w="1078"/>
      </w:tblGrid>
      <w:tr w:rsidR="006B14CF">
        <w:tc>
          <w:tcPr>
            <w:tcW w:w="0" w:type="auto"/>
            <w:tcBorders>
              <w:bottom w:val="single" w:sz="0" w:space="0" w:color="auto"/>
            </w:tcBorders>
            <w:vAlign w:val="bottom"/>
          </w:tcPr>
          <w:p w:rsidR="006B14CF" w:rsidRDefault="00721431">
            <w:pPr>
              <w:pStyle w:val="Compact"/>
            </w:pPr>
            <w:r>
              <w:t>pollutant</w:t>
            </w:r>
          </w:p>
        </w:tc>
        <w:tc>
          <w:tcPr>
            <w:tcW w:w="0" w:type="auto"/>
            <w:tcBorders>
              <w:bottom w:val="single" w:sz="0" w:space="0" w:color="auto"/>
            </w:tcBorders>
            <w:vAlign w:val="bottom"/>
          </w:tcPr>
          <w:p w:rsidR="006B14CF" w:rsidRDefault="00721431">
            <w:pPr>
              <w:pStyle w:val="Compact"/>
            </w:pPr>
            <w:r>
              <w:t>c</w:t>
            </w:r>
            <w:r>
              <w:t>alibration model</w:t>
            </w:r>
          </w:p>
        </w:tc>
        <w:tc>
          <w:tcPr>
            <w:tcW w:w="0" w:type="auto"/>
            <w:tcBorders>
              <w:bottom w:val="single" w:sz="0" w:space="0" w:color="auto"/>
            </w:tcBorders>
            <w:vAlign w:val="bottom"/>
          </w:tcPr>
          <w:p w:rsidR="006B14CF" w:rsidRDefault="00721431">
            <w:pPr>
              <w:pStyle w:val="Compact"/>
              <w:jc w:val="right"/>
            </w:pPr>
            <w:r>
              <w:t>n. records</w:t>
            </w:r>
          </w:p>
        </w:tc>
        <w:tc>
          <w:tcPr>
            <w:tcW w:w="0" w:type="auto"/>
            <w:tcBorders>
              <w:bottom w:val="single" w:sz="0" w:space="0" w:color="auto"/>
            </w:tcBorders>
            <w:vAlign w:val="bottom"/>
          </w:tcPr>
          <w:p w:rsidR="006B14CF" w:rsidRDefault="00721431">
            <w:pPr>
              <w:pStyle w:val="Compact"/>
            </w:pPr>
            <w:r>
              <w:t>references</w:t>
            </w:r>
          </w:p>
        </w:tc>
        <w:tc>
          <w:tcPr>
            <w:tcW w:w="0" w:type="auto"/>
            <w:tcBorders>
              <w:bottom w:val="single" w:sz="0" w:space="0" w:color="auto"/>
            </w:tcBorders>
            <w:vAlign w:val="bottom"/>
          </w:tcPr>
          <w:p w:rsidR="006B14CF" w:rsidRDefault="00721431">
            <w:pPr>
              <w:pStyle w:val="Compact"/>
            </w:pPr>
            <w:r>
              <w:t>median_r2_calib</w:t>
            </w:r>
          </w:p>
        </w:tc>
        <w:tc>
          <w:tcPr>
            <w:tcW w:w="0" w:type="auto"/>
            <w:tcBorders>
              <w:bottom w:val="single" w:sz="0" w:space="0" w:color="auto"/>
            </w:tcBorders>
            <w:vAlign w:val="bottom"/>
          </w:tcPr>
          <w:p w:rsidR="006B14CF" w:rsidRDefault="00721431">
            <w:pPr>
              <w:pStyle w:val="Compact"/>
            </w:pPr>
            <w:r>
              <w:t>median_r2</w:t>
            </w:r>
          </w:p>
        </w:tc>
      </w:tr>
      <w:tr w:rsidR="006B14CF">
        <w:tc>
          <w:tcPr>
            <w:tcW w:w="0" w:type="auto"/>
          </w:tcPr>
          <w:p w:rsidR="006B14CF" w:rsidRDefault="00721431">
            <w:pPr>
              <w:pStyle w:val="Compact"/>
            </w:pPr>
            <w:r>
              <w:rPr>
                <w:b/>
              </w:rPr>
              <w:t>CO</w:t>
            </w:r>
          </w:p>
        </w:tc>
        <w:tc>
          <w:tcPr>
            <w:tcW w:w="0" w:type="auto"/>
          </w:tcPr>
          <w:p w:rsidR="006B14CF" w:rsidRDefault="00721431">
            <w:pPr>
              <w:pStyle w:val="Compact"/>
            </w:pPr>
            <w:r>
              <w:t>ANN</w:t>
            </w:r>
          </w:p>
        </w:tc>
        <w:tc>
          <w:tcPr>
            <w:tcW w:w="0" w:type="auto"/>
          </w:tcPr>
          <w:p w:rsidR="006B14CF" w:rsidRDefault="00721431">
            <w:pPr>
              <w:pStyle w:val="Compact"/>
              <w:jc w:val="right"/>
            </w:pPr>
            <w:r>
              <w:t>2</w:t>
            </w:r>
          </w:p>
        </w:tc>
        <w:tc>
          <w:tcPr>
            <w:tcW w:w="0" w:type="auto"/>
          </w:tcPr>
          <w:p w:rsidR="006B14CF" w:rsidRDefault="00721431">
            <w:pPr>
              <w:pStyle w:val="Compact"/>
            </w:pPr>
            <w:r>
              <w:t>Wastine[82], Spinelle[69]</w:t>
            </w:r>
          </w:p>
        </w:tc>
        <w:tc>
          <w:tcPr>
            <w:tcW w:w="0" w:type="auto"/>
          </w:tcPr>
          <w:p w:rsidR="006B14CF" w:rsidRDefault="00721431">
            <w:pPr>
              <w:pStyle w:val="Compact"/>
            </w:pPr>
            <w:r>
              <w:t>NA</w:t>
            </w:r>
          </w:p>
        </w:tc>
        <w:tc>
          <w:tcPr>
            <w:tcW w:w="0" w:type="auto"/>
          </w:tcPr>
          <w:p w:rsidR="006B14CF" w:rsidRDefault="00721431">
            <w:pPr>
              <w:pStyle w:val="Compact"/>
            </w:pPr>
            <w:r>
              <w:t>0.58</w:t>
            </w:r>
          </w:p>
        </w:tc>
      </w:tr>
      <w:tr w:rsidR="006B14CF">
        <w:tc>
          <w:tcPr>
            <w:tcW w:w="0" w:type="auto"/>
          </w:tcPr>
          <w:p w:rsidR="006B14CF" w:rsidRDefault="00721431">
            <w:pPr>
              <w:pStyle w:val="Compact"/>
            </w:pPr>
            <w:r>
              <w:rPr>
                <w:b/>
              </w:rPr>
              <w:t>CO</w:t>
            </w:r>
          </w:p>
        </w:tc>
        <w:tc>
          <w:tcPr>
            <w:tcW w:w="0" w:type="auto"/>
          </w:tcPr>
          <w:p w:rsidR="006B14CF" w:rsidRDefault="00721431">
            <w:pPr>
              <w:pStyle w:val="Compact"/>
            </w:pPr>
            <w:r>
              <w:t>linear</w:t>
            </w:r>
          </w:p>
        </w:tc>
        <w:tc>
          <w:tcPr>
            <w:tcW w:w="0" w:type="auto"/>
          </w:tcPr>
          <w:p w:rsidR="006B14CF" w:rsidRDefault="00721431">
            <w:pPr>
              <w:pStyle w:val="Compact"/>
              <w:jc w:val="right"/>
            </w:pPr>
            <w:r>
              <w:t>12</w:t>
            </w:r>
          </w:p>
        </w:tc>
        <w:tc>
          <w:tcPr>
            <w:tcW w:w="0" w:type="auto"/>
          </w:tcPr>
          <w:p w:rsidR="006B14CF" w:rsidRDefault="00721431">
            <w:pPr>
              <w:pStyle w:val="Compact"/>
            </w:pPr>
            <w:r>
              <w:t>Sun[74], Wastine[82], Castell[12], Cross[22], Gerboles[33], Spinelle[69], Zimmerman[92]</w:t>
            </w:r>
          </w:p>
        </w:tc>
        <w:tc>
          <w:tcPr>
            <w:tcW w:w="0" w:type="auto"/>
          </w:tcPr>
          <w:p w:rsidR="006B14CF" w:rsidRDefault="00721431">
            <w:pPr>
              <w:pStyle w:val="Compact"/>
            </w:pPr>
            <w:r>
              <w:t>0.85</w:t>
            </w:r>
          </w:p>
        </w:tc>
        <w:tc>
          <w:tcPr>
            <w:tcW w:w="0" w:type="auto"/>
          </w:tcPr>
          <w:p w:rsidR="006B14CF" w:rsidRDefault="00721431">
            <w:pPr>
              <w:pStyle w:val="Compact"/>
            </w:pPr>
            <w:r>
              <w:t>0.15</w:t>
            </w:r>
          </w:p>
        </w:tc>
      </w:tr>
      <w:tr w:rsidR="006B14CF">
        <w:tc>
          <w:tcPr>
            <w:tcW w:w="0" w:type="auto"/>
          </w:tcPr>
          <w:p w:rsidR="006B14CF" w:rsidRDefault="00721431">
            <w:pPr>
              <w:pStyle w:val="Compact"/>
            </w:pPr>
            <w:r>
              <w:rPr>
                <w:b/>
              </w:rPr>
              <w:t>CO</w:t>
            </w:r>
          </w:p>
        </w:tc>
        <w:tc>
          <w:tcPr>
            <w:tcW w:w="0" w:type="auto"/>
          </w:tcPr>
          <w:p w:rsidR="006B14CF" w:rsidRDefault="00721431">
            <w:pPr>
              <w:pStyle w:val="Compact"/>
            </w:pPr>
            <w:r>
              <w:t>MLR</w:t>
            </w:r>
          </w:p>
        </w:tc>
        <w:tc>
          <w:tcPr>
            <w:tcW w:w="0" w:type="auto"/>
          </w:tcPr>
          <w:p w:rsidR="006B14CF" w:rsidRDefault="00721431">
            <w:pPr>
              <w:pStyle w:val="Compact"/>
              <w:jc w:val="right"/>
            </w:pPr>
            <w:r>
              <w:t>21</w:t>
            </w:r>
          </w:p>
        </w:tc>
        <w:tc>
          <w:tcPr>
            <w:tcW w:w="0" w:type="auto"/>
          </w:tcPr>
          <w:p w:rsidR="006B14CF" w:rsidRDefault="00721431">
            <w:pPr>
              <w:pStyle w:val="Compact"/>
            </w:pPr>
            <w:r>
              <w:t>Jiao[38], Karagulian[41], Wastine[82], Wei[84], Piedrahita[60], Spinelle[69], Zimmerman[92]</w:t>
            </w:r>
          </w:p>
        </w:tc>
        <w:tc>
          <w:tcPr>
            <w:tcW w:w="0" w:type="auto"/>
          </w:tcPr>
          <w:p w:rsidR="006B14CF" w:rsidRDefault="00721431">
            <w:pPr>
              <w:pStyle w:val="Compact"/>
            </w:pPr>
            <w:r>
              <w:t>0.89</w:t>
            </w:r>
          </w:p>
        </w:tc>
        <w:tc>
          <w:tcPr>
            <w:tcW w:w="0" w:type="auto"/>
          </w:tcPr>
          <w:p w:rsidR="006B14CF" w:rsidRDefault="00721431">
            <w:pPr>
              <w:pStyle w:val="Compact"/>
            </w:pPr>
            <w:r>
              <w:t>0.83</w:t>
            </w:r>
          </w:p>
        </w:tc>
      </w:tr>
      <w:tr w:rsidR="006B14CF">
        <w:tc>
          <w:tcPr>
            <w:tcW w:w="0" w:type="auto"/>
          </w:tcPr>
          <w:p w:rsidR="006B14CF" w:rsidRDefault="00721431">
            <w:pPr>
              <w:pStyle w:val="Compact"/>
            </w:pPr>
            <w:r>
              <w:rPr>
                <w:b/>
              </w:rPr>
              <w:t>CO</w:t>
            </w:r>
          </w:p>
        </w:tc>
        <w:tc>
          <w:tcPr>
            <w:tcW w:w="0" w:type="auto"/>
          </w:tcPr>
          <w:p w:rsidR="006B14CF" w:rsidRDefault="00721431">
            <w:pPr>
              <w:pStyle w:val="Compact"/>
            </w:pPr>
            <w:r>
              <w:t>quad</w:t>
            </w:r>
          </w:p>
        </w:tc>
        <w:tc>
          <w:tcPr>
            <w:tcW w:w="0" w:type="auto"/>
          </w:tcPr>
          <w:p w:rsidR="006B14CF" w:rsidRDefault="00721431">
            <w:pPr>
              <w:pStyle w:val="Compact"/>
              <w:jc w:val="right"/>
            </w:pPr>
            <w:r>
              <w:t>12</w:t>
            </w:r>
          </w:p>
        </w:tc>
        <w:tc>
          <w:tcPr>
            <w:tcW w:w="0" w:type="auto"/>
          </w:tcPr>
          <w:p w:rsidR="006B14CF" w:rsidRDefault="00721431">
            <w:pPr>
              <w:pStyle w:val="Compact"/>
            </w:pPr>
            <w:r>
              <w:t>AQ-SPEC[3]</w:t>
            </w:r>
          </w:p>
        </w:tc>
        <w:tc>
          <w:tcPr>
            <w:tcW w:w="0" w:type="auto"/>
          </w:tcPr>
          <w:p w:rsidR="006B14CF" w:rsidRDefault="00721431">
            <w:pPr>
              <w:pStyle w:val="Compact"/>
            </w:pPr>
            <w:r>
              <w:t>0.63</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CO</w:t>
            </w:r>
          </w:p>
        </w:tc>
        <w:tc>
          <w:tcPr>
            <w:tcW w:w="0" w:type="auto"/>
          </w:tcPr>
          <w:p w:rsidR="006B14CF" w:rsidRDefault="00721431">
            <w:pPr>
              <w:pStyle w:val="Compact"/>
            </w:pPr>
            <w:r>
              <w:t>RF</w:t>
            </w:r>
          </w:p>
        </w:tc>
        <w:tc>
          <w:tcPr>
            <w:tcW w:w="0" w:type="auto"/>
          </w:tcPr>
          <w:p w:rsidR="006B14CF" w:rsidRDefault="00721431">
            <w:pPr>
              <w:pStyle w:val="Compact"/>
              <w:jc w:val="right"/>
            </w:pPr>
            <w:r>
              <w:t>1</w:t>
            </w:r>
          </w:p>
        </w:tc>
        <w:tc>
          <w:tcPr>
            <w:tcW w:w="0" w:type="auto"/>
          </w:tcPr>
          <w:p w:rsidR="006B14CF" w:rsidRDefault="00721431">
            <w:pPr>
              <w:pStyle w:val="Compact"/>
            </w:pPr>
            <w:r>
              <w:t>Zimmerman[92]</w:t>
            </w:r>
          </w:p>
        </w:tc>
        <w:tc>
          <w:tcPr>
            <w:tcW w:w="0" w:type="auto"/>
          </w:tcPr>
          <w:p w:rsidR="006B14CF" w:rsidRDefault="00721431">
            <w:pPr>
              <w:pStyle w:val="Compact"/>
            </w:pPr>
            <w:r>
              <w:t>0.91</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NO</w:t>
            </w:r>
          </w:p>
        </w:tc>
        <w:tc>
          <w:tcPr>
            <w:tcW w:w="0" w:type="auto"/>
          </w:tcPr>
          <w:p w:rsidR="006B14CF" w:rsidRDefault="00721431">
            <w:pPr>
              <w:pStyle w:val="Compact"/>
            </w:pPr>
            <w:r>
              <w:t>ANN</w:t>
            </w:r>
          </w:p>
        </w:tc>
        <w:tc>
          <w:tcPr>
            <w:tcW w:w="0" w:type="auto"/>
          </w:tcPr>
          <w:p w:rsidR="006B14CF" w:rsidRDefault="00721431">
            <w:pPr>
              <w:pStyle w:val="Compact"/>
              <w:jc w:val="right"/>
            </w:pPr>
            <w:r>
              <w:t>2</w:t>
            </w:r>
          </w:p>
        </w:tc>
        <w:tc>
          <w:tcPr>
            <w:tcW w:w="0" w:type="auto"/>
          </w:tcPr>
          <w:p w:rsidR="006B14CF" w:rsidRDefault="00721431">
            <w:pPr>
              <w:pStyle w:val="Compact"/>
            </w:pPr>
            <w:r>
              <w:t>Wastine[82], Spinelle[69]</w:t>
            </w:r>
          </w:p>
        </w:tc>
        <w:tc>
          <w:tcPr>
            <w:tcW w:w="0" w:type="auto"/>
          </w:tcPr>
          <w:p w:rsidR="006B14CF" w:rsidRDefault="00721431">
            <w:pPr>
              <w:pStyle w:val="Compact"/>
            </w:pPr>
            <w:r>
              <w:t>NA</w:t>
            </w:r>
          </w:p>
        </w:tc>
        <w:tc>
          <w:tcPr>
            <w:tcW w:w="0" w:type="auto"/>
          </w:tcPr>
          <w:p w:rsidR="006B14CF" w:rsidRDefault="00721431">
            <w:pPr>
              <w:pStyle w:val="Compact"/>
            </w:pPr>
            <w:r>
              <w:t>0.57</w:t>
            </w:r>
          </w:p>
        </w:tc>
      </w:tr>
      <w:tr w:rsidR="006B14CF">
        <w:tc>
          <w:tcPr>
            <w:tcW w:w="0" w:type="auto"/>
          </w:tcPr>
          <w:p w:rsidR="006B14CF" w:rsidRDefault="00721431">
            <w:pPr>
              <w:pStyle w:val="Compact"/>
            </w:pPr>
            <w:r>
              <w:rPr>
                <w:b/>
              </w:rPr>
              <w:t>NO</w:t>
            </w:r>
          </w:p>
        </w:tc>
        <w:tc>
          <w:tcPr>
            <w:tcW w:w="0" w:type="auto"/>
          </w:tcPr>
          <w:p w:rsidR="006B14CF" w:rsidRDefault="00721431">
            <w:pPr>
              <w:pStyle w:val="Compact"/>
            </w:pPr>
            <w:r>
              <w:t>linear</w:t>
            </w:r>
          </w:p>
        </w:tc>
        <w:tc>
          <w:tcPr>
            <w:tcW w:w="0" w:type="auto"/>
          </w:tcPr>
          <w:p w:rsidR="006B14CF" w:rsidRDefault="00721431">
            <w:pPr>
              <w:pStyle w:val="Compact"/>
              <w:jc w:val="right"/>
            </w:pPr>
            <w:r>
              <w:t>8</w:t>
            </w:r>
          </w:p>
        </w:tc>
        <w:tc>
          <w:tcPr>
            <w:tcW w:w="0" w:type="auto"/>
          </w:tcPr>
          <w:p w:rsidR="006B14CF" w:rsidRDefault="00721431">
            <w:pPr>
              <w:pStyle w:val="Compact"/>
            </w:pPr>
            <w:r>
              <w:t xml:space="preserve">Wastine[82], Castell[12], </w:t>
            </w:r>
            <w:r>
              <w:t>Cross[22], Spinelle[69], Gerboles[33], LCSQA[47]</w:t>
            </w:r>
          </w:p>
        </w:tc>
        <w:tc>
          <w:tcPr>
            <w:tcW w:w="0" w:type="auto"/>
          </w:tcPr>
          <w:p w:rsidR="006B14CF" w:rsidRDefault="00721431">
            <w:pPr>
              <w:pStyle w:val="Compact"/>
            </w:pPr>
            <w:r>
              <w:t>0.96</w:t>
            </w:r>
          </w:p>
        </w:tc>
        <w:tc>
          <w:tcPr>
            <w:tcW w:w="0" w:type="auto"/>
          </w:tcPr>
          <w:p w:rsidR="006B14CF" w:rsidRDefault="00721431">
            <w:pPr>
              <w:pStyle w:val="Compact"/>
            </w:pPr>
            <w:r>
              <w:t>0.032</w:t>
            </w:r>
          </w:p>
        </w:tc>
      </w:tr>
      <w:tr w:rsidR="006B14CF">
        <w:tc>
          <w:tcPr>
            <w:tcW w:w="0" w:type="auto"/>
          </w:tcPr>
          <w:p w:rsidR="006B14CF" w:rsidRDefault="00721431">
            <w:pPr>
              <w:pStyle w:val="Compact"/>
            </w:pPr>
            <w:r>
              <w:rPr>
                <w:b/>
              </w:rPr>
              <w:t>NO</w:t>
            </w:r>
          </w:p>
        </w:tc>
        <w:tc>
          <w:tcPr>
            <w:tcW w:w="0" w:type="auto"/>
          </w:tcPr>
          <w:p w:rsidR="006B14CF" w:rsidRDefault="00721431">
            <w:pPr>
              <w:pStyle w:val="Compact"/>
            </w:pPr>
            <w:r>
              <w:t>MLR</w:t>
            </w:r>
          </w:p>
        </w:tc>
        <w:tc>
          <w:tcPr>
            <w:tcW w:w="0" w:type="auto"/>
          </w:tcPr>
          <w:p w:rsidR="006B14CF" w:rsidRDefault="00721431">
            <w:pPr>
              <w:pStyle w:val="Compact"/>
              <w:jc w:val="right"/>
            </w:pPr>
            <w:r>
              <w:t>20</w:t>
            </w:r>
          </w:p>
        </w:tc>
        <w:tc>
          <w:tcPr>
            <w:tcW w:w="0" w:type="auto"/>
          </w:tcPr>
          <w:p w:rsidR="006B14CF" w:rsidRDefault="00721431">
            <w:pPr>
              <w:pStyle w:val="Compact"/>
            </w:pPr>
            <w:r>
              <w:t>Jiao[38], Bigi[8], Karagulian[41], Wastine[82], Spinelle[69], Wei[84]</w:t>
            </w:r>
          </w:p>
        </w:tc>
        <w:tc>
          <w:tcPr>
            <w:tcW w:w="0" w:type="auto"/>
          </w:tcPr>
          <w:p w:rsidR="006B14CF" w:rsidRDefault="00721431">
            <w:pPr>
              <w:pStyle w:val="Compact"/>
            </w:pPr>
            <w:r>
              <w:t>0.92</w:t>
            </w:r>
          </w:p>
        </w:tc>
        <w:tc>
          <w:tcPr>
            <w:tcW w:w="0" w:type="auto"/>
          </w:tcPr>
          <w:p w:rsidR="006B14CF" w:rsidRDefault="00721431">
            <w:pPr>
              <w:pStyle w:val="Compact"/>
            </w:pPr>
            <w:r>
              <w:t>0.91</w:t>
            </w:r>
          </w:p>
        </w:tc>
      </w:tr>
      <w:tr w:rsidR="006B14CF">
        <w:tc>
          <w:tcPr>
            <w:tcW w:w="0" w:type="auto"/>
          </w:tcPr>
          <w:p w:rsidR="006B14CF" w:rsidRDefault="00721431">
            <w:pPr>
              <w:pStyle w:val="Compact"/>
            </w:pPr>
            <w:r>
              <w:rPr>
                <w:b/>
              </w:rPr>
              <w:t>NO</w:t>
            </w:r>
          </w:p>
        </w:tc>
        <w:tc>
          <w:tcPr>
            <w:tcW w:w="0" w:type="auto"/>
          </w:tcPr>
          <w:p w:rsidR="006B14CF" w:rsidRDefault="00721431">
            <w:pPr>
              <w:pStyle w:val="Compact"/>
            </w:pPr>
            <w:r>
              <w:t>RF</w:t>
            </w:r>
          </w:p>
        </w:tc>
        <w:tc>
          <w:tcPr>
            <w:tcW w:w="0" w:type="auto"/>
          </w:tcPr>
          <w:p w:rsidR="006B14CF" w:rsidRDefault="00721431">
            <w:pPr>
              <w:pStyle w:val="Compact"/>
              <w:jc w:val="right"/>
            </w:pPr>
            <w:r>
              <w:t>2</w:t>
            </w:r>
          </w:p>
        </w:tc>
        <w:tc>
          <w:tcPr>
            <w:tcW w:w="0" w:type="auto"/>
          </w:tcPr>
          <w:p w:rsidR="006B14CF" w:rsidRDefault="00721431">
            <w:pPr>
              <w:pStyle w:val="Compact"/>
            </w:pPr>
            <w:r>
              <w:t>Bigi[8]</w:t>
            </w:r>
          </w:p>
        </w:tc>
        <w:tc>
          <w:tcPr>
            <w:tcW w:w="0" w:type="auto"/>
          </w:tcPr>
          <w:p w:rsidR="006B14CF" w:rsidRDefault="00721431">
            <w:pPr>
              <w:pStyle w:val="Compact"/>
            </w:pPr>
            <w:r>
              <w:t>NA</w:t>
            </w:r>
          </w:p>
        </w:tc>
        <w:tc>
          <w:tcPr>
            <w:tcW w:w="0" w:type="auto"/>
          </w:tcPr>
          <w:p w:rsidR="006B14CF" w:rsidRDefault="00721431">
            <w:pPr>
              <w:pStyle w:val="Compact"/>
            </w:pPr>
            <w:r>
              <w:t>0.9</w:t>
            </w:r>
          </w:p>
        </w:tc>
      </w:tr>
      <w:tr w:rsidR="006B14CF">
        <w:tc>
          <w:tcPr>
            <w:tcW w:w="0" w:type="auto"/>
          </w:tcPr>
          <w:p w:rsidR="006B14CF" w:rsidRDefault="00721431">
            <w:pPr>
              <w:pStyle w:val="Compact"/>
            </w:pPr>
            <w:r>
              <w:rPr>
                <w:b/>
              </w:rPr>
              <w:t>NO</w:t>
            </w:r>
          </w:p>
        </w:tc>
        <w:tc>
          <w:tcPr>
            <w:tcW w:w="0" w:type="auto"/>
          </w:tcPr>
          <w:p w:rsidR="006B14CF" w:rsidRDefault="00721431">
            <w:pPr>
              <w:pStyle w:val="Compact"/>
            </w:pPr>
            <w:r>
              <w:t>SVR</w:t>
            </w:r>
          </w:p>
        </w:tc>
        <w:tc>
          <w:tcPr>
            <w:tcW w:w="0" w:type="auto"/>
          </w:tcPr>
          <w:p w:rsidR="006B14CF" w:rsidRDefault="00721431">
            <w:pPr>
              <w:pStyle w:val="Compact"/>
              <w:jc w:val="right"/>
            </w:pPr>
            <w:r>
              <w:t>2</w:t>
            </w:r>
          </w:p>
        </w:tc>
        <w:tc>
          <w:tcPr>
            <w:tcW w:w="0" w:type="auto"/>
          </w:tcPr>
          <w:p w:rsidR="006B14CF" w:rsidRDefault="00721431">
            <w:pPr>
              <w:pStyle w:val="Compact"/>
            </w:pPr>
            <w:r>
              <w:t>Bigi[8]</w:t>
            </w:r>
          </w:p>
        </w:tc>
        <w:tc>
          <w:tcPr>
            <w:tcW w:w="0" w:type="auto"/>
          </w:tcPr>
          <w:p w:rsidR="006B14CF" w:rsidRDefault="00721431">
            <w:pPr>
              <w:pStyle w:val="Compact"/>
            </w:pPr>
            <w:r>
              <w:t>NA</w:t>
            </w:r>
          </w:p>
        </w:tc>
        <w:tc>
          <w:tcPr>
            <w:tcW w:w="0" w:type="auto"/>
          </w:tcPr>
          <w:p w:rsidR="006B14CF" w:rsidRDefault="00721431">
            <w:pPr>
              <w:pStyle w:val="Compact"/>
            </w:pPr>
            <w:r>
              <w:t>0.90</w:t>
            </w:r>
          </w:p>
        </w:tc>
      </w:tr>
      <w:tr w:rsidR="006B14CF">
        <w:tc>
          <w:tcPr>
            <w:tcW w:w="0" w:type="auto"/>
          </w:tcPr>
          <w:p w:rsidR="006B14CF" w:rsidRDefault="00721431">
            <w:pPr>
              <w:pStyle w:val="Compact"/>
            </w:pPr>
            <w:r>
              <w:rPr>
                <w:b/>
              </w:rPr>
              <w:lastRenderedPageBreak/>
              <w:t>NO2</w:t>
            </w:r>
          </w:p>
        </w:tc>
        <w:tc>
          <w:tcPr>
            <w:tcW w:w="0" w:type="auto"/>
          </w:tcPr>
          <w:p w:rsidR="006B14CF" w:rsidRDefault="00721431">
            <w:pPr>
              <w:pStyle w:val="Compact"/>
            </w:pPr>
            <w:r>
              <w:t>ANN</w:t>
            </w:r>
          </w:p>
        </w:tc>
        <w:tc>
          <w:tcPr>
            <w:tcW w:w="0" w:type="auto"/>
          </w:tcPr>
          <w:p w:rsidR="006B14CF" w:rsidRDefault="00721431">
            <w:pPr>
              <w:pStyle w:val="Compact"/>
              <w:jc w:val="right"/>
            </w:pPr>
            <w:r>
              <w:t>7</w:t>
            </w:r>
          </w:p>
        </w:tc>
        <w:tc>
          <w:tcPr>
            <w:tcW w:w="0" w:type="auto"/>
          </w:tcPr>
          <w:p w:rsidR="006B14CF" w:rsidRDefault="00721431">
            <w:pPr>
              <w:pStyle w:val="Compact"/>
            </w:pPr>
            <w:r>
              <w:t xml:space="preserve">Spinelle[68], Cordero[20], </w:t>
            </w:r>
            <w:r>
              <w:t>Wastine[82], Wastine[83]</w:t>
            </w:r>
          </w:p>
        </w:tc>
        <w:tc>
          <w:tcPr>
            <w:tcW w:w="0" w:type="auto"/>
          </w:tcPr>
          <w:p w:rsidR="006B14CF" w:rsidRDefault="00721431">
            <w:pPr>
              <w:pStyle w:val="Compact"/>
            </w:pPr>
            <w:r>
              <w:t>0.87</w:t>
            </w:r>
          </w:p>
        </w:tc>
        <w:tc>
          <w:tcPr>
            <w:tcW w:w="0" w:type="auto"/>
          </w:tcPr>
          <w:p w:rsidR="006B14CF" w:rsidRDefault="00721431">
            <w:pPr>
              <w:pStyle w:val="Compact"/>
            </w:pPr>
            <w:r>
              <w:t>0.94</w:t>
            </w:r>
          </w:p>
        </w:tc>
      </w:tr>
      <w:tr w:rsidR="006B14CF">
        <w:tc>
          <w:tcPr>
            <w:tcW w:w="0" w:type="auto"/>
          </w:tcPr>
          <w:p w:rsidR="006B14CF" w:rsidRDefault="00721431">
            <w:pPr>
              <w:pStyle w:val="Compact"/>
            </w:pPr>
            <w:r>
              <w:rPr>
                <w:b/>
              </w:rPr>
              <w:t>NO2</w:t>
            </w:r>
          </w:p>
        </w:tc>
        <w:tc>
          <w:tcPr>
            <w:tcW w:w="0" w:type="auto"/>
          </w:tcPr>
          <w:p w:rsidR="006B14CF" w:rsidRDefault="00721431">
            <w:pPr>
              <w:pStyle w:val="Compact"/>
            </w:pPr>
            <w:r>
              <w:t>linear</w:t>
            </w:r>
          </w:p>
        </w:tc>
        <w:tc>
          <w:tcPr>
            <w:tcW w:w="0" w:type="auto"/>
          </w:tcPr>
          <w:p w:rsidR="006B14CF" w:rsidRDefault="00721431">
            <w:pPr>
              <w:pStyle w:val="Compact"/>
              <w:jc w:val="right"/>
            </w:pPr>
            <w:r>
              <w:t>25</w:t>
            </w:r>
          </w:p>
        </w:tc>
        <w:tc>
          <w:tcPr>
            <w:tcW w:w="0" w:type="auto"/>
          </w:tcPr>
          <w:p w:rsidR="006B14CF" w:rsidRDefault="00721431">
            <w:pPr>
              <w:pStyle w:val="Compact"/>
            </w:pPr>
            <w:r>
              <w:t>Sun[74], Vaughn[79], Spinelle[68], Wastine[82], Wastine[83], Castell[12], Cross[22], Gerboles[33], Zimmerman[92], Lin[50], LCSQA[47]</w:t>
            </w:r>
          </w:p>
        </w:tc>
        <w:tc>
          <w:tcPr>
            <w:tcW w:w="0" w:type="auto"/>
          </w:tcPr>
          <w:p w:rsidR="006B14CF" w:rsidRDefault="00721431">
            <w:pPr>
              <w:pStyle w:val="Compact"/>
            </w:pPr>
            <w:r>
              <w:t>0.29</w:t>
            </w:r>
          </w:p>
        </w:tc>
        <w:tc>
          <w:tcPr>
            <w:tcW w:w="0" w:type="auto"/>
          </w:tcPr>
          <w:p w:rsidR="006B14CF" w:rsidRDefault="00721431">
            <w:pPr>
              <w:pStyle w:val="Compact"/>
            </w:pPr>
            <w:r>
              <w:t>0.17</w:t>
            </w:r>
          </w:p>
        </w:tc>
      </w:tr>
      <w:tr w:rsidR="006B14CF">
        <w:tc>
          <w:tcPr>
            <w:tcW w:w="0" w:type="auto"/>
          </w:tcPr>
          <w:p w:rsidR="006B14CF" w:rsidRDefault="00721431">
            <w:pPr>
              <w:pStyle w:val="Compact"/>
            </w:pPr>
            <w:r>
              <w:rPr>
                <w:b/>
              </w:rPr>
              <w:t>NO2</w:t>
            </w:r>
          </w:p>
        </w:tc>
        <w:tc>
          <w:tcPr>
            <w:tcW w:w="0" w:type="auto"/>
          </w:tcPr>
          <w:p w:rsidR="006B14CF" w:rsidRDefault="00721431">
            <w:pPr>
              <w:pStyle w:val="Compact"/>
            </w:pPr>
            <w:r>
              <w:t>log</w:t>
            </w:r>
          </w:p>
        </w:tc>
        <w:tc>
          <w:tcPr>
            <w:tcW w:w="0" w:type="auto"/>
          </w:tcPr>
          <w:p w:rsidR="006B14CF" w:rsidRDefault="00721431">
            <w:pPr>
              <w:pStyle w:val="Compact"/>
              <w:jc w:val="right"/>
            </w:pPr>
            <w:r>
              <w:t>1</w:t>
            </w:r>
          </w:p>
        </w:tc>
        <w:tc>
          <w:tcPr>
            <w:tcW w:w="0" w:type="auto"/>
          </w:tcPr>
          <w:p w:rsidR="006B14CF" w:rsidRDefault="00721431">
            <w:pPr>
              <w:pStyle w:val="Compact"/>
            </w:pPr>
            <w:r>
              <w:t>Vaughn[79]</w:t>
            </w:r>
          </w:p>
        </w:tc>
        <w:tc>
          <w:tcPr>
            <w:tcW w:w="0" w:type="auto"/>
          </w:tcPr>
          <w:p w:rsidR="006B14CF" w:rsidRDefault="00721431">
            <w:pPr>
              <w:pStyle w:val="Compact"/>
            </w:pPr>
            <w:r>
              <w:t>0.89</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NO2</w:t>
            </w:r>
          </w:p>
        </w:tc>
        <w:tc>
          <w:tcPr>
            <w:tcW w:w="0" w:type="auto"/>
          </w:tcPr>
          <w:p w:rsidR="006B14CF" w:rsidRDefault="00721431">
            <w:pPr>
              <w:pStyle w:val="Compact"/>
            </w:pPr>
            <w:r>
              <w:t>MLR</w:t>
            </w:r>
          </w:p>
        </w:tc>
        <w:tc>
          <w:tcPr>
            <w:tcW w:w="0" w:type="auto"/>
          </w:tcPr>
          <w:p w:rsidR="006B14CF" w:rsidRDefault="00721431">
            <w:pPr>
              <w:pStyle w:val="Compact"/>
              <w:jc w:val="right"/>
            </w:pPr>
            <w:r>
              <w:t>48</w:t>
            </w:r>
          </w:p>
        </w:tc>
        <w:tc>
          <w:tcPr>
            <w:tcW w:w="0" w:type="auto"/>
          </w:tcPr>
          <w:p w:rsidR="006B14CF" w:rsidRDefault="00721431">
            <w:pPr>
              <w:pStyle w:val="Compact"/>
            </w:pPr>
            <w:r>
              <w:t xml:space="preserve">Jiao[38], Sun[74], </w:t>
            </w:r>
            <w:r>
              <w:t>Mijling[55], Spinelle[68], Mueller[56], Bigi[8], Cordero[20], Karagulian[41], Wastine[82], Wastine[83], Piedrahita[60], Wei[84], Sun[75], Zimmerman[92]</w:t>
            </w:r>
          </w:p>
        </w:tc>
        <w:tc>
          <w:tcPr>
            <w:tcW w:w="0" w:type="auto"/>
          </w:tcPr>
          <w:p w:rsidR="006B14CF" w:rsidRDefault="00721431">
            <w:pPr>
              <w:pStyle w:val="Compact"/>
            </w:pPr>
            <w:r>
              <w:t>0.81</w:t>
            </w:r>
          </w:p>
        </w:tc>
        <w:tc>
          <w:tcPr>
            <w:tcW w:w="0" w:type="auto"/>
          </w:tcPr>
          <w:p w:rsidR="006B14CF" w:rsidRDefault="00721431">
            <w:pPr>
              <w:pStyle w:val="Compact"/>
            </w:pPr>
            <w:r>
              <w:t>0.81</w:t>
            </w:r>
          </w:p>
        </w:tc>
      </w:tr>
      <w:tr w:rsidR="006B14CF">
        <w:tc>
          <w:tcPr>
            <w:tcW w:w="0" w:type="auto"/>
          </w:tcPr>
          <w:p w:rsidR="006B14CF" w:rsidRDefault="00721431">
            <w:pPr>
              <w:pStyle w:val="Compact"/>
            </w:pPr>
            <w:r>
              <w:rPr>
                <w:b/>
              </w:rPr>
              <w:t>NO2</w:t>
            </w:r>
          </w:p>
        </w:tc>
        <w:tc>
          <w:tcPr>
            <w:tcW w:w="0" w:type="auto"/>
          </w:tcPr>
          <w:p w:rsidR="006B14CF" w:rsidRDefault="00721431">
            <w:pPr>
              <w:pStyle w:val="Compact"/>
            </w:pPr>
            <w:r>
              <w:t>quad</w:t>
            </w:r>
          </w:p>
        </w:tc>
        <w:tc>
          <w:tcPr>
            <w:tcW w:w="0" w:type="auto"/>
          </w:tcPr>
          <w:p w:rsidR="006B14CF" w:rsidRDefault="00721431">
            <w:pPr>
              <w:pStyle w:val="Compact"/>
              <w:jc w:val="right"/>
            </w:pPr>
            <w:r>
              <w:t>6</w:t>
            </w:r>
          </w:p>
        </w:tc>
        <w:tc>
          <w:tcPr>
            <w:tcW w:w="0" w:type="auto"/>
          </w:tcPr>
          <w:p w:rsidR="006B14CF" w:rsidRDefault="00721431">
            <w:pPr>
              <w:pStyle w:val="Compact"/>
            </w:pPr>
            <w:r>
              <w:t>AQ-SPEC[3]</w:t>
            </w:r>
          </w:p>
        </w:tc>
        <w:tc>
          <w:tcPr>
            <w:tcW w:w="0" w:type="auto"/>
          </w:tcPr>
          <w:p w:rsidR="006B14CF" w:rsidRDefault="00721431">
            <w:pPr>
              <w:pStyle w:val="Compact"/>
            </w:pPr>
            <w:r>
              <w:t>0.61</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NO2</w:t>
            </w:r>
          </w:p>
        </w:tc>
        <w:tc>
          <w:tcPr>
            <w:tcW w:w="0" w:type="auto"/>
          </w:tcPr>
          <w:p w:rsidR="006B14CF" w:rsidRDefault="00721431">
            <w:pPr>
              <w:pStyle w:val="Compact"/>
            </w:pPr>
            <w:r>
              <w:t>RF</w:t>
            </w:r>
          </w:p>
        </w:tc>
        <w:tc>
          <w:tcPr>
            <w:tcW w:w="0" w:type="auto"/>
          </w:tcPr>
          <w:p w:rsidR="006B14CF" w:rsidRDefault="00721431">
            <w:pPr>
              <w:pStyle w:val="Compact"/>
              <w:jc w:val="right"/>
            </w:pPr>
            <w:r>
              <w:t>7</w:t>
            </w:r>
          </w:p>
        </w:tc>
        <w:tc>
          <w:tcPr>
            <w:tcW w:w="0" w:type="auto"/>
          </w:tcPr>
          <w:p w:rsidR="006B14CF" w:rsidRDefault="00721431">
            <w:pPr>
              <w:pStyle w:val="Compact"/>
            </w:pPr>
            <w:r>
              <w:t>Bigi[8], Cordero[20], Zimmerman[92]</w:t>
            </w:r>
          </w:p>
        </w:tc>
        <w:tc>
          <w:tcPr>
            <w:tcW w:w="0" w:type="auto"/>
          </w:tcPr>
          <w:p w:rsidR="006B14CF" w:rsidRDefault="00721431">
            <w:pPr>
              <w:pStyle w:val="Compact"/>
            </w:pPr>
            <w:r>
              <w:t>0.86</w:t>
            </w:r>
          </w:p>
        </w:tc>
        <w:tc>
          <w:tcPr>
            <w:tcW w:w="0" w:type="auto"/>
          </w:tcPr>
          <w:p w:rsidR="006B14CF" w:rsidRDefault="00721431">
            <w:pPr>
              <w:pStyle w:val="Compact"/>
            </w:pPr>
            <w:r>
              <w:t>0.91</w:t>
            </w:r>
          </w:p>
        </w:tc>
      </w:tr>
      <w:tr w:rsidR="006B14CF">
        <w:tc>
          <w:tcPr>
            <w:tcW w:w="0" w:type="auto"/>
          </w:tcPr>
          <w:p w:rsidR="006B14CF" w:rsidRDefault="00721431">
            <w:pPr>
              <w:pStyle w:val="Compact"/>
            </w:pPr>
            <w:r>
              <w:rPr>
                <w:b/>
              </w:rPr>
              <w:t>NO2</w:t>
            </w:r>
          </w:p>
        </w:tc>
        <w:tc>
          <w:tcPr>
            <w:tcW w:w="0" w:type="auto"/>
          </w:tcPr>
          <w:p w:rsidR="006B14CF" w:rsidRDefault="00721431">
            <w:pPr>
              <w:pStyle w:val="Compact"/>
            </w:pPr>
            <w:r>
              <w:t>SVM</w:t>
            </w:r>
          </w:p>
        </w:tc>
        <w:tc>
          <w:tcPr>
            <w:tcW w:w="0" w:type="auto"/>
          </w:tcPr>
          <w:p w:rsidR="006B14CF" w:rsidRDefault="00721431">
            <w:pPr>
              <w:pStyle w:val="Compact"/>
              <w:jc w:val="right"/>
            </w:pPr>
            <w:r>
              <w:t>4</w:t>
            </w:r>
          </w:p>
        </w:tc>
        <w:tc>
          <w:tcPr>
            <w:tcW w:w="0" w:type="auto"/>
          </w:tcPr>
          <w:p w:rsidR="006B14CF" w:rsidRDefault="00721431">
            <w:pPr>
              <w:pStyle w:val="Compact"/>
            </w:pPr>
            <w:r>
              <w:t>Cordero[20]</w:t>
            </w:r>
          </w:p>
        </w:tc>
        <w:tc>
          <w:tcPr>
            <w:tcW w:w="0" w:type="auto"/>
          </w:tcPr>
          <w:p w:rsidR="006B14CF" w:rsidRDefault="00721431">
            <w:pPr>
              <w:pStyle w:val="Compact"/>
            </w:pPr>
            <w:r>
              <w:t>0.85</w:t>
            </w:r>
          </w:p>
        </w:tc>
        <w:tc>
          <w:tcPr>
            <w:tcW w:w="0" w:type="auto"/>
          </w:tcPr>
          <w:p w:rsidR="006B14CF" w:rsidRDefault="00721431">
            <w:pPr>
              <w:pStyle w:val="Compact"/>
            </w:pPr>
            <w:r>
              <w:t>0.94</w:t>
            </w:r>
          </w:p>
        </w:tc>
      </w:tr>
      <w:tr w:rsidR="006B14CF">
        <w:tc>
          <w:tcPr>
            <w:tcW w:w="0" w:type="auto"/>
          </w:tcPr>
          <w:p w:rsidR="006B14CF" w:rsidRDefault="00721431">
            <w:pPr>
              <w:pStyle w:val="Compact"/>
            </w:pPr>
            <w:r>
              <w:rPr>
                <w:b/>
              </w:rPr>
              <w:t>NO2</w:t>
            </w:r>
          </w:p>
        </w:tc>
        <w:tc>
          <w:tcPr>
            <w:tcW w:w="0" w:type="auto"/>
          </w:tcPr>
          <w:p w:rsidR="006B14CF" w:rsidRDefault="00721431">
            <w:pPr>
              <w:pStyle w:val="Compact"/>
            </w:pPr>
            <w:r>
              <w:t>SVR</w:t>
            </w:r>
          </w:p>
        </w:tc>
        <w:tc>
          <w:tcPr>
            <w:tcW w:w="0" w:type="auto"/>
          </w:tcPr>
          <w:p w:rsidR="006B14CF" w:rsidRDefault="00721431">
            <w:pPr>
              <w:pStyle w:val="Compact"/>
              <w:jc w:val="right"/>
            </w:pPr>
            <w:r>
              <w:t>2</w:t>
            </w:r>
          </w:p>
        </w:tc>
        <w:tc>
          <w:tcPr>
            <w:tcW w:w="0" w:type="auto"/>
          </w:tcPr>
          <w:p w:rsidR="006B14CF" w:rsidRDefault="00721431">
            <w:pPr>
              <w:pStyle w:val="Compact"/>
            </w:pPr>
            <w:r>
              <w:t>Bigi[8]</w:t>
            </w:r>
          </w:p>
        </w:tc>
        <w:tc>
          <w:tcPr>
            <w:tcW w:w="0" w:type="auto"/>
          </w:tcPr>
          <w:p w:rsidR="006B14CF" w:rsidRDefault="00721431">
            <w:pPr>
              <w:pStyle w:val="Compact"/>
            </w:pPr>
            <w:r>
              <w:t>NA</w:t>
            </w:r>
          </w:p>
        </w:tc>
        <w:tc>
          <w:tcPr>
            <w:tcW w:w="0" w:type="auto"/>
          </w:tcPr>
          <w:p w:rsidR="006B14CF" w:rsidRDefault="00721431">
            <w:pPr>
              <w:pStyle w:val="Compact"/>
            </w:pPr>
            <w:r>
              <w:t>0.78</w:t>
            </w:r>
          </w:p>
        </w:tc>
      </w:tr>
      <w:tr w:rsidR="006B14CF">
        <w:tc>
          <w:tcPr>
            <w:tcW w:w="0" w:type="auto"/>
          </w:tcPr>
          <w:p w:rsidR="006B14CF" w:rsidRDefault="00721431">
            <w:pPr>
              <w:pStyle w:val="Compact"/>
            </w:pPr>
            <w:r>
              <w:rPr>
                <w:b/>
              </w:rPr>
              <w:t>O3</w:t>
            </w:r>
          </w:p>
        </w:tc>
        <w:tc>
          <w:tcPr>
            <w:tcW w:w="0" w:type="auto"/>
          </w:tcPr>
          <w:p w:rsidR="006B14CF" w:rsidRDefault="00721431">
            <w:pPr>
              <w:pStyle w:val="Compact"/>
            </w:pPr>
            <w:r>
              <w:t>ANN</w:t>
            </w:r>
          </w:p>
        </w:tc>
        <w:tc>
          <w:tcPr>
            <w:tcW w:w="0" w:type="auto"/>
          </w:tcPr>
          <w:p w:rsidR="006B14CF" w:rsidRDefault="00721431">
            <w:pPr>
              <w:pStyle w:val="Compact"/>
              <w:jc w:val="right"/>
            </w:pPr>
            <w:r>
              <w:t>2</w:t>
            </w:r>
          </w:p>
        </w:tc>
        <w:tc>
          <w:tcPr>
            <w:tcW w:w="0" w:type="auto"/>
          </w:tcPr>
          <w:p w:rsidR="006B14CF" w:rsidRDefault="00721431">
            <w:pPr>
              <w:pStyle w:val="Compact"/>
            </w:pPr>
            <w:r>
              <w:t>Spinelle[68], Wastine[82]</w:t>
            </w:r>
          </w:p>
        </w:tc>
        <w:tc>
          <w:tcPr>
            <w:tcW w:w="0" w:type="auto"/>
          </w:tcPr>
          <w:p w:rsidR="006B14CF" w:rsidRDefault="00721431">
            <w:pPr>
              <w:pStyle w:val="Compact"/>
            </w:pPr>
            <w:r>
              <w:t>NA</w:t>
            </w:r>
          </w:p>
        </w:tc>
        <w:tc>
          <w:tcPr>
            <w:tcW w:w="0" w:type="auto"/>
          </w:tcPr>
          <w:p w:rsidR="006B14CF" w:rsidRDefault="00721431">
            <w:pPr>
              <w:pStyle w:val="Compact"/>
            </w:pPr>
            <w:r>
              <w:t>0.89</w:t>
            </w:r>
          </w:p>
        </w:tc>
      </w:tr>
      <w:tr w:rsidR="006B14CF">
        <w:tc>
          <w:tcPr>
            <w:tcW w:w="0" w:type="auto"/>
          </w:tcPr>
          <w:p w:rsidR="006B14CF" w:rsidRDefault="00721431">
            <w:pPr>
              <w:pStyle w:val="Compact"/>
            </w:pPr>
            <w:r>
              <w:rPr>
                <w:b/>
              </w:rPr>
              <w:t>O3</w:t>
            </w:r>
          </w:p>
        </w:tc>
        <w:tc>
          <w:tcPr>
            <w:tcW w:w="0" w:type="auto"/>
          </w:tcPr>
          <w:p w:rsidR="006B14CF" w:rsidRDefault="00721431">
            <w:pPr>
              <w:pStyle w:val="Compact"/>
            </w:pPr>
            <w:r>
              <w:t>linear</w:t>
            </w:r>
          </w:p>
        </w:tc>
        <w:tc>
          <w:tcPr>
            <w:tcW w:w="0" w:type="auto"/>
          </w:tcPr>
          <w:p w:rsidR="006B14CF" w:rsidRDefault="00721431">
            <w:pPr>
              <w:pStyle w:val="Compact"/>
              <w:jc w:val="right"/>
            </w:pPr>
            <w:r>
              <w:t>13</w:t>
            </w:r>
          </w:p>
        </w:tc>
        <w:tc>
          <w:tcPr>
            <w:tcW w:w="0" w:type="auto"/>
          </w:tcPr>
          <w:p w:rsidR="006B14CF" w:rsidRDefault="00721431">
            <w:pPr>
              <w:pStyle w:val="Compact"/>
            </w:pPr>
            <w:r>
              <w:t>AQ-SPEC[3], Sun[74], Spinelle[68], Wastine[82], Castell[12], Cross[22], Gerboles[33], LCSQA[47]</w:t>
            </w:r>
          </w:p>
        </w:tc>
        <w:tc>
          <w:tcPr>
            <w:tcW w:w="0" w:type="auto"/>
          </w:tcPr>
          <w:p w:rsidR="006B14CF" w:rsidRDefault="00721431">
            <w:pPr>
              <w:pStyle w:val="Compact"/>
            </w:pPr>
            <w:r>
              <w:t>0.84</w:t>
            </w:r>
          </w:p>
        </w:tc>
        <w:tc>
          <w:tcPr>
            <w:tcW w:w="0" w:type="auto"/>
          </w:tcPr>
          <w:p w:rsidR="006B14CF" w:rsidRDefault="00721431">
            <w:pPr>
              <w:pStyle w:val="Compact"/>
            </w:pPr>
            <w:r>
              <w:t>0.53</w:t>
            </w:r>
          </w:p>
        </w:tc>
      </w:tr>
      <w:tr w:rsidR="006B14CF">
        <w:tc>
          <w:tcPr>
            <w:tcW w:w="0" w:type="auto"/>
          </w:tcPr>
          <w:p w:rsidR="006B14CF" w:rsidRDefault="00721431">
            <w:pPr>
              <w:pStyle w:val="Compact"/>
            </w:pPr>
            <w:r>
              <w:rPr>
                <w:b/>
              </w:rPr>
              <w:t>O3</w:t>
            </w:r>
          </w:p>
        </w:tc>
        <w:tc>
          <w:tcPr>
            <w:tcW w:w="0" w:type="auto"/>
          </w:tcPr>
          <w:p w:rsidR="006B14CF" w:rsidRDefault="00721431">
            <w:pPr>
              <w:pStyle w:val="Compact"/>
            </w:pPr>
            <w:r>
              <w:t>log</w:t>
            </w:r>
          </w:p>
        </w:tc>
        <w:tc>
          <w:tcPr>
            <w:tcW w:w="0" w:type="auto"/>
          </w:tcPr>
          <w:p w:rsidR="006B14CF" w:rsidRDefault="00721431">
            <w:pPr>
              <w:pStyle w:val="Compact"/>
              <w:jc w:val="right"/>
            </w:pPr>
            <w:r>
              <w:t>1</w:t>
            </w:r>
          </w:p>
        </w:tc>
        <w:tc>
          <w:tcPr>
            <w:tcW w:w="0" w:type="auto"/>
          </w:tcPr>
          <w:p w:rsidR="006B14CF" w:rsidRDefault="00721431">
            <w:pPr>
              <w:pStyle w:val="Compact"/>
            </w:pPr>
            <w:r>
              <w:t>Vaughn[79]</w:t>
            </w:r>
          </w:p>
        </w:tc>
        <w:tc>
          <w:tcPr>
            <w:tcW w:w="0" w:type="auto"/>
          </w:tcPr>
          <w:p w:rsidR="006B14CF" w:rsidRDefault="00721431">
            <w:pPr>
              <w:pStyle w:val="Compact"/>
            </w:pPr>
            <w:r>
              <w:t>0.88</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O3</w:t>
            </w:r>
          </w:p>
        </w:tc>
        <w:tc>
          <w:tcPr>
            <w:tcW w:w="0" w:type="auto"/>
          </w:tcPr>
          <w:p w:rsidR="006B14CF" w:rsidRDefault="00721431">
            <w:pPr>
              <w:pStyle w:val="Compact"/>
            </w:pPr>
            <w:r>
              <w:t>MLR</w:t>
            </w:r>
          </w:p>
        </w:tc>
        <w:tc>
          <w:tcPr>
            <w:tcW w:w="0" w:type="auto"/>
          </w:tcPr>
          <w:p w:rsidR="006B14CF" w:rsidRDefault="00721431">
            <w:pPr>
              <w:pStyle w:val="Compact"/>
              <w:jc w:val="right"/>
            </w:pPr>
            <w:r>
              <w:t>20</w:t>
            </w:r>
          </w:p>
        </w:tc>
        <w:tc>
          <w:tcPr>
            <w:tcW w:w="0" w:type="auto"/>
          </w:tcPr>
          <w:p w:rsidR="006B14CF" w:rsidRDefault="00721431">
            <w:pPr>
              <w:pStyle w:val="Compact"/>
            </w:pPr>
            <w:r>
              <w:t>Jiao[38], Spinelle[68], Karagulian[41], Wastine[82], Spinelle[67], Wei[84]</w:t>
            </w:r>
          </w:p>
        </w:tc>
        <w:tc>
          <w:tcPr>
            <w:tcW w:w="0" w:type="auto"/>
          </w:tcPr>
          <w:p w:rsidR="006B14CF" w:rsidRDefault="00721431">
            <w:pPr>
              <w:pStyle w:val="Compact"/>
            </w:pPr>
            <w:r>
              <w:t>0.91</w:t>
            </w:r>
          </w:p>
        </w:tc>
        <w:tc>
          <w:tcPr>
            <w:tcW w:w="0" w:type="auto"/>
          </w:tcPr>
          <w:p w:rsidR="006B14CF" w:rsidRDefault="00721431">
            <w:pPr>
              <w:pStyle w:val="Compact"/>
            </w:pPr>
            <w:r>
              <w:t>0.88</w:t>
            </w:r>
          </w:p>
        </w:tc>
      </w:tr>
      <w:tr w:rsidR="006B14CF">
        <w:tc>
          <w:tcPr>
            <w:tcW w:w="0" w:type="auto"/>
          </w:tcPr>
          <w:p w:rsidR="006B14CF" w:rsidRDefault="00721431">
            <w:pPr>
              <w:pStyle w:val="Compact"/>
            </w:pPr>
            <w:r>
              <w:rPr>
                <w:b/>
              </w:rPr>
              <w:t>O3</w:t>
            </w:r>
          </w:p>
        </w:tc>
        <w:tc>
          <w:tcPr>
            <w:tcW w:w="0" w:type="auto"/>
          </w:tcPr>
          <w:p w:rsidR="006B14CF" w:rsidRDefault="00721431">
            <w:pPr>
              <w:pStyle w:val="Compact"/>
            </w:pPr>
            <w:r>
              <w:t>quad</w:t>
            </w:r>
          </w:p>
        </w:tc>
        <w:tc>
          <w:tcPr>
            <w:tcW w:w="0" w:type="auto"/>
          </w:tcPr>
          <w:p w:rsidR="006B14CF" w:rsidRDefault="00721431">
            <w:pPr>
              <w:pStyle w:val="Compact"/>
              <w:jc w:val="right"/>
            </w:pPr>
            <w:r>
              <w:t>9</w:t>
            </w:r>
          </w:p>
        </w:tc>
        <w:tc>
          <w:tcPr>
            <w:tcW w:w="0" w:type="auto"/>
          </w:tcPr>
          <w:p w:rsidR="006B14CF" w:rsidRDefault="00721431">
            <w:pPr>
              <w:pStyle w:val="Compact"/>
            </w:pPr>
            <w:r>
              <w:t>AQ-SPEC[3]</w:t>
            </w:r>
          </w:p>
        </w:tc>
        <w:tc>
          <w:tcPr>
            <w:tcW w:w="0" w:type="auto"/>
          </w:tcPr>
          <w:p w:rsidR="006B14CF" w:rsidRDefault="00721431">
            <w:pPr>
              <w:pStyle w:val="Compact"/>
            </w:pPr>
            <w:r>
              <w:t>0.72</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PM1</w:t>
            </w:r>
          </w:p>
        </w:tc>
        <w:tc>
          <w:tcPr>
            <w:tcW w:w="0" w:type="auto"/>
          </w:tcPr>
          <w:p w:rsidR="006B14CF" w:rsidRDefault="00721431">
            <w:pPr>
              <w:pStyle w:val="Compact"/>
            </w:pPr>
            <w:r>
              <w:t>Kholer</w:t>
            </w:r>
          </w:p>
        </w:tc>
        <w:tc>
          <w:tcPr>
            <w:tcW w:w="0" w:type="auto"/>
          </w:tcPr>
          <w:p w:rsidR="006B14CF" w:rsidRDefault="00721431">
            <w:pPr>
              <w:pStyle w:val="Compact"/>
              <w:jc w:val="right"/>
            </w:pPr>
            <w:r>
              <w:t>2</w:t>
            </w:r>
          </w:p>
        </w:tc>
        <w:tc>
          <w:tcPr>
            <w:tcW w:w="0" w:type="auto"/>
          </w:tcPr>
          <w:p w:rsidR="006B14CF" w:rsidRDefault="00721431">
            <w:pPr>
              <w:pStyle w:val="Compact"/>
            </w:pPr>
            <w:r>
              <w:t>Di-Antonio[25]</w:t>
            </w:r>
          </w:p>
        </w:tc>
        <w:tc>
          <w:tcPr>
            <w:tcW w:w="0" w:type="auto"/>
          </w:tcPr>
          <w:p w:rsidR="006B14CF" w:rsidRDefault="00721431">
            <w:pPr>
              <w:pStyle w:val="Compact"/>
            </w:pPr>
            <w:r>
              <w:t>NA</w:t>
            </w:r>
          </w:p>
        </w:tc>
        <w:tc>
          <w:tcPr>
            <w:tcW w:w="0" w:type="auto"/>
          </w:tcPr>
          <w:p w:rsidR="006B14CF" w:rsidRDefault="00721431">
            <w:pPr>
              <w:pStyle w:val="Compact"/>
            </w:pPr>
            <w:r>
              <w:t>0.74</w:t>
            </w:r>
          </w:p>
        </w:tc>
      </w:tr>
      <w:tr w:rsidR="006B14CF">
        <w:tc>
          <w:tcPr>
            <w:tcW w:w="0" w:type="auto"/>
          </w:tcPr>
          <w:p w:rsidR="006B14CF" w:rsidRDefault="00721431">
            <w:pPr>
              <w:pStyle w:val="Compact"/>
            </w:pPr>
            <w:r>
              <w:rPr>
                <w:b/>
              </w:rPr>
              <w:t>PM1</w:t>
            </w:r>
          </w:p>
        </w:tc>
        <w:tc>
          <w:tcPr>
            <w:tcW w:w="0" w:type="auto"/>
          </w:tcPr>
          <w:p w:rsidR="006B14CF" w:rsidRDefault="00721431">
            <w:pPr>
              <w:pStyle w:val="Compact"/>
            </w:pPr>
            <w:r>
              <w:t>log</w:t>
            </w:r>
          </w:p>
        </w:tc>
        <w:tc>
          <w:tcPr>
            <w:tcW w:w="0" w:type="auto"/>
          </w:tcPr>
          <w:p w:rsidR="006B14CF" w:rsidRDefault="00721431">
            <w:pPr>
              <w:pStyle w:val="Compact"/>
              <w:jc w:val="right"/>
            </w:pPr>
            <w:r>
              <w:t>6</w:t>
            </w:r>
          </w:p>
        </w:tc>
        <w:tc>
          <w:tcPr>
            <w:tcW w:w="0" w:type="auto"/>
          </w:tcPr>
          <w:p w:rsidR="006B14CF" w:rsidRDefault="00721431">
            <w:pPr>
              <w:pStyle w:val="Compact"/>
            </w:pPr>
            <w:r>
              <w:t>AQ-SPEC[3]</w:t>
            </w:r>
          </w:p>
        </w:tc>
        <w:tc>
          <w:tcPr>
            <w:tcW w:w="0" w:type="auto"/>
          </w:tcPr>
          <w:p w:rsidR="006B14CF" w:rsidRDefault="00721431">
            <w:pPr>
              <w:pStyle w:val="Compact"/>
            </w:pPr>
            <w:r>
              <w:t>0.76</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PM10</w:t>
            </w:r>
          </w:p>
        </w:tc>
        <w:tc>
          <w:tcPr>
            <w:tcW w:w="0" w:type="auto"/>
          </w:tcPr>
          <w:p w:rsidR="006B14CF" w:rsidRDefault="00721431">
            <w:pPr>
              <w:pStyle w:val="Compact"/>
            </w:pPr>
            <w:r>
              <w:t>exp</w:t>
            </w:r>
          </w:p>
        </w:tc>
        <w:tc>
          <w:tcPr>
            <w:tcW w:w="0" w:type="auto"/>
          </w:tcPr>
          <w:p w:rsidR="006B14CF" w:rsidRDefault="00721431">
            <w:pPr>
              <w:pStyle w:val="Compact"/>
              <w:jc w:val="right"/>
            </w:pPr>
            <w:r>
              <w:t>6</w:t>
            </w:r>
          </w:p>
        </w:tc>
        <w:tc>
          <w:tcPr>
            <w:tcW w:w="0" w:type="auto"/>
          </w:tcPr>
          <w:p w:rsidR="006B14CF" w:rsidRDefault="00721431">
            <w:pPr>
              <w:pStyle w:val="Compact"/>
            </w:pPr>
            <w:r>
              <w:t>AQ-SPEC[3]</w:t>
            </w:r>
          </w:p>
        </w:tc>
        <w:tc>
          <w:tcPr>
            <w:tcW w:w="0" w:type="auto"/>
          </w:tcPr>
          <w:p w:rsidR="006B14CF" w:rsidRDefault="00721431">
            <w:pPr>
              <w:pStyle w:val="Compact"/>
            </w:pPr>
            <w:r>
              <w:t>0.59</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PM10</w:t>
            </w:r>
          </w:p>
        </w:tc>
        <w:tc>
          <w:tcPr>
            <w:tcW w:w="0" w:type="auto"/>
          </w:tcPr>
          <w:p w:rsidR="006B14CF" w:rsidRDefault="00721431">
            <w:pPr>
              <w:pStyle w:val="Compact"/>
            </w:pPr>
            <w:r>
              <w:t>Kholer</w:t>
            </w:r>
          </w:p>
        </w:tc>
        <w:tc>
          <w:tcPr>
            <w:tcW w:w="0" w:type="auto"/>
          </w:tcPr>
          <w:p w:rsidR="006B14CF" w:rsidRDefault="00721431">
            <w:pPr>
              <w:pStyle w:val="Compact"/>
              <w:jc w:val="right"/>
            </w:pPr>
            <w:r>
              <w:t>2</w:t>
            </w:r>
          </w:p>
        </w:tc>
        <w:tc>
          <w:tcPr>
            <w:tcW w:w="0" w:type="auto"/>
          </w:tcPr>
          <w:p w:rsidR="006B14CF" w:rsidRDefault="00721431">
            <w:pPr>
              <w:pStyle w:val="Compact"/>
            </w:pPr>
            <w:r>
              <w:t>Crilley[21]</w:t>
            </w:r>
          </w:p>
        </w:tc>
        <w:tc>
          <w:tcPr>
            <w:tcW w:w="0" w:type="auto"/>
          </w:tcPr>
          <w:p w:rsidR="006B14CF" w:rsidRDefault="00721431">
            <w:pPr>
              <w:pStyle w:val="Compact"/>
            </w:pPr>
            <w:r>
              <w:t>NA</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PM10</w:t>
            </w:r>
          </w:p>
        </w:tc>
        <w:tc>
          <w:tcPr>
            <w:tcW w:w="0" w:type="auto"/>
          </w:tcPr>
          <w:p w:rsidR="006B14CF" w:rsidRDefault="00721431">
            <w:pPr>
              <w:pStyle w:val="Compact"/>
            </w:pPr>
            <w:r>
              <w:t>linear</w:t>
            </w:r>
          </w:p>
        </w:tc>
        <w:tc>
          <w:tcPr>
            <w:tcW w:w="0" w:type="auto"/>
          </w:tcPr>
          <w:p w:rsidR="006B14CF" w:rsidRDefault="00721431">
            <w:pPr>
              <w:pStyle w:val="Compact"/>
              <w:jc w:val="right"/>
            </w:pPr>
            <w:r>
              <w:t>3</w:t>
            </w:r>
          </w:p>
        </w:tc>
        <w:tc>
          <w:tcPr>
            <w:tcW w:w="0" w:type="auto"/>
          </w:tcPr>
          <w:p w:rsidR="006B14CF" w:rsidRDefault="00721431">
            <w:pPr>
              <w:pStyle w:val="Compact"/>
            </w:pPr>
            <w:r>
              <w:t>AQ-SPEC[3], Cavaliere[13], Jovasevic[39]</w:t>
            </w:r>
          </w:p>
        </w:tc>
        <w:tc>
          <w:tcPr>
            <w:tcW w:w="0" w:type="auto"/>
          </w:tcPr>
          <w:p w:rsidR="006B14CF" w:rsidRDefault="00721431">
            <w:pPr>
              <w:pStyle w:val="Compact"/>
            </w:pPr>
            <w:r>
              <w:t>0.77</w:t>
            </w:r>
          </w:p>
        </w:tc>
        <w:tc>
          <w:tcPr>
            <w:tcW w:w="0" w:type="auto"/>
          </w:tcPr>
          <w:p w:rsidR="006B14CF" w:rsidRDefault="00721431">
            <w:pPr>
              <w:pStyle w:val="Compact"/>
            </w:pPr>
            <w:r>
              <w:t>0.63</w:t>
            </w:r>
          </w:p>
        </w:tc>
      </w:tr>
      <w:tr w:rsidR="006B14CF">
        <w:tc>
          <w:tcPr>
            <w:tcW w:w="0" w:type="auto"/>
          </w:tcPr>
          <w:p w:rsidR="006B14CF" w:rsidRDefault="00721431">
            <w:pPr>
              <w:pStyle w:val="Compact"/>
            </w:pPr>
            <w:r>
              <w:rPr>
                <w:b/>
              </w:rPr>
              <w:t>PM10</w:t>
            </w:r>
          </w:p>
        </w:tc>
        <w:tc>
          <w:tcPr>
            <w:tcW w:w="0" w:type="auto"/>
          </w:tcPr>
          <w:p w:rsidR="006B14CF" w:rsidRDefault="00721431">
            <w:pPr>
              <w:pStyle w:val="Compact"/>
            </w:pPr>
            <w:r>
              <w:t>log</w:t>
            </w:r>
          </w:p>
        </w:tc>
        <w:tc>
          <w:tcPr>
            <w:tcW w:w="0" w:type="auto"/>
          </w:tcPr>
          <w:p w:rsidR="006B14CF" w:rsidRDefault="00721431">
            <w:pPr>
              <w:pStyle w:val="Compact"/>
              <w:jc w:val="right"/>
            </w:pPr>
            <w:r>
              <w:t>7</w:t>
            </w:r>
          </w:p>
        </w:tc>
        <w:tc>
          <w:tcPr>
            <w:tcW w:w="0" w:type="auto"/>
          </w:tcPr>
          <w:p w:rsidR="006B14CF" w:rsidRDefault="00721431">
            <w:pPr>
              <w:pStyle w:val="Compact"/>
            </w:pPr>
            <w:r>
              <w:t>AQ-SPEC[3]</w:t>
            </w:r>
          </w:p>
        </w:tc>
        <w:tc>
          <w:tcPr>
            <w:tcW w:w="0" w:type="auto"/>
          </w:tcPr>
          <w:p w:rsidR="006B14CF" w:rsidRDefault="00721431">
            <w:pPr>
              <w:pStyle w:val="Compact"/>
            </w:pPr>
            <w:r>
              <w:t>0.58</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PM10</w:t>
            </w:r>
          </w:p>
        </w:tc>
        <w:tc>
          <w:tcPr>
            <w:tcW w:w="0" w:type="auto"/>
          </w:tcPr>
          <w:p w:rsidR="006B14CF" w:rsidRDefault="00721431">
            <w:pPr>
              <w:pStyle w:val="Compact"/>
            </w:pPr>
            <w:r>
              <w:t>quad</w:t>
            </w:r>
          </w:p>
        </w:tc>
        <w:tc>
          <w:tcPr>
            <w:tcW w:w="0" w:type="auto"/>
          </w:tcPr>
          <w:p w:rsidR="006B14CF" w:rsidRDefault="00721431">
            <w:pPr>
              <w:pStyle w:val="Compact"/>
              <w:jc w:val="right"/>
            </w:pPr>
            <w:r>
              <w:t>1</w:t>
            </w:r>
          </w:p>
        </w:tc>
        <w:tc>
          <w:tcPr>
            <w:tcW w:w="0" w:type="auto"/>
          </w:tcPr>
          <w:p w:rsidR="006B14CF" w:rsidRDefault="00721431">
            <w:pPr>
              <w:pStyle w:val="Compact"/>
            </w:pPr>
            <w:r>
              <w:t>Alvarado[2]</w:t>
            </w:r>
          </w:p>
        </w:tc>
        <w:tc>
          <w:tcPr>
            <w:tcW w:w="0" w:type="auto"/>
          </w:tcPr>
          <w:p w:rsidR="006B14CF" w:rsidRDefault="00721431">
            <w:pPr>
              <w:pStyle w:val="Compact"/>
            </w:pPr>
            <w:r>
              <w:t>0.65</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PM10-2.5</w:t>
            </w:r>
          </w:p>
        </w:tc>
        <w:tc>
          <w:tcPr>
            <w:tcW w:w="0" w:type="auto"/>
          </w:tcPr>
          <w:p w:rsidR="006B14CF" w:rsidRDefault="00721431">
            <w:pPr>
              <w:pStyle w:val="Compact"/>
            </w:pPr>
            <w:r>
              <w:t>linear</w:t>
            </w:r>
          </w:p>
        </w:tc>
        <w:tc>
          <w:tcPr>
            <w:tcW w:w="0" w:type="auto"/>
          </w:tcPr>
          <w:p w:rsidR="006B14CF" w:rsidRDefault="00721431">
            <w:pPr>
              <w:pStyle w:val="Compact"/>
              <w:jc w:val="right"/>
            </w:pPr>
            <w:r>
              <w:t>4</w:t>
            </w:r>
          </w:p>
        </w:tc>
        <w:tc>
          <w:tcPr>
            <w:tcW w:w="0" w:type="auto"/>
          </w:tcPr>
          <w:p w:rsidR="006B14CF" w:rsidRDefault="00721431">
            <w:pPr>
              <w:pStyle w:val="Compact"/>
            </w:pPr>
            <w:r>
              <w:t>Sousan[64], Han[35], Jovasevic[39]</w:t>
            </w:r>
          </w:p>
        </w:tc>
        <w:tc>
          <w:tcPr>
            <w:tcW w:w="0" w:type="auto"/>
          </w:tcPr>
          <w:p w:rsidR="006B14CF" w:rsidRDefault="00721431">
            <w:pPr>
              <w:pStyle w:val="Compact"/>
            </w:pPr>
            <w:r>
              <w:t>0.63</w:t>
            </w:r>
          </w:p>
        </w:tc>
        <w:tc>
          <w:tcPr>
            <w:tcW w:w="0" w:type="auto"/>
          </w:tcPr>
          <w:p w:rsidR="006B14CF" w:rsidRDefault="00721431">
            <w:pPr>
              <w:pStyle w:val="Compact"/>
            </w:pPr>
            <w:r>
              <w:t>0.98</w:t>
            </w:r>
          </w:p>
        </w:tc>
      </w:tr>
      <w:tr w:rsidR="006B14CF">
        <w:tc>
          <w:tcPr>
            <w:tcW w:w="0" w:type="auto"/>
          </w:tcPr>
          <w:p w:rsidR="006B14CF" w:rsidRDefault="00721431">
            <w:pPr>
              <w:pStyle w:val="Compact"/>
            </w:pPr>
            <w:r>
              <w:rPr>
                <w:b/>
              </w:rPr>
              <w:t>PM2.5</w:t>
            </w:r>
          </w:p>
        </w:tc>
        <w:tc>
          <w:tcPr>
            <w:tcW w:w="0" w:type="auto"/>
          </w:tcPr>
          <w:p w:rsidR="006B14CF" w:rsidRDefault="00721431">
            <w:pPr>
              <w:pStyle w:val="Compact"/>
            </w:pPr>
            <w:r>
              <w:t>exp</w:t>
            </w:r>
          </w:p>
        </w:tc>
        <w:tc>
          <w:tcPr>
            <w:tcW w:w="0" w:type="auto"/>
          </w:tcPr>
          <w:p w:rsidR="006B14CF" w:rsidRDefault="00721431">
            <w:pPr>
              <w:pStyle w:val="Compact"/>
              <w:jc w:val="right"/>
            </w:pPr>
            <w:r>
              <w:t>3</w:t>
            </w:r>
          </w:p>
        </w:tc>
        <w:tc>
          <w:tcPr>
            <w:tcW w:w="0" w:type="auto"/>
          </w:tcPr>
          <w:p w:rsidR="006B14CF" w:rsidRDefault="00721431">
            <w:pPr>
              <w:pStyle w:val="Compact"/>
            </w:pPr>
            <w:r>
              <w:t>Dacunto[23], Kelly[42], Austin[4]</w:t>
            </w:r>
          </w:p>
        </w:tc>
        <w:tc>
          <w:tcPr>
            <w:tcW w:w="0" w:type="auto"/>
          </w:tcPr>
          <w:p w:rsidR="006B14CF" w:rsidRDefault="00721431">
            <w:pPr>
              <w:pStyle w:val="Compact"/>
            </w:pPr>
            <w:r>
              <w:t>0.91</w:t>
            </w:r>
          </w:p>
        </w:tc>
        <w:tc>
          <w:tcPr>
            <w:tcW w:w="0" w:type="auto"/>
          </w:tcPr>
          <w:p w:rsidR="006B14CF" w:rsidRDefault="00721431">
            <w:pPr>
              <w:pStyle w:val="Compact"/>
            </w:pPr>
            <w:r>
              <w:t>0.97</w:t>
            </w:r>
          </w:p>
        </w:tc>
      </w:tr>
      <w:tr w:rsidR="006B14CF">
        <w:tc>
          <w:tcPr>
            <w:tcW w:w="0" w:type="auto"/>
          </w:tcPr>
          <w:p w:rsidR="006B14CF" w:rsidRDefault="00721431">
            <w:pPr>
              <w:pStyle w:val="Compact"/>
            </w:pPr>
            <w:r>
              <w:rPr>
                <w:b/>
              </w:rPr>
              <w:t>PM2.5</w:t>
            </w:r>
          </w:p>
        </w:tc>
        <w:tc>
          <w:tcPr>
            <w:tcW w:w="0" w:type="auto"/>
          </w:tcPr>
          <w:p w:rsidR="006B14CF" w:rsidRDefault="00721431">
            <w:pPr>
              <w:pStyle w:val="Compact"/>
            </w:pPr>
            <w:r>
              <w:t>Kholer</w:t>
            </w:r>
          </w:p>
        </w:tc>
        <w:tc>
          <w:tcPr>
            <w:tcW w:w="0" w:type="auto"/>
          </w:tcPr>
          <w:p w:rsidR="006B14CF" w:rsidRDefault="00721431">
            <w:pPr>
              <w:pStyle w:val="Compact"/>
              <w:jc w:val="right"/>
            </w:pPr>
            <w:r>
              <w:t>4</w:t>
            </w:r>
          </w:p>
        </w:tc>
        <w:tc>
          <w:tcPr>
            <w:tcW w:w="0" w:type="auto"/>
          </w:tcPr>
          <w:p w:rsidR="006B14CF" w:rsidRDefault="00721431">
            <w:pPr>
              <w:pStyle w:val="Compact"/>
            </w:pPr>
            <w:r>
              <w:t>Crilley[21], Di-Antonio[25]</w:t>
            </w:r>
          </w:p>
        </w:tc>
        <w:tc>
          <w:tcPr>
            <w:tcW w:w="0" w:type="auto"/>
          </w:tcPr>
          <w:p w:rsidR="006B14CF" w:rsidRDefault="00721431">
            <w:pPr>
              <w:pStyle w:val="Compact"/>
            </w:pPr>
            <w:r>
              <w:t>NA</w:t>
            </w:r>
          </w:p>
        </w:tc>
        <w:tc>
          <w:tcPr>
            <w:tcW w:w="0" w:type="auto"/>
          </w:tcPr>
          <w:p w:rsidR="006B14CF" w:rsidRDefault="00721431">
            <w:pPr>
              <w:pStyle w:val="Compact"/>
            </w:pPr>
            <w:r>
              <w:t>0.78</w:t>
            </w:r>
          </w:p>
        </w:tc>
      </w:tr>
      <w:tr w:rsidR="006B14CF">
        <w:tc>
          <w:tcPr>
            <w:tcW w:w="0" w:type="auto"/>
          </w:tcPr>
          <w:p w:rsidR="006B14CF" w:rsidRDefault="00721431">
            <w:pPr>
              <w:pStyle w:val="Compact"/>
            </w:pPr>
            <w:r>
              <w:rPr>
                <w:b/>
              </w:rPr>
              <w:t>PM2.5</w:t>
            </w:r>
          </w:p>
        </w:tc>
        <w:tc>
          <w:tcPr>
            <w:tcW w:w="0" w:type="auto"/>
          </w:tcPr>
          <w:p w:rsidR="006B14CF" w:rsidRDefault="00721431">
            <w:pPr>
              <w:pStyle w:val="Compact"/>
            </w:pPr>
            <w:r>
              <w:t>linear</w:t>
            </w:r>
          </w:p>
        </w:tc>
        <w:tc>
          <w:tcPr>
            <w:tcW w:w="0" w:type="auto"/>
          </w:tcPr>
          <w:p w:rsidR="006B14CF" w:rsidRDefault="00721431">
            <w:pPr>
              <w:pStyle w:val="Compact"/>
              <w:jc w:val="right"/>
            </w:pPr>
            <w:r>
              <w:t>36</w:t>
            </w:r>
          </w:p>
        </w:tc>
        <w:tc>
          <w:tcPr>
            <w:tcW w:w="0" w:type="auto"/>
          </w:tcPr>
          <w:p w:rsidR="006B14CF" w:rsidRDefault="00721431">
            <w:pPr>
              <w:pStyle w:val="Compact"/>
            </w:pPr>
            <w:r>
              <w:t>Mukherjee[57], Wang[81], Alvarado[2], Cavaliere[13], Jovasevic[39], Olivares[59], Kelly[42], Zheng[90], Holstius[36]</w:t>
            </w:r>
          </w:p>
        </w:tc>
        <w:tc>
          <w:tcPr>
            <w:tcW w:w="0" w:type="auto"/>
          </w:tcPr>
          <w:p w:rsidR="006B14CF" w:rsidRDefault="00721431">
            <w:pPr>
              <w:pStyle w:val="Compact"/>
            </w:pPr>
            <w:r>
              <w:t>0.84</w:t>
            </w:r>
          </w:p>
        </w:tc>
        <w:tc>
          <w:tcPr>
            <w:tcW w:w="0" w:type="auto"/>
          </w:tcPr>
          <w:p w:rsidR="006B14CF" w:rsidRDefault="00721431">
            <w:pPr>
              <w:pStyle w:val="Compact"/>
            </w:pPr>
            <w:r>
              <w:t>0.67</w:t>
            </w:r>
          </w:p>
        </w:tc>
      </w:tr>
      <w:tr w:rsidR="006B14CF">
        <w:tc>
          <w:tcPr>
            <w:tcW w:w="0" w:type="auto"/>
          </w:tcPr>
          <w:p w:rsidR="006B14CF" w:rsidRDefault="00721431">
            <w:pPr>
              <w:pStyle w:val="Compact"/>
            </w:pPr>
            <w:r>
              <w:rPr>
                <w:b/>
              </w:rPr>
              <w:t>PM2.5</w:t>
            </w:r>
          </w:p>
        </w:tc>
        <w:tc>
          <w:tcPr>
            <w:tcW w:w="0" w:type="auto"/>
          </w:tcPr>
          <w:p w:rsidR="006B14CF" w:rsidRDefault="00721431">
            <w:pPr>
              <w:pStyle w:val="Compact"/>
            </w:pPr>
            <w:r>
              <w:t>log</w:t>
            </w:r>
          </w:p>
        </w:tc>
        <w:tc>
          <w:tcPr>
            <w:tcW w:w="0" w:type="auto"/>
          </w:tcPr>
          <w:p w:rsidR="006B14CF" w:rsidRDefault="00721431">
            <w:pPr>
              <w:pStyle w:val="Compact"/>
              <w:jc w:val="right"/>
            </w:pPr>
            <w:r>
              <w:t>7</w:t>
            </w:r>
          </w:p>
        </w:tc>
        <w:tc>
          <w:tcPr>
            <w:tcW w:w="0" w:type="auto"/>
          </w:tcPr>
          <w:p w:rsidR="006B14CF" w:rsidRDefault="00721431">
            <w:pPr>
              <w:pStyle w:val="Compact"/>
            </w:pPr>
            <w:r>
              <w:t>AQ-SPEC[3], Laquai[46]</w:t>
            </w:r>
          </w:p>
        </w:tc>
        <w:tc>
          <w:tcPr>
            <w:tcW w:w="0" w:type="auto"/>
          </w:tcPr>
          <w:p w:rsidR="006B14CF" w:rsidRDefault="00721431">
            <w:pPr>
              <w:pStyle w:val="Compact"/>
            </w:pPr>
            <w:r>
              <w:t>0.73</w:t>
            </w:r>
          </w:p>
        </w:tc>
        <w:tc>
          <w:tcPr>
            <w:tcW w:w="0" w:type="auto"/>
          </w:tcPr>
          <w:p w:rsidR="006B14CF" w:rsidRDefault="00721431">
            <w:pPr>
              <w:pStyle w:val="Compact"/>
            </w:pPr>
            <w:r>
              <w:t>NA</w:t>
            </w:r>
          </w:p>
        </w:tc>
      </w:tr>
      <w:tr w:rsidR="006B14CF">
        <w:tc>
          <w:tcPr>
            <w:tcW w:w="0" w:type="auto"/>
          </w:tcPr>
          <w:p w:rsidR="006B14CF" w:rsidRDefault="00721431">
            <w:pPr>
              <w:pStyle w:val="Compact"/>
            </w:pPr>
            <w:r>
              <w:rPr>
                <w:b/>
              </w:rPr>
              <w:t>PM2.5</w:t>
            </w:r>
          </w:p>
        </w:tc>
        <w:tc>
          <w:tcPr>
            <w:tcW w:w="0" w:type="auto"/>
          </w:tcPr>
          <w:p w:rsidR="006B14CF" w:rsidRDefault="00721431">
            <w:pPr>
              <w:pStyle w:val="Compact"/>
            </w:pPr>
            <w:r>
              <w:t>MLR</w:t>
            </w:r>
          </w:p>
        </w:tc>
        <w:tc>
          <w:tcPr>
            <w:tcW w:w="0" w:type="auto"/>
          </w:tcPr>
          <w:p w:rsidR="006B14CF" w:rsidRDefault="00721431">
            <w:pPr>
              <w:pStyle w:val="Compact"/>
              <w:jc w:val="right"/>
            </w:pPr>
            <w:r>
              <w:t>17</w:t>
            </w:r>
          </w:p>
        </w:tc>
        <w:tc>
          <w:tcPr>
            <w:tcW w:w="0" w:type="auto"/>
          </w:tcPr>
          <w:p w:rsidR="006B14CF" w:rsidRDefault="00721431">
            <w:pPr>
              <w:pStyle w:val="Compact"/>
            </w:pPr>
            <w:r>
              <w:t>Jiao[38], Sun[74], Zheng[90], Holstius[36], Liu[51]</w:t>
            </w:r>
          </w:p>
        </w:tc>
        <w:tc>
          <w:tcPr>
            <w:tcW w:w="0" w:type="auto"/>
          </w:tcPr>
          <w:p w:rsidR="006B14CF" w:rsidRDefault="00721431">
            <w:pPr>
              <w:pStyle w:val="Compact"/>
            </w:pPr>
            <w:r>
              <w:t>0.81</w:t>
            </w:r>
          </w:p>
        </w:tc>
        <w:tc>
          <w:tcPr>
            <w:tcW w:w="0" w:type="auto"/>
          </w:tcPr>
          <w:p w:rsidR="006B14CF" w:rsidRDefault="00721431">
            <w:pPr>
              <w:pStyle w:val="Compact"/>
            </w:pPr>
            <w:r>
              <w:t>0.65</w:t>
            </w:r>
          </w:p>
        </w:tc>
      </w:tr>
      <w:tr w:rsidR="006B14CF">
        <w:tc>
          <w:tcPr>
            <w:tcW w:w="0" w:type="auto"/>
          </w:tcPr>
          <w:p w:rsidR="006B14CF" w:rsidRDefault="00721431">
            <w:pPr>
              <w:pStyle w:val="Compact"/>
            </w:pPr>
            <w:r>
              <w:rPr>
                <w:b/>
              </w:rPr>
              <w:t>PM2.5</w:t>
            </w:r>
          </w:p>
        </w:tc>
        <w:tc>
          <w:tcPr>
            <w:tcW w:w="0" w:type="auto"/>
          </w:tcPr>
          <w:p w:rsidR="006B14CF" w:rsidRDefault="00721431">
            <w:pPr>
              <w:pStyle w:val="Compact"/>
            </w:pPr>
            <w:r>
              <w:t>quad</w:t>
            </w:r>
          </w:p>
        </w:tc>
        <w:tc>
          <w:tcPr>
            <w:tcW w:w="0" w:type="auto"/>
          </w:tcPr>
          <w:p w:rsidR="006B14CF" w:rsidRDefault="00721431">
            <w:pPr>
              <w:pStyle w:val="Compact"/>
              <w:jc w:val="right"/>
            </w:pPr>
            <w:r>
              <w:t>8</w:t>
            </w:r>
          </w:p>
        </w:tc>
        <w:tc>
          <w:tcPr>
            <w:tcW w:w="0" w:type="auto"/>
          </w:tcPr>
          <w:p w:rsidR="006B14CF" w:rsidRDefault="00721431">
            <w:pPr>
              <w:pStyle w:val="Compact"/>
            </w:pPr>
            <w:r>
              <w:t>Chakrabarti[19], Alvarado[2], Zheng[90], Gao[32]</w:t>
            </w:r>
          </w:p>
        </w:tc>
        <w:tc>
          <w:tcPr>
            <w:tcW w:w="0" w:type="auto"/>
          </w:tcPr>
          <w:p w:rsidR="006B14CF" w:rsidRDefault="00721431">
            <w:pPr>
              <w:pStyle w:val="Compact"/>
            </w:pPr>
            <w:r>
              <w:t>0.87</w:t>
            </w:r>
          </w:p>
        </w:tc>
        <w:tc>
          <w:tcPr>
            <w:tcW w:w="0" w:type="auto"/>
          </w:tcPr>
          <w:p w:rsidR="006B14CF" w:rsidRDefault="00721431">
            <w:pPr>
              <w:pStyle w:val="Compact"/>
            </w:pPr>
            <w:r>
              <w:t>0.88</w:t>
            </w:r>
          </w:p>
        </w:tc>
      </w:tr>
      <w:tr w:rsidR="006B14CF">
        <w:tc>
          <w:tcPr>
            <w:tcW w:w="0" w:type="auto"/>
          </w:tcPr>
          <w:p w:rsidR="006B14CF" w:rsidRDefault="00721431">
            <w:pPr>
              <w:pStyle w:val="Compact"/>
            </w:pPr>
            <w:r>
              <w:rPr>
                <w:b/>
              </w:rPr>
              <w:t>PM2.5</w:t>
            </w:r>
          </w:p>
        </w:tc>
        <w:tc>
          <w:tcPr>
            <w:tcW w:w="0" w:type="auto"/>
          </w:tcPr>
          <w:p w:rsidR="006B14CF" w:rsidRDefault="00721431">
            <w:pPr>
              <w:pStyle w:val="Compact"/>
            </w:pPr>
            <w:r>
              <w:t>RF</w:t>
            </w:r>
          </w:p>
        </w:tc>
        <w:tc>
          <w:tcPr>
            <w:tcW w:w="0" w:type="auto"/>
          </w:tcPr>
          <w:p w:rsidR="006B14CF" w:rsidRDefault="00721431">
            <w:pPr>
              <w:pStyle w:val="Compact"/>
              <w:jc w:val="right"/>
            </w:pPr>
            <w:r>
              <w:t>3</w:t>
            </w:r>
          </w:p>
        </w:tc>
        <w:tc>
          <w:tcPr>
            <w:tcW w:w="0" w:type="auto"/>
          </w:tcPr>
          <w:p w:rsidR="006B14CF" w:rsidRDefault="00721431">
            <w:pPr>
              <w:pStyle w:val="Compact"/>
            </w:pPr>
            <w:r>
              <w:t>Liu[51]</w:t>
            </w:r>
          </w:p>
        </w:tc>
        <w:tc>
          <w:tcPr>
            <w:tcW w:w="0" w:type="auto"/>
          </w:tcPr>
          <w:p w:rsidR="006B14CF" w:rsidRDefault="00721431">
            <w:pPr>
              <w:pStyle w:val="Compact"/>
            </w:pPr>
            <w:r>
              <w:t>NA</w:t>
            </w:r>
          </w:p>
        </w:tc>
        <w:tc>
          <w:tcPr>
            <w:tcW w:w="0" w:type="auto"/>
          </w:tcPr>
          <w:p w:rsidR="006B14CF" w:rsidRDefault="00721431">
            <w:pPr>
              <w:pStyle w:val="Compact"/>
            </w:pPr>
            <w:r>
              <w:t>0.79</w:t>
            </w:r>
          </w:p>
        </w:tc>
      </w:tr>
      <w:tr w:rsidR="006B14CF">
        <w:tc>
          <w:tcPr>
            <w:tcW w:w="0" w:type="auto"/>
          </w:tcPr>
          <w:p w:rsidR="006B14CF" w:rsidRDefault="00721431">
            <w:pPr>
              <w:pStyle w:val="Compact"/>
            </w:pPr>
            <w:r>
              <w:rPr>
                <w:b/>
              </w:rPr>
              <w:t>PM2.5-0.5</w:t>
            </w:r>
          </w:p>
        </w:tc>
        <w:tc>
          <w:tcPr>
            <w:tcW w:w="0" w:type="auto"/>
          </w:tcPr>
          <w:p w:rsidR="006B14CF" w:rsidRDefault="00721431">
            <w:pPr>
              <w:pStyle w:val="Compact"/>
            </w:pPr>
            <w:r>
              <w:t>linear</w:t>
            </w:r>
          </w:p>
        </w:tc>
        <w:tc>
          <w:tcPr>
            <w:tcW w:w="0" w:type="auto"/>
          </w:tcPr>
          <w:p w:rsidR="006B14CF" w:rsidRDefault="00721431">
            <w:pPr>
              <w:pStyle w:val="Compact"/>
              <w:jc w:val="right"/>
            </w:pPr>
            <w:r>
              <w:t>9</w:t>
            </w:r>
          </w:p>
        </w:tc>
        <w:tc>
          <w:tcPr>
            <w:tcW w:w="0" w:type="auto"/>
          </w:tcPr>
          <w:p w:rsidR="006B14CF" w:rsidRDefault="00721431">
            <w:pPr>
              <w:pStyle w:val="Compact"/>
            </w:pPr>
            <w:r>
              <w:t>Northcross[58], Steinle[73], Han[35], Jovasevic[39]</w:t>
            </w:r>
          </w:p>
        </w:tc>
        <w:tc>
          <w:tcPr>
            <w:tcW w:w="0" w:type="auto"/>
          </w:tcPr>
          <w:p w:rsidR="006B14CF" w:rsidRDefault="00721431">
            <w:pPr>
              <w:pStyle w:val="Compact"/>
            </w:pPr>
            <w:r>
              <w:t>0.84</w:t>
            </w:r>
          </w:p>
        </w:tc>
        <w:tc>
          <w:tcPr>
            <w:tcW w:w="0" w:type="auto"/>
          </w:tcPr>
          <w:p w:rsidR="006B14CF" w:rsidRDefault="00721431">
            <w:pPr>
              <w:pStyle w:val="Compact"/>
            </w:pPr>
            <w:r>
              <w:t>0.98</w:t>
            </w:r>
          </w:p>
        </w:tc>
      </w:tr>
      <w:tr w:rsidR="006B14CF">
        <w:tc>
          <w:tcPr>
            <w:tcW w:w="0" w:type="auto"/>
          </w:tcPr>
          <w:p w:rsidR="006B14CF" w:rsidRDefault="00721431">
            <w:pPr>
              <w:pStyle w:val="Compact"/>
            </w:pPr>
            <w:r>
              <w:rPr>
                <w:b/>
              </w:rPr>
              <w:t>PM2.5-0.5</w:t>
            </w:r>
          </w:p>
        </w:tc>
        <w:tc>
          <w:tcPr>
            <w:tcW w:w="0" w:type="auto"/>
          </w:tcPr>
          <w:p w:rsidR="006B14CF" w:rsidRDefault="00721431">
            <w:pPr>
              <w:pStyle w:val="Compact"/>
            </w:pPr>
            <w:r>
              <w:t>MLR</w:t>
            </w:r>
          </w:p>
        </w:tc>
        <w:tc>
          <w:tcPr>
            <w:tcW w:w="0" w:type="auto"/>
          </w:tcPr>
          <w:p w:rsidR="006B14CF" w:rsidRDefault="00721431">
            <w:pPr>
              <w:pStyle w:val="Compact"/>
              <w:jc w:val="right"/>
            </w:pPr>
            <w:r>
              <w:t>1</w:t>
            </w:r>
          </w:p>
        </w:tc>
        <w:tc>
          <w:tcPr>
            <w:tcW w:w="0" w:type="auto"/>
          </w:tcPr>
          <w:p w:rsidR="006B14CF" w:rsidRDefault="00721431">
            <w:pPr>
              <w:pStyle w:val="Compact"/>
            </w:pPr>
            <w:r>
              <w:t>Jiao[38]</w:t>
            </w:r>
          </w:p>
        </w:tc>
        <w:tc>
          <w:tcPr>
            <w:tcW w:w="0" w:type="auto"/>
          </w:tcPr>
          <w:p w:rsidR="006B14CF" w:rsidRDefault="00721431">
            <w:pPr>
              <w:pStyle w:val="Compact"/>
            </w:pPr>
            <w:r>
              <w:t>0.6</w:t>
            </w:r>
          </w:p>
        </w:tc>
        <w:tc>
          <w:tcPr>
            <w:tcW w:w="0" w:type="auto"/>
          </w:tcPr>
          <w:p w:rsidR="006B14CF" w:rsidRDefault="00721431">
            <w:pPr>
              <w:pStyle w:val="Compact"/>
            </w:pPr>
            <w:r>
              <w:t>0.45</w:t>
            </w:r>
          </w:p>
        </w:tc>
      </w:tr>
      <w:tr w:rsidR="006B14CF">
        <w:tc>
          <w:tcPr>
            <w:tcW w:w="0" w:type="auto"/>
          </w:tcPr>
          <w:p w:rsidR="006B14CF" w:rsidRDefault="00721431">
            <w:pPr>
              <w:pStyle w:val="Compact"/>
            </w:pPr>
            <w:r>
              <w:rPr>
                <w:b/>
              </w:rPr>
              <w:lastRenderedPageBreak/>
              <w:t>PM2.5-0.5</w:t>
            </w:r>
          </w:p>
        </w:tc>
        <w:tc>
          <w:tcPr>
            <w:tcW w:w="0" w:type="auto"/>
          </w:tcPr>
          <w:p w:rsidR="006B14CF" w:rsidRDefault="00721431">
            <w:pPr>
              <w:pStyle w:val="Compact"/>
            </w:pPr>
            <w:r>
              <w:t>quad</w:t>
            </w:r>
          </w:p>
        </w:tc>
        <w:tc>
          <w:tcPr>
            <w:tcW w:w="0" w:type="auto"/>
          </w:tcPr>
          <w:p w:rsidR="006B14CF" w:rsidRDefault="00721431">
            <w:pPr>
              <w:pStyle w:val="Compact"/>
              <w:jc w:val="right"/>
            </w:pPr>
            <w:r>
              <w:t>6</w:t>
            </w:r>
          </w:p>
        </w:tc>
        <w:tc>
          <w:tcPr>
            <w:tcW w:w="0" w:type="auto"/>
          </w:tcPr>
          <w:p w:rsidR="006B14CF" w:rsidRDefault="00721431">
            <w:pPr>
              <w:pStyle w:val="Compact"/>
            </w:pPr>
            <w:r>
              <w:t>AQ-SPEC[3], Manikonda[52]</w:t>
            </w:r>
          </w:p>
        </w:tc>
        <w:tc>
          <w:tcPr>
            <w:tcW w:w="0" w:type="auto"/>
          </w:tcPr>
          <w:p w:rsidR="006B14CF" w:rsidRDefault="00721431">
            <w:pPr>
              <w:pStyle w:val="Compact"/>
            </w:pPr>
            <w:r>
              <w:t>0.82</w:t>
            </w:r>
          </w:p>
        </w:tc>
        <w:tc>
          <w:tcPr>
            <w:tcW w:w="0" w:type="auto"/>
          </w:tcPr>
          <w:p w:rsidR="006B14CF" w:rsidRDefault="00721431">
            <w:pPr>
              <w:pStyle w:val="Compact"/>
            </w:pPr>
            <w:r>
              <w:t>NA</w:t>
            </w:r>
          </w:p>
        </w:tc>
      </w:tr>
    </w:tbl>
    <w:p w:rsidR="006B14CF" w:rsidRDefault="006B14CF">
      <w:pPr>
        <w:pStyle w:val="BodyText"/>
      </w:pPr>
    </w:p>
    <w:p w:rsidR="006B14CF" w:rsidRDefault="00721431">
      <w:pPr>
        <w:pStyle w:val="BodyText"/>
      </w:pPr>
      <w:r>
        <w:t xml:space="preserve">When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both available for calibration and comparison, the median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higher for calibration (mean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0.70) than for comparison (median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 xml:space="preserve">= 0.58). This is an expected results since it is easier to fit a model on a short calibration dataset than correctly forecast LCSs data using the calibration model at later dates. For gaseous LCSs, calibration using a linear model gives the worth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fi</w:t>
      </w:r>
      <w:r>
        <w:t xml:space="preserve">eld comparison. Linear calibration should be avoided for gas LCSs. For </w:t>
      </w:r>
      <m:oMath>
        <m:r>
          <w:rPr>
            <w:rFonts w:ascii="Cambria Math" w:hAnsi="Cambria Math"/>
          </w:rPr>
          <m:t>CO</m:t>
        </m:r>
      </m:oMath>
      <w:r>
        <w:t xml:space="preserve"> and </w:t>
      </w:r>
      <m:oMath>
        <m:r>
          <w:rPr>
            <w:rFonts w:ascii="Cambria Math" w:hAnsi="Cambria Math"/>
          </w:rPr>
          <m:t>CO</m:t>
        </m:r>
      </m:oMath>
      <w:r>
        <w:t xml:space="preserve">, the calibration method giving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² (about 0.90) is the MLR method using temperature or relative humidity as covariates. The use of supervised learning techniq</w:t>
      </w:r>
      <w:r>
        <w:t>ues (ANN, RF or SVR) did not improve performance for CO or gave similar results than MLR for NO. This is in slight contradiction with other studies about the performance of supervised techniques</w:t>
      </w:r>
      <w:hyperlink w:anchor="ref-de_vito_calibrating_2018">
        <w:r>
          <w:rPr>
            <w:rStyle w:val="Hyperlink"/>
            <w:vertAlign w:val="superscript"/>
          </w:rPr>
          <w:t>25</w:t>
        </w:r>
      </w:hyperlink>
      <w:r>
        <w:rPr>
          <w:vertAlign w:val="superscript"/>
        </w:rPr>
        <w:t>,</w:t>
      </w:r>
      <w:hyperlink w:anchor="ref-jovasevic-stojanovic_use_2015">
        <w:r>
          <w:rPr>
            <w:rStyle w:val="Hyperlink"/>
            <w:vertAlign w:val="superscript"/>
          </w:rPr>
          <w:t>40</w:t>
        </w:r>
      </w:hyperlink>
      <w:r>
        <w:t xml:space="preserve">. In the majority of cases, these tested LCSs consisted of electrochemical sensors. For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supervised learning techniques (ANN, RF, SVM or SVR) performed slightly better than MLRs looking at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w:t>
      </w:r>
      <w:r>
        <w:t>comparison tests in field, except for SVR which is in slight contradiction with other studies</w:t>
      </w:r>
      <w:hyperlink w:anchor="ref-de_vito_calibrating_2018">
        <w:r>
          <w:rPr>
            <w:rStyle w:val="Hyperlink"/>
            <w:vertAlign w:val="superscript"/>
          </w:rPr>
          <w:t>25</w:t>
        </w:r>
      </w:hyperlink>
      <w:r>
        <w:t>. However, the number of records is much higher MLR than for supervised learning techniques. MLR was applied t</w:t>
      </w:r>
      <w:r>
        <w:t>o both MOs sensor and electrochemical sensors which resulted in scattered R² when looking at individual studies. Additionally, supervised learning techniques may be more sensitive to re-location than MLR</w:t>
      </w:r>
      <w:hyperlink w:anchor="ref-esposito_dynamic_2016">
        <w:r>
          <w:rPr>
            <w:rStyle w:val="Hyperlink"/>
            <w:vertAlign w:val="superscript"/>
          </w:rPr>
          <w:t>29</w:t>
        </w:r>
      </w:hyperlink>
      <w:r>
        <w:t>.</w:t>
      </w:r>
      <w:r>
        <w:br/>
        <w:t>F</w:t>
      </w:r>
      <w:r>
        <w:t xml:space="preserve">or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ANN and MLR calibration gave similar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comparison (median value about 0.90). As for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the higher number of studies makes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the MLR method more significant than the one of ANN.</w:t>
      </w:r>
    </w:p>
    <w:p w:rsidR="006B14CF" w:rsidRDefault="00721431">
      <w:pPr>
        <w:pStyle w:val="BodyText"/>
      </w:pPr>
      <w:r>
        <w:t xml:space="preserve">For PM,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comparison tests are very scatter</w:t>
      </w:r>
      <w:r>
        <w:t>ed over the calibration methods. Some high values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higher than 0.95) were reported for studies using a linear calibration while MLR did not perform well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&lt; 0.5). This results are misleading, since the good results with linear calibration are genera</w:t>
      </w:r>
      <w:r>
        <w:t>lly obtained by discarding LSCs data obtained with relative humidity exceeding a threshold between 70 and 80% for which humidity is responsible for particle growing</w:t>
      </w:r>
      <w:hyperlink w:anchor="ref-crilley_evaluation_2018">
        <w:r>
          <w:rPr>
            <w:rStyle w:val="Hyperlink"/>
            <w:vertAlign w:val="superscript"/>
          </w:rPr>
          <w:t>21</w:t>
        </w:r>
      </w:hyperlink>
      <w:r>
        <w:rPr>
          <w:vertAlign w:val="superscript"/>
        </w:rPr>
        <w:t>,</w:t>
      </w:r>
      <w:hyperlink w:anchor="ref-di_antonio_developing_2018">
        <w:r>
          <w:rPr>
            <w:rStyle w:val="Hyperlink"/>
            <w:vertAlign w:val="superscript"/>
          </w:rPr>
          <w:t>26</w:t>
        </w:r>
      </w:hyperlink>
      <w:r>
        <w:t xml:space="preserve">. This effect is more important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than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Other studies did not discard high relative humidity. They took into consideration the particle growing factor either on mass concentration with an exponential calibrati</w:t>
      </w:r>
      <w:r>
        <w:t>on model (</w:t>
      </w:r>
      <w:hyperlink w:anchor="ref-austin_laboratory_2015">
        <w:r>
          <w:rPr>
            <w:rStyle w:val="Hyperlink"/>
            <w:vertAlign w:val="superscript"/>
          </w:rPr>
          <w:t>4</w:t>
        </w:r>
      </w:hyperlink>
      <w:r>
        <w:rPr>
          <w:vertAlign w:val="superscript"/>
        </w:rPr>
        <w:t>,</w:t>
      </w:r>
      <w:hyperlink w:anchor="ref-dacunto_determining_2015">
        <w:r>
          <w:rPr>
            <w:rStyle w:val="Hyperlink"/>
            <w:vertAlign w:val="superscript"/>
          </w:rPr>
          <w:t>24</w:t>
        </w:r>
      </w:hyperlink>
      <w:r>
        <w:rPr>
          <w:vertAlign w:val="superscript"/>
        </w:rPr>
        <w:t>,</w:t>
      </w:r>
      <w:hyperlink w:anchor="ref-kelly_ambient_2017">
        <w:r>
          <w:rPr>
            <w:rStyle w:val="Hyperlink"/>
            <w:vertAlign w:val="superscript"/>
          </w:rPr>
          <w:t>43</w:t>
        </w:r>
      </w:hyperlink>
      <w:r>
        <w:t xml:space="preserve">) with a median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98 or using the Kölher theory on PM mass concentration</w:t>
      </w:r>
      <w:hyperlink w:anchor="ref-han_feasibility_2017">
        <w:r>
          <w:rPr>
            <w:rStyle w:val="Hyperlink"/>
            <w:vertAlign w:val="superscript"/>
          </w:rPr>
          <w:t>36</w:t>
        </w:r>
      </w:hyperlink>
      <w:r>
        <w:t xml:space="preserve"> or directly for the particles beans of each OPC bin [100] leading to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about 0.80.</w:t>
      </w:r>
    </w:p>
    <w:p w:rsidR="006B14CF" w:rsidRDefault="00721431">
      <w:pPr>
        <w:pStyle w:val="BodyText"/>
      </w:pPr>
      <w:r>
        <w:t xml:space="preserve">Figure 3 shows a summary of all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 xml:space="preserve">obtained from the calibration of SSys against reference measurements. Results were grouped by model of SSys and averaged per reference work. For the same SSys we can observe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ranging between 0.40 and 1.00. This shows the variability of the performance o</w:t>
      </w:r>
      <w:r>
        <w:t>f SSys depending on the type of calibration, type of testing sites and seasonality and making it difficult to compare the results of different studies. Calibration of LSC against a reference analyser was found to be carried out using different averaging ti</w:t>
      </w:r>
      <w:r>
        <w:t xml:space="preserve">me. Test results with hourly data are presented in Figure A1 and test results with minute data time are given in Figure A2. The best performance, according to </w:t>
      </w:r>
      <w:r>
        <w:lastRenderedPageBreak/>
        <w:t>the time average availability in literature and tests in laboratory and/or in the field, were fou</w:t>
      </w:r>
      <w:r>
        <w:t>nd for:</w:t>
      </w:r>
    </w:p>
    <w:p w:rsidR="006B14CF" w:rsidRDefault="00721431">
      <w:pPr>
        <w:pStyle w:val="Compact"/>
        <w:numPr>
          <w:ilvl w:val="0"/>
          <w:numId w:val="20"/>
        </w:numPr>
      </w:pPr>
      <w:r>
        <w:t xml:space="preserve">For the measurement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close to 1 were found for hourly data of </w:t>
      </w:r>
      <w:r>
        <w:rPr>
          <w:b/>
        </w:rPr>
        <w:t>PMS1003</w:t>
      </w:r>
      <w:r>
        <w:t xml:space="preserve"> by </w:t>
      </w:r>
      <w:r>
        <w:rPr>
          <w:b/>
        </w:rPr>
        <w:t>Plantower</w:t>
      </w:r>
      <w:hyperlink w:anchor="ref-kelly_ambient_2017">
        <w:r>
          <w:rPr>
            <w:rStyle w:val="Hyperlink"/>
            <w:vertAlign w:val="superscript"/>
          </w:rPr>
          <w:t>43</w:t>
        </w:r>
      </w:hyperlink>
      <w:r>
        <w:t xml:space="preserve"> and for the </w:t>
      </w:r>
      <w:r>
        <w:rPr>
          <w:b/>
        </w:rPr>
        <w:t>PMS3003</w:t>
      </w:r>
      <w:r>
        <w:t xml:space="preserve">, </w:t>
      </w:r>
      <w:r>
        <w:rPr>
          <w:b/>
        </w:rPr>
        <w:t>Dylos DC1100 PRO</w:t>
      </w:r>
      <w:r>
        <w:t xml:space="preserve"> and </w:t>
      </w:r>
      <w:r>
        <w:rPr>
          <w:b/>
        </w:rPr>
        <w:t>DC1700</w:t>
      </w:r>
      <w:r>
        <w:t xml:space="preserve"> by </w:t>
      </w:r>
      <w:r>
        <w:rPr>
          <w:b/>
        </w:rPr>
        <w:t>Dylos</w:t>
      </w:r>
      <w:r>
        <w:t xml:space="preserve"> for minute data</w:t>
      </w:r>
      <w:hyperlink w:anchor="ref-aq-spec_air_2015">
        <w:r>
          <w:rPr>
            <w:rStyle w:val="Hyperlink"/>
            <w:vertAlign w:val="superscript"/>
          </w:rPr>
          <w:t>3</w:t>
        </w:r>
      </w:hyperlink>
      <w:r>
        <w:rPr>
          <w:vertAlign w:val="superscript"/>
        </w:rPr>
        <w:t>,</w:t>
      </w:r>
      <w:hyperlink w:anchor="ref-steinle_personal_2015">
        <w:r>
          <w:rPr>
            <w:rStyle w:val="Hyperlink"/>
            <w:vertAlign w:val="superscript"/>
          </w:rPr>
          <w:t>73</w:t>
        </w:r>
      </w:hyperlink>
      <w:r>
        <w:rPr>
          <w:vertAlign w:val="superscript"/>
        </w:rPr>
        <w:t>,</w:t>
      </w:r>
      <w:hyperlink w:anchor="ref-zheng_field_2018">
        <w:r>
          <w:rPr>
            <w:rStyle w:val="Hyperlink"/>
            <w:vertAlign w:val="superscript"/>
          </w:rPr>
          <w:t>90</w:t>
        </w:r>
      </w:hyperlink>
      <w:r>
        <w:t xml:space="preserve">.Strangely,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reported for the Plantower and Dylos when calibrated with minute data than for hourly data. The </w:t>
      </w:r>
      <w:r>
        <w:rPr>
          <w:b/>
        </w:rPr>
        <w:t>OPC-N2</w:t>
      </w:r>
      <w:r>
        <w:t xml:space="preserve"> by </w:t>
      </w:r>
      <w:r>
        <w:rPr>
          <w:b/>
        </w:rPr>
        <w:t>AlphaSe</w:t>
      </w:r>
      <w:r>
        <w:rPr>
          <w:b/>
        </w:rPr>
        <w:t>nse</w:t>
      </w:r>
      <w:hyperlink w:anchor="ref-aq-spec_air_2015">
        <w:r>
          <w:rPr>
            <w:rStyle w:val="Hyperlink"/>
            <w:vertAlign w:val="superscript"/>
          </w:rPr>
          <w:t>3</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falling within the range of 0.7 - 1.0. The same OEM sensor OPC-N2,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just above 0.7 when measuing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while it did not show a good performance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hyperlink w:anchor="ref-aq-spec_air_2015">
        <w:r>
          <w:rPr>
            <w:rStyle w:val="Hyperlink"/>
            <w:vertAlign w:val="superscript"/>
          </w:rPr>
          <w:t>3</w:t>
        </w:r>
      </w:hyperlink>
      <w:r>
        <w:t xml:space="preserve">.We need to stress out that optical sensors, such as OPCs and nephelometers, are somewhat limited to fight gravity when detecting coarse particulate matter because of the low-efficiency of the sampling system. </w:t>
      </w:r>
      <w:r>
        <w:t>Most of the regression models used for the calibration of LCSs used hourly data.</w:t>
      </w:r>
    </w:p>
    <w:p w:rsidR="006B14CF" w:rsidRDefault="00721431">
      <w:pPr>
        <w:pStyle w:val="Compact"/>
        <w:numPr>
          <w:ilvl w:val="0"/>
          <w:numId w:val="20"/>
        </w:numPr>
      </w:pPr>
      <w:r>
        <w:t xml:space="preserve">For the calibration of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LCS the highest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hourly data was reported for </w:t>
      </w:r>
      <w:r>
        <w:rPr>
          <w:b/>
        </w:rPr>
        <w:t>FIS SP-61</w:t>
      </w:r>
      <w:r>
        <w:t xml:space="preserve"> by </w:t>
      </w:r>
      <w:r>
        <w:rPr>
          <w:b/>
        </w:rPr>
        <w:t>FIS</w:t>
      </w:r>
      <w:r>
        <w:t xml:space="preserve"> and </w:t>
      </w:r>
      <w:r>
        <w:rPr>
          <w:b/>
        </w:rPr>
        <w:t>O3-3E1F</w:t>
      </w:r>
      <w:r>
        <w:t xml:space="preserve"> by </w:t>
      </w:r>
      <w:r>
        <w:rPr>
          <w:b/>
        </w:rPr>
        <w:t>CityTechnology</w:t>
      </w:r>
      <w:r>
        <w:t xml:space="preserve"> (Figure A1)</w:t>
      </w:r>
      <w:hyperlink w:anchor="ref-spinelle_evaluation_2016">
        <w:r>
          <w:rPr>
            <w:rStyle w:val="Hyperlink"/>
            <w:vertAlign w:val="superscript"/>
          </w:rPr>
          <w:t>66</w:t>
        </w:r>
      </w:hyperlink>
      <w:r>
        <w:t xml:space="preserve">. On the other hand, for minute data,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close to 1 were found for </w:t>
      </w:r>
      <w:r>
        <w:rPr>
          <w:b/>
        </w:rPr>
        <w:t>AirSensEUR (v.2)</w:t>
      </w:r>
      <w:r>
        <w:t xml:space="preserve"> by </w:t>
      </w:r>
      <w:r>
        <w:rPr>
          <w:b/>
        </w:rPr>
        <w:t>LiberaIntentio</w:t>
      </w:r>
      <w:hyperlink w:anchor="ref-karagulian_calibration_2019">
        <w:r>
          <w:rPr>
            <w:rStyle w:val="Hyperlink"/>
            <w:vertAlign w:val="superscript"/>
          </w:rPr>
          <w:t>41</w:t>
        </w:r>
      </w:hyperlink>
      <w:r>
        <w:t xml:space="preserve"> as well as for the </w:t>
      </w:r>
      <w:r>
        <w:rPr>
          <w:b/>
        </w:rPr>
        <w:t>S-500</w:t>
      </w:r>
      <w:r>
        <w:t xml:space="preserve"> by </w:t>
      </w:r>
      <w:r>
        <w:rPr>
          <w:b/>
        </w:rPr>
        <w:t>Aeroqual</w:t>
      </w:r>
      <w:hyperlink w:anchor="ref-aq-spec_air_2015">
        <w:r>
          <w:rPr>
            <w:rStyle w:val="Hyperlink"/>
            <w:vertAlign w:val="superscript"/>
          </w:rPr>
          <w:t>3</w:t>
        </w:r>
      </w:hyperlink>
      <w:r>
        <w:t xml:space="preserve"> (Figure A2). AirSensEUR used a built-in AlphaSense </w:t>
      </w:r>
      <w:r>
        <w:rPr>
          <w:b/>
        </w:rPr>
        <w:t>OX-A431</w:t>
      </w:r>
      <w:r>
        <w:t xml:space="preserve"> OEM. We want to point out that, most of the MLR models used for calibrating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LCSs needs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to correct for the strong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cross-sensitivity.</w:t>
      </w:r>
    </w:p>
    <w:p w:rsidR="006B14CF" w:rsidRDefault="00721431">
      <w:pPr>
        <w:pStyle w:val="Compact"/>
        <w:numPr>
          <w:ilvl w:val="0"/>
          <w:numId w:val="20"/>
        </w:numPr>
      </w:pPr>
      <w:r>
        <w:t>For th</w:t>
      </w:r>
      <w:r>
        <w:t xml:space="preserve">e calibration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LCSs, we found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hourly data within the range 0.7 - 1.0 for the *NO2-B42F** (by Alphasense</w:t>
      </w:r>
      <w:hyperlink w:anchor="ref-wei_impact_2018">
        <w:r>
          <w:rPr>
            <w:rStyle w:val="Hyperlink"/>
            <w:vertAlign w:val="superscript"/>
          </w:rPr>
          <w:t>84</w:t>
        </w:r>
      </w:hyperlink>
      <w:r>
        <w:t>), *AirSensEUR (v.2)</w:t>
      </w:r>
      <w:r>
        <w:rPr>
          <w:b/>
        </w:rPr>
        <w:t xml:space="preserve"> by LiberaIntentio</w:t>
      </w:r>
      <w:hyperlink w:anchor="ref-karagulian_calibration_2019">
        <w:r>
          <w:rPr>
            <w:rStyle w:val="Hyperlink"/>
            <w:b/>
            <w:vertAlign w:val="superscript"/>
          </w:rPr>
          <w:t>41</w:t>
        </w:r>
      </w:hyperlink>
      <w:r>
        <w:rPr>
          <w:b/>
        </w:rPr>
        <w:t xml:space="preserve"> and for the minute values </w:t>
      </w:r>
      <w:r>
        <w:t>MAS**</w:t>
      </w:r>
      <w:hyperlink w:anchor="ref-sun_development_2016">
        <w:r>
          <w:rPr>
            <w:rStyle w:val="Hyperlink"/>
            <w:vertAlign w:val="superscript"/>
          </w:rPr>
          <w:t>74</w:t>
        </w:r>
      </w:hyperlink>
      <w:r>
        <w:t xml:space="preserve"> (see Figure 3). The $NO_{2} measurement of the AirSensEUR (v.2) are carried out using the NO2-B43F OEM by AlphaSense.</w:t>
      </w:r>
    </w:p>
    <w:p w:rsidR="006B14CF" w:rsidRDefault="00721431">
      <w:pPr>
        <w:pStyle w:val="Compact"/>
        <w:numPr>
          <w:ilvl w:val="0"/>
          <w:numId w:val="20"/>
        </w:numPr>
      </w:pPr>
      <w:r>
        <w:t xml:space="preserve">Most of the Records about the calibration of </w:t>
      </w:r>
      <m:oMath>
        <m:r>
          <w:rPr>
            <w:rFonts w:ascii="Cambria Math" w:hAnsi="Cambria Math"/>
          </w:rPr>
          <m:t>CO</m:t>
        </m:r>
      </m:oMath>
      <w:r>
        <w:t xml:space="preserve"> LCSs showed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shown in Figure A1, the OEMs </w:t>
      </w:r>
      <w:r>
        <w:rPr>
          <w:b/>
        </w:rPr>
        <w:t>CO 3E300</w:t>
      </w:r>
      <w:r>
        <w:t xml:space="preserve"> by </w:t>
      </w:r>
      <w:r>
        <w:rPr>
          <w:b/>
        </w:rPr>
        <w:t>City Technology</w:t>
      </w:r>
      <w:hyperlink w:anchor="ref-gerboles_airsenseur_2015">
        <w:r>
          <w:rPr>
            <w:rStyle w:val="Hyperlink"/>
            <w:vertAlign w:val="superscript"/>
          </w:rPr>
          <w:t>34</w:t>
        </w:r>
      </w:hyperlink>
      <w:r>
        <w:t xml:space="preserve"> and </w:t>
      </w:r>
      <w:r>
        <w:rPr>
          <w:b/>
        </w:rPr>
        <w:t>CO-B4</w:t>
      </w:r>
      <w:r>
        <w:t xml:space="preserve"> by </w:t>
      </w:r>
      <w:r>
        <w:rPr>
          <w:b/>
        </w:rPr>
        <w:t>Alphasense</w:t>
      </w:r>
      <w:hyperlink w:anchor="ref-wei_impact_2018">
        <w:r>
          <w:rPr>
            <w:rStyle w:val="Hyperlink"/>
            <w:vertAlign w:val="superscript"/>
          </w:rPr>
          <w:t>84</w:t>
        </w:r>
      </w:hyperlink>
      <w:r>
        <w:t xml:space="preserve"> reported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for hourly data. High</w:t>
      </w:r>
      <w:r>
        <w:t xml:space="preserv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also reported for the SSys </w:t>
      </w:r>
      <w:r>
        <w:rPr>
          <w:b/>
        </w:rPr>
        <w:t>AirSensEUR (v.2)</w:t>
      </w:r>
      <w:r>
        <w:t xml:space="preserve"> when calibrating CO minute data</w:t>
      </w:r>
      <w:hyperlink w:anchor="ref-karagulian_calibration_2019">
        <w:r>
          <w:rPr>
            <w:rStyle w:val="Hyperlink"/>
            <w:vertAlign w:val="superscript"/>
          </w:rPr>
          <w:t>41</w:t>
        </w:r>
      </w:hyperlink>
      <w:r>
        <w:t xml:space="preserve"> (Figure A2). Other LCSs reporting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hourly data consisted of </w:t>
      </w:r>
      <w:r>
        <w:t xml:space="preserve">the </w:t>
      </w:r>
      <w:r>
        <w:rPr>
          <w:b/>
        </w:rPr>
        <w:t>MICS-4515</w:t>
      </w:r>
      <w:r>
        <w:t xml:space="preserve"> by and </w:t>
      </w:r>
      <w:r>
        <w:rPr>
          <w:b/>
        </w:rPr>
        <w:t>SGX Sensortech</w:t>
      </w:r>
      <w:hyperlink w:anchor="ref-piedrahita_next_2014">
        <w:r>
          <w:rPr>
            <w:rStyle w:val="Hyperlink"/>
            <w:vertAlign w:val="superscript"/>
          </w:rPr>
          <w:t>60</w:t>
        </w:r>
      </w:hyperlink>
      <w:r>
        <w:t xml:space="preserve">, the </w:t>
      </w:r>
      <w:r>
        <w:rPr>
          <w:b/>
        </w:rPr>
        <w:t>Smart Citizen Kit</w:t>
      </w:r>
      <w:r>
        <w:t xml:space="preserve"> by </w:t>
      </w:r>
      <w:r>
        <w:rPr>
          <w:b/>
        </w:rPr>
        <w:t>Acrobotic</w:t>
      </w:r>
      <w:hyperlink w:anchor="ref-aq-spec_air_2015">
        <w:r>
          <w:rPr>
            <w:rStyle w:val="Hyperlink"/>
            <w:vertAlign w:val="superscript"/>
          </w:rPr>
          <w:t>3</w:t>
        </w:r>
      </w:hyperlink>
      <w:r>
        <w:t xml:space="preserve"> and the </w:t>
      </w:r>
      <w:r>
        <w:rPr>
          <w:b/>
        </w:rPr>
        <w:t>RAMP</w:t>
      </w:r>
      <w:hyperlink w:anchor="ref-zimmerman_machine_2018">
        <w:r>
          <w:rPr>
            <w:rStyle w:val="Hyperlink"/>
            <w:vertAlign w:val="superscript"/>
          </w:rPr>
          <w:t>93</w:t>
        </w:r>
      </w:hyperlink>
    </w:p>
    <w:p w:rsidR="006B14CF" w:rsidRDefault="006B14CF">
      <w:pPr>
        <w:pStyle w:val="FirstParagraph"/>
      </w:pPr>
    </w:p>
    <w:p w:rsidR="006B14CF" w:rsidRDefault="00721431">
      <w:r>
        <w:rPr>
          <w:noProof/>
        </w:rPr>
        <w:lastRenderedPageBreak/>
        <w:drawing>
          <wp:inline distT="0" distB="0" distL="0" distR="0">
            <wp:extent cx="5943600" cy="5519057"/>
            <wp:effectExtent l="0" t="0" r="0" b="0"/>
            <wp:docPr id="3" name="Picture" descr="Figure 3. Mean R^2 for obtained from the calibration of sensor systems against reference measurement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1.png"/>
                    <pic:cNvPicPr>
                      <a:picLocks noChangeAspect="1" noChangeArrowheads="1"/>
                    </pic:cNvPicPr>
                  </pic:nvPicPr>
                  <pic:blipFill>
                    <a:blip r:embed="rId11"/>
                    <a:stretch>
                      <a:fillRect/>
                    </a:stretch>
                  </pic:blipFill>
                  <pic:spPr bwMode="auto">
                    <a:xfrm>
                      <a:off x="0" y="0"/>
                      <a:ext cx="5943600" cy="5519057"/>
                    </a:xfrm>
                    <a:prstGeom prst="rect">
                      <a:avLst/>
                    </a:prstGeom>
                    <a:noFill/>
                    <a:ln w="9525">
                      <a:noFill/>
                      <a:headEnd/>
                      <a:tailEnd/>
                    </a:ln>
                  </pic:spPr>
                </pic:pic>
              </a:graphicData>
            </a:graphic>
          </wp:inline>
        </w:drawing>
      </w:r>
    </w:p>
    <w:p w:rsidR="006B14CF" w:rsidRDefault="00721431">
      <w:pPr>
        <w:pStyle w:val="ImageCaption"/>
      </w:pPr>
      <w:r>
        <w:rPr>
          <w:b/>
        </w:rPr>
        <w:t>Figure 3.</w:t>
      </w:r>
      <w:r>
        <w:t xml:space="preserv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for obtained from the calibration of sensor systems against reference measurements.</w:t>
      </w:r>
    </w:p>
    <w:p w:rsidR="006B14CF" w:rsidRDefault="006B14CF">
      <w:pPr>
        <w:pStyle w:val="BodyText"/>
      </w:pPr>
    </w:p>
    <w:p w:rsidR="006B14CF" w:rsidRDefault="00721431">
      <w:pPr>
        <w:pStyle w:val="Heading3"/>
      </w:pPr>
      <w:bookmarkStart w:id="10" w:name="comparison-of-calibrated-low-cost-sensor"/>
      <w:bookmarkEnd w:id="10"/>
      <w:r>
        <w:t>4.2 Comparison of calibrated low-cost sensors with reference measurements</w:t>
      </w:r>
    </w:p>
    <w:p w:rsidR="006B14CF" w:rsidRDefault="00721431">
      <w:pPr>
        <w:pStyle w:val="FirstParagraph"/>
      </w:pPr>
      <w:r>
        <w:t>In this review, Records describing the comparison of LCS data with reference measurements came fr</w:t>
      </w:r>
      <w:r>
        <w:t xml:space="preserve">om “open source” and “black box” LCSs. As for the Records collected from the calibration of LCS, comparison with reference system was carried out at different time-resolutions. Here we only report comparisons of hourly data with </w:t>
      </w:r>
      <w:r>
        <w:rPr>
          <w:i/>
        </w:rPr>
        <w:t>565</w:t>
      </w:r>
      <w:r>
        <w:t xml:space="preserve"> and </w:t>
      </w:r>
      <w:r>
        <w:rPr>
          <w:i/>
        </w:rPr>
        <w:t>151</w:t>
      </w:r>
      <w:r>
        <w:t xml:space="preserve"> Records from SS</w:t>
      </w:r>
      <w:r>
        <w:t xml:space="preserve">ys and OEMs, respectively. In Figure 4 we have reported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for SSys per reference averaged for all pollutants measured by each SSys. One can observe scattered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a few SSys that are tested in several references in different locations, s</w:t>
      </w:r>
      <w:r>
        <w:t>easons and durations.</w:t>
      </w:r>
    </w:p>
    <w:p w:rsidR="006B14CF" w:rsidRDefault="00721431">
      <w:pPr>
        <w:pStyle w:val="BodyText"/>
      </w:pPr>
      <w:r>
        <w:lastRenderedPageBreak/>
        <w:t xml:space="preserve">Figure A3 and Figure A4 show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LCSs hourly and minute values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measurements:</w:t>
      </w:r>
    </w:p>
    <w:p w:rsidR="006B14CF" w:rsidRDefault="00721431">
      <w:pPr>
        <w:pStyle w:val="Compact"/>
        <w:numPr>
          <w:ilvl w:val="0"/>
          <w:numId w:val="21"/>
        </w:numPr>
      </w:pPr>
      <w:r>
        <w:t xml:space="preserve">For the SSys, </w:t>
      </w:r>
      <w:r>
        <w:rPr>
          <w:b/>
        </w:rPr>
        <w:t>PA-II</w:t>
      </w:r>
      <w:r>
        <w:t xml:space="preserve"> by </w:t>
      </w:r>
      <w:r>
        <w:rPr>
          <w:b/>
        </w:rPr>
        <w:t>PurpleAir</w:t>
      </w:r>
      <w:hyperlink w:anchor="ref-aq-spec_air_2015">
        <w:r>
          <w:rPr>
            <w:rStyle w:val="Hyperlink"/>
            <w:vertAlign w:val="superscript"/>
          </w:rPr>
          <w:t>3</w:t>
        </w:r>
      </w:hyperlink>
      <w:r>
        <w:t xml:space="preserve"> and </w:t>
      </w:r>
      <w:r>
        <w:rPr>
          <w:b/>
        </w:rPr>
        <w:t>PATS+</w:t>
      </w:r>
      <w:r>
        <w:t xml:space="preserve"> by </w:t>
      </w:r>
      <w:r>
        <w:rPr>
          <w:b/>
        </w:rPr>
        <w:t>Belkley Air</w:t>
      </w:r>
      <w:hyperlink w:anchor="ref-pillarisetti_small_2017">
        <w:r>
          <w:rPr>
            <w:rStyle w:val="Hyperlink"/>
            <w:vertAlign w:val="superscript"/>
          </w:rPr>
          <w:t>61</w:t>
        </w:r>
      </w:hyperlink>
      <w:r>
        <w:t xml:space="preserve"> showed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 values between 0.8 and 1.0. Other LCSs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ranging between 0.7-1.0 included the </w:t>
      </w:r>
      <w:r>
        <w:rPr>
          <w:b/>
        </w:rPr>
        <w:t>PMS-SYS-1</w:t>
      </w:r>
      <w:r>
        <w:t xml:space="preserve"> by </w:t>
      </w:r>
      <w:r>
        <w:rPr>
          <w:b/>
        </w:rPr>
        <w:t>Shinyei</w:t>
      </w:r>
      <w:r>
        <w:t xml:space="preserve">, the </w:t>
      </w:r>
      <w:r>
        <w:rPr>
          <w:b/>
        </w:rPr>
        <w:t>Dylos 1100 PRO</w:t>
      </w:r>
      <w:r>
        <w:t xml:space="preserve"> by </w:t>
      </w:r>
      <w:r>
        <w:rPr>
          <w:b/>
        </w:rPr>
        <w:t>Dylos</w:t>
      </w:r>
      <w:r>
        <w:t xml:space="preserve">, the </w:t>
      </w:r>
      <w:r>
        <w:rPr>
          <w:b/>
        </w:rPr>
        <w:t>MicroPEM</w:t>
      </w:r>
      <w:r>
        <w:t xml:space="preserve"> by </w:t>
      </w:r>
      <w:r>
        <w:rPr>
          <w:b/>
        </w:rPr>
        <w:t>RTI</w:t>
      </w:r>
      <w:r>
        <w:t xml:space="preserve">, the </w:t>
      </w:r>
      <w:r>
        <w:rPr>
          <w:b/>
        </w:rPr>
        <w:t>AirNUT</w:t>
      </w:r>
      <w:r>
        <w:t xml:space="preserve"> by </w:t>
      </w:r>
      <w:r>
        <w:rPr>
          <w:b/>
        </w:rPr>
        <w:t xml:space="preserve">Moji China </w:t>
      </w:r>
      <w:r>
        <w:t xml:space="preserve"> the </w:t>
      </w:r>
      <w:r>
        <w:rPr>
          <w:b/>
        </w:rPr>
        <w:t>Egg (2018)</w:t>
      </w:r>
      <w:r>
        <w:t xml:space="preserve"> by </w:t>
      </w:r>
      <w:r>
        <w:rPr>
          <w:b/>
        </w:rPr>
        <w:t>Air Quality Egg</w:t>
      </w:r>
      <w:r>
        <w:t xml:space="preserve">, the </w:t>
      </w:r>
      <w:r>
        <w:rPr>
          <w:b/>
        </w:rPr>
        <w:t>AQT410 v.1.15</w:t>
      </w:r>
      <w:r>
        <w:t xml:space="preserve"> by </w:t>
      </w:r>
      <w:r>
        <w:rPr>
          <w:b/>
        </w:rPr>
        <w:t>Vaisala</w:t>
      </w:r>
      <w:r>
        <w:t xml:space="preserve">, the </w:t>
      </w:r>
      <w:r>
        <w:rPr>
          <w:b/>
        </w:rPr>
        <w:t>AirVeraCity</w:t>
      </w:r>
      <w:r>
        <w:t xml:space="preserve"> by </w:t>
      </w:r>
      <w:r>
        <w:rPr>
          <w:b/>
        </w:rPr>
        <w:t>AirVeraCity</w:t>
      </w:r>
      <w:r>
        <w:t xml:space="preserve">, the </w:t>
      </w:r>
      <w:r>
        <w:rPr>
          <w:b/>
        </w:rPr>
        <w:t>NPM2</w:t>
      </w:r>
      <w:r>
        <w:t xml:space="preserve"> by MetOne</w:t>
      </w:r>
      <w:hyperlink w:anchor="ref-crunaire_1er_2018">
        <w:r>
          <w:rPr>
            <w:rStyle w:val="Hyperlink"/>
            <w:vertAlign w:val="superscript"/>
          </w:rPr>
          <w:t>23</w:t>
        </w:r>
      </w:hyperlink>
      <w:r>
        <w:t xml:space="preserve"> and, the </w:t>
      </w:r>
      <w:r>
        <w:rPr>
          <w:b/>
        </w:rPr>
        <w:t>Air Quality Station</w:t>
      </w:r>
      <w:r>
        <w:t xml:space="preserve"> by </w:t>
      </w:r>
      <w:r>
        <w:rPr>
          <w:b/>
        </w:rPr>
        <w:t>AS LUNG</w:t>
      </w:r>
      <w:hyperlink w:anchor="ref-aq-spec_air_2015">
        <w:r>
          <w:rPr>
            <w:rStyle w:val="Hyperlink"/>
            <w:vertAlign w:val="superscript"/>
          </w:rPr>
          <w:t>3</w:t>
        </w:r>
      </w:hyperlink>
      <w:r>
        <w:t>. We need to point out that the performance of LCSs measuring PM10, on average, was very poor.</w:t>
      </w:r>
    </w:p>
    <w:p w:rsidR="006B14CF" w:rsidRDefault="00721431">
      <w:pPr>
        <w:pStyle w:val="Compact"/>
        <w:numPr>
          <w:ilvl w:val="0"/>
          <w:numId w:val="21"/>
        </w:numPr>
      </w:pPr>
      <w:r>
        <w:t xml:space="preserve">For the hourly PM measurements of OEMs (Figure A5), the </w:t>
      </w:r>
      <w:r>
        <w:rPr>
          <w:b/>
        </w:rPr>
        <w:t>OPC-N2</w:t>
      </w:r>
      <w:r>
        <w:t xml:space="preserve">, </w:t>
      </w:r>
      <w:r>
        <w:rPr>
          <w:b/>
        </w:rPr>
        <w:t>OPC-N3</w:t>
      </w:r>
      <w:hyperlink w:anchor="ref-aq-spec_air_2015">
        <w:r>
          <w:rPr>
            <w:rStyle w:val="Hyperlink"/>
            <w:vertAlign w:val="superscript"/>
          </w:rPr>
          <w:t>3</w:t>
        </w:r>
      </w:hyperlink>
      <w:r>
        <w:rPr>
          <w:vertAlign w:val="superscript"/>
        </w:rPr>
        <w:t>,</w:t>
      </w:r>
      <w:hyperlink w:anchor="ref-badura_optical_2018">
        <w:r>
          <w:rPr>
            <w:rStyle w:val="Hyperlink"/>
            <w:vertAlign w:val="superscript"/>
          </w:rPr>
          <w:t>5</w:t>
        </w:r>
      </w:hyperlink>
      <w:r>
        <w:rPr>
          <w:vertAlign w:val="superscript"/>
        </w:rPr>
        <w:t>,</w:t>
      </w:r>
      <w:hyperlink w:anchor="ref-crilley_evaluation_2018">
        <w:r>
          <w:rPr>
            <w:rStyle w:val="Hyperlink"/>
            <w:vertAlign w:val="superscript"/>
          </w:rPr>
          <w:t>21</w:t>
        </w:r>
      </w:hyperlink>
      <w:r>
        <w:rPr>
          <w:vertAlign w:val="superscript"/>
        </w:rPr>
        <w:t>,</w:t>
      </w:r>
      <w:hyperlink w:anchor="ref-feinberg_long-term_2018">
        <w:r>
          <w:rPr>
            <w:rStyle w:val="Hyperlink"/>
            <w:vertAlign w:val="superscript"/>
          </w:rPr>
          <w:t>31</w:t>
        </w:r>
      </w:hyperlink>
      <w:r>
        <w:rPr>
          <w:vertAlign w:val="superscript"/>
        </w:rPr>
        <w:t>,</w:t>
      </w:r>
      <w:hyperlink w:anchor="ref-mukherjee_assessing_2017">
        <w:r>
          <w:rPr>
            <w:rStyle w:val="Hyperlink"/>
            <w:vertAlign w:val="superscript"/>
          </w:rPr>
          <w:t>57</w:t>
        </w:r>
      </w:hyperlink>
      <w:r>
        <w:t xml:space="preserve"> the </w:t>
      </w:r>
      <w:r>
        <w:rPr>
          <w:b/>
        </w:rPr>
        <w:t>SDS011</w:t>
      </w:r>
      <w:r>
        <w:t xml:space="preserve"> by </w:t>
      </w:r>
      <w:r>
        <w:rPr>
          <w:b/>
        </w:rPr>
        <w:t>Nova Fitness</w:t>
      </w:r>
      <w:hyperlink w:anchor="ref-badura_optical_2018">
        <w:r>
          <w:rPr>
            <w:rStyle w:val="Hyperlink"/>
            <w:vertAlign w:val="superscript"/>
          </w:rPr>
          <w:t>5</w:t>
        </w:r>
      </w:hyperlink>
      <w:r>
        <w:t xml:space="preserve"> showed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in the range 0.7 - 1.0. For the 24-hour PM measurements of OEMs (Figure A6), we found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the </w:t>
      </w:r>
      <w:r>
        <w:rPr>
          <w:b/>
        </w:rPr>
        <w:t>OPC-N2</w:t>
      </w:r>
      <w:r>
        <w:t xml:space="preserve">, </w:t>
      </w:r>
      <w:r>
        <w:rPr>
          <w:b/>
        </w:rPr>
        <w:t>OPC-N3</w:t>
      </w:r>
      <w:hyperlink w:anchor="ref-aq-spec_air_2015">
        <w:r>
          <w:rPr>
            <w:rStyle w:val="Hyperlink"/>
            <w:vertAlign w:val="superscript"/>
          </w:rPr>
          <w:t>3</w:t>
        </w:r>
      </w:hyperlink>
      <w:r>
        <w:t>.</w:t>
      </w:r>
    </w:p>
    <w:p w:rsidR="006B14CF" w:rsidRDefault="00721431">
      <w:pPr>
        <w:pStyle w:val="Compact"/>
        <w:numPr>
          <w:ilvl w:val="0"/>
          <w:numId w:val="21"/>
        </w:numPr>
      </w:pPr>
      <w:r>
        <w:t>For the 24-hour PM measurement</w:t>
      </w:r>
      <w:r>
        <w:t xml:space="preserve">s of SSys (Figure A7), </w:t>
      </w:r>
      <w:r>
        <w:rPr>
          <w:b/>
        </w:rPr>
        <w:t>PA-II</w:t>
      </w:r>
      <w:r>
        <w:t>,</w:t>
      </w:r>
      <w:hyperlink w:anchor="ref-aq-spec_air_2015">
        <w:r>
          <w:rPr>
            <w:rStyle w:val="Hyperlink"/>
            <w:vertAlign w:val="superscript"/>
          </w:rPr>
          <w:t>3</w:t>
        </w:r>
      </w:hyperlink>
      <w:r>
        <w:t xml:space="preserve"> </w:t>
      </w:r>
      <w:r>
        <w:rPr>
          <w:b/>
        </w:rPr>
        <w:t>AirQUINO</w:t>
      </w:r>
      <w:r>
        <w:t xml:space="preserve"> by </w:t>
      </w:r>
      <w:r>
        <w:rPr>
          <w:b/>
        </w:rPr>
        <w:t>CNR</w:t>
      </w:r>
      <w:hyperlink w:anchor="ref-cavaliere_development_2018">
        <w:r>
          <w:rPr>
            <w:rStyle w:val="Hyperlink"/>
            <w:vertAlign w:val="superscript"/>
          </w:rPr>
          <w:t>13</w:t>
        </w:r>
      </w:hyperlink>
      <w:r>
        <w:t xml:space="preserve"> showed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close to 1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w:t>
      </w:r>
    </w:p>
    <w:p w:rsidR="006B14CF" w:rsidRDefault="00721431">
      <w:pPr>
        <w:pStyle w:val="Compact"/>
        <w:numPr>
          <w:ilvl w:val="0"/>
          <w:numId w:val="21"/>
        </w:numPr>
      </w:pPr>
      <w:r>
        <w:t xml:space="preserve">For gaseous pollutants,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 xml:space="preserve">ranging between 0.7 and 1.0 were found for the following multipollutant LCSs: </w:t>
      </w:r>
      <w:r>
        <w:rPr>
          <w:b/>
        </w:rPr>
        <w:t>AirSensEUR (v.2)</w:t>
      </w:r>
      <w:r>
        <w:t xml:space="preserve"> by </w:t>
      </w:r>
      <w:r>
        <w:rPr>
          <w:b/>
        </w:rPr>
        <w:t>LiberaIntentio</w:t>
      </w:r>
      <w:hyperlink w:anchor="ref-karagulian_calibration_2019">
        <w:r>
          <w:rPr>
            <w:rStyle w:val="Hyperlink"/>
            <w:vertAlign w:val="superscript"/>
          </w:rPr>
          <w:t>41</w:t>
        </w:r>
      </w:hyperlink>
      <w:r>
        <w:t xml:space="preserve">, the </w:t>
      </w:r>
      <w:r>
        <w:rPr>
          <w:b/>
        </w:rPr>
        <w:t>AirVeraCity</w:t>
      </w:r>
      <w:r>
        <w:t xml:space="preserve">, the </w:t>
      </w:r>
      <w:r>
        <w:rPr>
          <w:b/>
        </w:rPr>
        <w:t>AQY</w:t>
      </w:r>
      <w:r>
        <w:t xml:space="preserve"> and </w:t>
      </w:r>
      <w:r>
        <w:rPr>
          <w:b/>
        </w:rPr>
        <w:t>S-500</w:t>
      </w:r>
      <w:r>
        <w:t xml:space="preserve"> by Aeroqual and the </w:t>
      </w:r>
      <w:r>
        <w:rPr>
          <w:b/>
        </w:rPr>
        <w:t>SNAQ</w:t>
      </w:r>
      <w:r>
        <w:t xml:space="preserve"> of the University of Cambr</w:t>
      </w:r>
      <w:r>
        <w:t>idge (Figure A3).</w:t>
      </w:r>
    </w:p>
    <w:p w:rsidR="006B14CF" w:rsidRDefault="00721431">
      <w:pPr>
        <w:pStyle w:val="Compact"/>
        <w:numPr>
          <w:ilvl w:val="0"/>
          <w:numId w:val="21"/>
        </w:numPr>
      </w:pPr>
      <w:r>
        <w:t xml:space="preserve">For the hourly gaseous measurements (Figure A5), we found very few OEMs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in the range 0.7 - 1.0. These included the </w:t>
      </w:r>
      <w:r>
        <w:rPr>
          <w:b/>
        </w:rPr>
        <w:t>CairClip O3/NO2</w:t>
      </w:r>
      <w:r>
        <w:t xml:space="preserve"> by </w:t>
      </w:r>
      <w:r>
        <w:rPr>
          <w:b/>
        </w:rPr>
        <w:t>CairPol</w:t>
      </w:r>
      <w:hyperlink w:anchor="ref-duvall_performance_2016">
        <w:r>
          <w:rPr>
            <w:rStyle w:val="Hyperlink"/>
            <w:vertAlign w:val="superscript"/>
          </w:rPr>
          <w:t>28</w:t>
        </w:r>
      </w:hyperlink>
      <w:r>
        <w:rPr>
          <w:vertAlign w:val="superscript"/>
        </w:rPr>
        <w:t>,</w:t>
      </w:r>
      <w:hyperlink w:anchor="ref-feinberg_long-term_2018">
        <w:r>
          <w:rPr>
            <w:rStyle w:val="Hyperlink"/>
            <w:vertAlign w:val="superscript"/>
          </w:rPr>
          <w:t>31</w:t>
        </w:r>
      </w:hyperlink>
      <w:r>
        <w:rPr>
          <w:vertAlign w:val="superscript"/>
        </w:rPr>
        <w:t>,</w:t>
      </w:r>
      <w:hyperlink w:anchor="ref-spinelle_field_2015">
        <w:r>
          <w:rPr>
            <w:rStyle w:val="Hyperlink"/>
            <w:vertAlign w:val="superscript"/>
          </w:rPr>
          <w:t>68</w:t>
        </w:r>
      </w:hyperlink>
      <w:r>
        <w:rPr>
          <w:vertAlign w:val="superscript"/>
        </w:rPr>
        <w:t>,</w:t>
      </w:r>
      <w:hyperlink w:anchor="ref-williams_sensor_2014">
        <w:r>
          <w:rPr>
            <w:rStyle w:val="Hyperlink"/>
            <w:vertAlign w:val="superscript"/>
          </w:rPr>
          <w:t>89</w:t>
        </w:r>
      </w:hyperlink>
      <w:r>
        <w:t xml:space="preserve">, the </w:t>
      </w:r>
      <w:r>
        <w:rPr>
          <w:b/>
        </w:rPr>
        <w:t>Aeroqual Series 500 (and SM50)</w:t>
      </w:r>
      <w:hyperlink w:anchor="ref-feinberg_long-term_2018">
        <w:r>
          <w:rPr>
            <w:rStyle w:val="Hyperlink"/>
            <w:vertAlign w:val="superscript"/>
          </w:rPr>
          <w:t>31</w:t>
        </w:r>
      </w:hyperlink>
      <w:r>
        <w:t xml:space="preserve">, the </w:t>
      </w:r>
      <w:r>
        <w:rPr>
          <w:b/>
        </w:rPr>
        <w:t>O3-3E1F</w:t>
      </w:r>
      <w:r>
        <w:t xml:space="preserve"> by </w:t>
      </w:r>
      <w:r>
        <w:rPr>
          <w:b/>
        </w:rPr>
        <w:t>CityTechnology</w:t>
      </w:r>
      <w:hyperlink w:anchor="ref-feinberg_long-term_2018">
        <w:r>
          <w:rPr>
            <w:rStyle w:val="Hyperlink"/>
            <w:vertAlign w:val="superscript"/>
          </w:rPr>
          <w:t>31</w:t>
        </w:r>
      </w:hyperlink>
      <w:r>
        <w:rPr>
          <w:vertAlign w:val="superscript"/>
        </w:rPr>
        <w:t>,</w:t>
      </w:r>
      <w:hyperlink w:anchor="ref-gerboles_airsenseur_2015">
        <w:r>
          <w:rPr>
            <w:rStyle w:val="Hyperlink"/>
            <w:vertAlign w:val="superscript"/>
          </w:rPr>
          <w:t>34</w:t>
        </w:r>
      </w:hyperlink>
      <w:r>
        <w:rPr>
          <w:vertAlign w:val="superscript"/>
        </w:rPr>
        <w:t>,</w:t>
      </w:r>
      <w:hyperlink w:anchor="ref-spinelle_field_2015">
        <w:r>
          <w:rPr>
            <w:rStyle w:val="Hyperlink"/>
            <w:vertAlign w:val="superscript"/>
          </w:rPr>
          <w:t>68</w:t>
        </w:r>
      </w:hyperlink>
      <w:r>
        <w:rPr>
          <w:vertAlign w:val="superscript"/>
        </w:rPr>
        <w:t>,</w:t>
      </w:r>
      <w:hyperlink w:anchor="ref-spinelle_performance_2015">
        <w:r>
          <w:rPr>
            <w:rStyle w:val="Hyperlink"/>
            <w:vertAlign w:val="superscript"/>
          </w:rPr>
          <w:t>70</w:t>
        </w:r>
      </w:hyperlink>
      <w:r>
        <w:t xml:space="preserve"> and the </w:t>
      </w:r>
      <w:r>
        <w:rPr>
          <w:b/>
        </w:rPr>
        <w:t>NO2-B43F</w:t>
      </w:r>
      <w:r>
        <w:t xml:space="preserve"> by </w:t>
      </w:r>
      <w:r>
        <w:rPr>
          <w:b/>
        </w:rPr>
        <w:t>Alphasense</w:t>
      </w:r>
      <w:hyperlink w:anchor="ref-sun_development_2017">
        <w:r>
          <w:rPr>
            <w:rStyle w:val="Hyperlink"/>
            <w:vertAlign w:val="superscript"/>
          </w:rPr>
          <w:t>75</w:t>
        </w:r>
      </w:hyperlink>
      <w:r>
        <w:rPr>
          <w:vertAlign w:val="superscript"/>
        </w:rPr>
        <w:t>,</w:t>
      </w:r>
      <w:hyperlink w:anchor="ref-zimmerman_machine_2018">
        <w:r>
          <w:rPr>
            <w:rStyle w:val="Hyperlink"/>
            <w:vertAlign w:val="superscript"/>
          </w:rPr>
          <w:t>93</w:t>
        </w:r>
      </w:hyperlink>
      <w:r>
        <w:t xml:space="preserve">. On the other hand, we found very few Records for SSys using daily data. Additionally, one can notice, comparing Figure A4 and Figure A5, that the performance of OEMs is generally enhanced when they are integrated inside a SSys, except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w:t>
      </w:r>
    </w:p>
    <w:p w:rsidR="006B14CF" w:rsidRDefault="006B14CF">
      <w:pPr>
        <w:pStyle w:val="FirstParagraph"/>
      </w:pPr>
    </w:p>
    <w:p w:rsidR="006B14CF" w:rsidRDefault="00721431">
      <w:r>
        <w:rPr>
          <w:noProof/>
        </w:rPr>
        <w:lastRenderedPageBreak/>
        <w:drawing>
          <wp:inline distT="0" distB="0" distL="0" distR="0">
            <wp:extent cx="5943600" cy="7132319"/>
            <wp:effectExtent l="0" t="0" r="0" b="0"/>
            <wp:docPr id="4" name="Picture" descr="Figure 4. Mean R^2 for obtained from the comparison of sensor systems against reference measurement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4-1.png"/>
                    <pic:cNvPicPr>
                      <a:picLocks noChangeAspect="1" noChangeArrowheads="1"/>
                    </pic:cNvPicPr>
                  </pic:nvPicPr>
                  <pic:blipFill>
                    <a:blip r:embed="rId12"/>
                    <a:stretch>
                      <a:fillRect/>
                    </a:stretch>
                  </pic:blipFill>
                  <pic:spPr bwMode="auto">
                    <a:xfrm>
                      <a:off x="0" y="0"/>
                      <a:ext cx="5943600" cy="7132319"/>
                    </a:xfrm>
                    <a:prstGeom prst="rect">
                      <a:avLst/>
                    </a:prstGeom>
                    <a:noFill/>
                    <a:ln w="9525">
                      <a:noFill/>
                      <a:headEnd/>
                      <a:tailEnd/>
                    </a:ln>
                  </pic:spPr>
                </pic:pic>
              </a:graphicData>
            </a:graphic>
          </wp:inline>
        </w:drawing>
      </w:r>
    </w:p>
    <w:p w:rsidR="006B14CF" w:rsidRDefault="00721431">
      <w:pPr>
        <w:pStyle w:val="ImageCaption"/>
      </w:pPr>
      <w:r>
        <w:rPr>
          <w:b/>
        </w:rPr>
        <w:t>Figu</w:t>
      </w:r>
      <w:r>
        <w:rPr>
          <w:b/>
        </w:rPr>
        <w:t>re 4.</w:t>
      </w:r>
      <w:r>
        <w:t xml:space="preserv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obtained from the comparison of sensor systems against reference measurements.</w:t>
      </w:r>
    </w:p>
    <w:p w:rsidR="006B14CF" w:rsidRDefault="006B14CF">
      <w:pPr>
        <w:pStyle w:val="BodyText"/>
      </w:pPr>
    </w:p>
    <w:p w:rsidR="006B14CF" w:rsidRDefault="00721431">
      <w:pPr>
        <w:pStyle w:val="BodyText"/>
      </w:pPr>
      <w:r>
        <w:lastRenderedPageBreak/>
        <w:t xml:space="preserve">Figure A8 and Figure A10 show selected SSys that gave a slope of linear regression line of hourly LCS data versus reference measurement from 0.5 to 1.5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higher than 0.7. This selection includes the </w:t>
      </w:r>
      <w:r>
        <w:rPr>
          <w:b/>
        </w:rPr>
        <w:t>AirSensEUR</w:t>
      </w:r>
      <w:r>
        <w:t xml:space="preserve">, the </w:t>
      </w:r>
      <w:r>
        <w:rPr>
          <w:b/>
        </w:rPr>
        <w:t>AirVeracity</w:t>
      </w:r>
      <w:r>
        <w:t xml:space="preserve">, and the </w:t>
      </w:r>
      <w:r>
        <w:rPr>
          <w:b/>
        </w:rPr>
        <w:t>S-500</w:t>
      </w:r>
      <w:r>
        <w:t xml:space="preserve"> for gaseous pollutants and the </w:t>
      </w:r>
      <w:r>
        <w:rPr>
          <w:b/>
        </w:rPr>
        <w:t>AirNut</w:t>
      </w:r>
      <w:r>
        <w:t xml:space="preserve">, </w:t>
      </w:r>
      <w:r>
        <w:rPr>
          <w:b/>
        </w:rPr>
        <w:t>AQY v0.5</w:t>
      </w:r>
      <w:r>
        <w:t xml:space="preserve">, </w:t>
      </w:r>
      <w:r>
        <w:rPr>
          <w:b/>
        </w:rPr>
        <w:t>Egg v.2 (PM)</w:t>
      </w:r>
      <w:r>
        <w:t xml:space="preserve">, the </w:t>
      </w:r>
      <w:r>
        <w:rPr>
          <w:b/>
        </w:rPr>
        <w:t>NPM2</w:t>
      </w:r>
      <w:r>
        <w:t xml:space="preserve"> for hourly data and AIRQuino, </w:t>
      </w:r>
      <w:r>
        <w:rPr>
          <w:b/>
        </w:rPr>
        <w:t>AQY v0.5</w:t>
      </w:r>
      <w:r>
        <w:t xml:space="preserve">, </w:t>
      </w:r>
      <w:r>
        <w:rPr>
          <w:b/>
        </w:rPr>
        <w:t>Egg v.2 (PM)</w:t>
      </w:r>
      <w:r>
        <w:t xml:space="preserve"> and the </w:t>
      </w:r>
      <w:r>
        <w:rPr>
          <w:b/>
        </w:rPr>
        <w:t>PA-I</w:t>
      </w:r>
      <w:r>
        <w:t xml:space="preserve"> for daily data. Figure A9 a</w:t>
      </w:r>
      <w:r>
        <w:t xml:space="preserve">nd Figure A11 show the same selection as Figure A8 but for OEMs. This list includes the SM50, the </w:t>
      </w:r>
      <w:r>
        <w:rPr>
          <w:b/>
        </w:rPr>
        <w:t>CairClip O3/NO2</w:t>
      </w:r>
      <w:r>
        <w:t xml:space="preserve">, the </w:t>
      </w:r>
      <w:r>
        <w:rPr>
          <w:b/>
        </w:rPr>
        <w:t>S-500</w:t>
      </w:r>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the </w:t>
      </w:r>
      <w:r>
        <w:rPr>
          <w:b/>
        </w:rPr>
        <w:t>NO2-B4F</w:t>
      </w:r>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for gaseous measurements and the Nova Fitness </w:t>
      </w:r>
      <w:r>
        <w:rPr>
          <w:b/>
        </w:rPr>
        <w:t>SDS011</w:t>
      </w:r>
      <w:r>
        <w:t xml:space="preserv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measurements for hourly data an</w:t>
      </w:r>
      <w:r>
        <w:t xml:space="preserve">d the </w:t>
      </w:r>
      <w:r>
        <w:rPr>
          <w:b/>
        </w:rPr>
        <w:t>OPC-N2</w:t>
      </w:r>
      <w:r>
        <w:t xml:space="preserve"> by Alphasense and the </w:t>
      </w:r>
      <w:r>
        <w:rPr>
          <w:b/>
        </w:rPr>
        <w:t>DataRAM</w:t>
      </w:r>
      <w:r>
        <w:t xml:space="preserve"> for daily data.</w:t>
      </w:r>
    </w:p>
    <w:p w:rsidR="006B14CF" w:rsidRDefault="00721431">
      <w:pPr>
        <w:pStyle w:val="Heading2"/>
      </w:pPr>
      <w:bookmarkStart w:id="11" w:name="cost-of-purchase"/>
      <w:bookmarkEnd w:id="11"/>
      <w:r>
        <w:t>5 Cost of purchase</w:t>
      </w:r>
    </w:p>
    <w:p w:rsidR="006B14CF" w:rsidRDefault="00721431">
      <w:pPr>
        <w:pStyle w:val="FirstParagraph"/>
      </w:pPr>
      <w:r>
        <w:t>For the evaluation of the price of LCSs, we considered all SSys manufactured by commercial companies. Operating costs such as calibration, maintenance, deployment and data treatm</w:t>
      </w:r>
      <w:r>
        <w:t>ent are not included in the estimated price of SSys.</w:t>
      </w:r>
      <w:r>
        <w:br/>
        <w:t>Figure 5 shows the commercial price of LCSs by model and number of measured pollutants and Figure A13 shows the prices for OEMs. There is a large number of SSys measuring one pollutant and only a few one</w:t>
      </w:r>
      <w:r>
        <w:t>s measuring multiple pollutants. Most OEMs are open source devices (Figure A13). On the other hand, most of the SSys are “black boxes” (Figure 5). Therefore, most of the SSys cannot be easily re-calibrated by users. In fact, most SSys are intended to be re</w:t>
      </w:r>
      <w:r>
        <w:t xml:space="preserve">ady-to-use air quality monitors. In Figure 6 we have shortlisted the best SSys according to their level of agreement with reference systems. Figure 6 includes SSys with hourly and daily data showing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higher than 0.85 and slopes ranging between 0.8 and 1</w:t>
      </w:r>
      <w:r>
        <w:t>.2. The Figure shows the price, the number of pollutants being measured, the averaging time and the data openness of the selected SSys. Table 4 reports the SSys shortlisted in Figure 6 with the R² and slope mean values, the list of pollutants being measure</w:t>
      </w:r>
      <w:r>
        <w:t xml:space="preserve">d, the openness of data, their commercial availability and price. Among “open source” SSys, we could identify the AirSensEUR by LiberaIntentio and the AIRQuino by the CNR. The remaining shortlisted SSys were identified as “black box”. The </w:t>
      </w:r>
      <w:r>
        <w:rPr>
          <w:b/>
        </w:rPr>
        <w:t>AirSensEUR (v.2)</w:t>
      </w:r>
      <w:r>
        <w:t xml:space="preserve"> </w:t>
      </w:r>
      <w:r>
        <w:t xml:space="preserve">resulted in a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0.90 and a slope of 0.94 while the AIRQuino resulted in a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0.91 and a slope of 0.97. We need to point out that, to date, the AIRQuino can be used for the detection of up to five pollutants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NO</m:t>
        </m:r>
      </m:oMath>
      <w:r>
        <w:t xml:space="preserv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PM</m:t>
        </m:r>
      </m:oMath>
      <w:r>
        <w:t>). However, only data for PM were available at the time of this review.</w:t>
      </w:r>
    </w:p>
    <w:p w:rsidR="006B14CF" w:rsidRDefault="006B14CF">
      <w:pPr>
        <w:pStyle w:val="BodyText"/>
      </w:pPr>
    </w:p>
    <w:p w:rsidR="006B14CF" w:rsidRDefault="006B14CF">
      <w:pPr>
        <w:pStyle w:val="BodyText"/>
      </w:pPr>
    </w:p>
    <w:p w:rsidR="006B14CF" w:rsidRDefault="006B14CF">
      <w:pPr>
        <w:pStyle w:val="BodyText"/>
      </w:pPr>
    </w:p>
    <w:p w:rsidR="006B14CF" w:rsidRDefault="006B14CF">
      <w:pPr>
        <w:pStyle w:val="BodyText"/>
      </w:pPr>
    </w:p>
    <w:p w:rsidR="006B14CF" w:rsidRDefault="00721431">
      <w:r>
        <w:rPr>
          <w:noProof/>
        </w:rPr>
        <w:lastRenderedPageBreak/>
        <w:drawing>
          <wp:inline distT="0" distB="0" distL="0" distR="0">
            <wp:extent cx="5943600" cy="6537960"/>
            <wp:effectExtent l="0" t="0" r="0" b="0"/>
            <wp:docPr id="5" name="Picture" descr="Figure 5. Prices of SS grouped by model. (Numbers in bold indicates the number of pollutant measured by each sensor. x-axis uses logarithmic scale). Numbers in bold indicate the number of open source (blue) and black box (black) records. Names of living &amp; updated and non-living sensors are indicated in black and red color, respectively. NC indicates non commercially available senso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5-1.png"/>
                    <pic:cNvPicPr>
                      <a:picLocks noChangeAspect="1" noChangeArrowheads="1"/>
                    </pic:cNvPicPr>
                  </pic:nvPicPr>
                  <pic:blipFill>
                    <a:blip r:embed="rId13"/>
                    <a:stretch>
                      <a:fillRect/>
                    </a:stretch>
                  </pic:blipFill>
                  <pic:spPr bwMode="auto">
                    <a:xfrm>
                      <a:off x="0" y="0"/>
                      <a:ext cx="5943600" cy="6537960"/>
                    </a:xfrm>
                    <a:prstGeom prst="rect">
                      <a:avLst/>
                    </a:prstGeom>
                    <a:noFill/>
                    <a:ln w="9525">
                      <a:noFill/>
                      <a:headEnd/>
                      <a:tailEnd/>
                    </a:ln>
                  </pic:spPr>
                </pic:pic>
              </a:graphicData>
            </a:graphic>
          </wp:inline>
        </w:drawing>
      </w:r>
    </w:p>
    <w:p w:rsidR="006B14CF" w:rsidRDefault="00721431">
      <w:pPr>
        <w:pStyle w:val="ImageCaption"/>
      </w:pPr>
      <w:r>
        <w:rPr>
          <w:b/>
        </w:rPr>
        <w:t>Figure 5.</w:t>
      </w:r>
      <w:r>
        <w:t xml:space="preserve"> Prices of SS grouped by model. (Numbers in bold indicates the number of pollutant measured by each sensor. x-axis uses logarithmic scale). Numbers in bold</w:t>
      </w:r>
      <w:r>
        <w:t xml:space="preserve"> indicate the number of open source (blue) and black box (black) records. Names of ‘living’ &amp; ‘updated’ and ‘non-living’ sensors are indicated in black and red color, respectively. </w:t>
      </w:r>
      <m:oMath>
        <m:r>
          <w:rPr>
            <w:rFonts w:ascii="Cambria Math" w:hAnsi="Cambria Math"/>
          </w:rPr>
          <m:t>NC</m:t>
        </m:r>
      </m:oMath>
      <w:r>
        <w:t xml:space="preserve"> indicates non commercially available sensor.</w:t>
      </w:r>
    </w:p>
    <w:p w:rsidR="006B14CF" w:rsidRDefault="006B14CF">
      <w:pPr>
        <w:pStyle w:val="BodyText"/>
      </w:pPr>
    </w:p>
    <w:p w:rsidR="006B14CF" w:rsidRDefault="00721431">
      <w:r>
        <w:rPr>
          <w:noProof/>
        </w:rPr>
        <w:lastRenderedPageBreak/>
        <w:drawing>
          <wp:inline distT="0" distB="0" distL="0" distR="0">
            <wp:extent cx="5943600" cy="3566160"/>
            <wp:effectExtent l="0" t="0" r="0" b="0"/>
            <wp:docPr id="6" name="Picture" descr="Figure 6. Price of low-cost sensor systems associated to measuremnts performed at different averaging times. Numbers in bold indicate the number of pollutant measured by open source (blue) and black box (black) sensors. Only records with R^2 &gt; 0.85 and 0.8 &lt; slope &lt; 1.2 are shown. Names of living &amp; updated and non-living sensors are indicated in black and red color, respectively. NC indicates non commercially available senso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6-1.png"/>
                    <pic:cNvPicPr>
                      <a:picLocks noChangeAspect="1" noChangeArrowheads="1"/>
                    </pic:cNvPicPr>
                  </pic:nvPicPr>
                  <pic:blipFill>
                    <a:blip r:embed="rId14"/>
                    <a:stretch>
                      <a:fillRect/>
                    </a:stretch>
                  </pic:blipFill>
                  <pic:spPr bwMode="auto">
                    <a:xfrm>
                      <a:off x="0" y="0"/>
                      <a:ext cx="5943600" cy="3566160"/>
                    </a:xfrm>
                    <a:prstGeom prst="rect">
                      <a:avLst/>
                    </a:prstGeom>
                    <a:noFill/>
                    <a:ln w="9525">
                      <a:noFill/>
                      <a:headEnd/>
                      <a:tailEnd/>
                    </a:ln>
                  </pic:spPr>
                </pic:pic>
              </a:graphicData>
            </a:graphic>
          </wp:inline>
        </w:drawing>
      </w:r>
    </w:p>
    <w:p w:rsidR="006B14CF" w:rsidRDefault="00721431">
      <w:pPr>
        <w:pStyle w:val="ImageCaption"/>
      </w:pPr>
      <w:r>
        <w:rPr>
          <w:b/>
        </w:rPr>
        <w:t>Figure 6.</w:t>
      </w:r>
      <w:r>
        <w:t xml:space="preserve"> </w:t>
      </w:r>
      <w:r>
        <w:t xml:space="preserve">Price of low-cost sensor systems associated to measuremnts performed at different averaging times. Numbers in bold indicate the number of pollutant measured by open source (blue) and black box (black) sensors.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and 0.8 &lt; </w:t>
      </w:r>
      <m:oMath>
        <m:r>
          <w:rPr>
            <w:rFonts w:ascii="Cambria Math" w:hAnsi="Cambria Math"/>
          </w:rPr>
          <m:t>slo</m:t>
        </m:r>
        <m:r>
          <w:rPr>
            <w:rFonts w:ascii="Cambria Math" w:hAnsi="Cambria Math"/>
          </w:rPr>
          <m:t>p</m:t>
        </m:r>
        <m:r>
          <w:rPr>
            <w:rFonts w:ascii="Cambria Math" w:hAnsi="Cambria Math"/>
          </w:rPr>
          <m:t>e</m:t>
        </m:r>
      </m:oMath>
      <w:r>
        <w:t xml:space="preserve"> &lt; 1.2 are shown. Names of ‘living’ &amp; ‘updated’ and ‘non-living’ sensors are indicated in black and red color, respectively. </w:t>
      </w:r>
      <m:oMath>
        <m:r>
          <w:rPr>
            <w:rFonts w:ascii="Cambria Math" w:hAnsi="Cambria Math"/>
          </w:rPr>
          <m:t>NC</m:t>
        </m:r>
      </m:oMath>
      <w:r>
        <w:t xml:space="preserve"> indicates non commercially available sensor.</w:t>
      </w:r>
    </w:p>
    <w:p w:rsidR="006B14CF" w:rsidRDefault="006B14CF">
      <w:pPr>
        <w:pStyle w:val="BodyText"/>
      </w:pPr>
    </w:p>
    <w:p w:rsidR="006B14CF" w:rsidRDefault="00721431">
      <w:pPr>
        <w:pStyle w:val="TableCaption"/>
      </w:pPr>
      <w:r>
        <w:rPr>
          <w:b/>
        </w:rPr>
        <w:t>Table 4.</w:t>
      </w:r>
      <w:r>
        <w:t xml:space="preserve"> Shortlist of sensor systems showing good agreement with reference sy</w:t>
      </w:r>
      <w:r>
        <w:t>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0.8 &lt; slope &lt; 1.2) for 1 hour time averaged data.</w:t>
      </w:r>
    </w:p>
    <w:tbl>
      <w:tblPr>
        <w:tblW w:w="4999" w:type="pct"/>
        <w:tblLook w:val="07E0" w:firstRow="1" w:lastRow="1" w:firstColumn="1" w:lastColumn="1" w:noHBand="1" w:noVBand="1"/>
        <w:tblCaption w:val="Table 4. Shortlist of sensor systems showing good agreement with reference systems (R^2 &gt; 0.85; 0.8 &lt; slope &lt; 1.2) for 1 hour time averaged data."/>
      </w:tblPr>
      <w:tblGrid>
        <w:gridCol w:w="1554"/>
        <w:gridCol w:w="1146"/>
        <w:gridCol w:w="749"/>
        <w:gridCol w:w="821"/>
        <w:gridCol w:w="1118"/>
        <w:gridCol w:w="1152"/>
        <w:gridCol w:w="888"/>
        <w:gridCol w:w="1285"/>
        <w:gridCol w:w="861"/>
      </w:tblGrid>
      <w:tr w:rsidR="006B14CF">
        <w:tc>
          <w:tcPr>
            <w:tcW w:w="0" w:type="auto"/>
            <w:tcBorders>
              <w:bottom w:val="single" w:sz="0" w:space="0" w:color="auto"/>
            </w:tcBorders>
            <w:vAlign w:val="bottom"/>
          </w:tcPr>
          <w:p w:rsidR="006B14CF" w:rsidRDefault="00721431">
            <w:pPr>
              <w:pStyle w:val="Compact"/>
            </w:pPr>
            <w:r>
              <w:t>model</w:t>
            </w:r>
          </w:p>
        </w:tc>
        <w:tc>
          <w:tcPr>
            <w:tcW w:w="0" w:type="auto"/>
            <w:tcBorders>
              <w:bottom w:val="single" w:sz="0" w:space="0" w:color="auto"/>
            </w:tcBorders>
            <w:vAlign w:val="bottom"/>
          </w:tcPr>
          <w:p w:rsidR="006B14CF" w:rsidRDefault="00721431">
            <w:pPr>
              <w:pStyle w:val="Compact"/>
            </w:pPr>
            <w:r>
              <w:t>pollutant</w:t>
            </w:r>
          </w:p>
        </w:tc>
        <w:tc>
          <w:tcPr>
            <w:tcW w:w="0" w:type="auto"/>
            <w:tcBorders>
              <w:bottom w:val="single" w:sz="0" w:space="0" w:color="auto"/>
            </w:tcBorders>
            <w:vAlign w:val="bottom"/>
          </w:tcPr>
          <w:p w:rsidR="006B14CF" w:rsidRDefault="00721431">
            <w:pPr>
              <w:pStyle w:val="Compact"/>
            </w:pPr>
            <w:r>
              <w:t xml:space="preserve">mean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0" w:type="auto"/>
            <w:tcBorders>
              <w:bottom w:val="single" w:sz="0" w:space="0" w:color="auto"/>
            </w:tcBorders>
            <w:vAlign w:val="bottom"/>
          </w:tcPr>
          <w:p w:rsidR="006B14CF" w:rsidRDefault="00721431">
            <w:pPr>
              <w:pStyle w:val="Compact"/>
            </w:pPr>
            <w:r>
              <w:t>mean slope</w:t>
            </w:r>
          </w:p>
        </w:tc>
        <w:tc>
          <w:tcPr>
            <w:tcW w:w="0" w:type="auto"/>
            <w:tcBorders>
              <w:bottom w:val="single" w:sz="0" w:space="0" w:color="auto"/>
            </w:tcBorders>
            <w:vAlign w:val="bottom"/>
          </w:tcPr>
          <w:p w:rsidR="006B14CF" w:rsidRDefault="00721431">
            <w:pPr>
              <w:pStyle w:val="Compact"/>
            </w:pPr>
            <w:r>
              <w:t>mean intercept</w:t>
            </w:r>
          </w:p>
        </w:tc>
        <w:tc>
          <w:tcPr>
            <w:tcW w:w="0" w:type="auto"/>
            <w:tcBorders>
              <w:bottom w:val="single" w:sz="0" w:space="0" w:color="auto"/>
            </w:tcBorders>
            <w:vAlign w:val="bottom"/>
          </w:tcPr>
          <w:p w:rsidR="006B14CF" w:rsidRDefault="00721431">
            <w:pPr>
              <w:pStyle w:val="Compact"/>
            </w:pPr>
            <w:r>
              <w:t>open/close</w:t>
            </w:r>
          </w:p>
        </w:tc>
        <w:tc>
          <w:tcPr>
            <w:tcW w:w="0" w:type="auto"/>
            <w:tcBorders>
              <w:bottom w:val="single" w:sz="0" w:space="0" w:color="auto"/>
            </w:tcBorders>
            <w:vAlign w:val="bottom"/>
          </w:tcPr>
          <w:p w:rsidR="006B14CF" w:rsidRDefault="00721431">
            <w:pPr>
              <w:pStyle w:val="Compact"/>
            </w:pPr>
            <w:r>
              <w:t>living</w:t>
            </w:r>
          </w:p>
        </w:tc>
        <w:tc>
          <w:tcPr>
            <w:tcW w:w="0" w:type="auto"/>
            <w:tcBorders>
              <w:bottom w:val="single" w:sz="0" w:space="0" w:color="auto"/>
            </w:tcBorders>
            <w:vAlign w:val="bottom"/>
          </w:tcPr>
          <w:p w:rsidR="006B14CF" w:rsidRDefault="00721431">
            <w:pPr>
              <w:pStyle w:val="Compact"/>
            </w:pPr>
            <w:r>
              <w:t>commercial</w:t>
            </w:r>
          </w:p>
        </w:tc>
        <w:tc>
          <w:tcPr>
            <w:tcW w:w="0" w:type="auto"/>
            <w:tcBorders>
              <w:bottom w:val="single" w:sz="0" w:space="0" w:color="auto"/>
            </w:tcBorders>
            <w:vAlign w:val="bottom"/>
          </w:tcPr>
          <w:p w:rsidR="006B14CF" w:rsidRDefault="00721431">
            <w:pPr>
              <w:pStyle w:val="Compact"/>
              <w:jc w:val="right"/>
            </w:pPr>
            <w:r>
              <w:t>price (EUR)</w:t>
            </w:r>
          </w:p>
        </w:tc>
      </w:tr>
      <w:tr w:rsidR="006B14CF">
        <w:tc>
          <w:tcPr>
            <w:tcW w:w="0" w:type="auto"/>
          </w:tcPr>
          <w:p w:rsidR="006B14CF" w:rsidRDefault="00721431">
            <w:pPr>
              <w:pStyle w:val="Compact"/>
            </w:pPr>
            <w:r>
              <w:rPr>
                <w:b/>
              </w:rPr>
              <w:t>AirNut</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0.86</w:t>
            </w:r>
          </w:p>
        </w:tc>
        <w:tc>
          <w:tcPr>
            <w:tcW w:w="0" w:type="auto"/>
          </w:tcPr>
          <w:p w:rsidR="006B14CF" w:rsidRDefault="00721431">
            <w:pPr>
              <w:pStyle w:val="Compact"/>
            </w:pPr>
            <w:r>
              <w:t>0.88</w:t>
            </w:r>
          </w:p>
        </w:tc>
        <w:tc>
          <w:tcPr>
            <w:tcW w:w="0" w:type="auto"/>
          </w:tcPr>
          <w:p w:rsidR="006B14CF" w:rsidRDefault="00721431">
            <w:pPr>
              <w:pStyle w:val="Compact"/>
            </w:pPr>
            <w:r>
              <w:t>8.6</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132</w:t>
            </w:r>
          </w:p>
        </w:tc>
      </w:tr>
      <w:tr w:rsidR="006B14CF">
        <w:tc>
          <w:tcPr>
            <w:tcW w:w="0" w:type="auto"/>
          </w:tcPr>
          <w:p w:rsidR="006B14CF" w:rsidRDefault="00721431">
            <w:pPr>
              <w:pStyle w:val="Compact"/>
            </w:pPr>
            <w:r>
              <w:rPr>
                <w:b/>
              </w:rPr>
              <w:t>PA-I</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0.95</w:t>
            </w:r>
          </w:p>
        </w:tc>
        <w:tc>
          <w:tcPr>
            <w:tcW w:w="0" w:type="auto"/>
          </w:tcPr>
          <w:p w:rsidR="006B14CF" w:rsidRDefault="00721431">
            <w:pPr>
              <w:pStyle w:val="Compact"/>
            </w:pPr>
            <w:r>
              <w:t>0.92</w:t>
            </w:r>
          </w:p>
        </w:tc>
        <w:tc>
          <w:tcPr>
            <w:tcW w:w="0" w:type="auto"/>
          </w:tcPr>
          <w:p w:rsidR="006B14CF" w:rsidRDefault="00721431">
            <w:pPr>
              <w:pStyle w:val="Compact"/>
            </w:pPr>
            <w:r>
              <w:t>0.52</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721431">
            <w:pPr>
              <w:pStyle w:val="Compact"/>
            </w:pPr>
            <w:r>
              <w:t>commercial</w:t>
            </w:r>
          </w:p>
        </w:tc>
        <w:tc>
          <w:tcPr>
            <w:tcW w:w="0" w:type="auto"/>
          </w:tcPr>
          <w:p w:rsidR="006B14CF" w:rsidRDefault="00721431">
            <w:pPr>
              <w:pStyle w:val="Compact"/>
              <w:jc w:val="right"/>
            </w:pPr>
            <w:r>
              <w:t>132</w:t>
            </w:r>
          </w:p>
        </w:tc>
      </w:tr>
      <w:tr w:rsidR="006B14CF">
        <w:tc>
          <w:tcPr>
            <w:tcW w:w="0" w:type="auto"/>
          </w:tcPr>
          <w:p w:rsidR="006B14CF" w:rsidRDefault="00721431">
            <w:pPr>
              <w:pStyle w:val="Compact"/>
            </w:pPr>
            <w:r>
              <w:rPr>
                <w:b/>
              </w:rPr>
              <w:t>PA-II</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0.99</w:t>
            </w:r>
          </w:p>
        </w:tc>
        <w:tc>
          <w:tcPr>
            <w:tcW w:w="0" w:type="auto"/>
          </w:tcPr>
          <w:p w:rsidR="006B14CF" w:rsidRDefault="00721431">
            <w:pPr>
              <w:pStyle w:val="Compact"/>
            </w:pPr>
            <w:r>
              <w:t>0.82</w:t>
            </w:r>
          </w:p>
        </w:tc>
        <w:tc>
          <w:tcPr>
            <w:tcW w:w="0" w:type="auto"/>
          </w:tcPr>
          <w:p w:rsidR="006B14CF" w:rsidRDefault="00721431">
            <w:pPr>
              <w:pStyle w:val="Compact"/>
            </w:pPr>
            <w:r>
              <w:t>1.8</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176</w:t>
            </w:r>
          </w:p>
        </w:tc>
      </w:tr>
      <w:tr w:rsidR="006B14CF">
        <w:tc>
          <w:tcPr>
            <w:tcW w:w="0" w:type="auto"/>
          </w:tcPr>
          <w:p w:rsidR="006B14CF" w:rsidRDefault="00721431">
            <w:pPr>
              <w:pStyle w:val="Compact"/>
            </w:pPr>
            <w:r>
              <w:rPr>
                <w:b/>
              </w:rPr>
              <w:t>Egg (2018)</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0.87</w:t>
            </w:r>
          </w:p>
        </w:tc>
        <w:tc>
          <w:tcPr>
            <w:tcW w:w="0" w:type="auto"/>
          </w:tcPr>
          <w:p w:rsidR="006B14CF" w:rsidRDefault="00721431">
            <w:pPr>
              <w:pStyle w:val="Compact"/>
            </w:pPr>
            <w:r>
              <w:t>0.85</w:t>
            </w:r>
          </w:p>
        </w:tc>
        <w:tc>
          <w:tcPr>
            <w:tcW w:w="0" w:type="auto"/>
          </w:tcPr>
          <w:p w:rsidR="006B14CF" w:rsidRDefault="00721431">
            <w:pPr>
              <w:pStyle w:val="Compact"/>
            </w:pPr>
            <w:r>
              <w:t>0.095</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219</w:t>
            </w:r>
          </w:p>
        </w:tc>
      </w:tr>
      <w:tr w:rsidR="006B14CF">
        <w:tc>
          <w:tcPr>
            <w:tcW w:w="0" w:type="auto"/>
          </w:tcPr>
          <w:p w:rsidR="006B14CF" w:rsidRDefault="00721431">
            <w:pPr>
              <w:pStyle w:val="Compact"/>
            </w:pPr>
            <w:r>
              <w:rPr>
                <w:b/>
              </w:rPr>
              <w:t>PATS+</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0.96</w:t>
            </w:r>
          </w:p>
        </w:tc>
        <w:tc>
          <w:tcPr>
            <w:tcW w:w="0" w:type="auto"/>
          </w:tcPr>
          <w:p w:rsidR="006B14CF" w:rsidRDefault="00721431">
            <w:pPr>
              <w:pStyle w:val="Compact"/>
            </w:pPr>
            <w:r>
              <w:t>0.92</w:t>
            </w:r>
          </w:p>
        </w:tc>
        <w:tc>
          <w:tcPr>
            <w:tcW w:w="0" w:type="auto"/>
          </w:tcPr>
          <w:p w:rsidR="006B14CF" w:rsidRDefault="00721431">
            <w:pPr>
              <w:pStyle w:val="Compact"/>
            </w:pPr>
            <w:r>
              <w:t>0.05</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440</w:t>
            </w:r>
          </w:p>
        </w:tc>
      </w:tr>
      <w:tr w:rsidR="006B14CF">
        <w:tc>
          <w:tcPr>
            <w:tcW w:w="0" w:type="auto"/>
          </w:tcPr>
          <w:p w:rsidR="006B14CF" w:rsidRDefault="00721431">
            <w:pPr>
              <w:pStyle w:val="Compact"/>
            </w:pPr>
            <w:r>
              <w:rPr>
                <w:b/>
              </w:rPr>
              <w:t>S-500</w:t>
            </w:r>
          </w:p>
        </w:tc>
        <w:tc>
          <w:tcPr>
            <w:tcW w:w="0" w:type="auto"/>
          </w:tcPr>
          <w:p w:rsidR="006B14CF" w:rsidRDefault="00721431">
            <w:pPr>
              <w:pStyle w:val="Compact"/>
            </w:pP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p>
        </w:tc>
        <w:tc>
          <w:tcPr>
            <w:tcW w:w="0" w:type="auto"/>
          </w:tcPr>
          <w:p w:rsidR="006B14CF" w:rsidRDefault="00721431">
            <w:pPr>
              <w:pStyle w:val="Compact"/>
            </w:pPr>
            <w:r>
              <w:t>0.87</w:t>
            </w:r>
          </w:p>
        </w:tc>
        <w:tc>
          <w:tcPr>
            <w:tcW w:w="0" w:type="auto"/>
          </w:tcPr>
          <w:p w:rsidR="006B14CF" w:rsidRDefault="00721431">
            <w:pPr>
              <w:pStyle w:val="Compact"/>
            </w:pPr>
            <w:r>
              <w:t>1</w:t>
            </w:r>
          </w:p>
        </w:tc>
        <w:tc>
          <w:tcPr>
            <w:tcW w:w="0" w:type="auto"/>
          </w:tcPr>
          <w:p w:rsidR="006B14CF" w:rsidRDefault="00721431">
            <w:pPr>
              <w:pStyle w:val="Compact"/>
            </w:pPr>
            <w:r>
              <w:t>0.27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440</w:t>
            </w:r>
          </w:p>
        </w:tc>
      </w:tr>
      <w:tr w:rsidR="006B14CF">
        <w:tc>
          <w:tcPr>
            <w:tcW w:w="0" w:type="auto"/>
          </w:tcPr>
          <w:p w:rsidR="006B14CF" w:rsidRDefault="00721431">
            <w:pPr>
              <w:pStyle w:val="Compact"/>
            </w:pPr>
            <w:r>
              <w:rPr>
                <w:b/>
              </w:rPr>
              <w:t>CairClip O3/NO2</w:t>
            </w:r>
          </w:p>
        </w:tc>
        <w:tc>
          <w:tcPr>
            <w:tcW w:w="0" w:type="auto"/>
          </w:tcPr>
          <w:p w:rsidR="006B14CF" w:rsidRDefault="007214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6B14CF" w:rsidRDefault="00721431">
            <w:pPr>
              <w:pStyle w:val="Compact"/>
            </w:pPr>
            <w:r>
              <w:t>0.88</w:t>
            </w:r>
          </w:p>
        </w:tc>
        <w:tc>
          <w:tcPr>
            <w:tcW w:w="0" w:type="auto"/>
          </w:tcPr>
          <w:p w:rsidR="006B14CF" w:rsidRDefault="00721431">
            <w:pPr>
              <w:pStyle w:val="Compact"/>
            </w:pPr>
            <w:r>
              <w:t>0.88</w:t>
            </w:r>
          </w:p>
        </w:tc>
        <w:tc>
          <w:tcPr>
            <w:tcW w:w="0" w:type="auto"/>
          </w:tcPr>
          <w:p w:rsidR="006B14CF" w:rsidRDefault="00721431">
            <w:pPr>
              <w:pStyle w:val="Compact"/>
            </w:pPr>
            <w:r>
              <w:t>12</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600</w:t>
            </w:r>
          </w:p>
        </w:tc>
      </w:tr>
      <w:tr w:rsidR="006B14CF">
        <w:tc>
          <w:tcPr>
            <w:tcW w:w="0" w:type="auto"/>
          </w:tcPr>
          <w:p w:rsidR="006B14CF" w:rsidRDefault="00721431">
            <w:pPr>
              <w:pStyle w:val="Compact"/>
            </w:pPr>
            <w:r>
              <w:rPr>
                <w:b/>
              </w:rPr>
              <w:t>Portable AS-LUNG</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0.89</w:t>
            </w:r>
          </w:p>
        </w:tc>
        <w:tc>
          <w:tcPr>
            <w:tcW w:w="0" w:type="auto"/>
          </w:tcPr>
          <w:p w:rsidR="006B14CF" w:rsidRDefault="00721431">
            <w:pPr>
              <w:pStyle w:val="Compact"/>
            </w:pPr>
            <w:r>
              <w:t>0.87</w:t>
            </w:r>
          </w:p>
        </w:tc>
        <w:tc>
          <w:tcPr>
            <w:tcW w:w="0" w:type="auto"/>
          </w:tcPr>
          <w:p w:rsidR="006B14CF" w:rsidRDefault="00721431">
            <w:pPr>
              <w:pStyle w:val="Compact"/>
            </w:pPr>
            <w:r>
              <w:t>1</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non commercial</w:t>
            </w:r>
          </w:p>
        </w:tc>
        <w:tc>
          <w:tcPr>
            <w:tcW w:w="0" w:type="auto"/>
          </w:tcPr>
          <w:p w:rsidR="006B14CF" w:rsidRDefault="00721431">
            <w:pPr>
              <w:pStyle w:val="Compact"/>
              <w:jc w:val="right"/>
            </w:pPr>
            <w:r>
              <w:t>880</w:t>
            </w:r>
          </w:p>
        </w:tc>
      </w:tr>
      <w:tr w:rsidR="006B14CF">
        <w:tc>
          <w:tcPr>
            <w:tcW w:w="0" w:type="auto"/>
          </w:tcPr>
          <w:p w:rsidR="006B14CF" w:rsidRDefault="00721431">
            <w:pPr>
              <w:pStyle w:val="Compact"/>
            </w:pPr>
            <w:r>
              <w:rPr>
                <w:b/>
              </w:rPr>
              <w:t>AirSensEUR (v.2)</w:t>
            </w:r>
          </w:p>
        </w:tc>
        <w:tc>
          <w:tcPr>
            <w:tcW w:w="0" w:type="auto"/>
          </w:tcPr>
          <w:p w:rsidR="006B14CF" w:rsidRDefault="00721431">
            <w:pPr>
              <w:pStyle w:val="Compact"/>
            </w:pP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CO</m:t>
              </m:r>
            </m:oMath>
            <w:r>
              <w:t xml:space="preserve">, </w:t>
            </w:r>
            <m:oMath>
              <m:r>
                <w:rPr>
                  <w:rFonts w:ascii="Cambria Math" w:hAnsi="Cambria Math"/>
                </w:rPr>
                <m:t>NO</m:t>
              </m:r>
            </m:oMath>
          </w:p>
        </w:tc>
        <w:tc>
          <w:tcPr>
            <w:tcW w:w="0" w:type="auto"/>
          </w:tcPr>
          <w:p w:rsidR="006B14CF" w:rsidRDefault="00721431">
            <w:pPr>
              <w:pStyle w:val="Compact"/>
            </w:pPr>
            <w:r>
              <w:t>0.91</w:t>
            </w:r>
          </w:p>
        </w:tc>
        <w:tc>
          <w:tcPr>
            <w:tcW w:w="0" w:type="auto"/>
          </w:tcPr>
          <w:p w:rsidR="006B14CF" w:rsidRDefault="00721431">
            <w:pPr>
              <w:pStyle w:val="Compact"/>
            </w:pPr>
            <w:r>
              <w:t>0.98</w:t>
            </w:r>
          </w:p>
        </w:tc>
        <w:tc>
          <w:tcPr>
            <w:tcW w:w="0" w:type="auto"/>
          </w:tcPr>
          <w:p w:rsidR="006B14CF" w:rsidRDefault="00721431">
            <w:pPr>
              <w:pStyle w:val="Compact"/>
            </w:pPr>
            <w:r>
              <w:t>5.7</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1600</w:t>
            </w:r>
          </w:p>
        </w:tc>
      </w:tr>
      <w:tr w:rsidR="006B14CF">
        <w:tc>
          <w:tcPr>
            <w:tcW w:w="0" w:type="auto"/>
          </w:tcPr>
          <w:p w:rsidR="006B14CF" w:rsidRDefault="00721431">
            <w:pPr>
              <w:pStyle w:val="Compact"/>
            </w:pPr>
            <w:r>
              <w:rPr>
                <w:b/>
              </w:rPr>
              <w:t>Met One (NM)</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0.86</w:t>
            </w:r>
          </w:p>
        </w:tc>
        <w:tc>
          <w:tcPr>
            <w:tcW w:w="0" w:type="auto"/>
          </w:tcPr>
          <w:p w:rsidR="006B14CF" w:rsidRDefault="00721431">
            <w:pPr>
              <w:pStyle w:val="Compact"/>
            </w:pPr>
            <w:r>
              <w:t>1.1</w:t>
            </w:r>
          </w:p>
        </w:tc>
        <w:tc>
          <w:tcPr>
            <w:tcW w:w="0" w:type="auto"/>
          </w:tcPr>
          <w:p w:rsidR="006B14CF" w:rsidRDefault="00721431">
            <w:pPr>
              <w:pStyle w:val="Compact"/>
            </w:pPr>
            <w:r>
              <w:t>2.8</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1672</w:t>
            </w:r>
          </w:p>
        </w:tc>
      </w:tr>
      <w:tr w:rsidR="006B14CF">
        <w:tc>
          <w:tcPr>
            <w:tcW w:w="0" w:type="auto"/>
          </w:tcPr>
          <w:p w:rsidR="006B14CF" w:rsidRDefault="00721431">
            <w:pPr>
              <w:pStyle w:val="Compact"/>
            </w:pPr>
            <w:r>
              <w:rPr>
                <w:b/>
              </w:rPr>
              <w:lastRenderedPageBreak/>
              <w:t>Air Quality Station</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0.88</w:t>
            </w:r>
          </w:p>
        </w:tc>
        <w:tc>
          <w:tcPr>
            <w:tcW w:w="0" w:type="auto"/>
          </w:tcPr>
          <w:p w:rsidR="006B14CF" w:rsidRDefault="00721431">
            <w:pPr>
              <w:pStyle w:val="Compact"/>
            </w:pPr>
            <w:r>
              <w:t>0.9</w:t>
            </w:r>
          </w:p>
        </w:tc>
        <w:tc>
          <w:tcPr>
            <w:tcW w:w="0" w:type="auto"/>
          </w:tcPr>
          <w:p w:rsidR="006B14CF" w:rsidRDefault="00721431">
            <w:pPr>
              <w:pStyle w:val="Compact"/>
            </w:pPr>
            <w:r>
              <w:t>0.85</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non commercial</w:t>
            </w:r>
          </w:p>
        </w:tc>
        <w:tc>
          <w:tcPr>
            <w:tcW w:w="0" w:type="auto"/>
          </w:tcPr>
          <w:p w:rsidR="006B14CF" w:rsidRDefault="00721431">
            <w:pPr>
              <w:pStyle w:val="Compact"/>
              <w:jc w:val="right"/>
            </w:pPr>
            <w:r>
              <w:t>1760</w:t>
            </w:r>
          </w:p>
        </w:tc>
      </w:tr>
      <w:tr w:rsidR="006B14CF">
        <w:tc>
          <w:tcPr>
            <w:tcW w:w="0" w:type="auto"/>
          </w:tcPr>
          <w:p w:rsidR="006B14CF" w:rsidRDefault="00721431">
            <w:pPr>
              <w:pStyle w:val="Compact"/>
            </w:pPr>
            <w:r>
              <w:rPr>
                <w:b/>
              </w:rPr>
              <w:t>AQY v0.5</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0.87</w:t>
            </w:r>
          </w:p>
        </w:tc>
        <w:tc>
          <w:tcPr>
            <w:tcW w:w="0" w:type="auto"/>
          </w:tcPr>
          <w:p w:rsidR="006B14CF" w:rsidRDefault="00721431">
            <w:pPr>
              <w:pStyle w:val="Compact"/>
            </w:pPr>
            <w:r>
              <w:t>0.97</w:t>
            </w:r>
          </w:p>
        </w:tc>
        <w:tc>
          <w:tcPr>
            <w:tcW w:w="0" w:type="auto"/>
          </w:tcPr>
          <w:p w:rsidR="006B14CF" w:rsidRDefault="00721431">
            <w:pPr>
              <w:pStyle w:val="Compact"/>
            </w:pPr>
            <w:r>
              <w:t>4</w:t>
            </w:r>
          </w:p>
        </w:tc>
        <w:tc>
          <w:tcPr>
            <w:tcW w:w="0" w:type="auto"/>
          </w:tcPr>
          <w:p w:rsidR="006B14CF" w:rsidRDefault="00721431">
            <w:pPr>
              <w:pStyle w:val="Compact"/>
            </w:pPr>
            <w:r>
              <w:t>black box</w:t>
            </w:r>
          </w:p>
        </w:tc>
        <w:tc>
          <w:tcPr>
            <w:tcW w:w="0" w:type="auto"/>
          </w:tcPr>
          <w:p w:rsidR="006B14CF" w:rsidRDefault="00721431">
            <w:pPr>
              <w:pStyle w:val="Compact"/>
            </w:pPr>
            <w:r>
              <w:t>updated</w:t>
            </w:r>
          </w:p>
        </w:tc>
        <w:tc>
          <w:tcPr>
            <w:tcW w:w="0" w:type="auto"/>
          </w:tcPr>
          <w:p w:rsidR="006B14CF" w:rsidRDefault="00721431">
            <w:pPr>
              <w:pStyle w:val="Compact"/>
            </w:pPr>
            <w:r>
              <w:t>commercial</w:t>
            </w:r>
          </w:p>
        </w:tc>
        <w:tc>
          <w:tcPr>
            <w:tcW w:w="0" w:type="auto"/>
          </w:tcPr>
          <w:p w:rsidR="006B14CF" w:rsidRDefault="00721431">
            <w:pPr>
              <w:pStyle w:val="Compact"/>
              <w:jc w:val="right"/>
            </w:pPr>
            <w:r>
              <w:t>2640</w:t>
            </w:r>
          </w:p>
        </w:tc>
      </w:tr>
      <w:tr w:rsidR="006B14CF">
        <w:tc>
          <w:tcPr>
            <w:tcW w:w="0" w:type="auto"/>
          </w:tcPr>
          <w:p w:rsidR="006B14CF" w:rsidRDefault="00721431">
            <w:pPr>
              <w:pStyle w:val="Compact"/>
            </w:pPr>
            <w:r>
              <w:rPr>
                <w:b/>
              </w:rPr>
              <w:t>Vaisala AQT410 v.1.15</w:t>
            </w:r>
          </w:p>
        </w:tc>
        <w:tc>
          <w:tcPr>
            <w:tcW w:w="0" w:type="auto"/>
          </w:tcPr>
          <w:p w:rsidR="006B14CF" w:rsidRDefault="00721431">
            <w:pPr>
              <w:pStyle w:val="Compact"/>
            </w:pPr>
            <m:oMathPara>
              <m:oMath>
                <m:r>
                  <w:rPr>
                    <w:rFonts w:ascii="Cambria Math" w:hAnsi="Cambria Math"/>
                  </w:rPr>
                  <m:t>CO</m:t>
                </m:r>
              </m:oMath>
            </m:oMathPara>
          </w:p>
        </w:tc>
        <w:tc>
          <w:tcPr>
            <w:tcW w:w="0" w:type="auto"/>
          </w:tcPr>
          <w:p w:rsidR="006B14CF" w:rsidRDefault="00721431">
            <w:pPr>
              <w:pStyle w:val="Compact"/>
            </w:pPr>
            <w:r>
              <w:t>0.87</w:t>
            </w:r>
          </w:p>
        </w:tc>
        <w:tc>
          <w:tcPr>
            <w:tcW w:w="0" w:type="auto"/>
          </w:tcPr>
          <w:p w:rsidR="006B14CF" w:rsidRDefault="00721431">
            <w:pPr>
              <w:pStyle w:val="Compact"/>
            </w:pPr>
            <w:r>
              <w:t>0.97</w:t>
            </w:r>
          </w:p>
        </w:tc>
        <w:tc>
          <w:tcPr>
            <w:tcW w:w="0" w:type="auto"/>
          </w:tcPr>
          <w:p w:rsidR="006B14CF" w:rsidRDefault="00721431">
            <w:pPr>
              <w:pStyle w:val="Compact"/>
            </w:pPr>
            <w:r>
              <w:t>0.23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3256</w:t>
            </w:r>
          </w:p>
        </w:tc>
      </w:tr>
      <w:tr w:rsidR="006B14CF">
        <w:tc>
          <w:tcPr>
            <w:tcW w:w="0" w:type="auto"/>
          </w:tcPr>
          <w:p w:rsidR="006B14CF" w:rsidRDefault="00721431">
            <w:pPr>
              <w:pStyle w:val="Compact"/>
            </w:pPr>
            <w:r>
              <w:rPr>
                <w:b/>
              </w:rPr>
              <w:t>2B Tech. (POM)</w:t>
            </w:r>
          </w:p>
        </w:tc>
        <w:tc>
          <w:tcPr>
            <w:tcW w:w="0" w:type="auto"/>
          </w:tcPr>
          <w:p w:rsidR="006B14CF" w:rsidRDefault="007214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6B14CF" w:rsidRDefault="00721431">
            <w:pPr>
              <w:pStyle w:val="Compact"/>
            </w:pPr>
            <w:r>
              <w:t>1</w:t>
            </w:r>
          </w:p>
        </w:tc>
        <w:tc>
          <w:tcPr>
            <w:tcW w:w="0" w:type="auto"/>
          </w:tcPr>
          <w:p w:rsidR="006B14CF" w:rsidRDefault="00721431">
            <w:pPr>
              <w:pStyle w:val="Compact"/>
            </w:pPr>
            <w:r>
              <w:t>1</w:t>
            </w:r>
          </w:p>
        </w:tc>
        <w:tc>
          <w:tcPr>
            <w:tcW w:w="0" w:type="auto"/>
          </w:tcPr>
          <w:p w:rsidR="006B14CF" w:rsidRDefault="00721431">
            <w:pPr>
              <w:pStyle w:val="Compact"/>
            </w:pPr>
            <w:r>
              <w:t>0.74</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3960</w:t>
            </w:r>
          </w:p>
        </w:tc>
      </w:tr>
      <w:tr w:rsidR="006B14CF">
        <w:tc>
          <w:tcPr>
            <w:tcW w:w="0" w:type="auto"/>
          </w:tcPr>
          <w:p w:rsidR="006B14CF" w:rsidRDefault="00721431">
            <w:pPr>
              <w:pStyle w:val="Compact"/>
            </w:pPr>
            <w:r>
              <w:rPr>
                <w:b/>
              </w:rPr>
              <w:t>AQMesh v.3.0</w:t>
            </w:r>
          </w:p>
        </w:tc>
        <w:tc>
          <w:tcPr>
            <w:tcW w:w="0" w:type="auto"/>
          </w:tcPr>
          <w:p w:rsidR="006B14CF" w:rsidRDefault="00721431">
            <w:pPr>
              <w:pStyle w:val="Compact"/>
            </w:pPr>
            <m:oMathPara>
              <m:oMath>
                <m:r>
                  <w:rPr>
                    <w:rFonts w:ascii="Cambria Math" w:hAnsi="Cambria Math"/>
                  </w:rPr>
                  <m:t>NO</m:t>
                </m:r>
              </m:oMath>
            </m:oMathPara>
          </w:p>
        </w:tc>
        <w:tc>
          <w:tcPr>
            <w:tcW w:w="0" w:type="auto"/>
          </w:tcPr>
          <w:p w:rsidR="006B14CF" w:rsidRDefault="00721431">
            <w:pPr>
              <w:pStyle w:val="Compact"/>
            </w:pPr>
            <w:r>
              <w:t>0.87</w:t>
            </w:r>
          </w:p>
        </w:tc>
        <w:tc>
          <w:tcPr>
            <w:tcW w:w="0" w:type="auto"/>
          </w:tcPr>
          <w:p w:rsidR="006B14CF" w:rsidRDefault="00721431">
            <w:pPr>
              <w:pStyle w:val="Compact"/>
            </w:pPr>
            <w:r>
              <w:t>0.88</w:t>
            </w:r>
          </w:p>
        </w:tc>
        <w:tc>
          <w:tcPr>
            <w:tcW w:w="0" w:type="auto"/>
          </w:tcPr>
          <w:p w:rsidR="006B14CF" w:rsidRDefault="00721431">
            <w:pPr>
              <w:pStyle w:val="Compact"/>
            </w:pPr>
            <w:r>
              <w:t>0.76</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721431">
            <w:pPr>
              <w:pStyle w:val="Compact"/>
            </w:pPr>
            <w:r>
              <w:t>commercial</w:t>
            </w:r>
          </w:p>
        </w:tc>
        <w:tc>
          <w:tcPr>
            <w:tcW w:w="0" w:type="auto"/>
          </w:tcPr>
          <w:p w:rsidR="006B14CF" w:rsidRDefault="00721431">
            <w:pPr>
              <w:pStyle w:val="Compact"/>
              <w:jc w:val="right"/>
            </w:pPr>
            <w:r>
              <w:t>8800</w:t>
            </w:r>
          </w:p>
        </w:tc>
      </w:tr>
    </w:tbl>
    <w:p w:rsidR="006B14CF" w:rsidRDefault="006B14CF">
      <w:pPr>
        <w:pStyle w:val="BodyText"/>
      </w:pPr>
    </w:p>
    <w:p w:rsidR="006B14CF" w:rsidRDefault="00721431">
      <w:pPr>
        <w:pStyle w:val="BodyText"/>
      </w:pPr>
      <w:r>
        <w:t xml:space="preserve">Figure 7 shows the relationship between the mean R2 of SSys and the decimal logarithm of the price of LCSs. In Figure 7 only the “living” </w:t>
      </w:r>
      <w:r>
        <w:t xml:space="preserve">LCSs are compared. It shows that for OEMs there is not a significant linear relationship between the price of OEMs and the value of R2. Conversely, there is a significant light increase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 the logarithm of the price of SSys. The regression equatio</w:t>
      </w:r>
      <w:r>
        <w:t xml:space="preserve">ns indicated in Figure 7 shows that R² can increase of 14 ± 6% for a 10-fold increase of the prices of SSys which is a limited increase at high cost. Figure 7 also shows a higher scattering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at the low end of the price scale with SSys price lower tha</w:t>
      </w:r>
      <w:r>
        <w:t>n 500 euro with more fluctuation of the SSys performance.</w:t>
      </w:r>
    </w:p>
    <w:p w:rsidR="006B14CF" w:rsidRDefault="006B14CF">
      <w:pPr>
        <w:pStyle w:val="BodyText"/>
      </w:pPr>
    </w:p>
    <w:p w:rsidR="006B14CF" w:rsidRDefault="00721431">
      <w:r>
        <w:rPr>
          <w:noProof/>
        </w:rPr>
        <w:lastRenderedPageBreak/>
        <w:drawing>
          <wp:inline distT="0" distB="0" distL="0" distR="0">
            <wp:extent cx="5943600" cy="5943600"/>
            <wp:effectExtent l="0" t="0" r="0" b="0"/>
            <wp:docPr id="7" name="Picture" descr="Figure 7. Relation between prices of OEMs/Sensor Systems (SS) and R^2 for field test only. Logarithmic scale has been set for both axis. Open source and black box models are indicated with open and full circles, respectively. Names of living and non-living sensors are indicated in black and blue color, respectively. R^2 refers to data averaged over 1 hour. Grey shade in the fit plots indicate a pointwise 95% confidence interval on the fitted value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7-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rsidR="006B14CF" w:rsidRDefault="00721431">
      <w:pPr>
        <w:pStyle w:val="ImageCaption"/>
      </w:pPr>
      <w:r>
        <w:rPr>
          <w:b/>
        </w:rPr>
        <w:t>Figure 7.</w:t>
      </w:r>
      <w:r>
        <w:t xml:space="preserve"> Relation between prices of OEMs/Sensor Systems (SS)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field test only. Logarithmic scale has been set for both axis. Open source and black box models are indicated with open a</w:t>
      </w:r>
      <w:r>
        <w:t xml:space="preserve">nd full circles, respectively. Names of ‘living’ and ‘non-living’ sensors are indicated in black and blue color, respectively.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refers to data averaged over 1 hour. Grey shade in the fit plots indicate a pointwise 95% confidence interval on the fitted v</w:t>
      </w:r>
      <w:r>
        <w:t>alues.</w:t>
      </w:r>
    </w:p>
    <w:p w:rsidR="006B14CF" w:rsidRDefault="006B14CF">
      <w:pPr>
        <w:pStyle w:val="BodyText"/>
      </w:pPr>
    </w:p>
    <w:p w:rsidR="006B14CF" w:rsidRDefault="00721431">
      <w:pPr>
        <w:pStyle w:val="Heading2"/>
      </w:pPr>
      <w:bookmarkStart w:id="12" w:name="conclusions"/>
      <w:bookmarkEnd w:id="12"/>
      <w:r>
        <w:t>6. Conclusions</w:t>
      </w:r>
    </w:p>
    <w:p w:rsidR="006B14CF" w:rsidRDefault="00721431">
      <w:pPr>
        <w:pStyle w:val="FirstParagraph"/>
      </w:pPr>
      <w:r>
        <w:t xml:space="preserve">There is little information available in the literature regarding calibration of LCSs. Nevertheless, it was anyhow possible to list the calibration methods giving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lastRenderedPageBreak/>
        <w:t xml:space="preserve">when applied to the results of field tests. For </w:t>
      </w:r>
      <m:oMath>
        <m:r>
          <w:rPr>
            <w:rFonts w:ascii="Cambria Math" w:hAnsi="Cambria Math"/>
          </w:rPr>
          <m:t>CO</m:t>
        </m:r>
      </m:oMath>
      <w:r>
        <w:t xml:space="preserve"> a</w:t>
      </w:r>
      <w:r>
        <w:t xml:space="preserve">nd </w:t>
      </w:r>
      <m:oMath>
        <m:r>
          <w:rPr>
            <w:rFonts w:ascii="Cambria Math" w:hAnsi="Cambria Math"/>
          </w:rPr>
          <m:t>NO</m:t>
        </m:r>
      </m:oMath>
      <w:r>
        <w:t xml:space="preserve"> reviewed works showed that the MLR models were the most suitable for calibration. ANN gave the same level of performance than MLR only for NO. For </w:t>
      </w:r>
      <m:oMath>
        <m:sSub>
          <m:sSubPr>
            <m:ctrlPr>
              <w:rPr>
                <w:rFonts w:ascii="Cambria Math" w:hAnsi="Cambria Math"/>
              </w:rPr>
            </m:ctrlPr>
          </m:sSubPr>
          <m:e>
            <m:r>
              <w:rPr>
                <w:rFonts w:ascii="Cambria Math" w:hAnsi="Cambria Math"/>
              </w:rPr>
              <m:t>NO</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supervised learning models such as, SVR, SVM, (not for </w:t>
      </w:r>
      <m:oMath>
        <m:sSub>
          <m:sSubPr>
            <m:ctrlPr>
              <w:rPr>
                <w:rFonts w:ascii="Cambria Math" w:hAnsi="Cambria Math"/>
              </w:rPr>
            </m:ctrlPr>
          </m:sSubPr>
          <m:e>
            <m:r>
              <w:rPr>
                <w:rFonts w:ascii="Cambria Math" w:hAnsi="Cambria Math"/>
              </w:rPr>
              <m:t>O</m:t>
            </m:r>
          </m:e>
          <m:sub>
            <m:r>
              <w:rPr>
                <w:rFonts w:ascii="Cambria Math" w:hAnsi="Cambria Math"/>
              </w:rPr>
              <m:t>3</m:t>
            </m:r>
          </m:sub>
        </m:sSub>
      </m:oMath>
      <w:r>
        <w:t>), ANN, and RF followed by M</w:t>
      </w:r>
      <w:r>
        <w:t xml:space="preserve">LR models showed to be the most suitable method of calibration. Regarding Particulate Matter, the best results were obtained with linear models when calibrating </w:t>
      </w:r>
      <m:oMath>
        <m:sSub>
          <m:sSubPr>
            <m:ctrlPr>
              <w:rPr>
                <w:rFonts w:ascii="Cambria Math" w:hAnsi="Cambria Math"/>
              </w:rPr>
            </m:ctrlPr>
          </m:sSubPr>
          <m:e>
            <m:r>
              <w:rPr>
                <w:rFonts w:ascii="Cambria Math" w:hAnsi="Cambria Math"/>
              </w:rPr>
              <m:t>PM</m:t>
            </m:r>
          </m:e>
          <m:sub>
            <m:r>
              <w:rPr>
                <w:rFonts w:ascii="Cambria Math" w:hAnsi="Cambria Math"/>
              </w:rPr>
              <m:t>2.5</m:t>
            </m:r>
          </m:sub>
        </m:sSub>
      </m:oMath>
      <w:r>
        <w:t xml:space="preserve">. However, these models were applied only to </w:t>
      </w:r>
      <m:oMath>
        <m:sSub>
          <m:sSubPr>
            <m:ctrlPr>
              <w:rPr>
                <w:rFonts w:ascii="Cambria Math" w:hAnsi="Cambria Math"/>
              </w:rPr>
            </m:ctrlPr>
          </m:sSubPr>
          <m:e>
            <m:r>
              <w:rPr>
                <w:rFonts w:ascii="Cambria Math" w:hAnsi="Cambria Math"/>
              </w:rPr>
              <m:t>PM</m:t>
            </m:r>
          </m:e>
          <m:sub>
            <m:r>
              <w:rPr>
                <w:rFonts w:ascii="Cambria Math" w:hAnsi="Cambria Math"/>
              </w:rPr>
              <m:t>2.5</m:t>
            </m:r>
          </m:sub>
        </m:sSub>
      </m:oMath>
      <w:r>
        <w:t xml:space="preserve"> with high relative humidity data (&gt;</w:t>
      </w:r>
      <w:r>
        <w:t xml:space="preserve"> 75-80%) that were discarded. For higher relative humidity, models accounting for the growing of the particulates must be further developed. So far, the calibration using the Khöler theory seems to be the promising method.</w:t>
      </w:r>
    </w:p>
    <w:p w:rsidR="006B14CF" w:rsidRDefault="00721431">
      <w:pPr>
        <w:pStyle w:val="BodyText"/>
      </w:pPr>
      <w:r>
        <w:t xml:space="preserve">A list of SSys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slope</w:t>
      </w:r>
      <w:r>
        <w:t xml:space="preserve"> close to 1.0 were drawn from the whole database of Records of comparison tests of LCSs data versus reference measurements that indicates the best performance of SSys as shown in Figure 8. In fact, Figure 8 evidences a best selection region for SSys with b</w:t>
      </w:r>
      <w:r>
        <w:t xml:space="preserve">lue background. The best SSys would be the one which reaches the point with coordinates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and slope = 1. Within the blue background region, the following SSys can be found: the </w:t>
      </w:r>
      <w:r>
        <w:rPr>
          <w:b/>
        </w:rPr>
        <w:t>2B Tech. (POM)</w:t>
      </w:r>
      <w:r>
        <w:t xml:space="preserve">, the </w:t>
      </w:r>
      <w:r>
        <w:rPr>
          <w:b/>
        </w:rPr>
        <w:t>PA-II</w:t>
      </w:r>
      <w:r>
        <w:t xml:space="preserve">, the </w:t>
      </w:r>
      <w:r>
        <w:rPr>
          <w:b/>
        </w:rPr>
        <w:t>AirSensEUR (v.1)</w:t>
      </w:r>
      <w:r>
        <w:t xml:space="preserve">, the </w:t>
      </w:r>
      <w:r>
        <w:rPr>
          <w:b/>
        </w:rPr>
        <w:t>PA-I</w:t>
      </w:r>
      <w:r>
        <w:t xml:space="preserve">, the </w:t>
      </w:r>
      <w:r>
        <w:rPr>
          <w:b/>
        </w:rPr>
        <w:t>S-500</w:t>
      </w:r>
      <w:r>
        <w:t>, the</w:t>
      </w:r>
      <w:r>
        <w:t xml:space="preserve"> </w:t>
      </w:r>
      <w:r>
        <w:rPr>
          <w:b/>
        </w:rPr>
        <w:t>AirSensEUR (v.1)</w:t>
      </w:r>
      <w:r>
        <w:t xml:space="preserve">, the </w:t>
      </w:r>
      <w:r>
        <w:rPr>
          <w:b/>
        </w:rPr>
        <w:t>SNAQ</w:t>
      </w:r>
      <w:r>
        <w:t xml:space="preserve">, the </w:t>
      </w:r>
      <w:r>
        <w:rPr>
          <w:b/>
        </w:rPr>
        <w:t>Vaisala AQT410 v.15</w:t>
      </w:r>
      <w:r>
        <w:t xml:space="preserve">, the </w:t>
      </w:r>
      <w:r>
        <w:rPr>
          <w:b/>
        </w:rPr>
        <w:t>MetOne (NM)</w:t>
      </w:r>
      <w:r>
        <w:t xml:space="preserve">, the </w:t>
      </w:r>
      <w:r>
        <w:rPr>
          <w:b/>
        </w:rPr>
        <w:t>Egg (v.2)</w:t>
      </w:r>
      <w:r>
        <w:t xml:space="preserve">, the </w:t>
      </w:r>
      <w:r>
        <w:rPr>
          <w:b/>
        </w:rPr>
        <w:t>AQY v0.5</w:t>
      </w:r>
      <w:r>
        <w:t xml:space="preserve">, the </w:t>
      </w:r>
      <w:r>
        <w:rPr>
          <w:b/>
        </w:rPr>
        <w:t>CairClip O3/NO2</w:t>
      </w:r>
      <w:r>
        <w:t xml:space="preserve">, the </w:t>
      </w:r>
      <w:r>
        <w:rPr>
          <w:b/>
        </w:rPr>
        <w:t>AQMesh v3.0</w:t>
      </w:r>
      <w:r>
        <w:t xml:space="preserve">, the </w:t>
      </w:r>
      <w:r>
        <w:rPr>
          <w:b/>
        </w:rPr>
        <w:t>AQT410 v.11</w:t>
      </w:r>
      <w:r>
        <w:t xml:space="preserve"> and the </w:t>
      </w:r>
      <w:r>
        <w:rPr>
          <w:b/>
        </w:rPr>
        <w:t>AirVeraCity</w:t>
      </w:r>
      <w:r>
        <w:t xml:space="preserve">. Additionally, Figure 8 shows that there are more SSys underestimating reference measurements with slopes lower than 1 than SSys overestimating reference measurements. Analysing the price of SSys and their price, it was found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increases of 14 % fo</w:t>
      </w:r>
      <w:r>
        <w:t>r a 10-fold increase of the prices of SSys, a limited improvement for a large price increase.</w:t>
      </w:r>
    </w:p>
    <w:p w:rsidR="006B14CF" w:rsidRDefault="006B14CF">
      <w:pPr>
        <w:pStyle w:val="BodyText"/>
      </w:pPr>
    </w:p>
    <w:p w:rsidR="006B14CF" w:rsidRDefault="00721431">
      <w:r>
        <w:rPr>
          <w:noProof/>
        </w:rPr>
        <w:lastRenderedPageBreak/>
        <w:drawing>
          <wp:inline distT="0" distB="0" distL="0" distR="0">
            <wp:extent cx="5943600" cy="5943600"/>
            <wp:effectExtent l="0" t="0" r="0" b="0"/>
            <wp:docPr id="8" name="Picture" descr="Figure 8. Correspondence between R^2 and slope for sensor systems (SS) for 1 hour averaging time. Only sensor models with mean R^2 &gt; 0.75 and 0.5 &lt; mean slope &lt; 1.2 are shown. Names of living and non-living sensors are indicated in black and blue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8-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6B14CF" w:rsidRDefault="00721431">
      <w:pPr>
        <w:pStyle w:val="ImageCaption"/>
      </w:pPr>
      <w:r>
        <w:rPr>
          <w:b/>
        </w:rPr>
        <w:t>Figure 8.</w:t>
      </w:r>
      <w:r>
        <w:t xml:space="preserve"> Correspondence between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slope for sensor systems (SS) for 1 hour averaging time. Only sensor models with </w:t>
      </w:r>
      <m:oMath>
        <m:r>
          <w:rPr>
            <w:rFonts w:ascii="Cambria Math" w:hAnsi="Cambria Math"/>
          </w:rPr>
          <m:t>mean</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0.75 and 0.5 &lt; </w:t>
      </w:r>
      <m:oMath>
        <m:r>
          <w:rPr>
            <w:rFonts w:ascii="Cambria Math" w:hAnsi="Cambria Math"/>
          </w:rPr>
          <m:t>mea</m:t>
        </m:r>
        <m:r>
          <w:rPr>
            <w:rFonts w:ascii="Cambria Math" w:hAnsi="Cambria Math"/>
          </w:rPr>
          <m:t>n</m:t>
        </m:r>
      </m:oMath>
      <w:r>
        <w:t xml:space="preserve"> </w:t>
      </w:r>
      <m:oMath>
        <m:r>
          <w:rPr>
            <w:rFonts w:ascii="Cambria Math" w:hAnsi="Cambria Math"/>
          </w:rPr>
          <m:t>slope</m:t>
        </m:r>
      </m:oMath>
      <w:r>
        <w:t xml:space="preserve"> &lt; 1.2 are shown. Names of ‘living’ and ‘non-living’ sensors are indicated in black and blue color, respectively.</w:t>
      </w:r>
    </w:p>
    <w:p w:rsidR="006B14CF" w:rsidRDefault="006B14CF">
      <w:pPr>
        <w:pStyle w:val="BodyText"/>
      </w:pPr>
    </w:p>
    <w:p w:rsidR="006B14CF" w:rsidRDefault="00721431">
      <w:pPr>
        <w:pStyle w:val="BodyText"/>
      </w:pPr>
      <w:r>
        <w:t>Although this paper gives an exhaustive survey of the independent LCS evaluations, the concept of comparing LCS field tests from different studies can be difficult or results in misleading conclusions. It is difficult because of the lack of uniformity of t</w:t>
      </w:r>
      <w:r>
        <w:t>he metrics representing LCS data quality that are different between studies and difficult to compare. Comparing field tests of LCS may also be misleading since in order to take into consideration the highest number of studies it was necessary to mainly rel</w:t>
      </w:r>
      <w:r>
        <w:t xml:space="preserve">y on the </w:t>
      </w:r>
      <w:r>
        <w:lastRenderedPageBreak/>
        <w:t xml:space="preserve">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However,</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too much dependent on the range of reference measurements, on the duration of test field and on the season and location of the tests making change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not completely dependent on LCS data quality</w:t>
      </w:r>
      <w:r>
        <w:t xml:space="preserve"> or of calibration methods. This shortcoming makes the standardisation of a protocol of evaluation of LCSs at international level of great importance and the results of intercomparison exercise where gathering LCSs are gathered at the same test sites and a</w:t>
      </w:r>
      <w:r>
        <w:t>t the same time greatly desired.</w:t>
      </w:r>
    </w:p>
    <w:p w:rsidR="006B14CF" w:rsidRDefault="00721431">
      <w:pPr>
        <w:pStyle w:val="Heading2"/>
      </w:pPr>
      <w:bookmarkStart w:id="13" w:name="appendix-a"/>
      <w:bookmarkEnd w:id="13"/>
      <w:r>
        <w:t>Appendix A</w:t>
      </w:r>
    </w:p>
    <w:p w:rsidR="006B14CF" w:rsidRDefault="006B14CF">
      <w:pPr>
        <w:pStyle w:val="FirstParagraph"/>
      </w:pPr>
    </w:p>
    <w:p w:rsidR="006B14CF" w:rsidRDefault="00721431">
      <w:pPr>
        <w:pStyle w:val="TableCaption"/>
      </w:pPr>
      <w:r>
        <w:rPr>
          <w:b/>
        </w:rPr>
        <w:t>Table A1.</w:t>
      </w:r>
      <w:r>
        <w:t xml:space="preserve"> Number of analyzed records and sensor models by averaging time.</w:t>
      </w:r>
    </w:p>
    <w:tbl>
      <w:tblPr>
        <w:tblW w:w="3055" w:type="pct"/>
        <w:tblLook w:val="07E0" w:firstRow="1" w:lastRow="1" w:firstColumn="1" w:lastColumn="1" w:noHBand="1" w:noVBand="1"/>
        <w:tblCaption w:val="Table A1. Number of analyzed records and sensor models by averaging time."/>
      </w:tblPr>
      <w:tblGrid>
        <w:gridCol w:w="2263"/>
        <w:gridCol w:w="1598"/>
        <w:gridCol w:w="1990"/>
      </w:tblGrid>
      <w:tr w:rsidR="006B14CF">
        <w:tc>
          <w:tcPr>
            <w:tcW w:w="0" w:type="auto"/>
            <w:tcBorders>
              <w:bottom w:val="single" w:sz="0" w:space="0" w:color="auto"/>
            </w:tcBorders>
            <w:vAlign w:val="bottom"/>
          </w:tcPr>
          <w:p w:rsidR="006B14CF" w:rsidRDefault="00721431">
            <w:pPr>
              <w:pStyle w:val="Compact"/>
            </w:pPr>
            <w:r>
              <w:t>Averaging time</w:t>
            </w:r>
          </w:p>
        </w:tc>
        <w:tc>
          <w:tcPr>
            <w:tcW w:w="0" w:type="auto"/>
            <w:tcBorders>
              <w:bottom w:val="single" w:sz="0" w:space="0" w:color="auto"/>
            </w:tcBorders>
            <w:vAlign w:val="bottom"/>
          </w:tcPr>
          <w:p w:rsidR="006B14CF" w:rsidRDefault="00721431">
            <w:pPr>
              <w:pStyle w:val="Compact"/>
              <w:jc w:val="right"/>
            </w:pPr>
            <w:r>
              <w:t>n. records</w:t>
            </w:r>
          </w:p>
        </w:tc>
        <w:tc>
          <w:tcPr>
            <w:tcW w:w="0" w:type="auto"/>
            <w:tcBorders>
              <w:bottom w:val="single" w:sz="0" w:space="0" w:color="auto"/>
            </w:tcBorders>
            <w:vAlign w:val="bottom"/>
          </w:tcPr>
          <w:p w:rsidR="006B14CF" w:rsidRDefault="00721431">
            <w:pPr>
              <w:pStyle w:val="Compact"/>
              <w:jc w:val="right"/>
            </w:pPr>
            <w:r>
              <w:t>n. OEMs &amp; SS</w:t>
            </w:r>
          </w:p>
        </w:tc>
      </w:tr>
      <w:tr w:rsidR="006B14CF">
        <w:tc>
          <w:tcPr>
            <w:tcW w:w="0" w:type="auto"/>
          </w:tcPr>
          <w:p w:rsidR="006B14CF" w:rsidRDefault="00721431">
            <w:pPr>
              <w:pStyle w:val="Compact"/>
            </w:pPr>
            <w:r>
              <w:rPr>
                <w:b/>
              </w:rPr>
              <w:t>1 hour</w:t>
            </w:r>
          </w:p>
        </w:tc>
        <w:tc>
          <w:tcPr>
            <w:tcW w:w="0" w:type="auto"/>
          </w:tcPr>
          <w:p w:rsidR="006B14CF" w:rsidRDefault="00721431">
            <w:pPr>
              <w:pStyle w:val="Compact"/>
              <w:jc w:val="right"/>
            </w:pPr>
            <w:r>
              <w:t>610</w:t>
            </w:r>
          </w:p>
        </w:tc>
        <w:tc>
          <w:tcPr>
            <w:tcW w:w="0" w:type="auto"/>
          </w:tcPr>
          <w:p w:rsidR="006B14CF" w:rsidRDefault="00721431">
            <w:pPr>
              <w:pStyle w:val="Compact"/>
              <w:jc w:val="right"/>
            </w:pPr>
            <w:r>
              <w:t>86</w:t>
            </w:r>
          </w:p>
        </w:tc>
      </w:tr>
      <w:tr w:rsidR="006B14CF">
        <w:tc>
          <w:tcPr>
            <w:tcW w:w="0" w:type="auto"/>
          </w:tcPr>
          <w:p w:rsidR="006B14CF" w:rsidRDefault="00721431">
            <w:pPr>
              <w:pStyle w:val="Compact"/>
            </w:pPr>
            <w:r>
              <w:rPr>
                <w:b/>
              </w:rPr>
              <w:t>5 min</w:t>
            </w:r>
          </w:p>
        </w:tc>
        <w:tc>
          <w:tcPr>
            <w:tcW w:w="0" w:type="auto"/>
          </w:tcPr>
          <w:p w:rsidR="006B14CF" w:rsidRDefault="00721431">
            <w:pPr>
              <w:pStyle w:val="Compact"/>
              <w:jc w:val="right"/>
            </w:pPr>
            <w:r>
              <w:t>253</w:t>
            </w:r>
          </w:p>
        </w:tc>
        <w:tc>
          <w:tcPr>
            <w:tcW w:w="0" w:type="auto"/>
          </w:tcPr>
          <w:p w:rsidR="006B14CF" w:rsidRDefault="00721431">
            <w:pPr>
              <w:pStyle w:val="Compact"/>
              <w:jc w:val="right"/>
            </w:pPr>
            <w:r>
              <w:t>40</w:t>
            </w:r>
          </w:p>
        </w:tc>
      </w:tr>
      <w:tr w:rsidR="006B14CF">
        <w:tc>
          <w:tcPr>
            <w:tcW w:w="0" w:type="auto"/>
          </w:tcPr>
          <w:p w:rsidR="006B14CF" w:rsidRDefault="00721431">
            <w:pPr>
              <w:pStyle w:val="Compact"/>
            </w:pPr>
            <w:r>
              <w:rPr>
                <w:b/>
              </w:rPr>
              <w:t>24 hour</w:t>
            </w:r>
          </w:p>
        </w:tc>
        <w:tc>
          <w:tcPr>
            <w:tcW w:w="0" w:type="auto"/>
          </w:tcPr>
          <w:p w:rsidR="006B14CF" w:rsidRDefault="00721431">
            <w:pPr>
              <w:pStyle w:val="Compact"/>
              <w:jc w:val="right"/>
            </w:pPr>
            <w:r>
              <w:t>248</w:t>
            </w:r>
          </w:p>
        </w:tc>
        <w:tc>
          <w:tcPr>
            <w:tcW w:w="0" w:type="auto"/>
          </w:tcPr>
          <w:p w:rsidR="006B14CF" w:rsidRDefault="00721431">
            <w:pPr>
              <w:pStyle w:val="Compact"/>
              <w:jc w:val="right"/>
            </w:pPr>
            <w:r>
              <w:t>42</w:t>
            </w:r>
          </w:p>
        </w:tc>
      </w:tr>
      <w:tr w:rsidR="006B14CF">
        <w:tc>
          <w:tcPr>
            <w:tcW w:w="0" w:type="auto"/>
          </w:tcPr>
          <w:p w:rsidR="006B14CF" w:rsidRDefault="00721431">
            <w:pPr>
              <w:pStyle w:val="Compact"/>
            </w:pPr>
            <w:r>
              <w:rPr>
                <w:b/>
              </w:rPr>
              <w:t>1 min</w:t>
            </w:r>
          </w:p>
        </w:tc>
        <w:tc>
          <w:tcPr>
            <w:tcW w:w="0" w:type="auto"/>
          </w:tcPr>
          <w:p w:rsidR="006B14CF" w:rsidRDefault="00721431">
            <w:pPr>
              <w:pStyle w:val="Compact"/>
              <w:jc w:val="right"/>
            </w:pPr>
            <w:r>
              <w:t>214</w:t>
            </w:r>
          </w:p>
        </w:tc>
        <w:tc>
          <w:tcPr>
            <w:tcW w:w="0" w:type="auto"/>
          </w:tcPr>
          <w:p w:rsidR="006B14CF" w:rsidRDefault="00721431">
            <w:pPr>
              <w:pStyle w:val="Compact"/>
              <w:jc w:val="right"/>
            </w:pPr>
            <w:r>
              <w:t>33</w:t>
            </w:r>
          </w:p>
        </w:tc>
      </w:tr>
    </w:tbl>
    <w:p w:rsidR="006B14CF" w:rsidRDefault="006B14CF">
      <w:pPr>
        <w:pStyle w:val="BodyText"/>
      </w:pPr>
    </w:p>
    <w:p w:rsidR="006B14CF" w:rsidRDefault="006B14CF">
      <w:pPr>
        <w:pStyle w:val="BodyText"/>
      </w:pPr>
    </w:p>
    <w:p w:rsidR="006B14CF" w:rsidRDefault="00721431">
      <w:pPr>
        <w:pStyle w:val="TableCaption"/>
      </w:pPr>
      <w:r>
        <w:rPr>
          <w:b/>
        </w:rPr>
        <w:t>Table A2.</w:t>
      </w:r>
      <w:r>
        <w:t xml:space="preserve"> </w:t>
      </w:r>
      <w:r>
        <w:t>Model of OEMs by pollutant, type, openness and price.</w:t>
      </w:r>
    </w:p>
    <w:tbl>
      <w:tblPr>
        <w:tblW w:w="5000" w:type="pct"/>
        <w:tblLook w:val="07E0" w:firstRow="1" w:lastRow="1" w:firstColumn="1" w:lastColumn="1" w:noHBand="1" w:noVBand="1"/>
        <w:tblCaption w:val="Table A2. Model of OEMs by pollutant, type, openness and price."/>
      </w:tblPr>
      <w:tblGrid>
        <w:gridCol w:w="427"/>
        <w:gridCol w:w="1707"/>
        <w:gridCol w:w="1038"/>
        <w:gridCol w:w="1501"/>
        <w:gridCol w:w="2271"/>
        <w:gridCol w:w="1220"/>
        <w:gridCol w:w="669"/>
        <w:gridCol w:w="743"/>
      </w:tblGrid>
      <w:tr w:rsidR="006B14CF">
        <w:tc>
          <w:tcPr>
            <w:tcW w:w="0" w:type="auto"/>
            <w:tcBorders>
              <w:bottom w:val="single" w:sz="0" w:space="0" w:color="auto"/>
            </w:tcBorders>
            <w:vAlign w:val="bottom"/>
          </w:tcPr>
          <w:p w:rsidR="006B14CF" w:rsidRDefault="00721431">
            <w:pPr>
              <w:pStyle w:val="Compact"/>
              <w:jc w:val="center"/>
            </w:pPr>
            <w:r>
              <w:t> </w:t>
            </w:r>
          </w:p>
        </w:tc>
        <w:tc>
          <w:tcPr>
            <w:tcW w:w="0" w:type="auto"/>
            <w:tcBorders>
              <w:bottom w:val="single" w:sz="0" w:space="0" w:color="auto"/>
            </w:tcBorders>
            <w:vAlign w:val="bottom"/>
          </w:tcPr>
          <w:p w:rsidR="006B14CF" w:rsidRDefault="00721431">
            <w:pPr>
              <w:pStyle w:val="Compact"/>
            </w:pPr>
            <w:r>
              <w:t>model</w:t>
            </w:r>
          </w:p>
        </w:tc>
        <w:tc>
          <w:tcPr>
            <w:tcW w:w="0" w:type="auto"/>
            <w:tcBorders>
              <w:bottom w:val="single" w:sz="0" w:space="0" w:color="auto"/>
            </w:tcBorders>
            <w:vAlign w:val="bottom"/>
          </w:tcPr>
          <w:p w:rsidR="006B14CF" w:rsidRDefault="00721431">
            <w:pPr>
              <w:pStyle w:val="Compact"/>
            </w:pPr>
            <w:r>
              <w:t>pollutant</w:t>
            </w:r>
          </w:p>
        </w:tc>
        <w:tc>
          <w:tcPr>
            <w:tcW w:w="0" w:type="auto"/>
            <w:tcBorders>
              <w:bottom w:val="single" w:sz="0" w:space="0" w:color="auto"/>
            </w:tcBorders>
            <w:vAlign w:val="bottom"/>
          </w:tcPr>
          <w:p w:rsidR="006B14CF" w:rsidRDefault="00721431">
            <w:pPr>
              <w:pStyle w:val="Compact"/>
            </w:pPr>
            <w:r>
              <w:t>type</w:t>
            </w:r>
          </w:p>
        </w:tc>
        <w:tc>
          <w:tcPr>
            <w:tcW w:w="0" w:type="auto"/>
            <w:tcBorders>
              <w:bottom w:val="single" w:sz="0" w:space="0" w:color="auto"/>
            </w:tcBorders>
            <w:vAlign w:val="bottom"/>
          </w:tcPr>
          <w:p w:rsidR="006B14CF" w:rsidRDefault="00721431">
            <w:pPr>
              <w:pStyle w:val="Compact"/>
            </w:pPr>
            <w:r>
              <w:t>reference</w:t>
            </w:r>
          </w:p>
        </w:tc>
        <w:tc>
          <w:tcPr>
            <w:tcW w:w="0" w:type="auto"/>
            <w:tcBorders>
              <w:bottom w:val="single" w:sz="0" w:space="0" w:color="auto"/>
            </w:tcBorders>
            <w:vAlign w:val="bottom"/>
          </w:tcPr>
          <w:p w:rsidR="006B14CF" w:rsidRDefault="00721431">
            <w:pPr>
              <w:pStyle w:val="Compact"/>
            </w:pPr>
            <w:r>
              <w:t>open/close</w:t>
            </w:r>
          </w:p>
        </w:tc>
        <w:tc>
          <w:tcPr>
            <w:tcW w:w="0" w:type="auto"/>
            <w:tcBorders>
              <w:bottom w:val="single" w:sz="0" w:space="0" w:color="auto"/>
            </w:tcBorders>
            <w:vAlign w:val="bottom"/>
          </w:tcPr>
          <w:p w:rsidR="006B14CF" w:rsidRDefault="00721431">
            <w:pPr>
              <w:pStyle w:val="Compact"/>
            </w:pPr>
            <w:r>
              <w:t>living</w:t>
            </w:r>
          </w:p>
        </w:tc>
        <w:tc>
          <w:tcPr>
            <w:tcW w:w="0" w:type="auto"/>
            <w:tcBorders>
              <w:bottom w:val="single" w:sz="0" w:space="0" w:color="auto"/>
            </w:tcBorders>
            <w:vAlign w:val="bottom"/>
          </w:tcPr>
          <w:p w:rsidR="006B14CF" w:rsidRDefault="00721431">
            <w:pPr>
              <w:pStyle w:val="Compact"/>
              <w:jc w:val="right"/>
            </w:pPr>
            <w:r>
              <w:t>price</w:t>
            </w:r>
          </w:p>
        </w:tc>
      </w:tr>
      <w:tr w:rsidR="006B14CF">
        <w:tc>
          <w:tcPr>
            <w:tcW w:w="0" w:type="auto"/>
          </w:tcPr>
          <w:p w:rsidR="006B14CF" w:rsidRDefault="00721431">
            <w:pPr>
              <w:pStyle w:val="Compact"/>
              <w:jc w:val="center"/>
            </w:pPr>
            <w:r>
              <w:t>9</w:t>
            </w:r>
          </w:p>
        </w:tc>
        <w:tc>
          <w:tcPr>
            <w:tcW w:w="0" w:type="auto"/>
          </w:tcPr>
          <w:p w:rsidR="006B14CF" w:rsidRDefault="00721431">
            <w:pPr>
              <w:pStyle w:val="Compact"/>
            </w:pPr>
            <w:r>
              <w:rPr>
                <w:b/>
              </w:rPr>
              <w:t>CO-B4</w:t>
            </w:r>
          </w:p>
        </w:tc>
        <w:tc>
          <w:tcPr>
            <w:tcW w:w="0" w:type="auto"/>
          </w:tcPr>
          <w:p w:rsidR="006B14CF" w:rsidRDefault="00721431">
            <w:pPr>
              <w:pStyle w:val="Compact"/>
            </w:pPr>
            <w:r>
              <w:t>CO</w:t>
            </w:r>
          </w:p>
        </w:tc>
        <w:tc>
          <w:tcPr>
            <w:tcW w:w="0" w:type="auto"/>
          </w:tcPr>
          <w:p w:rsidR="006B14CF" w:rsidRDefault="00721431">
            <w:pPr>
              <w:pStyle w:val="Compact"/>
            </w:pPr>
            <w:r>
              <w:t>electrochemical</w:t>
            </w:r>
          </w:p>
        </w:tc>
        <w:tc>
          <w:tcPr>
            <w:tcW w:w="0" w:type="auto"/>
          </w:tcPr>
          <w:p w:rsidR="006B14CF" w:rsidRDefault="00721431">
            <w:pPr>
              <w:pStyle w:val="Compact"/>
            </w:pPr>
            <w:r>
              <w:t>Wei[84]</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50</w:t>
            </w:r>
          </w:p>
        </w:tc>
      </w:tr>
      <w:tr w:rsidR="006B14CF">
        <w:tc>
          <w:tcPr>
            <w:tcW w:w="0" w:type="auto"/>
          </w:tcPr>
          <w:p w:rsidR="006B14CF" w:rsidRDefault="00721431">
            <w:pPr>
              <w:pStyle w:val="Compact"/>
              <w:jc w:val="center"/>
            </w:pPr>
            <w:r>
              <w:t>8</w:t>
            </w:r>
          </w:p>
        </w:tc>
        <w:tc>
          <w:tcPr>
            <w:tcW w:w="0" w:type="auto"/>
          </w:tcPr>
          <w:p w:rsidR="006B14CF" w:rsidRDefault="00721431">
            <w:pPr>
              <w:pStyle w:val="Compact"/>
            </w:pPr>
            <w:r>
              <w:rPr>
                <w:b/>
              </w:rPr>
              <w:t>CO 3E300</w:t>
            </w:r>
          </w:p>
        </w:tc>
        <w:tc>
          <w:tcPr>
            <w:tcW w:w="0" w:type="auto"/>
          </w:tcPr>
          <w:p w:rsidR="006B14CF" w:rsidRDefault="00721431">
            <w:pPr>
              <w:pStyle w:val="Compact"/>
            </w:pPr>
            <w:r>
              <w:t>CO</w:t>
            </w:r>
          </w:p>
        </w:tc>
        <w:tc>
          <w:tcPr>
            <w:tcW w:w="0" w:type="auto"/>
          </w:tcPr>
          <w:p w:rsidR="006B14CF" w:rsidRDefault="00721431">
            <w:pPr>
              <w:pStyle w:val="Compact"/>
            </w:pPr>
            <w:r>
              <w:t>electrochemical</w:t>
            </w:r>
          </w:p>
        </w:tc>
        <w:tc>
          <w:tcPr>
            <w:tcW w:w="0" w:type="auto"/>
          </w:tcPr>
          <w:p w:rsidR="006B14CF" w:rsidRDefault="00721431">
            <w:pPr>
              <w:pStyle w:val="Compact"/>
            </w:pPr>
            <w:r>
              <w:t>Gerboles[33]</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100</w:t>
            </w:r>
          </w:p>
        </w:tc>
      </w:tr>
      <w:tr w:rsidR="006B14CF">
        <w:tc>
          <w:tcPr>
            <w:tcW w:w="0" w:type="auto"/>
          </w:tcPr>
          <w:p w:rsidR="006B14CF" w:rsidRDefault="00721431">
            <w:pPr>
              <w:pStyle w:val="Compact"/>
              <w:jc w:val="center"/>
            </w:pPr>
            <w:r>
              <w:t>10</w:t>
            </w:r>
          </w:p>
        </w:tc>
        <w:tc>
          <w:tcPr>
            <w:tcW w:w="0" w:type="auto"/>
          </w:tcPr>
          <w:p w:rsidR="006B14CF" w:rsidRDefault="00721431">
            <w:pPr>
              <w:pStyle w:val="Compact"/>
            </w:pPr>
            <w:r>
              <w:rPr>
                <w:b/>
              </w:rPr>
              <w:t>DataRAM pDR-1200</w:t>
            </w:r>
          </w:p>
        </w:tc>
        <w:tc>
          <w:tcPr>
            <w:tcW w:w="0" w:type="auto"/>
          </w:tcPr>
          <w:p w:rsidR="006B14CF" w:rsidRDefault="00721431">
            <w:pPr>
              <w:pStyle w:val="Compact"/>
            </w:pPr>
            <w:r>
              <w:t>PM2.5</w:t>
            </w:r>
          </w:p>
        </w:tc>
        <w:tc>
          <w:tcPr>
            <w:tcW w:w="0" w:type="auto"/>
          </w:tcPr>
          <w:p w:rsidR="006B14CF" w:rsidRDefault="00721431">
            <w:pPr>
              <w:pStyle w:val="Compact"/>
            </w:pPr>
            <w:r>
              <w:t>nephelometer</w:t>
            </w:r>
          </w:p>
        </w:tc>
        <w:tc>
          <w:tcPr>
            <w:tcW w:w="0" w:type="auto"/>
          </w:tcPr>
          <w:p w:rsidR="006B14CF" w:rsidRDefault="00721431">
            <w:pPr>
              <w:pStyle w:val="Compact"/>
            </w:pPr>
            <w:r>
              <w:t>Chakrabarti[19]</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6B14CF">
            <w:pPr>
              <w:pStyle w:val="Compact"/>
            </w:pPr>
          </w:p>
        </w:tc>
      </w:tr>
      <w:tr w:rsidR="006B14CF">
        <w:tc>
          <w:tcPr>
            <w:tcW w:w="0" w:type="auto"/>
          </w:tcPr>
          <w:p w:rsidR="006B14CF" w:rsidRDefault="00721431">
            <w:pPr>
              <w:pStyle w:val="Compact"/>
              <w:jc w:val="center"/>
            </w:pPr>
            <w:r>
              <w:t>11</w:t>
            </w:r>
          </w:p>
        </w:tc>
        <w:tc>
          <w:tcPr>
            <w:tcW w:w="0" w:type="auto"/>
          </w:tcPr>
          <w:p w:rsidR="006B14CF" w:rsidRDefault="00721431">
            <w:pPr>
              <w:pStyle w:val="Compact"/>
            </w:pPr>
            <w:r>
              <w:rPr>
                <w:b/>
              </w:rPr>
              <w:t>DiscMini</w:t>
            </w:r>
          </w:p>
        </w:tc>
        <w:tc>
          <w:tcPr>
            <w:tcW w:w="0" w:type="auto"/>
          </w:tcPr>
          <w:p w:rsidR="006B14CF" w:rsidRDefault="00721431">
            <w:pPr>
              <w:pStyle w:val="Compact"/>
            </w:pPr>
            <w:r>
              <w:t>PM</w:t>
            </w:r>
          </w:p>
        </w:tc>
        <w:tc>
          <w:tcPr>
            <w:tcW w:w="0" w:type="auto"/>
          </w:tcPr>
          <w:p w:rsidR="006B14CF" w:rsidRDefault="00721431">
            <w:pPr>
              <w:pStyle w:val="Compact"/>
            </w:pPr>
            <w:r>
              <w:t>OPC</w:t>
            </w:r>
          </w:p>
        </w:tc>
        <w:tc>
          <w:tcPr>
            <w:tcW w:w="0" w:type="auto"/>
          </w:tcPr>
          <w:p w:rsidR="006B14CF" w:rsidRDefault="00721431">
            <w:pPr>
              <w:pStyle w:val="Compact"/>
            </w:pPr>
            <w:r>
              <w:t>Viana[80]</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11000</w:t>
            </w:r>
          </w:p>
        </w:tc>
      </w:tr>
      <w:tr w:rsidR="006B14CF">
        <w:tc>
          <w:tcPr>
            <w:tcW w:w="0" w:type="auto"/>
          </w:tcPr>
          <w:p w:rsidR="006B14CF" w:rsidRDefault="00721431">
            <w:pPr>
              <w:pStyle w:val="Compact"/>
              <w:jc w:val="center"/>
            </w:pPr>
            <w:r>
              <w:t>12</w:t>
            </w:r>
          </w:p>
        </w:tc>
        <w:tc>
          <w:tcPr>
            <w:tcW w:w="0" w:type="auto"/>
          </w:tcPr>
          <w:p w:rsidR="006B14CF" w:rsidRDefault="00721431">
            <w:pPr>
              <w:pStyle w:val="Compact"/>
            </w:pPr>
            <w:r>
              <w:rPr>
                <w:b/>
              </w:rPr>
              <w:t>DN7C3CA006</w:t>
            </w:r>
          </w:p>
        </w:tc>
        <w:tc>
          <w:tcPr>
            <w:tcW w:w="0" w:type="auto"/>
          </w:tcPr>
          <w:p w:rsidR="006B14CF" w:rsidRDefault="00721431">
            <w:pPr>
              <w:pStyle w:val="Compact"/>
            </w:pPr>
            <w:r>
              <w:t>PM2.5</w:t>
            </w:r>
          </w:p>
        </w:tc>
        <w:tc>
          <w:tcPr>
            <w:tcW w:w="0" w:type="auto"/>
          </w:tcPr>
          <w:p w:rsidR="006B14CF" w:rsidRDefault="00721431">
            <w:pPr>
              <w:pStyle w:val="Compact"/>
            </w:pPr>
            <w:r>
              <w:t>nephelometer</w:t>
            </w:r>
          </w:p>
        </w:tc>
        <w:tc>
          <w:tcPr>
            <w:tcW w:w="0" w:type="auto"/>
          </w:tcPr>
          <w:p w:rsidR="006B14CF" w:rsidRDefault="00721431">
            <w:pPr>
              <w:pStyle w:val="Compact"/>
            </w:pPr>
            <w:r>
              <w:t>Sousan[64]</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10</w:t>
            </w:r>
          </w:p>
        </w:tc>
      </w:tr>
      <w:tr w:rsidR="006B14CF">
        <w:tc>
          <w:tcPr>
            <w:tcW w:w="0" w:type="auto"/>
          </w:tcPr>
          <w:p w:rsidR="006B14CF" w:rsidRDefault="00721431">
            <w:pPr>
              <w:pStyle w:val="Compact"/>
              <w:jc w:val="center"/>
            </w:pPr>
            <w:r>
              <w:t>7</w:t>
            </w:r>
          </w:p>
        </w:tc>
        <w:tc>
          <w:tcPr>
            <w:tcW w:w="0" w:type="auto"/>
          </w:tcPr>
          <w:p w:rsidR="006B14CF" w:rsidRDefault="00721431">
            <w:pPr>
              <w:pStyle w:val="Compact"/>
            </w:pPr>
            <w:r>
              <w:rPr>
                <w:b/>
              </w:rPr>
              <w:t>DSM501A</w:t>
            </w:r>
          </w:p>
        </w:tc>
        <w:tc>
          <w:tcPr>
            <w:tcW w:w="0" w:type="auto"/>
          </w:tcPr>
          <w:p w:rsidR="006B14CF" w:rsidRDefault="00721431">
            <w:pPr>
              <w:pStyle w:val="Compact"/>
            </w:pPr>
            <w:r>
              <w:t>PM2.5</w:t>
            </w:r>
          </w:p>
        </w:tc>
        <w:tc>
          <w:tcPr>
            <w:tcW w:w="0" w:type="auto"/>
          </w:tcPr>
          <w:p w:rsidR="006B14CF" w:rsidRDefault="00721431">
            <w:pPr>
              <w:pStyle w:val="Compact"/>
            </w:pPr>
            <w:r>
              <w:t>nephelometer</w:t>
            </w:r>
          </w:p>
        </w:tc>
        <w:tc>
          <w:tcPr>
            <w:tcW w:w="0" w:type="auto"/>
          </w:tcPr>
          <w:p w:rsidR="006B14CF" w:rsidRDefault="00721431">
            <w:pPr>
              <w:pStyle w:val="Compact"/>
            </w:pPr>
            <w:r>
              <w:t>Wang[81], Alvarado[2]</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15</w:t>
            </w:r>
          </w:p>
        </w:tc>
      </w:tr>
      <w:tr w:rsidR="006B14CF">
        <w:tc>
          <w:tcPr>
            <w:tcW w:w="0" w:type="auto"/>
          </w:tcPr>
          <w:p w:rsidR="006B14CF" w:rsidRDefault="00721431">
            <w:pPr>
              <w:pStyle w:val="Compact"/>
              <w:jc w:val="center"/>
            </w:pPr>
            <w:r>
              <w:t>13</w:t>
            </w:r>
          </w:p>
        </w:tc>
        <w:tc>
          <w:tcPr>
            <w:tcW w:w="0" w:type="auto"/>
          </w:tcPr>
          <w:p w:rsidR="006B14CF" w:rsidRDefault="00721431">
            <w:pPr>
              <w:pStyle w:val="Compact"/>
            </w:pPr>
            <w:r>
              <w:rPr>
                <w:b/>
              </w:rPr>
              <w:t>FIS SP-61</w:t>
            </w:r>
          </w:p>
        </w:tc>
        <w:tc>
          <w:tcPr>
            <w:tcW w:w="0" w:type="auto"/>
          </w:tcPr>
          <w:p w:rsidR="006B14CF" w:rsidRDefault="00721431">
            <w:pPr>
              <w:pStyle w:val="Compact"/>
            </w:pPr>
            <w:r>
              <w:t>O3</w:t>
            </w:r>
          </w:p>
        </w:tc>
        <w:tc>
          <w:tcPr>
            <w:tcW w:w="0" w:type="auto"/>
          </w:tcPr>
          <w:p w:rsidR="006B14CF" w:rsidRDefault="00721431">
            <w:pPr>
              <w:pStyle w:val="Compact"/>
            </w:pPr>
            <w:r>
              <w:t>MOs</w:t>
            </w:r>
          </w:p>
        </w:tc>
        <w:tc>
          <w:tcPr>
            <w:tcW w:w="0" w:type="auto"/>
          </w:tcPr>
          <w:p w:rsidR="006B14CF" w:rsidRDefault="00721431">
            <w:pPr>
              <w:pStyle w:val="Compact"/>
            </w:pPr>
            <w:r>
              <w:t>Spinelle[67]</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50</w:t>
            </w:r>
          </w:p>
        </w:tc>
      </w:tr>
      <w:tr w:rsidR="006B14CF">
        <w:tc>
          <w:tcPr>
            <w:tcW w:w="0" w:type="auto"/>
          </w:tcPr>
          <w:p w:rsidR="006B14CF" w:rsidRDefault="00721431">
            <w:pPr>
              <w:pStyle w:val="Compact"/>
              <w:jc w:val="center"/>
            </w:pPr>
            <w:r>
              <w:t>14</w:t>
            </w:r>
          </w:p>
        </w:tc>
        <w:tc>
          <w:tcPr>
            <w:tcW w:w="0" w:type="auto"/>
          </w:tcPr>
          <w:p w:rsidR="006B14CF" w:rsidRDefault="00721431">
            <w:pPr>
              <w:pStyle w:val="Compact"/>
            </w:pPr>
            <w:r>
              <w:rPr>
                <w:b/>
              </w:rPr>
              <w:t>GP2Y1010AU0F</w:t>
            </w:r>
          </w:p>
        </w:tc>
        <w:tc>
          <w:tcPr>
            <w:tcW w:w="0" w:type="auto"/>
          </w:tcPr>
          <w:p w:rsidR="006B14CF" w:rsidRDefault="00721431">
            <w:pPr>
              <w:pStyle w:val="Compact"/>
            </w:pPr>
            <w:r>
              <w:t>PM2.5, PM10</w:t>
            </w:r>
          </w:p>
        </w:tc>
        <w:tc>
          <w:tcPr>
            <w:tcW w:w="0" w:type="auto"/>
          </w:tcPr>
          <w:p w:rsidR="006B14CF" w:rsidRDefault="00721431">
            <w:pPr>
              <w:pStyle w:val="Compact"/>
            </w:pPr>
            <w:r>
              <w:t>nephelometer</w:t>
            </w:r>
          </w:p>
        </w:tc>
        <w:tc>
          <w:tcPr>
            <w:tcW w:w="0" w:type="auto"/>
          </w:tcPr>
          <w:p w:rsidR="006B14CF" w:rsidRDefault="00721431">
            <w:pPr>
              <w:pStyle w:val="Compact"/>
            </w:pPr>
            <w:r>
              <w:t>Olivares[59], Manikonda[52], Sousan[64], Alvarado[2], Wang[81]</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10</w:t>
            </w:r>
          </w:p>
        </w:tc>
      </w:tr>
      <w:tr w:rsidR="006B14CF">
        <w:tc>
          <w:tcPr>
            <w:tcW w:w="0" w:type="auto"/>
          </w:tcPr>
          <w:p w:rsidR="006B14CF" w:rsidRDefault="00721431">
            <w:pPr>
              <w:pStyle w:val="Compact"/>
              <w:jc w:val="center"/>
            </w:pPr>
            <w:r>
              <w:t>15</w:t>
            </w:r>
          </w:p>
        </w:tc>
        <w:tc>
          <w:tcPr>
            <w:tcW w:w="0" w:type="auto"/>
          </w:tcPr>
          <w:p w:rsidR="006B14CF" w:rsidRDefault="00721431">
            <w:pPr>
              <w:pStyle w:val="Compact"/>
            </w:pPr>
            <w:r>
              <w:rPr>
                <w:b/>
              </w:rPr>
              <w:t>MiCS-2710</w:t>
            </w:r>
          </w:p>
        </w:tc>
        <w:tc>
          <w:tcPr>
            <w:tcW w:w="0" w:type="auto"/>
          </w:tcPr>
          <w:p w:rsidR="006B14CF" w:rsidRDefault="00721431">
            <w:pPr>
              <w:pStyle w:val="Compact"/>
            </w:pPr>
            <w:r>
              <w:t>NO2</w:t>
            </w:r>
          </w:p>
        </w:tc>
        <w:tc>
          <w:tcPr>
            <w:tcW w:w="0" w:type="auto"/>
          </w:tcPr>
          <w:p w:rsidR="006B14CF" w:rsidRDefault="00721431">
            <w:pPr>
              <w:pStyle w:val="Compact"/>
            </w:pPr>
            <w:r>
              <w:t>MOs</w:t>
            </w:r>
          </w:p>
        </w:tc>
        <w:tc>
          <w:tcPr>
            <w:tcW w:w="0" w:type="auto"/>
          </w:tcPr>
          <w:p w:rsidR="006B14CF" w:rsidRDefault="00721431">
            <w:pPr>
              <w:pStyle w:val="Compact"/>
            </w:pPr>
            <w:r>
              <w:t>Spinelle[68], Williams[87]</w:t>
            </w:r>
          </w:p>
        </w:tc>
        <w:tc>
          <w:tcPr>
            <w:tcW w:w="0" w:type="auto"/>
          </w:tcPr>
          <w:p w:rsidR="006B14CF" w:rsidRDefault="00721431">
            <w:pPr>
              <w:pStyle w:val="Compact"/>
            </w:pPr>
            <w:r>
              <w:t>open source</w:t>
            </w:r>
          </w:p>
        </w:tc>
        <w:tc>
          <w:tcPr>
            <w:tcW w:w="0" w:type="auto"/>
          </w:tcPr>
          <w:p w:rsidR="006B14CF" w:rsidRDefault="00721431">
            <w:pPr>
              <w:pStyle w:val="Compact"/>
            </w:pPr>
            <w:r>
              <w:t>N</w:t>
            </w:r>
          </w:p>
        </w:tc>
        <w:tc>
          <w:tcPr>
            <w:tcW w:w="0" w:type="auto"/>
          </w:tcPr>
          <w:p w:rsidR="006B14CF" w:rsidRDefault="00721431">
            <w:pPr>
              <w:pStyle w:val="Compact"/>
              <w:jc w:val="right"/>
            </w:pPr>
            <w:r>
              <w:t>7</w:t>
            </w:r>
          </w:p>
        </w:tc>
      </w:tr>
      <w:tr w:rsidR="006B14CF">
        <w:tc>
          <w:tcPr>
            <w:tcW w:w="0" w:type="auto"/>
          </w:tcPr>
          <w:p w:rsidR="006B14CF" w:rsidRDefault="00721431">
            <w:pPr>
              <w:pStyle w:val="Compact"/>
              <w:jc w:val="center"/>
            </w:pPr>
            <w:r>
              <w:t>16</w:t>
            </w:r>
          </w:p>
        </w:tc>
        <w:tc>
          <w:tcPr>
            <w:tcW w:w="0" w:type="auto"/>
          </w:tcPr>
          <w:p w:rsidR="006B14CF" w:rsidRDefault="00721431">
            <w:pPr>
              <w:pStyle w:val="Compact"/>
            </w:pPr>
            <w:r>
              <w:rPr>
                <w:b/>
              </w:rPr>
              <w:t>MICS-4514</w:t>
            </w:r>
          </w:p>
        </w:tc>
        <w:tc>
          <w:tcPr>
            <w:tcW w:w="0" w:type="auto"/>
          </w:tcPr>
          <w:p w:rsidR="006B14CF" w:rsidRDefault="00721431">
            <w:pPr>
              <w:pStyle w:val="Compact"/>
            </w:pPr>
            <w:r>
              <w:t>CO, NO2</w:t>
            </w:r>
          </w:p>
        </w:tc>
        <w:tc>
          <w:tcPr>
            <w:tcW w:w="0" w:type="auto"/>
          </w:tcPr>
          <w:p w:rsidR="006B14CF" w:rsidRDefault="00721431">
            <w:pPr>
              <w:pStyle w:val="Compact"/>
            </w:pPr>
            <w:r>
              <w:t>MOs</w:t>
            </w:r>
          </w:p>
        </w:tc>
        <w:tc>
          <w:tcPr>
            <w:tcW w:w="0" w:type="auto"/>
          </w:tcPr>
          <w:p w:rsidR="006B14CF" w:rsidRDefault="00721431">
            <w:pPr>
              <w:pStyle w:val="Compact"/>
            </w:pPr>
            <w:r>
              <w:t>Spinelle[69], Spinelle[68]</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20</w:t>
            </w:r>
          </w:p>
        </w:tc>
      </w:tr>
      <w:tr w:rsidR="006B14CF">
        <w:tc>
          <w:tcPr>
            <w:tcW w:w="0" w:type="auto"/>
          </w:tcPr>
          <w:p w:rsidR="006B14CF" w:rsidRDefault="00721431">
            <w:pPr>
              <w:pStyle w:val="Compact"/>
              <w:jc w:val="center"/>
            </w:pPr>
            <w:r>
              <w:t>6</w:t>
            </w:r>
          </w:p>
        </w:tc>
        <w:tc>
          <w:tcPr>
            <w:tcW w:w="0" w:type="auto"/>
          </w:tcPr>
          <w:p w:rsidR="006B14CF" w:rsidRDefault="00721431">
            <w:pPr>
              <w:pStyle w:val="Compact"/>
            </w:pPr>
            <w:r>
              <w:rPr>
                <w:b/>
              </w:rPr>
              <w:t>NO-3E100</w:t>
            </w:r>
          </w:p>
        </w:tc>
        <w:tc>
          <w:tcPr>
            <w:tcW w:w="0" w:type="auto"/>
          </w:tcPr>
          <w:p w:rsidR="006B14CF" w:rsidRDefault="00721431">
            <w:pPr>
              <w:pStyle w:val="Compact"/>
            </w:pPr>
            <w:r>
              <w:t>NO</w:t>
            </w:r>
          </w:p>
        </w:tc>
        <w:tc>
          <w:tcPr>
            <w:tcW w:w="0" w:type="auto"/>
          </w:tcPr>
          <w:p w:rsidR="006B14CF" w:rsidRDefault="00721431">
            <w:pPr>
              <w:pStyle w:val="Compact"/>
            </w:pPr>
            <w:r>
              <w:t>electrochemical</w:t>
            </w:r>
          </w:p>
        </w:tc>
        <w:tc>
          <w:tcPr>
            <w:tcW w:w="0" w:type="auto"/>
          </w:tcPr>
          <w:p w:rsidR="006B14CF" w:rsidRDefault="00721431">
            <w:pPr>
              <w:pStyle w:val="Compact"/>
            </w:pPr>
            <w:r>
              <w:t>Spinelle[69], Gerboles[33]</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120</w:t>
            </w:r>
          </w:p>
        </w:tc>
      </w:tr>
      <w:tr w:rsidR="006B14CF">
        <w:tc>
          <w:tcPr>
            <w:tcW w:w="0" w:type="auto"/>
          </w:tcPr>
          <w:p w:rsidR="006B14CF" w:rsidRDefault="00721431">
            <w:pPr>
              <w:pStyle w:val="Compact"/>
              <w:jc w:val="center"/>
            </w:pPr>
            <w:r>
              <w:t>17</w:t>
            </w:r>
          </w:p>
        </w:tc>
        <w:tc>
          <w:tcPr>
            <w:tcW w:w="0" w:type="auto"/>
          </w:tcPr>
          <w:p w:rsidR="006B14CF" w:rsidRDefault="00721431">
            <w:pPr>
              <w:pStyle w:val="Compact"/>
            </w:pPr>
            <w:r>
              <w:rPr>
                <w:b/>
              </w:rPr>
              <w:t>NO-B4</w:t>
            </w:r>
          </w:p>
        </w:tc>
        <w:tc>
          <w:tcPr>
            <w:tcW w:w="0" w:type="auto"/>
          </w:tcPr>
          <w:p w:rsidR="006B14CF" w:rsidRDefault="00721431">
            <w:pPr>
              <w:pStyle w:val="Compact"/>
            </w:pPr>
            <w:r>
              <w:t>NO</w:t>
            </w:r>
          </w:p>
        </w:tc>
        <w:tc>
          <w:tcPr>
            <w:tcW w:w="0" w:type="auto"/>
          </w:tcPr>
          <w:p w:rsidR="006B14CF" w:rsidRDefault="00721431">
            <w:pPr>
              <w:pStyle w:val="Compact"/>
            </w:pPr>
            <w:r>
              <w:t>electrochemical</w:t>
            </w:r>
          </w:p>
        </w:tc>
        <w:tc>
          <w:tcPr>
            <w:tcW w:w="0" w:type="auto"/>
          </w:tcPr>
          <w:p w:rsidR="006B14CF" w:rsidRDefault="00721431">
            <w:pPr>
              <w:pStyle w:val="Compact"/>
            </w:pPr>
            <w:r>
              <w:t>Wei[84]</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50</w:t>
            </w:r>
          </w:p>
        </w:tc>
      </w:tr>
      <w:tr w:rsidR="006B14CF">
        <w:tc>
          <w:tcPr>
            <w:tcW w:w="0" w:type="auto"/>
          </w:tcPr>
          <w:p w:rsidR="006B14CF" w:rsidRDefault="00721431">
            <w:pPr>
              <w:pStyle w:val="Compact"/>
              <w:jc w:val="center"/>
            </w:pPr>
            <w:r>
              <w:t>3</w:t>
            </w:r>
          </w:p>
        </w:tc>
        <w:tc>
          <w:tcPr>
            <w:tcW w:w="0" w:type="auto"/>
          </w:tcPr>
          <w:p w:rsidR="006B14CF" w:rsidRDefault="00721431">
            <w:pPr>
              <w:pStyle w:val="Compact"/>
            </w:pPr>
            <w:r>
              <w:rPr>
                <w:b/>
              </w:rPr>
              <w:t>NO2-3E50</w:t>
            </w:r>
          </w:p>
        </w:tc>
        <w:tc>
          <w:tcPr>
            <w:tcW w:w="0" w:type="auto"/>
          </w:tcPr>
          <w:p w:rsidR="006B14CF" w:rsidRDefault="00721431">
            <w:pPr>
              <w:pStyle w:val="Compact"/>
            </w:pPr>
            <w:r>
              <w:t>NO2</w:t>
            </w:r>
          </w:p>
        </w:tc>
        <w:tc>
          <w:tcPr>
            <w:tcW w:w="0" w:type="auto"/>
          </w:tcPr>
          <w:p w:rsidR="006B14CF" w:rsidRDefault="00721431">
            <w:pPr>
              <w:pStyle w:val="Compact"/>
            </w:pPr>
            <w:r>
              <w:t>electrochemical</w:t>
            </w:r>
          </w:p>
        </w:tc>
        <w:tc>
          <w:tcPr>
            <w:tcW w:w="0" w:type="auto"/>
          </w:tcPr>
          <w:p w:rsidR="006B14CF" w:rsidRDefault="00721431">
            <w:pPr>
              <w:pStyle w:val="Compact"/>
            </w:pPr>
            <w:r>
              <w:t>Spinelle[68], Spinelle[66], Gerboles[33]</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100</w:t>
            </w:r>
          </w:p>
        </w:tc>
      </w:tr>
      <w:tr w:rsidR="006B14CF">
        <w:tc>
          <w:tcPr>
            <w:tcW w:w="0" w:type="auto"/>
          </w:tcPr>
          <w:p w:rsidR="006B14CF" w:rsidRDefault="00721431">
            <w:pPr>
              <w:pStyle w:val="Compact"/>
              <w:jc w:val="center"/>
            </w:pPr>
            <w:r>
              <w:t>2</w:t>
            </w:r>
          </w:p>
        </w:tc>
        <w:tc>
          <w:tcPr>
            <w:tcW w:w="0" w:type="auto"/>
          </w:tcPr>
          <w:p w:rsidR="006B14CF" w:rsidRDefault="00721431">
            <w:pPr>
              <w:pStyle w:val="Compact"/>
            </w:pPr>
            <w:r>
              <w:rPr>
                <w:b/>
              </w:rPr>
              <w:t>NO2-A1</w:t>
            </w:r>
          </w:p>
        </w:tc>
        <w:tc>
          <w:tcPr>
            <w:tcW w:w="0" w:type="auto"/>
          </w:tcPr>
          <w:p w:rsidR="006B14CF" w:rsidRDefault="00721431">
            <w:pPr>
              <w:pStyle w:val="Compact"/>
            </w:pPr>
            <w:r>
              <w:t>NO2</w:t>
            </w:r>
          </w:p>
        </w:tc>
        <w:tc>
          <w:tcPr>
            <w:tcW w:w="0" w:type="auto"/>
          </w:tcPr>
          <w:p w:rsidR="006B14CF" w:rsidRDefault="00721431">
            <w:pPr>
              <w:pStyle w:val="Compact"/>
            </w:pPr>
            <w:r>
              <w:t>electrochemical</w:t>
            </w:r>
          </w:p>
        </w:tc>
        <w:tc>
          <w:tcPr>
            <w:tcW w:w="0" w:type="auto"/>
          </w:tcPr>
          <w:p w:rsidR="006B14CF" w:rsidRDefault="00721431">
            <w:pPr>
              <w:pStyle w:val="Compact"/>
            </w:pPr>
            <w:r>
              <w:t>Williams[87]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50</w:t>
            </w:r>
          </w:p>
        </w:tc>
      </w:tr>
      <w:tr w:rsidR="006B14CF">
        <w:tc>
          <w:tcPr>
            <w:tcW w:w="0" w:type="auto"/>
          </w:tcPr>
          <w:p w:rsidR="006B14CF" w:rsidRDefault="00721431">
            <w:pPr>
              <w:pStyle w:val="Compact"/>
              <w:jc w:val="center"/>
            </w:pPr>
            <w:r>
              <w:lastRenderedPageBreak/>
              <w:t>18</w:t>
            </w:r>
          </w:p>
        </w:tc>
        <w:tc>
          <w:tcPr>
            <w:tcW w:w="0" w:type="auto"/>
          </w:tcPr>
          <w:p w:rsidR="006B14CF" w:rsidRDefault="00721431">
            <w:pPr>
              <w:pStyle w:val="Compact"/>
            </w:pPr>
            <w:r>
              <w:rPr>
                <w:b/>
              </w:rPr>
              <w:t>NO2-B4</w:t>
            </w:r>
          </w:p>
        </w:tc>
        <w:tc>
          <w:tcPr>
            <w:tcW w:w="0" w:type="auto"/>
          </w:tcPr>
          <w:p w:rsidR="006B14CF" w:rsidRDefault="00721431">
            <w:pPr>
              <w:pStyle w:val="Compact"/>
            </w:pPr>
            <w:r>
              <w:t>NO2</w:t>
            </w:r>
          </w:p>
        </w:tc>
        <w:tc>
          <w:tcPr>
            <w:tcW w:w="0" w:type="auto"/>
          </w:tcPr>
          <w:p w:rsidR="006B14CF" w:rsidRDefault="00721431">
            <w:pPr>
              <w:pStyle w:val="Compact"/>
            </w:pPr>
            <w:r>
              <w:t>electrochemical</w:t>
            </w:r>
          </w:p>
        </w:tc>
        <w:tc>
          <w:tcPr>
            <w:tcW w:w="0" w:type="auto"/>
          </w:tcPr>
          <w:p w:rsidR="006B14CF" w:rsidRDefault="00721431">
            <w:pPr>
              <w:pStyle w:val="Compact"/>
            </w:pPr>
            <w:r>
              <w:t>Spinelle[66], Spinelle[68]</w:t>
            </w:r>
          </w:p>
        </w:tc>
        <w:tc>
          <w:tcPr>
            <w:tcW w:w="0" w:type="auto"/>
          </w:tcPr>
          <w:p w:rsidR="006B14CF" w:rsidRDefault="00721431">
            <w:pPr>
              <w:pStyle w:val="Compact"/>
            </w:pPr>
            <w:r>
              <w:t>open source</w:t>
            </w:r>
          </w:p>
        </w:tc>
        <w:tc>
          <w:tcPr>
            <w:tcW w:w="0" w:type="auto"/>
          </w:tcPr>
          <w:p w:rsidR="006B14CF" w:rsidRDefault="00721431">
            <w:pPr>
              <w:pStyle w:val="Compact"/>
            </w:pPr>
            <w:r>
              <w:t>N</w:t>
            </w:r>
          </w:p>
        </w:tc>
        <w:tc>
          <w:tcPr>
            <w:tcW w:w="0" w:type="auto"/>
          </w:tcPr>
          <w:p w:rsidR="006B14CF" w:rsidRDefault="00721431">
            <w:pPr>
              <w:pStyle w:val="Compact"/>
              <w:jc w:val="right"/>
            </w:pPr>
            <w:r>
              <w:t>50</w:t>
            </w:r>
          </w:p>
        </w:tc>
      </w:tr>
      <w:tr w:rsidR="006B14CF">
        <w:tc>
          <w:tcPr>
            <w:tcW w:w="0" w:type="auto"/>
          </w:tcPr>
          <w:p w:rsidR="006B14CF" w:rsidRDefault="00721431">
            <w:pPr>
              <w:pStyle w:val="Compact"/>
              <w:jc w:val="center"/>
            </w:pPr>
            <w:r>
              <w:t>19</w:t>
            </w:r>
          </w:p>
        </w:tc>
        <w:tc>
          <w:tcPr>
            <w:tcW w:w="0" w:type="auto"/>
          </w:tcPr>
          <w:p w:rsidR="006B14CF" w:rsidRDefault="00721431">
            <w:pPr>
              <w:pStyle w:val="Compact"/>
            </w:pPr>
            <w:r>
              <w:rPr>
                <w:b/>
              </w:rPr>
              <w:t>NO2-B42F</w:t>
            </w:r>
          </w:p>
        </w:tc>
        <w:tc>
          <w:tcPr>
            <w:tcW w:w="0" w:type="auto"/>
          </w:tcPr>
          <w:p w:rsidR="006B14CF" w:rsidRDefault="00721431">
            <w:pPr>
              <w:pStyle w:val="Compact"/>
            </w:pPr>
            <w:r>
              <w:t>NO2</w:t>
            </w:r>
          </w:p>
        </w:tc>
        <w:tc>
          <w:tcPr>
            <w:tcW w:w="0" w:type="auto"/>
          </w:tcPr>
          <w:p w:rsidR="006B14CF" w:rsidRDefault="00721431">
            <w:pPr>
              <w:pStyle w:val="Compact"/>
            </w:pPr>
            <w:r>
              <w:t>electrochemical</w:t>
            </w:r>
          </w:p>
        </w:tc>
        <w:tc>
          <w:tcPr>
            <w:tcW w:w="0" w:type="auto"/>
          </w:tcPr>
          <w:p w:rsidR="006B14CF" w:rsidRDefault="00721431">
            <w:pPr>
              <w:pStyle w:val="Compact"/>
            </w:pPr>
            <w:r>
              <w:t>Wei[84]</w:t>
            </w:r>
          </w:p>
        </w:tc>
        <w:tc>
          <w:tcPr>
            <w:tcW w:w="0" w:type="auto"/>
          </w:tcPr>
          <w:p w:rsidR="006B14CF" w:rsidRDefault="00721431">
            <w:pPr>
              <w:pStyle w:val="Compact"/>
            </w:pPr>
            <w:r>
              <w:t>open source</w:t>
            </w:r>
          </w:p>
        </w:tc>
        <w:tc>
          <w:tcPr>
            <w:tcW w:w="0" w:type="auto"/>
          </w:tcPr>
          <w:p w:rsidR="006B14CF" w:rsidRDefault="00721431">
            <w:pPr>
              <w:pStyle w:val="Compact"/>
            </w:pPr>
            <w:r>
              <w:t>N</w:t>
            </w:r>
          </w:p>
        </w:tc>
        <w:tc>
          <w:tcPr>
            <w:tcW w:w="0" w:type="auto"/>
          </w:tcPr>
          <w:p w:rsidR="006B14CF" w:rsidRDefault="00721431">
            <w:pPr>
              <w:pStyle w:val="Compact"/>
              <w:jc w:val="right"/>
            </w:pPr>
            <w:r>
              <w:t>50</w:t>
            </w:r>
          </w:p>
        </w:tc>
      </w:tr>
      <w:tr w:rsidR="006B14CF">
        <w:tc>
          <w:tcPr>
            <w:tcW w:w="0" w:type="auto"/>
          </w:tcPr>
          <w:p w:rsidR="006B14CF" w:rsidRDefault="00721431">
            <w:pPr>
              <w:pStyle w:val="Compact"/>
              <w:jc w:val="center"/>
            </w:pPr>
            <w:r>
              <w:t>20</w:t>
            </w:r>
          </w:p>
        </w:tc>
        <w:tc>
          <w:tcPr>
            <w:tcW w:w="0" w:type="auto"/>
          </w:tcPr>
          <w:p w:rsidR="006B14CF" w:rsidRDefault="00721431">
            <w:pPr>
              <w:pStyle w:val="Compact"/>
            </w:pPr>
            <w:r>
              <w:rPr>
                <w:b/>
              </w:rPr>
              <w:t>NO2-B43F</w:t>
            </w:r>
          </w:p>
        </w:tc>
        <w:tc>
          <w:tcPr>
            <w:tcW w:w="0" w:type="auto"/>
          </w:tcPr>
          <w:p w:rsidR="006B14CF" w:rsidRDefault="00721431">
            <w:pPr>
              <w:pStyle w:val="Compact"/>
            </w:pPr>
            <w:r>
              <w:t>NO2</w:t>
            </w:r>
          </w:p>
        </w:tc>
        <w:tc>
          <w:tcPr>
            <w:tcW w:w="0" w:type="auto"/>
          </w:tcPr>
          <w:p w:rsidR="006B14CF" w:rsidRDefault="00721431">
            <w:pPr>
              <w:pStyle w:val="Compact"/>
            </w:pPr>
            <w:r>
              <w:t>electrochemical</w:t>
            </w:r>
          </w:p>
        </w:tc>
        <w:tc>
          <w:tcPr>
            <w:tcW w:w="0" w:type="auto"/>
          </w:tcPr>
          <w:p w:rsidR="006B14CF" w:rsidRDefault="00721431">
            <w:pPr>
              <w:pStyle w:val="Compact"/>
            </w:pPr>
            <w:r>
              <w:t>Sun[75]</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50</w:t>
            </w:r>
          </w:p>
        </w:tc>
      </w:tr>
      <w:tr w:rsidR="006B14CF">
        <w:tc>
          <w:tcPr>
            <w:tcW w:w="0" w:type="auto"/>
          </w:tcPr>
          <w:p w:rsidR="006B14CF" w:rsidRDefault="00721431">
            <w:pPr>
              <w:pStyle w:val="Compact"/>
              <w:jc w:val="center"/>
            </w:pPr>
            <w:r>
              <w:t>4</w:t>
            </w:r>
          </w:p>
        </w:tc>
        <w:tc>
          <w:tcPr>
            <w:tcW w:w="0" w:type="auto"/>
          </w:tcPr>
          <w:p w:rsidR="006B14CF" w:rsidRDefault="00721431">
            <w:pPr>
              <w:pStyle w:val="Compact"/>
            </w:pPr>
            <w:r>
              <w:rPr>
                <w:b/>
              </w:rPr>
              <w:t>O3-3E1F</w:t>
            </w:r>
          </w:p>
        </w:tc>
        <w:tc>
          <w:tcPr>
            <w:tcW w:w="0" w:type="auto"/>
          </w:tcPr>
          <w:p w:rsidR="006B14CF" w:rsidRDefault="00721431">
            <w:pPr>
              <w:pStyle w:val="Compact"/>
            </w:pPr>
            <w:r>
              <w:t>O3</w:t>
            </w:r>
          </w:p>
        </w:tc>
        <w:tc>
          <w:tcPr>
            <w:tcW w:w="0" w:type="auto"/>
          </w:tcPr>
          <w:p w:rsidR="006B14CF" w:rsidRDefault="00721431">
            <w:pPr>
              <w:pStyle w:val="Compact"/>
            </w:pPr>
            <w:r>
              <w:t>electrochemical</w:t>
            </w:r>
          </w:p>
        </w:tc>
        <w:tc>
          <w:tcPr>
            <w:tcW w:w="0" w:type="auto"/>
          </w:tcPr>
          <w:p w:rsidR="006B14CF" w:rsidRDefault="00721431">
            <w:pPr>
              <w:pStyle w:val="Compact"/>
            </w:pPr>
            <w:r>
              <w:t>Spinelle[66], Spinelle[68], Gerboles[33]</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500</w:t>
            </w:r>
          </w:p>
        </w:tc>
      </w:tr>
      <w:tr w:rsidR="006B14CF">
        <w:tc>
          <w:tcPr>
            <w:tcW w:w="0" w:type="auto"/>
          </w:tcPr>
          <w:p w:rsidR="006B14CF" w:rsidRDefault="00721431">
            <w:pPr>
              <w:pStyle w:val="Compact"/>
              <w:jc w:val="center"/>
            </w:pPr>
            <w:r>
              <w:t>21</w:t>
            </w:r>
          </w:p>
        </w:tc>
        <w:tc>
          <w:tcPr>
            <w:tcW w:w="0" w:type="auto"/>
          </w:tcPr>
          <w:p w:rsidR="006B14CF" w:rsidRDefault="00721431">
            <w:pPr>
              <w:pStyle w:val="Compact"/>
            </w:pPr>
            <w:r>
              <w:rPr>
                <w:b/>
              </w:rPr>
              <w:t>O3-B4</w:t>
            </w:r>
          </w:p>
        </w:tc>
        <w:tc>
          <w:tcPr>
            <w:tcW w:w="0" w:type="auto"/>
          </w:tcPr>
          <w:p w:rsidR="006B14CF" w:rsidRDefault="00721431">
            <w:pPr>
              <w:pStyle w:val="Compact"/>
            </w:pPr>
            <w:r>
              <w:t>O3</w:t>
            </w:r>
          </w:p>
        </w:tc>
        <w:tc>
          <w:tcPr>
            <w:tcW w:w="0" w:type="auto"/>
          </w:tcPr>
          <w:p w:rsidR="006B14CF" w:rsidRDefault="00721431">
            <w:pPr>
              <w:pStyle w:val="Compact"/>
            </w:pPr>
            <w:r>
              <w:t>electrochemical</w:t>
            </w:r>
          </w:p>
        </w:tc>
        <w:tc>
          <w:tcPr>
            <w:tcW w:w="0" w:type="auto"/>
          </w:tcPr>
          <w:p w:rsidR="006B14CF" w:rsidRDefault="00721431">
            <w:pPr>
              <w:pStyle w:val="Compact"/>
            </w:pPr>
            <w:r>
              <w:t>Spinelle[66], Spinelle[68], Wei[84]</w:t>
            </w:r>
          </w:p>
        </w:tc>
        <w:tc>
          <w:tcPr>
            <w:tcW w:w="0" w:type="auto"/>
          </w:tcPr>
          <w:p w:rsidR="006B14CF" w:rsidRDefault="00721431">
            <w:pPr>
              <w:pStyle w:val="Compact"/>
            </w:pPr>
            <w:r>
              <w:t>open source</w:t>
            </w:r>
          </w:p>
        </w:tc>
        <w:tc>
          <w:tcPr>
            <w:tcW w:w="0" w:type="auto"/>
          </w:tcPr>
          <w:p w:rsidR="006B14CF" w:rsidRDefault="00721431">
            <w:pPr>
              <w:pStyle w:val="Compact"/>
            </w:pPr>
            <w:r>
              <w:t>N</w:t>
            </w:r>
          </w:p>
        </w:tc>
        <w:tc>
          <w:tcPr>
            <w:tcW w:w="0" w:type="auto"/>
          </w:tcPr>
          <w:p w:rsidR="006B14CF" w:rsidRDefault="00721431">
            <w:pPr>
              <w:pStyle w:val="Compact"/>
              <w:jc w:val="right"/>
            </w:pPr>
            <w:r>
              <w:t>50</w:t>
            </w:r>
          </w:p>
        </w:tc>
      </w:tr>
      <w:tr w:rsidR="006B14CF">
        <w:tc>
          <w:tcPr>
            <w:tcW w:w="0" w:type="auto"/>
          </w:tcPr>
          <w:p w:rsidR="006B14CF" w:rsidRDefault="00721431">
            <w:pPr>
              <w:pStyle w:val="Compact"/>
              <w:jc w:val="center"/>
            </w:pPr>
            <w:r>
              <w:t>1</w:t>
            </w:r>
          </w:p>
        </w:tc>
        <w:tc>
          <w:tcPr>
            <w:tcW w:w="0" w:type="auto"/>
          </w:tcPr>
          <w:p w:rsidR="006B14CF" w:rsidRDefault="00721431">
            <w:pPr>
              <w:pStyle w:val="Compact"/>
            </w:pPr>
            <w:r>
              <w:rPr>
                <w:b/>
              </w:rPr>
              <w:t>OPC-N2</w:t>
            </w:r>
          </w:p>
        </w:tc>
        <w:tc>
          <w:tcPr>
            <w:tcW w:w="0" w:type="auto"/>
          </w:tcPr>
          <w:p w:rsidR="006B14CF" w:rsidRDefault="00721431">
            <w:pPr>
              <w:pStyle w:val="Compact"/>
            </w:pPr>
            <w:r>
              <w:t>PM1, PM2.5, PM10</w:t>
            </w:r>
          </w:p>
        </w:tc>
        <w:tc>
          <w:tcPr>
            <w:tcW w:w="0" w:type="auto"/>
          </w:tcPr>
          <w:p w:rsidR="006B14CF" w:rsidRDefault="00721431">
            <w:pPr>
              <w:pStyle w:val="Compact"/>
            </w:pPr>
            <w:r>
              <w:t>OPC</w:t>
            </w:r>
          </w:p>
        </w:tc>
        <w:tc>
          <w:tcPr>
            <w:tcW w:w="0" w:type="auto"/>
          </w:tcPr>
          <w:p w:rsidR="006B14CF" w:rsidRDefault="00721431">
            <w:pPr>
              <w:pStyle w:val="Compact"/>
            </w:pPr>
            <w:r>
              <w:t xml:space="preserve">AQ-SPEC[3], Mukherjee[57], </w:t>
            </w:r>
            <w:r>
              <w:t>Sousan[65], Feinberg[30], Crilley[21], Di-Antonio[25], Badura[5], LCSQA[47]</w:t>
            </w:r>
          </w:p>
        </w:tc>
        <w:tc>
          <w:tcPr>
            <w:tcW w:w="0" w:type="auto"/>
          </w:tcPr>
          <w:p w:rsidR="006B14CF" w:rsidRDefault="00721431">
            <w:pPr>
              <w:pStyle w:val="Compact"/>
            </w:pPr>
            <w:r>
              <w:t>black box, open source</w:t>
            </w:r>
          </w:p>
        </w:tc>
        <w:tc>
          <w:tcPr>
            <w:tcW w:w="0" w:type="auto"/>
          </w:tcPr>
          <w:p w:rsidR="006B14CF" w:rsidRDefault="00721431">
            <w:pPr>
              <w:pStyle w:val="Compact"/>
            </w:pPr>
            <w:r>
              <w:t>N</w:t>
            </w:r>
          </w:p>
        </w:tc>
        <w:tc>
          <w:tcPr>
            <w:tcW w:w="0" w:type="auto"/>
          </w:tcPr>
          <w:p w:rsidR="006B14CF" w:rsidRDefault="00721431">
            <w:pPr>
              <w:pStyle w:val="Compact"/>
              <w:jc w:val="right"/>
            </w:pPr>
            <w:r>
              <w:t>310</w:t>
            </w:r>
          </w:p>
        </w:tc>
      </w:tr>
      <w:tr w:rsidR="006B14CF">
        <w:tc>
          <w:tcPr>
            <w:tcW w:w="0" w:type="auto"/>
          </w:tcPr>
          <w:p w:rsidR="006B14CF" w:rsidRDefault="00721431">
            <w:pPr>
              <w:pStyle w:val="Compact"/>
              <w:jc w:val="center"/>
            </w:pPr>
            <w:r>
              <w:t>27</w:t>
            </w:r>
          </w:p>
        </w:tc>
        <w:tc>
          <w:tcPr>
            <w:tcW w:w="0" w:type="auto"/>
          </w:tcPr>
          <w:p w:rsidR="006B14CF" w:rsidRDefault="00721431">
            <w:pPr>
              <w:pStyle w:val="Compact"/>
            </w:pPr>
            <w:r>
              <w:rPr>
                <w:b/>
              </w:rPr>
              <w:t>OPC-N3</w:t>
            </w:r>
          </w:p>
        </w:tc>
        <w:tc>
          <w:tcPr>
            <w:tcW w:w="0" w:type="auto"/>
          </w:tcPr>
          <w:p w:rsidR="006B14CF" w:rsidRDefault="00721431">
            <w:pPr>
              <w:pStyle w:val="Compact"/>
            </w:pPr>
            <w:r>
              <w:t>PM1, PM2.5, PM10</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338</w:t>
            </w:r>
          </w:p>
        </w:tc>
      </w:tr>
      <w:tr w:rsidR="006B14CF">
        <w:tc>
          <w:tcPr>
            <w:tcW w:w="0" w:type="auto"/>
          </w:tcPr>
          <w:p w:rsidR="006B14CF" w:rsidRDefault="00721431">
            <w:pPr>
              <w:pStyle w:val="Compact"/>
              <w:jc w:val="center"/>
            </w:pPr>
            <w:r>
              <w:t>22</w:t>
            </w:r>
          </w:p>
        </w:tc>
        <w:tc>
          <w:tcPr>
            <w:tcW w:w="0" w:type="auto"/>
          </w:tcPr>
          <w:p w:rsidR="006B14CF" w:rsidRDefault="00721431">
            <w:pPr>
              <w:pStyle w:val="Compact"/>
            </w:pPr>
            <w:r>
              <w:rPr>
                <w:b/>
              </w:rPr>
              <w:t>PMS1003</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Kelly[42]</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w:t>
            </w:r>
          </w:p>
        </w:tc>
      </w:tr>
      <w:tr w:rsidR="006B14CF">
        <w:tc>
          <w:tcPr>
            <w:tcW w:w="0" w:type="auto"/>
          </w:tcPr>
          <w:p w:rsidR="006B14CF" w:rsidRDefault="00721431">
            <w:pPr>
              <w:pStyle w:val="Compact"/>
              <w:jc w:val="center"/>
            </w:pPr>
            <w:r>
              <w:t>23</w:t>
            </w:r>
          </w:p>
        </w:tc>
        <w:tc>
          <w:tcPr>
            <w:tcW w:w="0" w:type="auto"/>
          </w:tcPr>
          <w:p w:rsidR="006B14CF" w:rsidRDefault="00721431">
            <w:pPr>
              <w:pStyle w:val="Compact"/>
            </w:pPr>
            <w:r>
              <w:rPr>
                <w:b/>
              </w:rPr>
              <w:t>PMS3003</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Zheng[90], Kelly[42]</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30</w:t>
            </w:r>
          </w:p>
        </w:tc>
      </w:tr>
      <w:tr w:rsidR="006B14CF">
        <w:tc>
          <w:tcPr>
            <w:tcW w:w="0" w:type="auto"/>
          </w:tcPr>
          <w:p w:rsidR="006B14CF" w:rsidRDefault="00721431">
            <w:pPr>
              <w:pStyle w:val="Compact"/>
              <w:jc w:val="center"/>
            </w:pPr>
            <w:r>
              <w:t>24</w:t>
            </w:r>
          </w:p>
        </w:tc>
        <w:tc>
          <w:tcPr>
            <w:tcW w:w="0" w:type="auto"/>
          </w:tcPr>
          <w:p w:rsidR="006B14CF" w:rsidRDefault="00721431">
            <w:pPr>
              <w:pStyle w:val="Compact"/>
            </w:pPr>
            <w:r>
              <w:rPr>
                <w:b/>
              </w:rPr>
              <w:t>PMS5003</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Laquai[46]</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15</w:t>
            </w:r>
          </w:p>
        </w:tc>
      </w:tr>
      <w:tr w:rsidR="006B14CF">
        <w:tc>
          <w:tcPr>
            <w:tcW w:w="0" w:type="auto"/>
          </w:tcPr>
          <w:p w:rsidR="006B14CF" w:rsidRDefault="00721431">
            <w:pPr>
              <w:pStyle w:val="Compact"/>
              <w:jc w:val="center"/>
            </w:pPr>
            <w:r>
              <w:t>25</w:t>
            </w:r>
          </w:p>
        </w:tc>
        <w:tc>
          <w:tcPr>
            <w:tcW w:w="0" w:type="auto"/>
          </w:tcPr>
          <w:p w:rsidR="006B14CF" w:rsidRDefault="00721431">
            <w:pPr>
              <w:pStyle w:val="Compact"/>
            </w:pPr>
            <w:r>
              <w:rPr>
                <w:b/>
              </w:rPr>
              <w:t>PMS7003</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Badura[5]</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w:t>
            </w:r>
          </w:p>
        </w:tc>
      </w:tr>
      <w:tr w:rsidR="006B14CF">
        <w:tc>
          <w:tcPr>
            <w:tcW w:w="0" w:type="auto"/>
          </w:tcPr>
          <w:p w:rsidR="006B14CF" w:rsidRDefault="00721431">
            <w:pPr>
              <w:pStyle w:val="Compact"/>
              <w:jc w:val="center"/>
            </w:pPr>
            <w:r>
              <w:t>26</w:t>
            </w:r>
          </w:p>
        </w:tc>
        <w:tc>
          <w:tcPr>
            <w:tcW w:w="0" w:type="auto"/>
          </w:tcPr>
          <w:p w:rsidR="006B14CF" w:rsidRDefault="00721431">
            <w:pPr>
              <w:pStyle w:val="Compact"/>
            </w:pPr>
            <w:r>
              <w:rPr>
                <w:b/>
              </w:rPr>
              <w:t>PPD42NS</w:t>
            </w:r>
          </w:p>
        </w:tc>
        <w:tc>
          <w:tcPr>
            <w:tcW w:w="0" w:type="auto"/>
          </w:tcPr>
          <w:p w:rsidR="006B14CF" w:rsidRDefault="00721431">
            <w:pPr>
              <w:pStyle w:val="Compact"/>
            </w:pPr>
            <w:r>
              <w:t>PM2.5, PM3, PM2</w:t>
            </w:r>
          </w:p>
        </w:tc>
        <w:tc>
          <w:tcPr>
            <w:tcW w:w="0" w:type="auto"/>
          </w:tcPr>
          <w:p w:rsidR="006B14CF" w:rsidRDefault="00721431">
            <w:pPr>
              <w:pStyle w:val="Compact"/>
            </w:pPr>
            <w:r>
              <w:t>nephelometer</w:t>
            </w:r>
          </w:p>
        </w:tc>
        <w:tc>
          <w:tcPr>
            <w:tcW w:w="0" w:type="auto"/>
          </w:tcPr>
          <w:p w:rsidR="006B14CF" w:rsidRDefault="00721431">
            <w:pPr>
              <w:pStyle w:val="Compact"/>
            </w:pPr>
            <w:r>
              <w:t>Wang[81], Holstius[36], Gao[32], Kelly[42], Austin[4]</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15</w:t>
            </w:r>
          </w:p>
        </w:tc>
      </w:tr>
      <w:tr w:rsidR="006B14CF">
        <w:tc>
          <w:tcPr>
            <w:tcW w:w="0" w:type="auto"/>
          </w:tcPr>
          <w:p w:rsidR="006B14CF" w:rsidRDefault="00721431">
            <w:pPr>
              <w:pStyle w:val="Compact"/>
              <w:jc w:val="center"/>
            </w:pPr>
            <w:r>
              <w:t>28</w:t>
            </w:r>
          </w:p>
        </w:tc>
        <w:tc>
          <w:tcPr>
            <w:tcW w:w="0" w:type="auto"/>
          </w:tcPr>
          <w:p w:rsidR="006B14CF" w:rsidRDefault="00721431">
            <w:pPr>
              <w:pStyle w:val="Compact"/>
            </w:pPr>
            <w:r>
              <w:rPr>
                <w:b/>
              </w:rPr>
              <w:t>SDS011</w:t>
            </w:r>
          </w:p>
        </w:tc>
        <w:tc>
          <w:tcPr>
            <w:tcW w:w="0" w:type="auto"/>
          </w:tcPr>
          <w:p w:rsidR="006B14CF" w:rsidRDefault="00721431">
            <w:pPr>
              <w:pStyle w:val="Compact"/>
            </w:pPr>
            <w:r>
              <w:t>PM2.5, PM10</w:t>
            </w:r>
          </w:p>
        </w:tc>
        <w:tc>
          <w:tcPr>
            <w:tcW w:w="0" w:type="auto"/>
          </w:tcPr>
          <w:p w:rsidR="006B14CF" w:rsidRDefault="00721431">
            <w:pPr>
              <w:pStyle w:val="Compact"/>
            </w:pPr>
            <w:r>
              <w:t>OPC</w:t>
            </w:r>
          </w:p>
        </w:tc>
        <w:tc>
          <w:tcPr>
            <w:tcW w:w="0" w:type="auto"/>
          </w:tcPr>
          <w:p w:rsidR="006B14CF" w:rsidRDefault="00721431">
            <w:pPr>
              <w:pStyle w:val="Compact"/>
            </w:pPr>
            <w:r>
              <w:t>Budde[11], Badura[5], Liu[51], Laquai[46]</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30</w:t>
            </w:r>
          </w:p>
        </w:tc>
      </w:tr>
      <w:tr w:rsidR="006B14CF">
        <w:tc>
          <w:tcPr>
            <w:tcW w:w="0" w:type="auto"/>
          </w:tcPr>
          <w:p w:rsidR="006B14CF" w:rsidRDefault="00721431">
            <w:pPr>
              <w:pStyle w:val="Compact"/>
              <w:jc w:val="center"/>
            </w:pPr>
            <w:r>
              <w:t>29</w:t>
            </w:r>
          </w:p>
        </w:tc>
        <w:tc>
          <w:tcPr>
            <w:tcW w:w="0" w:type="auto"/>
          </w:tcPr>
          <w:p w:rsidR="006B14CF" w:rsidRDefault="00721431">
            <w:pPr>
              <w:pStyle w:val="Compact"/>
            </w:pPr>
            <w:r>
              <w:rPr>
                <w:b/>
              </w:rPr>
              <w:t>SM50</w:t>
            </w:r>
          </w:p>
        </w:tc>
        <w:tc>
          <w:tcPr>
            <w:tcW w:w="0" w:type="auto"/>
          </w:tcPr>
          <w:p w:rsidR="006B14CF" w:rsidRDefault="00721431">
            <w:pPr>
              <w:pStyle w:val="Compact"/>
            </w:pPr>
            <w:r>
              <w:t>O3</w:t>
            </w:r>
          </w:p>
        </w:tc>
        <w:tc>
          <w:tcPr>
            <w:tcW w:w="0" w:type="auto"/>
          </w:tcPr>
          <w:p w:rsidR="006B14CF" w:rsidRDefault="00721431">
            <w:pPr>
              <w:pStyle w:val="Compact"/>
            </w:pPr>
            <w:r>
              <w:t>MOs</w:t>
            </w:r>
          </w:p>
        </w:tc>
        <w:tc>
          <w:tcPr>
            <w:tcW w:w="0" w:type="auto"/>
          </w:tcPr>
          <w:p w:rsidR="006B14CF" w:rsidRDefault="00721431">
            <w:pPr>
              <w:pStyle w:val="Compact"/>
            </w:pPr>
            <w:r>
              <w:t>Feinberg[30]</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500</w:t>
            </w:r>
          </w:p>
        </w:tc>
      </w:tr>
      <w:tr w:rsidR="006B14CF">
        <w:tc>
          <w:tcPr>
            <w:tcW w:w="0" w:type="auto"/>
          </w:tcPr>
          <w:p w:rsidR="006B14CF" w:rsidRDefault="00721431">
            <w:pPr>
              <w:pStyle w:val="Compact"/>
              <w:jc w:val="center"/>
            </w:pPr>
            <w:r>
              <w:t>5</w:t>
            </w:r>
          </w:p>
        </w:tc>
        <w:tc>
          <w:tcPr>
            <w:tcW w:w="0" w:type="auto"/>
          </w:tcPr>
          <w:p w:rsidR="006B14CF" w:rsidRDefault="00721431">
            <w:pPr>
              <w:pStyle w:val="Compact"/>
            </w:pPr>
            <w:r>
              <w:rPr>
                <w:b/>
              </w:rPr>
              <w:t>TGS-5042</w:t>
            </w:r>
          </w:p>
        </w:tc>
        <w:tc>
          <w:tcPr>
            <w:tcW w:w="0" w:type="auto"/>
          </w:tcPr>
          <w:p w:rsidR="006B14CF" w:rsidRDefault="00721431">
            <w:pPr>
              <w:pStyle w:val="Compact"/>
            </w:pPr>
            <w:r>
              <w:t>CO</w:t>
            </w:r>
          </w:p>
        </w:tc>
        <w:tc>
          <w:tcPr>
            <w:tcW w:w="0" w:type="auto"/>
          </w:tcPr>
          <w:p w:rsidR="006B14CF" w:rsidRDefault="00721431">
            <w:pPr>
              <w:pStyle w:val="Compact"/>
            </w:pPr>
            <w:r>
              <w:t>MOs</w:t>
            </w:r>
          </w:p>
        </w:tc>
        <w:tc>
          <w:tcPr>
            <w:tcW w:w="0" w:type="auto"/>
          </w:tcPr>
          <w:p w:rsidR="006B14CF" w:rsidRDefault="00721431">
            <w:pPr>
              <w:pStyle w:val="Compact"/>
            </w:pPr>
            <w:r>
              <w:t>Spinelle[69]</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40</w:t>
            </w:r>
          </w:p>
        </w:tc>
      </w:tr>
      <w:tr w:rsidR="006B14CF">
        <w:tc>
          <w:tcPr>
            <w:tcW w:w="0" w:type="auto"/>
          </w:tcPr>
          <w:p w:rsidR="006B14CF" w:rsidRDefault="00721431">
            <w:pPr>
              <w:pStyle w:val="Compact"/>
              <w:jc w:val="center"/>
            </w:pPr>
            <w:r>
              <w:t>30</w:t>
            </w:r>
          </w:p>
        </w:tc>
        <w:tc>
          <w:tcPr>
            <w:tcW w:w="0" w:type="auto"/>
          </w:tcPr>
          <w:p w:rsidR="006B14CF" w:rsidRDefault="00721431">
            <w:pPr>
              <w:pStyle w:val="Compact"/>
            </w:pPr>
            <w:r>
              <w:rPr>
                <w:b/>
              </w:rPr>
              <w:t>TZOA-PM Research Sensors</w:t>
            </w:r>
          </w:p>
        </w:tc>
        <w:tc>
          <w:tcPr>
            <w:tcW w:w="0" w:type="auto"/>
          </w:tcPr>
          <w:p w:rsidR="006B14CF" w:rsidRDefault="00721431">
            <w:pPr>
              <w:pStyle w:val="Compact"/>
            </w:pPr>
            <w:r>
              <w:t>PM</w:t>
            </w:r>
          </w:p>
        </w:tc>
        <w:tc>
          <w:tcPr>
            <w:tcW w:w="0" w:type="auto"/>
          </w:tcPr>
          <w:p w:rsidR="006B14CF" w:rsidRDefault="00721431">
            <w:pPr>
              <w:pStyle w:val="Compact"/>
            </w:pPr>
            <w:r>
              <w:t>nephelometer</w:t>
            </w:r>
          </w:p>
        </w:tc>
        <w:tc>
          <w:tcPr>
            <w:tcW w:w="0" w:type="auto"/>
          </w:tcPr>
          <w:p w:rsidR="006B14CF" w:rsidRDefault="00721431">
            <w:pPr>
              <w:pStyle w:val="Compact"/>
            </w:pPr>
            <w:r>
              <w:t>Feinberg[30]</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90</w:t>
            </w:r>
          </w:p>
        </w:tc>
      </w:tr>
      <w:tr w:rsidR="006B14CF">
        <w:tc>
          <w:tcPr>
            <w:tcW w:w="0" w:type="auto"/>
          </w:tcPr>
          <w:p w:rsidR="006B14CF" w:rsidRDefault="00721431">
            <w:pPr>
              <w:pStyle w:val="Compact"/>
              <w:jc w:val="center"/>
            </w:pPr>
            <w:r>
              <w:t>31</w:t>
            </w:r>
          </w:p>
        </w:tc>
        <w:tc>
          <w:tcPr>
            <w:tcW w:w="0" w:type="auto"/>
          </w:tcPr>
          <w:p w:rsidR="006B14CF" w:rsidRDefault="00721431">
            <w:pPr>
              <w:pStyle w:val="Compact"/>
            </w:pPr>
            <w:r>
              <w:rPr>
                <w:b/>
              </w:rPr>
              <w:t>ZH03A</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Badura[5]</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w:t>
            </w:r>
          </w:p>
        </w:tc>
      </w:tr>
    </w:tbl>
    <w:p w:rsidR="006B14CF" w:rsidRDefault="006B14CF">
      <w:pPr>
        <w:pStyle w:val="BodyText"/>
      </w:pPr>
    </w:p>
    <w:p w:rsidR="006B14CF" w:rsidRDefault="00721431">
      <w:pPr>
        <w:pStyle w:val="TableCaption"/>
      </w:pPr>
      <w:r>
        <w:rPr>
          <w:b/>
        </w:rPr>
        <w:t>Table A3.</w:t>
      </w:r>
      <w:r>
        <w:t xml:space="preserve"> Models of Sensor Systems by pollutant, type, openness and price.</w:t>
      </w:r>
    </w:p>
    <w:tbl>
      <w:tblPr>
        <w:tblW w:w="5000" w:type="pct"/>
        <w:tblLook w:val="07E0" w:firstRow="1" w:lastRow="1" w:firstColumn="1" w:lastColumn="1" w:noHBand="1" w:noVBand="1"/>
        <w:tblCaption w:val="Table A3. Models of Sensor Systems by pollutant, type, openness and price."/>
      </w:tblPr>
      <w:tblGrid>
        <w:gridCol w:w="427"/>
        <w:gridCol w:w="1467"/>
        <w:gridCol w:w="1160"/>
        <w:gridCol w:w="1649"/>
        <w:gridCol w:w="2054"/>
        <w:gridCol w:w="1188"/>
        <w:gridCol w:w="888"/>
        <w:gridCol w:w="743"/>
      </w:tblGrid>
      <w:tr w:rsidR="006B14CF">
        <w:tc>
          <w:tcPr>
            <w:tcW w:w="0" w:type="auto"/>
            <w:tcBorders>
              <w:bottom w:val="single" w:sz="0" w:space="0" w:color="auto"/>
            </w:tcBorders>
            <w:vAlign w:val="bottom"/>
          </w:tcPr>
          <w:p w:rsidR="006B14CF" w:rsidRDefault="00721431">
            <w:pPr>
              <w:pStyle w:val="Compact"/>
              <w:jc w:val="center"/>
            </w:pPr>
            <w:r>
              <w:t> </w:t>
            </w:r>
          </w:p>
        </w:tc>
        <w:tc>
          <w:tcPr>
            <w:tcW w:w="0" w:type="auto"/>
            <w:tcBorders>
              <w:bottom w:val="single" w:sz="0" w:space="0" w:color="auto"/>
            </w:tcBorders>
            <w:vAlign w:val="bottom"/>
          </w:tcPr>
          <w:p w:rsidR="006B14CF" w:rsidRDefault="00721431">
            <w:pPr>
              <w:pStyle w:val="Compact"/>
            </w:pPr>
            <w:r>
              <w:t>model</w:t>
            </w:r>
          </w:p>
        </w:tc>
        <w:tc>
          <w:tcPr>
            <w:tcW w:w="0" w:type="auto"/>
            <w:tcBorders>
              <w:bottom w:val="single" w:sz="0" w:space="0" w:color="auto"/>
            </w:tcBorders>
            <w:vAlign w:val="bottom"/>
          </w:tcPr>
          <w:p w:rsidR="006B14CF" w:rsidRDefault="00721431">
            <w:pPr>
              <w:pStyle w:val="Compact"/>
            </w:pPr>
            <w:r>
              <w:t>pollutant</w:t>
            </w:r>
          </w:p>
        </w:tc>
        <w:tc>
          <w:tcPr>
            <w:tcW w:w="0" w:type="auto"/>
            <w:tcBorders>
              <w:bottom w:val="single" w:sz="0" w:space="0" w:color="auto"/>
            </w:tcBorders>
            <w:vAlign w:val="bottom"/>
          </w:tcPr>
          <w:p w:rsidR="006B14CF" w:rsidRDefault="00721431">
            <w:pPr>
              <w:pStyle w:val="Compact"/>
            </w:pPr>
            <w:r>
              <w:t>type</w:t>
            </w:r>
          </w:p>
        </w:tc>
        <w:tc>
          <w:tcPr>
            <w:tcW w:w="0" w:type="auto"/>
            <w:tcBorders>
              <w:bottom w:val="single" w:sz="0" w:space="0" w:color="auto"/>
            </w:tcBorders>
            <w:vAlign w:val="bottom"/>
          </w:tcPr>
          <w:p w:rsidR="006B14CF" w:rsidRDefault="00721431">
            <w:pPr>
              <w:pStyle w:val="Compact"/>
            </w:pPr>
            <w:r>
              <w:t>reference</w:t>
            </w:r>
          </w:p>
        </w:tc>
        <w:tc>
          <w:tcPr>
            <w:tcW w:w="0" w:type="auto"/>
            <w:tcBorders>
              <w:bottom w:val="single" w:sz="0" w:space="0" w:color="auto"/>
            </w:tcBorders>
            <w:vAlign w:val="bottom"/>
          </w:tcPr>
          <w:p w:rsidR="006B14CF" w:rsidRDefault="00721431">
            <w:pPr>
              <w:pStyle w:val="Compact"/>
            </w:pPr>
            <w:r>
              <w:t>open/close</w:t>
            </w:r>
          </w:p>
        </w:tc>
        <w:tc>
          <w:tcPr>
            <w:tcW w:w="0" w:type="auto"/>
            <w:tcBorders>
              <w:bottom w:val="single" w:sz="0" w:space="0" w:color="auto"/>
            </w:tcBorders>
            <w:vAlign w:val="bottom"/>
          </w:tcPr>
          <w:p w:rsidR="006B14CF" w:rsidRDefault="00721431">
            <w:pPr>
              <w:pStyle w:val="Compact"/>
            </w:pPr>
            <w:r>
              <w:t>living</w:t>
            </w:r>
          </w:p>
        </w:tc>
        <w:tc>
          <w:tcPr>
            <w:tcW w:w="0" w:type="auto"/>
            <w:tcBorders>
              <w:bottom w:val="single" w:sz="0" w:space="0" w:color="auto"/>
            </w:tcBorders>
            <w:vAlign w:val="bottom"/>
          </w:tcPr>
          <w:p w:rsidR="006B14CF" w:rsidRDefault="00721431">
            <w:pPr>
              <w:pStyle w:val="Compact"/>
              <w:jc w:val="right"/>
            </w:pPr>
            <w:r>
              <w:t>price</w:t>
            </w:r>
          </w:p>
        </w:tc>
      </w:tr>
      <w:tr w:rsidR="006B14CF">
        <w:tc>
          <w:tcPr>
            <w:tcW w:w="0" w:type="auto"/>
          </w:tcPr>
          <w:p w:rsidR="006B14CF" w:rsidRDefault="00721431">
            <w:pPr>
              <w:pStyle w:val="Compact"/>
              <w:jc w:val="center"/>
            </w:pPr>
            <w:r>
              <w:t>2</w:t>
            </w:r>
          </w:p>
        </w:tc>
        <w:tc>
          <w:tcPr>
            <w:tcW w:w="0" w:type="auto"/>
          </w:tcPr>
          <w:p w:rsidR="006B14CF" w:rsidRDefault="00721431">
            <w:pPr>
              <w:pStyle w:val="Compact"/>
            </w:pPr>
            <w:r>
              <w:rPr>
                <w:b/>
              </w:rPr>
              <w:t>2B Tech. (POM)</w:t>
            </w:r>
          </w:p>
        </w:tc>
        <w:tc>
          <w:tcPr>
            <w:tcW w:w="0" w:type="auto"/>
          </w:tcPr>
          <w:p w:rsidR="006B14CF" w:rsidRDefault="00721431">
            <w:pPr>
              <w:pStyle w:val="Compact"/>
            </w:pPr>
            <w:r>
              <w:t>O3</w:t>
            </w:r>
          </w:p>
        </w:tc>
        <w:tc>
          <w:tcPr>
            <w:tcW w:w="0" w:type="auto"/>
          </w:tcPr>
          <w:p w:rsidR="006B14CF" w:rsidRDefault="00721431">
            <w:pPr>
              <w:pStyle w:val="Compact"/>
            </w:pPr>
            <w:r>
              <w:t>UV</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4500</w:t>
            </w:r>
          </w:p>
        </w:tc>
      </w:tr>
      <w:tr w:rsidR="006B14CF">
        <w:tc>
          <w:tcPr>
            <w:tcW w:w="0" w:type="auto"/>
          </w:tcPr>
          <w:p w:rsidR="006B14CF" w:rsidRDefault="00721431">
            <w:pPr>
              <w:pStyle w:val="Compact"/>
              <w:jc w:val="center"/>
            </w:pPr>
            <w:r>
              <w:t>10</w:t>
            </w:r>
          </w:p>
        </w:tc>
        <w:tc>
          <w:tcPr>
            <w:tcW w:w="0" w:type="auto"/>
          </w:tcPr>
          <w:p w:rsidR="006B14CF" w:rsidRDefault="00721431">
            <w:pPr>
              <w:pStyle w:val="Compact"/>
            </w:pPr>
            <w:r>
              <w:rPr>
                <w:b/>
              </w:rPr>
              <w:t>Aeroqual-SM50</w:t>
            </w:r>
          </w:p>
        </w:tc>
        <w:tc>
          <w:tcPr>
            <w:tcW w:w="0" w:type="auto"/>
          </w:tcPr>
          <w:p w:rsidR="006B14CF" w:rsidRDefault="00721431">
            <w:pPr>
              <w:pStyle w:val="Compact"/>
            </w:pPr>
            <w:r>
              <w:t>O3</w:t>
            </w:r>
          </w:p>
        </w:tc>
        <w:tc>
          <w:tcPr>
            <w:tcW w:w="0" w:type="auto"/>
          </w:tcPr>
          <w:p w:rsidR="006B14CF" w:rsidRDefault="00721431">
            <w:pPr>
              <w:pStyle w:val="Compact"/>
            </w:pPr>
            <w:r>
              <w:t>MOs</w:t>
            </w:r>
          </w:p>
        </w:tc>
        <w:tc>
          <w:tcPr>
            <w:tcW w:w="0" w:type="auto"/>
          </w:tcPr>
          <w:p w:rsidR="006B14CF" w:rsidRDefault="00721431">
            <w:pPr>
              <w:pStyle w:val="Compact"/>
            </w:pPr>
            <w:r>
              <w:t>Jiao[38]</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2000</w:t>
            </w:r>
          </w:p>
        </w:tc>
      </w:tr>
      <w:tr w:rsidR="006B14CF">
        <w:tc>
          <w:tcPr>
            <w:tcW w:w="0" w:type="auto"/>
          </w:tcPr>
          <w:p w:rsidR="006B14CF" w:rsidRDefault="00721431">
            <w:pPr>
              <w:pStyle w:val="Compact"/>
              <w:jc w:val="center"/>
            </w:pPr>
            <w:r>
              <w:t>31</w:t>
            </w:r>
          </w:p>
        </w:tc>
        <w:tc>
          <w:tcPr>
            <w:tcW w:w="0" w:type="auto"/>
          </w:tcPr>
          <w:p w:rsidR="006B14CF" w:rsidRDefault="00721431">
            <w:pPr>
              <w:pStyle w:val="Compact"/>
            </w:pPr>
            <w:r>
              <w:rPr>
                <w:b/>
              </w:rPr>
              <w:t>AGT ATS-35 NO2</w:t>
            </w:r>
          </w:p>
        </w:tc>
        <w:tc>
          <w:tcPr>
            <w:tcW w:w="0" w:type="auto"/>
          </w:tcPr>
          <w:p w:rsidR="006B14CF" w:rsidRDefault="00721431">
            <w:pPr>
              <w:pStyle w:val="Compact"/>
            </w:pPr>
            <w:r>
              <w:t>NO2</w:t>
            </w:r>
          </w:p>
        </w:tc>
        <w:tc>
          <w:tcPr>
            <w:tcW w:w="0" w:type="auto"/>
          </w:tcPr>
          <w:p w:rsidR="006B14CF" w:rsidRDefault="00721431">
            <w:pPr>
              <w:pStyle w:val="Compact"/>
            </w:pPr>
            <w:r>
              <w:t>MOs</w:t>
            </w:r>
          </w:p>
        </w:tc>
        <w:tc>
          <w:tcPr>
            <w:tcW w:w="0" w:type="auto"/>
          </w:tcPr>
          <w:p w:rsidR="006B14CF" w:rsidRDefault="00721431">
            <w:pPr>
              <w:pStyle w:val="Compact"/>
            </w:pPr>
            <w:r>
              <w:t>Williams[87]</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6B14CF">
            <w:pPr>
              <w:pStyle w:val="Compact"/>
            </w:pPr>
          </w:p>
        </w:tc>
      </w:tr>
      <w:tr w:rsidR="006B14CF">
        <w:tc>
          <w:tcPr>
            <w:tcW w:w="0" w:type="auto"/>
          </w:tcPr>
          <w:p w:rsidR="006B14CF" w:rsidRDefault="00721431">
            <w:pPr>
              <w:pStyle w:val="Compact"/>
              <w:jc w:val="center"/>
            </w:pPr>
            <w:r>
              <w:t>40</w:t>
            </w:r>
          </w:p>
        </w:tc>
        <w:tc>
          <w:tcPr>
            <w:tcW w:w="0" w:type="auto"/>
          </w:tcPr>
          <w:p w:rsidR="006B14CF" w:rsidRDefault="00721431">
            <w:pPr>
              <w:pStyle w:val="Compact"/>
            </w:pPr>
            <w:r>
              <w:rPr>
                <w:b/>
              </w:rPr>
              <w:t>Air Quality Station</w:t>
            </w:r>
          </w:p>
        </w:tc>
        <w:tc>
          <w:tcPr>
            <w:tcW w:w="0" w:type="auto"/>
          </w:tcPr>
          <w:p w:rsidR="006B14CF" w:rsidRDefault="00721431">
            <w:pPr>
              <w:pStyle w:val="Compact"/>
            </w:pPr>
            <w:r>
              <w:t>PM1, PM2.5, PM10</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2000</w:t>
            </w:r>
          </w:p>
        </w:tc>
      </w:tr>
      <w:tr w:rsidR="006B14CF">
        <w:tc>
          <w:tcPr>
            <w:tcW w:w="0" w:type="auto"/>
          </w:tcPr>
          <w:p w:rsidR="006B14CF" w:rsidRDefault="00721431">
            <w:pPr>
              <w:pStyle w:val="Compact"/>
              <w:jc w:val="center"/>
            </w:pPr>
            <w:r>
              <w:t>29</w:t>
            </w:r>
          </w:p>
        </w:tc>
        <w:tc>
          <w:tcPr>
            <w:tcW w:w="0" w:type="auto"/>
          </w:tcPr>
          <w:p w:rsidR="006B14CF" w:rsidRDefault="00721431">
            <w:pPr>
              <w:pStyle w:val="Compact"/>
            </w:pPr>
            <w:r>
              <w:rPr>
                <w:b/>
              </w:rPr>
              <w:t>AirAssure</w:t>
            </w:r>
          </w:p>
        </w:tc>
        <w:tc>
          <w:tcPr>
            <w:tcW w:w="0" w:type="auto"/>
          </w:tcPr>
          <w:p w:rsidR="006B14CF" w:rsidRDefault="00721431">
            <w:pPr>
              <w:pStyle w:val="Compact"/>
            </w:pPr>
            <w:r>
              <w:t>PM2.5</w:t>
            </w:r>
          </w:p>
        </w:tc>
        <w:tc>
          <w:tcPr>
            <w:tcW w:w="0" w:type="auto"/>
          </w:tcPr>
          <w:p w:rsidR="006B14CF" w:rsidRDefault="00721431">
            <w:pPr>
              <w:pStyle w:val="Compact"/>
            </w:pPr>
            <w:r>
              <w:t>nephelometer</w:t>
            </w:r>
          </w:p>
        </w:tc>
        <w:tc>
          <w:tcPr>
            <w:tcW w:w="0" w:type="auto"/>
          </w:tcPr>
          <w:p w:rsidR="006B14CF" w:rsidRDefault="00721431">
            <w:pPr>
              <w:pStyle w:val="Compact"/>
            </w:pPr>
            <w:r>
              <w:t>Feinberg[30], Manikonda[52], AQ-</w:t>
            </w:r>
            <w:r>
              <w:lastRenderedPageBreak/>
              <w:t>SPEC[3]</w:t>
            </w:r>
          </w:p>
        </w:tc>
        <w:tc>
          <w:tcPr>
            <w:tcW w:w="0" w:type="auto"/>
          </w:tcPr>
          <w:p w:rsidR="006B14CF" w:rsidRDefault="00721431">
            <w:pPr>
              <w:pStyle w:val="Compact"/>
            </w:pPr>
            <w:r>
              <w:lastRenderedPageBreak/>
              <w:t>black box</w:t>
            </w:r>
          </w:p>
        </w:tc>
        <w:tc>
          <w:tcPr>
            <w:tcW w:w="0" w:type="auto"/>
          </w:tcPr>
          <w:p w:rsidR="006B14CF" w:rsidRDefault="00721431">
            <w:pPr>
              <w:pStyle w:val="Compact"/>
            </w:pPr>
            <w:r>
              <w:t>Y</w:t>
            </w:r>
          </w:p>
        </w:tc>
        <w:tc>
          <w:tcPr>
            <w:tcW w:w="0" w:type="auto"/>
          </w:tcPr>
          <w:p w:rsidR="006B14CF" w:rsidRDefault="00721431">
            <w:pPr>
              <w:pStyle w:val="Compact"/>
              <w:jc w:val="right"/>
            </w:pPr>
            <w:r>
              <w:t>1500</w:t>
            </w:r>
          </w:p>
        </w:tc>
      </w:tr>
      <w:tr w:rsidR="006B14CF">
        <w:tc>
          <w:tcPr>
            <w:tcW w:w="0" w:type="auto"/>
          </w:tcPr>
          <w:p w:rsidR="006B14CF" w:rsidRDefault="00721431">
            <w:pPr>
              <w:pStyle w:val="Compact"/>
              <w:jc w:val="center"/>
            </w:pPr>
            <w:r>
              <w:t>9</w:t>
            </w:r>
          </w:p>
        </w:tc>
        <w:tc>
          <w:tcPr>
            <w:tcW w:w="0" w:type="auto"/>
          </w:tcPr>
          <w:p w:rsidR="006B14CF" w:rsidRDefault="00721431">
            <w:pPr>
              <w:pStyle w:val="Compact"/>
            </w:pPr>
            <w:r>
              <w:rPr>
                <w:b/>
              </w:rPr>
              <w:t>AirBeam</w:t>
            </w:r>
          </w:p>
        </w:tc>
        <w:tc>
          <w:tcPr>
            <w:tcW w:w="0" w:type="auto"/>
          </w:tcPr>
          <w:p w:rsidR="006B14CF" w:rsidRDefault="00721431">
            <w:pPr>
              <w:pStyle w:val="Compact"/>
            </w:pPr>
            <w:r>
              <w:t>PM2.5</w:t>
            </w:r>
          </w:p>
        </w:tc>
        <w:tc>
          <w:tcPr>
            <w:tcW w:w="0" w:type="auto"/>
          </w:tcPr>
          <w:p w:rsidR="006B14CF" w:rsidRDefault="00721431">
            <w:pPr>
              <w:pStyle w:val="Compact"/>
            </w:pPr>
            <w:r>
              <w:t>OPC, nephelometer</w:t>
            </w:r>
          </w:p>
        </w:tc>
        <w:tc>
          <w:tcPr>
            <w:tcW w:w="0" w:type="auto"/>
          </w:tcPr>
          <w:p w:rsidR="006B14CF" w:rsidRDefault="00721431">
            <w:pPr>
              <w:pStyle w:val="Compact"/>
            </w:pPr>
            <w:r>
              <w:t>Mukherjee[57], Feinberg[30], Borghi[9], Jiao[38], AQ-SPEC[3], 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w:t>
            </w:r>
          </w:p>
        </w:tc>
      </w:tr>
      <w:tr w:rsidR="006B14CF">
        <w:tc>
          <w:tcPr>
            <w:tcW w:w="0" w:type="auto"/>
          </w:tcPr>
          <w:p w:rsidR="006B14CF" w:rsidRDefault="00721431">
            <w:pPr>
              <w:pStyle w:val="Compact"/>
              <w:jc w:val="center"/>
            </w:pPr>
            <w:r>
              <w:t>22</w:t>
            </w:r>
          </w:p>
        </w:tc>
        <w:tc>
          <w:tcPr>
            <w:tcW w:w="0" w:type="auto"/>
          </w:tcPr>
          <w:p w:rsidR="006B14CF" w:rsidRDefault="00721431">
            <w:pPr>
              <w:pStyle w:val="Compact"/>
            </w:pPr>
            <w:r>
              <w:rPr>
                <w:b/>
              </w:rPr>
              <w:t>AirCube</w:t>
            </w:r>
          </w:p>
        </w:tc>
        <w:tc>
          <w:tcPr>
            <w:tcW w:w="0" w:type="auto"/>
          </w:tcPr>
          <w:p w:rsidR="006B14CF" w:rsidRDefault="00721431">
            <w:pPr>
              <w:pStyle w:val="Compact"/>
            </w:pPr>
            <w:r>
              <w:t>NO2, O3, NO</w:t>
            </w:r>
          </w:p>
        </w:tc>
        <w:tc>
          <w:tcPr>
            <w:tcW w:w="0" w:type="auto"/>
          </w:tcPr>
          <w:p w:rsidR="006B14CF" w:rsidRDefault="00721431">
            <w:pPr>
              <w:pStyle w:val="Compact"/>
            </w:pPr>
            <w:r>
              <w:t>electrochemical</w:t>
            </w:r>
          </w:p>
        </w:tc>
        <w:tc>
          <w:tcPr>
            <w:tcW w:w="0" w:type="auto"/>
          </w:tcPr>
          <w:p w:rsidR="006B14CF" w:rsidRDefault="00721431">
            <w:pPr>
              <w:pStyle w:val="Compact"/>
            </w:pPr>
            <w:r>
              <w:t>Mueller[56], Bigi[8]</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3538</w:t>
            </w:r>
          </w:p>
        </w:tc>
      </w:tr>
      <w:tr w:rsidR="006B14CF">
        <w:tc>
          <w:tcPr>
            <w:tcW w:w="0" w:type="auto"/>
          </w:tcPr>
          <w:p w:rsidR="006B14CF" w:rsidRDefault="00721431">
            <w:pPr>
              <w:pStyle w:val="Compact"/>
              <w:jc w:val="center"/>
            </w:pPr>
            <w:r>
              <w:t>74</w:t>
            </w:r>
          </w:p>
        </w:tc>
        <w:tc>
          <w:tcPr>
            <w:tcW w:w="0" w:type="auto"/>
          </w:tcPr>
          <w:p w:rsidR="006B14CF" w:rsidRDefault="00721431">
            <w:pPr>
              <w:pStyle w:val="Compact"/>
            </w:pPr>
            <w:r>
              <w:rPr>
                <w:b/>
              </w:rPr>
              <w:t>AirMatrix</w:t>
            </w:r>
          </w:p>
        </w:tc>
        <w:tc>
          <w:tcPr>
            <w:tcW w:w="0" w:type="auto"/>
          </w:tcPr>
          <w:p w:rsidR="006B14CF" w:rsidRDefault="00721431">
            <w:pPr>
              <w:pStyle w:val="Compact"/>
            </w:pPr>
            <w:r>
              <w:t>PM1, PM10, PM2.5</w:t>
            </w:r>
          </w:p>
        </w:tc>
        <w:tc>
          <w:tcPr>
            <w:tcW w:w="0" w:type="auto"/>
          </w:tcPr>
          <w:p w:rsidR="006B14CF" w:rsidRDefault="00721431">
            <w:pPr>
              <w:pStyle w:val="Compact"/>
            </w:pPr>
            <w:r>
              <w:t>nephelometer</w:t>
            </w:r>
          </w:p>
        </w:tc>
        <w:tc>
          <w:tcPr>
            <w:tcW w:w="0" w:type="auto"/>
          </w:tcPr>
          <w:p w:rsidR="006B14CF" w:rsidRDefault="00721431">
            <w:pPr>
              <w:pStyle w:val="Compact"/>
            </w:pPr>
            <w:r>
              <w:t>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60</w:t>
            </w:r>
          </w:p>
        </w:tc>
      </w:tr>
      <w:tr w:rsidR="006B14CF">
        <w:tc>
          <w:tcPr>
            <w:tcW w:w="0" w:type="auto"/>
          </w:tcPr>
          <w:p w:rsidR="006B14CF" w:rsidRDefault="00721431">
            <w:pPr>
              <w:pStyle w:val="Compact"/>
              <w:jc w:val="center"/>
            </w:pPr>
            <w:r>
              <w:t>52</w:t>
            </w:r>
          </w:p>
        </w:tc>
        <w:tc>
          <w:tcPr>
            <w:tcW w:w="0" w:type="auto"/>
          </w:tcPr>
          <w:p w:rsidR="006B14CF" w:rsidRDefault="00721431">
            <w:pPr>
              <w:pStyle w:val="Compact"/>
            </w:pPr>
            <w:r>
              <w:rPr>
                <w:b/>
              </w:rPr>
              <w:t>AirNut</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150</w:t>
            </w:r>
          </w:p>
        </w:tc>
      </w:tr>
      <w:tr w:rsidR="006B14CF">
        <w:tc>
          <w:tcPr>
            <w:tcW w:w="0" w:type="auto"/>
          </w:tcPr>
          <w:p w:rsidR="006B14CF" w:rsidRDefault="00721431">
            <w:pPr>
              <w:pStyle w:val="Compact"/>
              <w:jc w:val="center"/>
            </w:pPr>
            <w:r>
              <w:t>33</w:t>
            </w:r>
          </w:p>
        </w:tc>
        <w:tc>
          <w:tcPr>
            <w:tcW w:w="0" w:type="auto"/>
          </w:tcPr>
          <w:p w:rsidR="006B14CF" w:rsidRDefault="00721431">
            <w:pPr>
              <w:pStyle w:val="Compact"/>
            </w:pPr>
            <w:r>
              <w:rPr>
                <w:b/>
              </w:rPr>
              <w:t>AIRQino</w:t>
            </w:r>
          </w:p>
        </w:tc>
        <w:tc>
          <w:tcPr>
            <w:tcW w:w="0" w:type="auto"/>
          </w:tcPr>
          <w:p w:rsidR="006B14CF" w:rsidRDefault="00721431">
            <w:pPr>
              <w:pStyle w:val="Compact"/>
            </w:pPr>
            <w:r>
              <w:t>PM2.5, PM10</w:t>
            </w:r>
          </w:p>
        </w:tc>
        <w:tc>
          <w:tcPr>
            <w:tcW w:w="0" w:type="auto"/>
          </w:tcPr>
          <w:p w:rsidR="006B14CF" w:rsidRDefault="00721431">
            <w:pPr>
              <w:pStyle w:val="Compact"/>
            </w:pPr>
            <w:r>
              <w:t>OPC</w:t>
            </w:r>
          </w:p>
        </w:tc>
        <w:tc>
          <w:tcPr>
            <w:tcW w:w="0" w:type="auto"/>
          </w:tcPr>
          <w:p w:rsidR="006B14CF" w:rsidRDefault="00721431">
            <w:pPr>
              <w:pStyle w:val="Compact"/>
            </w:pPr>
            <w:r>
              <w:t>Cavaliere[13]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1000</w:t>
            </w:r>
          </w:p>
        </w:tc>
      </w:tr>
      <w:tr w:rsidR="006B14CF">
        <w:tc>
          <w:tcPr>
            <w:tcW w:w="0" w:type="auto"/>
          </w:tcPr>
          <w:p w:rsidR="006B14CF" w:rsidRDefault="00721431">
            <w:pPr>
              <w:pStyle w:val="Compact"/>
              <w:jc w:val="center"/>
            </w:pPr>
            <w:r>
              <w:t>20</w:t>
            </w:r>
          </w:p>
        </w:tc>
        <w:tc>
          <w:tcPr>
            <w:tcW w:w="0" w:type="auto"/>
          </w:tcPr>
          <w:p w:rsidR="006B14CF" w:rsidRDefault="00721431">
            <w:pPr>
              <w:pStyle w:val="Compact"/>
            </w:pPr>
            <w:r>
              <w:rPr>
                <w:b/>
              </w:rPr>
              <w:t>AirSensEUR (v.1)</w:t>
            </w:r>
          </w:p>
        </w:tc>
        <w:tc>
          <w:tcPr>
            <w:tcW w:w="0" w:type="auto"/>
          </w:tcPr>
          <w:p w:rsidR="006B14CF" w:rsidRDefault="00721431">
            <w:pPr>
              <w:pStyle w:val="Compact"/>
            </w:pPr>
            <w:r>
              <w:t>CO, NO, NO2, O3</w:t>
            </w:r>
          </w:p>
        </w:tc>
        <w:tc>
          <w:tcPr>
            <w:tcW w:w="0" w:type="auto"/>
          </w:tcPr>
          <w:p w:rsidR="006B14CF" w:rsidRDefault="00721431">
            <w:pPr>
              <w:pStyle w:val="Compact"/>
            </w:pPr>
            <w:r>
              <w:t>electrochemical</w:t>
            </w:r>
          </w:p>
        </w:tc>
        <w:tc>
          <w:tcPr>
            <w:tcW w:w="0" w:type="auto"/>
          </w:tcPr>
          <w:p w:rsidR="006B14CF" w:rsidRDefault="00721431">
            <w:pPr>
              <w:pStyle w:val="Compact"/>
            </w:pPr>
            <w:r>
              <w:t>Wastine[82], Wastine[83], LCSQA[47]</w:t>
            </w:r>
          </w:p>
        </w:tc>
        <w:tc>
          <w:tcPr>
            <w:tcW w:w="0" w:type="auto"/>
          </w:tcPr>
          <w:p w:rsidR="006B14CF" w:rsidRDefault="00721431">
            <w:pPr>
              <w:pStyle w:val="Compact"/>
            </w:pPr>
            <w:r>
              <w:t>open source, black box</w:t>
            </w:r>
          </w:p>
        </w:tc>
        <w:tc>
          <w:tcPr>
            <w:tcW w:w="0" w:type="auto"/>
          </w:tcPr>
          <w:p w:rsidR="006B14CF" w:rsidRDefault="00721431">
            <w:pPr>
              <w:pStyle w:val="Compact"/>
            </w:pPr>
            <w:r>
              <w:t>Y</w:t>
            </w:r>
          </w:p>
        </w:tc>
        <w:tc>
          <w:tcPr>
            <w:tcW w:w="0" w:type="auto"/>
          </w:tcPr>
          <w:p w:rsidR="006B14CF" w:rsidRDefault="00721431">
            <w:pPr>
              <w:pStyle w:val="Compact"/>
              <w:jc w:val="right"/>
            </w:pPr>
            <w:r>
              <w:t>1600</w:t>
            </w:r>
          </w:p>
        </w:tc>
      </w:tr>
      <w:tr w:rsidR="006B14CF">
        <w:tc>
          <w:tcPr>
            <w:tcW w:w="0" w:type="auto"/>
          </w:tcPr>
          <w:p w:rsidR="006B14CF" w:rsidRDefault="00721431">
            <w:pPr>
              <w:pStyle w:val="Compact"/>
              <w:jc w:val="center"/>
            </w:pPr>
            <w:r>
              <w:t>26</w:t>
            </w:r>
          </w:p>
        </w:tc>
        <w:tc>
          <w:tcPr>
            <w:tcW w:w="0" w:type="auto"/>
          </w:tcPr>
          <w:p w:rsidR="006B14CF" w:rsidRDefault="00721431">
            <w:pPr>
              <w:pStyle w:val="Compact"/>
            </w:pPr>
            <w:r>
              <w:rPr>
                <w:b/>
              </w:rPr>
              <w:t>AirSensEUR (v.2)</w:t>
            </w:r>
          </w:p>
        </w:tc>
        <w:tc>
          <w:tcPr>
            <w:tcW w:w="0" w:type="auto"/>
          </w:tcPr>
          <w:p w:rsidR="006B14CF" w:rsidRDefault="00721431">
            <w:pPr>
              <w:pStyle w:val="Compact"/>
            </w:pPr>
            <w:r>
              <w:t>CO, NO, NO2, O3</w:t>
            </w:r>
          </w:p>
        </w:tc>
        <w:tc>
          <w:tcPr>
            <w:tcW w:w="0" w:type="auto"/>
          </w:tcPr>
          <w:p w:rsidR="006B14CF" w:rsidRDefault="00721431">
            <w:pPr>
              <w:pStyle w:val="Compact"/>
            </w:pPr>
            <w:r>
              <w:t>electrochemical</w:t>
            </w:r>
          </w:p>
        </w:tc>
        <w:tc>
          <w:tcPr>
            <w:tcW w:w="0" w:type="auto"/>
          </w:tcPr>
          <w:p w:rsidR="006B14CF" w:rsidRDefault="00721431">
            <w:pPr>
              <w:pStyle w:val="Compact"/>
            </w:pPr>
            <w:r>
              <w:t>Karagulian[41]</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1600</w:t>
            </w:r>
          </w:p>
        </w:tc>
      </w:tr>
      <w:tr w:rsidR="006B14CF">
        <w:tc>
          <w:tcPr>
            <w:tcW w:w="0" w:type="auto"/>
          </w:tcPr>
          <w:p w:rsidR="006B14CF" w:rsidRDefault="00721431">
            <w:pPr>
              <w:pStyle w:val="Compact"/>
              <w:jc w:val="center"/>
            </w:pPr>
            <w:r>
              <w:t>35</w:t>
            </w:r>
          </w:p>
        </w:tc>
        <w:tc>
          <w:tcPr>
            <w:tcW w:w="0" w:type="auto"/>
          </w:tcPr>
          <w:p w:rsidR="006B14CF" w:rsidRDefault="00721431">
            <w:pPr>
              <w:pStyle w:val="Compact"/>
            </w:pPr>
            <w:r>
              <w:rPr>
                <w:b/>
              </w:rPr>
              <w:t>AirSensorBox</w:t>
            </w:r>
          </w:p>
        </w:tc>
        <w:tc>
          <w:tcPr>
            <w:tcW w:w="0" w:type="auto"/>
          </w:tcPr>
          <w:p w:rsidR="006B14CF" w:rsidRDefault="00721431">
            <w:pPr>
              <w:pStyle w:val="Compact"/>
            </w:pPr>
            <w:r>
              <w:t>NO2, CO, O3, PM10</w:t>
            </w:r>
          </w:p>
        </w:tc>
        <w:tc>
          <w:tcPr>
            <w:tcW w:w="0" w:type="auto"/>
          </w:tcPr>
          <w:p w:rsidR="006B14CF" w:rsidRDefault="00721431">
            <w:pPr>
              <w:pStyle w:val="Compact"/>
            </w:pPr>
            <w:r>
              <w:t>electrochemical, MOs, nephelometer</w:t>
            </w:r>
          </w:p>
        </w:tc>
        <w:tc>
          <w:tcPr>
            <w:tcW w:w="0" w:type="auto"/>
          </w:tcPr>
          <w:p w:rsidR="006B14CF" w:rsidRDefault="00721431">
            <w:pPr>
              <w:pStyle w:val="Compact"/>
            </w:pPr>
            <w:r>
              <w:t>Borrego[10]</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280</w:t>
            </w:r>
          </w:p>
        </w:tc>
      </w:tr>
      <w:tr w:rsidR="006B14CF">
        <w:tc>
          <w:tcPr>
            <w:tcW w:w="0" w:type="auto"/>
          </w:tcPr>
          <w:p w:rsidR="006B14CF" w:rsidRDefault="00721431">
            <w:pPr>
              <w:pStyle w:val="Compact"/>
              <w:jc w:val="center"/>
            </w:pPr>
            <w:r>
              <w:t>66</w:t>
            </w:r>
          </w:p>
        </w:tc>
        <w:tc>
          <w:tcPr>
            <w:tcW w:w="0" w:type="auto"/>
          </w:tcPr>
          <w:p w:rsidR="006B14CF" w:rsidRDefault="00721431">
            <w:pPr>
              <w:pStyle w:val="Compact"/>
            </w:pPr>
            <w:r>
              <w:rPr>
                <w:b/>
              </w:rPr>
              <w:t>AirThinx</w:t>
            </w:r>
          </w:p>
        </w:tc>
        <w:tc>
          <w:tcPr>
            <w:tcW w:w="0" w:type="auto"/>
          </w:tcPr>
          <w:p w:rsidR="006B14CF" w:rsidRDefault="00721431">
            <w:pPr>
              <w:pStyle w:val="Compact"/>
            </w:pPr>
            <w:r>
              <w:t>PM1, PM2.5, PM10</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1000</w:t>
            </w:r>
          </w:p>
        </w:tc>
      </w:tr>
      <w:tr w:rsidR="006B14CF">
        <w:tc>
          <w:tcPr>
            <w:tcW w:w="0" w:type="auto"/>
          </w:tcPr>
          <w:p w:rsidR="006B14CF" w:rsidRDefault="00721431">
            <w:pPr>
              <w:pStyle w:val="Compact"/>
              <w:jc w:val="center"/>
            </w:pPr>
            <w:r>
              <w:t>23</w:t>
            </w:r>
          </w:p>
        </w:tc>
        <w:tc>
          <w:tcPr>
            <w:tcW w:w="0" w:type="auto"/>
          </w:tcPr>
          <w:p w:rsidR="006B14CF" w:rsidRDefault="00721431">
            <w:pPr>
              <w:pStyle w:val="Compact"/>
            </w:pPr>
            <w:r>
              <w:rPr>
                <w:b/>
              </w:rPr>
              <w:t>AirVeraCity</w:t>
            </w:r>
          </w:p>
        </w:tc>
        <w:tc>
          <w:tcPr>
            <w:tcW w:w="0" w:type="auto"/>
          </w:tcPr>
          <w:p w:rsidR="006B14CF" w:rsidRDefault="00721431">
            <w:pPr>
              <w:pStyle w:val="Compact"/>
            </w:pPr>
            <w:r>
              <w:t>CO, NO2, O3</w:t>
            </w:r>
          </w:p>
        </w:tc>
        <w:tc>
          <w:tcPr>
            <w:tcW w:w="0" w:type="auto"/>
          </w:tcPr>
          <w:p w:rsidR="006B14CF" w:rsidRDefault="00721431">
            <w:pPr>
              <w:pStyle w:val="Compact"/>
            </w:pPr>
            <w:r>
              <w:t>electrochemical, MOs</w:t>
            </w:r>
          </w:p>
        </w:tc>
        <w:tc>
          <w:tcPr>
            <w:tcW w:w="0" w:type="auto"/>
          </w:tcPr>
          <w:p w:rsidR="006B14CF" w:rsidRDefault="00721431">
            <w:pPr>
              <w:pStyle w:val="Compact"/>
            </w:pPr>
            <w:r>
              <w:t>Marjovi[53]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10000</w:t>
            </w:r>
          </w:p>
        </w:tc>
      </w:tr>
      <w:tr w:rsidR="006B14CF">
        <w:tc>
          <w:tcPr>
            <w:tcW w:w="0" w:type="auto"/>
          </w:tcPr>
          <w:p w:rsidR="006B14CF" w:rsidRDefault="00721431">
            <w:pPr>
              <w:pStyle w:val="Compact"/>
              <w:jc w:val="center"/>
            </w:pPr>
            <w:r>
              <w:t>55</w:t>
            </w:r>
          </w:p>
        </w:tc>
        <w:tc>
          <w:tcPr>
            <w:tcW w:w="0" w:type="auto"/>
          </w:tcPr>
          <w:p w:rsidR="006B14CF" w:rsidRDefault="00721431">
            <w:pPr>
              <w:pStyle w:val="Compact"/>
            </w:pPr>
            <w:r>
              <w:rPr>
                <w:b/>
              </w:rPr>
              <w:t>AirVisual Pro</w:t>
            </w:r>
          </w:p>
        </w:tc>
        <w:tc>
          <w:tcPr>
            <w:tcW w:w="0" w:type="auto"/>
          </w:tcPr>
          <w:p w:rsidR="006B14CF" w:rsidRDefault="00721431">
            <w:pPr>
              <w:pStyle w:val="Compact"/>
            </w:pPr>
            <w:r>
              <w:t>PM2.5, PM10</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270</w:t>
            </w:r>
          </w:p>
        </w:tc>
      </w:tr>
      <w:tr w:rsidR="006B14CF">
        <w:tc>
          <w:tcPr>
            <w:tcW w:w="0" w:type="auto"/>
          </w:tcPr>
          <w:p w:rsidR="006B14CF" w:rsidRDefault="00721431">
            <w:pPr>
              <w:pStyle w:val="Compact"/>
              <w:jc w:val="center"/>
            </w:pPr>
            <w:r>
              <w:t>11</w:t>
            </w:r>
          </w:p>
        </w:tc>
        <w:tc>
          <w:tcPr>
            <w:tcW w:w="0" w:type="auto"/>
          </w:tcPr>
          <w:p w:rsidR="006B14CF" w:rsidRDefault="00721431">
            <w:pPr>
              <w:pStyle w:val="Compact"/>
            </w:pPr>
            <w:r>
              <w:rPr>
                <w:b/>
              </w:rPr>
              <w:t>AQMesh v.3.0</w:t>
            </w:r>
          </w:p>
        </w:tc>
        <w:tc>
          <w:tcPr>
            <w:tcW w:w="0" w:type="auto"/>
          </w:tcPr>
          <w:p w:rsidR="006B14CF" w:rsidRDefault="00721431">
            <w:pPr>
              <w:pStyle w:val="Compact"/>
            </w:pPr>
            <w:r>
              <w:t>CO, NO</w:t>
            </w:r>
          </w:p>
        </w:tc>
        <w:tc>
          <w:tcPr>
            <w:tcW w:w="0" w:type="auto"/>
          </w:tcPr>
          <w:p w:rsidR="006B14CF" w:rsidRDefault="00721431">
            <w:pPr>
              <w:pStyle w:val="Compact"/>
            </w:pPr>
            <w:r>
              <w:t>electrochemical</w:t>
            </w:r>
          </w:p>
        </w:tc>
        <w:tc>
          <w:tcPr>
            <w:tcW w:w="0" w:type="auto"/>
          </w:tcPr>
          <w:p w:rsidR="006B14CF" w:rsidRDefault="00721431">
            <w:pPr>
              <w:pStyle w:val="Compact"/>
            </w:pPr>
            <w:r>
              <w:t>Jiao[38]</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721431">
            <w:pPr>
              <w:pStyle w:val="Compact"/>
              <w:jc w:val="right"/>
            </w:pPr>
            <w:r>
              <w:t>10000</w:t>
            </w:r>
          </w:p>
        </w:tc>
      </w:tr>
      <w:tr w:rsidR="006B14CF">
        <w:tc>
          <w:tcPr>
            <w:tcW w:w="0" w:type="auto"/>
          </w:tcPr>
          <w:p w:rsidR="006B14CF" w:rsidRDefault="00721431">
            <w:pPr>
              <w:pStyle w:val="Compact"/>
              <w:jc w:val="center"/>
            </w:pPr>
            <w:r>
              <w:t>3</w:t>
            </w:r>
          </w:p>
        </w:tc>
        <w:tc>
          <w:tcPr>
            <w:tcW w:w="0" w:type="auto"/>
          </w:tcPr>
          <w:p w:rsidR="006B14CF" w:rsidRDefault="00721431">
            <w:pPr>
              <w:pStyle w:val="Compact"/>
            </w:pPr>
            <w:r>
              <w:rPr>
                <w:b/>
              </w:rPr>
              <w:t>AQMesh v.4.0</w:t>
            </w:r>
          </w:p>
        </w:tc>
        <w:tc>
          <w:tcPr>
            <w:tcW w:w="0" w:type="auto"/>
          </w:tcPr>
          <w:p w:rsidR="006B14CF" w:rsidRDefault="00721431">
            <w:pPr>
              <w:pStyle w:val="Compact"/>
            </w:pPr>
            <w:r>
              <w:t>CO, NO2, NO, O3, PM1, PM10, PM2.5</w:t>
            </w:r>
          </w:p>
        </w:tc>
        <w:tc>
          <w:tcPr>
            <w:tcW w:w="0" w:type="auto"/>
          </w:tcPr>
          <w:p w:rsidR="006B14CF" w:rsidRDefault="00721431">
            <w:pPr>
              <w:pStyle w:val="Compact"/>
            </w:pPr>
            <w:r>
              <w:t>electrochemical, OPC</w:t>
            </w:r>
          </w:p>
        </w:tc>
        <w:tc>
          <w:tcPr>
            <w:tcW w:w="0" w:type="auto"/>
          </w:tcPr>
          <w:p w:rsidR="006B14CF" w:rsidRDefault="00721431">
            <w:pPr>
              <w:pStyle w:val="Compact"/>
            </w:pPr>
            <w:r>
              <w:t>AQ-SPEC[3], Cordero[20], Castell[12], Borrego[10], 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10000</w:t>
            </w:r>
          </w:p>
        </w:tc>
      </w:tr>
      <w:tr w:rsidR="006B14CF">
        <w:tc>
          <w:tcPr>
            <w:tcW w:w="0" w:type="auto"/>
          </w:tcPr>
          <w:p w:rsidR="006B14CF" w:rsidRDefault="00721431">
            <w:pPr>
              <w:pStyle w:val="Compact"/>
              <w:jc w:val="center"/>
            </w:pPr>
            <w:r>
              <w:t>57</w:t>
            </w:r>
          </w:p>
        </w:tc>
        <w:tc>
          <w:tcPr>
            <w:tcW w:w="0" w:type="auto"/>
          </w:tcPr>
          <w:p w:rsidR="006B14CF" w:rsidRDefault="00721431">
            <w:pPr>
              <w:pStyle w:val="Compact"/>
            </w:pPr>
            <w:r>
              <w:rPr>
                <w:b/>
              </w:rPr>
              <w:t>AQT-410 v.1.11</w:t>
            </w:r>
          </w:p>
        </w:tc>
        <w:tc>
          <w:tcPr>
            <w:tcW w:w="0" w:type="auto"/>
          </w:tcPr>
          <w:p w:rsidR="006B14CF" w:rsidRDefault="00721431">
            <w:pPr>
              <w:pStyle w:val="Compact"/>
            </w:pPr>
            <w:r>
              <w:t>O3</w:t>
            </w:r>
          </w:p>
        </w:tc>
        <w:tc>
          <w:tcPr>
            <w:tcW w:w="0" w:type="auto"/>
          </w:tcPr>
          <w:p w:rsidR="006B14CF" w:rsidRDefault="00721431">
            <w:pPr>
              <w:pStyle w:val="Compact"/>
            </w:pPr>
            <w:r>
              <w:t>electrochemical</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3700</w:t>
            </w:r>
          </w:p>
        </w:tc>
      </w:tr>
      <w:tr w:rsidR="006B14CF">
        <w:tc>
          <w:tcPr>
            <w:tcW w:w="0" w:type="auto"/>
          </w:tcPr>
          <w:p w:rsidR="006B14CF" w:rsidRDefault="00721431">
            <w:pPr>
              <w:pStyle w:val="Compact"/>
              <w:jc w:val="center"/>
            </w:pPr>
            <w:r>
              <w:t>76</w:t>
            </w:r>
          </w:p>
        </w:tc>
        <w:tc>
          <w:tcPr>
            <w:tcW w:w="0" w:type="auto"/>
          </w:tcPr>
          <w:p w:rsidR="006B14CF" w:rsidRDefault="00721431">
            <w:pPr>
              <w:pStyle w:val="Compact"/>
            </w:pPr>
            <w:r>
              <w:rPr>
                <w:b/>
              </w:rPr>
              <w:t>AQT-420</w:t>
            </w:r>
          </w:p>
        </w:tc>
        <w:tc>
          <w:tcPr>
            <w:tcW w:w="0" w:type="auto"/>
          </w:tcPr>
          <w:p w:rsidR="006B14CF" w:rsidRDefault="00721431">
            <w:pPr>
              <w:pStyle w:val="Compact"/>
            </w:pPr>
            <w:r>
              <w:t>NO2, O3, PM10, PM2.5</w:t>
            </w:r>
          </w:p>
        </w:tc>
        <w:tc>
          <w:tcPr>
            <w:tcW w:w="0" w:type="auto"/>
          </w:tcPr>
          <w:p w:rsidR="006B14CF" w:rsidRDefault="00721431">
            <w:pPr>
              <w:pStyle w:val="Compact"/>
            </w:pPr>
            <w:r>
              <w:t>electrochemical, OPC</w:t>
            </w:r>
          </w:p>
        </w:tc>
        <w:tc>
          <w:tcPr>
            <w:tcW w:w="0" w:type="auto"/>
          </w:tcPr>
          <w:p w:rsidR="006B14CF" w:rsidRDefault="00721431">
            <w:pPr>
              <w:pStyle w:val="Compact"/>
            </w:pPr>
            <w:r>
              <w:t>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5000</w:t>
            </w:r>
          </w:p>
        </w:tc>
      </w:tr>
      <w:tr w:rsidR="006B14CF">
        <w:tc>
          <w:tcPr>
            <w:tcW w:w="0" w:type="auto"/>
          </w:tcPr>
          <w:p w:rsidR="006B14CF" w:rsidRDefault="00721431">
            <w:pPr>
              <w:pStyle w:val="Compact"/>
              <w:jc w:val="center"/>
            </w:pPr>
            <w:r>
              <w:t>67</w:t>
            </w:r>
          </w:p>
        </w:tc>
        <w:tc>
          <w:tcPr>
            <w:tcW w:w="0" w:type="auto"/>
          </w:tcPr>
          <w:p w:rsidR="006B14CF" w:rsidRDefault="00721431">
            <w:pPr>
              <w:pStyle w:val="Compact"/>
            </w:pPr>
            <w:r>
              <w:rPr>
                <w:b/>
              </w:rPr>
              <w:t>AQY v0.5</w:t>
            </w:r>
          </w:p>
        </w:tc>
        <w:tc>
          <w:tcPr>
            <w:tcW w:w="0" w:type="auto"/>
          </w:tcPr>
          <w:p w:rsidR="006B14CF" w:rsidRDefault="00721431">
            <w:pPr>
              <w:pStyle w:val="Compact"/>
            </w:pPr>
            <w:r>
              <w:t>PM2.5, NO2, O3</w:t>
            </w:r>
          </w:p>
        </w:tc>
        <w:tc>
          <w:tcPr>
            <w:tcW w:w="0" w:type="auto"/>
          </w:tcPr>
          <w:p w:rsidR="006B14CF" w:rsidRDefault="00721431">
            <w:pPr>
              <w:pStyle w:val="Compact"/>
            </w:pPr>
            <w:r>
              <w:t>OPC, electrochemical, MOs</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updated</w:t>
            </w:r>
          </w:p>
        </w:tc>
        <w:tc>
          <w:tcPr>
            <w:tcW w:w="0" w:type="auto"/>
          </w:tcPr>
          <w:p w:rsidR="006B14CF" w:rsidRDefault="00721431">
            <w:pPr>
              <w:pStyle w:val="Compact"/>
              <w:jc w:val="right"/>
            </w:pPr>
            <w:r>
              <w:t>3000</w:t>
            </w:r>
          </w:p>
        </w:tc>
      </w:tr>
      <w:tr w:rsidR="006B14CF">
        <w:tc>
          <w:tcPr>
            <w:tcW w:w="0" w:type="auto"/>
          </w:tcPr>
          <w:p w:rsidR="006B14CF" w:rsidRDefault="00721431">
            <w:pPr>
              <w:pStyle w:val="Compact"/>
              <w:jc w:val="center"/>
            </w:pPr>
            <w:r>
              <w:t>41</w:t>
            </w:r>
          </w:p>
        </w:tc>
        <w:tc>
          <w:tcPr>
            <w:tcW w:w="0" w:type="auto"/>
          </w:tcPr>
          <w:p w:rsidR="006B14CF" w:rsidRDefault="00721431">
            <w:pPr>
              <w:pStyle w:val="Compact"/>
            </w:pPr>
            <w:r>
              <w:rPr>
                <w:b/>
              </w:rPr>
              <w:t>ARISense</w:t>
            </w:r>
          </w:p>
        </w:tc>
        <w:tc>
          <w:tcPr>
            <w:tcW w:w="0" w:type="auto"/>
          </w:tcPr>
          <w:p w:rsidR="006B14CF" w:rsidRDefault="00721431">
            <w:pPr>
              <w:pStyle w:val="Compact"/>
            </w:pPr>
            <w:r>
              <w:t>NO2, CO, NO, O3</w:t>
            </w:r>
          </w:p>
        </w:tc>
        <w:tc>
          <w:tcPr>
            <w:tcW w:w="0" w:type="auto"/>
          </w:tcPr>
          <w:p w:rsidR="006B14CF" w:rsidRDefault="00721431">
            <w:pPr>
              <w:pStyle w:val="Compact"/>
            </w:pPr>
            <w:r>
              <w:t>electrochemical</w:t>
            </w:r>
          </w:p>
        </w:tc>
        <w:tc>
          <w:tcPr>
            <w:tcW w:w="0" w:type="auto"/>
          </w:tcPr>
          <w:p w:rsidR="006B14CF" w:rsidRDefault="00721431">
            <w:pPr>
              <w:pStyle w:val="Compact"/>
            </w:pPr>
            <w:r>
              <w:t>Cross[22]</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6B14CF">
            <w:pPr>
              <w:pStyle w:val="Compact"/>
            </w:pPr>
          </w:p>
        </w:tc>
      </w:tr>
      <w:tr w:rsidR="006B14CF">
        <w:tc>
          <w:tcPr>
            <w:tcW w:w="0" w:type="auto"/>
          </w:tcPr>
          <w:p w:rsidR="006B14CF" w:rsidRDefault="00721431">
            <w:pPr>
              <w:pStyle w:val="Compact"/>
              <w:jc w:val="center"/>
            </w:pPr>
            <w:r>
              <w:t>79</w:t>
            </w:r>
          </w:p>
        </w:tc>
        <w:tc>
          <w:tcPr>
            <w:tcW w:w="0" w:type="auto"/>
          </w:tcPr>
          <w:p w:rsidR="006B14CF" w:rsidRDefault="00721431">
            <w:pPr>
              <w:pStyle w:val="Compact"/>
            </w:pPr>
            <w:r>
              <w:rPr>
                <w:b/>
              </w:rPr>
              <w:t>Atmotrack</w:t>
            </w:r>
          </w:p>
        </w:tc>
        <w:tc>
          <w:tcPr>
            <w:tcW w:w="0" w:type="auto"/>
          </w:tcPr>
          <w:p w:rsidR="006B14CF" w:rsidRDefault="00721431">
            <w:pPr>
              <w:pStyle w:val="Compact"/>
            </w:pPr>
            <w:r>
              <w:t>PM1, PM10, PM2.5</w:t>
            </w:r>
          </w:p>
        </w:tc>
        <w:tc>
          <w:tcPr>
            <w:tcW w:w="0" w:type="auto"/>
          </w:tcPr>
          <w:p w:rsidR="006B14CF" w:rsidRDefault="00721431">
            <w:pPr>
              <w:pStyle w:val="Compact"/>
            </w:pPr>
            <w:r>
              <w:t>OPC</w:t>
            </w:r>
          </w:p>
        </w:tc>
        <w:tc>
          <w:tcPr>
            <w:tcW w:w="0" w:type="auto"/>
          </w:tcPr>
          <w:p w:rsidR="006B14CF" w:rsidRDefault="00721431">
            <w:pPr>
              <w:pStyle w:val="Compact"/>
            </w:pPr>
            <w:r>
              <w:t>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2500</w:t>
            </w:r>
          </w:p>
        </w:tc>
      </w:tr>
      <w:tr w:rsidR="006B14CF">
        <w:tc>
          <w:tcPr>
            <w:tcW w:w="0" w:type="auto"/>
          </w:tcPr>
          <w:p w:rsidR="006B14CF" w:rsidRDefault="00721431">
            <w:pPr>
              <w:pStyle w:val="Compact"/>
              <w:jc w:val="center"/>
            </w:pPr>
            <w:r>
              <w:t>46</w:t>
            </w:r>
          </w:p>
        </w:tc>
        <w:tc>
          <w:tcPr>
            <w:tcW w:w="0" w:type="auto"/>
          </w:tcPr>
          <w:p w:rsidR="006B14CF" w:rsidRDefault="00721431">
            <w:pPr>
              <w:pStyle w:val="Compact"/>
            </w:pPr>
            <w:r>
              <w:rPr>
                <w:b/>
              </w:rPr>
              <w:t>BAIRS</w:t>
            </w:r>
          </w:p>
        </w:tc>
        <w:tc>
          <w:tcPr>
            <w:tcW w:w="0" w:type="auto"/>
          </w:tcPr>
          <w:p w:rsidR="006B14CF" w:rsidRDefault="00721431">
            <w:pPr>
              <w:pStyle w:val="Compact"/>
            </w:pPr>
            <w:r>
              <w:t>PM2.5-0.5</w:t>
            </w:r>
          </w:p>
        </w:tc>
        <w:tc>
          <w:tcPr>
            <w:tcW w:w="0" w:type="auto"/>
          </w:tcPr>
          <w:p w:rsidR="006B14CF" w:rsidRDefault="00721431">
            <w:pPr>
              <w:pStyle w:val="Compact"/>
            </w:pPr>
            <w:r>
              <w:t>OPC</w:t>
            </w:r>
          </w:p>
        </w:tc>
        <w:tc>
          <w:tcPr>
            <w:tcW w:w="0" w:type="auto"/>
          </w:tcPr>
          <w:p w:rsidR="006B14CF" w:rsidRDefault="00721431">
            <w:pPr>
              <w:pStyle w:val="Compact"/>
            </w:pPr>
            <w:r>
              <w:t>Northcross[58]</w:t>
            </w:r>
          </w:p>
        </w:tc>
        <w:tc>
          <w:tcPr>
            <w:tcW w:w="0" w:type="auto"/>
          </w:tcPr>
          <w:p w:rsidR="006B14CF" w:rsidRDefault="00721431">
            <w:pPr>
              <w:pStyle w:val="Compact"/>
            </w:pPr>
            <w:r>
              <w:t>open source</w:t>
            </w:r>
          </w:p>
        </w:tc>
        <w:tc>
          <w:tcPr>
            <w:tcW w:w="0" w:type="auto"/>
          </w:tcPr>
          <w:p w:rsidR="006B14CF" w:rsidRDefault="00721431">
            <w:pPr>
              <w:pStyle w:val="Compact"/>
            </w:pPr>
            <w:r>
              <w:t>N</w:t>
            </w:r>
          </w:p>
        </w:tc>
        <w:tc>
          <w:tcPr>
            <w:tcW w:w="0" w:type="auto"/>
          </w:tcPr>
          <w:p w:rsidR="006B14CF" w:rsidRDefault="00721431">
            <w:pPr>
              <w:pStyle w:val="Compact"/>
              <w:jc w:val="right"/>
            </w:pPr>
            <w:r>
              <w:t>475</w:t>
            </w:r>
          </w:p>
        </w:tc>
      </w:tr>
      <w:tr w:rsidR="006B14CF">
        <w:tc>
          <w:tcPr>
            <w:tcW w:w="0" w:type="auto"/>
          </w:tcPr>
          <w:p w:rsidR="006B14CF" w:rsidRDefault="00721431">
            <w:pPr>
              <w:pStyle w:val="Compact"/>
              <w:jc w:val="center"/>
            </w:pPr>
            <w:r>
              <w:t>58</w:t>
            </w:r>
          </w:p>
        </w:tc>
        <w:tc>
          <w:tcPr>
            <w:tcW w:w="0" w:type="auto"/>
          </w:tcPr>
          <w:p w:rsidR="006B14CF" w:rsidRDefault="00721431">
            <w:pPr>
              <w:pStyle w:val="Compact"/>
            </w:pPr>
            <w:r>
              <w:rPr>
                <w:b/>
              </w:rPr>
              <w:t>Cair</w:t>
            </w:r>
          </w:p>
        </w:tc>
        <w:tc>
          <w:tcPr>
            <w:tcW w:w="0" w:type="auto"/>
          </w:tcPr>
          <w:p w:rsidR="006B14CF" w:rsidRDefault="00721431">
            <w:pPr>
              <w:pStyle w:val="Compact"/>
            </w:pPr>
            <w:r>
              <w:t xml:space="preserve">PM2.5, </w:t>
            </w:r>
            <w:r>
              <w:lastRenderedPageBreak/>
              <w:t>PM10-2.5</w:t>
            </w:r>
          </w:p>
        </w:tc>
        <w:tc>
          <w:tcPr>
            <w:tcW w:w="0" w:type="auto"/>
          </w:tcPr>
          <w:p w:rsidR="006B14CF" w:rsidRDefault="00721431">
            <w:pPr>
              <w:pStyle w:val="Compact"/>
            </w:pPr>
            <w:r>
              <w:lastRenderedPageBreak/>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w:t>
            </w:r>
          </w:p>
        </w:tc>
      </w:tr>
      <w:tr w:rsidR="006B14CF">
        <w:tc>
          <w:tcPr>
            <w:tcW w:w="0" w:type="auto"/>
          </w:tcPr>
          <w:p w:rsidR="006B14CF" w:rsidRDefault="00721431">
            <w:pPr>
              <w:pStyle w:val="Compact"/>
              <w:jc w:val="center"/>
            </w:pPr>
            <w:r>
              <w:t>42</w:t>
            </w:r>
          </w:p>
        </w:tc>
        <w:tc>
          <w:tcPr>
            <w:tcW w:w="0" w:type="auto"/>
          </w:tcPr>
          <w:p w:rsidR="006B14CF" w:rsidRDefault="00721431">
            <w:pPr>
              <w:pStyle w:val="Compact"/>
            </w:pPr>
            <w:r>
              <w:rPr>
                <w:b/>
              </w:rPr>
              <w:t>CairClip NO2-F</w:t>
            </w:r>
          </w:p>
        </w:tc>
        <w:tc>
          <w:tcPr>
            <w:tcW w:w="0" w:type="auto"/>
          </w:tcPr>
          <w:p w:rsidR="006B14CF" w:rsidRDefault="00721431">
            <w:pPr>
              <w:pStyle w:val="Compact"/>
            </w:pPr>
            <w:r>
              <w:t>NO2</w:t>
            </w:r>
          </w:p>
        </w:tc>
        <w:tc>
          <w:tcPr>
            <w:tcW w:w="0" w:type="auto"/>
          </w:tcPr>
          <w:p w:rsidR="006B14CF" w:rsidRDefault="00721431">
            <w:pPr>
              <w:pStyle w:val="Compact"/>
            </w:pPr>
            <w:r>
              <w:t>electrochemical</w:t>
            </w:r>
          </w:p>
        </w:tc>
        <w:tc>
          <w:tcPr>
            <w:tcW w:w="0" w:type="auto"/>
          </w:tcPr>
          <w:p w:rsidR="006B14CF" w:rsidRDefault="00721431">
            <w:pPr>
              <w:pStyle w:val="Compact"/>
            </w:pPr>
            <w:r>
              <w:t>Spinelle[66], Spinelle[68], Duvall[27], 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600</w:t>
            </w:r>
          </w:p>
        </w:tc>
      </w:tr>
      <w:tr w:rsidR="006B14CF">
        <w:tc>
          <w:tcPr>
            <w:tcW w:w="0" w:type="auto"/>
          </w:tcPr>
          <w:p w:rsidR="006B14CF" w:rsidRDefault="00721431">
            <w:pPr>
              <w:pStyle w:val="Compact"/>
              <w:jc w:val="center"/>
            </w:pPr>
            <w:r>
              <w:t>12</w:t>
            </w:r>
          </w:p>
        </w:tc>
        <w:tc>
          <w:tcPr>
            <w:tcW w:w="0" w:type="auto"/>
          </w:tcPr>
          <w:p w:rsidR="006B14CF" w:rsidRDefault="00721431">
            <w:pPr>
              <w:pStyle w:val="Compact"/>
            </w:pPr>
            <w:r>
              <w:rPr>
                <w:b/>
              </w:rPr>
              <w:t>CairClip O3/NO2</w:t>
            </w:r>
          </w:p>
        </w:tc>
        <w:tc>
          <w:tcPr>
            <w:tcW w:w="0" w:type="auto"/>
          </w:tcPr>
          <w:p w:rsidR="006B14CF" w:rsidRDefault="00721431">
            <w:pPr>
              <w:pStyle w:val="Compact"/>
            </w:pPr>
            <w:r>
              <w:t>O3, NO2</w:t>
            </w:r>
          </w:p>
        </w:tc>
        <w:tc>
          <w:tcPr>
            <w:tcW w:w="0" w:type="auto"/>
          </w:tcPr>
          <w:p w:rsidR="006B14CF" w:rsidRDefault="00721431">
            <w:pPr>
              <w:pStyle w:val="Compact"/>
            </w:pPr>
            <w:r>
              <w:t>electrochemical</w:t>
            </w:r>
          </w:p>
        </w:tc>
        <w:tc>
          <w:tcPr>
            <w:tcW w:w="0" w:type="auto"/>
          </w:tcPr>
          <w:p w:rsidR="006B14CF" w:rsidRDefault="00721431">
            <w:pPr>
              <w:pStyle w:val="Compact"/>
            </w:pPr>
            <w:r>
              <w:t xml:space="preserve">Jiao[38], Spinelle[66], Williams[87], Duvall[27], </w:t>
            </w:r>
            <w:r>
              <w:t>Feinberg[30]</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600</w:t>
            </w:r>
          </w:p>
        </w:tc>
      </w:tr>
      <w:tr w:rsidR="006B14CF">
        <w:tc>
          <w:tcPr>
            <w:tcW w:w="0" w:type="auto"/>
          </w:tcPr>
          <w:p w:rsidR="006B14CF" w:rsidRDefault="00721431">
            <w:pPr>
              <w:pStyle w:val="Compact"/>
              <w:jc w:val="center"/>
            </w:pPr>
            <w:r>
              <w:t>43</w:t>
            </w:r>
          </w:p>
        </w:tc>
        <w:tc>
          <w:tcPr>
            <w:tcW w:w="0" w:type="auto"/>
          </w:tcPr>
          <w:p w:rsidR="006B14CF" w:rsidRDefault="00721431">
            <w:pPr>
              <w:pStyle w:val="Compact"/>
            </w:pPr>
            <w:r>
              <w:rPr>
                <w:b/>
              </w:rPr>
              <w:t>CairClip PM2.5</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Williams[86]</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1500</w:t>
            </w:r>
          </w:p>
        </w:tc>
      </w:tr>
      <w:tr w:rsidR="006B14CF">
        <w:tc>
          <w:tcPr>
            <w:tcW w:w="0" w:type="auto"/>
          </w:tcPr>
          <w:p w:rsidR="006B14CF" w:rsidRDefault="00721431">
            <w:pPr>
              <w:pStyle w:val="Compact"/>
              <w:jc w:val="center"/>
            </w:pPr>
            <w:r>
              <w:t>34</w:t>
            </w:r>
          </w:p>
        </w:tc>
        <w:tc>
          <w:tcPr>
            <w:tcW w:w="0" w:type="auto"/>
          </w:tcPr>
          <w:p w:rsidR="006B14CF" w:rsidRDefault="00721431">
            <w:pPr>
              <w:pStyle w:val="Compact"/>
            </w:pPr>
            <w:r>
              <w:rPr>
                <w:b/>
              </w:rPr>
              <w:t>CAM</w:t>
            </w:r>
          </w:p>
        </w:tc>
        <w:tc>
          <w:tcPr>
            <w:tcW w:w="0" w:type="auto"/>
          </w:tcPr>
          <w:p w:rsidR="006B14CF" w:rsidRDefault="00721431">
            <w:pPr>
              <w:pStyle w:val="Compact"/>
            </w:pPr>
            <w:r>
              <w:t>PM10, PM2.5, NO2, CO, NO</w:t>
            </w:r>
          </w:p>
        </w:tc>
        <w:tc>
          <w:tcPr>
            <w:tcW w:w="0" w:type="auto"/>
          </w:tcPr>
          <w:p w:rsidR="006B14CF" w:rsidRDefault="00721431">
            <w:pPr>
              <w:pStyle w:val="Compact"/>
            </w:pPr>
            <w:r>
              <w:t>OPC, electrochemical</w:t>
            </w:r>
          </w:p>
        </w:tc>
        <w:tc>
          <w:tcPr>
            <w:tcW w:w="0" w:type="auto"/>
          </w:tcPr>
          <w:p w:rsidR="006B14CF" w:rsidRDefault="00721431">
            <w:pPr>
              <w:pStyle w:val="Compact"/>
            </w:pPr>
            <w:r>
              <w:t>Borrego[10]</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6B14CF">
            <w:pPr>
              <w:pStyle w:val="Compact"/>
            </w:pPr>
          </w:p>
        </w:tc>
      </w:tr>
      <w:tr w:rsidR="006B14CF">
        <w:tc>
          <w:tcPr>
            <w:tcW w:w="0" w:type="auto"/>
          </w:tcPr>
          <w:p w:rsidR="006B14CF" w:rsidRDefault="00721431">
            <w:pPr>
              <w:pStyle w:val="Compact"/>
              <w:jc w:val="center"/>
            </w:pPr>
            <w:r>
              <w:t>44</w:t>
            </w:r>
          </w:p>
        </w:tc>
        <w:tc>
          <w:tcPr>
            <w:tcW w:w="0" w:type="auto"/>
          </w:tcPr>
          <w:p w:rsidR="006B14CF" w:rsidRDefault="00721431">
            <w:pPr>
              <w:pStyle w:val="Compact"/>
            </w:pPr>
            <w:r>
              <w:rPr>
                <w:b/>
              </w:rPr>
              <w:t>CanarIT</w:t>
            </w:r>
          </w:p>
        </w:tc>
        <w:tc>
          <w:tcPr>
            <w:tcW w:w="0" w:type="auto"/>
          </w:tcPr>
          <w:p w:rsidR="006B14CF" w:rsidRDefault="00721431">
            <w:pPr>
              <w:pStyle w:val="Compact"/>
            </w:pPr>
            <w:r>
              <w:t>PM</w:t>
            </w:r>
          </w:p>
        </w:tc>
        <w:tc>
          <w:tcPr>
            <w:tcW w:w="0" w:type="auto"/>
          </w:tcPr>
          <w:p w:rsidR="006B14CF" w:rsidRDefault="00721431">
            <w:pPr>
              <w:pStyle w:val="Compact"/>
            </w:pPr>
            <w:r>
              <w:t>OPC</w:t>
            </w:r>
          </w:p>
        </w:tc>
        <w:tc>
          <w:tcPr>
            <w:tcW w:w="0" w:type="auto"/>
          </w:tcPr>
          <w:p w:rsidR="006B14CF" w:rsidRDefault="00721431">
            <w:pPr>
              <w:pStyle w:val="Compact"/>
            </w:pPr>
            <w:r>
              <w:t>Williams[86]</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721431">
            <w:pPr>
              <w:pStyle w:val="Compact"/>
              <w:jc w:val="right"/>
            </w:pPr>
            <w:r>
              <w:t>1500</w:t>
            </w:r>
          </w:p>
        </w:tc>
      </w:tr>
      <w:tr w:rsidR="006B14CF">
        <w:tc>
          <w:tcPr>
            <w:tcW w:w="0" w:type="auto"/>
          </w:tcPr>
          <w:p w:rsidR="006B14CF" w:rsidRDefault="00721431">
            <w:pPr>
              <w:pStyle w:val="Compact"/>
              <w:jc w:val="center"/>
            </w:pPr>
            <w:r>
              <w:t>70</w:t>
            </w:r>
          </w:p>
        </w:tc>
        <w:tc>
          <w:tcPr>
            <w:tcW w:w="0" w:type="auto"/>
          </w:tcPr>
          <w:p w:rsidR="006B14CF" w:rsidRDefault="00721431">
            <w:pPr>
              <w:pStyle w:val="Compact"/>
            </w:pPr>
            <w:r>
              <w:rPr>
                <w:b/>
              </w:rPr>
              <w:t>Clarity Node</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1300</w:t>
            </w:r>
          </w:p>
        </w:tc>
      </w:tr>
      <w:tr w:rsidR="006B14CF">
        <w:tc>
          <w:tcPr>
            <w:tcW w:w="0" w:type="auto"/>
          </w:tcPr>
          <w:p w:rsidR="006B14CF" w:rsidRDefault="00721431">
            <w:pPr>
              <w:pStyle w:val="Compact"/>
              <w:jc w:val="center"/>
            </w:pPr>
            <w:r>
              <w:t>13</w:t>
            </w:r>
          </w:p>
        </w:tc>
        <w:tc>
          <w:tcPr>
            <w:tcW w:w="0" w:type="auto"/>
          </w:tcPr>
          <w:p w:rsidR="006B14CF" w:rsidRDefault="00721431">
            <w:pPr>
              <w:pStyle w:val="Compact"/>
            </w:pPr>
            <w:r>
              <w:rPr>
                <w:b/>
              </w:rPr>
              <w:t>Dylos DC1100</w:t>
            </w:r>
          </w:p>
        </w:tc>
        <w:tc>
          <w:tcPr>
            <w:tcW w:w="0" w:type="auto"/>
          </w:tcPr>
          <w:p w:rsidR="006B14CF" w:rsidRDefault="00721431">
            <w:pPr>
              <w:pStyle w:val="Compact"/>
            </w:pPr>
            <w:r>
              <w:t>PM2.5-0.5</w:t>
            </w:r>
          </w:p>
        </w:tc>
        <w:tc>
          <w:tcPr>
            <w:tcW w:w="0" w:type="auto"/>
          </w:tcPr>
          <w:p w:rsidR="006B14CF" w:rsidRDefault="00721431">
            <w:pPr>
              <w:pStyle w:val="Compact"/>
            </w:pPr>
            <w:r>
              <w:t>OPC</w:t>
            </w:r>
          </w:p>
        </w:tc>
        <w:tc>
          <w:tcPr>
            <w:tcW w:w="0" w:type="auto"/>
          </w:tcPr>
          <w:p w:rsidR="006B14CF" w:rsidRDefault="00721431">
            <w:pPr>
              <w:pStyle w:val="Compact"/>
            </w:pPr>
            <w:r>
              <w:t>Jiao[38], Williams[86], Feinberg[30]</w:t>
            </w:r>
          </w:p>
        </w:tc>
        <w:tc>
          <w:tcPr>
            <w:tcW w:w="0" w:type="auto"/>
          </w:tcPr>
          <w:p w:rsidR="006B14CF" w:rsidRDefault="00721431">
            <w:pPr>
              <w:pStyle w:val="Compact"/>
            </w:pPr>
            <w:r>
              <w:t>black box, open source</w:t>
            </w:r>
          </w:p>
        </w:tc>
        <w:tc>
          <w:tcPr>
            <w:tcW w:w="0" w:type="auto"/>
          </w:tcPr>
          <w:p w:rsidR="006B14CF" w:rsidRDefault="00721431">
            <w:pPr>
              <w:pStyle w:val="Compact"/>
            </w:pPr>
            <w:r>
              <w:t>Y</w:t>
            </w:r>
          </w:p>
        </w:tc>
        <w:tc>
          <w:tcPr>
            <w:tcW w:w="0" w:type="auto"/>
          </w:tcPr>
          <w:p w:rsidR="006B14CF" w:rsidRDefault="00721431">
            <w:pPr>
              <w:pStyle w:val="Compact"/>
              <w:jc w:val="right"/>
            </w:pPr>
            <w:r>
              <w:t>300</w:t>
            </w:r>
          </w:p>
        </w:tc>
      </w:tr>
      <w:tr w:rsidR="006B14CF">
        <w:tc>
          <w:tcPr>
            <w:tcW w:w="0" w:type="auto"/>
          </w:tcPr>
          <w:p w:rsidR="006B14CF" w:rsidRDefault="00721431">
            <w:pPr>
              <w:pStyle w:val="Compact"/>
              <w:jc w:val="center"/>
            </w:pPr>
            <w:r>
              <w:t>4</w:t>
            </w:r>
          </w:p>
        </w:tc>
        <w:tc>
          <w:tcPr>
            <w:tcW w:w="0" w:type="auto"/>
          </w:tcPr>
          <w:p w:rsidR="006B14CF" w:rsidRDefault="00721431">
            <w:pPr>
              <w:pStyle w:val="Compact"/>
            </w:pPr>
            <w:r>
              <w:rPr>
                <w:b/>
              </w:rPr>
              <w:t>Dylos DC1100 PRO</w:t>
            </w:r>
          </w:p>
        </w:tc>
        <w:tc>
          <w:tcPr>
            <w:tcW w:w="0" w:type="auto"/>
          </w:tcPr>
          <w:p w:rsidR="006B14CF" w:rsidRDefault="00721431">
            <w:pPr>
              <w:pStyle w:val="Compact"/>
            </w:pPr>
            <w:r>
              <w:t>PM2.5-0.5, PM10-2.5, PM10</w:t>
            </w:r>
          </w:p>
        </w:tc>
        <w:tc>
          <w:tcPr>
            <w:tcW w:w="0" w:type="auto"/>
          </w:tcPr>
          <w:p w:rsidR="006B14CF" w:rsidRDefault="00721431">
            <w:pPr>
              <w:pStyle w:val="Compact"/>
            </w:pPr>
            <w:r>
              <w:t>OPC</w:t>
            </w:r>
          </w:p>
        </w:tc>
        <w:tc>
          <w:tcPr>
            <w:tcW w:w="0" w:type="auto"/>
          </w:tcPr>
          <w:p w:rsidR="006B14CF" w:rsidRDefault="00721431">
            <w:pPr>
              <w:pStyle w:val="Compact"/>
            </w:pPr>
            <w:r>
              <w:t>AQ-SPEC[3], Jiao[38], Feinberg[30], Manikonda[52]</w:t>
            </w:r>
          </w:p>
        </w:tc>
        <w:tc>
          <w:tcPr>
            <w:tcW w:w="0" w:type="auto"/>
          </w:tcPr>
          <w:p w:rsidR="006B14CF" w:rsidRDefault="00721431">
            <w:pPr>
              <w:pStyle w:val="Compact"/>
            </w:pPr>
            <w:r>
              <w:t>black box, open source</w:t>
            </w:r>
          </w:p>
        </w:tc>
        <w:tc>
          <w:tcPr>
            <w:tcW w:w="0" w:type="auto"/>
          </w:tcPr>
          <w:p w:rsidR="006B14CF" w:rsidRDefault="00721431">
            <w:pPr>
              <w:pStyle w:val="Compact"/>
            </w:pPr>
            <w:r>
              <w:t>Y</w:t>
            </w:r>
          </w:p>
        </w:tc>
        <w:tc>
          <w:tcPr>
            <w:tcW w:w="0" w:type="auto"/>
          </w:tcPr>
          <w:p w:rsidR="006B14CF" w:rsidRDefault="00721431">
            <w:pPr>
              <w:pStyle w:val="Compact"/>
              <w:jc w:val="right"/>
            </w:pPr>
            <w:r>
              <w:t>300</w:t>
            </w:r>
          </w:p>
        </w:tc>
      </w:tr>
      <w:tr w:rsidR="006B14CF">
        <w:tc>
          <w:tcPr>
            <w:tcW w:w="0" w:type="auto"/>
          </w:tcPr>
          <w:p w:rsidR="006B14CF" w:rsidRDefault="00721431">
            <w:pPr>
              <w:pStyle w:val="Compact"/>
              <w:jc w:val="center"/>
            </w:pPr>
            <w:r>
              <w:t>45</w:t>
            </w:r>
          </w:p>
        </w:tc>
        <w:tc>
          <w:tcPr>
            <w:tcW w:w="0" w:type="auto"/>
          </w:tcPr>
          <w:p w:rsidR="006B14CF" w:rsidRDefault="00721431">
            <w:pPr>
              <w:pStyle w:val="Compact"/>
            </w:pPr>
            <w:r>
              <w:rPr>
                <w:b/>
              </w:rPr>
              <w:t>Dylos DC1700</w:t>
            </w:r>
          </w:p>
        </w:tc>
        <w:tc>
          <w:tcPr>
            <w:tcW w:w="0" w:type="auto"/>
          </w:tcPr>
          <w:p w:rsidR="006B14CF" w:rsidRDefault="00721431">
            <w:pPr>
              <w:pStyle w:val="Compact"/>
            </w:pPr>
            <w:r>
              <w:t>PM2.5-0.5, PM10, PM10-2.5, PM3, PM2, PM2.5</w:t>
            </w:r>
          </w:p>
        </w:tc>
        <w:tc>
          <w:tcPr>
            <w:tcW w:w="0" w:type="auto"/>
          </w:tcPr>
          <w:p w:rsidR="006B14CF" w:rsidRDefault="00721431">
            <w:pPr>
              <w:pStyle w:val="Compact"/>
            </w:pPr>
            <w:r>
              <w:t>OPC</w:t>
            </w:r>
          </w:p>
        </w:tc>
        <w:tc>
          <w:tcPr>
            <w:tcW w:w="0" w:type="auto"/>
          </w:tcPr>
          <w:p w:rsidR="006B14CF" w:rsidRDefault="00721431">
            <w:pPr>
              <w:pStyle w:val="Compact"/>
            </w:pPr>
            <w:r>
              <w:t>Manikonda[52], Sousan[64], Northcross[58], Holstius[36], Steinle[73], Han[35], Jovasevic[39], Dacunto[23]</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475</w:t>
            </w:r>
          </w:p>
        </w:tc>
      </w:tr>
      <w:tr w:rsidR="006B14CF">
        <w:tc>
          <w:tcPr>
            <w:tcW w:w="0" w:type="auto"/>
          </w:tcPr>
          <w:p w:rsidR="006B14CF" w:rsidRDefault="00721431">
            <w:pPr>
              <w:pStyle w:val="Compact"/>
              <w:jc w:val="center"/>
            </w:pPr>
            <w:r>
              <w:t>81</w:t>
            </w:r>
          </w:p>
        </w:tc>
        <w:tc>
          <w:tcPr>
            <w:tcW w:w="0" w:type="auto"/>
          </w:tcPr>
          <w:p w:rsidR="006B14CF" w:rsidRDefault="00721431">
            <w:pPr>
              <w:pStyle w:val="Compact"/>
            </w:pPr>
            <w:r>
              <w:rPr>
                <w:b/>
              </w:rPr>
              <w:t>e-PM</w:t>
            </w:r>
          </w:p>
        </w:tc>
        <w:tc>
          <w:tcPr>
            <w:tcW w:w="0" w:type="auto"/>
          </w:tcPr>
          <w:p w:rsidR="006B14CF" w:rsidRDefault="00721431">
            <w:pPr>
              <w:pStyle w:val="Compact"/>
            </w:pPr>
            <w:r>
              <w:t>PM10, PM2.5</w:t>
            </w:r>
          </w:p>
        </w:tc>
        <w:tc>
          <w:tcPr>
            <w:tcW w:w="0" w:type="auto"/>
          </w:tcPr>
          <w:p w:rsidR="006B14CF" w:rsidRDefault="00721431">
            <w:pPr>
              <w:pStyle w:val="Compact"/>
            </w:pPr>
            <w:r>
              <w:t>OPC</w:t>
            </w:r>
          </w:p>
        </w:tc>
        <w:tc>
          <w:tcPr>
            <w:tcW w:w="0" w:type="auto"/>
          </w:tcPr>
          <w:p w:rsidR="006B14CF" w:rsidRDefault="00721431">
            <w:pPr>
              <w:pStyle w:val="Compact"/>
            </w:pPr>
            <w:r>
              <w:t>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2500</w:t>
            </w:r>
          </w:p>
        </w:tc>
      </w:tr>
      <w:tr w:rsidR="006B14CF">
        <w:tc>
          <w:tcPr>
            <w:tcW w:w="0" w:type="auto"/>
          </w:tcPr>
          <w:p w:rsidR="006B14CF" w:rsidRDefault="00721431">
            <w:pPr>
              <w:pStyle w:val="Compact"/>
              <w:jc w:val="center"/>
            </w:pPr>
            <w:r>
              <w:t>59</w:t>
            </w:r>
          </w:p>
        </w:tc>
        <w:tc>
          <w:tcPr>
            <w:tcW w:w="0" w:type="auto"/>
          </w:tcPr>
          <w:p w:rsidR="006B14CF" w:rsidRDefault="00721431">
            <w:pPr>
              <w:pStyle w:val="Compact"/>
            </w:pPr>
            <w:r>
              <w:rPr>
                <w:b/>
              </w:rPr>
              <w:t>E-Sampler</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5500</w:t>
            </w:r>
          </w:p>
        </w:tc>
      </w:tr>
      <w:tr w:rsidR="006B14CF">
        <w:tc>
          <w:tcPr>
            <w:tcW w:w="0" w:type="auto"/>
          </w:tcPr>
          <w:p w:rsidR="006B14CF" w:rsidRDefault="00721431">
            <w:pPr>
              <w:pStyle w:val="Compact"/>
              <w:jc w:val="center"/>
            </w:pPr>
            <w:r>
              <w:t>47</w:t>
            </w:r>
          </w:p>
        </w:tc>
        <w:tc>
          <w:tcPr>
            <w:tcW w:w="0" w:type="auto"/>
          </w:tcPr>
          <w:p w:rsidR="006B14CF" w:rsidRDefault="00721431">
            <w:pPr>
              <w:pStyle w:val="Compact"/>
            </w:pPr>
            <w:r>
              <w:rPr>
                <w:b/>
              </w:rPr>
              <w:t>ECN_Box</w:t>
            </w:r>
          </w:p>
        </w:tc>
        <w:tc>
          <w:tcPr>
            <w:tcW w:w="0" w:type="auto"/>
          </w:tcPr>
          <w:p w:rsidR="006B14CF" w:rsidRDefault="00721431">
            <w:pPr>
              <w:pStyle w:val="Compact"/>
            </w:pPr>
            <w:r>
              <w:t>PM10, PM2.5, NO2, O3</w:t>
            </w:r>
          </w:p>
        </w:tc>
        <w:tc>
          <w:tcPr>
            <w:tcW w:w="0" w:type="auto"/>
          </w:tcPr>
          <w:p w:rsidR="006B14CF" w:rsidRDefault="00721431">
            <w:pPr>
              <w:pStyle w:val="Compact"/>
            </w:pPr>
            <w:r>
              <w:t>nephelometer, electrochemical</w:t>
            </w:r>
          </w:p>
        </w:tc>
        <w:tc>
          <w:tcPr>
            <w:tcW w:w="0" w:type="auto"/>
          </w:tcPr>
          <w:p w:rsidR="006B14CF" w:rsidRDefault="00721431">
            <w:pPr>
              <w:pStyle w:val="Compact"/>
            </w:pPr>
            <w:r>
              <w:t>Borrego[10]</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274</w:t>
            </w:r>
          </w:p>
        </w:tc>
      </w:tr>
      <w:tr w:rsidR="006B14CF">
        <w:tc>
          <w:tcPr>
            <w:tcW w:w="0" w:type="auto"/>
          </w:tcPr>
          <w:p w:rsidR="006B14CF" w:rsidRDefault="00721431">
            <w:pPr>
              <w:pStyle w:val="Compact"/>
              <w:jc w:val="center"/>
            </w:pPr>
            <w:r>
              <w:t>48</w:t>
            </w:r>
          </w:p>
        </w:tc>
        <w:tc>
          <w:tcPr>
            <w:tcW w:w="0" w:type="auto"/>
          </w:tcPr>
          <w:p w:rsidR="006B14CF" w:rsidRDefault="00721431">
            <w:pPr>
              <w:pStyle w:val="Compact"/>
            </w:pPr>
            <w:r>
              <w:rPr>
                <w:b/>
              </w:rPr>
              <w:t>Eco PM</w:t>
            </w:r>
          </w:p>
        </w:tc>
        <w:tc>
          <w:tcPr>
            <w:tcW w:w="0" w:type="auto"/>
          </w:tcPr>
          <w:p w:rsidR="006B14CF" w:rsidRDefault="00721431">
            <w:pPr>
              <w:pStyle w:val="Compact"/>
            </w:pPr>
            <w:r>
              <w:t>PM1</w:t>
            </w:r>
          </w:p>
        </w:tc>
        <w:tc>
          <w:tcPr>
            <w:tcW w:w="0" w:type="auto"/>
          </w:tcPr>
          <w:p w:rsidR="006B14CF" w:rsidRDefault="00721431">
            <w:pPr>
              <w:pStyle w:val="Compact"/>
            </w:pPr>
            <w:r>
              <w:t>OPC</w:t>
            </w:r>
          </w:p>
        </w:tc>
        <w:tc>
          <w:tcPr>
            <w:tcW w:w="0" w:type="auto"/>
          </w:tcPr>
          <w:p w:rsidR="006B14CF" w:rsidRDefault="00721431">
            <w:pPr>
              <w:pStyle w:val="Compact"/>
            </w:pPr>
            <w:r>
              <w:t>Williams[86]</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6B14CF">
            <w:pPr>
              <w:pStyle w:val="Compact"/>
            </w:pPr>
          </w:p>
        </w:tc>
      </w:tr>
      <w:tr w:rsidR="006B14CF">
        <w:tc>
          <w:tcPr>
            <w:tcW w:w="0" w:type="auto"/>
          </w:tcPr>
          <w:p w:rsidR="006B14CF" w:rsidRDefault="00721431">
            <w:pPr>
              <w:pStyle w:val="Compact"/>
              <w:jc w:val="center"/>
            </w:pPr>
            <w:r>
              <w:t>75</w:t>
            </w:r>
          </w:p>
        </w:tc>
        <w:tc>
          <w:tcPr>
            <w:tcW w:w="0" w:type="auto"/>
          </w:tcPr>
          <w:p w:rsidR="006B14CF" w:rsidRDefault="00721431">
            <w:pPr>
              <w:pStyle w:val="Compact"/>
            </w:pPr>
            <w:r>
              <w:rPr>
                <w:b/>
              </w:rPr>
              <w:t>ECOMSMART</w:t>
            </w:r>
          </w:p>
        </w:tc>
        <w:tc>
          <w:tcPr>
            <w:tcW w:w="0" w:type="auto"/>
          </w:tcPr>
          <w:p w:rsidR="006B14CF" w:rsidRDefault="00721431">
            <w:pPr>
              <w:pStyle w:val="Compact"/>
            </w:pPr>
            <w:r>
              <w:t>NO2, O3, PM1, PM10, PM2.5</w:t>
            </w:r>
          </w:p>
        </w:tc>
        <w:tc>
          <w:tcPr>
            <w:tcW w:w="0" w:type="auto"/>
          </w:tcPr>
          <w:p w:rsidR="006B14CF" w:rsidRDefault="00721431">
            <w:pPr>
              <w:pStyle w:val="Compact"/>
            </w:pPr>
            <w:r>
              <w:t>electrochemical, OPC</w:t>
            </w:r>
          </w:p>
        </w:tc>
        <w:tc>
          <w:tcPr>
            <w:tcW w:w="0" w:type="auto"/>
          </w:tcPr>
          <w:p w:rsidR="006B14CF" w:rsidRDefault="00721431">
            <w:pPr>
              <w:pStyle w:val="Compact"/>
            </w:pPr>
            <w:r>
              <w:t>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4650</w:t>
            </w:r>
          </w:p>
        </w:tc>
      </w:tr>
      <w:tr w:rsidR="006B14CF">
        <w:tc>
          <w:tcPr>
            <w:tcW w:w="0" w:type="auto"/>
          </w:tcPr>
          <w:p w:rsidR="006B14CF" w:rsidRDefault="00721431">
            <w:pPr>
              <w:pStyle w:val="Compact"/>
              <w:jc w:val="center"/>
            </w:pPr>
            <w:r>
              <w:t>65</w:t>
            </w:r>
          </w:p>
        </w:tc>
        <w:tc>
          <w:tcPr>
            <w:tcW w:w="0" w:type="auto"/>
          </w:tcPr>
          <w:p w:rsidR="006B14CF" w:rsidRDefault="00721431">
            <w:pPr>
              <w:pStyle w:val="Compact"/>
            </w:pPr>
            <w:r>
              <w:rPr>
                <w:b/>
              </w:rPr>
              <w:t>Egg (2018)</w:t>
            </w:r>
          </w:p>
        </w:tc>
        <w:tc>
          <w:tcPr>
            <w:tcW w:w="0" w:type="auto"/>
          </w:tcPr>
          <w:p w:rsidR="006B14CF" w:rsidRDefault="00721431">
            <w:pPr>
              <w:pStyle w:val="Compact"/>
            </w:pPr>
            <w:r>
              <w:t>PM1, PM2.5, PM10</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249</w:t>
            </w:r>
          </w:p>
        </w:tc>
      </w:tr>
      <w:tr w:rsidR="006B14CF">
        <w:tc>
          <w:tcPr>
            <w:tcW w:w="0" w:type="auto"/>
          </w:tcPr>
          <w:p w:rsidR="006B14CF" w:rsidRDefault="00721431">
            <w:pPr>
              <w:pStyle w:val="Compact"/>
              <w:jc w:val="center"/>
            </w:pPr>
            <w:r>
              <w:t>1</w:t>
            </w:r>
          </w:p>
        </w:tc>
        <w:tc>
          <w:tcPr>
            <w:tcW w:w="0" w:type="auto"/>
          </w:tcPr>
          <w:p w:rsidR="006B14CF" w:rsidRDefault="00721431">
            <w:pPr>
              <w:pStyle w:val="Compact"/>
            </w:pPr>
            <w:r>
              <w:rPr>
                <w:b/>
              </w:rPr>
              <w:t>Egg v.1</w:t>
            </w:r>
          </w:p>
        </w:tc>
        <w:tc>
          <w:tcPr>
            <w:tcW w:w="0" w:type="auto"/>
          </w:tcPr>
          <w:p w:rsidR="006B14CF" w:rsidRDefault="00721431">
            <w:pPr>
              <w:pStyle w:val="Compact"/>
            </w:pPr>
            <w:r>
              <w:t>CO, NO2, O3</w:t>
            </w:r>
          </w:p>
        </w:tc>
        <w:tc>
          <w:tcPr>
            <w:tcW w:w="0" w:type="auto"/>
          </w:tcPr>
          <w:p w:rsidR="006B14CF" w:rsidRDefault="00721431">
            <w:pPr>
              <w:pStyle w:val="Compact"/>
            </w:pPr>
            <w:r>
              <w:t>MOs</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721431">
            <w:pPr>
              <w:pStyle w:val="Compact"/>
              <w:jc w:val="right"/>
            </w:pPr>
            <w:r>
              <w:t>200</w:t>
            </w:r>
          </w:p>
        </w:tc>
      </w:tr>
      <w:tr w:rsidR="006B14CF">
        <w:tc>
          <w:tcPr>
            <w:tcW w:w="0" w:type="auto"/>
          </w:tcPr>
          <w:p w:rsidR="006B14CF" w:rsidRDefault="00721431">
            <w:pPr>
              <w:pStyle w:val="Compact"/>
              <w:jc w:val="center"/>
            </w:pPr>
            <w:r>
              <w:t>27</w:t>
            </w:r>
          </w:p>
        </w:tc>
        <w:tc>
          <w:tcPr>
            <w:tcW w:w="0" w:type="auto"/>
          </w:tcPr>
          <w:p w:rsidR="006B14CF" w:rsidRDefault="00721431">
            <w:pPr>
              <w:pStyle w:val="Compact"/>
            </w:pPr>
            <w:r>
              <w:rPr>
                <w:b/>
              </w:rPr>
              <w:t>Egg v.2</w:t>
            </w:r>
          </w:p>
        </w:tc>
        <w:tc>
          <w:tcPr>
            <w:tcW w:w="0" w:type="auto"/>
          </w:tcPr>
          <w:p w:rsidR="006B14CF" w:rsidRDefault="00721431">
            <w:pPr>
              <w:pStyle w:val="Compact"/>
            </w:pPr>
            <w:r>
              <w:t>CO, NO2, O3</w:t>
            </w:r>
          </w:p>
        </w:tc>
        <w:tc>
          <w:tcPr>
            <w:tcW w:w="0" w:type="auto"/>
          </w:tcPr>
          <w:p w:rsidR="006B14CF" w:rsidRDefault="00721431">
            <w:pPr>
              <w:pStyle w:val="Compact"/>
            </w:pPr>
            <w:r>
              <w:t>electrochemical</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240</w:t>
            </w:r>
          </w:p>
        </w:tc>
      </w:tr>
      <w:tr w:rsidR="006B14CF">
        <w:tc>
          <w:tcPr>
            <w:tcW w:w="0" w:type="auto"/>
          </w:tcPr>
          <w:p w:rsidR="006B14CF" w:rsidRDefault="00721431">
            <w:pPr>
              <w:pStyle w:val="Compact"/>
              <w:jc w:val="center"/>
            </w:pPr>
            <w:r>
              <w:t>28</w:t>
            </w:r>
          </w:p>
        </w:tc>
        <w:tc>
          <w:tcPr>
            <w:tcW w:w="0" w:type="auto"/>
          </w:tcPr>
          <w:p w:rsidR="006B14CF" w:rsidRDefault="00721431">
            <w:pPr>
              <w:pStyle w:val="Compact"/>
            </w:pPr>
            <w:r>
              <w:rPr>
                <w:b/>
              </w:rPr>
              <w:t>Egg v.2 (PM)</w:t>
            </w:r>
          </w:p>
        </w:tc>
        <w:tc>
          <w:tcPr>
            <w:tcW w:w="0" w:type="auto"/>
          </w:tcPr>
          <w:p w:rsidR="006B14CF" w:rsidRDefault="00721431">
            <w:pPr>
              <w:pStyle w:val="Compact"/>
            </w:pPr>
            <w:r>
              <w:t>PM2.5, PM10</w:t>
            </w:r>
          </w:p>
        </w:tc>
        <w:tc>
          <w:tcPr>
            <w:tcW w:w="0" w:type="auto"/>
          </w:tcPr>
          <w:p w:rsidR="006B14CF" w:rsidRDefault="00721431">
            <w:pPr>
              <w:pStyle w:val="Compact"/>
            </w:pPr>
            <w:r>
              <w:t>nephelometer</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280</w:t>
            </w:r>
          </w:p>
        </w:tc>
      </w:tr>
      <w:tr w:rsidR="006B14CF">
        <w:tc>
          <w:tcPr>
            <w:tcW w:w="0" w:type="auto"/>
          </w:tcPr>
          <w:p w:rsidR="006B14CF" w:rsidRDefault="00721431">
            <w:pPr>
              <w:pStyle w:val="Compact"/>
              <w:jc w:val="center"/>
            </w:pPr>
            <w:r>
              <w:t>5</w:t>
            </w:r>
          </w:p>
        </w:tc>
        <w:tc>
          <w:tcPr>
            <w:tcW w:w="0" w:type="auto"/>
          </w:tcPr>
          <w:p w:rsidR="006B14CF" w:rsidRDefault="00721431">
            <w:pPr>
              <w:pStyle w:val="Compact"/>
            </w:pPr>
            <w:r>
              <w:rPr>
                <w:b/>
              </w:rPr>
              <w:t>ELM</w:t>
            </w:r>
          </w:p>
        </w:tc>
        <w:tc>
          <w:tcPr>
            <w:tcW w:w="0" w:type="auto"/>
          </w:tcPr>
          <w:p w:rsidR="006B14CF" w:rsidRDefault="00721431">
            <w:pPr>
              <w:pStyle w:val="Compact"/>
            </w:pPr>
            <w:r>
              <w:t>NO2, PM10, O3</w:t>
            </w:r>
          </w:p>
        </w:tc>
        <w:tc>
          <w:tcPr>
            <w:tcW w:w="0" w:type="auto"/>
          </w:tcPr>
          <w:p w:rsidR="006B14CF" w:rsidRDefault="00721431">
            <w:pPr>
              <w:pStyle w:val="Compact"/>
            </w:pPr>
            <w:r>
              <w:t>MOs, nephelometer</w:t>
            </w:r>
          </w:p>
        </w:tc>
        <w:tc>
          <w:tcPr>
            <w:tcW w:w="0" w:type="auto"/>
          </w:tcPr>
          <w:p w:rsidR="006B14CF" w:rsidRDefault="00721431">
            <w:pPr>
              <w:pStyle w:val="Compact"/>
            </w:pPr>
            <w:r>
              <w:t>AQ-SPEC[3], US-EPA[78]</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721431">
            <w:pPr>
              <w:pStyle w:val="Compact"/>
              <w:jc w:val="right"/>
            </w:pPr>
            <w:r>
              <w:t>5200</w:t>
            </w:r>
          </w:p>
        </w:tc>
      </w:tr>
      <w:tr w:rsidR="006B14CF">
        <w:tc>
          <w:tcPr>
            <w:tcW w:w="0" w:type="auto"/>
          </w:tcPr>
          <w:p w:rsidR="006B14CF" w:rsidRDefault="00721431">
            <w:pPr>
              <w:pStyle w:val="Compact"/>
              <w:jc w:val="center"/>
            </w:pPr>
            <w:r>
              <w:lastRenderedPageBreak/>
              <w:t>50</w:t>
            </w:r>
          </w:p>
        </w:tc>
        <w:tc>
          <w:tcPr>
            <w:tcW w:w="0" w:type="auto"/>
          </w:tcPr>
          <w:p w:rsidR="006B14CF" w:rsidRDefault="00721431">
            <w:pPr>
              <w:pStyle w:val="Compact"/>
            </w:pPr>
            <w:r>
              <w:rPr>
                <w:b/>
              </w:rPr>
              <w:t>EMMA</w:t>
            </w:r>
          </w:p>
        </w:tc>
        <w:tc>
          <w:tcPr>
            <w:tcW w:w="0" w:type="auto"/>
          </w:tcPr>
          <w:p w:rsidR="006B14CF" w:rsidRDefault="00721431">
            <w:pPr>
              <w:pStyle w:val="Compact"/>
            </w:pPr>
            <w:r>
              <w:t>PM2.5, CO, NO2, NO</w:t>
            </w:r>
          </w:p>
        </w:tc>
        <w:tc>
          <w:tcPr>
            <w:tcW w:w="0" w:type="auto"/>
          </w:tcPr>
          <w:p w:rsidR="006B14CF" w:rsidRDefault="00721431">
            <w:pPr>
              <w:pStyle w:val="Compact"/>
            </w:pPr>
            <w:r>
              <w:t>OPC, electrochemical</w:t>
            </w:r>
          </w:p>
        </w:tc>
        <w:tc>
          <w:tcPr>
            <w:tcW w:w="0" w:type="auto"/>
          </w:tcPr>
          <w:p w:rsidR="006B14CF" w:rsidRDefault="00721431">
            <w:pPr>
              <w:pStyle w:val="Compact"/>
            </w:pPr>
            <w:r>
              <w:t>Gillooly[34]</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6B14CF">
            <w:pPr>
              <w:pStyle w:val="Compact"/>
            </w:pPr>
          </w:p>
        </w:tc>
      </w:tr>
      <w:tr w:rsidR="006B14CF">
        <w:tc>
          <w:tcPr>
            <w:tcW w:w="0" w:type="auto"/>
          </w:tcPr>
          <w:p w:rsidR="006B14CF" w:rsidRDefault="00721431">
            <w:pPr>
              <w:pStyle w:val="Compact"/>
              <w:jc w:val="center"/>
            </w:pPr>
            <w:r>
              <w:t>80</w:t>
            </w:r>
          </w:p>
        </w:tc>
        <w:tc>
          <w:tcPr>
            <w:tcW w:w="0" w:type="auto"/>
          </w:tcPr>
          <w:p w:rsidR="006B14CF" w:rsidRDefault="00721431">
            <w:pPr>
              <w:pStyle w:val="Compact"/>
            </w:pPr>
            <w:r>
              <w:rPr>
                <w:b/>
              </w:rPr>
              <w:t>ES-642</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2600</w:t>
            </w:r>
          </w:p>
        </w:tc>
      </w:tr>
      <w:tr w:rsidR="006B14CF">
        <w:tc>
          <w:tcPr>
            <w:tcW w:w="0" w:type="auto"/>
          </w:tcPr>
          <w:p w:rsidR="006B14CF" w:rsidRDefault="00721431">
            <w:pPr>
              <w:pStyle w:val="Compact"/>
              <w:jc w:val="center"/>
            </w:pPr>
            <w:r>
              <w:t>37</w:t>
            </w:r>
          </w:p>
        </w:tc>
        <w:tc>
          <w:tcPr>
            <w:tcW w:w="0" w:type="auto"/>
          </w:tcPr>
          <w:p w:rsidR="006B14CF" w:rsidRDefault="00721431">
            <w:pPr>
              <w:pStyle w:val="Compact"/>
            </w:pPr>
            <w:r>
              <w:rPr>
                <w:b/>
              </w:rPr>
              <w:t>Foobot</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w:t>
            </w:r>
          </w:p>
        </w:tc>
      </w:tr>
      <w:tr w:rsidR="006B14CF">
        <w:tc>
          <w:tcPr>
            <w:tcW w:w="0" w:type="auto"/>
          </w:tcPr>
          <w:p w:rsidR="006B14CF" w:rsidRDefault="00721431">
            <w:pPr>
              <w:pStyle w:val="Compact"/>
              <w:jc w:val="center"/>
            </w:pPr>
            <w:r>
              <w:t>36</w:t>
            </w:r>
          </w:p>
        </w:tc>
        <w:tc>
          <w:tcPr>
            <w:tcW w:w="0" w:type="auto"/>
          </w:tcPr>
          <w:p w:rsidR="006B14CF" w:rsidRDefault="00721431">
            <w:pPr>
              <w:pStyle w:val="Compact"/>
            </w:pPr>
            <w:r>
              <w:rPr>
                <w:b/>
              </w:rPr>
              <w:t>Hanvon N1</w:t>
            </w:r>
          </w:p>
        </w:tc>
        <w:tc>
          <w:tcPr>
            <w:tcW w:w="0" w:type="auto"/>
          </w:tcPr>
          <w:p w:rsidR="006B14CF" w:rsidRDefault="00721431">
            <w:pPr>
              <w:pStyle w:val="Compact"/>
            </w:pPr>
            <w:r>
              <w:t>PM2.5</w:t>
            </w:r>
          </w:p>
        </w:tc>
        <w:tc>
          <w:tcPr>
            <w:tcW w:w="0" w:type="auto"/>
          </w:tcPr>
          <w:p w:rsidR="006B14CF" w:rsidRDefault="00721431">
            <w:pPr>
              <w:pStyle w:val="Compact"/>
            </w:pPr>
            <w:r>
              <w:t>nephelometer</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w:t>
            </w:r>
          </w:p>
        </w:tc>
      </w:tr>
      <w:tr w:rsidR="006B14CF">
        <w:tc>
          <w:tcPr>
            <w:tcW w:w="0" w:type="auto"/>
          </w:tcPr>
          <w:p w:rsidR="006B14CF" w:rsidRDefault="00721431">
            <w:pPr>
              <w:pStyle w:val="Compact"/>
              <w:jc w:val="center"/>
            </w:pPr>
            <w:r>
              <w:t>19</w:t>
            </w:r>
          </w:p>
        </w:tc>
        <w:tc>
          <w:tcPr>
            <w:tcW w:w="0" w:type="auto"/>
          </w:tcPr>
          <w:p w:rsidR="006B14CF" w:rsidRDefault="00721431">
            <w:pPr>
              <w:pStyle w:val="Compact"/>
            </w:pPr>
            <w:r>
              <w:rPr>
                <w:b/>
              </w:rPr>
              <w:t>Intel Berkeley Badge</w:t>
            </w:r>
          </w:p>
        </w:tc>
        <w:tc>
          <w:tcPr>
            <w:tcW w:w="0" w:type="auto"/>
          </w:tcPr>
          <w:p w:rsidR="006B14CF" w:rsidRDefault="00721431">
            <w:pPr>
              <w:pStyle w:val="Compact"/>
            </w:pPr>
            <w:r>
              <w:t>NO2, O3</w:t>
            </w:r>
          </w:p>
        </w:tc>
        <w:tc>
          <w:tcPr>
            <w:tcW w:w="0" w:type="auto"/>
          </w:tcPr>
          <w:p w:rsidR="006B14CF" w:rsidRDefault="00721431">
            <w:pPr>
              <w:pStyle w:val="Compact"/>
            </w:pPr>
            <w:r>
              <w:t>electrochemical, MOs</w:t>
            </w:r>
          </w:p>
        </w:tc>
        <w:tc>
          <w:tcPr>
            <w:tcW w:w="0" w:type="auto"/>
          </w:tcPr>
          <w:p w:rsidR="006B14CF" w:rsidRDefault="00721431">
            <w:pPr>
              <w:pStyle w:val="Compact"/>
            </w:pPr>
            <w:r>
              <w:t>Vaughn[79]</w:t>
            </w:r>
          </w:p>
        </w:tc>
        <w:tc>
          <w:tcPr>
            <w:tcW w:w="0" w:type="auto"/>
          </w:tcPr>
          <w:p w:rsidR="006B14CF" w:rsidRDefault="00721431">
            <w:pPr>
              <w:pStyle w:val="Compact"/>
            </w:pPr>
            <w:r>
              <w:t>open source</w:t>
            </w:r>
          </w:p>
        </w:tc>
        <w:tc>
          <w:tcPr>
            <w:tcW w:w="0" w:type="auto"/>
          </w:tcPr>
          <w:p w:rsidR="006B14CF" w:rsidRDefault="00721431">
            <w:pPr>
              <w:pStyle w:val="Compact"/>
            </w:pPr>
            <w:r>
              <w:t>N</w:t>
            </w:r>
          </w:p>
        </w:tc>
        <w:tc>
          <w:tcPr>
            <w:tcW w:w="0" w:type="auto"/>
          </w:tcPr>
          <w:p w:rsidR="006B14CF" w:rsidRDefault="006B14CF">
            <w:pPr>
              <w:pStyle w:val="Compact"/>
            </w:pPr>
          </w:p>
        </w:tc>
      </w:tr>
      <w:tr w:rsidR="006B14CF">
        <w:tc>
          <w:tcPr>
            <w:tcW w:w="0" w:type="auto"/>
          </w:tcPr>
          <w:p w:rsidR="006B14CF" w:rsidRDefault="00721431">
            <w:pPr>
              <w:pStyle w:val="Compact"/>
              <w:jc w:val="center"/>
            </w:pPr>
            <w:r>
              <w:t>51</w:t>
            </w:r>
          </w:p>
        </w:tc>
        <w:tc>
          <w:tcPr>
            <w:tcW w:w="0" w:type="auto"/>
          </w:tcPr>
          <w:p w:rsidR="006B14CF" w:rsidRDefault="00721431">
            <w:pPr>
              <w:pStyle w:val="Compact"/>
            </w:pPr>
            <w:r>
              <w:rPr>
                <w:b/>
              </w:rPr>
              <w:t>ISAG</w:t>
            </w:r>
          </w:p>
        </w:tc>
        <w:tc>
          <w:tcPr>
            <w:tcW w:w="0" w:type="auto"/>
          </w:tcPr>
          <w:p w:rsidR="006B14CF" w:rsidRDefault="00721431">
            <w:pPr>
              <w:pStyle w:val="Compact"/>
            </w:pPr>
            <w:r>
              <w:t>NO2, O3</w:t>
            </w:r>
          </w:p>
        </w:tc>
        <w:tc>
          <w:tcPr>
            <w:tcW w:w="0" w:type="auto"/>
          </w:tcPr>
          <w:p w:rsidR="006B14CF" w:rsidRDefault="00721431">
            <w:pPr>
              <w:pStyle w:val="Compact"/>
            </w:pPr>
            <w:r>
              <w:t>MOs</w:t>
            </w:r>
          </w:p>
        </w:tc>
        <w:tc>
          <w:tcPr>
            <w:tcW w:w="0" w:type="auto"/>
          </w:tcPr>
          <w:p w:rsidR="006B14CF" w:rsidRDefault="00721431">
            <w:pPr>
              <w:pStyle w:val="Compact"/>
            </w:pPr>
            <w:r>
              <w:t>Borrego[10]</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6B14CF">
            <w:pPr>
              <w:pStyle w:val="Compact"/>
            </w:pPr>
          </w:p>
        </w:tc>
      </w:tr>
      <w:tr w:rsidR="006B14CF">
        <w:tc>
          <w:tcPr>
            <w:tcW w:w="0" w:type="auto"/>
          </w:tcPr>
          <w:p w:rsidR="006B14CF" w:rsidRDefault="00721431">
            <w:pPr>
              <w:pStyle w:val="Compact"/>
              <w:jc w:val="center"/>
            </w:pPr>
            <w:r>
              <w:t>38</w:t>
            </w:r>
          </w:p>
        </w:tc>
        <w:tc>
          <w:tcPr>
            <w:tcW w:w="0" w:type="auto"/>
          </w:tcPr>
          <w:p w:rsidR="006B14CF" w:rsidRDefault="00721431">
            <w:pPr>
              <w:pStyle w:val="Compact"/>
            </w:pPr>
            <w:r>
              <w:rPr>
                <w:b/>
              </w:rPr>
              <w:t>Laser Egg</w:t>
            </w:r>
          </w:p>
        </w:tc>
        <w:tc>
          <w:tcPr>
            <w:tcW w:w="0" w:type="auto"/>
          </w:tcPr>
          <w:p w:rsidR="006B14CF" w:rsidRDefault="00721431">
            <w:pPr>
              <w:pStyle w:val="Compact"/>
            </w:pPr>
            <w:r>
              <w:t>PM2.5, PM10</w:t>
            </w:r>
          </w:p>
        </w:tc>
        <w:tc>
          <w:tcPr>
            <w:tcW w:w="0" w:type="auto"/>
          </w:tcPr>
          <w:p w:rsidR="006B14CF" w:rsidRDefault="00721431">
            <w:pPr>
              <w:pStyle w:val="Compact"/>
            </w:pPr>
            <w:r>
              <w:t>nephelometer</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w:t>
            </w:r>
          </w:p>
        </w:tc>
      </w:tr>
      <w:tr w:rsidR="006B14CF">
        <w:tc>
          <w:tcPr>
            <w:tcW w:w="0" w:type="auto"/>
          </w:tcPr>
          <w:p w:rsidR="006B14CF" w:rsidRDefault="00721431">
            <w:pPr>
              <w:pStyle w:val="Compact"/>
              <w:jc w:val="center"/>
            </w:pPr>
            <w:r>
              <w:t>53</w:t>
            </w:r>
          </w:p>
        </w:tc>
        <w:tc>
          <w:tcPr>
            <w:tcW w:w="0" w:type="auto"/>
          </w:tcPr>
          <w:p w:rsidR="006B14CF" w:rsidRDefault="00721431">
            <w:pPr>
              <w:pStyle w:val="Compact"/>
            </w:pPr>
            <w:r>
              <w:rPr>
                <w:b/>
              </w:rPr>
              <w:t>M-POD</w:t>
            </w:r>
          </w:p>
        </w:tc>
        <w:tc>
          <w:tcPr>
            <w:tcW w:w="0" w:type="auto"/>
          </w:tcPr>
          <w:p w:rsidR="006B14CF" w:rsidRDefault="00721431">
            <w:pPr>
              <w:pStyle w:val="Compact"/>
            </w:pPr>
            <w:r>
              <w:t>CO, NO2</w:t>
            </w:r>
          </w:p>
        </w:tc>
        <w:tc>
          <w:tcPr>
            <w:tcW w:w="0" w:type="auto"/>
          </w:tcPr>
          <w:p w:rsidR="006B14CF" w:rsidRDefault="00721431">
            <w:pPr>
              <w:pStyle w:val="Compact"/>
            </w:pPr>
            <w:r>
              <w:t>MOs</w:t>
            </w:r>
          </w:p>
        </w:tc>
        <w:tc>
          <w:tcPr>
            <w:tcW w:w="0" w:type="auto"/>
          </w:tcPr>
          <w:p w:rsidR="006B14CF" w:rsidRDefault="00721431">
            <w:pPr>
              <w:pStyle w:val="Compact"/>
            </w:pPr>
            <w:r>
              <w:t>Piedrahita[60]</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6B14CF">
            <w:pPr>
              <w:pStyle w:val="Compact"/>
            </w:pPr>
          </w:p>
        </w:tc>
      </w:tr>
      <w:tr w:rsidR="006B14CF">
        <w:tc>
          <w:tcPr>
            <w:tcW w:w="0" w:type="auto"/>
          </w:tcPr>
          <w:p w:rsidR="006B14CF" w:rsidRDefault="00721431">
            <w:pPr>
              <w:pStyle w:val="Compact"/>
              <w:jc w:val="center"/>
            </w:pPr>
            <w:r>
              <w:t>17</w:t>
            </w:r>
          </w:p>
        </w:tc>
        <w:tc>
          <w:tcPr>
            <w:tcW w:w="0" w:type="auto"/>
          </w:tcPr>
          <w:p w:rsidR="006B14CF" w:rsidRDefault="00721431">
            <w:pPr>
              <w:pStyle w:val="Compact"/>
            </w:pPr>
            <w:r>
              <w:rPr>
                <w:b/>
              </w:rPr>
              <w:t>MAS</w:t>
            </w:r>
          </w:p>
        </w:tc>
        <w:tc>
          <w:tcPr>
            <w:tcW w:w="0" w:type="auto"/>
          </w:tcPr>
          <w:p w:rsidR="006B14CF" w:rsidRDefault="00721431">
            <w:pPr>
              <w:pStyle w:val="Compact"/>
            </w:pPr>
            <w:r>
              <w:t>CO, NO2, O3, PM2.5</w:t>
            </w:r>
          </w:p>
        </w:tc>
        <w:tc>
          <w:tcPr>
            <w:tcW w:w="0" w:type="auto"/>
          </w:tcPr>
          <w:p w:rsidR="006B14CF" w:rsidRDefault="00721431">
            <w:pPr>
              <w:pStyle w:val="Compact"/>
            </w:pPr>
            <w:r>
              <w:t>electrochemical, UV, OPC</w:t>
            </w:r>
          </w:p>
        </w:tc>
        <w:tc>
          <w:tcPr>
            <w:tcW w:w="0" w:type="auto"/>
          </w:tcPr>
          <w:p w:rsidR="006B14CF" w:rsidRDefault="00721431">
            <w:pPr>
              <w:pStyle w:val="Compact"/>
            </w:pPr>
            <w:r>
              <w:t>Sun[74]</w:t>
            </w:r>
          </w:p>
        </w:tc>
        <w:tc>
          <w:tcPr>
            <w:tcW w:w="0" w:type="auto"/>
          </w:tcPr>
          <w:p w:rsidR="006B14CF" w:rsidRDefault="00721431">
            <w:pPr>
              <w:pStyle w:val="Compact"/>
            </w:pPr>
            <w:r>
              <w:t>black box, open source</w:t>
            </w:r>
          </w:p>
        </w:tc>
        <w:tc>
          <w:tcPr>
            <w:tcW w:w="0" w:type="auto"/>
          </w:tcPr>
          <w:p w:rsidR="006B14CF" w:rsidRDefault="00721431">
            <w:pPr>
              <w:pStyle w:val="Compact"/>
            </w:pPr>
            <w:r>
              <w:t>N, Y</w:t>
            </w:r>
          </w:p>
        </w:tc>
        <w:tc>
          <w:tcPr>
            <w:tcW w:w="0" w:type="auto"/>
          </w:tcPr>
          <w:p w:rsidR="006B14CF" w:rsidRDefault="00721431">
            <w:pPr>
              <w:pStyle w:val="Compact"/>
              <w:jc w:val="right"/>
            </w:pPr>
            <w:r>
              <w:t>5500</w:t>
            </w:r>
          </w:p>
        </w:tc>
      </w:tr>
      <w:tr w:rsidR="006B14CF">
        <w:tc>
          <w:tcPr>
            <w:tcW w:w="0" w:type="auto"/>
          </w:tcPr>
          <w:p w:rsidR="006B14CF" w:rsidRDefault="00721431">
            <w:pPr>
              <w:pStyle w:val="Compact"/>
              <w:jc w:val="center"/>
            </w:pPr>
            <w:r>
              <w:t>54</w:t>
            </w:r>
          </w:p>
        </w:tc>
        <w:tc>
          <w:tcPr>
            <w:tcW w:w="0" w:type="auto"/>
          </w:tcPr>
          <w:p w:rsidR="006B14CF" w:rsidRDefault="00721431">
            <w:pPr>
              <w:pStyle w:val="Compact"/>
            </w:pPr>
            <w:r>
              <w:rPr>
                <w:b/>
              </w:rPr>
              <w:t>Met One - 831</w:t>
            </w:r>
          </w:p>
        </w:tc>
        <w:tc>
          <w:tcPr>
            <w:tcW w:w="0" w:type="auto"/>
          </w:tcPr>
          <w:p w:rsidR="006B14CF" w:rsidRDefault="00721431">
            <w:pPr>
              <w:pStyle w:val="Compact"/>
            </w:pPr>
            <w:r>
              <w:t>PM10</w:t>
            </w:r>
          </w:p>
        </w:tc>
        <w:tc>
          <w:tcPr>
            <w:tcW w:w="0" w:type="auto"/>
          </w:tcPr>
          <w:p w:rsidR="006B14CF" w:rsidRDefault="00721431">
            <w:pPr>
              <w:pStyle w:val="Compact"/>
            </w:pPr>
            <w:r>
              <w:t>OPC</w:t>
            </w:r>
          </w:p>
        </w:tc>
        <w:tc>
          <w:tcPr>
            <w:tcW w:w="0" w:type="auto"/>
          </w:tcPr>
          <w:p w:rsidR="006B14CF" w:rsidRDefault="00721431">
            <w:pPr>
              <w:pStyle w:val="Compact"/>
            </w:pPr>
            <w:r>
              <w:t>Williams[86]</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2050</w:t>
            </w:r>
          </w:p>
        </w:tc>
      </w:tr>
      <w:tr w:rsidR="006B14CF">
        <w:tc>
          <w:tcPr>
            <w:tcW w:w="0" w:type="auto"/>
          </w:tcPr>
          <w:p w:rsidR="006B14CF" w:rsidRDefault="00721431">
            <w:pPr>
              <w:pStyle w:val="Compact"/>
              <w:jc w:val="center"/>
            </w:pPr>
            <w:r>
              <w:t>6</w:t>
            </w:r>
          </w:p>
        </w:tc>
        <w:tc>
          <w:tcPr>
            <w:tcW w:w="0" w:type="auto"/>
          </w:tcPr>
          <w:p w:rsidR="006B14CF" w:rsidRDefault="00721431">
            <w:pPr>
              <w:pStyle w:val="Compact"/>
            </w:pPr>
            <w:r>
              <w:rPr>
                <w:b/>
              </w:rPr>
              <w:t>Met One (NM)</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AQ-SPEC[3], 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1900</w:t>
            </w:r>
          </w:p>
        </w:tc>
      </w:tr>
      <w:tr w:rsidR="006B14CF">
        <w:tc>
          <w:tcPr>
            <w:tcW w:w="0" w:type="auto"/>
          </w:tcPr>
          <w:p w:rsidR="006B14CF" w:rsidRDefault="00721431">
            <w:pPr>
              <w:pStyle w:val="Compact"/>
              <w:jc w:val="center"/>
            </w:pPr>
            <w:r>
              <w:t>7</w:t>
            </w:r>
          </w:p>
        </w:tc>
        <w:tc>
          <w:tcPr>
            <w:tcW w:w="0" w:type="auto"/>
          </w:tcPr>
          <w:p w:rsidR="006B14CF" w:rsidRDefault="00721431">
            <w:pPr>
              <w:pStyle w:val="Compact"/>
            </w:pPr>
            <w:r>
              <w:rPr>
                <w:b/>
              </w:rPr>
              <w:t>MicroPEM</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AQ-SPEC[3], Williams[86]</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2000</w:t>
            </w:r>
          </w:p>
        </w:tc>
      </w:tr>
      <w:tr w:rsidR="006B14CF">
        <w:tc>
          <w:tcPr>
            <w:tcW w:w="0" w:type="auto"/>
          </w:tcPr>
          <w:p w:rsidR="006B14CF" w:rsidRDefault="00721431">
            <w:pPr>
              <w:pStyle w:val="Compact"/>
              <w:jc w:val="center"/>
            </w:pPr>
            <w:r>
              <w:t>56</w:t>
            </w:r>
          </w:p>
        </w:tc>
        <w:tc>
          <w:tcPr>
            <w:tcW w:w="0" w:type="auto"/>
          </w:tcPr>
          <w:p w:rsidR="006B14CF" w:rsidRDefault="00721431">
            <w:pPr>
              <w:pStyle w:val="Compact"/>
            </w:pPr>
            <w:r>
              <w:rPr>
                <w:b/>
              </w:rPr>
              <w:t>NanoEnvi</w:t>
            </w:r>
          </w:p>
        </w:tc>
        <w:tc>
          <w:tcPr>
            <w:tcW w:w="0" w:type="auto"/>
          </w:tcPr>
          <w:p w:rsidR="006B14CF" w:rsidRDefault="00721431">
            <w:pPr>
              <w:pStyle w:val="Compact"/>
            </w:pPr>
            <w:r>
              <w:t>NO2, O3, CO</w:t>
            </w:r>
          </w:p>
        </w:tc>
        <w:tc>
          <w:tcPr>
            <w:tcW w:w="0" w:type="auto"/>
          </w:tcPr>
          <w:p w:rsidR="006B14CF" w:rsidRDefault="00721431">
            <w:pPr>
              <w:pStyle w:val="Compact"/>
            </w:pPr>
            <w:r>
              <w:t>electrochemical, MOs</w:t>
            </w:r>
          </w:p>
        </w:tc>
        <w:tc>
          <w:tcPr>
            <w:tcW w:w="0" w:type="auto"/>
          </w:tcPr>
          <w:p w:rsidR="006B14CF" w:rsidRDefault="00721431">
            <w:pPr>
              <w:pStyle w:val="Compact"/>
            </w:pPr>
            <w:r>
              <w:t>Borrego[10]</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6B14CF">
            <w:pPr>
              <w:pStyle w:val="Compact"/>
            </w:pPr>
          </w:p>
        </w:tc>
      </w:tr>
      <w:tr w:rsidR="006B14CF">
        <w:tc>
          <w:tcPr>
            <w:tcW w:w="0" w:type="auto"/>
          </w:tcPr>
          <w:p w:rsidR="006B14CF" w:rsidRDefault="00721431">
            <w:pPr>
              <w:pStyle w:val="Compact"/>
              <w:jc w:val="center"/>
            </w:pPr>
            <w:r>
              <w:t>39</w:t>
            </w:r>
          </w:p>
        </w:tc>
        <w:tc>
          <w:tcPr>
            <w:tcW w:w="0" w:type="auto"/>
          </w:tcPr>
          <w:p w:rsidR="006B14CF" w:rsidRDefault="00721431">
            <w:pPr>
              <w:pStyle w:val="Compact"/>
            </w:pPr>
            <w:r>
              <w:rPr>
                <w:b/>
              </w:rPr>
              <w:t>PA-I</w:t>
            </w:r>
          </w:p>
        </w:tc>
        <w:tc>
          <w:tcPr>
            <w:tcW w:w="0" w:type="auto"/>
          </w:tcPr>
          <w:p w:rsidR="006B14CF" w:rsidRDefault="00721431">
            <w:pPr>
              <w:pStyle w:val="Compact"/>
            </w:pPr>
            <w:r>
              <w:t>PM1, PM2.5, PM10</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721431">
            <w:pPr>
              <w:pStyle w:val="Compact"/>
              <w:jc w:val="right"/>
            </w:pPr>
            <w:r>
              <w:t>150</w:t>
            </w:r>
          </w:p>
        </w:tc>
      </w:tr>
      <w:tr w:rsidR="006B14CF">
        <w:tc>
          <w:tcPr>
            <w:tcW w:w="0" w:type="auto"/>
          </w:tcPr>
          <w:p w:rsidR="006B14CF" w:rsidRDefault="00721431">
            <w:pPr>
              <w:pStyle w:val="Compact"/>
              <w:jc w:val="center"/>
            </w:pPr>
            <w:r>
              <w:t>73</w:t>
            </w:r>
          </w:p>
        </w:tc>
        <w:tc>
          <w:tcPr>
            <w:tcW w:w="0" w:type="auto"/>
          </w:tcPr>
          <w:p w:rsidR="006B14CF" w:rsidRDefault="00721431">
            <w:pPr>
              <w:pStyle w:val="Compact"/>
            </w:pPr>
            <w:r>
              <w:rPr>
                <w:b/>
              </w:rPr>
              <w:t>PA-I-Indoor</w:t>
            </w:r>
          </w:p>
        </w:tc>
        <w:tc>
          <w:tcPr>
            <w:tcW w:w="0" w:type="auto"/>
          </w:tcPr>
          <w:p w:rsidR="006B14CF" w:rsidRDefault="00721431">
            <w:pPr>
              <w:pStyle w:val="Compact"/>
            </w:pPr>
            <w:r>
              <w:t>PM2.5, PM10</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180</w:t>
            </w:r>
          </w:p>
        </w:tc>
      </w:tr>
      <w:tr w:rsidR="006B14CF">
        <w:tc>
          <w:tcPr>
            <w:tcW w:w="0" w:type="auto"/>
          </w:tcPr>
          <w:p w:rsidR="006B14CF" w:rsidRDefault="00721431">
            <w:pPr>
              <w:pStyle w:val="Compact"/>
              <w:jc w:val="center"/>
            </w:pPr>
            <w:r>
              <w:t>60</w:t>
            </w:r>
          </w:p>
        </w:tc>
        <w:tc>
          <w:tcPr>
            <w:tcW w:w="0" w:type="auto"/>
          </w:tcPr>
          <w:p w:rsidR="006B14CF" w:rsidRDefault="00721431">
            <w:pPr>
              <w:pStyle w:val="Compact"/>
            </w:pPr>
            <w:r>
              <w:rPr>
                <w:b/>
              </w:rPr>
              <w:t>PA-II</w:t>
            </w:r>
          </w:p>
        </w:tc>
        <w:tc>
          <w:tcPr>
            <w:tcW w:w="0" w:type="auto"/>
          </w:tcPr>
          <w:p w:rsidR="006B14CF" w:rsidRDefault="00721431">
            <w:pPr>
              <w:pStyle w:val="Compact"/>
            </w:pPr>
            <w:r>
              <w:t>PM1, PM2.5, PM10</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w:t>
            </w:r>
          </w:p>
        </w:tc>
      </w:tr>
      <w:tr w:rsidR="006B14CF">
        <w:tc>
          <w:tcPr>
            <w:tcW w:w="0" w:type="auto"/>
          </w:tcPr>
          <w:p w:rsidR="006B14CF" w:rsidRDefault="00721431">
            <w:pPr>
              <w:pStyle w:val="Compact"/>
              <w:jc w:val="center"/>
            </w:pPr>
            <w:r>
              <w:t>8</w:t>
            </w:r>
          </w:p>
        </w:tc>
        <w:tc>
          <w:tcPr>
            <w:tcW w:w="0" w:type="auto"/>
          </w:tcPr>
          <w:p w:rsidR="006B14CF" w:rsidRDefault="00721431">
            <w:pPr>
              <w:pStyle w:val="Compact"/>
            </w:pPr>
            <w:r>
              <w:rPr>
                <w:b/>
              </w:rPr>
              <w:t>Partector</w:t>
            </w:r>
          </w:p>
        </w:tc>
        <w:tc>
          <w:tcPr>
            <w:tcW w:w="0" w:type="auto"/>
          </w:tcPr>
          <w:p w:rsidR="006B14CF" w:rsidRDefault="00721431">
            <w:pPr>
              <w:pStyle w:val="Compact"/>
            </w:pPr>
            <w:r>
              <w:t>PM1, PM2.5</w:t>
            </w:r>
          </w:p>
        </w:tc>
        <w:tc>
          <w:tcPr>
            <w:tcW w:w="0" w:type="auto"/>
          </w:tcPr>
          <w:p w:rsidR="006B14CF" w:rsidRDefault="00721431">
            <w:pPr>
              <w:pStyle w:val="Compact"/>
            </w:pPr>
            <w:r>
              <w:t>Electrical</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7000</w:t>
            </w:r>
          </w:p>
        </w:tc>
      </w:tr>
      <w:tr w:rsidR="006B14CF">
        <w:tc>
          <w:tcPr>
            <w:tcW w:w="0" w:type="auto"/>
          </w:tcPr>
          <w:p w:rsidR="006B14CF" w:rsidRDefault="00721431">
            <w:pPr>
              <w:pStyle w:val="Compact"/>
              <w:jc w:val="center"/>
            </w:pPr>
            <w:r>
              <w:t>68</w:t>
            </w:r>
          </w:p>
        </w:tc>
        <w:tc>
          <w:tcPr>
            <w:tcW w:w="0" w:type="auto"/>
          </w:tcPr>
          <w:p w:rsidR="006B14CF" w:rsidRDefault="00721431">
            <w:pPr>
              <w:pStyle w:val="Compact"/>
            </w:pPr>
            <w:r>
              <w:rPr>
                <w:b/>
              </w:rPr>
              <w:t>PATS+</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Pillarisetti[61]</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500</w:t>
            </w:r>
          </w:p>
        </w:tc>
      </w:tr>
      <w:tr w:rsidR="006B14CF">
        <w:tc>
          <w:tcPr>
            <w:tcW w:w="0" w:type="auto"/>
          </w:tcPr>
          <w:p w:rsidR="006B14CF" w:rsidRDefault="00721431">
            <w:pPr>
              <w:pStyle w:val="Compact"/>
              <w:jc w:val="center"/>
            </w:pPr>
            <w:r>
              <w:t>69</w:t>
            </w:r>
          </w:p>
        </w:tc>
        <w:tc>
          <w:tcPr>
            <w:tcW w:w="0" w:type="auto"/>
          </w:tcPr>
          <w:p w:rsidR="006B14CF" w:rsidRDefault="00721431">
            <w:pPr>
              <w:pStyle w:val="Compact"/>
            </w:pPr>
            <w:r>
              <w:rPr>
                <w:b/>
              </w:rPr>
              <w:t>Platypus NO2</w:t>
            </w:r>
          </w:p>
        </w:tc>
        <w:tc>
          <w:tcPr>
            <w:tcW w:w="0" w:type="auto"/>
          </w:tcPr>
          <w:p w:rsidR="006B14CF" w:rsidRDefault="00721431">
            <w:pPr>
              <w:pStyle w:val="Compact"/>
            </w:pPr>
            <w:r>
              <w:t>NO2</w:t>
            </w:r>
          </w:p>
        </w:tc>
        <w:tc>
          <w:tcPr>
            <w:tcW w:w="0" w:type="auto"/>
          </w:tcPr>
          <w:p w:rsidR="006B14CF" w:rsidRDefault="00721431">
            <w:pPr>
              <w:pStyle w:val="Compact"/>
            </w:pPr>
            <w:r>
              <w:t>MOs</w:t>
            </w:r>
          </w:p>
        </w:tc>
        <w:tc>
          <w:tcPr>
            <w:tcW w:w="0" w:type="auto"/>
          </w:tcPr>
          <w:p w:rsidR="006B14CF" w:rsidRDefault="00721431">
            <w:pPr>
              <w:pStyle w:val="Compact"/>
            </w:pPr>
            <w:r>
              <w:t>Williams[87]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50</w:t>
            </w:r>
          </w:p>
        </w:tc>
      </w:tr>
      <w:tr w:rsidR="006B14CF">
        <w:tc>
          <w:tcPr>
            <w:tcW w:w="0" w:type="auto"/>
          </w:tcPr>
          <w:p w:rsidR="006B14CF" w:rsidRDefault="00721431">
            <w:pPr>
              <w:pStyle w:val="Compact"/>
              <w:jc w:val="center"/>
            </w:pPr>
            <w:r>
              <w:t>14</w:t>
            </w:r>
          </w:p>
        </w:tc>
        <w:tc>
          <w:tcPr>
            <w:tcW w:w="0" w:type="auto"/>
          </w:tcPr>
          <w:p w:rsidR="006B14CF" w:rsidRDefault="00721431">
            <w:pPr>
              <w:pStyle w:val="Compact"/>
            </w:pPr>
            <w:r>
              <w:rPr>
                <w:b/>
              </w:rPr>
              <w:t>PMS-SYS-1</w:t>
            </w:r>
          </w:p>
        </w:tc>
        <w:tc>
          <w:tcPr>
            <w:tcW w:w="0" w:type="auto"/>
          </w:tcPr>
          <w:p w:rsidR="006B14CF" w:rsidRDefault="00721431">
            <w:pPr>
              <w:pStyle w:val="Compact"/>
            </w:pPr>
            <w:r>
              <w:t>PM2.5</w:t>
            </w:r>
          </w:p>
        </w:tc>
        <w:tc>
          <w:tcPr>
            <w:tcW w:w="0" w:type="auto"/>
          </w:tcPr>
          <w:p w:rsidR="006B14CF" w:rsidRDefault="00721431">
            <w:pPr>
              <w:pStyle w:val="Compact"/>
            </w:pPr>
            <w:r>
              <w:t>nephelometer</w:t>
            </w:r>
          </w:p>
        </w:tc>
        <w:tc>
          <w:tcPr>
            <w:tcW w:w="0" w:type="auto"/>
          </w:tcPr>
          <w:p w:rsidR="006B14CF" w:rsidRDefault="00721431">
            <w:pPr>
              <w:pStyle w:val="Compact"/>
            </w:pPr>
            <w:r>
              <w:t>Jiao[38], AQ-SPEC[3], Williams[86], Feinberg[30]</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1000</w:t>
            </w:r>
          </w:p>
        </w:tc>
      </w:tr>
      <w:tr w:rsidR="006B14CF">
        <w:tc>
          <w:tcPr>
            <w:tcW w:w="0" w:type="auto"/>
          </w:tcPr>
          <w:p w:rsidR="006B14CF" w:rsidRDefault="00721431">
            <w:pPr>
              <w:pStyle w:val="Compact"/>
              <w:jc w:val="center"/>
            </w:pPr>
            <w:r>
              <w:t>49</w:t>
            </w:r>
          </w:p>
        </w:tc>
        <w:tc>
          <w:tcPr>
            <w:tcW w:w="0" w:type="auto"/>
          </w:tcPr>
          <w:p w:rsidR="006B14CF" w:rsidRDefault="00721431">
            <w:pPr>
              <w:pStyle w:val="Compact"/>
            </w:pPr>
            <w:r>
              <w:rPr>
                <w:b/>
              </w:rPr>
              <w:t>Portable AS-LUNG</w:t>
            </w:r>
          </w:p>
        </w:tc>
        <w:tc>
          <w:tcPr>
            <w:tcW w:w="0" w:type="auto"/>
          </w:tcPr>
          <w:p w:rsidR="006B14CF" w:rsidRDefault="00721431">
            <w:pPr>
              <w:pStyle w:val="Compact"/>
            </w:pPr>
            <w:r>
              <w:t>PM1, PM2.5, PM10</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1000</w:t>
            </w:r>
          </w:p>
        </w:tc>
      </w:tr>
      <w:tr w:rsidR="006B14CF">
        <w:tc>
          <w:tcPr>
            <w:tcW w:w="0" w:type="auto"/>
          </w:tcPr>
          <w:p w:rsidR="006B14CF" w:rsidRDefault="00721431">
            <w:pPr>
              <w:pStyle w:val="Compact"/>
              <w:jc w:val="center"/>
            </w:pPr>
            <w:r>
              <w:t>61</w:t>
            </w:r>
          </w:p>
        </w:tc>
        <w:tc>
          <w:tcPr>
            <w:tcW w:w="0" w:type="auto"/>
          </w:tcPr>
          <w:p w:rsidR="006B14CF" w:rsidRDefault="00721431">
            <w:pPr>
              <w:pStyle w:val="Compact"/>
            </w:pPr>
            <w:r>
              <w:rPr>
                <w:b/>
              </w:rPr>
              <w:t>Pure Morning P3</w:t>
            </w:r>
          </w:p>
        </w:tc>
        <w:tc>
          <w:tcPr>
            <w:tcW w:w="0" w:type="auto"/>
          </w:tcPr>
          <w:p w:rsidR="006B14CF" w:rsidRDefault="00721431">
            <w:pPr>
              <w:pStyle w:val="Compact"/>
            </w:pPr>
            <w:r>
              <w:t>PM2.5</w:t>
            </w:r>
          </w:p>
        </w:tc>
        <w:tc>
          <w:tcPr>
            <w:tcW w:w="0" w:type="auto"/>
          </w:tcPr>
          <w:p w:rsidR="006B14CF" w:rsidRDefault="00721431">
            <w:pPr>
              <w:pStyle w:val="Compact"/>
            </w:pPr>
            <w:r>
              <w:t>OPC</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170</w:t>
            </w:r>
          </w:p>
        </w:tc>
      </w:tr>
      <w:tr w:rsidR="006B14CF">
        <w:tc>
          <w:tcPr>
            <w:tcW w:w="0" w:type="auto"/>
          </w:tcPr>
          <w:p w:rsidR="006B14CF" w:rsidRDefault="00721431">
            <w:pPr>
              <w:pStyle w:val="Compact"/>
              <w:jc w:val="center"/>
            </w:pPr>
            <w:r>
              <w:t>21</w:t>
            </w:r>
          </w:p>
        </w:tc>
        <w:tc>
          <w:tcPr>
            <w:tcW w:w="0" w:type="auto"/>
          </w:tcPr>
          <w:p w:rsidR="006B14CF" w:rsidRDefault="00721431">
            <w:pPr>
              <w:pStyle w:val="Compact"/>
            </w:pPr>
            <w:r>
              <w:rPr>
                <w:b/>
              </w:rPr>
              <w:t>RAMP</w:t>
            </w:r>
          </w:p>
        </w:tc>
        <w:tc>
          <w:tcPr>
            <w:tcW w:w="0" w:type="auto"/>
          </w:tcPr>
          <w:p w:rsidR="006B14CF" w:rsidRDefault="00721431">
            <w:pPr>
              <w:pStyle w:val="Compact"/>
            </w:pPr>
            <w:r>
              <w:t>CO, NO2</w:t>
            </w:r>
          </w:p>
        </w:tc>
        <w:tc>
          <w:tcPr>
            <w:tcW w:w="0" w:type="auto"/>
          </w:tcPr>
          <w:p w:rsidR="006B14CF" w:rsidRDefault="00721431">
            <w:pPr>
              <w:pStyle w:val="Compact"/>
            </w:pPr>
            <w:r>
              <w:t>electrochemical</w:t>
            </w:r>
          </w:p>
        </w:tc>
        <w:tc>
          <w:tcPr>
            <w:tcW w:w="0" w:type="auto"/>
          </w:tcPr>
          <w:p w:rsidR="006B14CF" w:rsidRDefault="00721431">
            <w:pPr>
              <w:pStyle w:val="Compact"/>
            </w:pPr>
            <w:r>
              <w:t>Zimmerman[92]</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6B14CF">
            <w:pPr>
              <w:pStyle w:val="Compact"/>
            </w:pPr>
          </w:p>
        </w:tc>
      </w:tr>
      <w:tr w:rsidR="006B14CF">
        <w:tc>
          <w:tcPr>
            <w:tcW w:w="0" w:type="auto"/>
          </w:tcPr>
          <w:p w:rsidR="006B14CF" w:rsidRDefault="00721431">
            <w:pPr>
              <w:pStyle w:val="Compact"/>
              <w:jc w:val="center"/>
            </w:pPr>
            <w:r>
              <w:t>16</w:t>
            </w:r>
          </w:p>
        </w:tc>
        <w:tc>
          <w:tcPr>
            <w:tcW w:w="0" w:type="auto"/>
          </w:tcPr>
          <w:p w:rsidR="006B14CF" w:rsidRDefault="00721431">
            <w:pPr>
              <w:pStyle w:val="Compact"/>
            </w:pPr>
            <w:r>
              <w:rPr>
                <w:b/>
              </w:rPr>
              <w:t>S-500</w:t>
            </w:r>
          </w:p>
        </w:tc>
        <w:tc>
          <w:tcPr>
            <w:tcW w:w="0" w:type="auto"/>
          </w:tcPr>
          <w:p w:rsidR="006B14CF" w:rsidRDefault="00721431">
            <w:pPr>
              <w:pStyle w:val="Compact"/>
            </w:pPr>
            <w:r>
              <w:t>O3, NO2</w:t>
            </w:r>
          </w:p>
        </w:tc>
        <w:tc>
          <w:tcPr>
            <w:tcW w:w="0" w:type="auto"/>
          </w:tcPr>
          <w:p w:rsidR="006B14CF" w:rsidRDefault="00721431">
            <w:pPr>
              <w:pStyle w:val="Compact"/>
            </w:pPr>
            <w:r>
              <w:t>MOs</w:t>
            </w:r>
          </w:p>
        </w:tc>
        <w:tc>
          <w:tcPr>
            <w:tcW w:w="0" w:type="auto"/>
          </w:tcPr>
          <w:p w:rsidR="006B14CF" w:rsidRDefault="00721431">
            <w:pPr>
              <w:pStyle w:val="Compact"/>
            </w:pPr>
            <w:r>
              <w:t>AQ-SPEC[3], Lin[50], Vaughn[79]</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500</w:t>
            </w:r>
          </w:p>
        </w:tc>
      </w:tr>
      <w:tr w:rsidR="006B14CF">
        <w:tc>
          <w:tcPr>
            <w:tcW w:w="0" w:type="auto"/>
          </w:tcPr>
          <w:p w:rsidR="006B14CF" w:rsidRDefault="00721431">
            <w:pPr>
              <w:pStyle w:val="Compact"/>
              <w:jc w:val="center"/>
            </w:pPr>
            <w:r>
              <w:t>24</w:t>
            </w:r>
          </w:p>
        </w:tc>
        <w:tc>
          <w:tcPr>
            <w:tcW w:w="0" w:type="auto"/>
          </w:tcPr>
          <w:p w:rsidR="006B14CF" w:rsidRDefault="00721431">
            <w:pPr>
              <w:pStyle w:val="Compact"/>
            </w:pPr>
            <w:r>
              <w:rPr>
                <w:b/>
              </w:rPr>
              <w:t>SENS-IT</w:t>
            </w:r>
          </w:p>
        </w:tc>
        <w:tc>
          <w:tcPr>
            <w:tcW w:w="0" w:type="auto"/>
          </w:tcPr>
          <w:p w:rsidR="006B14CF" w:rsidRDefault="00721431">
            <w:pPr>
              <w:pStyle w:val="Compact"/>
            </w:pPr>
            <w:r>
              <w:t>O3, CO, NO2</w:t>
            </w:r>
          </w:p>
        </w:tc>
        <w:tc>
          <w:tcPr>
            <w:tcW w:w="0" w:type="auto"/>
          </w:tcPr>
          <w:p w:rsidR="006B14CF" w:rsidRDefault="00721431">
            <w:pPr>
              <w:pStyle w:val="Compact"/>
            </w:pPr>
            <w:r>
              <w:t>MOs</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N, Y</w:t>
            </w:r>
          </w:p>
        </w:tc>
        <w:tc>
          <w:tcPr>
            <w:tcW w:w="0" w:type="auto"/>
          </w:tcPr>
          <w:p w:rsidR="006B14CF" w:rsidRDefault="00721431">
            <w:pPr>
              <w:pStyle w:val="Compact"/>
              <w:jc w:val="right"/>
            </w:pPr>
            <w:r>
              <w:t>2200</w:t>
            </w:r>
          </w:p>
        </w:tc>
      </w:tr>
      <w:tr w:rsidR="006B14CF">
        <w:tc>
          <w:tcPr>
            <w:tcW w:w="0" w:type="auto"/>
          </w:tcPr>
          <w:p w:rsidR="006B14CF" w:rsidRDefault="00721431">
            <w:pPr>
              <w:pStyle w:val="Compact"/>
              <w:jc w:val="center"/>
            </w:pPr>
            <w:r>
              <w:t>71</w:t>
            </w:r>
          </w:p>
        </w:tc>
        <w:tc>
          <w:tcPr>
            <w:tcW w:w="0" w:type="auto"/>
          </w:tcPr>
          <w:p w:rsidR="006B14CF" w:rsidRDefault="00721431">
            <w:pPr>
              <w:pStyle w:val="Compact"/>
            </w:pPr>
            <w:r>
              <w:rPr>
                <w:b/>
              </w:rPr>
              <w:t>SidePak AM510</w:t>
            </w:r>
          </w:p>
        </w:tc>
        <w:tc>
          <w:tcPr>
            <w:tcW w:w="0" w:type="auto"/>
          </w:tcPr>
          <w:p w:rsidR="006B14CF" w:rsidRDefault="00721431">
            <w:pPr>
              <w:pStyle w:val="Compact"/>
            </w:pPr>
            <w:r>
              <w:t>PM2.5</w:t>
            </w:r>
          </w:p>
        </w:tc>
        <w:tc>
          <w:tcPr>
            <w:tcW w:w="0" w:type="auto"/>
          </w:tcPr>
          <w:p w:rsidR="006B14CF" w:rsidRDefault="00721431">
            <w:pPr>
              <w:pStyle w:val="Compact"/>
            </w:pPr>
            <w:r>
              <w:t>nephelometer</w:t>
            </w:r>
          </w:p>
        </w:tc>
        <w:tc>
          <w:tcPr>
            <w:tcW w:w="0" w:type="auto"/>
          </w:tcPr>
          <w:p w:rsidR="006B14CF" w:rsidRDefault="00721431">
            <w:pPr>
              <w:pStyle w:val="Compact"/>
            </w:pPr>
            <w:r>
              <w:t>Karagulian[40]</w:t>
            </w:r>
          </w:p>
        </w:tc>
        <w:tc>
          <w:tcPr>
            <w:tcW w:w="0" w:type="auto"/>
          </w:tcPr>
          <w:p w:rsidR="006B14CF" w:rsidRDefault="00721431">
            <w:pPr>
              <w:pStyle w:val="Compact"/>
            </w:pPr>
            <w:r>
              <w:t>open source</w:t>
            </w:r>
          </w:p>
        </w:tc>
        <w:tc>
          <w:tcPr>
            <w:tcW w:w="0" w:type="auto"/>
          </w:tcPr>
          <w:p w:rsidR="006B14CF" w:rsidRDefault="00721431">
            <w:pPr>
              <w:pStyle w:val="Compact"/>
            </w:pPr>
            <w:r>
              <w:t>N</w:t>
            </w:r>
          </w:p>
        </w:tc>
        <w:tc>
          <w:tcPr>
            <w:tcW w:w="0" w:type="auto"/>
          </w:tcPr>
          <w:p w:rsidR="006B14CF" w:rsidRDefault="00721431">
            <w:pPr>
              <w:pStyle w:val="Compact"/>
              <w:jc w:val="right"/>
            </w:pPr>
            <w:r>
              <w:t>3000</w:t>
            </w:r>
          </w:p>
        </w:tc>
      </w:tr>
      <w:tr w:rsidR="006B14CF">
        <w:tc>
          <w:tcPr>
            <w:tcW w:w="0" w:type="auto"/>
          </w:tcPr>
          <w:p w:rsidR="006B14CF" w:rsidRDefault="00721431">
            <w:pPr>
              <w:pStyle w:val="Compact"/>
              <w:jc w:val="center"/>
            </w:pPr>
            <w:r>
              <w:lastRenderedPageBreak/>
              <w:t>25</w:t>
            </w:r>
          </w:p>
        </w:tc>
        <w:tc>
          <w:tcPr>
            <w:tcW w:w="0" w:type="auto"/>
          </w:tcPr>
          <w:p w:rsidR="006B14CF" w:rsidRDefault="00721431">
            <w:pPr>
              <w:pStyle w:val="Compact"/>
            </w:pPr>
            <w:r>
              <w:rPr>
                <w:b/>
              </w:rPr>
              <w:t>Smart Citizen Kit</w:t>
            </w:r>
          </w:p>
        </w:tc>
        <w:tc>
          <w:tcPr>
            <w:tcW w:w="0" w:type="auto"/>
          </w:tcPr>
          <w:p w:rsidR="006B14CF" w:rsidRDefault="00721431">
            <w:pPr>
              <w:pStyle w:val="Compact"/>
            </w:pPr>
            <w:r>
              <w:t>CO</w:t>
            </w:r>
          </w:p>
        </w:tc>
        <w:tc>
          <w:tcPr>
            <w:tcW w:w="0" w:type="auto"/>
          </w:tcPr>
          <w:p w:rsidR="006B14CF" w:rsidRDefault="00721431">
            <w:pPr>
              <w:pStyle w:val="Compact"/>
            </w:pPr>
            <w:r>
              <w:t>MOs</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200</w:t>
            </w:r>
          </w:p>
        </w:tc>
      </w:tr>
      <w:tr w:rsidR="006B14CF">
        <w:tc>
          <w:tcPr>
            <w:tcW w:w="0" w:type="auto"/>
          </w:tcPr>
          <w:p w:rsidR="006B14CF" w:rsidRDefault="00721431">
            <w:pPr>
              <w:pStyle w:val="Compact"/>
              <w:jc w:val="center"/>
            </w:pPr>
            <w:r>
              <w:t>30</w:t>
            </w:r>
          </w:p>
        </w:tc>
        <w:tc>
          <w:tcPr>
            <w:tcW w:w="0" w:type="auto"/>
          </w:tcPr>
          <w:p w:rsidR="006B14CF" w:rsidRDefault="00721431">
            <w:pPr>
              <w:pStyle w:val="Compact"/>
            </w:pPr>
            <w:r>
              <w:rPr>
                <w:b/>
              </w:rPr>
              <w:t>SNAQ</w:t>
            </w:r>
          </w:p>
        </w:tc>
        <w:tc>
          <w:tcPr>
            <w:tcW w:w="0" w:type="auto"/>
          </w:tcPr>
          <w:p w:rsidR="006B14CF" w:rsidRDefault="00721431">
            <w:pPr>
              <w:pStyle w:val="Compact"/>
            </w:pPr>
            <w:r>
              <w:t>NO2, CO, NO</w:t>
            </w:r>
          </w:p>
        </w:tc>
        <w:tc>
          <w:tcPr>
            <w:tcW w:w="0" w:type="auto"/>
          </w:tcPr>
          <w:p w:rsidR="006B14CF" w:rsidRDefault="00721431">
            <w:pPr>
              <w:pStyle w:val="Compact"/>
            </w:pPr>
            <w:r>
              <w:t>electrochemical</w:t>
            </w:r>
          </w:p>
        </w:tc>
        <w:tc>
          <w:tcPr>
            <w:tcW w:w="0" w:type="auto"/>
          </w:tcPr>
          <w:p w:rsidR="006B14CF" w:rsidRDefault="00721431">
            <w:pPr>
              <w:pStyle w:val="Compact"/>
            </w:pPr>
            <w:r>
              <w:t>Mead[54], Popoola[62]</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6B14CF">
            <w:pPr>
              <w:pStyle w:val="Compact"/>
            </w:pPr>
          </w:p>
        </w:tc>
      </w:tr>
      <w:tr w:rsidR="006B14CF">
        <w:tc>
          <w:tcPr>
            <w:tcW w:w="0" w:type="auto"/>
          </w:tcPr>
          <w:p w:rsidR="006B14CF" w:rsidRDefault="00721431">
            <w:pPr>
              <w:pStyle w:val="Compact"/>
              <w:jc w:val="center"/>
            </w:pPr>
            <w:r>
              <w:t>32</w:t>
            </w:r>
          </w:p>
        </w:tc>
        <w:tc>
          <w:tcPr>
            <w:tcW w:w="0" w:type="auto"/>
          </w:tcPr>
          <w:p w:rsidR="006B14CF" w:rsidRDefault="00721431">
            <w:pPr>
              <w:pStyle w:val="Compact"/>
            </w:pPr>
            <w:r>
              <w:rPr>
                <w:b/>
              </w:rPr>
              <w:t>Spec</w:t>
            </w:r>
          </w:p>
        </w:tc>
        <w:tc>
          <w:tcPr>
            <w:tcW w:w="0" w:type="auto"/>
          </w:tcPr>
          <w:p w:rsidR="006B14CF" w:rsidRDefault="00721431">
            <w:pPr>
              <w:pStyle w:val="Compact"/>
            </w:pPr>
            <w:r>
              <w:t>CO, NO2, O3</w:t>
            </w:r>
          </w:p>
        </w:tc>
        <w:tc>
          <w:tcPr>
            <w:tcW w:w="0" w:type="auto"/>
          </w:tcPr>
          <w:p w:rsidR="006B14CF" w:rsidRDefault="00721431">
            <w:pPr>
              <w:pStyle w:val="Compact"/>
            </w:pPr>
            <w:r>
              <w:t>electrochemical</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500</w:t>
            </w:r>
          </w:p>
        </w:tc>
      </w:tr>
      <w:tr w:rsidR="006B14CF">
        <w:tc>
          <w:tcPr>
            <w:tcW w:w="0" w:type="auto"/>
          </w:tcPr>
          <w:p w:rsidR="006B14CF" w:rsidRDefault="00721431">
            <w:pPr>
              <w:pStyle w:val="Compact"/>
              <w:jc w:val="center"/>
            </w:pPr>
            <w:r>
              <w:t>15</w:t>
            </w:r>
          </w:p>
        </w:tc>
        <w:tc>
          <w:tcPr>
            <w:tcW w:w="0" w:type="auto"/>
          </w:tcPr>
          <w:p w:rsidR="006B14CF" w:rsidRDefault="00721431">
            <w:pPr>
              <w:pStyle w:val="Compact"/>
            </w:pPr>
            <w:r>
              <w:rPr>
                <w:b/>
              </w:rPr>
              <w:t>Speck</w:t>
            </w:r>
          </w:p>
        </w:tc>
        <w:tc>
          <w:tcPr>
            <w:tcW w:w="0" w:type="auto"/>
          </w:tcPr>
          <w:p w:rsidR="006B14CF" w:rsidRDefault="00721431">
            <w:pPr>
              <w:pStyle w:val="Compact"/>
            </w:pPr>
            <w:r>
              <w:t>PM2.5</w:t>
            </w:r>
          </w:p>
        </w:tc>
        <w:tc>
          <w:tcPr>
            <w:tcW w:w="0" w:type="auto"/>
          </w:tcPr>
          <w:p w:rsidR="006B14CF" w:rsidRDefault="00721431">
            <w:pPr>
              <w:pStyle w:val="Compact"/>
            </w:pPr>
            <w:r>
              <w:t>nephelometer</w:t>
            </w:r>
          </w:p>
        </w:tc>
        <w:tc>
          <w:tcPr>
            <w:tcW w:w="0" w:type="auto"/>
          </w:tcPr>
          <w:p w:rsidR="006B14CF" w:rsidRDefault="00721431">
            <w:pPr>
              <w:pStyle w:val="Compact"/>
            </w:pPr>
            <w:r>
              <w:t xml:space="preserve">Feinberg[30], US-EPA[78], Williams[86], Manikonda[52], </w:t>
            </w:r>
            <w:r>
              <w:t>Zikova[91], 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150</w:t>
            </w:r>
          </w:p>
        </w:tc>
      </w:tr>
      <w:tr w:rsidR="006B14CF">
        <w:tc>
          <w:tcPr>
            <w:tcW w:w="0" w:type="auto"/>
          </w:tcPr>
          <w:p w:rsidR="006B14CF" w:rsidRDefault="00721431">
            <w:pPr>
              <w:pStyle w:val="Compact"/>
              <w:jc w:val="center"/>
            </w:pPr>
            <w:r>
              <w:t>72</w:t>
            </w:r>
          </w:p>
        </w:tc>
        <w:tc>
          <w:tcPr>
            <w:tcW w:w="0" w:type="auto"/>
          </w:tcPr>
          <w:p w:rsidR="006B14CF" w:rsidRDefault="00721431">
            <w:pPr>
              <w:pStyle w:val="Compact"/>
            </w:pPr>
            <w:r>
              <w:rPr>
                <w:b/>
              </w:rPr>
              <w:t>UBAS</w:t>
            </w:r>
          </w:p>
        </w:tc>
        <w:tc>
          <w:tcPr>
            <w:tcW w:w="0" w:type="auto"/>
          </w:tcPr>
          <w:p w:rsidR="006B14CF" w:rsidRDefault="00721431">
            <w:pPr>
              <w:pStyle w:val="Compact"/>
            </w:pPr>
            <w:r>
              <w:t>PM2.5</w:t>
            </w:r>
          </w:p>
        </w:tc>
        <w:tc>
          <w:tcPr>
            <w:tcW w:w="0" w:type="auto"/>
          </w:tcPr>
          <w:p w:rsidR="006B14CF" w:rsidRDefault="00721431">
            <w:pPr>
              <w:pStyle w:val="Compact"/>
            </w:pPr>
            <w:r>
              <w:t>nephelometer</w:t>
            </w:r>
          </w:p>
        </w:tc>
        <w:tc>
          <w:tcPr>
            <w:tcW w:w="0" w:type="auto"/>
          </w:tcPr>
          <w:p w:rsidR="006B14CF" w:rsidRDefault="00721431">
            <w:pPr>
              <w:pStyle w:val="Compact"/>
            </w:pPr>
            <w:r>
              <w:t>Manikonda[52]</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721431">
            <w:pPr>
              <w:pStyle w:val="Compact"/>
              <w:jc w:val="right"/>
            </w:pPr>
            <w:r>
              <w:t>100</w:t>
            </w:r>
          </w:p>
        </w:tc>
      </w:tr>
      <w:tr w:rsidR="006B14CF">
        <w:tc>
          <w:tcPr>
            <w:tcW w:w="0" w:type="auto"/>
          </w:tcPr>
          <w:p w:rsidR="006B14CF" w:rsidRDefault="00721431">
            <w:pPr>
              <w:pStyle w:val="Compact"/>
              <w:jc w:val="center"/>
            </w:pPr>
            <w:r>
              <w:t>62</w:t>
            </w:r>
          </w:p>
        </w:tc>
        <w:tc>
          <w:tcPr>
            <w:tcW w:w="0" w:type="auto"/>
          </w:tcPr>
          <w:p w:rsidR="006B14CF" w:rsidRDefault="00721431">
            <w:pPr>
              <w:pStyle w:val="Compact"/>
            </w:pPr>
            <w:r>
              <w:rPr>
                <w:b/>
              </w:rPr>
              <w:t>uHoo</w:t>
            </w:r>
          </w:p>
        </w:tc>
        <w:tc>
          <w:tcPr>
            <w:tcW w:w="0" w:type="auto"/>
          </w:tcPr>
          <w:p w:rsidR="006B14CF" w:rsidRDefault="00721431">
            <w:pPr>
              <w:pStyle w:val="Compact"/>
            </w:pPr>
            <w:r>
              <w:t>PM2.5, O3</w:t>
            </w:r>
          </w:p>
        </w:tc>
        <w:tc>
          <w:tcPr>
            <w:tcW w:w="0" w:type="auto"/>
          </w:tcPr>
          <w:p w:rsidR="006B14CF" w:rsidRDefault="00721431">
            <w:pPr>
              <w:pStyle w:val="Compact"/>
            </w:pPr>
            <w:r>
              <w:t>nephelometer, MOs</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300</w:t>
            </w:r>
          </w:p>
        </w:tc>
      </w:tr>
      <w:tr w:rsidR="006B14CF">
        <w:tc>
          <w:tcPr>
            <w:tcW w:w="0" w:type="auto"/>
          </w:tcPr>
          <w:p w:rsidR="006B14CF" w:rsidRDefault="00721431">
            <w:pPr>
              <w:pStyle w:val="Compact"/>
              <w:jc w:val="center"/>
            </w:pPr>
            <w:r>
              <w:t>18</w:t>
            </w:r>
          </w:p>
        </w:tc>
        <w:tc>
          <w:tcPr>
            <w:tcW w:w="0" w:type="auto"/>
          </w:tcPr>
          <w:p w:rsidR="006B14CF" w:rsidRDefault="00721431">
            <w:pPr>
              <w:pStyle w:val="Compact"/>
            </w:pPr>
            <w:r>
              <w:rPr>
                <w:b/>
              </w:rPr>
              <w:t>Urban AirQ</w:t>
            </w:r>
          </w:p>
        </w:tc>
        <w:tc>
          <w:tcPr>
            <w:tcW w:w="0" w:type="auto"/>
          </w:tcPr>
          <w:p w:rsidR="006B14CF" w:rsidRDefault="00721431">
            <w:pPr>
              <w:pStyle w:val="Compact"/>
            </w:pPr>
            <w:r>
              <w:t>NO2</w:t>
            </w:r>
          </w:p>
        </w:tc>
        <w:tc>
          <w:tcPr>
            <w:tcW w:w="0" w:type="auto"/>
          </w:tcPr>
          <w:p w:rsidR="006B14CF" w:rsidRDefault="00721431">
            <w:pPr>
              <w:pStyle w:val="Compact"/>
            </w:pPr>
            <w:r>
              <w:t>electrochemical</w:t>
            </w:r>
          </w:p>
        </w:tc>
        <w:tc>
          <w:tcPr>
            <w:tcW w:w="0" w:type="auto"/>
          </w:tcPr>
          <w:p w:rsidR="006B14CF" w:rsidRDefault="00721431">
            <w:pPr>
              <w:pStyle w:val="Compact"/>
            </w:pPr>
            <w:r>
              <w:t>Mijling[55]</w:t>
            </w:r>
          </w:p>
        </w:tc>
        <w:tc>
          <w:tcPr>
            <w:tcW w:w="0" w:type="auto"/>
          </w:tcPr>
          <w:p w:rsidR="006B14CF" w:rsidRDefault="00721431">
            <w:pPr>
              <w:pStyle w:val="Compact"/>
            </w:pPr>
            <w:r>
              <w:t>open source</w:t>
            </w:r>
          </w:p>
        </w:tc>
        <w:tc>
          <w:tcPr>
            <w:tcW w:w="0" w:type="auto"/>
          </w:tcPr>
          <w:p w:rsidR="006B14CF" w:rsidRDefault="00721431">
            <w:pPr>
              <w:pStyle w:val="Compact"/>
            </w:pPr>
            <w:r>
              <w:t>N</w:t>
            </w:r>
          </w:p>
        </w:tc>
        <w:tc>
          <w:tcPr>
            <w:tcW w:w="0" w:type="auto"/>
          </w:tcPr>
          <w:p w:rsidR="006B14CF" w:rsidRDefault="006B14CF">
            <w:pPr>
              <w:pStyle w:val="Compact"/>
            </w:pPr>
          </w:p>
        </w:tc>
      </w:tr>
      <w:tr w:rsidR="006B14CF">
        <w:tc>
          <w:tcPr>
            <w:tcW w:w="0" w:type="auto"/>
          </w:tcPr>
          <w:p w:rsidR="006B14CF" w:rsidRDefault="00721431">
            <w:pPr>
              <w:pStyle w:val="Compact"/>
              <w:jc w:val="center"/>
            </w:pPr>
            <w:r>
              <w:t>63</w:t>
            </w:r>
          </w:p>
        </w:tc>
        <w:tc>
          <w:tcPr>
            <w:tcW w:w="0" w:type="auto"/>
          </w:tcPr>
          <w:p w:rsidR="006B14CF" w:rsidRDefault="00721431">
            <w:pPr>
              <w:pStyle w:val="Compact"/>
            </w:pPr>
            <w:r>
              <w:rPr>
                <w:b/>
              </w:rPr>
              <w:t>Vaisala AQT410 v.1.11</w:t>
            </w:r>
          </w:p>
        </w:tc>
        <w:tc>
          <w:tcPr>
            <w:tcW w:w="0" w:type="auto"/>
          </w:tcPr>
          <w:p w:rsidR="006B14CF" w:rsidRDefault="00721431">
            <w:pPr>
              <w:pStyle w:val="Compact"/>
            </w:pPr>
            <w:r>
              <w:t>CO, NO2</w:t>
            </w:r>
          </w:p>
        </w:tc>
        <w:tc>
          <w:tcPr>
            <w:tcW w:w="0" w:type="auto"/>
          </w:tcPr>
          <w:p w:rsidR="006B14CF" w:rsidRDefault="00721431">
            <w:pPr>
              <w:pStyle w:val="Compact"/>
            </w:pPr>
            <w:r>
              <w:t>electrochemical</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3700</w:t>
            </w:r>
          </w:p>
        </w:tc>
      </w:tr>
      <w:tr w:rsidR="006B14CF">
        <w:tc>
          <w:tcPr>
            <w:tcW w:w="0" w:type="auto"/>
          </w:tcPr>
          <w:p w:rsidR="006B14CF" w:rsidRDefault="00721431">
            <w:pPr>
              <w:pStyle w:val="Compact"/>
              <w:jc w:val="center"/>
            </w:pPr>
            <w:r>
              <w:t>64</w:t>
            </w:r>
          </w:p>
        </w:tc>
        <w:tc>
          <w:tcPr>
            <w:tcW w:w="0" w:type="auto"/>
          </w:tcPr>
          <w:p w:rsidR="006B14CF" w:rsidRDefault="00721431">
            <w:pPr>
              <w:pStyle w:val="Compact"/>
            </w:pPr>
            <w:r>
              <w:rPr>
                <w:b/>
              </w:rPr>
              <w:t>Vaisala AQT410 v.1.15</w:t>
            </w:r>
          </w:p>
        </w:tc>
        <w:tc>
          <w:tcPr>
            <w:tcW w:w="0" w:type="auto"/>
          </w:tcPr>
          <w:p w:rsidR="006B14CF" w:rsidRDefault="00721431">
            <w:pPr>
              <w:pStyle w:val="Compact"/>
            </w:pPr>
            <w:r>
              <w:t>CO, NO2</w:t>
            </w:r>
          </w:p>
        </w:tc>
        <w:tc>
          <w:tcPr>
            <w:tcW w:w="0" w:type="auto"/>
          </w:tcPr>
          <w:p w:rsidR="006B14CF" w:rsidRDefault="00721431">
            <w:pPr>
              <w:pStyle w:val="Compact"/>
            </w:pPr>
            <w:r>
              <w:t>electrochemical</w:t>
            </w:r>
          </w:p>
        </w:tc>
        <w:tc>
          <w:tcPr>
            <w:tcW w:w="0" w:type="auto"/>
          </w:tcPr>
          <w:p w:rsidR="006B14CF" w:rsidRDefault="00721431">
            <w:pPr>
              <w:pStyle w:val="Compact"/>
            </w:pPr>
            <w:r>
              <w:t>AQ-SPEC[3]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3700</w:t>
            </w:r>
          </w:p>
        </w:tc>
      </w:tr>
      <w:tr w:rsidR="006B14CF">
        <w:tc>
          <w:tcPr>
            <w:tcW w:w="0" w:type="auto"/>
          </w:tcPr>
          <w:p w:rsidR="006B14CF" w:rsidRDefault="00721431">
            <w:pPr>
              <w:pStyle w:val="Compact"/>
              <w:jc w:val="center"/>
            </w:pPr>
            <w:r>
              <w:t>77</w:t>
            </w:r>
          </w:p>
        </w:tc>
        <w:tc>
          <w:tcPr>
            <w:tcW w:w="0" w:type="auto"/>
          </w:tcPr>
          <w:p w:rsidR="006B14CF" w:rsidRDefault="00721431">
            <w:pPr>
              <w:pStyle w:val="Compact"/>
            </w:pPr>
            <w:r>
              <w:rPr>
                <w:b/>
              </w:rPr>
              <w:t>Waspmote</w:t>
            </w:r>
          </w:p>
        </w:tc>
        <w:tc>
          <w:tcPr>
            <w:tcW w:w="0" w:type="auto"/>
          </w:tcPr>
          <w:p w:rsidR="006B14CF" w:rsidRDefault="00721431">
            <w:pPr>
              <w:pStyle w:val="Compact"/>
            </w:pPr>
            <w:r>
              <w:t>NO, NO2, PM1, PM10, PM2.5</w:t>
            </w:r>
          </w:p>
        </w:tc>
        <w:tc>
          <w:tcPr>
            <w:tcW w:w="0" w:type="auto"/>
          </w:tcPr>
          <w:p w:rsidR="006B14CF" w:rsidRDefault="00721431">
            <w:pPr>
              <w:pStyle w:val="Compact"/>
            </w:pPr>
            <w:r>
              <w:t>MOs, OPC</w:t>
            </w:r>
          </w:p>
        </w:tc>
        <w:tc>
          <w:tcPr>
            <w:tcW w:w="0" w:type="auto"/>
          </w:tcPr>
          <w:p w:rsidR="006B14CF" w:rsidRDefault="00721431">
            <w:pPr>
              <w:pStyle w:val="Compact"/>
            </w:pPr>
            <w:r>
              <w:t>LCSQA[47]</w:t>
            </w:r>
          </w:p>
        </w:tc>
        <w:tc>
          <w:tcPr>
            <w:tcW w:w="0" w:type="auto"/>
          </w:tcPr>
          <w:p w:rsidR="006B14CF" w:rsidRDefault="00721431">
            <w:pPr>
              <w:pStyle w:val="Compact"/>
            </w:pPr>
            <w:r>
              <w:t>open source</w:t>
            </w:r>
          </w:p>
        </w:tc>
        <w:tc>
          <w:tcPr>
            <w:tcW w:w="0" w:type="auto"/>
          </w:tcPr>
          <w:p w:rsidR="006B14CF" w:rsidRDefault="00721431">
            <w:pPr>
              <w:pStyle w:val="Compact"/>
            </w:pPr>
            <w:r>
              <w:t>Y</w:t>
            </w:r>
          </w:p>
        </w:tc>
        <w:tc>
          <w:tcPr>
            <w:tcW w:w="0" w:type="auto"/>
          </w:tcPr>
          <w:p w:rsidR="006B14CF" w:rsidRDefault="00721431">
            <w:pPr>
              <w:pStyle w:val="Compact"/>
              <w:jc w:val="right"/>
            </w:pPr>
            <w:r>
              <w:t>1270</w:t>
            </w:r>
          </w:p>
        </w:tc>
      </w:tr>
      <w:tr w:rsidR="006B14CF">
        <w:tc>
          <w:tcPr>
            <w:tcW w:w="0" w:type="auto"/>
          </w:tcPr>
          <w:p w:rsidR="006B14CF" w:rsidRDefault="00721431">
            <w:pPr>
              <w:pStyle w:val="Compact"/>
              <w:jc w:val="center"/>
            </w:pPr>
            <w:r>
              <w:t>78</w:t>
            </w:r>
          </w:p>
        </w:tc>
        <w:tc>
          <w:tcPr>
            <w:tcW w:w="0" w:type="auto"/>
          </w:tcPr>
          <w:p w:rsidR="006B14CF" w:rsidRDefault="00721431">
            <w:pPr>
              <w:pStyle w:val="Compact"/>
            </w:pPr>
            <w:r>
              <w:rPr>
                <w:b/>
              </w:rPr>
              <w:t>Watchtower 1</w:t>
            </w:r>
          </w:p>
        </w:tc>
        <w:tc>
          <w:tcPr>
            <w:tcW w:w="0" w:type="auto"/>
          </w:tcPr>
          <w:p w:rsidR="006B14CF" w:rsidRDefault="00721431">
            <w:pPr>
              <w:pStyle w:val="Compact"/>
            </w:pPr>
            <w:r>
              <w:t>NO2, PM1, PM10, PM2.5, O3</w:t>
            </w:r>
          </w:p>
        </w:tc>
        <w:tc>
          <w:tcPr>
            <w:tcW w:w="0" w:type="auto"/>
          </w:tcPr>
          <w:p w:rsidR="006B14CF" w:rsidRDefault="00721431">
            <w:pPr>
              <w:pStyle w:val="Compact"/>
            </w:pPr>
            <w:r>
              <w:t>electrochemical, OPC</w:t>
            </w:r>
          </w:p>
        </w:tc>
        <w:tc>
          <w:tcPr>
            <w:tcW w:w="0" w:type="auto"/>
          </w:tcPr>
          <w:p w:rsidR="006B14CF" w:rsidRDefault="00721431">
            <w:pPr>
              <w:pStyle w:val="Compact"/>
            </w:pPr>
            <w:r>
              <w:t>LCSQA[47]</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jc w:val="right"/>
            </w:pPr>
            <w:r>
              <w:t>5000</w:t>
            </w:r>
          </w:p>
        </w:tc>
      </w:tr>
    </w:tbl>
    <w:p w:rsidR="006B14CF" w:rsidRDefault="006B14CF">
      <w:pPr>
        <w:pStyle w:val="BodyText"/>
      </w:pPr>
    </w:p>
    <w:p w:rsidR="006B14CF" w:rsidRDefault="00721431">
      <w:r>
        <w:rPr>
          <w:noProof/>
        </w:rPr>
        <w:lastRenderedPageBreak/>
        <w:drawing>
          <wp:inline distT="0" distB="0" distL="0" distR="0">
            <wp:extent cx="5943600" cy="5943600"/>
            <wp:effectExtent l="0" t="0" r="0" b="0"/>
            <wp:docPr id="9" name="Picture" descr="Figure A1. Distribution of R^2 for OEMs and sensor systems obtained from the calibration against the reference. Records were averaged over a time-scale of 1 hour.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1-1.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rsidR="006B14CF" w:rsidRDefault="00721431">
      <w:pPr>
        <w:pStyle w:val="ImageCaption"/>
      </w:pPr>
      <w:r>
        <w:rPr>
          <w:b/>
        </w:rPr>
        <w:t>Figure A1.</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for OEMs and sensor systems obtained from the calibration against the reference. Records were averaged over a time-scale of 1 hour. Dashed lines indicate the value of 0.7 and 1.0. Numbers in bold indicate the number of open source (blue) and black box (bla</w:t>
      </w:r>
      <w:r>
        <w:t>ck) records. Names of ‘living’ and ‘non-living’ sensors are indicated in black and red color, respectively.</w:t>
      </w:r>
    </w:p>
    <w:p w:rsidR="006B14CF" w:rsidRDefault="006B14CF">
      <w:pPr>
        <w:pStyle w:val="BodyText"/>
      </w:pPr>
    </w:p>
    <w:p w:rsidR="006B14CF" w:rsidRDefault="006B14CF">
      <w:pPr>
        <w:pStyle w:val="BodyText"/>
      </w:pPr>
    </w:p>
    <w:p w:rsidR="006B14CF" w:rsidRDefault="00721431">
      <w:r>
        <w:rPr>
          <w:noProof/>
        </w:rPr>
        <w:lastRenderedPageBreak/>
        <w:drawing>
          <wp:inline distT="0" distB="0" distL="0" distR="0">
            <wp:extent cx="5943600" cy="5943600"/>
            <wp:effectExtent l="0" t="0" r="0" b="0"/>
            <wp:docPr id="10" name="Picture" descr="Figure A2. Distribution of R^2 for OEMs and ensor systems obtained from the calibration against the reference. Records were averaged over a time-scale of 1 minute.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2-1.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rsidR="006B14CF" w:rsidRDefault="00721431">
      <w:pPr>
        <w:pStyle w:val="ImageCaption"/>
      </w:pPr>
      <w:r>
        <w:rPr>
          <w:b/>
        </w:rPr>
        <w:t>Figure A2.</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for OEMs and ensor systems obtained from the calibration against the reference. Records were averaged over a time-scale of 1 minute. Dashed lines indicate the value of 0.7 and 1.0. Numbers in bold indicate the number of open source (blue) and black box (bl</w:t>
      </w:r>
      <w:r>
        <w:t>ack) records. Names of ‘living’ and ‘non-living’ sensors are indicated in black and red color, respectively.</w:t>
      </w:r>
    </w:p>
    <w:p w:rsidR="006B14CF" w:rsidRDefault="006B14CF">
      <w:pPr>
        <w:pStyle w:val="BodyText"/>
      </w:pPr>
    </w:p>
    <w:p w:rsidR="006B14CF" w:rsidRDefault="006B14CF">
      <w:pPr>
        <w:pStyle w:val="BodyText"/>
      </w:pPr>
    </w:p>
    <w:p w:rsidR="006B14CF" w:rsidRDefault="00721431">
      <w:r>
        <w:rPr>
          <w:noProof/>
        </w:rPr>
        <w:lastRenderedPageBreak/>
        <w:drawing>
          <wp:inline distT="0" distB="0" distL="0" distR="0">
            <wp:extent cx="5943600" cy="5943600"/>
            <wp:effectExtent l="0" t="0" r="0" b="0"/>
            <wp:docPr id="11" name="Picture" descr="Figure A3. Distribution of R^2 from the comparison of sensor systems against reference systems. Records were averaged over a time-scale of 1 minut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3-1.png"/>
                    <pic:cNvPicPr>
                      <a:picLocks noChangeAspect="1" noChangeArrowheads="1"/>
                    </pic:cNvPicPr>
                  </pic:nvPicPr>
                  <pic:blipFill>
                    <a:blip r:embed="rId19"/>
                    <a:stretch>
                      <a:fillRect/>
                    </a:stretch>
                  </pic:blipFill>
                  <pic:spPr bwMode="auto">
                    <a:xfrm>
                      <a:off x="0" y="0"/>
                      <a:ext cx="5943600" cy="5943600"/>
                    </a:xfrm>
                    <a:prstGeom prst="rect">
                      <a:avLst/>
                    </a:prstGeom>
                    <a:noFill/>
                    <a:ln w="9525">
                      <a:noFill/>
                      <a:headEnd/>
                      <a:tailEnd/>
                    </a:ln>
                  </pic:spPr>
                </pic:pic>
              </a:graphicData>
            </a:graphic>
          </wp:inline>
        </w:drawing>
      </w:r>
    </w:p>
    <w:p w:rsidR="006B14CF" w:rsidRDefault="00721431">
      <w:pPr>
        <w:pStyle w:val="ImageCaption"/>
      </w:pPr>
      <w:r>
        <w:rPr>
          <w:b/>
        </w:rPr>
        <w:t>Figure A3.</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sensor systems against reference systems. Records were averaged over a time-scale of 1 mi</w:t>
      </w:r>
      <w:r>
        <w:t>nute. Numbers in bold indicate the number of open source (blue) and black box (black) records. Names of ‘living’ and ‘non-living’ sensors are indicated in black and red color, respectively.</w:t>
      </w:r>
    </w:p>
    <w:p w:rsidR="006B14CF" w:rsidRDefault="006B14CF">
      <w:pPr>
        <w:pStyle w:val="BodyText"/>
      </w:pPr>
    </w:p>
    <w:p w:rsidR="006B14CF" w:rsidRDefault="00721431">
      <w:r>
        <w:rPr>
          <w:noProof/>
        </w:rPr>
        <w:lastRenderedPageBreak/>
        <w:drawing>
          <wp:inline distT="0" distB="0" distL="0" distR="0">
            <wp:extent cx="5943600" cy="6792685"/>
            <wp:effectExtent l="0" t="0" r="0" b="0"/>
            <wp:docPr id="12" name="Picture" descr="Figure A4. Distribution of R^2 from the comparison of sensor systems against reference systems.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4-1.png"/>
                    <pic:cNvPicPr>
                      <a:picLocks noChangeAspect="1" noChangeArrowheads="1"/>
                    </pic:cNvPicPr>
                  </pic:nvPicPr>
                  <pic:blipFill>
                    <a:blip r:embed="rId20"/>
                    <a:stretch>
                      <a:fillRect/>
                    </a:stretch>
                  </pic:blipFill>
                  <pic:spPr bwMode="auto">
                    <a:xfrm>
                      <a:off x="0" y="0"/>
                      <a:ext cx="5943600" cy="6792685"/>
                    </a:xfrm>
                    <a:prstGeom prst="rect">
                      <a:avLst/>
                    </a:prstGeom>
                    <a:noFill/>
                    <a:ln w="9525">
                      <a:noFill/>
                      <a:headEnd/>
                      <a:tailEnd/>
                    </a:ln>
                  </pic:spPr>
                </pic:pic>
              </a:graphicData>
            </a:graphic>
          </wp:inline>
        </w:drawing>
      </w:r>
    </w:p>
    <w:p w:rsidR="006B14CF" w:rsidRDefault="00721431">
      <w:pPr>
        <w:pStyle w:val="ImageCaption"/>
      </w:pPr>
      <w:r>
        <w:rPr>
          <w:b/>
        </w:rPr>
        <w:t>Figure A4.</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sensor sy</w:t>
      </w:r>
      <w:r>
        <w:t>stems against reference systems. Records were averaged over a time-scale of 1 hour. Numbers in bold indicate the number of open source (blue) and black box (black) records. Names of ‘living’ and ‘non-living’ sensors are indicated in black and red color, re</w:t>
      </w:r>
      <w:r>
        <w:t>spectively.</w:t>
      </w:r>
    </w:p>
    <w:p w:rsidR="006B14CF" w:rsidRDefault="006B14CF">
      <w:pPr>
        <w:pStyle w:val="BodyText"/>
      </w:pPr>
    </w:p>
    <w:p w:rsidR="006B14CF" w:rsidRDefault="00721431">
      <w:r>
        <w:rPr>
          <w:noProof/>
        </w:rPr>
        <w:lastRenderedPageBreak/>
        <w:drawing>
          <wp:inline distT="0" distB="0" distL="0" distR="0">
            <wp:extent cx="5943600" cy="6400800"/>
            <wp:effectExtent l="0" t="0" r="0" b="0"/>
            <wp:docPr id="13" name="Picture" descr="Figure A5. Distribution of R^2 from the comparison of OEMs against reference systems.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5-1.png"/>
                    <pic:cNvPicPr>
                      <a:picLocks noChangeAspect="1" noChangeArrowheads="1"/>
                    </pic:cNvPicPr>
                  </pic:nvPicPr>
                  <pic:blipFill>
                    <a:blip r:embed="rId21"/>
                    <a:stretch>
                      <a:fillRect/>
                    </a:stretch>
                  </pic:blipFill>
                  <pic:spPr bwMode="auto">
                    <a:xfrm>
                      <a:off x="0" y="0"/>
                      <a:ext cx="5943600" cy="6400800"/>
                    </a:xfrm>
                    <a:prstGeom prst="rect">
                      <a:avLst/>
                    </a:prstGeom>
                    <a:noFill/>
                    <a:ln w="9525">
                      <a:noFill/>
                      <a:headEnd/>
                      <a:tailEnd/>
                    </a:ln>
                  </pic:spPr>
                </pic:pic>
              </a:graphicData>
            </a:graphic>
          </wp:inline>
        </w:drawing>
      </w:r>
    </w:p>
    <w:p w:rsidR="006B14CF" w:rsidRDefault="00721431">
      <w:pPr>
        <w:pStyle w:val="ImageCaption"/>
      </w:pPr>
      <w:r>
        <w:rPr>
          <w:b/>
        </w:rPr>
        <w:t>Figure A5.</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OEMs against reference systems. Records were averaged over a time-scale of 1 hour. Numbers in bold indicate the number of open source (blue) and black box (black) records. Names of ‘livin</w:t>
      </w:r>
      <w:r>
        <w:t>g’ and ‘non-living’ sensors are indicated in black and red color, respectively.</w:t>
      </w:r>
    </w:p>
    <w:p w:rsidR="006B14CF" w:rsidRDefault="006B14CF">
      <w:pPr>
        <w:pStyle w:val="BodyText"/>
      </w:pPr>
    </w:p>
    <w:p w:rsidR="006B14CF" w:rsidRDefault="00721431">
      <w:r>
        <w:rPr>
          <w:noProof/>
        </w:rPr>
        <w:lastRenderedPageBreak/>
        <w:drawing>
          <wp:inline distT="0" distB="0" distL="0" distR="0">
            <wp:extent cx="5943600" cy="7429500"/>
            <wp:effectExtent l="0" t="0" r="0" b="0"/>
            <wp:docPr id="14" name="Picture" descr="Figure A6. Distribution of R^2 from the comparison of OEMs against reference systems.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6-1.png"/>
                    <pic:cNvPicPr>
                      <a:picLocks noChangeAspect="1" noChangeArrowheads="1"/>
                    </pic:cNvPicPr>
                  </pic:nvPicPr>
                  <pic:blipFill>
                    <a:blip r:embed="rId22"/>
                    <a:stretch>
                      <a:fillRect/>
                    </a:stretch>
                  </pic:blipFill>
                  <pic:spPr bwMode="auto">
                    <a:xfrm>
                      <a:off x="0" y="0"/>
                      <a:ext cx="5943600" cy="7429500"/>
                    </a:xfrm>
                    <a:prstGeom prst="rect">
                      <a:avLst/>
                    </a:prstGeom>
                    <a:noFill/>
                    <a:ln w="9525">
                      <a:noFill/>
                      <a:headEnd/>
                      <a:tailEnd/>
                    </a:ln>
                  </pic:spPr>
                </pic:pic>
              </a:graphicData>
            </a:graphic>
          </wp:inline>
        </w:drawing>
      </w:r>
    </w:p>
    <w:p w:rsidR="006B14CF" w:rsidRDefault="00721431">
      <w:pPr>
        <w:pStyle w:val="ImageCaption"/>
      </w:pPr>
      <w:r>
        <w:rPr>
          <w:b/>
        </w:rPr>
        <w:t>Figure A6.</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OEMs against reference systems. Records were averaged over a time-scale of 24 hour. Numbers in bold indicate the number</w:t>
      </w:r>
      <w:r>
        <w:t xml:space="preserve"> of </w:t>
      </w:r>
      <w:r>
        <w:lastRenderedPageBreak/>
        <w:t>open source (blue) and black box (black) records. Names of ‘living’ and ‘non-living’ sensors are indicated in black and red color, respectively.</w:t>
      </w:r>
    </w:p>
    <w:p w:rsidR="006B14CF" w:rsidRDefault="006B14CF">
      <w:pPr>
        <w:pStyle w:val="BodyText"/>
      </w:pPr>
    </w:p>
    <w:p w:rsidR="006B14CF" w:rsidRDefault="00721431">
      <w:r>
        <w:rPr>
          <w:noProof/>
        </w:rPr>
        <w:lastRenderedPageBreak/>
        <w:drawing>
          <wp:inline distT="0" distB="0" distL="0" distR="0">
            <wp:extent cx="5943600" cy="7726680"/>
            <wp:effectExtent l="0" t="0" r="0" b="0"/>
            <wp:docPr id="15" name="Picture" descr="Figure A7. Distribution of R^2 from the comparison of sensor systems against reference systems.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7-1.png"/>
                    <pic:cNvPicPr>
                      <a:picLocks noChangeAspect="1" noChangeArrowheads="1"/>
                    </pic:cNvPicPr>
                  </pic:nvPicPr>
                  <pic:blipFill>
                    <a:blip r:embed="rId23"/>
                    <a:stretch>
                      <a:fillRect/>
                    </a:stretch>
                  </pic:blipFill>
                  <pic:spPr bwMode="auto">
                    <a:xfrm>
                      <a:off x="0" y="0"/>
                      <a:ext cx="5943600" cy="7726680"/>
                    </a:xfrm>
                    <a:prstGeom prst="rect">
                      <a:avLst/>
                    </a:prstGeom>
                    <a:noFill/>
                    <a:ln w="9525">
                      <a:noFill/>
                      <a:headEnd/>
                      <a:tailEnd/>
                    </a:ln>
                  </pic:spPr>
                </pic:pic>
              </a:graphicData>
            </a:graphic>
          </wp:inline>
        </w:drawing>
      </w:r>
    </w:p>
    <w:p w:rsidR="006B14CF" w:rsidRDefault="00721431">
      <w:pPr>
        <w:pStyle w:val="ImageCaption"/>
      </w:pPr>
      <w:r>
        <w:rPr>
          <w:b/>
        </w:rPr>
        <w:t>Figure A7.</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sensor systems against reference systems. Records </w:t>
      </w:r>
      <w:r>
        <w:t xml:space="preserve">were averaged over a time-scale of 24 hour. Numbers in bold indicate the </w:t>
      </w:r>
      <w:r>
        <w:lastRenderedPageBreak/>
        <w:t>number of open source (blue) and black box (black) records. Names of ‘living’ and ‘non-living’ sensors are indicated in black and red color, respectively.</w:t>
      </w:r>
    </w:p>
    <w:p w:rsidR="006B14CF" w:rsidRDefault="006B14CF">
      <w:pPr>
        <w:pStyle w:val="BodyText"/>
      </w:pPr>
    </w:p>
    <w:p w:rsidR="006B14CF" w:rsidRDefault="00721431">
      <w:r>
        <w:rPr>
          <w:noProof/>
        </w:rPr>
        <w:drawing>
          <wp:inline distT="0" distB="0" distL="0" distR="0">
            <wp:extent cx="5943600" cy="5943600"/>
            <wp:effectExtent l="0" t="0" r="0" b="0"/>
            <wp:docPr id="16" name="Picture" descr="Figure A8. Distribution of slopes from the comparison of sensors syst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8-1.png"/>
                    <pic:cNvPicPr>
                      <a:picLocks noChangeAspect="1" noChangeArrowheads="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rsidR="006B14CF" w:rsidRDefault="00721431">
      <w:pPr>
        <w:pStyle w:val="ImageCaption"/>
      </w:pPr>
      <w:r>
        <w:rPr>
          <w:b/>
        </w:rPr>
        <w:t>Figure A8.</w:t>
      </w:r>
      <w:r>
        <w:t xml:space="preserve"> Distribution o</w:t>
      </w:r>
      <w:r>
        <w:t xml:space="preserve">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w:t>
      </w:r>
      <w:r>
        <w:t>black) records. Names of ‘living’ and ‘non-living’ sensors are indicated in black and red color, respectively.</w:t>
      </w:r>
    </w:p>
    <w:p w:rsidR="006B14CF" w:rsidRDefault="006B14CF">
      <w:pPr>
        <w:pStyle w:val="BodyText"/>
      </w:pPr>
    </w:p>
    <w:p w:rsidR="006B14CF" w:rsidRDefault="00721431">
      <w:r>
        <w:rPr>
          <w:noProof/>
        </w:rPr>
        <w:lastRenderedPageBreak/>
        <w:drawing>
          <wp:inline distT="0" distB="0" distL="0" distR="0">
            <wp:extent cx="5943600" cy="5094514"/>
            <wp:effectExtent l="0" t="0" r="0" b="0"/>
            <wp:docPr id="17" name="Picture" descr="Figure A9. Distribution of slopes from the comparison of O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9-1.png"/>
                    <pic:cNvPicPr>
                      <a:picLocks noChangeAspect="1" noChangeArrowheads="1"/>
                    </pic:cNvPicPr>
                  </pic:nvPicPr>
                  <pic:blipFill>
                    <a:blip r:embed="rId25"/>
                    <a:stretch>
                      <a:fillRect/>
                    </a:stretch>
                  </pic:blipFill>
                  <pic:spPr bwMode="auto">
                    <a:xfrm>
                      <a:off x="0" y="0"/>
                      <a:ext cx="5943600" cy="5094514"/>
                    </a:xfrm>
                    <a:prstGeom prst="rect">
                      <a:avLst/>
                    </a:prstGeom>
                    <a:noFill/>
                    <a:ln w="9525">
                      <a:noFill/>
                      <a:headEnd/>
                      <a:tailEnd/>
                    </a:ln>
                  </pic:spPr>
                </pic:pic>
              </a:graphicData>
            </a:graphic>
          </wp:inline>
        </w:drawing>
      </w:r>
    </w:p>
    <w:p w:rsidR="006B14CF" w:rsidRDefault="00721431">
      <w:pPr>
        <w:pStyle w:val="ImageCaption"/>
      </w:pPr>
      <w:r>
        <w:rPr>
          <w:b/>
        </w:rPr>
        <w:t>Figure A9.</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t>
      </w:r>
      <w:r>
        <w:t>wn. Records were averaged over a time-scale of 1 hour. Numbers in bold indicate the number of open source (blue) and black box (black) records. Names of ‘living’ and ‘non-living’ sensors are indicated in black and red color, respectively.</w:t>
      </w:r>
    </w:p>
    <w:p w:rsidR="006B14CF" w:rsidRDefault="006B14CF">
      <w:pPr>
        <w:pStyle w:val="BodyText"/>
      </w:pPr>
    </w:p>
    <w:p w:rsidR="006B14CF" w:rsidRDefault="00721431">
      <w:r>
        <w:rPr>
          <w:noProof/>
        </w:rPr>
        <w:lastRenderedPageBreak/>
        <w:drawing>
          <wp:inline distT="0" distB="0" distL="0" distR="0">
            <wp:extent cx="5943600" cy="5943600"/>
            <wp:effectExtent l="0" t="0" r="0" b="0"/>
            <wp:docPr id="18" name="Picture" descr="Figure A10. Distribution of slopes from the comparison of sensors syst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10-1.png"/>
                    <pic:cNvPicPr>
                      <a:picLocks noChangeAspect="1" noChangeArrowheads="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rsidR="006B14CF" w:rsidRDefault="00721431">
      <w:pPr>
        <w:pStyle w:val="ImageCaption"/>
      </w:pPr>
      <w:r>
        <w:rPr>
          <w:b/>
        </w:rPr>
        <w:t>Figure A10.</w:t>
      </w:r>
      <w:r>
        <w:t xml:space="preserve"> Di</w:t>
      </w:r>
      <w:r>
        <w:t xml:space="preserve">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w:t>
      </w:r>
      <w:r>
        <w:t>d black box (black) records. Names of ‘living’ and ‘non-living’ sensors are indicated in black and red color, respectively.</w:t>
      </w:r>
    </w:p>
    <w:p w:rsidR="006B14CF" w:rsidRDefault="006B14CF">
      <w:pPr>
        <w:pStyle w:val="BodyText"/>
      </w:pPr>
    </w:p>
    <w:p w:rsidR="006B14CF" w:rsidRDefault="00721431">
      <w:r>
        <w:rPr>
          <w:noProof/>
        </w:rPr>
        <w:lastRenderedPageBreak/>
        <w:drawing>
          <wp:inline distT="0" distB="0" distL="0" distR="0">
            <wp:extent cx="5943600" cy="5943600"/>
            <wp:effectExtent l="0" t="0" r="0" b="0"/>
            <wp:docPr id="19" name="Picture" descr="Figure A11. Distribution of slopes from the comparison of O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11-1.png"/>
                    <pic:cNvPicPr>
                      <a:picLocks noChangeAspect="1" noChangeArrowheads="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rsidR="006B14CF" w:rsidRDefault="00721431">
      <w:pPr>
        <w:pStyle w:val="ImageCaption"/>
      </w:pPr>
      <w:r>
        <w:rPr>
          <w:b/>
        </w:rPr>
        <w:t>Figure A11.</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&gt; 0.7 and 0.5 &lt; slope &lt; 1.5 are shown. Records were averaged over a time-scale of 24 hour. Numbers in bold indicate the number of open source (blue) and black box (black) records. Names of ‘living’ and ‘non-living’ sensors are indicated in black and red co</w:t>
      </w:r>
      <w:r>
        <w:t>lor, respectively.</w:t>
      </w:r>
    </w:p>
    <w:p w:rsidR="006B14CF" w:rsidRDefault="006B14CF">
      <w:pPr>
        <w:pStyle w:val="BodyText"/>
      </w:pPr>
    </w:p>
    <w:p w:rsidR="006B14CF" w:rsidRDefault="00721431">
      <w:r>
        <w:rPr>
          <w:noProof/>
        </w:rPr>
        <w:lastRenderedPageBreak/>
        <w:drawing>
          <wp:inline distT="0" distB="0" distL="0" distR="0">
            <wp:extent cx="5943600" cy="5943600"/>
            <wp:effectExtent l="0" t="0" r="0" b="0"/>
            <wp:docPr id="20" name="Picture" descr="Figure A12. Mean slope for obtained from the comparison of OEMs and sensor systems against reference measurement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12-1.png"/>
                    <pic:cNvPicPr>
                      <a:picLocks noChangeAspect="1" noChangeArrowheads="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rsidR="006B14CF" w:rsidRDefault="00721431">
      <w:pPr>
        <w:pStyle w:val="ImageCaption"/>
      </w:pPr>
      <w:r>
        <w:rPr>
          <w:b/>
        </w:rPr>
        <w:t>Figure A12.</w:t>
      </w:r>
      <w:r>
        <w:t xml:space="preserve"> Mean </w:t>
      </w:r>
      <m:oMath>
        <m:r>
          <w:rPr>
            <w:rFonts w:ascii="Cambria Math" w:hAnsi="Cambria Math"/>
          </w:rPr>
          <m:t>slope</m:t>
        </m:r>
      </m:oMath>
      <w:r>
        <w:t xml:space="preserve"> for obtained from the comparison of OEMs and sensor systems against reference measurements.</w:t>
      </w:r>
    </w:p>
    <w:p w:rsidR="006B14CF" w:rsidRDefault="006B14CF">
      <w:pPr>
        <w:pStyle w:val="BodyText"/>
      </w:pPr>
    </w:p>
    <w:p w:rsidR="006B14CF" w:rsidRDefault="00721431">
      <w:r>
        <w:rPr>
          <w:noProof/>
        </w:rPr>
        <w:lastRenderedPageBreak/>
        <w:drawing>
          <wp:inline distT="0" distB="0" distL="0" distR="0">
            <wp:extent cx="5943600" cy="6537960"/>
            <wp:effectExtent l="0" t="0" r="0" b="0"/>
            <wp:docPr id="21" name="Picture" descr="Figure A13.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A13-1.png"/>
                    <pic:cNvPicPr>
                      <a:picLocks noChangeAspect="1" noChangeArrowheads="1"/>
                    </pic:cNvPicPr>
                  </pic:nvPicPr>
                  <pic:blipFill>
                    <a:blip r:embed="rId29"/>
                    <a:stretch>
                      <a:fillRect/>
                    </a:stretch>
                  </pic:blipFill>
                  <pic:spPr bwMode="auto">
                    <a:xfrm>
                      <a:off x="0" y="0"/>
                      <a:ext cx="5943600" cy="6537960"/>
                    </a:xfrm>
                    <a:prstGeom prst="rect">
                      <a:avLst/>
                    </a:prstGeom>
                    <a:noFill/>
                    <a:ln w="9525">
                      <a:noFill/>
                      <a:headEnd/>
                      <a:tailEnd/>
                    </a:ln>
                  </pic:spPr>
                </pic:pic>
              </a:graphicData>
            </a:graphic>
          </wp:inline>
        </w:drawing>
      </w:r>
    </w:p>
    <w:p w:rsidR="006B14CF" w:rsidRDefault="00721431">
      <w:pPr>
        <w:pStyle w:val="ImageCaption"/>
      </w:pPr>
      <w:r>
        <w:rPr>
          <w:b/>
        </w:rPr>
        <w:t>Figure A13.</w:t>
      </w:r>
      <w:r>
        <w:t xml:space="preserve"> Prices of OEMs available on the market (Numbers in bold indicates the number of pollutant measured </w:t>
      </w:r>
      <w:r>
        <w:t>by each sensor. x-axis uses logarithmic scale). Numbers in bold indicate the number of open source (blue) and black box (black) records. Names of ‘living’ and ‘non-living’ sensors are indicated in black and red color, respectively.</w:t>
      </w:r>
    </w:p>
    <w:p w:rsidR="006B14CF" w:rsidRDefault="006B14CF">
      <w:pPr>
        <w:pStyle w:val="BodyText"/>
      </w:pPr>
    </w:p>
    <w:p w:rsidR="006B14CF" w:rsidRDefault="00721431">
      <w:pPr>
        <w:pStyle w:val="TableCaption"/>
      </w:pPr>
      <w:r>
        <w:rPr>
          <w:b/>
        </w:rPr>
        <w:lastRenderedPageBreak/>
        <w:t>Table S7.</w:t>
      </w:r>
      <w:r>
        <w:t xml:space="preserve"> </w:t>
      </w:r>
      <w:r>
        <w:t>Shortlist of sensor systems showing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0.8 &lt; slope &lt; 1.2) for 24 hour time averaged data.</w:t>
      </w:r>
    </w:p>
    <w:tbl>
      <w:tblPr>
        <w:tblW w:w="4999" w:type="pct"/>
        <w:tblLook w:val="07E0" w:firstRow="1" w:lastRow="1" w:firstColumn="1" w:lastColumn="1" w:noHBand="1" w:noVBand="1"/>
        <w:tblCaption w:val="Table S7. Shortlist of sensor systems showing good agreement with reference systems (R^2 &gt; 0.85; 0.8 &lt; slope &lt; 1.2) for 24 hour time averaged data."/>
      </w:tblPr>
      <w:tblGrid>
        <w:gridCol w:w="1490"/>
        <w:gridCol w:w="1053"/>
        <w:gridCol w:w="771"/>
        <w:gridCol w:w="864"/>
        <w:gridCol w:w="1163"/>
        <w:gridCol w:w="1125"/>
        <w:gridCol w:w="888"/>
        <w:gridCol w:w="1318"/>
        <w:gridCol w:w="902"/>
      </w:tblGrid>
      <w:tr w:rsidR="006B14CF">
        <w:tc>
          <w:tcPr>
            <w:tcW w:w="0" w:type="auto"/>
            <w:tcBorders>
              <w:bottom w:val="single" w:sz="0" w:space="0" w:color="auto"/>
            </w:tcBorders>
            <w:vAlign w:val="bottom"/>
          </w:tcPr>
          <w:p w:rsidR="006B14CF" w:rsidRDefault="00721431">
            <w:pPr>
              <w:pStyle w:val="Compact"/>
            </w:pPr>
            <w:r>
              <w:t>model</w:t>
            </w:r>
          </w:p>
        </w:tc>
        <w:tc>
          <w:tcPr>
            <w:tcW w:w="0" w:type="auto"/>
            <w:tcBorders>
              <w:bottom w:val="single" w:sz="0" w:space="0" w:color="auto"/>
            </w:tcBorders>
            <w:vAlign w:val="bottom"/>
          </w:tcPr>
          <w:p w:rsidR="006B14CF" w:rsidRDefault="00721431">
            <w:pPr>
              <w:pStyle w:val="Compact"/>
            </w:pPr>
            <w:r>
              <w:t>pollutant</w:t>
            </w:r>
          </w:p>
        </w:tc>
        <w:tc>
          <w:tcPr>
            <w:tcW w:w="0" w:type="auto"/>
            <w:tcBorders>
              <w:bottom w:val="single" w:sz="0" w:space="0" w:color="auto"/>
            </w:tcBorders>
            <w:vAlign w:val="bottom"/>
          </w:tcPr>
          <w:p w:rsidR="006B14CF" w:rsidRDefault="00721431">
            <w:pPr>
              <w:pStyle w:val="Compact"/>
            </w:pPr>
            <w:r>
              <w:t xml:space="preserve">mean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0" w:type="auto"/>
            <w:tcBorders>
              <w:bottom w:val="single" w:sz="0" w:space="0" w:color="auto"/>
            </w:tcBorders>
            <w:vAlign w:val="bottom"/>
          </w:tcPr>
          <w:p w:rsidR="006B14CF" w:rsidRDefault="00721431">
            <w:pPr>
              <w:pStyle w:val="Compact"/>
            </w:pPr>
            <w:r>
              <w:t>mean slope</w:t>
            </w:r>
          </w:p>
        </w:tc>
        <w:tc>
          <w:tcPr>
            <w:tcW w:w="0" w:type="auto"/>
            <w:tcBorders>
              <w:bottom w:val="single" w:sz="0" w:space="0" w:color="auto"/>
            </w:tcBorders>
            <w:vAlign w:val="bottom"/>
          </w:tcPr>
          <w:p w:rsidR="006B14CF" w:rsidRDefault="00721431">
            <w:pPr>
              <w:pStyle w:val="Compact"/>
            </w:pPr>
            <w:r>
              <w:t>mean intercept</w:t>
            </w:r>
          </w:p>
        </w:tc>
        <w:tc>
          <w:tcPr>
            <w:tcW w:w="0" w:type="auto"/>
            <w:tcBorders>
              <w:bottom w:val="single" w:sz="0" w:space="0" w:color="auto"/>
            </w:tcBorders>
            <w:vAlign w:val="bottom"/>
          </w:tcPr>
          <w:p w:rsidR="006B14CF" w:rsidRDefault="00721431">
            <w:pPr>
              <w:pStyle w:val="Compact"/>
            </w:pPr>
            <w:r>
              <w:t>open/close</w:t>
            </w:r>
          </w:p>
        </w:tc>
        <w:tc>
          <w:tcPr>
            <w:tcW w:w="0" w:type="auto"/>
            <w:tcBorders>
              <w:bottom w:val="single" w:sz="0" w:space="0" w:color="auto"/>
            </w:tcBorders>
            <w:vAlign w:val="bottom"/>
          </w:tcPr>
          <w:p w:rsidR="006B14CF" w:rsidRDefault="00721431">
            <w:pPr>
              <w:pStyle w:val="Compact"/>
            </w:pPr>
            <w:r>
              <w:t>living</w:t>
            </w:r>
          </w:p>
        </w:tc>
        <w:tc>
          <w:tcPr>
            <w:tcW w:w="0" w:type="auto"/>
            <w:tcBorders>
              <w:bottom w:val="single" w:sz="0" w:space="0" w:color="auto"/>
            </w:tcBorders>
            <w:vAlign w:val="bottom"/>
          </w:tcPr>
          <w:p w:rsidR="006B14CF" w:rsidRDefault="00721431">
            <w:pPr>
              <w:pStyle w:val="Compact"/>
            </w:pPr>
            <w:r>
              <w:t>commercial</w:t>
            </w:r>
          </w:p>
        </w:tc>
        <w:tc>
          <w:tcPr>
            <w:tcW w:w="0" w:type="auto"/>
            <w:tcBorders>
              <w:bottom w:val="single" w:sz="0" w:space="0" w:color="auto"/>
            </w:tcBorders>
            <w:vAlign w:val="bottom"/>
          </w:tcPr>
          <w:p w:rsidR="006B14CF" w:rsidRDefault="00721431">
            <w:pPr>
              <w:pStyle w:val="Compact"/>
              <w:jc w:val="right"/>
            </w:pPr>
            <w:r>
              <w:t>price (EUR)</w:t>
            </w:r>
          </w:p>
        </w:tc>
      </w:tr>
      <w:tr w:rsidR="006B14CF">
        <w:tc>
          <w:tcPr>
            <w:tcW w:w="0" w:type="auto"/>
          </w:tcPr>
          <w:p w:rsidR="006B14CF" w:rsidRDefault="00721431">
            <w:pPr>
              <w:pStyle w:val="Compact"/>
            </w:pPr>
            <w:r>
              <w:rPr>
                <w:b/>
              </w:rPr>
              <w:t>PA-I</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0.99</w:t>
            </w:r>
          </w:p>
        </w:tc>
        <w:tc>
          <w:tcPr>
            <w:tcW w:w="0" w:type="auto"/>
          </w:tcPr>
          <w:p w:rsidR="006B14CF" w:rsidRDefault="00721431">
            <w:pPr>
              <w:pStyle w:val="Compact"/>
            </w:pPr>
            <w:r>
              <w:t>0.91</w:t>
            </w:r>
          </w:p>
        </w:tc>
        <w:tc>
          <w:tcPr>
            <w:tcW w:w="0" w:type="auto"/>
          </w:tcPr>
          <w:p w:rsidR="006B14CF" w:rsidRDefault="00721431">
            <w:pPr>
              <w:pStyle w:val="Compact"/>
            </w:pPr>
            <w:r>
              <w:t>0.47</w:t>
            </w:r>
          </w:p>
        </w:tc>
        <w:tc>
          <w:tcPr>
            <w:tcW w:w="0" w:type="auto"/>
          </w:tcPr>
          <w:p w:rsidR="006B14CF" w:rsidRDefault="00721431">
            <w:pPr>
              <w:pStyle w:val="Compact"/>
            </w:pPr>
            <w:r>
              <w:t>black box</w:t>
            </w:r>
          </w:p>
        </w:tc>
        <w:tc>
          <w:tcPr>
            <w:tcW w:w="0" w:type="auto"/>
          </w:tcPr>
          <w:p w:rsidR="006B14CF" w:rsidRDefault="00721431">
            <w:pPr>
              <w:pStyle w:val="Compact"/>
            </w:pPr>
            <w:r>
              <w:t>N</w:t>
            </w:r>
          </w:p>
        </w:tc>
        <w:tc>
          <w:tcPr>
            <w:tcW w:w="0" w:type="auto"/>
          </w:tcPr>
          <w:p w:rsidR="006B14CF" w:rsidRDefault="00721431">
            <w:pPr>
              <w:pStyle w:val="Compact"/>
            </w:pPr>
            <w:r>
              <w:t>commercial</w:t>
            </w:r>
          </w:p>
        </w:tc>
        <w:tc>
          <w:tcPr>
            <w:tcW w:w="0" w:type="auto"/>
          </w:tcPr>
          <w:p w:rsidR="006B14CF" w:rsidRDefault="00721431">
            <w:pPr>
              <w:pStyle w:val="Compact"/>
              <w:jc w:val="right"/>
            </w:pPr>
            <w:r>
              <w:t>132</w:t>
            </w:r>
          </w:p>
        </w:tc>
      </w:tr>
      <w:tr w:rsidR="006B14CF">
        <w:tc>
          <w:tcPr>
            <w:tcW w:w="0" w:type="auto"/>
          </w:tcPr>
          <w:p w:rsidR="006B14CF" w:rsidRDefault="00721431">
            <w:pPr>
              <w:pStyle w:val="Compact"/>
            </w:pPr>
            <w:r>
              <w:rPr>
                <w:b/>
              </w:rPr>
              <w:t>PA-II</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0.99</w:t>
            </w:r>
          </w:p>
        </w:tc>
        <w:tc>
          <w:tcPr>
            <w:tcW w:w="0" w:type="auto"/>
          </w:tcPr>
          <w:p w:rsidR="006B14CF" w:rsidRDefault="00721431">
            <w:pPr>
              <w:pStyle w:val="Compact"/>
            </w:pPr>
            <w:r>
              <w:t>0.83</w:t>
            </w:r>
          </w:p>
        </w:tc>
        <w:tc>
          <w:tcPr>
            <w:tcW w:w="0" w:type="auto"/>
          </w:tcPr>
          <w:p w:rsidR="006B14CF" w:rsidRDefault="00721431">
            <w:pPr>
              <w:pStyle w:val="Compact"/>
            </w:pPr>
            <w:r>
              <w:t>1.8</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176</w:t>
            </w:r>
          </w:p>
        </w:tc>
      </w:tr>
      <w:tr w:rsidR="006B14CF">
        <w:tc>
          <w:tcPr>
            <w:tcW w:w="0" w:type="auto"/>
          </w:tcPr>
          <w:p w:rsidR="006B14CF" w:rsidRDefault="00721431">
            <w:pPr>
              <w:pStyle w:val="Compact"/>
            </w:pPr>
            <w:r>
              <w:rPr>
                <w:b/>
              </w:rPr>
              <w:t>Egg (2018)</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0.88</w:t>
            </w:r>
          </w:p>
        </w:tc>
        <w:tc>
          <w:tcPr>
            <w:tcW w:w="0" w:type="auto"/>
          </w:tcPr>
          <w:p w:rsidR="006B14CF" w:rsidRDefault="00721431">
            <w:pPr>
              <w:pStyle w:val="Compact"/>
            </w:pPr>
            <w:r>
              <w:t>0.81</w:t>
            </w:r>
          </w:p>
        </w:tc>
        <w:tc>
          <w:tcPr>
            <w:tcW w:w="0" w:type="auto"/>
          </w:tcPr>
          <w:p w:rsidR="006B14CF" w:rsidRDefault="00721431">
            <w:pPr>
              <w:pStyle w:val="Compact"/>
            </w:pPr>
            <w:r>
              <w:t>0.33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219</w:t>
            </w:r>
          </w:p>
        </w:tc>
      </w:tr>
      <w:tr w:rsidR="006B14CF">
        <w:tc>
          <w:tcPr>
            <w:tcW w:w="0" w:type="auto"/>
          </w:tcPr>
          <w:p w:rsidR="006B14CF" w:rsidRDefault="00721431">
            <w:pPr>
              <w:pStyle w:val="Compact"/>
            </w:pPr>
            <w:r>
              <w:rPr>
                <w:b/>
              </w:rPr>
              <w:t>Egg v.2 (PM)</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0.94</w:t>
            </w:r>
          </w:p>
        </w:tc>
        <w:tc>
          <w:tcPr>
            <w:tcW w:w="0" w:type="auto"/>
          </w:tcPr>
          <w:p w:rsidR="006B14CF" w:rsidRDefault="00721431">
            <w:pPr>
              <w:pStyle w:val="Compact"/>
            </w:pPr>
            <w:r>
              <w:t>1</w:t>
            </w:r>
          </w:p>
        </w:tc>
        <w:tc>
          <w:tcPr>
            <w:tcW w:w="0" w:type="auto"/>
          </w:tcPr>
          <w:p w:rsidR="006B14CF" w:rsidRDefault="00721431">
            <w:pPr>
              <w:pStyle w:val="Compact"/>
            </w:pPr>
            <w:r>
              <w:t>3.3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246</w:t>
            </w:r>
          </w:p>
        </w:tc>
      </w:tr>
      <w:tr w:rsidR="006B14CF">
        <w:tc>
          <w:tcPr>
            <w:tcW w:w="0" w:type="auto"/>
          </w:tcPr>
          <w:p w:rsidR="006B14CF" w:rsidRDefault="00721431">
            <w:pPr>
              <w:pStyle w:val="Compact"/>
            </w:pPr>
            <w:r>
              <w:rPr>
                <w:b/>
              </w:rPr>
              <w:t>AirThinx</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0.89</w:t>
            </w:r>
          </w:p>
        </w:tc>
        <w:tc>
          <w:tcPr>
            <w:tcW w:w="0" w:type="auto"/>
          </w:tcPr>
          <w:p w:rsidR="006B14CF" w:rsidRDefault="00721431">
            <w:pPr>
              <w:pStyle w:val="Compact"/>
            </w:pPr>
            <w:r>
              <w:t>0.85</w:t>
            </w:r>
          </w:p>
        </w:tc>
        <w:tc>
          <w:tcPr>
            <w:tcW w:w="0" w:type="auto"/>
          </w:tcPr>
          <w:p w:rsidR="006B14CF" w:rsidRDefault="00721431">
            <w:pPr>
              <w:pStyle w:val="Compact"/>
            </w:pPr>
            <w:r>
              <w:t>1.3</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880</w:t>
            </w:r>
          </w:p>
        </w:tc>
      </w:tr>
      <w:tr w:rsidR="006B14CF">
        <w:tc>
          <w:tcPr>
            <w:tcW w:w="0" w:type="auto"/>
          </w:tcPr>
          <w:p w:rsidR="006B14CF" w:rsidRDefault="00721431">
            <w:pPr>
              <w:pStyle w:val="Compact"/>
            </w:pPr>
            <w:r>
              <w:rPr>
                <w:b/>
              </w:rPr>
              <w:t>Portable AS-LUNG</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0.93</w:t>
            </w:r>
          </w:p>
        </w:tc>
        <w:tc>
          <w:tcPr>
            <w:tcW w:w="0" w:type="auto"/>
          </w:tcPr>
          <w:p w:rsidR="006B14CF" w:rsidRDefault="00721431">
            <w:pPr>
              <w:pStyle w:val="Compact"/>
            </w:pPr>
            <w:r>
              <w:t>0.88</w:t>
            </w:r>
          </w:p>
        </w:tc>
        <w:tc>
          <w:tcPr>
            <w:tcW w:w="0" w:type="auto"/>
          </w:tcPr>
          <w:p w:rsidR="006B14CF" w:rsidRDefault="00721431">
            <w:pPr>
              <w:pStyle w:val="Compact"/>
            </w:pPr>
            <w:r>
              <w:t>1.5</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non commercial</w:t>
            </w:r>
          </w:p>
        </w:tc>
        <w:tc>
          <w:tcPr>
            <w:tcW w:w="0" w:type="auto"/>
          </w:tcPr>
          <w:p w:rsidR="006B14CF" w:rsidRDefault="00721431">
            <w:pPr>
              <w:pStyle w:val="Compact"/>
              <w:jc w:val="right"/>
            </w:pPr>
            <w:r>
              <w:t>880</w:t>
            </w:r>
          </w:p>
        </w:tc>
      </w:tr>
      <w:tr w:rsidR="006B14CF">
        <w:tc>
          <w:tcPr>
            <w:tcW w:w="0" w:type="auto"/>
          </w:tcPr>
          <w:p w:rsidR="006B14CF" w:rsidRDefault="00721431">
            <w:pPr>
              <w:pStyle w:val="Compact"/>
            </w:pPr>
            <w:r>
              <w:rPr>
                <w:b/>
              </w:rPr>
              <w:t>AIRQino</w:t>
            </w:r>
          </w:p>
        </w:tc>
        <w:tc>
          <w:tcPr>
            <w:tcW w:w="0" w:type="auto"/>
          </w:tcPr>
          <w:p w:rsidR="006B14CF" w:rsidRDefault="00721431">
            <w:pPr>
              <w:pStyle w:val="Compact"/>
            </w:p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p>
        </w:tc>
        <w:tc>
          <w:tcPr>
            <w:tcW w:w="0" w:type="auto"/>
          </w:tcPr>
          <w:p w:rsidR="006B14CF" w:rsidRDefault="00721431">
            <w:pPr>
              <w:pStyle w:val="Compact"/>
            </w:pPr>
            <w:r>
              <w:t>0.93</w:t>
            </w:r>
          </w:p>
        </w:tc>
        <w:tc>
          <w:tcPr>
            <w:tcW w:w="0" w:type="auto"/>
          </w:tcPr>
          <w:p w:rsidR="006B14CF" w:rsidRDefault="00721431">
            <w:pPr>
              <w:pStyle w:val="Compact"/>
            </w:pPr>
            <w:r>
              <w:t>1</w:t>
            </w:r>
          </w:p>
        </w:tc>
        <w:tc>
          <w:tcPr>
            <w:tcW w:w="0" w:type="auto"/>
          </w:tcPr>
          <w:p w:rsidR="006B14CF" w:rsidRDefault="00721431">
            <w:pPr>
              <w:pStyle w:val="Compact"/>
            </w:pPr>
            <w:r>
              <w:t>1.1</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non commercial</w:t>
            </w:r>
          </w:p>
        </w:tc>
        <w:tc>
          <w:tcPr>
            <w:tcW w:w="0" w:type="auto"/>
          </w:tcPr>
          <w:p w:rsidR="006B14CF" w:rsidRDefault="00721431">
            <w:pPr>
              <w:pStyle w:val="Compact"/>
              <w:jc w:val="right"/>
            </w:pPr>
            <w:r>
              <w:t>1000</w:t>
            </w:r>
          </w:p>
        </w:tc>
      </w:tr>
      <w:tr w:rsidR="006B14CF">
        <w:tc>
          <w:tcPr>
            <w:tcW w:w="0" w:type="auto"/>
          </w:tcPr>
          <w:p w:rsidR="006B14CF" w:rsidRDefault="00721431">
            <w:pPr>
              <w:pStyle w:val="Compact"/>
            </w:pPr>
            <w:r>
              <w:rPr>
                <w:b/>
              </w:rPr>
              <w:t>Air Quality Station</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6B14CF" w:rsidRDefault="00721431">
            <w:pPr>
              <w:pStyle w:val="Compact"/>
            </w:pPr>
            <w:r>
              <w:t>0.94</w:t>
            </w:r>
          </w:p>
        </w:tc>
        <w:tc>
          <w:tcPr>
            <w:tcW w:w="0" w:type="auto"/>
          </w:tcPr>
          <w:p w:rsidR="006B14CF" w:rsidRDefault="00721431">
            <w:pPr>
              <w:pStyle w:val="Compact"/>
            </w:pPr>
            <w:r>
              <w:t>0.89</w:t>
            </w:r>
          </w:p>
        </w:tc>
        <w:tc>
          <w:tcPr>
            <w:tcW w:w="0" w:type="auto"/>
          </w:tcPr>
          <w:p w:rsidR="006B14CF" w:rsidRDefault="00721431">
            <w:pPr>
              <w:pStyle w:val="Compact"/>
            </w:pPr>
            <w:r>
              <w:t>1.1</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non commercial</w:t>
            </w:r>
          </w:p>
        </w:tc>
        <w:tc>
          <w:tcPr>
            <w:tcW w:w="0" w:type="auto"/>
          </w:tcPr>
          <w:p w:rsidR="006B14CF" w:rsidRDefault="00721431">
            <w:pPr>
              <w:pStyle w:val="Compact"/>
              <w:jc w:val="right"/>
            </w:pPr>
            <w:r>
              <w:t>1760</w:t>
            </w:r>
          </w:p>
        </w:tc>
      </w:tr>
      <w:tr w:rsidR="006B14CF">
        <w:tc>
          <w:tcPr>
            <w:tcW w:w="0" w:type="auto"/>
          </w:tcPr>
          <w:p w:rsidR="006B14CF" w:rsidRDefault="00721431">
            <w:pPr>
              <w:pStyle w:val="Compact"/>
            </w:pPr>
            <w:r>
              <w:rPr>
                <w:b/>
              </w:rPr>
              <w:t>AQY v0.5</w:t>
            </w:r>
          </w:p>
        </w:tc>
        <w:tc>
          <w:tcPr>
            <w:tcW w:w="0" w:type="auto"/>
          </w:tcPr>
          <w:p w:rsidR="006B14CF" w:rsidRDefault="0072143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6B14CF" w:rsidRDefault="00721431">
            <w:pPr>
              <w:pStyle w:val="Compact"/>
            </w:pPr>
            <w:r>
              <w:t>0.91</w:t>
            </w:r>
          </w:p>
        </w:tc>
        <w:tc>
          <w:tcPr>
            <w:tcW w:w="0" w:type="auto"/>
          </w:tcPr>
          <w:p w:rsidR="006B14CF" w:rsidRDefault="00721431">
            <w:pPr>
              <w:pStyle w:val="Compact"/>
            </w:pPr>
            <w:r>
              <w:t>0.94</w:t>
            </w:r>
          </w:p>
        </w:tc>
        <w:tc>
          <w:tcPr>
            <w:tcW w:w="0" w:type="auto"/>
          </w:tcPr>
          <w:p w:rsidR="006B14CF" w:rsidRDefault="00721431">
            <w:pPr>
              <w:pStyle w:val="Compact"/>
            </w:pPr>
            <w:r>
              <w:t>4</w:t>
            </w:r>
          </w:p>
        </w:tc>
        <w:tc>
          <w:tcPr>
            <w:tcW w:w="0" w:type="auto"/>
          </w:tcPr>
          <w:p w:rsidR="006B14CF" w:rsidRDefault="00721431">
            <w:pPr>
              <w:pStyle w:val="Compact"/>
            </w:pPr>
            <w:r>
              <w:t>black box</w:t>
            </w:r>
          </w:p>
        </w:tc>
        <w:tc>
          <w:tcPr>
            <w:tcW w:w="0" w:type="auto"/>
          </w:tcPr>
          <w:p w:rsidR="006B14CF" w:rsidRDefault="00721431">
            <w:pPr>
              <w:pStyle w:val="Compact"/>
            </w:pPr>
            <w:r>
              <w:t>updated</w:t>
            </w:r>
          </w:p>
        </w:tc>
        <w:tc>
          <w:tcPr>
            <w:tcW w:w="0" w:type="auto"/>
          </w:tcPr>
          <w:p w:rsidR="006B14CF" w:rsidRDefault="00721431">
            <w:pPr>
              <w:pStyle w:val="Compact"/>
            </w:pPr>
            <w:r>
              <w:t>commercial</w:t>
            </w:r>
          </w:p>
        </w:tc>
        <w:tc>
          <w:tcPr>
            <w:tcW w:w="0" w:type="auto"/>
          </w:tcPr>
          <w:p w:rsidR="006B14CF" w:rsidRDefault="00721431">
            <w:pPr>
              <w:pStyle w:val="Compact"/>
              <w:jc w:val="right"/>
            </w:pPr>
            <w:r>
              <w:t>2640</w:t>
            </w:r>
          </w:p>
        </w:tc>
      </w:tr>
      <w:tr w:rsidR="006B14CF">
        <w:tc>
          <w:tcPr>
            <w:tcW w:w="0" w:type="auto"/>
          </w:tcPr>
          <w:p w:rsidR="006B14CF" w:rsidRDefault="00721431">
            <w:pPr>
              <w:pStyle w:val="Compact"/>
            </w:pPr>
            <w:r>
              <w:rPr>
                <w:b/>
              </w:rPr>
              <w:t>Vaisala AQT410 v.1.15</w:t>
            </w:r>
          </w:p>
        </w:tc>
        <w:tc>
          <w:tcPr>
            <w:tcW w:w="0" w:type="auto"/>
          </w:tcPr>
          <w:p w:rsidR="006B14CF" w:rsidRDefault="00721431">
            <w:pPr>
              <w:pStyle w:val="Compact"/>
            </w:pPr>
            <m:oMathPara>
              <m:oMath>
                <m:r>
                  <w:rPr>
                    <w:rFonts w:ascii="Cambria Math" w:hAnsi="Cambria Math"/>
                  </w:rPr>
                  <m:t>CO</m:t>
                </m:r>
              </m:oMath>
            </m:oMathPara>
          </w:p>
        </w:tc>
        <w:tc>
          <w:tcPr>
            <w:tcW w:w="0" w:type="auto"/>
          </w:tcPr>
          <w:p w:rsidR="006B14CF" w:rsidRDefault="00721431">
            <w:pPr>
              <w:pStyle w:val="Compact"/>
            </w:pPr>
            <w:r>
              <w:t>0.86</w:t>
            </w:r>
          </w:p>
        </w:tc>
        <w:tc>
          <w:tcPr>
            <w:tcW w:w="0" w:type="auto"/>
          </w:tcPr>
          <w:p w:rsidR="006B14CF" w:rsidRDefault="00721431">
            <w:pPr>
              <w:pStyle w:val="Compact"/>
            </w:pPr>
            <w:r>
              <w:t>0.91</w:t>
            </w:r>
          </w:p>
        </w:tc>
        <w:tc>
          <w:tcPr>
            <w:tcW w:w="0" w:type="auto"/>
          </w:tcPr>
          <w:p w:rsidR="006B14CF" w:rsidRDefault="00721431">
            <w:pPr>
              <w:pStyle w:val="Compact"/>
            </w:pPr>
            <w:r>
              <w:t>0.25</w:t>
            </w:r>
          </w:p>
        </w:tc>
        <w:tc>
          <w:tcPr>
            <w:tcW w:w="0" w:type="auto"/>
          </w:tcPr>
          <w:p w:rsidR="006B14CF" w:rsidRDefault="00721431">
            <w:pPr>
              <w:pStyle w:val="Compact"/>
            </w:pPr>
            <w:r>
              <w:t>black box</w:t>
            </w:r>
          </w:p>
        </w:tc>
        <w:tc>
          <w:tcPr>
            <w:tcW w:w="0" w:type="auto"/>
          </w:tcPr>
          <w:p w:rsidR="006B14CF" w:rsidRDefault="00721431">
            <w:pPr>
              <w:pStyle w:val="Compact"/>
            </w:pPr>
            <w:r>
              <w:t>Y</w:t>
            </w:r>
          </w:p>
        </w:tc>
        <w:tc>
          <w:tcPr>
            <w:tcW w:w="0" w:type="auto"/>
          </w:tcPr>
          <w:p w:rsidR="006B14CF" w:rsidRDefault="00721431">
            <w:pPr>
              <w:pStyle w:val="Compact"/>
            </w:pPr>
            <w:r>
              <w:t>commercial</w:t>
            </w:r>
          </w:p>
        </w:tc>
        <w:tc>
          <w:tcPr>
            <w:tcW w:w="0" w:type="auto"/>
          </w:tcPr>
          <w:p w:rsidR="006B14CF" w:rsidRDefault="00721431">
            <w:pPr>
              <w:pStyle w:val="Compact"/>
              <w:jc w:val="right"/>
            </w:pPr>
            <w:r>
              <w:t>3256</w:t>
            </w:r>
          </w:p>
        </w:tc>
      </w:tr>
    </w:tbl>
    <w:p w:rsidR="006B14CF" w:rsidRDefault="006B14CF">
      <w:pPr>
        <w:pStyle w:val="BodyText"/>
      </w:pPr>
    </w:p>
    <w:p w:rsidR="006B14CF" w:rsidRDefault="00721431">
      <w:pPr>
        <w:pStyle w:val="BodyText"/>
      </w:pPr>
      <w:r>
        <w:t>*** end of the document ***</w:t>
      </w:r>
    </w:p>
    <w:p w:rsidR="006B14CF" w:rsidRDefault="00721431">
      <w:pPr>
        <w:pStyle w:val="Heading2"/>
      </w:pPr>
      <w:bookmarkStart w:id="14" w:name="bibliography"/>
      <w:bookmarkEnd w:id="14"/>
      <w:r>
        <w:t>Bibliography</w:t>
      </w:r>
    </w:p>
    <w:p w:rsidR="006B14CF" w:rsidRDefault="00721431">
      <w:pPr>
        <w:pStyle w:val="Bibliography"/>
      </w:pPr>
      <w:r>
        <w:t xml:space="preserve">1. Aleixandre, M. &amp; Gerboles, M. Review of small commercial sensors for indicative monitoring of ambient gas. </w:t>
      </w:r>
      <w:r>
        <w:rPr>
          <w:i/>
        </w:rPr>
        <w:t>Chemical Engineering Transactions</w:t>
      </w:r>
      <w:r>
        <w:t xml:space="preserve"> </w:t>
      </w:r>
      <w:r>
        <w:rPr>
          <w:b/>
        </w:rPr>
        <w:t>30</w:t>
      </w:r>
      <w:r>
        <w:t>, 169–174 (2012).</w:t>
      </w:r>
    </w:p>
    <w:p w:rsidR="006B14CF" w:rsidRDefault="00721431">
      <w:pPr>
        <w:pStyle w:val="Bibliography"/>
      </w:pPr>
      <w:r>
        <w:t xml:space="preserve">2. Alvarado, M. </w:t>
      </w:r>
      <w:r>
        <w:rPr>
          <w:i/>
        </w:rPr>
        <w:t>et al.</w:t>
      </w:r>
      <w:r>
        <w:t xml:space="preserve"> Towards the Development of a Low Cost Airborne Sensing System to Monitor Dust Particles after Blasting at Open-Pit Mine Sites. </w:t>
      </w:r>
      <w:r>
        <w:rPr>
          <w:i/>
        </w:rPr>
        <w:t>Sensors</w:t>
      </w:r>
      <w:r>
        <w:t xml:space="preserve"> </w:t>
      </w:r>
      <w:r>
        <w:rPr>
          <w:b/>
        </w:rPr>
        <w:t>15</w:t>
      </w:r>
      <w:r>
        <w:t>, 19667–19687 (2015).</w:t>
      </w:r>
    </w:p>
    <w:p w:rsidR="006B14CF" w:rsidRDefault="00721431">
      <w:pPr>
        <w:pStyle w:val="Bibliography"/>
      </w:pPr>
      <w:r>
        <w:t>3. AQ-SPEC, District</w:t>
      </w:r>
      <w:r>
        <w:t xml:space="preserve">, S. C. A. Q. M. &amp; District, S. C. A. Q. M. </w:t>
      </w:r>
      <w:r>
        <w:rPr>
          <w:i/>
        </w:rPr>
        <w:t>Air Quality Sensor Performance Evaluation Reports.</w:t>
      </w:r>
      <w:r>
        <w:t xml:space="preserve"> (2015).</w:t>
      </w:r>
    </w:p>
    <w:p w:rsidR="006B14CF" w:rsidRDefault="00721431">
      <w:pPr>
        <w:pStyle w:val="Bibliography"/>
      </w:pPr>
      <w:r>
        <w:t xml:space="preserve">4. Austin, E., Novosselov, I., Seto, E. &amp; Yost, M. G. Laboratory Evaluation of the Shinyei PPD42NS Low-Cost Particulate Matter Sensor. </w:t>
      </w:r>
      <w:r>
        <w:rPr>
          <w:i/>
        </w:rPr>
        <w:t>PLOS ONE</w:t>
      </w:r>
      <w:r>
        <w:t xml:space="preserve"> </w:t>
      </w:r>
      <w:r>
        <w:rPr>
          <w:b/>
        </w:rPr>
        <w:t>10</w:t>
      </w:r>
      <w:r>
        <w:t>, e0137</w:t>
      </w:r>
      <w:r>
        <w:t>789 (2015).</w:t>
      </w:r>
    </w:p>
    <w:p w:rsidR="006B14CF" w:rsidRDefault="00721431">
      <w:pPr>
        <w:pStyle w:val="Bibliography"/>
      </w:pPr>
      <w:r>
        <w:t xml:space="preserve">5. Badura, M., Batog, P., Drzeniecka-Osiadacz, A. &amp; Modzel, P. Optical particulate matter sensors in PM </w:t>
      </w:r>
      <m:oMath>
        <m:sSub>
          <m:sSubPr>
            <m:ctrlPr>
              <w:rPr>
                <w:rFonts w:ascii="Cambria Math" w:hAnsi="Cambria Math"/>
              </w:rPr>
            </m:ctrlPr>
          </m:sSubPr>
          <m:e/>
          <m:sub>
            <m:r>
              <m:rPr>
                <m:sty m:val="p"/>
              </m:rPr>
              <w:rPr>
                <w:rFonts w:ascii="Cambria Math" w:hAnsi="Cambria Math"/>
              </w:rPr>
              <m:t>2.5</m:t>
            </m:r>
          </m:sub>
        </m:sSub>
      </m:oMath>
      <w:r>
        <w:t xml:space="preserve">$ measurements in atmospheric air. </w:t>
      </w:r>
      <w:r>
        <w:rPr>
          <w:i/>
        </w:rPr>
        <w:t>E3S Web of Conferences</w:t>
      </w:r>
      <w:r>
        <w:t xml:space="preserve"> </w:t>
      </w:r>
      <w:r>
        <w:rPr>
          <w:b/>
        </w:rPr>
        <w:t>44</w:t>
      </w:r>
      <w:r>
        <w:t>, 00006 (2018).</w:t>
      </w:r>
    </w:p>
    <w:p w:rsidR="006B14CF" w:rsidRDefault="00721431">
      <w:pPr>
        <w:pStyle w:val="Bibliography"/>
      </w:pPr>
      <w:r>
        <w:t>6. Barrett, J. P. The Coefficient of Determination—Some Limit</w:t>
      </w:r>
      <w:r>
        <w:t xml:space="preserve">ations. </w:t>
      </w:r>
      <w:r>
        <w:rPr>
          <w:i/>
        </w:rPr>
        <w:t>The American Statistician</w:t>
      </w:r>
      <w:r>
        <w:t xml:space="preserve"> </w:t>
      </w:r>
      <w:r>
        <w:rPr>
          <w:b/>
        </w:rPr>
        <w:t>28</w:t>
      </w:r>
      <w:r>
        <w:t>, 19–20 (1974).</w:t>
      </w:r>
    </w:p>
    <w:p w:rsidR="006B14CF" w:rsidRDefault="00721431">
      <w:pPr>
        <w:pStyle w:val="Bibliography"/>
      </w:pPr>
      <w:r>
        <w:t xml:space="preserve">7. Bettair. </w:t>
      </w:r>
      <w:r>
        <w:rPr>
          <w:i/>
        </w:rPr>
        <w:t>Bettair - Solving Cities Air Pollution bettair cities</w:t>
      </w:r>
      <w:r>
        <w:t>.</w:t>
      </w:r>
    </w:p>
    <w:p w:rsidR="006B14CF" w:rsidRDefault="00721431">
      <w:pPr>
        <w:pStyle w:val="Bibliography"/>
      </w:pPr>
      <w:r>
        <w:lastRenderedPageBreak/>
        <w:t>8. Bigi, A., Mueller, M., Grange, S. K., Ghermandi, G. &amp; Hueglin, C. Performance of NO, NO</w:t>
      </w:r>
      <m:oMath>
        <m:sSub>
          <m:sSubPr>
            <m:ctrlPr>
              <w:rPr>
                <w:rFonts w:ascii="Cambria Math" w:hAnsi="Cambria Math"/>
              </w:rPr>
            </m:ctrlPr>
          </m:sSubPr>
          <m:e/>
          <m:sub>
            <m:r>
              <m:rPr>
                <m:sty m:val="p"/>
              </m:rPr>
              <w:rPr>
                <w:rFonts w:ascii="Cambria Math" w:hAnsi="Cambria Math"/>
              </w:rPr>
              <m:t>2</m:t>
            </m:r>
          </m:sub>
        </m:sSub>
      </m:oMath>
      <w:r>
        <w:t xml:space="preserve"> </w:t>
      </w:r>
      <w:r>
        <w:t xml:space="preserve">low cost sensors and three calibration approaches within a real world application. </w:t>
      </w:r>
      <w:r>
        <w:rPr>
          <w:i/>
        </w:rPr>
        <w:t>Atmospheric Measurement Techniques</w:t>
      </w:r>
      <w:r>
        <w:t xml:space="preserve"> </w:t>
      </w:r>
      <w:r>
        <w:rPr>
          <w:b/>
        </w:rPr>
        <w:t>11</w:t>
      </w:r>
      <w:r>
        <w:t>, 3717–3735 (2018).</w:t>
      </w:r>
    </w:p>
    <w:p w:rsidR="006B14CF" w:rsidRDefault="00721431">
      <w:pPr>
        <w:pStyle w:val="Bibliography"/>
      </w:pPr>
      <w:r>
        <w:t xml:space="preserve">9. Borghi, F. </w:t>
      </w:r>
      <w:r>
        <w:rPr>
          <w:i/>
        </w:rPr>
        <w:t>et al.</w:t>
      </w:r>
      <w:r>
        <w:t xml:space="preserve"> Precision and Accuracy of a Direct-Reading Miniaturized Monitor in PM2.5 Exposure Assessment. </w:t>
      </w:r>
      <w:r>
        <w:rPr>
          <w:i/>
        </w:rPr>
        <w:t>S</w:t>
      </w:r>
      <w:r>
        <w:rPr>
          <w:i/>
        </w:rPr>
        <w:t>ensors</w:t>
      </w:r>
      <w:r>
        <w:t xml:space="preserve"> </w:t>
      </w:r>
      <w:r>
        <w:rPr>
          <w:b/>
        </w:rPr>
        <w:t>18</w:t>
      </w:r>
      <w:r>
        <w:t>, 3089 (2018).</w:t>
      </w:r>
    </w:p>
    <w:p w:rsidR="006B14CF" w:rsidRDefault="00721431">
      <w:pPr>
        <w:pStyle w:val="Bibliography"/>
      </w:pPr>
      <w:r>
        <w:t xml:space="preserve">10. Borrego, C. </w:t>
      </w:r>
      <w:r>
        <w:rPr>
          <w:i/>
        </w:rPr>
        <w:t>et al.</w:t>
      </w:r>
      <w:r>
        <w:t xml:space="preserve"> Assessment of air quality microsensors versus reference methods: The EuNetAir joint exercise. </w:t>
      </w:r>
      <w:r>
        <w:rPr>
          <w:i/>
        </w:rPr>
        <w:t>Atmospheric Environment</w:t>
      </w:r>
      <w:r>
        <w:t xml:space="preserve"> </w:t>
      </w:r>
      <w:r>
        <w:rPr>
          <w:b/>
        </w:rPr>
        <w:t>147</w:t>
      </w:r>
      <w:r>
        <w:t>, 246–263 (2016).</w:t>
      </w:r>
    </w:p>
    <w:p w:rsidR="006B14CF" w:rsidRDefault="00721431">
      <w:pPr>
        <w:pStyle w:val="Bibliography"/>
      </w:pPr>
      <w:r>
        <w:t xml:space="preserve">11. Budde, M. </w:t>
      </w:r>
      <w:r>
        <w:rPr>
          <w:i/>
        </w:rPr>
        <w:t>et al.</w:t>
      </w:r>
      <w:r>
        <w:t xml:space="preserve"> Suitability of the Low-Cost SDS011 Particle Senso</w:t>
      </w:r>
      <w:r>
        <w:t>r for Urban PM-Monitoring. (2018).</w:t>
      </w:r>
    </w:p>
    <w:p w:rsidR="006B14CF" w:rsidRDefault="00721431">
      <w:pPr>
        <w:pStyle w:val="Bibliography"/>
      </w:pPr>
      <w:r>
        <w:t xml:space="preserve">12. Castell, N. </w:t>
      </w:r>
      <w:r>
        <w:rPr>
          <w:i/>
        </w:rPr>
        <w:t>et al.</w:t>
      </w:r>
      <w:r>
        <w:t xml:space="preserve"> Can commercial low-cost sensor platforms contribute to air quality monitoring and exposure estimates? </w:t>
      </w:r>
      <w:r>
        <w:rPr>
          <w:i/>
        </w:rPr>
        <w:t>Environment International</w:t>
      </w:r>
      <w:r>
        <w:t xml:space="preserve"> </w:t>
      </w:r>
      <w:r>
        <w:rPr>
          <w:b/>
        </w:rPr>
        <w:t>99</w:t>
      </w:r>
      <w:r>
        <w:t>, 293–302 (2017).</w:t>
      </w:r>
    </w:p>
    <w:p w:rsidR="006B14CF" w:rsidRDefault="00721431">
      <w:pPr>
        <w:pStyle w:val="Bibliography"/>
      </w:pPr>
      <w:r>
        <w:t xml:space="preserve">13. Cavaliere, A. </w:t>
      </w:r>
      <w:r>
        <w:rPr>
          <w:i/>
        </w:rPr>
        <w:t>et al.</w:t>
      </w:r>
      <w:r>
        <w:t xml:space="preserve"> </w:t>
      </w:r>
      <w:r>
        <w:t xml:space="preserve">Development of Low-Cost Air Quality Stations for Next Generation Monitoring Networks: Calibration and Validation of PM2.5 and PM10 Sensors. </w:t>
      </w:r>
      <w:r>
        <w:rPr>
          <w:i/>
        </w:rPr>
        <w:t>Sensors</w:t>
      </w:r>
      <w:r>
        <w:t xml:space="preserve"> </w:t>
      </w:r>
      <w:r>
        <w:rPr>
          <w:b/>
        </w:rPr>
        <w:t>18</w:t>
      </w:r>
      <w:r>
        <w:t>, 2843 (2018).</w:t>
      </w:r>
    </w:p>
    <w:p w:rsidR="006B14CF" w:rsidRDefault="00721431">
      <w:pPr>
        <w:pStyle w:val="Bibliography"/>
      </w:pPr>
      <w:r>
        <w:t>14. CEN. Ambient air - Standard method for the measurement of the concentration of carbon m</w:t>
      </w:r>
      <w:r>
        <w:t>onoxide by non-dispersive infrared spectroscopy, (EN 14626:2012). European Committee for Standardization. (2012).</w:t>
      </w:r>
    </w:p>
    <w:p w:rsidR="006B14CF" w:rsidRDefault="00721431">
      <w:pPr>
        <w:pStyle w:val="Bibliography"/>
      </w:pPr>
      <w:r>
        <w:t>15. CEN. Ambient air - Standard method for the measurement of the concentration of nitrogen dioxide and nitrogen monoxide by chemiluminescence</w:t>
      </w:r>
      <w:r>
        <w:t xml:space="preserve"> (EN 14211:2012). European Committee for Standardization. (2012).</w:t>
      </w:r>
    </w:p>
    <w:p w:rsidR="006B14CF" w:rsidRDefault="00721431">
      <w:pPr>
        <w:pStyle w:val="Bibliography"/>
      </w:pPr>
      <w:r>
        <w:t>16. CEN. Ambient air - Standard method for the measurement of the concentration of ozone by ultraviolet photometry, (EN 14625:2012). European Committee for Standardization. (2012).</w:t>
      </w:r>
    </w:p>
    <w:p w:rsidR="006B14CF" w:rsidRDefault="00721431">
      <w:pPr>
        <w:pStyle w:val="Bibliography"/>
      </w:pPr>
      <w:r>
        <w:t xml:space="preserve">17. CEN. </w:t>
      </w:r>
      <w:r>
        <w:t>Ambient air - Standard method for the measurement of the concentration of sulphur dioxide by ultraviolet fluorescence, (EN 14212:2012). European Committee for Standardization. (2012).</w:t>
      </w:r>
    </w:p>
    <w:p w:rsidR="006B14CF" w:rsidRDefault="00721431">
      <w:pPr>
        <w:pStyle w:val="Bibliography"/>
      </w:pPr>
      <w:r>
        <w:t>18. CEN. Ambient air - Standard gravimetric measurement method for the d</w:t>
      </w:r>
      <w:r>
        <w:t>etermination of the PM10 or PM2,5 mass concentration of suspended particulate matter (EN 12341:2014). European Committee for Standardization. (2014).</w:t>
      </w:r>
    </w:p>
    <w:p w:rsidR="006B14CF" w:rsidRDefault="00721431">
      <w:pPr>
        <w:pStyle w:val="Bibliography"/>
      </w:pPr>
      <w:r>
        <w:t>19. Chakrabarti, B., Fine, P. M., Delfino, R. &amp; Sioutas, C. Performance evaluation of the active-flow pers</w:t>
      </w:r>
      <w:r>
        <w:t xml:space="preserve">onal DataRAM PM2.5 mass monitor (Thermo Anderson pDR-1200) designed for continuous personal exposure measurements. </w:t>
      </w:r>
      <w:r>
        <w:rPr>
          <w:i/>
        </w:rPr>
        <w:t>Atmospheric Environment</w:t>
      </w:r>
      <w:r>
        <w:t xml:space="preserve"> </w:t>
      </w:r>
      <w:r>
        <w:rPr>
          <w:b/>
        </w:rPr>
        <w:t>38</w:t>
      </w:r>
      <w:r>
        <w:t>, 3329–3340 (2004).</w:t>
      </w:r>
    </w:p>
    <w:p w:rsidR="006B14CF" w:rsidRDefault="00721431">
      <w:pPr>
        <w:pStyle w:val="Bibliography"/>
      </w:pPr>
      <w:r>
        <w:t>20. Cordero, J. M., Borge, R. &amp; Narros, A. Using statistical methods to carry out in field cali</w:t>
      </w:r>
      <w:r>
        <w:t xml:space="preserve">brations of low cost air quality sensors. </w:t>
      </w:r>
      <w:r>
        <w:rPr>
          <w:i/>
        </w:rPr>
        <w:t>Sensors and Actuators B: Chemical</w:t>
      </w:r>
      <w:r>
        <w:t xml:space="preserve"> </w:t>
      </w:r>
      <w:r>
        <w:rPr>
          <w:b/>
        </w:rPr>
        <w:t>267</w:t>
      </w:r>
      <w:r>
        <w:t>, 245–254 (2018).</w:t>
      </w:r>
    </w:p>
    <w:p w:rsidR="006B14CF" w:rsidRDefault="00721431">
      <w:pPr>
        <w:pStyle w:val="Bibliography"/>
      </w:pPr>
      <w:r>
        <w:lastRenderedPageBreak/>
        <w:t xml:space="preserve">21. Crilley, L. R. </w:t>
      </w:r>
      <w:r>
        <w:rPr>
          <w:i/>
        </w:rPr>
        <w:t>et al.</w:t>
      </w:r>
      <w:r>
        <w:t xml:space="preserve"> Evaluation of a low-cost optical particle counter (Alphasense OPC-N2) for ambient air monitoring. </w:t>
      </w:r>
      <w:r>
        <w:rPr>
          <w:i/>
        </w:rPr>
        <w:t>Atmospheric Measurement Techniques</w:t>
      </w:r>
      <w:r>
        <w:t xml:space="preserve"> </w:t>
      </w:r>
      <w:r>
        <w:rPr>
          <w:b/>
        </w:rPr>
        <w:t>11</w:t>
      </w:r>
      <w:r>
        <w:t>, 709–720 (2018).</w:t>
      </w:r>
    </w:p>
    <w:p w:rsidR="006B14CF" w:rsidRDefault="00721431">
      <w:pPr>
        <w:pStyle w:val="Bibliography"/>
      </w:pPr>
      <w:r>
        <w:t xml:space="preserve">22. Cross, E. S. </w:t>
      </w:r>
      <w:r>
        <w:rPr>
          <w:i/>
        </w:rPr>
        <w:t>et al.</w:t>
      </w:r>
      <w:r>
        <w:t xml:space="preserve"> Use of electrochemical sensors for measurement of air pollution: Correcting interference response and validating measurements. </w:t>
      </w:r>
      <w:r>
        <w:rPr>
          <w:i/>
        </w:rPr>
        <w:t>Atmos. Meas. Tech.</w:t>
      </w:r>
      <w:r>
        <w:t xml:space="preserve"> 14 (2017).</w:t>
      </w:r>
    </w:p>
    <w:p w:rsidR="006B14CF" w:rsidRDefault="00721431">
      <w:pPr>
        <w:pStyle w:val="Bibliography"/>
      </w:pPr>
      <w:r>
        <w:t xml:space="preserve">23. Crunaire, S., Redon, N. &amp; Spinelle, L. </w:t>
      </w:r>
      <w:r>
        <w:rPr>
          <w:i/>
        </w:rPr>
        <w:t>1ER ESSAI NA</w:t>
      </w:r>
      <w:r>
        <w:rPr>
          <w:i/>
        </w:rPr>
        <w:t>TIONAL D’APTITUDE DES MICRO-CAPTEURS(EAμC) POUR LA SURVEILLANCE DE LA QUALITE DE L’AIR : SYNTHESE DES RESULTATS</w:t>
      </w:r>
      <w:r>
        <w:t>. 38 (LCSQA, 2018).</w:t>
      </w:r>
    </w:p>
    <w:p w:rsidR="006B14CF" w:rsidRDefault="00721431">
      <w:pPr>
        <w:pStyle w:val="Bibliography"/>
      </w:pPr>
      <w:r>
        <w:t xml:space="preserve">24. Dacunto, P. J. </w:t>
      </w:r>
      <w:r>
        <w:rPr>
          <w:i/>
        </w:rPr>
        <w:t>et al.</w:t>
      </w:r>
      <w:r>
        <w:t xml:space="preserve"> Determining PM </w:t>
      </w:r>
      <m:oMath>
        <m:sSub>
          <m:sSubPr>
            <m:ctrlPr>
              <w:rPr>
                <w:rFonts w:ascii="Cambria Math" w:hAnsi="Cambria Math"/>
              </w:rPr>
            </m:ctrlPr>
          </m:sSubPr>
          <m:e/>
          <m:sub>
            <m:r>
              <m:rPr>
                <m:sty m:val="p"/>
              </m:rPr>
              <w:rPr>
                <w:rFonts w:ascii="Cambria Math" w:hAnsi="Cambria Math"/>
              </w:rPr>
              <m:t>2.5</m:t>
            </m:r>
          </m:sub>
        </m:sSub>
      </m:oMath>
      <w:r>
        <w:t>$ calibration curves for a low-cost particle monitor: Common indoor residential a</w:t>
      </w:r>
      <w:r>
        <w:t xml:space="preserve">erosols. </w:t>
      </w:r>
      <w:r>
        <w:rPr>
          <w:i/>
        </w:rPr>
        <w:t>Environmental Science: Processes &amp; Impacts</w:t>
      </w:r>
      <w:r>
        <w:t xml:space="preserve"> </w:t>
      </w:r>
      <w:r>
        <w:rPr>
          <w:b/>
        </w:rPr>
        <w:t>17</w:t>
      </w:r>
      <w:r>
        <w:t>, 1959–1966 (2015).</w:t>
      </w:r>
    </w:p>
    <w:p w:rsidR="006B14CF" w:rsidRDefault="00721431">
      <w:pPr>
        <w:pStyle w:val="Bibliography"/>
      </w:pPr>
      <w:r>
        <w:t xml:space="preserve">25. De Vito, S. </w:t>
      </w:r>
      <w:r>
        <w:rPr>
          <w:i/>
        </w:rPr>
        <w:t>et al.</w:t>
      </w:r>
      <w:r>
        <w:t xml:space="preserve"> Calibrating chemical multisensory devices for real world applications: An in-depth comparison of quantitative machine learning approaches. </w:t>
      </w:r>
      <w:r>
        <w:rPr>
          <w:i/>
        </w:rPr>
        <w:t>Sensors and Actuator</w:t>
      </w:r>
      <w:r>
        <w:rPr>
          <w:i/>
        </w:rPr>
        <w:t>s B: Chemical</w:t>
      </w:r>
      <w:r>
        <w:t xml:space="preserve"> </w:t>
      </w:r>
      <w:r>
        <w:rPr>
          <w:b/>
        </w:rPr>
        <w:t>255</w:t>
      </w:r>
      <w:r>
        <w:t>, 1191–1210 (2018).</w:t>
      </w:r>
    </w:p>
    <w:p w:rsidR="006B14CF" w:rsidRDefault="00721431">
      <w:pPr>
        <w:pStyle w:val="Bibliography"/>
      </w:pPr>
      <w:r>
        <w:t xml:space="preserve">26. Di Antonio, A., Popoola, O. A. M., Ouyang, B., Saffell, J. &amp; Jones, R. L. Developing a Relative Humidity Correction for Low-Cost Sensors Measuring Ambient Particulate Matter. </w:t>
      </w:r>
      <w:r>
        <w:rPr>
          <w:i/>
        </w:rPr>
        <w:t>Sensors</w:t>
      </w:r>
      <w:r>
        <w:t xml:space="preserve"> </w:t>
      </w:r>
      <w:r>
        <w:rPr>
          <w:b/>
        </w:rPr>
        <w:t>18</w:t>
      </w:r>
      <w:r>
        <w:t>, 2790 (2018).</w:t>
      </w:r>
    </w:p>
    <w:p w:rsidR="006B14CF" w:rsidRDefault="00721431">
      <w:pPr>
        <w:pStyle w:val="Bibliography"/>
      </w:pPr>
      <w:r>
        <w:t>27. 2008/50/EC:</w:t>
      </w:r>
      <w:r>
        <w:t xml:space="preserve"> Directive of the European Parliament and of the Council of 21 May 2008 on ambient air quality and cleaner air for Europe.</w:t>
      </w:r>
    </w:p>
    <w:p w:rsidR="006B14CF" w:rsidRDefault="00721431">
      <w:pPr>
        <w:pStyle w:val="Bibliography"/>
      </w:pPr>
      <w:r>
        <w:t xml:space="preserve">28. Duvall, R. M. </w:t>
      </w:r>
      <w:r>
        <w:rPr>
          <w:i/>
        </w:rPr>
        <w:t>et al.</w:t>
      </w:r>
      <w:r>
        <w:t xml:space="preserve"> Performance Evaluation and Community Application of Low-Cost Sensors for Ozone and Nitrogen Dioxide. </w:t>
      </w:r>
      <w:r>
        <w:rPr>
          <w:i/>
        </w:rPr>
        <w:t>Sensors</w:t>
      </w:r>
      <w:r>
        <w:t xml:space="preserve"> </w:t>
      </w:r>
      <w:r>
        <w:rPr>
          <w:b/>
        </w:rPr>
        <w:t>16</w:t>
      </w:r>
      <w:r>
        <w:t>, 1698 (2016).</w:t>
      </w:r>
    </w:p>
    <w:p w:rsidR="006B14CF" w:rsidRDefault="00721431">
      <w:pPr>
        <w:pStyle w:val="Bibliography"/>
      </w:pPr>
      <w:r>
        <w:t xml:space="preserve">29. Esposito, E. </w:t>
      </w:r>
      <w:r>
        <w:rPr>
          <w:i/>
        </w:rPr>
        <w:t>et al.</w:t>
      </w:r>
      <w:r>
        <w:t xml:space="preserve"> Dynamic neural network architectures for on field stochastic calibration of indicative low cost air quality sensing systems. </w:t>
      </w:r>
      <w:r>
        <w:rPr>
          <w:i/>
        </w:rPr>
        <w:t>Sensors and Actuators B: Chemical</w:t>
      </w:r>
      <w:r>
        <w:t xml:space="preserve"> </w:t>
      </w:r>
      <w:r>
        <w:rPr>
          <w:b/>
        </w:rPr>
        <w:t>231</w:t>
      </w:r>
      <w:r>
        <w:t>, 701–713 (2016).</w:t>
      </w:r>
    </w:p>
    <w:p w:rsidR="006B14CF" w:rsidRDefault="00721431">
      <w:pPr>
        <w:pStyle w:val="Bibliography"/>
      </w:pPr>
      <w:r>
        <w:t xml:space="preserve">30. Commission, E. </w:t>
      </w:r>
      <w:r>
        <w:rPr>
          <w:i/>
        </w:rPr>
        <w:t>Guide to the de</w:t>
      </w:r>
      <w:r>
        <w:rPr>
          <w:i/>
        </w:rPr>
        <w:t>monstration of equivalence of ambient air monitoring methods, Report by an EC Working, Group on Guidance</w:t>
      </w:r>
      <w:r>
        <w:t>. (European Commission, 2010).</w:t>
      </w:r>
    </w:p>
    <w:p w:rsidR="006B14CF" w:rsidRDefault="00721431">
      <w:pPr>
        <w:pStyle w:val="Bibliography"/>
      </w:pPr>
      <w:r>
        <w:t xml:space="preserve">31. Feinberg, S. </w:t>
      </w:r>
      <w:r>
        <w:rPr>
          <w:i/>
        </w:rPr>
        <w:t>et al.</w:t>
      </w:r>
      <w:r>
        <w:t xml:space="preserve"> Long-term evaluation of air sensor technology under ambient conditions in Denver, Colorado. </w:t>
      </w:r>
      <w:r>
        <w:rPr>
          <w:i/>
        </w:rPr>
        <w:t>Atmospheric Measurement Techniques</w:t>
      </w:r>
      <w:r>
        <w:t xml:space="preserve"> </w:t>
      </w:r>
      <w:r>
        <w:rPr>
          <w:b/>
        </w:rPr>
        <w:t>11</w:t>
      </w:r>
      <w:r>
        <w:t>, 4605–4615 (2018).</w:t>
      </w:r>
    </w:p>
    <w:p w:rsidR="006B14CF" w:rsidRDefault="00721431">
      <w:pPr>
        <w:pStyle w:val="Bibliography"/>
      </w:pPr>
      <w:r>
        <w:t xml:space="preserve">32. Fishbain, B. </w:t>
      </w:r>
      <w:r>
        <w:rPr>
          <w:i/>
        </w:rPr>
        <w:t>et al.</w:t>
      </w:r>
      <w:r>
        <w:t xml:space="preserve"> An evaluation tool kit of air quality micro-sensing units. </w:t>
      </w:r>
      <w:r>
        <w:rPr>
          <w:i/>
        </w:rPr>
        <w:t>Science of The Total Environment</w:t>
      </w:r>
      <w:r>
        <w:t xml:space="preserve"> </w:t>
      </w:r>
      <w:r>
        <w:rPr>
          <w:b/>
        </w:rPr>
        <w:t>575</w:t>
      </w:r>
      <w:r>
        <w:t>, 639–648 (2017).</w:t>
      </w:r>
    </w:p>
    <w:p w:rsidR="006B14CF" w:rsidRDefault="00721431">
      <w:pPr>
        <w:pStyle w:val="Bibliography"/>
      </w:pPr>
      <w:r>
        <w:t>33. Gao, M., Cao, J. &amp; Seto, E. A distributed network of low-c</w:t>
      </w:r>
      <w:r>
        <w:t xml:space="preserve">ost continuous reading sensors to measure spatiotemporal variations of PM2.5 in Xi’an, China. </w:t>
      </w:r>
      <w:r>
        <w:rPr>
          <w:i/>
        </w:rPr>
        <w:t>Environmental Pollution</w:t>
      </w:r>
      <w:r>
        <w:t xml:space="preserve"> </w:t>
      </w:r>
      <w:r>
        <w:rPr>
          <w:b/>
        </w:rPr>
        <w:t>199</w:t>
      </w:r>
      <w:r>
        <w:t>, 56–65 (2015).</w:t>
      </w:r>
    </w:p>
    <w:p w:rsidR="006B14CF" w:rsidRDefault="00721431">
      <w:pPr>
        <w:pStyle w:val="Bibliography"/>
      </w:pPr>
      <w:r>
        <w:lastRenderedPageBreak/>
        <w:t xml:space="preserve">34. Gerboles, M., Spinelle, L. &amp; Signorini, M. </w:t>
      </w:r>
      <w:r>
        <w:rPr>
          <w:i/>
        </w:rPr>
        <w:t>AirSensEUR: An open data/software/hardware multi-sensor platform for air</w:t>
      </w:r>
      <w:r>
        <w:rPr>
          <w:i/>
        </w:rPr>
        <w:t xml:space="preserve"> quality monitoring. Part A: Sensor shield</w:t>
      </w:r>
      <w:r>
        <w:t>. (Publications Office of the European Union, 2015). doi:</w:t>
      </w:r>
      <w:hyperlink r:id="rId30">
        <w:r>
          <w:rPr>
            <w:rStyle w:val="Hyperlink"/>
          </w:rPr>
          <w:t>10.2788/30927</w:t>
        </w:r>
      </w:hyperlink>
    </w:p>
    <w:p w:rsidR="006B14CF" w:rsidRDefault="00721431">
      <w:pPr>
        <w:pStyle w:val="Bibliography"/>
      </w:pPr>
      <w:r>
        <w:t xml:space="preserve">35. Gillooly, S. E. </w:t>
      </w:r>
      <w:r>
        <w:rPr>
          <w:i/>
        </w:rPr>
        <w:t>et al.</w:t>
      </w:r>
      <w:r>
        <w:t xml:space="preserve"> Development of an in-home, real-time air pollutant sensor platform </w:t>
      </w:r>
      <w:r>
        <w:t xml:space="preserve">and implications for community use. </w:t>
      </w:r>
      <w:r>
        <w:rPr>
          <w:i/>
        </w:rPr>
        <w:t>Environmental Pollution</w:t>
      </w:r>
      <w:r>
        <w:t xml:space="preserve"> </w:t>
      </w:r>
      <w:r>
        <w:rPr>
          <w:b/>
        </w:rPr>
        <w:t>244</w:t>
      </w:r>
      <w:r>
        <w:t>, 440–450 (2019).</w:t>
      </w:r>
    </w:p>
    <w:p w:rsidR="006B14CF" w:rsidRDefault="00721431">
      <w:pPr>
        <w:pStyle w:val="Bibliography"/>
      </w:pPr>
      <w:r>
        <w:t xml:space="preserve">36. Han, I., Symanski, E. &amp; Stock, T. H. Feasibility of using low-cost portable particle monitors for measurement of fine and coarse particulate matter in urban ambient air. </w:t>
      </w:r>
      <w:r>
        <w:rPr>
          <w:i/>
        </w:rPr>
        <w:t>J</w:t>
      </w:r>
      <w:r>
        <w:rPr>
          <w:i/>
        </w:rPr>
        <w:t>ournal of the Air &amp; Waste Management Association</w:t>
      </w:r>
      <w:r>
        <w:t xml:space="preserve"> </w:t>
      </w:r>
      <w:r>
        <w:rPr>
          <w:b/>
        </w:rPr>
        <w:t>67</w:t>
      </w:r>
      <w:r>
        <w:t>, 330–340 (2017).</w:t>
      </w:r>
    </w:p>
    <w:p w:rsidR="006B14CF" w:rsidRDefault="00721431">
      <w:pPr>
        <w:pStyle w:val="Bibliography"/>
      </w:pPr>
      <w:r>
        <w:t xml:space="preserve">37. Holstius, D. M., Pillarisetti, A., Smith, K. R. &amp; Seto, E. Field calibrations of a low-cost aerosol sensor at a regulatory monitoring site in California. </w:t>
      </w:r>
      <w:r>
        <w:rPr>
          <w:i/>
        </w:rPr>
        <w:t>Atmospheric Measurement Techniques</w:t>
      </w:r>
      <w:r>
        <w:t xml:space="preserve"> </w:t>
      </w:r>
      <w:r>
        <w:rPr>
          <w:b/>
        </w:rPr>
        <w:t>7</w:t>
      </w:r>
      <w:r>
        <w:t>, 1121–1131 (2014).</w:t>
      </w:r>
    </w:p>
    <w:p w:rsidR="006B14CF" w:rsidRDefault="00721431">
      <w:pPr>
        <w:pStyle w:val="Bibliography"/>
      </w:pPr>
      <w:r>
        <w:t xml:space="preserve">38. iScape. </w:t>
      </w:r>
      <w:r>
        <w:rPr>
          <w:i/>
        </w:rPr>
        <w:t>Summary of Air Quality sensors and recommendations for application. iScape project D1.5, February 2017</w:t>
      </w:r>
      <w:r>
        <w:t>. (2017).</w:t>
      </w:r>
    </w:p>
    <w:p w:rsidR="006B14CF" w:rsidRDefault="00721431">
      <w:pPr>
        <w:pStyle w:val="Bibliography"/>
      </w:pPr>
      <w:r>
        <w:t xml:space="preserve">39. Jiao, W. </w:t>
      </w:r>
      <w:r>
        <w:rPr>
          <w:i/>
        </w:rPr>
        <w:t>et al.</w:t>
      </w:r>
      <w:r>
        <w:t xml:space="preserve"> Community Air Sensor Network (CAIRSENSE) project: Evalua</w:t>
      </w:r>
      <w:r>
        <w:t xml:space="preserve">tion of low-cost sensor performance in a suburban environment in the southeastern United States. </w:t>
      </w:r>
      <w:r>
        <w:rPr>
          <w:i/>
        </w:rPr>
        <w:t>Atmospheric Measurement Techniques</w:t>
      </w:r>
      <w:r>
        <w:t xml:space="preserve"> </w:t>
      </w:r>
      <w:r>
        <w:rPr>
          <w:b/>
        </w:rPr>
        <w:t>9</w:t>
      </w:r>
      <w:r>
        <w:t>, 5281–5292 (2016).</w:t>
      </w:r>
    </w:p>
    <w:p w:rsidR="006B14CF" w:rsidRDefault="00721431">
      <w:pPr>
        <w:pStyle w:val="Bibliography"/>
      </w:pPr>
      <w:r>
        <w:t xml:space="preserve">40. Jovašević-Stojanović, M. </w:t>
      </w:r>
      <w:r>
        <w:rPr>
          <w:i/>
        </w:rPr>
        <w:t>et al.</w:t>
      </w:r>
      <w:r>
        <w:t xml:space="preserve"> On the use of small and cheaper sensors and devices for indicative </w:t>
      </w:r>
      <w:r>
        <w:t xml:space="preserve">citizen-based monitoring of respirable particulate matter. </w:t>
      </w:r>
      <w:r>
        <w:rPr>
          <w:i/>
        </w:rPr>
        <w:t>Environmental Pollution</w:t>
      </w:r>
      <w:r>
        <w:t xml:space="preserve"> </w:t>
      </w:r>
      <w:r>
        <w:rPr>
          <w:b/>
        </w:rPr>
        <w:t>206</w:t>
      </w:r>
      <w:r>
        <w:t>, 696–704 (2015).</w:t>
      </w:r>
    </w:p>
    <w:p w:rsidR="006B14CF" w:rsidRDefault="00721431">
      <w:pPr>
        <w:pStyle w:val="Bibliography"/>
      </w:pPr>
      <w:r>
        <w:t xml:space="preserve">41. Karagulian, F. </w:t>
      </w:r>
      <w:r>
        <w:rPr>
          <w:i/>
        </w:rPr>
        <w:t>et al.</w:t>
      </w:r>
      <w:r>
        <w:t xml:space="preserve"> </w:t>
      </w:r>
      <w:r>
        <w:rPr>
          <w:i/>
        </w:rPr>
        <w:t>Calibration of AirSensEUR units during a field study in the Netherlands</w:t>
      </w:r>
      <w:r>
        <w:t>. (European Commission - Joint Research Centre, 2019).</w:t>
      </w:r>
    </w:p>
    <w:p w:rsidR="006B14CF" w:rsidRDefault="00721431">
      <w:pPr>
        <w:pStyle w:val="Bibliography"/>
      </w:pPr>
      <w:r>
        <w:t xml:space="preserve">42. Karagulian, F., Belis, C. A., Lagler, F., Barbiere, M. &amp; Gerboles, M. Evaluation of a portable nephelometer against the Tapered Element Oscillating Microbalance method for monitoring PM2.5. </w:t>
      </w:r>
      <w:r>
        <w:rPr>
          <w:i/>
        </w:rPr>
        <w:t>Journal of Environmental Monitoring</w:t>
      </w:r>
      <w:r>
        <w:t xml:space="preserve"> </w:t>
      </w:r>
      <w:r>
        <w:rPr>
          <w:b/>
        </w:rPr>
        <w:t>14</w:t>
      </w:r>
      <w:r>
        <w:t>, 2145–2153 (2012).</w:t>
      </w:r>
    </w:p>
    <w:p w:rsidR="006B14CF" w:rsidRDefault="00721431">
      <w:pPr>
        <w:pStyle w:val="Bibliography"/>
      </w:pPr>
      <w:r>
        <w:t xml:space="preserve">43. </w:t>
      </w:r>
      <w:r>
        <w:t xml:space="preserve">Kelly, K. E. </w:t>
      </w:r>
      <w:r>
        <w:rPr>
          <w:i/>
        </w:rPr>
        <w:t>et al.</w:t>
      </w:r>
      <w:r>
        <w:t xml:space="preserve"> Ambient and laboratory evaluation of a low-cost particulate matter sensor. </w:t>
      </w:r>
      <w:r>
        <w:rPr>
          <w:i/>
        </w:rPr>
        <w:t>Environmental Pollution</w:t>
      </w:r>
      <w:r>
        <w:t xml:space="preserve"> </w:t>
      </w:r>
      <w:r>
        <w:rPr>
          <w:b/>
        </w:rPr>
        <w:t>221</w:t>
      </w:r>
      <w:r>
        <w:t>, 491–500 (2017).</w:t>
      </w:r>
    </w:p>
    <w:p w:rsidR="006B14CF" w:rsidRDefault="00721431">
      <w:pPr>
        <w:pStyle w:val="Bibliography"/>
      </w:pPr>
      <w:r>
        <w:t xml:space="preserve">44. KEY-VOCs. </w:t>
      </w:r>
      <w:r>
        <w:rPr>
          <w:i/>
        </w:rPr>
        <w:t>Metrology for VOC indicators in air pollution and climate change. Revision of the testing protocol and</w:t>
      </w:r>
      <w:r>
        <w:rPr>
          <w:i/>
        </w:rPr>
        <w:t xml:space="preserve"> procedure for calibration based on laboratory validation, final report. ENV56 KEY-VOCs.</w:t>
      </w:r>
      <w:r>
        <w:t xml:space="preserve"> (2017).</w:t>
      </w:r>
    </w:p>
    <w:p w:rsidR="006B14CF" w:rsidRDefault="00721431">
      <w:pPr>
        <w:pStyle w:val="Bibliography"/>
      </w:pPr>
      <w:r>
        <w:t xml:space="preserve">45. Kumar, P. </w:t>
      </w:r>
      <w:r>
        <w:rPr>
          <w:i/>
        </w:rPr>
        <w:t>et al.</w:t>
      </w:r>
      <w:r>
        <w:t xml:space="preserve"> The rise of low-cost sensing for managing air pollution in cities. </w:t>
      </w:r>
      <w:r>
        <w:rPr>
          <w:i/>
        </w:rPr>
        <w:t>Environment International</w:t>
      </w:r>
      <w:r>
        <w:t xml:space="preserve"> </w:t>
      </w:r>
      <w:r>
        <w:rPr>
          <w:b/>
        </w:rPr>
        <w:t>75</w:t>
      </w:r>
      <w:r>
        <w:t>, 199–205 (2015).</w:t>
      </w:r>
    </w:p>
    <w:p w:rsidR="006B14CF" w:rsidRDefault="00721431">
      <w:pPr>
        <w:pStyle w:val="Bibliography"/>
      </w:pPr>
      <w:r>
        <w:t xml:space="preserve">46. Kunak. </w:t>
      </w:r>
      <w:r>
        <w:rPr>
          <w:i/>
        </w:rPr>
        <w:t>Wireless Particle counter for Outdoors Kunak AIR P10</w:t>
      </w:r>
      <w:r>
        <w:t xml:space="preserve">. </w:t>
      </w:r>
      <w:r>
        <w:rPr>
          <w:i/>
        </w:rPr>
        <w:t>Kunak</w:t>
      </w:r>
    </w:p>
    <w:p w:rsidR="006B14CF" w:rsidRDefault="00721431">
      <w:pPr>
        <w:pStyle w:val="Bibliography"/>
      </w:pPr>
      <w:r>
        <w:t>47. Laquai, B. Particle Distribution Dependent Inaccuracy of the Plantower PMS5003 low-cost PM-sensor. (2017).</w:t>
      </w:r>
    </w:p>
    <w:p w:rsidR="006B14CF" w:rsidRDefault="00721431">
      <w:pPr>
        <w:pStyle w:val="Bibliography"/>
      </w:pPr>
      <w:r>
        <w:lastRenderedPageBreak/>
        <w:t xml:space="preserve">48. Lewis, A. C., Schneidemesser, E. von &amp; Peltier, R. </w:t>
      </w:r>
      <w:r>
        <w:rPr>
          <w:i/>
        </w:rPr>
        <w:t>Low-cost sensors for the measu</w:t>
      </w:r>
      <w:r>
        <w:rPr>
          <w:i/>
        </w:rPr>
        <w:t>rement of atmospheric composition: Overview of topic and future applications (World Meteorological Organization) WMO-No. 1215.</w:t>
      </w:r>
      <w:r>
        <w:t xml:space="preserve"> (2018).</w:t>
      </w:r>
    </w:p>
    <w:p w:rsidR="006B14CF" w:rsidRDefault="00721431">
      <w:pPr>
        <w:pStyle w:val="Bibliography"/>
      </w:pPr>
      <w:r>
        <w:t xml:space="preserve">49. Lewis, A. &amp; Edwards, P. Validate personal air-pollution sensors. </w:t>
      </w:r>
      <w:r>
        <w:rPr>
          <w:i/>
        </w:rPr>
        <w:t>Nature News</w:t>
      </w:r>
      <w:r>
        <w:t xml:space="preserve"> </w:t>
      </w:r>
      <w:r>
        <w:rPr>
          <w:b/>
        </w:rPr>
        <w:t>535</w:t>
      </w:r>
      <w:r>
        <w:t>, 29 (2016).</w:t>
      </w:r>
    </w:p>
    <w:p w:rsidR="006B14CF" w:rsidRDefault="00721431">
      <w:pPr>
        <w:pStyle w:val="Bibliography"/>
      </w:pPr>
      <w:r>
        <w:t xml:space="preserve">50. Lin, C. </w:t>
      </w:r>
      <w:r>
        <w:rPr>
          <w:i/>
        </w:rPr>
        <w:t>et al.</w:t>
      </w:r>
      <w:r>
        <w:t xml:space="preserve"> Evalu</w:t>
      </w:r>
      <w:r>
        <w:t xml:space="preserve">ation and calibration of Aeroqual series 500 portable gas sensors for accurate measurement of ambient ozone and nitrogen dioxide. </w:t>
      </w:r>
      <w:r>
        <w:rPr>
          <w:i/>
        </w:rPr>
        <w:t>Atmospheric Environment</w:t>
      </w:r>
      <w:r>
        <w:t xml:space="preserve"> </w:t>
      </w:r>
      <w:r>
        <w:rPr>
          <w:b/>
        </w:rPr>
        <w:t>100</w:t>
      </w:r>
      <w:r>
        <w:t>, 111–116 (2015).</w:t>
      </w:r>
    </w:p>
    <w:p w:rsidR="006B14CF" w:rsidRDefault="00721431">
      <w:pPr>
        <w:pStyle w:val="Bibliography"/>
      </w:pPr>
      <w:r>
        <w:t xml:space="preserve">51. Liu, H.-Y., Schneider, P., Haugen, R. &amp; Vogt, M. Performance Assessment of a </w:t>
      </w:r>
      <w:r>
        <w:t xml:space="preserve">Low-Cost PM2.5 Sensor for a near Four-Month Period in Oslo, Norway. </w:t>
      </w:r>
      <w:r>
        <w:rPr>
          <w:i/>
        </w:rPr>
        <w:t>Atmosphere</w:t>
      </w:r>
      <w:r>
        <w:t xml:space="preserve"> </w:t>
      </w:r>
      <w:r>
        <w:rPr>
          <w:b/>
        </w:rPr>
        <w:t>10</w:t>
      </w:r>
      <w:r>
        <w:t>, 41 (2019).</w:t>
      </w:r>
    </w:p>
    <w:p w:rsidR="006B14CF" w:rsidRDefault="00721431">
      <w:pPr>
        <w:pStyle w:val="Bibliography"/>
      </w:pPr>
      <w:r>
        <w:t xml:space="preserve">52. Manikonda, A., Zíková, N., Hopke, P. K. &amp; Ferro, A. R. Laboratory assessment of low-cost PM monitors. </w:t>
      </w:r>
      <w:r>
        <w:rPr>
          <w:i/>
        </w:rPr>
        <w:t>Journal of Aerosol Science</w:t>
      </w:r>
      <w:r>
        <w:t xml:space="preserve"> </w:t>
      </w:r>
      <w:r>
        <w:rPr>
          <w:b/>
        </w:rPr>
        <w:t>102</w:t>
      </w:r>
      <w:r>
        <w:t>, 29–40 (2016).</w:t>
      </w:r>
    </w:p>
    <w:p w:rsidR="006B14CF" w:rsidRDefault="00721431">
      <w:pPr>
        <w:pStyle w:val="Bibliography"/>
      </w:pPr>
      <w:r>
        <w:t>53. Marjov</w:t>
      </w:r>
      <w:r>
        <w:t xml:space="preserve">i, A., Arfire, A. &amp; Martinoli, A. Extending Urban Air Quality Maps Beyond the Coverage of a Mobile Sensor Network: Data Sources, Methods, and Performance Evaluation. in </w:t>
      </w:r>
      <w:r>
        <w:rPr>
          <w:i/>
        </w:rPr>
        <w:t>Proceedings of the 2017 International Conference on Embedded Wireless Systems and Netwo</w:t>
      </w:r>
      <w:r>
        <w:rPr>
          <w:i/>
        </w:rPr>
        <w:t>rks</w:t>
      </w:r>
      <w:r>
        <w:t xml:space="preserve"> 12–23 (Junction Publishing, 2017).</w:t>
      </w:r>
    </w:p>
    <w:p w:rsidR="006B14CF" w:rsidRDefault="00721431">
      <w:pPr>
        <w:pStyle w:val="Bibliography"/>
      </w:pPr>
      <w:r>
        <w:t xml:space="preserve">54. Mead, M. I. </w:t>
      </w:r>
      <w:r>
        <w:rPr>
          <w:i/>
        </w:rPr>
        <w:t>et al.</w:t>
      </w:r>
      <w:r>
        <w:t xml:space="preserve"> The use of electrochemical sensors for monitoring urban air quality in low-cost, high-density networks. </w:t>
      </w:r>
      <w:r>
        <w:rPr>
          <w:i/>
        </w:rPr>
        <w:t>Atmospheric Environment</w:t>
      </w:r>
      <w:r>
        <w:t xml:space="preserve"> </w:t>
      </w:r>
      <w:r>
        <w:rPr>
          <w:b/>
        </w:rPr>
        <w:t>70</w:t>
      </w:r>
      <w:r>
        <w:t>, 186–203 (2013).</w:t>
      </w:r>
    </w:p>
    <w:p w:rsidR="006B14CF" w:rsidRDefault="00721431">
      <w:pPr>
        <w:pStyle w:val="Bibliography"/>
      </w:pPr>
      <w:r>
        <w:t>55. Mijling, B., Jiang, Q., Jonge, D. de &amp; Boc</w:t>
      </w:r>
      <w:r>
        <w:t xml:space="preserve">coni, S. Practical field calibration of electrochemical NO2 sensors for urban air quality applications. </w:t>
      </w:r>
      <w:r>
        <w:rPr>
          <w:i/>
        </w:rPr>
        <w:t>Atmos. Meas. Tech. Discuss.</w:t>
      </w:r>
      <w:r>
        <w:t xml:space="preserve"> </w:t>
      </w:r>
      <w:r>
        <w:rPr>
          <w:b/>
        </w:rPr>
        <w:t>2017</w:t>
      </w:r>
      <w:r>
        <w:t>, 1–25 (2017).</w:t>
      </w:r>
    </w:p>
    <w:p w:rsidR="006B14CF" w:rsidRDefault="00721431">
      <w:pPr>
        <w:pStyle w:val="Bibliography"/>
      </w:pPr>
      <w:r>
        <w:t>56. Mueller, M., Meyer, J. &amp; Hueglin, C. Design of an ozone and nitrogen dioxide sensor unit and its long</w:t>
      </w:r>
      <w:r>
        <w:t xml:space="preserve">-term operation within a sensor network in the city of Zurich. </w:t>
      </w:r>
      <w:r>
        <w:rPr>
          <w:i/>
        </w:rPr>
        <w:t>Atmos. Meas. Tech.</w:t>
      </w:r>
      <w:r>
        <w:t xml:space="preserve"> 17 (2017).</w:t>
      </w:r>
    </w:p>
    <w:p w:rsidR="006B14CF" w:rsidRDefault="00721431">
      <w:pPr>
        <w:pStyle w:val="Bibliography"/>
      </w:pPr>
      <w:r>
        <w:t xml:space="preserve">57. Mukherjee, A., Stanton, L. G., Graham, A. R. &amp; Roberts, P. T. Assessing the Utility of Low-Cost Particulate Matter Sensors over a 12-Week Period in the Cuyama </w:t>
      </w:r>
      <w:r>
        <w:t xml:space="preserve">Valley of California. </w:t>
      </w:r>
      <w:r>
        <w:rPr>
          <w:i/>
        </w:rPr>
        <w:t>Sensors</w:t>
      </w:r>
      <w:r>
        <w:t xml:space="preserve"> </w:t>
      </w:r>
      <w:r>
        <w:rPr>
          <w:b/>
        </w:rPr>
        <w:t>17</w:t>
      </w:r>
      <w:r>
        <w:t>, 1805 (2017).</w:t>
      </w:r>
    </w:p>
    <w:p w:rsidR="006B14CF" w:rsidRDefault="00721431">
      <w:pPr>
        <w:pStyle w:val="Bibliography"/>
      </w:pPr>
      <w:r>
        <w:t xml:space="preserve">58. Northcross, A. L. </w:t>
      </w:r>
      <w:r>
        <w:rPr>
          <w:i/>
        </w:rPr>
        <w:t>et al.</w:t>
      </w:r>
      <w:r>
        <w:t xml:space="preserve"> A low-cost particle counter as a realtime fine-particle mass monitor. </w:t>
      </w:r>
      <w:r>
        <w:rPr>
          <w:i/>
        </w:rPr>
        <w:t>Environmental Science: Processes &amp; Impacts</w:t>
      </w:r>
      <w:r>
        <w:t xml:space="preserve"> </w:t>
      </w:r>
      <w:r>
        <w:rPr>
          <w:b/>
        </w:rPr>
        <w:t>15</w:t>
      </w:r>
      <w:r>
        <w:t>, 433–439 (2013).</w:t>
      </w:r>
    </w:p>
    <w:p w:rsidR="006B14CF" w:rsidRDefault="00721431">
      <w:pPr>
        <w:pStyle w:val="Bibliography"/>
      </w:pPr>
      <w:r>
        <w:t>59. Olivares, G. &amp; Edwards, S. The Outdoor Dust</w:t>
      </w:r>
      <w:r>
        <w:t xml:space="preserve"> Information Node (ODIN) – development and performance assessment of a low cost ambient dust sensor. </w:t>
      </w:r>
      <w:r>
        <w:rPr>
          <w:i/>
        </w:rPr>
        <w:t>Atmospheric Measurement Techniques Discussions</w:t>
      </w:r>
      <w:r>
        <w:t xml:space="preserve"> </w:t>
      </w:r>
      <w:r>
        <w:rPr>
          <w:b/>
        </w:rPr>
        <w:t>8</w:t>
      </w:r>
      <w:r>
        <w:t>, 7511–7533 (2015).</w:t>
      </w:r>
    </w:p>
    <w:p w:rsidR="006B14CF" w:rsidRDefault="00721431">
      <w:pPr>
        <w:pStyle w:val="Bibliography"/>
      </w:pPr>
      <w:r>
        <w:t xml:space="preserve">60. Piedrahita, R. </w:t>
      </w:r>
      <w:r>
        <w:rPr>
          <w:i/>
        </w:rPr>
        <w:t>et al.</w:t>
      </w:r>
      <w:r>
        <w:t xml:space="preserve"> The next generation of low-cost personal air quality sensors </w:t>
      </w:r>
      <w:r>
        <w:t xml:space="preserve">for quantitative exposure monitoring. </w:t>
      </w:r>
      <w:r>
        <w:rPr>
          <w:i/>
        </w:rPr>
        <w:t>Atmospheric Measurement Techniques</w:t>
      </w:r>
      <w:r>
        <w:t xml:space="preserve"> </w:t>
      </w:r>
      <w:r>
        <w:rPr>
          <w:b/>
        </w:rPr>
        <w:t>7</w:t>
      </w:r>
      <w:r>
        <w:t>, 3325–3336 (2014).</w:t>
      </w:r>
    </w:p>
    <w:p w:rsidR="006B14CF" w:rsidRDefault="00721431">
      <w:pPr>
        <w:pStyle w:val="Bibliography"/>
      </w:pPr>
      <w:r>
        <w:lastRenderedPageBreak/>
        <w:t xml:space="preserve">61. Pillarisetti, A. </w:t>
      </w:r>
      <w:r>
        <w:rPr>
          <w:i/>
        </w:rPr>
        <w:t>et al.</w:t>
      </w:r>
      <w:r>
        <w:t xml:space="preserve"> Small, Smart, Fast, and Cheap: Microchip-Based Sensors to Estimate Air Pollution Exposures in Rural Households. </w:t>
      </w:r>
      <w:r>
        <w:rPr>
          <w:i/>
        </w:rPr>
        <w:t>Sensors (Basel, Switze</w:t>
      </w:r>
      <w:r>
        <w:rPr>
          <w:i/>
        </w:rPr>
        <w:t>rland)</w:t>
      </w:r>
      <w:r>
        <w:t xml:space="preserve"> </w:t>
      </w:r>
      <w:r>
        <w:rPr>
          <w:b/>
        </w:rPr>
        <w:t>17</w:t>
      </w:r>
      <w:r>
        <w:t>, (2017).</w:t>
      </w:r>
    </w:p>
    <w:p w:rsidR="006B14CF" w:rsidRDefault="00721431">
      <w:pPr>
        <w:pStyle w:val="Bibliography"/>
      </w:pPr>
      <w:r>
        <w:t xml:space="preserve">62. Popoola, O. A. M., Stewart, G. B., Mead, M. I. &amp; Jones, R. L. Development of a baseline-temperature correction methodology for electrochemical sensors and its implications for long-term stability. </w:t>
      </w:r>
      <w:r>
        <w:rPr>
          <w:i/>
        </w:rPr>
        <w:t>Atmospheric Environment</w:t>
      </w:r>
      <w:r>
        <w:t xml:space="preserve"> </w:t>
      </w:r>
      <w:r>
        <w:rPr>
          <w:b/>
        </w:rPr>
        <w:t>147</w:t>
      </w:r>
      <w:r>
        <w:t>, 330–343 (2016).</w:t>
      </w:r>
    </w:p>
    <w:p w:rsidR="006B14CF" w:rsidRDefault="00721431">
      <w:pPr>
        <w:pStyle w:val="Bibliography"/>
      </w:pPr>
      <w:r>
        <w:t xml:space="preserve">63. Snyder, E. </w:t>
      </w:r>
      <w:r>
        <w:rPr>
          <w:i/>
        </w:rPr>
        <w:t>et al.</w:t>
      </w:r>
      <w:r>
        <w:t xml:space="preserve"> The changing paradigm of air pollution monitoring. </w:t>
      </w:r>
      <w:r>
        <w:rPr>
          <w:i/>
        </w:rPr>
        <w:t>Environmental Science and Technology</w:t>
      </w:r>
      <w:r>
        <w:t xml:space="preserve"> </w:t>
      </w:r>
      <w:r>
        <w:rPr>
          <w:b/>
        </w:rPr>
        <w:t>47</w:t>
      </w:r>
      <w:r>
        <w:t>, 11369–11377 (2013).</w:t>
      </w:r>
    </w:p>
    <w:p w:rsidR="006B14CF" w:rsidRDefault="00721431">
      <w:pPr>
        <w:pStyle w:val="Bibliography"/>
      </w:pPr>
      <w:r>
        <w:t>64. Sousan, S., Koehler, K., Hallett, L. &amp; Peters, T. M. Evaluation of the Alphasense optical particle c</w:t>
      </w:r>
      <w:r>
        <w:t xml:space="preserve">ounter (OPC-N2) and the Grimm portable aerosol spectrometer (PAS-1.108). </w:t>
      </w:r>
      <w:r>
        <w:rPr>
          <w:i/>
        </w:rPr>
        <w:t>Aerosol Science and Technology</w:t>
      </w:r>
      <w:r>
        <w:t xml:space="preserve"> </w:t>
      </w:r>
      <w:r>
        <w:rPr>
          <w:b/>
        </w:rPr>
        <w:t>50</w:t>
      </w:r>
      <w:r>
        <w:t>, 1352–1365 (2016).</w:t>
      </w:r>
    </w:p>
    <w:p w:rsidR="006B14CF" w:rsidRDefault="00721431">
      <w:pPr>
        <w:pStyle w:val="Bibliography"/>
      </w:pPr>
      <w:r>
        <w:t xml:space="preserve">65. Sousan, S. </w:t>
      </w:r>
      <w:r>
        <w:rPr>
          <w:i/>
        </w:rPr>
        <w:t>et al.</w:t>
      </w:r>
      <w:r>
        <w:t xml:space="preserve"> Inter-comparison of low-cost sensors for measuring the mass concentration of occupational aerosols. </w:t>
      </w:r>
      <w:r>
        <w:rPr>
          <w:i/>
        </w:rPr>
        <w:t xml:space="preserve">Aerosol </w:t>
      </w:r>
      <w:r>
        <w:rPr>
          <w:i/>
        </w:rPr>
        <w:t>Science and Technology</w:t>
      </w:r>
      <w:r>
        <w:t xml:space="preserve"> </w:t>
      </w:r>
      <w:r>
        <w:rPr>
          <w:b/>
        </w:rPr>
        <w:t>50</w:t>
      </w:r>
      <w:r>
        <w:t>, 462–473 (2016).</w:t>
      </w:r>
    </w:p>
    <w:p w:rsidR="006B14CF" w:rsidRDefault="00721431">
      <w:pPr>
        <w:pStyle w:val="Bibliography"/>
      </w:pPr>
      <w:r>
        <w:t xml:space="preserve">66. Spinelle, L., Gerboles, M., Aleixandre, M. &amp; Bonavitacola, F. Evaluation of metal oxides sensors for the monitoring of o3 in ambient air at ppb level. </w:t>
      </w:r>
      <w:r>
        <w:rPr>
          <w:i/>
        </w:rPr>
        <w:t>Chemical Engineering Transactions</w:t>
      </w:r>
      <w:r>
        <w:t xml:space="preserve"> 319–324 (2016). doi:</w:t>
      </w:r>
      <w:hyperlink r:id="rId31">
        <w:r>
          <w:rPr>
            <w:rStyle w:val="Hyperlink"/>
          </w:rPr>
          <w:t>10.3303/CET1654054</w:t>
        </w:r>
      </w:hyperlink>
    </w:p>
    <w:p w:rsidR="006B14CF" w:rsidRDefault="00721431">
      <w:pPr>
        <w:pStyle w:val="Bibliography"/>
      </w:pPr>
      <w:r>
        <w:t xml:space="preserve">67. Spinelle, L., Gerboles, M., Kotsev, A. &amp; Signorini, M. </w:t>
      </w:r>
      <w:r>
        <w:rPr>
          <w:i/>
        </w:rPr>
        <w:t>Evaluation of low-cost sensors for air pollution monitoring: Effect of gaseous interfering compounds and meteorological condit</w:t>
      </w:r>
      <w:r>
        <w:rPr>
          <w:i/>
        </w:rPr>
        <w:t>ions</w:t>
      </w:r>
      <w:r>
        <w:t>. (Publications Office of the European Union, 2017). doi:</w:t>
      </w:r>
      <w:hyperlink r:id="rId32">
        <w:r>
          <w:rPr>
            <w:rStyle w:val="Hyperlink"/>
          </w:rPr>
          <w:t>10.2760/548327</w:t>
        </w:r>
      </w:hyperlink>
    </w:p>
    <w:p w:rsidR="006B14CF" w:rsidRDefault="00721431">
      <w:pPr>
        <w:pStyle w:val="Bibliography"/>
      </w:pPr>
      <w:r>
        <w:t>68. Spinelle, L., Gerboles, M., Villani, M. G., Aleixandre, M. &amp; Bonavitacola, F. Field calibration of a cluster of low-cost avail</w:t>
      </w:r>
      <w:r>
        <w:t xml:space="preserve">able sensors for air quality monitoring. Part A: Ozone and nitrogen dioxide. </w:t>
      </w:r>
      <w:r>
        <w:rPr>
          <w:i/>
        </w:rPr>
        <w:t>Sensors and Actuators B: Chemical</w:t>
      </w:r>
      <w:r>
        <w:t xml:space="preserve"> </w:t>
      </w:r>
      <w:r>
        <w:rPr>
          <w:b/>
        </w:rPr>
        <w:t>215</w:t>
      </w:r>
      <w:r>
        <w:t>, 249–257 (2015).</w:t>
      </w:r>
    </w:p>
    <w:p w:rsidR="006B14CF" w:rsidRDefault="00721431">
      <w:pPr>
        <w:pStyle w:val="Bibliography"/>
      </w:pPr>
      <w:r>
        <w:t>69. Spinelle, L., Gerboles, M., Villani, M. G., Aleixandre, M. &amp; Bonavitacola. Field calibration of a cluster of low-cost av</w:t>
      </w:r>
      <w:r>
        <w:t xml:space="preserve">ailable sensors for air quality monitoring. Part. B: NO, CO and CO2. </w:t>
      </w:r>
      <w:r>
        <w:rPr>
          <w:i/>
        </w:rPr>
        <w:t>Sensors and Actuators B: Chemical</w:t>
      </w:r>
      <w:r>
        <w:t xml:space="preserve"> </w:t>
      </w:r>
      <w:r>
        <w:rPr>
          <w:b/>
        </w:rPr>
        <w:t>in preparation</w:t>
      </w:r>
      <w:r>
        <w:t>,</w:t>
      </w:r>
    </w:p>
    <w:p w:rsidR="006B14CF" w:rsidRDefault="00721431">
      <w:pPr>
        <w:pStyle w:val="Bibliography"/>
      </w:pPr>
      <w:r>
        <w:t>70. Spinelle, L., Gerboles, M. &amp; Aleixandre, M. Performance Evaluation of Amperometric Sensors for the Monitoring of O 3 and NO 2 in Ambi</w:t>
      </w:r>
      <w:r>
        <w:t xml:space="preserve">ent Air at ppb Level. </w:t>
      </w:r>
      <w:r>
        <w:rPr>
          <w:i/>
        </w:rPr>
        <w:t>Procedia Engineering</w:t>
      </w:r>
      <w:r>
        <w:t xml:space="preserve"> </w:t>
      </w:r>
      <w:r>
        <w:rPr>
          <w:b/>
        </w:rPr>
        <w:t>120</w:t>
      </w:r>
      <w:r>
        <w:t>, 480–483 (2015).</w:t>
      </w:r>
    </w:p>
    <w:p w:rsidR="006B14CF" w:rsidRDefault="00721431">
      <w:pPr>
        <w:pStyle w:val="Bibliography"/>
      </w:pPr>
      <w:r>
        <w:t xml:space="preserve">71. Spinelle, L., Gerboles, M. &amp; Aleixandre, M. </w:t>
      </w:r>
      <w:r>
        <w:rPr>
          <w:i/>
        </w:rPr>
        <w:t>Report of laboratory and in-situ validation of micro-sensor for monitoring ambient air pollution - O12: CairClipO3/NO2 of CAIRPOL (F)</w:t>
      </w:r>
      <w:r>
        <w:t>. (Publicat</w:t>
      </w:r>
      <w:r>
        <w:t>ions Office of the European Union, 2013).</w:t>
      </w:r>
    </w:p>
    <w:p w:rsidR="006B14CF" w:rsidRDefault="00721431">
      <w:pPr>
        <w:pStyle w:val="Bibliography"/>
      </w:pPr>
      <w:r>
        <w:t xml:space="preserve">72. Spinelle, L., Gerboles, M. &amp; Aleixandre, M. </w:t>
      </w:r>
      <w:r>
        <w:rPr>
          <w:i/>
        </w:rPr>
        <w:t>Report of laboratory and in-situ validation of micro-sensor for monitoring ambient air pollution - NO9: CairClipNO2 of CAIRPOL (F)</w:t>
      </w:r>
      <w:r>
        <w:t>. (Publications Office of the Europe</w:t>
      </w:r>
      <w:r>
        <w:t>an Union, 2013).</w:t>
      </w:r>
    </w:p>
    <w:p w:rsidR="006B14CF" w:rsidRDefault="00721431">
      <w:pPr>
        <w:pStyle w:val="Bibliography"/>
      </w:pPr>
      <w:r>
        <w:t xml:space="preserve">73. Steinle, S. </w:t>
      </w:r>
      <w:r>
        <w:rPr>
          <w:i/>
        </w:rPr>
        <w:t>et al.</w:t>
      </w:r>
      <w:r>
        <w:t xml:space="preserve"> Personal exposure monitoring of PM 2.5 in indoor and outdoor microenvironments. </w:t>
      </w:r>
      <w:r>
        <w:rPr>
          <w:i/>
        </w:rPr>
        <w:t>Science of The Total Environment</w:t>
      </w:r>
      <w:r>
        <w:t xml:space="preserve"> </w:t>
      </w:r>
      <w:r>
        <w:rPr>
          <w:b/>
        </w:rPr>
        <w:t>508</w:t>
      </w:r>
      <w:r>
        <w:t>, 383–394 (2015).</w:t>
      </w:r>
    </w:p>
    <w:p w:rsidR="006B14CF" w:rsidRDefault="00721431">
      <w:pPr>
        <w:pStyle w:val="Bibliography"/>
      </w:pPr>
      <w:r>
        <w:lastRenderedPageBreak/>
        <w:t xml:space="preserve">74. Sun, L. </w:t>
      </w:r>
      <w:r>
        <w:rPr>
          <w:i/>
        </w:rPr>
        <w:t>et al.</w:t>
      </w:r>
      <w:r>
        <w:t xml:space="preserve"> Development and Application of a Next Generation Air Sensor Net</w:t>
      </w:r>
      <w:r>
        <w:t xml:space="preserve">work for the Hong Kong Marathon 2015 Air Quality Monitoring. </w:t>
      </w:r>
      <w:r>
        <w:rPr>
          <w:i/>
        </w:rPr>
        <w:t>Sensors (Basel, Switzerland)</w:t>
      </w:r>
      <w:r>
        <w:t xml:space="preserve"> </w:t>
      </w:r>
      <w:r>
        <w:rPr>
          <w:b/>
        </w:rPr>
        <w:t>16</w:t>
      </w:r>
      <w:r>
        <w:t>, (2016).</w:t>
      </w:r>
    </w:p>
    <w:p w:rsidR="006B14CF" w:rsidRDefault="00721431">
      <w:pPr>
        <w:pStyle w:val="Bibliography"/>
      </w:pPr>
      <w:r>
        <w:t xml:space="preserve">75. Sun, L., Westerdahl, D. &amp; Ning, Z. Development and Evaluation of A Novel and Cost-Effective Approach for Low-Cost NO2 Sensor Drift Correction. </w:t>
      </w:r>
      <w:r>
        <w:rPr>
          <w:i/>
        </w:rPr>
        <w:t>Sensors</w:t>
      </w:r>
      <w:r>
        <w:t xml:space="preserve"> </w:t>
      </w:r>
      <w:r>
        <w:rPr>
          <w:b/>
        </w:rPr>
        <w:t>17</w:t>
      </w:r>
      <w:r>
        <w:t>, 1916 (2017).</w:t>
      </w:r>
    </w:p>
    <w:p w:rsidR="006B14CF" w:rsidRDefault="00721431">
      <w:pPr>
        <w:pStyle w:val="Bibliography"/>
      </w:pPr>
      <w:r>
        <w:t xml:space="preserve">76. Index, T. W. A. Q. </w:t>
      </w:r>
      <w:r>
        <w:rPr>
          <w:i/>
        </w:rPr>
        <w:t>Sensing the Air Quality: Research on Air Quality Sensors. http://aqicn.org/sensor/.</w:t>
      </w:r>
      <w:r>
        <w:t xml:space="preserve"> (2019).</w:t>
      </w:r>
    </w:p>
    <w:p w:rsidR="006B14CF" w:rsidRDefault="00721431">
      <w:pPr>
        <w:pStyle w:val="Bibliography"/>
      </w:pPr>
      <w:r>
        <w:t xml:space="preserve">77. Thunis, P., Pederzoli, A. &amp; Pernigotti, D. Performance criteria to evaluate air quality modeling applications. </w:t>
      </w:r>
      <w:r>
        <w:rPr>
          <w:i/>
        </w:rPr>
        <w:t>Atmospheric Environment</w:t>
      </w:r>
      <w:r>
        <w:t xml:space="preserve"> </w:t>
      </w:r>
      <w:r>
        <w:rPr>
          <w:b/>
        </w:rPr>
        <w:t>59</w:t>
      </w:r>
      <w:r>
        <w:t>, 476–482 (2012).</w:t>
      </w:r>
    </w:p>
    <w:p w:rsidR="006B14CF" w:rsidRDefault="00721431">
      <w:pPr>
        <w:pStyle w:val="Bibliography"/>
      </w:pPr>
      <w:r>
        <w:t xml:space="preserve">78. Agency, U. S. E. P. Evaluation of Elm and Speck Sensors. </w:t>
      </w:r>
      <w:r>
        <w:rPr>
          <w:b/>
        </w:rPr>
        <w:t>EPA/600/R-15/314 November 2015 www.epa.gov/ord</w:t>
      </w:r>
      <w:r>
        <w:t>, (2015).</w:t>
      </w:r>
    </w:p>
    <w:p w:rsidR="006B14CF" w:rsidRDefault="00721431">
      <w:pPr>
        <w:pStyle w:val="Bibliography"/>
      </w:pPr>
      <w:r>
        <w:t xml:space="preserve">79. Vaughn, D. L., Dye, T. S., Roberts, L., Ray, A. E. &amp; DeWinter, J. L. </w:t>
      </w:r>
      <w:r>
        <w:rPr>
          <w:i/>
        </w:rPr>
        <w:t>Characterization of Lo</w:t>
      </w:r>
      <w:r>
        <w:rPr>
          <w:i/>
        </w:rPr>
        <w:t>w-Cost NO2 Sensors</w:t>
      </w:r>
      <w:r>
        <w:t>. 10 (U.S. Environmental Protection Agency Research Triangle Park, North Carolina, 2010).</w:t>
      </w:r>
    </w:p>
    <w:p w:rsidR="006B14CF" w:rsidRDefault="00721431">
      <w:pPr>
        <w:pStyle w:val="Bibliography"/>
      </w:pPr>
      <w:r>
        <w:t xml:space="preserve">80. Viana, M. </w:t>
      </w:r>
      <w:r>
        <w:rPr>
          <w:i/>
        </w:rPr>
        <w:t>et al.</w:t>
      </w:r>
      <w:r>
        <w:t xml:space="preserve"> Field comparison of portable and stationary instruments for outdoor urban air exposure assessments. </w:t>
      </w:r>
      <w:r>
        <w:rPr>
          <w:i/>
        </w:rPr>
        <w:t>Atmospheric Environment</w:t>
      </w:r>
      <w:r>
        <w:t xml:space="preserve"> </w:t>
      </w:r>
      <w:r>
        <w:rPr>
          <w:b/>
        </w:rPr>
        <w:t>123</w:t>
      </w:r>
      <w:r>
        <w:rPr>
          <w:b/>
        </w:rPr>
        <w:t>, Part A</w:t>
      </w:r>
      <w:r>
        <w:t>, 220–228 (2015).</w:t>
      </w:r>
    </w:p>
    <w:p w:rsidR="006B14CF" w:rsidRDefault="00721431">
      <w:pPr>
        <w:pStyle w:val="Bibliography"/>
      </w:pPr>
      <w:r>
        <w:t xml:space="preserve">81. Wang, Y. </w:t>
      </w:r>
      <w:r>
        <w:rPr>
          <w:i/>
        </w:rPr>
        <w:t>et al.</w:t>
      </w:r>
      <w:r>
        <w:t xml:space="preserve"> Laboratory Evaluation and Calibration of Three Low-Cost Particle Sensors for Particulate Matter Measurement. </w:t>
      </w:r>
      <w:r>
        <w:rPr>
          <w:i/>
        </w:rPr>
        <w:t>Aerosol Science and Technology</w:t>
      </w:r>
      <w:r>
        <w:t xml:space="preserve"> </w:t>
      </w:r>
      <w:r>
        <w:rPr>
          <w:b/>
        </w:rPr>
        <w:t>49</w:t>
      </w:r>
      <w:r>
        <w:t>, 1063–1077 (2015).</w:t>
      </w:r>
    </w:p>
    <w:p w:rsidR="006B14CF" w:rsidRDefault="00721431">
      <w:pPr>
        <w:pStyle w:val="Bibliography"/>
      </w:pPr>
      <w:r>
        <w:t xml:space="preserve">82. Wastine, B. </w:t>
      </w:r>
      <w:r>
        <w:rPr>
          <w:i/>
        </w:rPr>
        <w:t>AirSensEur: Point sur les expéri</w:t>
      </w:r>
      <w:r>
        <w:rPr>
          <w:i/>
        </w:rPr>
        <w:t>mentations menées depuis 2018</w:t>
      </w:r>
      <w:r>
        <w:t>. (Atmo-Normadie, 2019).</w:t>
      </w:r>
    </w:p>
    <w:p w:rsidR="006B14CF" w:rsidRDefault="00721431">
      <w:pPr>
        <w:pStyle w:val="Bibliography"/>
      </w:pPr>
      <w:r>
        <w:t xml:space="preserve">83. Wastine, B. </w:t>
      </w:r>
      <w:r>
        <w:rPr>
          <w:i/>
        </w:rPr>
        <w:t>Essai d’Aptitude AirSensEUR du 12-janv au 22-fev 2018 réalisé par Atmo Normandie pour l’exercise d’intercomparaison n°1 du LCSQA</w:t>
      </w:r>
      <w:r>
        <w:t>. 28 (Atmo Normandie, 2019).</w:t>
      </w:r>
    </w:p>
    <w:p w:rsidR="006B14CF" w:rsidRDefault="00721431">
      <w:pPr>
        <w:pStyle w:val="Bibliography"/>
      </w:pPr>
      <w:r>
        <w:t xml:space="preserve">84. Wei, P. </w:t>
      </w:r>
      <w:r>
        <w:rPr>
          <w:i/>
        </w:rPr>
        <w:t>et al.</w:t>
      </w:r>
      <w:r>
        <w:t xml:space="preserve"> Impact Ana</w:t>
      </w:r>
      <w:r>
        <w:t xml:space="preserve">lysis of Temperature and Humidity Conditions on Electrochemical Sensor Response in Ambient Air Quality Monitoring. </w:t>
      </w:r>
      <w:r>
        <w:rPr>
          <w:i/>
        </w:rPr>
        <w:t>Sensors</w:t>
      </w:r>
      <w:r>
        <w:t xml:space="preserve"> </w:t>
      </w:r>
      <w:r>
        <w:rPr>
          <w:b/>
        </w:rPr>
        <w:t>18</w:t>
      </w:r>
      <w:r>
        <w:t>, 59 (2018).</w:t>
      </w:r>
    </w:p>
    <w:p w:rsidR="006B14CF" w:rsidRDefault="00721431">
      <w:pPr>
        <w:pStyle w:val="Bibliography"/>
      </w:pPr>
      <w:r>
        <w:t xml:space="preserve">85. White, R. </w:t>
      </w:r>
      <w:r>
        <w:rPr>
          <w:i/>
        </w:rPr>
        <w:t>et al.</w:t>
      </w:r>
      <w:r>
        <w:t xml:space="preserve"> Sensors and ’apps’ for community-based: Atmospheric monitoring. </w:t>
      </w:r>
      <w:r>
        <w:rPr>
          <w:i/>
        </w:rPr>
        <w:t>EM: Air and Waste Management Asso</w:t>
      </w:r>
      <w:r>
        <w:rPr>
          <w:i/>
        </w:rPr>
        <w:t>ciation’s Magazine for Environmental Managers</w:t>
      </w:r>
      <w:r>
        <w:t xml:space="preserve"> 36–40 (2012).</w:t>
      </w:r>
    </w:p>
    <w:p w:rsidR="006B14CF" w:rsidRDefault="00721431">
      <w:pPr>
        <w:pStyle w:val="Bibliography"/>
      </w:pPr>
      <w:r>
        <w:t xml:space="preserve">86. Williams, R. </w:t>
      </w:r>
      <w:r>
        <w:rPr>
          <w:i/>
        </w:rPr>
        <w:t>et al.</w:t>
      </w:r>
      <w:r>
        <w:t xml:space="preserve"> </w:t>
      </w:r>
      <w:r>
        <w:rPr>
          <w:i/>
        </w:rPr>
        <w:t>Air Sensor Guidebook, United States Environmental Protection Agency (US-EPA)</w:t>
      </w:r>
      <w:r>
        <w:t>. (2014).</w:t>
      </w:r>
    </w:p>
    <w:p w:rsidR="006B14CF" w:rsidRDefault="00721431">
      <w:pPr>
        <w:pStyle w:val="Bibliography"/>
      </w:pPr>
      <w:r>
        <w:t xml:space="preserve">87. Williams, R. </w:t>
      </w:r>
      <w:r>
        <w:rPr>
          <w:i/>
        </w:rPr>
        <w:t>et al.</w:t>
      </w:r>
      <w:r>
        <w:t xml:space="preserve"> Deliberating performance targets workshop: Potential paths for</w:t>
      </w:r>
      <w:r>
        <w:t xml:space="preserve"> emerging PM2.5 and O3 air sensor progress. </w:t>
      </w:r>
      <w:r>
        <w:rPr>
          <w:i/>
        </w:rPr>
        <w:t>Atmospheric Environment: X</w:t>
      </w:r>
      <w:r>
        <w:t xml:space="preserve"> </w:t>
      </w:r>
      <w:r>
        <w:rPr>
          <w:b/>
        </w:rPr>
        <w:t>2</w:t>
      </w:r>
      <w:r>
        <w:t>, 100031 (2019).</w:t>
      </w:r>
    </w:p>
    <w:p w:rsidR="006B14CF" w:rsidRDefault="00721431">
      <w:pPr>
        <w:pStyle w:val="Bibliography"/>
      </w:pPr>
      <w:r>
        <w:t xml:space="preserve">88. Williams, R., Kaufman, A., Hanley, T., Rice, J. &amp; Garvey, S. </w:t>
      </w:r>
      <w:r>
        <w:rPr>
          <w:i/>
        </w:rPr>
        <w:t>Evaluation of Field-deployed Low Cost PM Sensors</w:t>
      </w:r>
      <w:r>
        <w:t>. (2014).</w:t>
      </w:r>
    </w:p>
    <w:p w:rsidR="006B14CF" w:rsidRDefault="00721431">
      <w:pPr>
        <w:pStyle w:val="Bibliography"/>
      </w:pPr>
      <w:r>
        <w:lastRenderedPageBreak/>
        <w:t xml:space="preserve">89. Williams, R. </w:t>
      </w:r>
      <w:r>
        <w:rPr>
          <w:i/>
        </w:rPr>
        <w:t>et al.</w:t>
      </w:r>
      <w:r>
        <w:t xml:space="preserve"> </w:t>
      </w:r>
      <w:r>
        <w:rPr>
          <w:i/>
        </w:rPr>
        <w:t>Sensor Evaluation Re</w:t>
      </w:r>
      <w:r>
        <w:rPr>
          <w:i/>
        </w:rPr>
        <w:t>port</w:t>
      </w:r>
      <w:r>
        <w:t>. (2014).</w:t>
      </w:r>
    </w:p>
    <w:p w:rsidR="006B14CF" w:rsidRDefault="00721431">
      <w:pPr>
        <w:pStyle w:val="Bibliography"/>
      </w:pPr>
      <w:r>
        <w:t xml:space="preserve">90. Zheng, T. </w:t>
      </w:r>
      <w:r>
        <w:rPr>
          <w:i/>
        </w:rPr>
        <w:t>et al.</w:t>
      </w:r>
      <w:r>
        <w:t xml:space="preserve"> Field evaluation of low-cost particulate matter sensors in high and low concentration environments. </w:t>
      </w:r>
      <w:r>
        <w:rPr>
          <w:i/>
        </w:rPr>
        <w:t>Atmospheric Measurement Techniques Discussions</w:t>
      </w:r>
      <w:r>
        <w:t xml:space="preserve"> 1–40 (2018). doi:</w:t>
      </w:r>
      <w:hyperlink r:id="rId33">
        <w:r>
          <w:rPr>
            <w:rStyle w:val="Hyperlink"/>
          </w:rPr>
          <w:t>1</w:t>
        </w:r>
        <w:r>
          <w:rPr>
            <w:rStyle w:val="Hyperlink"/>
          </w:rPr>
          <w:t>0.5194/amt-2018-111</w:t>
        </w:r>
      </w:hyperlink>
    </w:p>
    <w:p w:rsidR="006B14CF" w:rsidRDefault="00721431">
      <w:pPr>
        <w:pStyle w:val="Bibliography"/>
      </w:pPr>
      <w:r>
        <w:t xml:space="preserve">91. Zhou, X., Lee, S., Xu, Z. &amp; Yoon, J. Recent Progress on the Development of Chemosensors for Gases. </w:t>
      </w:r>
      <w:r>
        <w:rPr>
          <w:i/>
        </w:rPr>
        <w:t>Chemical Reviews</w:t>
      </w:r>
      <w:r>
        <w:t xml:space="preserve"> </w:t>
      </w:r>
      <w:r>
        <w:rPr>
          <w:b/>
        </w:rPr>
        <w:t>115</w:t>
      </w:r>
      <w:r>
        <w:t>, 7944–8000 (2015).</w:t>
      </w:r>
    </w:p>
    <w:p w:rsidR="006B14CF" w:rsidRDefault="00721431">
      <w:pPr>
        <w:pStyle w:val="Bibliography"/>
      </w:pPr>
      <w:r>
        <w:t xml:space="preserve">92. Zikova, N. </w:t>
      </w:r>
      <w:r>
        <w:rPr>
          <w:i/>
        </w:rPr>
        <w:t>et al.</w:t>
      </w:r>
      <w:r>
        <w:t xml:space="preserve"> </w:t>
      </w:r>
      <w:r>
        <w:t xml:space="preserve">Estimating Hourly Concentrations of PM2.5 across a Metropolitan Area Using Low-Cost Particle Monitors. </w:t>
      </w:r>
      <w:r>
        <w:rPr>
          <w:i/>
        </w:rPr>
        <w:t>Sensors (Basel, Switzerland)</w:t>
      </w:r>
      <w:r>
        <w:t xml:space="preserve"> </w:t>
      </w:r>
      <w:r>
        <w:rPr>
          <w:b/>
        </w:rPr>
        <w:t>17</w:t>
      </w:r>
      <w:r>
        <w:t>, (2017).</w:t>
      </w:r>
    </w:p>
    <w:p w:rsidR="006B14CF" w:rsidRDefault="00721431">
      <w:pPr>
        <w:pStyle w:val="Bibliography"/>
      </w:pPr>
      <w:r>
        <w:t xml:space="preserve">93. Zimmerman, N. </w:t>
      </w:r>
      <w:r>
        <w:rPr>
          <w:i/>
        </w:rPr>
        <w:t>et al.</w:t>
      </w:r>
      <w:r>
        <w:t xml:space="preserve"> A machine learning calibration model using random forests to improve sensor performance</w:t>
      </w:r>
      <w:r>
        <w:t xml:space="preserve"> for lower-cost air quality monitoring. </w:t>
      </w:r>
      <w:r>
        <w:rPr>
          <w:i/>
        </w:rPr>
        <w:t>Atmos. Meas. Tech.</w:t>
      </w:r>
      <w:r>
        <w:t xml:space="preserve"> </w:t>
      </w:r>
      <w:r>
        <w:rPr>
          <w:b/>
        </w:rPr>
        <w:t>11</w:t>
      </w:r>
      <w:r>
        <w:t>, 291–313 (2018).</w:t>
      </w:r>
    </w:p>
    <w:sectPr w:rsidR="006B14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21431">
      <w:pPr>
        <w:spacing w:after="0"/>
      </w:pPr>
      <w:r>
        <w:separator/>
      </w:r>
    </w:p>
  </w:endnote>
  <w:endnote w:type="continuationSeparator" w:id="0">
    <w:p w:rsidR="00000000" w:rsidRDefault="007214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4CF" w:rsidRDefault="00721431">
      <w:r>
        <w:separator/>
      </w:r>
    </w:p>
  </w:footnote>
  <w:footnote w:type="continuationSeparator" w:id="0">
    <w:p w:rsidR="006B14CF" w:rsidRDefault="00721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672DDA3"/>
    <w:multiLevelType w:val="multilevel"/>
    <w:tmpl w:val="31B2E7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9CDC5B2"/>
    <w:multiLevelType w:val="multilevel"/>
    <w:tmpl w:val="D1C4DA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2D73792"/>
    <w:multiLevelType w:val="multilevel"/>
    <w:tmpl w:val="8A066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3"/>
  </w:num>
  <w:num w:numId="7">
    <w:abstractNumId w:val="12"/>
  </w:num>
  <w:num w:numId="8">
    <w:abstractNumId w:val="11"/>
  </w:num>
  <w:num w:numId="9">
    <w:abstractNumId w:val="10"/>
  </w:num>
  <w:num w:numId="10">
    <w:abstractNumId w:val="14"/>
  </w:num>
  <w:num w:numId="11">
    <w:abstractNumId w:val="9"/>
  </w:num>
  <w:num w:numId="12">
    <w:abstractNumId w:val="8"/>
  </w:num>
  <w:num w:numId="13">
    <w:abstractNumId w:val="7"/>
  </w:num>
  <w:num w:numId="14">
    <w:abstractNumId w:val="6"/>
  </w:num>
  <w:num w:numId="15">
    <w:abstractNumId w:val="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9"/>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B14CF"/>
    <w:rsid w:val="0072143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A3F"/>
  <w15:docId w15:val="{A724B80E-A234-48C0-8344-10515F78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263E2"/>
    <w:pPr>
      <w:spacing w:before="36" w:after="36"/>
    </w:pPr>
    <w:rPr>
      <w:sz w:val="19"/>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922AB3"/>
    <w:pPr>
      <w:jc w:val="center"/>
    </w:pPr>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db-airmontech.jrc.ec.europa.eu/search.aspx"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5194/amt-2018-11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2760/548327"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3303/CET165405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2788/30927" TargetMode="External"/><Relationship Id="rId35" Type="http://schemas.openxmlformats.org/officeDocument/2006/relationships/theme" Target="theme/theme1.xml"/><Relationship Id="rId8" Type="http://schemas.openxmlformats.org/officeDocument/2006/relationships/hyperlink" Target="http://www.airlab.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52</Pages>
  <Words>13052</Words>
  <Characters>74400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Review of Sensors for Air Quality</vt:lpstr>
    </vt:vector>
  </TitlesOfParts>
  <Company/>
  <LinksUpToDate>false</LinksUpToDate>
  <CharactersWithSpaces>87278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performance of Low-cost Sensors for Air Quality Monitoring</dc:title>
  <dc:creator>Federico Karagulian, Maurizio Barbiere, Alexander Kotsev, Michel Gerboles1, Friedrich Lagler and Annette Borowiak</dc:creator>
  <cp:lastModifiedBy>Federico KARAGULIAN</cp:lastModifiedBy>
  <cp:revision>2</cp:revision>
  <dcterms:created xsi:type="dcterms:W3CDTF">2019-07-09T13:58:00Z</dcterms:created>
  <dcterms:modified xsi:type="dcterms:W3CDTF">2019-07-09T13:59:00Z</dcterms:modified>
</cp:coreProperties>
</file>