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CC1" w:rsidRPr="00040CC1" w:rsidRDefault="00040CC1" w:rsidP="00040CC1">
      <w:pPr>
        <w:jc w:val="center"/>
        <w:rPr>
          <w:rFonts w:cs="Open Sans"/>
          <w:bCs/>
          <w:sz w:val="28"/>
          <w:szCs w:val="28"/>
          <w:lang w:val="en-US"/>
        </w:rPr>
      </w:pPr>
      <w:r w:rsidRPr="00040CC1">
        <w:rPr>
          <w:rFonts w:cs="Open Sans"/>
          <w:bCs/>
          <w:sz w:val="28"/>
          <w:szCs w:val="28"/>
          <w:lang w:val="en-US"/>
        </w:rPr>
        <w:t>Low Level C-programming and microcomputer architecture</w:t>
      </w:r>
    </w:p>
    <w:p w:rsidR="00040CC1" w:rsidRPr="001913C5" w:rsidRDefault="00040CC1" w:rsidP="00040CC1">
      <w:pPr>
        <w:jc w:val="center"/>
        <w:rPr>
          <w:rFonts w:ascii="Open Sans Semibold" w:hAnsi="Open Sans Semibold" w:cs="Open Sans Semibold"/>
          <w:bCs/>
          <w:sz w:val="32"/>
          <w:szCs w:val="32"/>
        </w:rPr>
      </w:pPr>
      <w:r w:rsidRPr="001913C5">
        <w:rPr>
          <w:rFonts w:ascii="Open Sans Semibold" w:hAnsi="Open Sans Semibold" w:cs="Open Sans Semibold"/>
          <w:sz w:val="32"/>
          <w:szCs w:val="32"/>
        </w:rPr>
        <w:t xml:space="preserve">Task </w:t>
      </w:r>
      <w:r>
        <w:rPr>
          <w:rFonts w:ascii="Open Sans Semibold" w:hAnsi="Open Sans Semibold" w:cs="Open Sans Semibold"/>
          <w:sz w:val="32"/>
          <w:szCs w:val="32"/>
        </w:rPr>
        <w:t>9</w:t>
      </w:r>
      <w:r w:rsidRPr="001913C5">
        <w:rPr>
          <w:rFonts w:ascii="Open Sans Semibold" w:hAnsi="Open Sans Semibold" w:cs="Open Sans Semibold"/>
          <w:sz w:val="32"/>
          <w:szCs w:val="32"/>
        </w:rPr>
        <w:t xml:space="preserve"> </w:t>
      </w:r>
      <w:r>
        <w:rPr>
          <w:rFonts w:ascii="Open Sans Semibold" w:hAnsi="Open Sans Semibold" w:cs="Open Sans Semibold"/>
          <w:sz w:val="32"/>
          <w:szCs w:val="32"/>
        </w:rPr>
        <w:t xml:space="preserve">CPU </w:t>
      </w:r>
      <w:r w:rsidRPr="009F6909">
        <w:rPr>
          <w:rFonts w:ascii="Open Sans Semibold" w:hAnsi="Open Sans Semibold" w:cs="Open Sans Semibold"/>
          <w:sz w:val="32"/>
          <w:szCs w:val="32"/>
          <w:lang w:val="en-US"/>
        </w:rPr>
        <w:t>performance analyze</w:t>
      </w:r>
    </w:p>
    <w:p w:rsidR="000C2D4D" w:rsidRPr="00040CC1" w:rsidRDefault="000C2D4D" w:rsidP="000C2D4D">
      <w:pPr>
        <w:spacing w:after="0" w:line="240" w:lineRule="auto"/>
        <w:rPr>
          <w:rFonts w:cs="Open Sans"/>
          <w:b/>
        </w:rPr>
      </w:pPr>
      <w:r w:rsidRPr="00040CC1">
        <w:rPr>
          <w:rFonts w:cs="Open Sans"/>
          <w:b/>
        </w:rPr>
        <w:t>Versionshistorik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080"/>
        <w:gridCol w:w="1273"/>
        <w:gridCol w:w="1592"/>
        <w:gridCol w:w="5235"/>
      </w:tblGrid>
      <w:tr w:rsidR="000C2D4D" w:rsidTr="00340B6F">
        <w:trPr>
          <w:trHeight w:val="230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2D4D" w:rsidRPr="00040CC1" w:rsidRDefault="000C2D4D" w:rsidP="00340B6F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040CC1">
              <w:rPr>
                <w:rFonts w:cs="Open Sans"/>
                <w:b/>
                <w:sz w:val="20"/>
                <w:szCs w:val="20"/>
              </w:rPr>
              <w:t>Version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2D4D" w:rsidRPr="00040CC1" w:rsidRDefault="000C2D4D" w:rsidP="00340B6F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040CC1">
              <w:rPr>
                <w:rFonts w:cs="Open Sans"/>
                <w:b/>
                <w:sz w:val="20"/>
                <w:szCs w:val="20"/>
              </w:rPr>
              <w:t>Datum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2D4D" w:rsidRPr="00040CC1" w:rsidRDefault="000C2D4D" w:rsidP="00340B6F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040CC1">
              <w:rPr>
                <w:rFonts w:cs="Open Sans"/>
                <w:b/>
                <w:sz w:val="20"/>
                <w:szCs w:val="20"/>
              </w:rPr>
              <w:t>Ansvarig</w:t>
            </w:r>
          </w:p>
        </w:tc>
        <w:tc>
          <w:tcPr>
            <w:tcW w:w="5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2D4D" w:rsidRPr="00040CC1" w:rsidRDefault="000C2D4D" w:rsidP="00340B6F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040CC1">
              <w:rPr>
                <w:rFonts w:cs="Open Sans"/>
                <w:b/>
                <w:sz w:val="20"/>
                <w:szCs w:val="20"/>
              </w:rPr>
              <w:t>Beskrivning</w:t>
            </w:r>
          </w:p>
        </w:tc>
      </w:tr>
      <w:tr w:rsidR="000C2D4D" w:rsidTr="00340B6F"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:rsidR="000C2D4D" w:rsidRPr="00040CC1" w:rsidRDefault="000C2D4D" w:rsidP="00340B6F">
            <w:pPr>
              <w:rPr>
                <w:rFonts w:cs="Open Sans"/>
                <w:sz w:val="16"/>
                <w:szCs w:val="16"/>
              </w:rPr>
            </w:pPr>
            <w:r w:rsidRPr="00040CC1">
              <w:rPr>
                <w:rFonts w:cs="Open Sans"/>
                <w:sz w:val="16"/>
                <w:szCs w:val="16"/>
              </w:rPr>
              <w:t>0.0</w:t>
            </w:r>
          </w:p>
        </w:tc>
        <w:tc>
          <w:tcPr>
            <w:tcW w:w="1273" w:type="dxa"/>
            <w:tcBorders>
              <w:top w:val="single" w:sz="12" w:space="0" w:color="auto"/>
              <w:bottom w:val="single" w:sz="4" w:space="0" w:color="auto"/>
            </w:tcBorders>
          </w:tcPr>
          <w:p w:rsidR="000C2D4D" w:rsidRPr="00040CC1" w:rsidRDefault="000C2D4D" w:rsidP="00340B6F">
            <w:pPr>
              <w:rPr>
                <w:rFonts w:cs="Open Sans"/>
                <w:sz w:val="16"/>
                <w:szCs w:val="16"/>
              </w:rPr>
            </w:pPr>
            <w:r w:rsidRPr="00040CC1">
              <w:rPr>
                <w:rFonts w:cs="Open Sans"/>
                <w:sz w:val="16"/>
                <w:szCs w:val="16"/>
              </w:rPr>
              <w:t>2013-03-26</w:t>
            </w:r>
          </w:p>
        </w:tc>
        <w:tc>
          <w:tcPr>
            <w:tcW w:w="1592" w:type="dxa"/>
            <w:tcBorders>
              <w:top w:val="single" w:sz="12" w:space="0" w:color="auto"/>
              <w:bottom w:val="single" w:sz="4" w:space="0" w:color="auto"/>
            </w:tcBorders>
          </w:tcPr>
          <w:p w:rsidR="000C2D4D" w:rsidRPr="00040CC1" w:rsidRDefault="000C2D4D" w:rsidP="00340B6F">
            <w:pPr>
              <w:rPr>
                <w:rFonts w:cs="Open Sans"/>
                <w:sz w:val="16"/>
                <w:szCs w:val="16"/>
              </w:rPr>
            </w:pPr>
            <w:r w:rsidRPr="00040CC1">
              <w:rPr>
                <w:rFonts w:cs="Open Sans"/>
                <w:sz w:val="16"/>
                <w:szCs w:val="16"/>
              </w:rPr>
              <w:t>LL</w:t>
            </w:r>
          </w:p>
        </w:tc>
        <w:tc>
          <w:tcPr>
            <w:tcW w:w="5235" w:type="dxa"/>
            <w:tcBorders>
              <w:top w:val="single" w:sz="12" w:space="0" w:color="auto"/>
              <w:bottom w:val="single" w:sz="4" w:space="0" w:color="auto"/>
            </w:tcBorders>
          </w:tcPr>
          <w:p w:rsidR="000C2D4D" w:rsidRPr="00040CC1" w:rsidRDefault="000C2D4D" w:rsidP="00340B6F">
            <w:pPr>
              <w:rPr>
                <w:rFonts w:cs="Open Sans"/>
                <w:sz w:val="16"/>
                <w:szCs w:val="16"/>
              </w:rPr>
            </w:pPr>
            <w:r w:rsidRPr="00040CC1">
              <w:rPr>
                <w:rFonts w:cs="Open Sans"/>
                <w:sz w:val="16"/>
                <w:szCs w:val="16"/>
              </w:rPr>
              <w:t>Preliminär version</w:t>
            </w:r>
          </w:p>
        </w:tc>
      </w:tr>
      <w:tr w:rsidR="000C2D4D" w:rsidTr="006A7A87"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C2D4D" w:rsidRPr="00040CC1" w:rsidRDefault="00D737E1" w:rsidP="00340B6F">
            <w:pPr>
              <w:rPr>
                <w:rFonts w:cs="Open Sans"/>
                <w:sz w:val="16"/>
                <w:szCs w:val="16"/>
              </w:rPr>
            </w:pPr>
            <w:r w:rsidRPr="00040CC1">
              <w:rPr>
                <w:rFonts w:cs="Open Sans"/>
                <w:sz w:val="16"/>
                <w:szCs w:val="16"/>
              </w:rPr>
              <w:t>0.1</w:t>
            </w:r>
          </w:p>
        </w:tc>
        <w:tc>
          <w:tcPr>
            <w:tcW w:w="1273" w:type="dxa"/>
            <w:tcBorders>
              <w:top w:val="single" w:sz="4" w:space="0" w:color="auto"/>
              <w:bottom w:val="single" w:sz="4" w:space="0" w:color="auto"/>
            </w:tcBorders>
          </w:tcPr>
          <w:p w:rsidR="000C2D4D" w:rsidRPr="00040CC1" w:rsidRDefault="00D737E1" w:rsidP="00340B6F">
            <w:pPr>
              <w:rPr>
                <w:rFonts w:cs="Open Sans"/>
                <w:sz w:val="16"/>
                <w:szCs w:val="16"/>
              </w:rPr>
            </w:pPr>
            <w:r w:rsidRPr="00040CC1">
              <w:rPr>
                <w:rFonts w:cs="Open Sans"/>
                <w:sz w:val="16"/>
                <w:szCs w:val="16"/>
              </w:rPr>
              <w:t>2013-04-22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0C2D4D" w:rsidRPr="00040CC1" w:rsidRDefault="00D737E1" w:rsidP="00340B6F">
            <w:pPr>
              <w:rPr>
                <w:rFonts w:cs="Open Sans"/>
                <w:sz w:val="16"/>
                <w:szCs w:val="16"/>
              </w:rPr>
            </w:pPr>
            <w:r w:rsidRPr="00040CC1">
              <w:rPr>
                <w:rFonts w:cs="Open Sans"/>
                <w:sz w:val="16"/>
                <w:szCs w:val="16"/>
              </w:rPr>
              <w:t>ML</w:t>
            </w:r>
          </w:p>
        </w:tc>
        <w:tc>
          <w:tcPr>
            <w:tcW w:w="5235" w:type="dxa"/>
            <w:tcBorders>
              <w:top w:val="single" w:sz="4" w:space="0" w:color="auto"/>
              <w:bottom w:val="single" w:sz="4" w:space="0" w:color="auto"/>
            </w:tcBorders>
          </w:tcPr>
          <w:p w:rsidR="000C2D4D" w:rsidRPr="00040CC1" w:rsidRDefault="00D737E1" w:rsidP="00340B6F">
            <w:pPr>
              <w:rPr>
                <w:rFonts w:cs="Open Sans"/>
                <w:sz w:val="16"/>
                <w:szCs w:val="16"/>
              </w:rPr>
            </w:pPr>
            <w:r w:rsidRPr="00040CC1">
              <w:rPr>
                <w:rFonts w:cs="Open Sans"/>
                <w:sz w:val="16"/>
                <w:szCs w:val="16"/>
              </w:rPr>
              <w:t>Reviderad version</w:t>
            </w:r>
          </w:p>
        </w:tc>
      </w:tr>
      <w:tr w:rsidR="006A7A87" w:rsidTr="00A04EC9"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6A7A87" w:rsidRPr="00040CC1" w:rsidRDefault="006A7A87" w:rsidP="00340B6F">
            <w:pPr>
              <w:rPr>
                <w:rFonts w:cs="Open Sans"/>
                <w:sz w:val="16"/>
                <w:szCs w:val="16"/>
              </w:rPr>
            </w:pPr>
            <w:r w:rsidRPr="00040CC1">
              <w:rPr>
                <w:rFonts w:cs="Open Sans"/>
                <w:sz w:val="16"/>
                <w:szCs w:val="16"/>
              </w:rPr>
              <w:t>0.2</w:t>
            </w:r>
          </w:p>
        </w:tc>
        <w:tc>
          <w:tcPr>
            <w:tcW w:w="1273" w:type="dxa"/>
            <w:tcBorders>
              <w:top w:val="single" w:sz="4" w:space="0" w:color="auto"/>
              <w:bottom w:val="single" w:sz="4" w:space="0" w:color="auto"/>
            </w:tcBorders>
          </w:tcPr>
          <w:p w:rsidR="006A7A87" w:rsidRPr="00040CC1" w:rsidRDefault="006A7A87" w:rsidP="00340B6F">
            <w:pPr>
              <w:rPr>
                <w:rFonts w:cs="Open Sans"/>
                <w:sz w:val="16"/>
                <w:szCs w:val="16"/>
              </w:rPr>
            </w:pPr>
            <w:r w:rsidRPr="00040CC1">
              <w:rPr>
                <w:rFonts w:cs="Open Sans"/>
                <w:sz w:val="16"/>
                <w:szCs w:val="16"/>
              </w:rPr>
              <w:t>2013-12-16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6A7A87" w:rsidRPr="00040CC1" w:rsidRDefault="006A7A87" w:rsidP="00340B6F">
            <w:pPr>
              <w:rPr>
                <w:rFonts w:cs="Open Sans"/>
                <w:sz w:val="16"/>
                <w:szCs w:val="16"/>
              </w:rPr>
            </w:pPr>
            <w:r w:rsidRPr="00040CC1">
              <w:rPr>
                <w:rFonts w:cs="Open Sans"/>
                <w:sz w:val="16"/>
                <w:szCs w:val="16"/>
              </w:rPr>
              <w:t>LL</w:t>
            </w:r>
          </w:p>
        </w:tc>
        <w:tc>
          <w:tcPr>
            <w:tcW w:w="5235" w:type="dxa"/>
            <w:tcBorders>
              <w:top w:val="single" w:sz="4" w:space="0" w:color="auto"/>
              <w:bottom w:val="single" w:sz="4" w:space="0" w:color="auto"/>
            </w:tcBorders>
          </w:tcPr>
          <w:p w:rsidR="006A7A87" w:rsidRPr="00040CC1" w:rsidRDefault="006A7A87" w:rsidP="00040CC1">
            <w:pPr>
              <w:rPr>
                <w:rFonts w:cs="Open Sans"/>
                <w:sz w:val="16"/>
                <w:szCs w:val="16"/>
              </w:rPr>
            </w:pPr>
            <w:r w:rsidRPr="00040CC1">
              <w:rPr>
                <w:rFonts w:cs="Open Sans"/>
                <w:sz w:val="16"/>
                <w:szCs w:val="16"/>
              </w:rPr>
              <w:t xml:space="preserve">Lagt till bilaga </w:t>
            </w:r>
            <w:r w:rsidR="00040CC1">
              <w:rPr>
                <w:rFonts w:cs="Open Sans"/>
                <w:sz w:val="16"/>
                <w:szCs w:val="16"/>
              </w:rPr>
              <w:t>C</w:t>
            </w:r>
            <w:r w:rsidRPr="00040CC1">
              <w:rPr>
                <w:rFonts w:cs="Open Sans"/>
                <w:sz w:val="16"/>
                <w:szCs w:val="16"/>
              </w:rPr>
              <w:t>, olika SOF filer</w:t>
            </w:r>
          </w:p>
        </w:tc>
      </w:tr>
      <w:tr w:rsidR="00A04EC9" w:rsidTr="00A81FC4"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A04EC9" w:rsidRPr="00040CC1" w:rsidRDefault="00A04EC9" w:rsidP="00340B6F">
            <w:pPr>
              <w:rPr>
                <w:rFonts w:cs="Open Sans"/>
                <w:sz w:val="16"/>
                <w:szCs w:val="16"/>
              </w:rPr>
            </w:pPr>
            <w:r w:rsidRPr="00040CC1">
              <w:rPr>
                <w:rFonts w:cs="Open Sans"/>
                <w:sz w:val="16"/>
                <w:szCs w:val="16"/>
              </w:rPr>
              <w:t>0.3</w:t>
            </w:r>
          </w:p>
        </w:tc>
        <w:tc>
          <w:tcPr>
            <w:tcW w:w="1273" w:type="dxa"/>
            <w:tcBorders>
              <w:top w:val="single" w:sz="4" w:space="0" w:color="auto"/>
              <w:bottom w:val="single" w:sz="4" w:space="0" w:color="auto"/>
            </w:tcBorders>
          </w:tcPr>
          <w:p w:rsidR="00A04EC9" w:rsidRPr="00040CC1" w:rsidRDefault="00A04EC9" w:rsidP="00340B6F">
            <w:pPr>
              <w:rPr>
                <w:rFonts w:cs="Open Sans"/>
                <w:sz w:val="16"/>
                <w:szCs w:val="16"/>
              </w:rPr>
            </w:pPr>
            <w:r w:rsidRPr="00040CC1">
              <w:rPr>
                <w:rFonts w:cs="Open Sans"/>
                <w:sz w:val="16"/>
                <w:szCs w:val="16"/>
              </w:rPr>
              <w:t>2014-01-28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A04EC9" w:rsidRPr="00040CC1" w:rsidRDefault="00A04EC9" w:rsidP="00340B6F">
            <w:pPr>
              <w:rPr>
                <w:rFonts w:cs="Open Sans"/>
                <w:sz w:val="16"/>
                <w:szCs w:val="16"/>
              </w:rPr>
            </w:pPr>
            <w:r w:rsidRPr="00040CC1">
              <w:rPr>
                <w:rFonts w:cs="Open Sans"/>
                <w:sz w:val="16"/>
                <w:szCs w:val="16"/>
              </w:rPr>
              <w:t>LL</w:t>
            </w:r>
          </w:p>
        </w:tc>
        <w:tc>
          <w:tcPr>
            <w:tcW w:w="5235" w:type="dxa"/>
            <w:tcBorders>
              <w:top w:val="single" w:sz="4" w:space="0" w:color="auto"/>
              <w:bottom w:val="single" w:sz="4" w:space="0" w:color="auto"/>
            </w:tcBorders>
          </w:tcPr>
          <w:p w:rsidR="00A04EC9" w:rsidRPr="00040CC1" w:rsidRDefault="00A04EC9" w:rsidP="00A04EC9">
            <w:pPr>
              <w:rPr>
                <w:rFonts w:cs="Open Sans"/>
                <w:sz w:val="16"/>
                <w:szCs w:val="16"/>
              </w:rPr>
            </w:pPr>
            <w:r w:rsidRPr="00040CC1">
              <w:rPr>
                <w:rFonts w:cs="Open Sans"/>
                <w:sz w:val="16"/>
                <w:szCs w:val="16"/>
              </w:rPr>
              <w:t>Lagt till en loop i testprogrammet</w:t>
            </w:r>
          </w:p>
        </w:tc>
      </w:tr>
      <w:tr w:rsidR="00A81FC4" w:rsidTr="00040CC1"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A81FC4" w:rsidRPr="00040CC1" w:rsidRDefault="00A81FC4" w:rsidP="00340B6F">
            <w:pPr>
              <w:rPr>
                <w:rFonts w:cs="Open Sans"/>
                <w:sz w:val="16"/>
                <w:szCs w:val="16"/>
              </w:rPr>
            </w:pPr>
            <w:r w:rsidRPr="00040CC1">
              <w:rPr>
                <w:rFonts w:cs="Open Sans"/>
                <w:sz w:val="16"/>
                <w:szCs w:val="16"/>
              </w:rPr>
              <w:t>0.4</w:t>
            </w:r>
          </w:p>
        </w:tc>
        <w:tc>
          <w:tcPr>
            <w:tcW w:w="1273" w:type="dxa"/>
            <w:tcBorders>
              <w:top w:val="single" w:sz="4" w:space="0" w:color="auto"/>
              <w:bottom w:val="single" w:sz="4" w:space="0" w:color="auto"/>
            </w:tcBorders>
          </w:tcPr>
          <w:p w:rsidR="00A81FC4" w:rsidRPr="00040CC1" w:rsidRDefault="00A81FC4" w:rsidP="00340B6F">
            <w:pPr>
              <w:rPr>
                <w:rFonts w:cs="Open Sans"/>
                <w:sz w:val="16"/>
                <w:szCs w:val="16"/>
              </w:rPr>
            </w:pPr>
            <w:r w:rsidRPr="00040CC1">
              <w:rPr>
                <w:rFonts w:cs="Open Sans"/>
                <w:sz w:val="16"/>
                <w:szCs w:val="16"/>
              </w:rPr>
              <w:t>2015-09-25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A81FC4" w:rsidRPr="00040CC1" w:rsidRDefault="00A81FC4" w:rsidP="00340B6F">
            <w:pPr>
              <w:rPr>
                <w:rFonts w:cs="Open Sans"/>
                <w:sz w:val="16"/>
                <w:szCs w:val="16"/>
              </w:rPr>
            </w:pPr>
            <w:r w:rsidRPr="00040CC1">
              <w:rPr>
                <w:rFonts w:cs="Open Sans"/>
                <w:sz w:val="16"/>
                <w:szCs w:val="16"/>
              </w:rPr>
              <w:t>LL</w:t>
            </w:r>
          </w:p>
        </w:tc>
        <w:tc>
          <w:tcPr>
            <w:tcW w:w="5235" w:type="dxa"/>
            <w:tcBorders>
              <w:top w:val="single" w:sz="4" w:space="0" w:color="auto"/>
              <w:bottom w:val="single" w:sz="4" w:space="0" w:color="auto"/>
            </w:tcBorders>
          </w:tcPr>
          <w:p w:rsidR="00A81FC4" w:rsidRPr="00040CC1" w:rsidRDefault="00411DAB" w:rsidP="002E3806">
            <w:pPr>
              <w:rPr>
                <w:rFonts w:cs="Open Sans"/>
                <w:sz w:val="16"/>
                <w:szCs w:val="16"/>
              </w:rPr>
            </w:pPr>
            <w:r w:rsidRPr="00040CC1">
              <w:rPr>
                <w:rFonts w:cs="Open Sans"/>
                <w:sz w:val="16"/>
                <w:szCs w:val="16"/>
              </w:rPr>
              <w:t>Bytt till nya</w:t>
            </w:r>
            <w:r w:rsidR="00040CC1">
              <w:rPr>
                <w:rFonts w:cs="Open Sans"/>
                <w:sz w:val="16"/>
                <w:szCs w:val="16"/>
              </w:rPr>
              <w:t>re version av Nios</w:t>
            </w:r>
            <w:r w:rsidR="002E3806" w:rsidRPr="00040CC1">
              <w:rPr>
                <w:rFonts w:cs="Open Sans"/>
                <w:sz w:val="16"/>
                <w:szCs w:val="16"/>
              </w:rPr>
              <w:t xml:space="preserve"> CPU</w:t>
            </w:r>
          </w:p>
        </w:tc>
      </w:tr>
      <w:tr w:rsidR="00040CC1" w:rsidTr="00340B6F">
        <w:tc>
          <w:tcPr>
            <w:tcW w:w="1080" w:type="dxa"/>
            <w:tcBorders>
              <w:top w:val="single" w:sz="4" w:space="0" w:color="auto"/>
            </w:tcBorders>
          </w:tcPr>
          <w:p w:rsidR="00040CC1" w:rsidRPr="00040CC1" w:rsidRDefault="00040CC1" w:rsidP="00340B6F">
            <w:pPr>
              <w:rPr>
                <w:rFonts w:cs="Open Sans"/>
                <w:sz w:val="16"/>
                <w:szCs w:val="16"/>
              </w:rPr>
            </w:pPr>
            <w:r>
              <w:rPr>
                <w:rFonts w:cs="Open Sans"/>
                <w:sz w:val="16"/>
                <w:szCs w:val="16"/>
              </w:rPr>
              <w:t>0.5</w:t>
            </w:r>
          </w:p>
        </w:tc>
        <w:tc>
          <w:tcPr>
            <w:tcW w:w="1273" w:type="dxa"/>
            <w:tcBorders>
              <w:top w:val="single" w:sz="4" w:space="0" w:color="auto"/>
            </w:tcBorders>
          </w:tcPr>
          <w:p w:rsidR="00040CC1" w:rsidRPr="00040CC1" w:rsidRDefault="00040CC1" w:rsidP="00340B6F">
            <w:pPr>
              <w:rPr>
                <w:rFonts w:cs="Open Sans"/>
                <w:sz w:val="16"/>
                <w:szCs w:val="16"/>
              </w:rPr>
            </w:pPr>
            <w:r>
              <w:rPr>
                <w:rFonts w:cs="Open Sans"/>
                <w:sz w:val="16"/>
                <w:szCs w:val="16"/>
              </w:rPr>
              <w:t>2016-08-15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040CC1" w:rsidRPr="00040CC1" w:rsidRDefault="00040CC1" w:rsidP="00340B6F">
            <w:pPr>
              <w:rPr>
                <w:rFonts w:cs="Open Sans"/>
                <w:sz w:val="16"/>
                <w:szCs w:val="16"/>
              </w:rPr>
            </w:pPr>
            <w:r>
              <w:rPr>
                <w:rFonts w:cs="Open Sans"/>
                <w:sz w:val="16"/>
                <w:szCs w:val="16"/>
              </w:rPr>
              <w:t>ML</w:t>
            </w:r>
          </w:p>
        </w:tc>
        <w:tc>
          <w:tcPr>
            <w:tcW w:w="5235" w:type="dxa"/>
            <w:tcBorders>
              <w:top w:val="single" w:sz="4" w:space="0" w:color="auto"/>
            </w:tcBorders>
          </w:tcPr>
          <w:p w:rsidR="00040CC1" w:rsidRPr="00040CC1" w:rsidRDefault="00040CC1" w:rsidP="002E3806">
            <w:pPr>
              <w:rPr>
                <w:rFonts w:cs="Open Sans"/>
                <w:sz w:val="16"/>
                <w:szCs w:val="16"/>
              </w:rPr>
            </w:pPr>
            <w:r>
              <w:rPr>
                <w:rFonts w:cs="Open Sans"/>
                <w:sz w:val="16"/>
                <w:szCs w:val="16"/>
              </w:rPr>
              <w:t>uppdaterad</w:t>
            </w:r>
          </w:p>
        </w:tc>
      </w:tr>
    </w:tbl>
    <w:p w:rsidR="000C2D4D" w:rsidRDefault="000C2D4D" w:rsidP="000C2D4D">
      <w:pPr>
        <w:pStyle w:val="Sidhuvud"/>
        <w:rPr>
          <w:sz w:val="20"/>
        </w:rPr>
      </w:pPr>
    </w:p>
    <w:p w:rsidR="0098073D" w:rsidRDefault="004E0569" w:rsidP="0098073D">
      <w:pPr>
        <w:pStyle w:val="Sidhuvud"/>
        <w:keepNext/>
        <w:jc w:val="center"/>
      </w:pPr>
      <w:r>
        <w:rPr>
          <w:noProof/>
          <w:lang w:eastAsia="sv-SE"/>
        </w:rPr>
        <w:drawing>
          <wp:inline distT="0" distB="0" distL="0" distR="0" wp14:anchorId="466D861F" wp14:editId="72BF309F">
            <wp:extent cx="2181225" cy="2095500"/>
            <wp:effectExtent l="19050" t="0" r="9525" b="0"/>
            <wp:docPr id="4" name="Picture 3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0569" w:rsidRDefault="0098073D" w:rsidP="0098073D">
      <w:pPr>
        <w:pStyle w:val="Beskrivning"/>
        <w:jc w:val="center"/>
      </w:pPr>
      <w:r>
        <w:t xml:space="preserve">Figur </w:t>
      </w:r>
      <w:r w:rsidR="00D55047">
        <w:fldChar w:fldCharType="begin"/>
      </w:r>
      <w:r w:rsidR="00D55047">
        <w:instrText xml:space="preserve"> SEQ Figur \* ARABIC </w:instrText>
      </w:r>
      <w:r w:rsidR="00D55047">
        <w:fldChar w:fldCharType="separate"/>
      </w:r>
      <w:r w:rsidR="00BC2E19">
        <w:rPr>
          <w:noProof/>
        </w:rPr>
        <w:t>1</w:t>
      </w:r>
      <w:r w:rsidR="00D55047">
        <w:rPr>
          <w:noProof/>
        </w:rPr>
        <w:fldChar w:fldCharType="end"/>
      </w:r>
      <w:r>
        <w:t>:</w:t>
      </w:r>
      <w:r w:rsidRPr="0098073D">
        <w:t xml:space="preserve"> </w:t>
      </w:r>
      <w:r>
        <w:t>Utnyttjandegraden av CPUn</w:t>
      </w:r>
    </w:p>
    <w:sdt>
      <w:sdtPr>
        <w:rPr>
          <w:rFonts w:ascii="Bookman Old Style" w:eastAsiaTheme="minorHAnsi" w:hAnsi="Bookman Old Style" w:cstheme="minorBidi"/>
          <w:b/>
          <w:bCs w:val="0"/>
          <w:color w:val="auto"/>
          <w:sz w:val="22"/>
          <w:szCs w:val="22"/>
          <w:lang w:eastAsia="en-US"/>
        </w:rPr>
        <w:id w:val="-549072279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7E49A4" w:rsidRPr="000833D3" w:rsidRDefault="007E49A4">
          <w:pPr>
            <w:pStyle w:val="Innehllsfrteckningsrubrik"/>
            <w:rPr>
              <w:rStyle w:val="Rubrik1Char"/>
            </w:rPr>
          </w:pPr>
          <w:r w:rsidRPr="000833D3">
            <w:rPr>
              <w:rStyle w:val="Rubrik1Char"/>
            </w:rPr>
            <w:t>Innehåll</w:t>
          </w:r>
        </w:p>
        <w:p w:rsidR="00435C4C" w:rsidRDefault="007E49A4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r w:rsidRPr="00FE206C">
            <w:rPr>
              <w:rFonts w:ascii="Bookman Old Style" w:hAnsi="Bookman Old Style"/>
            </w:rPr>
            <w:fldChar w:fldCharType="begin"/>
          </w:r>
          <w:r w:rsidRPr="00FE206C">
            <w:rPr>
              <w:rFonts w:ascii="Bookman Old Style" w:hAnsi="Bookman Old Style"/>
            </w:rPr>
            <w:instrText xml:space="preserve"> TOC \o "1-3" \h \z \u </w:instrText>
          </w:r>
          <w:r w:rsidRPr="00FE206C">
            <w:rPr>
              <w:rFonts w:ascii="Bookman Old Style" w:hAnsi="Bookman Old Style"/>
            </w:rPr>
            <w:fldChar w:fldCharType="separate"/>
          </w:r>
          <w:hyperlink w:anchor="_Toc459042308" w:history="1">
            <w:r w:rsidR="00435C4C" w:rsidRPr="000D6A20">
              <w:rPr>
                <w:rStyle w:val="Hyperlnk"/>
                <w:noProof/>
              </w:rPr>
              <w:t>1 Inledning</w:t>
            </w:r>
            <w:r w:rsidR="00435C4C">
              <w:rPr>
                <w:noProof/>
                <w:webHidden/>
              </w:rPr>
              <w:tab/>
            </w:r>
            <w:r w:rsidR="00435C4C">
              <w:rPr>
                <w:noProof/>
                <w:webHidden/>
              </w:rPr>
              <w:fldChar w:fldCharType="begin"/>
            </w:r>
            <w:r w:rsidR="00435C4C">
              <w:rPr>
                <w:noProof/>
                <w:webHidden/>
              </w:rPr>
              <w:instrText xml:space="preserve"> PAGEREF _Toc459042308 \h </w:instrText>
            </w:r>
            <w:r w:rsidR="00435C4C">
              <w:rPr>
                <w:noProof/>
                <w:webHidden/>
              </w:rPr>
            </w:r>
            <w:r w:rsidR="00435C4C">
              <w:rPr>
                <w:noProof/>
                <w:webHidden/>
              </w:rPr>
              <w:fldChar w:fldCharType="separate"/>
            </w:r>
            <w:r w:rsidR="00BC2E19">
              <w:rPr>
                <w:noProof/>
                <w:webHidden/>
              </w:rPr>
              <w:t>1</w:t>
            </w:r>
            <w:r w:rsidR="00435C4C">
              <w:rPr>
                <w:noProof/>
                <w:webHidden/>
              </w:rPr>
              <w:fldChar w:fldCharType="end"/>
            </w:r>
          </w:hyperlink>
        </w:p>
        <w:p w:rsidR="00435C4C" w:rsidRDefault="00435C4C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hyperlink w:anchor="_Toc459042309" w:history="1">
            <w:r w:rsidRPr="000D6A20">
              <w:rPr>
                <w:rStyle w:val="Hyperlnk"/>
                <w:noProof/>
              </w:rPr>
              <w:t>2 Kravspecifikation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E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4C" w:rsidRDefault="00435C4C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hyperlink w:anchor="_Toc459042310" w:history="1">
            <w:r w:rsidRPr="000D6A20">
              <w:rPr>
                <w:rStyle w:val="Hyperlnk"/>
                <w:noProof/>
              </w:rPr>
              <w:t>Bilagor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E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4C" w:rsidRDefault="00435C4C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hyperlink w:anchor="_Toc459042311" w:history="1">
            <w:r w:rsidRPr="000D6A20">
              <w:rPr>
                <w:rStyle w:val="Hyperlnk"/>
                <w:noProof/>
              </w:rPr>
              <w:t>Bilaga A Testprogram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E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4C" w:rsidRDefault="00435C4C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hyperlink w:anchor="_Toc459042312" w:history="1">
            <w:r w:rsidRPr="000D6A20">
              <w:rPr>
                <w:rStyle w:val="Hyperlnk"/>
                <w:noProof/>
              </w:rPr>
              <w:t>Bilaga B Tabell för testfall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4C" w:rsidRDefault="00435C4C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hyperlink w:anchor="_Toc459042313" w:history="1">
            <w:r w:rsidRPr="000D6A20">
              <w:rPr>
                <w:rStyle w:val="Hyperlnk"/>
                <w:noProof/>
              </w:rPr>
              <w:t>Bilaga C Olika SOF filer för att programmera FPGAn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0D8" w:rsidRDefault="007E49A4" w:rsidP="00C940D8">
          <w:pPr>
            <w:rPr>
              <w:rFonts w:ascii="Bookman Old Style" w:hAnsi="Bookman Old Style"/>
            </w:rPr>
          </w:pPr>
          <w:r w:rsidRPr="00FE206C">
            <w:rPr>
              <w:rFonts w:ascii="Bookman Old Style" w:hAnsi="Bookman Old Style"/>
              <w:b/>
              <w:bCs/>
            </w:rPr>
            <w:fldChar w:fldCharType="end"/>
          </w:r>
        </w:p>
      </w:sdtContent>
    </w:sdt>
    <w:p w:rsidR="005B51BA" w:rsidRPr="00C940D8" w:rsidRDefault="00EA40D5" w:rsidP="00C940D8">
      <w:pPr>
        <w:pStyle w:val="Rubrik1"/>
        <w:rPr>
          <w:rFonts w:ascii="Bookman Old Style" w:hAnsi="Bookman Old Style"/>
        </w:rPr>
      </w:pPr>
      <w:bookmarkStart w:id="1" w:name="_Toc459042308"/>
      <w:r>
        <w:t xml:space="preserve">1 </w:t>
      </w:r>
      <w:r w:rsidR="005B51BA" w:rsidRPr="000833D3">
        <w:t>Inledning</w:t>
      </w:r>
      <w:bookmarkEnd w:id="1"/>
    </w:p>
    <w:p w:rsidR="00040CC1" w:rsidRPr="00890AC8" w:rsidRDefault="00040CC1" w:rsidP="00040CC1">
      <w:pPr>
        <w:spacing w:after="0"/>
      </w:pPr>
      <w:r>
        <w:t>Ingenjören</w:t>
      </w:r>
      <w:r w:rsidRPr="00890AC8">
        <w:t xml:space="preserve"> kan nu konstruera enkla datorsystem och har genomfört CASE 3. </w:t>
      </w:r>
      <w:r>
        <w:t>Ingenjören</w:t>
      </w:r>
      <w:r w:rsidRPr="00890AC8">
        <w:t xml:space="preserve"> får ett uppdrag från en kund att </w:t>
      </w:r>
      <w:r>
        <w:t>prestanda-</w:t>
      </w:r>
      <w:r w:rsidRPr="00890AC8">
        <w:t xml:space="preserve">testa ett program och analysera hur dataarkitekturer påverkar exekveringshastighet. Programmet ska optimeras på olika sätt, sparas i olika typer av minnen och därefter ska mätningar göras på hur lång tid det </w:t>
      </w:r>
      <w:r w:rsidRPr="00890AC8">
        <w:lastRenderedPageBreak/>
        <w:t xml:space="preserve">tar att exekvera programmet. </w:t>
      </w:r>
      <w:r>
        <w:t>Analysen ska vara</w:t>
      </w:r>
      <w:r w:rsidRPr="00890AC8">
        <w:t xml:space="preserve"> kortfatta</w:t>
      </w:r>
      <w:r>
        <w:t>d och</w:t>
      </w:r>
      <w:r w:rsidRPr="00890AC8">
        <w:t xml:space="preserve"> </w:t>
      </w:r>
      <w:r>
        <w:t xml:space="preserve">beskriva </w:t>
      </w:r>
      <w:r w:rsidRPr="00890AC8">
        <w:t xml:space="preserve">varför det blir skillnader. </w:t>
      </w:r>
    </w:p>
    <w:p w:rsidR="007B659F" w:rsidRDefault="00EA40D5" w:rsidP="007B659F">
      <w:pPr>
        <w:pStyle w:val="Rubrik1"/>
      </w:pPr>
      <w:bookmarkStart w:id="2" w:name="_Toc459042309"/>
      <w:r>
        <w:t xml:space="preserve">2 </w:t>
      </w:r>
      <w:r w:rsidR="001C1160">
        <w:t>Kravs</w:t>
      </w:r>
      <w:r w:rsidR="005B51BA" w:rsidRPr="000833D3">
        <w:t>pecifikation</w:t>
      </w:r>
      <w:bookmarkEnd w:id="2"/>
    </w:p>
    <w:p w:rsidR="00890AC8" w:rsidRDefault="00890AC8" w:rsidP="00890AC8">
      <w:r>
        <w:t xml:space="preserve">Följande ska </w:t>
      </w:r>
      <w:r w:rsidRPr="00DA20BD">
        <w:t>genomföras</w:t>
      </w:r>
      <w:r>
        <w:t xml:space="preserve"> för att uppgiften ska</w:t>
      </w:r>
      <w:r w:rsidRPr="00DA20BD">
        <w:t xml:space="preserve"> anses slutförd: </w:t>
      </w:r>
    </w:p>
    <w:p w:rsidR="00040CC1" w:rsidRPr="00DA20BD" w:rsidRDefault="00040CC1" w:rsidP="00040CC1">
      <w:pPr>
        <w:pStyle w:val="Beskrivning"/>
      </w:pPr>
      <w:r>
        <w:t xml:space="preserve">Tabell </w:t>
      </w:r>
      <w:r>
        <w:fldChar w:fldCharType="begin"/>
      </w:r>
      <w:r>
        <w:instrText xml:space="preserve"> SEQ Tabell \* ARABIC </w:instrText>
      </w:r>
      <w:r>
        <w:fldChar w:fldCharType="separate"/>
      </w:r>
      <w:r w:rsidR="00BC2E19">
        <w:rPr>
          <w:noProof/>
        </w:rPr>
        <w:t>1</w:t>
      </w:r>
      <w:r>
        <w:rPr>
          <w:noProof/>
        </w:rPr>
        <w:fldChar w:fldCharType="end"/>
      </w:r>
      <w:r>
        <w:t xml:space="preserve"> Kravspecifikation</w:t>
      </w:r>
    </w:p>
    <w:tbl>
      <w:tblPr>
        <w:tblStyle w:val="Tabellrutnt1"/>
        <w:tblW w:w="0" w:type="auto"/>
        <w:tblLook w:val="04A0" w:firstRow="1" w:lastRow="0" w:firstColumn="1" w:lastColumn="0" w:noHBand="0" w:noVBand="1"/>
      </w:tblPr>
      <w:tblGrid>
        <w:gridCol w:w="1415"/>
        <w:gridCol w:w="6374"/>
        <w:gridCol w:w="1499"/>
      </w:tblGrid>
      <w:tr w:rsidR="00A81FC4" w:rsidRPr="00ED38A8" w:rsidTr="00040CC1">
        <w:tc>
          <w:tcPr>
            <w:tcW w:w="1415" w:type="dxa"/>
          </w:tcPr>
          <w:p w:rsidR="00A81FC4" w:rsidRPr="00ED38A8" w:rsidRDefault="00A81FC4" w:rsidP="00A81FC4">
            <w:pPr>
              <w:jc w:val="center"/>
              <w:rPr>
                <w:b/>
                <w:sz w:val="28"/>
                <w:szCs w:val="28"/>
              </w:rPr>
            </w:pPr>
            <w:r w:rsidRPr="00ED38A8">
              <w:rPr>
                <w:b/>
                <w:sz w:val="28"/>
                <w:szCs w:val="28"/>
              </w:rPr>
              <w:t>Krav</w:t>
            </w:r>
          </w:p>
        </w:tc>
        <w:tc>
          <w:tcPr>
            <w:tcW w:w="6374" w:type="dxa"/>
          </w:tcPr>
          <w:p w:rsidR="00A81FC4" w:rsidRPr="00ED38A8" w:rsidRDefault="00A81FC4" w:rsidP="00A81FC4">
            <w:pPr>
              <w:jc w:val="center"/>
              <w:rPr>
                <w:b/>
                <w:sz w:val="28"/>
                <w:szCs w:val="28"/>
              </w:rPr>
            </w:pPr>
            <w:r w:rsidRPr="00ED38A8">
              <w:rPr>
                <w:b/>
                <w:sz w:val="28"/>
                <w:szCs w:val="28"/>
              </w:rPr>
              <w:t>Beskrivning</w:t>
            </w:r>
          </w:p>
        </w:tc>
        <w:tc>
          <w:tcPr>
            <w:tcW w:w="1499" w:type="dxa"/>
          </w:tcPr>
          <w:p w:rsidR="00A81FC4" w:rsidRPr="00ED38A8" w:rsidRDefault="00A81FC4" w:rsidP="00A81FC4">
            <w:pPr>
              <w:jc w:val="center"/>
              <w:rPr>
                <w:b/>
                <w:sz w:val="28"/>
                <w:szCs w:val="28"/>
              </w:rPr>
            </w:pPr>
            <w:r w:rsidRPr="00467935">
              <w:rPr>
                <w:rFonts w:cs="Open Sans"/>
                <w:b/>
              </w:rPr>
              <w:t>Utfört Ja/nej</w:t>
            </w:r>
          </w:p>
        </w:tc>
      </w:tr>
      <w:tr w:rsidR="00A81FC4" w:rsidRPr="00890AC8" w:rsidTr="00572536">
        <w:tc>
          <w:tcPr>
            <w:tcW w:w="9288" w:type="dxa"/>
            <w:gridSpan w:val="3"/>
          </w:tcPr>
          <w:p w:rsidR="00A81FC4" w:rsidRDefault="00A81FC4" w:rsidP="00A81FC4">
            <w:pPr>
              <w:jc w:val="center"/>
              <w:rPr>
                <w:b/>
                <w:i/>
              </w:rPr>
            </w:pPr>
            <w:r w:rsidRPr="00ED38A8">
              <w:rPr>
                <w:b/>
                <w:i/>
              </w:rPr>
              <w:t>Förstudie</w:t>
            </w:r>
          </w:p>
        </w:tc>
      </w:tr>
      <w:tr w:rsidR="00A81FC4" w:rsidRPr="00890AC8" w:rsidTr="00040CC1">
        <w:tc>
          <w:tcPr>
            <w:tcW w:w="1415" w:type="dxa"/>
          </w:tcPr>
          <w:p w:rsidR="00A81FC4" w:rsidRPr="00890AC8" w:rsidRDefault="00A81FC4" w:rsidP="00191D1B">
            <w:r w:rsidRPr="00890AC8">
              <w:t>Krav_001</w:t>
            </w:r>
          </w:p>
        </w:tc>
        <w:tc>
          <w:tcPr>
            <w:tcW w:w="6374" w:type="dxa"/>
          </w:tcPr>
          <w:p w:rsidR="00A81FC4" w:rsidRDefault="00A81FC4" w:rsidP="005A4CE9">
            <w:pPr>
              <w:rPr>
                <w:lang w:eastAsia="sv-SE"/>
              </w:rPr>
            </w:pPr>
            <w:r>
              <w:t>Gå igenom teori</w:t>
            </w:r>
            <w:r w:rsidRPr="00890AC8">
              <w:t>lektionen</w:t>
            </w:r>
            <w:r w:rsidRPr="00890AC8">
              <w:rPr>
                <w:lang w:eastAsia="sv-SE"/>
              </w:rPr>
              <w:t xml:space="preserve"> </w:t>
            </w:r>
            <w:r>
              <w:rPr>
                <w:lang w:eastAsia="sv-SE"/>
              </w:rPr>
              <w:t>(Teori_9</w:t>
            </w:r>
            <w:r w:rsidR="001E7C0A">
              <w:rPr>
                <w:lang w:eastAsia="sv-SE"/>
              </w:rPr>
              <w:t xml:space="preserve"> och länk*) </w:t>
            </w:r>
            <w:r>
              <w:rPr>
                <w:lang w:eastAsia="sv-SE"/>
              </w:rPr>
              <w:t xml:space="preserve"> </w:t>
            </w:r>
            <w:r w:rsidRPr="00DA20BD">
              <w:rPr>
                <w:lang w:eastAsia="sv-SE"/>
              </w:rPr>
              <w:t xml:space="preserve">och </w:t>
            </w:r>
            <w:r>
              <w:rPr>
                <w:lang w:eastAsia="sv-SE"/>
              </w:rPr>
              <w:t>skriv</w:t>
            </w:r>
            <w:r w:rsidRPr="00DA20BD">
              <w:rPr>
                <w:lang w:eastAsia="sv-SE"/>
              </w:rPr>
              <w:t xml:space="preserve"> en kort sammanfattning </w:t>
            </w:r>
            <w:r>
              <w:rPr>
                <w:lang w:eastAsia="sv-SE"/>
              </w:rPr>
              <w:t xml:space="preserve">vilken ska ingå i rapporten </w:t>
            </w:r>
            <w:r w:rsidR="001E7C0A">
              <w:rPr>
                <w:lang w:eastAsia="sv-SE"/>
              </w:rPr>
              <w:t>enligt krav_007 (eget kapitel).</w:t>
            </w:r>
          </w:p>
          <w:p w:rsidR="00A81FC4" w:rsidRDefault="00A81FC4" w:rsidP="005A4CE9">
            <w:pPr>
              <w:rPr>
                <w:lang w:eastAsia="sv-SE"/>
              </w:rPr>
            </w:pPr>
            <w:r>
              <w:rPr>
                <w:lang w:eastAsia="sv-SE"/>
              </w:rPr>
              <w:t>Beskriv följande begrepp och hur de påverkar prestanda (övergripande):</w:t>
            </w:r>
          </w:p>
          <w:p w:rsidR="00A81FC4" w:rsidRPr="00213B02" w:rsidRDefault="00A81FC4" w:rsidP="00213B02">
            <w:pPr>
              <w:pStyle w:val="Liststycke"/>
              <w:numPr>
                <w:ilvl w:val="0"/>
                <w:numId w:val="10"/>
              </w:numPr>
              <w:rPr>
                <w:lang w:eastAsia="sv-SE"/>
              </w:rPr>
            </w:pPr>
            <w:r w:rsidRPr="00213B02">
              <w:rPr>
                <w:lang w:eastAsia="sv-SE"/>
              </w:rPr>
              <w:t>Data and instruction cash</w:t>
            </w:r>
          </w:p>
          <w:p w:rsidR="00213B02" w:rsidRDefault="00A81FC4" w:rsidP="005A4CE9">
            <w:pPr>
              <w:pStyle w:val="Liststycke"/>
              <w:numPr>
                <w:ilvl w:val="0"/>
                <w:numId w:val="10"/>
              </w:numPr>
              <w:rPr>
                <w:lang w:eastAsia="sv-SE"/>
              </w:rPr>
            </w:pPr>
            <w:r w:rsidRPr="00213B02">
              <w:rPr>
                <w:lang w:eastAsia="sv-SE"/>
              </w:rPr>
              <w:t>Pipeline</w:t>
            </w:r>
          </w:p>
          <w:p w:rsidR="00213B02" w:rsidRDefault="00040CC1" w:rsidP="005A4CE9">
            <w:pPr>
              <w:pStyle w:val="Liststycke"/>
              <w:numPr>
                <w:ilvl w:val="0"/>
                <w:numId w:val="10"/>
              </w:numPr>
              <w:rPr>
                <w:lang w:eastAsia="sv-SE"/>
              </w:rPr>
            </w:pPr>
            <w:r>
              <w:rPr>
                <w:lang w:eastAsia="sv-SE"/>
              </w:rPr>
              <w:t>Beskriv gärna andra CPU-</w:t>
            </w:r>
            <w:r w:rsidR="00213B02">
              <w:rPr>
                <w:lang w:eastAsia="sv-SE"/>
              </w:rPr>
              <w:t>mekanismer</w:t>
            </w:r>
          </w:p>
          <w:p w:rsidR="00A81FC4" w:rsidRDefault="001E7C0A" w:rsidP="005A4CE9">
            <w:pPr>
              <w:pStyle w:val="Liststycke"/>
              <w:numPr>
                <w:ilvl w:val="0"/>
                <w:numId w:val="10"/>
              </w:numPr>
              <w:rPr>
                <w:lang w:eastAsia="sv-SE"/>
              </w:rPr>
            </w:pPr>
            <w:r w:rsidRPr="001E7C0A">
              <w:rPr>
                <w:lang w:eastAsia="sv-SE"/>
              </w:rPr>
              <w:t>Svara på frågan; Vad är det för skillnad när det gäller prestanda</w:t>
            </w:r>
            <w:r>
              <w:rPr>
                <w:lang w:eastAsia="sv-SE"/>
              </w:rPr>
              <w:t xml:space="preserve"> (accestid)</w:t>
            </w:r>
            <w:r w:rsidRPr="001E7C0A">
              <w:rPr>
                <w:lang w:eastAsia="sv-SE"/>
              </w:rPr>
              <w:t xml:space="preserve"> på </w:t>
            </w:r>
            <w:r w:rsidR="00040CC1">
              <w:rPr>
                <w:lang w:eastAsia="sv-SE"/>
              </w:rPr>
              <w:t>i</w:t>
            </w:r>
            <w:r w:rsidR="00A81FC4" w:rsidRPr="001E7C0A">
              <w:rPr>
                <w:lang w:eastAsia="sv-SE"/>
              </w:rPr>
              <w:t>nternal RAM</w:t>
            </w:r>
            <w:r>
              <w:rPr>
                <w:lang w:eastAsia="sv-SE"/>
              </w:rPr>
              <w:t xml:space="preserve"> och external </w:t>
            </w:r>
            <w:r w:rsidR="00A81FC4">
              <w:rPr>
                <w:lang w:eastAsia="sv-SE"/>
              </w:rPr>
              <w:t>RAM</w:t>
            </w:r>
            <w:r>
              <w:rPr>
                <w:lang w:eastAsia="sv-SE"/>
              </w:rPr>
              <w:t xml:space="preserve"> (utanför chippet)?</w:t>
            </w:r>
          </w:p>
          <w:p w:rsidR="00377C0E" w:rsidRDefault="001E7C0A" w:rsidP="005A4CE9">
            <w:pPr>
              <w:rPr>
                <w:lang w:eastAsia="sv-SE"/>
              </w:rPr>
            </w:pPr>
            <w:r>
              <w:rPr>
                <w:lang w:eastAsia="sv-SE"/>
              </w:rPr>
              <w:t>*</w:t>
            </w:r>
            <w:r w:rsidR="00377C0E" w:rsidRPr="00377C0E">
              <w:rPr>
                <w:lang w:eastAsia="sv-SE"/>
              </w:rPr>
              <w:t>https://www.altera.com/products/processors/support.html</w:t>
            </w:r>
          </w:p>
          <w:p w:rsidR="00213B02" w:rsidRPr="00890AC8" w:rsidRDefault="00213B02" w:rsidP="005A4CE9">
            <w:pPr>
              <w:rPr>
                <w:lang w:eastAsia="sv-SE"/>
              </w:rPr>
            </w:pPr>
          </w:p>
        </w:tc>
        <w:tc>
          <w:tcPr>
            <w:tcW w:w="1499" w:type="dxa"/>
          </w:tcPr>
          <w:p w:rsidR="00A81FC4" w:rsidRDefault="00A81FC4" w:rsidP="005A4CE9"/>
        </w:tc>
      </w:tr>
      <w:tr w:rsidR="00A81FC4" w:rsidRPr="00040CC1" w:rsidTr="00040CC1">
        <w:tc>
          <w:tcPr>
            <w:tcW w:w="1415" w:type="dxa"/>
          </w:tcPr>
          <w:p w:rsidR="00A81FC4" w:rsidRPr="00890AC8" w:rsidRDefault="00A81FC4" w:rsidP="00191D1B">
            <w:r>
              <w:t>Krav_002</w:t>
            </w:r>
          </w:p>
        </w:tc>
        <w:tc>
          <w:tcPr>
            <w:tcW w:w="6374" w:type="dxa"/>
          </w:tcPr>
          <w:p w:rsidR="00A81FC4" w:rsidRDefault="00040CC1" w:rsidP="005A4CE9">
            <w:pPr>
              <w:rPr>
                <w:lang w:eastAsia="sv-SE"/>
              </w:rPr>
            </w:pPr>
            <w:r>
              <w:rPr>
                <w:lang w:eastAsia="sv-SE"/>
              </w:rPr>
              <w:t>Beskriv de olika HW-</w:t>
            </w:r>
            <w:r w:rsidR="00A81FC4">
              <w:rPr>
                <w:lang w:eastAsia="sv-SE"/>
              </w:rPr>
              <w:t>arkitekturerna (eget kapitel)</w:t>
            </w:r>
          </w:p>
          <w:p w:rsidR="00A81FC4" w:rsidRDefault="00A81FC4" w:rsidP="00E45435">
            <w:pPr>
              <w:pStyle w:val="Liststycke"/>
              <w:numPr>
                <w:ilvl w:val="0"/>
                <w:numId w:val="8"/>
              </w:numPr>
            </w:pPr>
            <w:r>
              <w:t>50MHz Economy</w:t>
            </w:r>
            <w:r w:rsidR="00213B02">
              <w:t xml:space="preserve"> (HW_CASE_4)</w:t>
            </w:r>
          </w:p>
          <w:p w:rsidR="00A81FC4" w:rsidRPr="00EC2734" w:rsidRDefault="00A81FC4" w:rsidP="00377C0E">
            <w:pPr>
              <w:pStyle w:val="Liststycke"/>
              <w:numPr>
                <w:ilvl w:val="0"/>
                <w:numId w:val="8"/>
              </w:numPr>
              <w:rPr>
                <w:lang w:val="en-US"/>
              </w:rPr>
            </w:pPr>
            <w:r w:rsidRPr="00EC2734">
              <w:rPr>
                <w:lang w:val="en-US"/>
              </w:rPr>
              <w:t>50 MHz Fast</w:t>
            </w:r>
            <w:r w:rsidR="00213B02" w:rsidRPr="00EC2734">
              <w:rPr>
                <w:lang w:val="en-US"/>
              </w:rPr>
              <w:t xml:space="preserve"> (HW_CASE_4_F)</w:t>
            </w:r>
          </w:p>
          <w:p w:rsidR="00213B02" w:rsidRPr="00EC2734" w:rsidRDefault="00213B02" w:rsidP="00213B02">
            <w:pPr>
              <w:pStyle w:val="Liststycke"/>
              <w:rPr>
                <w:lang w:val="en-US"/>
              </w:rPr>
            </w:pPr>
          </w:p>
        </w:tc>
        <w:tc>
          <w:tcPr>
            <w:tcW w:w="1499" w:type="dxa"/>
          </w:tcPr>
          <w:p w:rsidR="00A81FC4" w:rsidRPr="00EC2734" w:rsidRDefault="00A81FC4" w:rsidP="005A4CE9">
            <w:pPr>
              <w:rPr>
                <w:lang w:val="en-US" w:eastAsia="sv-SE"/>
              </w:rPr>
            </w:pPr>
          </w:p>
        </w:tc>
      </w:tr>
      <w:tr w:rsidR="00A81FC4" w:rsidRPr="00890AC8" w:rsidTr="00E06978">
        <w:tc>
          <w:tcPr>
            <w:tcW w:w="9288" w:type="dxa"/>
            <w:gridSpan w:val="3"/>
          </w:tcPr>
          <w:p w:rsidR="00A81FC4" w:rsidRDefault="00A81FC4" w:rsidP="00A81FC4">
            <w:pPr>
              <w:jc w:val="center"/>
              <w:rPr>
                <w:b/>
                <w:i/>
              </w:rPr>
            </w:pPr>
            <w:r w:rsidRPr="00ED38A8">
              <w:rPr>
                <w:b/>
                <w:i/>
              </w:rPr>
              <w:t>Funktionskrav</w:t>
            </w:r>
          </w:p>
        </w:tc>
      </w:tr>
      <w:tr w:rsidR="00A81FC4" w:rsidRPr="00890AC8" w:rsidTr="00040CC1">
        <w:tc>
          <w:tcPr>
            <w:tcW w:w="1415" w:type="dxa"/>
          </w:tcPr>
          <w:p w:rsidR="00A81FC4" w:rsidRPr="00890AC8" w:rsidRDefault="00A81FC4" w:rsidP="00191D1B">
            <w:r>
              <w:t>Krav_003</w:t>
            </w:r>
          </w:p>
        </w:tc>
        <w:tc>
          <w:tcPr>
            <w:tcW w:w="6374" w:type="dxa"/>
          </w:tcPr>
          <w:p w:rsidR="00A81FC4" w:rsidRPr="00890AC8" w:rsidRDefault="00A81FC4" w:rsidP="00603DAE">
            <w:r>
              <w:t>Använd testprogrammet i bilaga 1</w:t>
            </w:r>
            <w:r w:rsidRPr="00890AC8">
              <w:t>.</w:t>
            </w:r>
          </w:p>
        </w:tc>
        <w:tc>
          <w:tcPr>
            <w:tcW w:w="1499" w:type="dxa"/>
          </w:tcPr>
          <w:p w:rsidR="00A81FC4" w:rsidRDefault="00A81FC4" w:rsidP="00603DAE"/>
        </w:tc>
      </w:tr>
      <w:tr w:rsidR="00A81FC4" w:rsidRPr="00890AC8" w:rsidTr="00040CC1">
        <w:tc>
          <w:tcPr>
            <w:tcW w:w="1415" w:type="dxa"/>
          </w:tcPr>
          <w:p w:rsidR="00A81FC4" w:rsidRPr="00890AC8" w:rsidRDefault="00A81FC4" w:rsidP="00191D1B">
            <w:r>
              <w:t>Krav_004</w:t>
            </w:r>
          </w:p>
        </w:tc>
        <w:tc>
          <w:tcPr>
            <w:tcW w:w="6374" w:type="dxa"/>
          </w:tcPr>
          <w:p w:rsidR="00A81FC4" w:rsidRPr="00890AC8" w:rsidRDefault="00A81FC4" w:rsidP="00E31DB5">
            <w:pPr>
              <w:contextualSpacing/>
              <w:rPr>
                <w:bCs/>
                <w:iCs/>
              </w:rPr>
            </w:pPr>
            <w:r>
              <w:rPr>
                <w:bCs/>
                <w:iCs/>
              </w:rPr>
              <w:t>Följande testfall ska</w:t>
            </w:r>
            <w:r w:rsidRPr="00890AC8">
              <w:rPr>
                <w:bCs/>
                <w:iCs/>
              </w:rPr>
              <w:t xml:space="preserve"> gås igenom</w:t>
            </w:r>
            <w:r>
              <w:rPr>
                <w:bCs/>
                <w:iCs/>
              </w:rPr>
              <w:t xml:space="preserve"> med de </w:t>
            </w:r>
            <w:r w:rsidR="00377C0E">
              <w:rPr>
                <w:bCs/>
                <w:iCs/>
              </w:rPr>
              <w:t>två</w:t>
            </w:r>
            <w:r>
              <w:rPr>
                <w:bCs/>
                <w:iCs/>
              </w:rPr>
              <w:t xml:space="preserve"> olika processorerna (economy och fast):</w:t>
            </w:r>
          </w:p>
          <w:p w:rsidR="00A81FC4" w:rsidRPr="00890AC8" w:rsidRDefault="00A81FC4" w:rsidP="00E31DB5">
            <w:pPr>
              <w:ind w:left="720"/>
              <w:contextualSpacing/>
              <w:rPr>
                <w:b/>
              </w:rPr>
            </w:pPr>
          </w:p>
          <w:p w:rsidR="00A81FC4" w:rsidRPr="00890AC8" w:rsidRDefault="00377C0E" w:rsidP="00E31DB5">
            <w:pPr>
              <w:ind w:left="720"/>
              <w:contextualSpacing/>
              <w:rPr>
                <w:b/>
                <w:bCs/>
                <w:i/>
                <w:iCs/>
                <w:color w:val="4F81BD" w:themeColor="accent1"/>
              </w:rPr>
            </w:pPr>
            <w:r>
              <w:rPr>
                <w:b/>
                <w:bCs/>
                <w:i/>
                <w:iCs/>
                <w:color w:val="4F81BD" w:themeColor="accent1"/>
              </w:rPr>
              <w:t>Testfall 1</w:t>
            </w:r>
          </w:p>
          <w:p w:rsidR="00A81FC4" w:rsidRPr="00890AC8" w:rsidRDefault="00A81FC4" w:rsidP="00E31DB5">
            <w:pPr>
              <w:ind w:left="720"/>
              <w:contextualSpacing/>
            </w:pPr>
            <w:r>
              <w:rPr>
                <w:b/>
              </w:rPr>
              <w:t>Mjukvara (all programvara)</w:t>
            </w:r>
            <w:r w:rsidRPr="00890AC8">
              <w:t xml:space="preserve">: </w:t>
            </w:r>
            <w:r w:rsidRPr="008565EE">
              <w:t xml:space="preserve">Interna FPGA </w:t>
            </w:r>
            <w:r>
              <w:t xml:space="preserve">RAM, </w:t>
            </w:r>
            <w:r w:rsidRPr="00890AC8">
              <w:t>enable_reduced_device_drivers, enable_small_c_library.</w:t>
            </w:r>
          </w:p>
          <w:p w:rsidR="00A81FC4" w:rsidRPr="00890AC8" w:rsidRDefault="00A81FC4" w:rsidP="00E31DB5">
            <w:pPr>
              <w:ind w:left="720"/>
              <w:contextualSpacing/>
              <w:rPr>
                <w:b/>
              </w:rPr>
            </w:pPr>
          </w:p>
          <w:p w:rsidR="00A81FC4" w:rsidRPr="00890AC8" w:rsidRDefault="00377C0E" w:rsidP="00E31DB5">
            <w:pPr>
              <w:ind w:left="720"/>
              <w:contextualSpacing/>
              <w:rPr>
                <w:b/>
                <w:bCs/>
                <w:i/>
                <w:iCs/>
                <w:color w:val="4F81BD" w:themeColor="accent1"/>
              </w:rPr>
            </w:pPr>
            <w:r>
              <w:rPr>
                <w:b/>
                <w:bCs/>
                <w:i/>
                <w:iCs/>
                <w:color w:val="4F81BD" w:themeColor="accent1"/>
              </w:rPr>
              <w:t>Testfall 2</w:t>
            </w:r>
          </w:p>
          <w:p w:rsidR="00A81FC4" w:rsidRDefault="00A81FC4" w:rsidP="00E31DB5">
            <w:pPr>
              <w:ind w:left="720"/>
              <w:contextualSpacing/>
            </w:pPr>
            <w:r>
              <w:rPr>
                <w:b/>
              </w:rPr>
              <w:t>Mjukvara (all programvara)</w:t>
            </w:r>
            <w:r w:rsidRPr="00890AC8">
              <w:t xml:space="preserve">: </w:t>
            </w:r>
            <w:r w:rsidRPr="008565EE">
              <w:t>SRAM minnet/Ingen C-kods optimering</w:t>
            </w:r>
          </w:p>
          <w:p w:rsidR="00E300B2" w:rsidRDefault="00E300B2" w:rsidP="00E31DB5">
            <w:pPr>
              <w:ind w:left="720"/>
              <w:contextualSpacing/>
            </w:pPr>
          </w:p>
          <w:p w:rsidR="00E300B2" w:rsidRPr="00890AC8" w:rsidRDefault="00E300B2" w:rsidP="00E300B2">
            <w:pPr>
              <w:ind w:left="720"/>
              <w:contextualSpacing/>
              <w:rPr>
                <w:b/>
                <w:bCs/>
                <w:i/>
                <w:iCs/>
                <w:color w:val="4F81BD" w:themeColor="accent1"/>
              </w:rPr>
            </w:pPr>
            <w:r>
              <w:rPr>
                <w:b/>
                <w:bCs/>
                <w:i/>
                <w:iCs/>
                <w:color w:val="4F81BD" w:themeColor="accent1"/>
              </w:rPr>
              <w:t>Testfall 3</w:t>
            </w:r>
          </w:p>
          <w:p w:rsidR="00A81FC4" w:rsidRDefault="00E300B2" w:rsidP="00785872">
            <w:pPr>
              <w:ind w:left="720"/>
              <w:contextualSpacing/>
            </w:pPr>
            <w:r>
              <w:rPr>
                <w:b/>
              </w:rPr>
              <w:t>Mjukvara (all programvara)</w:t>
            </w:r>
            <w:r w:rsidRPr="00890AC8">
              <w:t xml:space="preserve">: </w:t>
            </w:r>
            <w:r w:rsidRPr="008565EE">
              <w:t>SRAM minnet/</w:t>
            </w:r>
            <w:r w:rsidRPr="00890AC8">
              <w:t xml:space="preserve"> enable_reduced_device_drivers, </w:t>
            </w:r>
            <w:r w:rsidRPr="00890AC8">
              <w:lastRenderedPageBreak/>
              <w:t>enable_small_c_library.</w:t>
            </w:r>
          </w:p>
          <w:p w:rsidR="00785872" w:rsidRPr="00890AC8" w:rsidRDefault="00785872" w:rsidP="00785872">
            <w:pPr>
              <w:ind w:left="720"/>
              <w:contextualSpacing/>
            </w:pPr>
          </w:p>
        </w:tc>
        <w:tc>
          <w:tcPr>
            <w:tcW w:w="1499" w:type="dxa"/>
          </w:tcPr>
          <w:p w:rsidR="00A81FC4" w:rsidRDefault="00A81FC4" w:rsidP="00E31DB5">
            <w:pPr>
              <w:contextualSpacing/>
              <w:rPr>
                <w:bCs/>
                <w:iCs/>
              </w:rPr>
            </w:pPr>
          </w:p>
        </w:tc>
      </w:tr>
      <w:tr w:rsidR="00A81FC4" w:rsidRPr="00890AC8" w:rsidTr="00040CC1">
        <w:tc>
          <w:tcPr>
            <w:tcW w:w="1415" w:type="dxa"/>
          </w:tcPr>
          <w:p w:rsidR="00A81FC4" w:rsidRPr="00890AC8" w:rsidRDefault="00A81FC4" w:rsidP="00191D1B">
            <w:r>
              <w:t>Krav_005</w:t>
            </w:r>
          </w:p>
        </w:tc>
        <w:tc>
          <w:tcPr>
            <w:tcW w:w="6374" w:type="dxa"/>
          </w:tcPr>
          <w:p w:rsidR="00A81FC4" w:rsidRPr="00086885" w:rsidRDefault="00A81FC4" w:rsidP="00191D1B">
            <w:pPr>
              <w:contextualSpacing/>
              <w:rPr>
                <w:bCs/>
                <w:iCs/>
              </w:rPr>
            </w:pPr>
            <w:r>
              <w:t>Tabell 1 enligt bilaga 2</w:t>
            </w:r>
            <w:r w:rsidRPr="00890AC8">
              <w:t xml:space="preserve"> </w:t>
            </w:r>
            <w:r>
              <w:rPr>
                <w:bCs/>
                <w:iCs/>
              </w:rPr>
              <w:t>ska fyllas i med antal klockcykler och tid.</w:t>
            </w:r>
          </w:p>
        </w:tc>
        <w:tc>
          <w:tcPr>
            <w:tcW w:w="1499" w:type="dxa"/>
          </w:tcPr>
          <w:p w:rsidR="00A81FC4" w:rsidRDefault="00A81FC4" w:rsidP="00191D1B">
            <w:pPr>
              <w:contextualSpacing/>
            </w:pPr>
          </w:p>
        </w:tc>
      </w:tr>
      <w:tr w:rsidR="00A81FC4" w:rsidRPr="00890AC8" w:rsidTr="00040CC1">
        <w:tc>
          <w:tcPr>
            <w:tcW w:w="1415" w:type="dxa"/>
          </w:tcPr>
          <w:p w:rsidR="00A81FC4" w:rsidRPr="00890AC8" w:rsidRDefault="00A81FC4" w:rsidP="00191D1B">
            <w:r>
              <w:t>Krav_006</w:t>
            </w:r>
          </w:p>
        </w:tc>
        <w:tc>
          <w:tcPr>
            <w:tcW w:w="6374" w:type="dxa"/>
          </w:tcPr>
          <w:p w:rsidR="00A81FC4" w:rsidRPr="00890AC8" w:rsidRDefault="00A81FC4" w:rsidP="00191D1B">
            <w:r>
              <w:t>Gör</w:t>
            </w:r>
            <w:r w:rsidRPr="00890AC8">
              <w:t xml:space="preserve"> kort</w:t>
            </w:r>
            <w:r>
              <w:t>fattad</w:t>
            </w:r>
            <w:r w:rsidRPr="00890AC8">
              <w:t xml:space="preserve"> analys av siffrorna.</w:t>
            </w:r>
            <w:r>
              <w:t xml:space="preserve"> (eget kapitel)</w:t>
            </w:r>
          </w:p>
        </w:tc>
        <w:tc>
          <w:tcPr>
            <w:tcW w:w="1499" w:type="dxa"/>
          </w:tcPr>
          <w:p w:rsidR="00A81FC4" w:rsidRDefault="00A81FC4" w:rsidP="00191D1B"/>
        </w:tc>
      </w:tr>
      <w:tr w:rsidR="00A81FC4" w:rsidRPr="00890AC8" w:rsidTr="009328F8">
        <w:tc>
          <w:tcPr>
            <w:tcW w:w="9288" w:type="dxa"/>
            <w:gridSpan w:val="3"/>
          </w:tcPr>
          <w:p w:rsidR="00A81FC4" w:rsidRDefault="00A81FC4" w:rsidP="00A81FC4">
            <w:pPr>
              <w:jc w:val="center"/>
              <w:rPr>
                <w:b/>
                <w:i/>
              </w:rPr>
            </w:pPr>
            <w:r w:rsidRPr="00ED38A8">
              <w:rPr>
                <w:b/>
                <w:i/>
              </w:rPr>
              <w:t>Dokumentationskrav</w:t>
            </w:r>
          </w:p>
        </w:tc>
      </w:tr>
      <w:tr w:rsidR="00A81FC4" w:rsidRPr="00890AC8" w:rsidTr="00040CC1">
        <w:tc>
          <w:tcPr>
            <w:tcW w:w="1415" w:type="dxa"/>
          </w:tcPr>
          <w:p w:rsidR="00A81FC4" w:rsidRPr="00890AC8" w:rsidRDefault="00A81FC4" w:rsidP="00191D1B">
            <w:r>
              <w:t>Krav_007</w:t>
            </w:r>
          </w:p>
        </w:tc>
        <w:tc>
          <w:tcPr>
            <w:tcW w:w="6374" w:type="dxa"/>
          </w:tcPr>
          <w:p w:rsidR="00A81FC4" w:rsidRPr="00890AC8" w:rsidRDefault="00A81FC4" w:rsidP="005B06B5">
            <w:r w:rsidRPr="00DA20BD">
              <w:t>Sammanfoga d</w:t>
            </w:r>
            <w:r>
              <w:t xml:space="preserve">okumentationen från krav_001 till krav_006 </w:t>
            </w:r>
            <w:r w:rsidRPr="00DA20BD">
              <w:t>till en läsbar rapport</w:t>
            </w:r>
            <w:r>
              <w:t xml:space="preserve"> med separata kapitel. Framsida</w:t>
            </w:r>
            <w:r w:rsidRPr="00DA20BD">
              <w:t xml:space="preserve"> med </w:t>
            </w:r>
            <w:r>
              <w:t xml:space="preserve">titel, en kort sammanfattning, </w:t>
            </w:r>
            <w:r w:rsidRPr="00DA20BD">
              <w:t>innehålls</w:t>
            </w:r>
            <w:r>
              <w:t xml:space="preserve">-förteckning och kapitel. Lägg även till </w:t>
            </w:r>
            <w:r w:rsidRPr="00DA20BD">
              <w:t>eventuella slutsatser och referenser.</w:t>
            </w:r>
          </w:p>
        </w:tc>
        <w:tc>
          <w:tcPr>
            <w:tcW w:w="1499" w:type="dxa"/>
          </w:tcPr>
          <w:p w:rsidR="00A81FC4" w:rsidRPr="00DA20BD" w:rsidRDefault="00A81FC4" w:rsidP="005B06B5"/>
        </w:tc>
      </w:tr>
      <w:tr w:rsidR="00A81FC4" w:rsidRPr="00890AC8" w:rsidTr="000A677B">
        <w:tc>
          <w:tcPr>
            <w:tcW w:w="9288" w:type="dxa"/>
            <w:gridSpan w:val="3"/>
          </w:tcPr>
          <w:p w:rsidR="00A81FC4" w:rsidRDefault="00A81FC4" w:rsidP="00A81FC4">
            <w:pPr>
              <w:jc w:val="center"/>
              <w:rPr>
                <w:b/>
                <w:i/>
              </w:rPr>
            </w:pPr>
            <w:r w:rsidRPr="00ED38A8">
              <w:rPr>
                <w:b/>
                <w:i/>
              </w:rPr>
              <w:t>Leveranskrav</w:t>
            </w:r>
          </w:p>
        </w:tc>
      </w:tr>
      <w:tr w:rsidR="00A81FC4" w:rsidRPr="00890AC8" w:rsidTr="00040CC1">
        <w:tc>
          <w:tcPr>
            <w:tcW w:w="1415" w:type="dxa"/>
          </w:tcPr>
          <w:p w:rsidR="00A81FC4" w:rsidRPr="00890AC8" w:rsidRDefault="00A81FC4" w:rsidP="00191D1B">
            <w:r>
              <w:t>Krav_008</w:t>
            </w:r>
          </w:p>
        </w:tc>
        <w:tc>
          <w:tcPr>
            <w:tcW w:w="6374" w:type="dxa"/>
          </w:tcPr>
          <w:p w:rsidR="00A81FC4" w:rsidRPr="00890AC8" w:rsidRDefault="00A81FC4" w:rsidP="00040CC1">
            <w:r w:rsidRPr="00890AC8">
              <w:t>Leveransen ska ske till plattformen Itslearning. Leveransen ska vara en rapport. Namnet på filen ska vara ”förnamn_efternamn_C_</w:t>
            </w:r>
            <w:r w:rsidR="00040CC1">
              <w:t>task</w:t>
            </w:r>
            <w:r w:rsidRPr="00890AC8">
              <w:t xml:space="preserve">_9”. </w:t>
            </w:r>
            <w:r w:rsidR="00040CC1">
              <w:t>Sista leveransdag se kursschema</w:t>
            </w:r>
            <w:r w:rsidRPr="00890AC8">
              <w:t xml:space="preserve"> (för VG).</w:t>
            </w:r>
          </w:p>
        </w:tc>
        <w:tc>
          <w:tcPr>
            <w:tcW w:w="1499" w:type="dxa"/>
          </w:tcPr>
          <w:p w:rsidR="00A81FC4" w:rsidRPr="00890AC8" w:rsidRDefault="00A81FC4" w:rsidP="00191D1B"/>
        </w:tc>
      </w:tr>
    </w:tbl>
    <w:p w:rsidR="00132415" w:rsidRDefault="00132415" w:rsidP="00191D1B"/>
    <w:p w:rsidR="00132415" w:rsidRDefault="00132415">
      <w:r>
        <w:br w:type="page"/>
      </w:r>
    </w:p>
    <w:p w:rsidR="00890AC8" w:rsidRPr="00305E3B" w:rsidRDefault="00890AC8" w:rsidP="00191D1B">
      <w:pPr>
        <w:pStyle w:val="Rubrik1"/>
      </w:pPr>
      <w:bookmarkStart w:id="3" w:name="_Toc459042310"/>
      <w:r w:rsidRPr="00305E3B">
        <w:lastRenderedPageBreak/>
        <w:t>Bilagor</w:t>
      </w:r>
      <w:bookmarkEnd w:id="3"/>
    </w:p>
    <w:p w:rsidR="00191D1B" w:rsidRPr="00305E3B" w:rsidRDefault="00890AC8" w:rsidP="00890AC8">
      <w:pPr>
        <w:pStyle w:val="Rubrik2"/>
      </w:pPr>
      <w:bookmarkStart w:id="4" w:name="_Toc459042311"/>
      <w:r w:rsidRPr="00305E3B">
        <w:t>Bilaga</w:t>
      </w:r>
      <w:r w:rsidR="00191D1B" w:rsidRPr="00305E3B">
        <w:t xml:space="preserve"> </w:t>
      </w:r>
      <w:r w:rsidR="00040CC1">
        <w:t>A</w:t>
      </w:r>
      <w:r w:rsidRPr="00305E3B">
        <w:t xml:space="preserve"> </w:t>
      </w:r>
      <w:r w:rsidR="00191D1B" w:rsidRPr="00305E3B">
        <w:t>Testprogram</w:t>
      </w:r>
      <w:bookmarkEnd w:id="4"/>
    </w:p>
    <w:p w:rsidR="00EC5301" w:rsidRPr="001E7C0A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7C0A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1E7C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E7C0A">
        <w:rPr>
          <w:rFonts w:ascii="Courier New" w:hAnsi="Courier New" w:cs="Courier New"/>
          <w:color w:val="2A00FF"/>
          <w:sz w:val="20"/>
          <w:szCs w:val="20"/>
        </w:rPr>
        <w:t>&lt;stdio.h&gt;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C5301">
        <w:rPr>
          <w:rFonts w:ascii="Courier New" w:hAnsi="Courier New" w:cs="Courier New"/>
          <w:color w:val="2A00FF"/>
          <w:sz w:val="20"/>
          <w:szCs w:val="20"/>
          <w:lang w:val="en-US"/>
        </w:rPr>
        <w:t>&lt;altera_avalon_timer_regs.h&gt;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C53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offset, I;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value_d,value_c,</w:t>
      </w:r>
      <w:r w:rsidRPr="00EC530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value_b</w:t>
      </w: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>,value_a,tids_bruk,time;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sum, results_a, results_b, results_c, results_d;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>(1){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>TIMER_RESET;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>TIMER_START;</w:t>
      </w:r>
    </w:p>
    <w:p w:rsidR="00EC5301" w:rsidRPr="001E7C0A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C0A">
        <w:rPr>
          <w:rFonts w:ascii="Courier New" w:hAnsi="Courier New" w:cs="Courier New"/>
          <w:color w:val="000000"/>
          <w:sz w:val="20"/>
          <w:szCs w:val="20"/>
          <w:lang w:val="en-US"/>
        </w:rPr>
        <w:t>offset=TIMER_READ;</w:t>
      </w:r>
    </w:p>
    <w:p w:rsidR="00EC5301" w:rsidRPr="001E7C0A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>TIMER_RESET;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>TIMER_START;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>(I=0;I&lt;100;++I)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value_a=I;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value_b= I+5;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value_c=7;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value_d=7;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results_a= value_a*145+value_c*346;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results_b = value_c*value_a*120;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results_c = value_d+</w:t>
      </w:r>
      <w:r w:rsidRPr="00EC530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value_b</w:t>
      </w: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results_d = </w:t>
      </w:r>
      <w:r w:rsidRPr="00EC530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value_b</w:t>
      </w: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>*value_a+value_c;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sum = sum + </w:t>
      </w:r>
      <w:r w:rsidRPr="00EC530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value_b</w:t>
      </w: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5301" w:rsidRP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301">
        <w:rPr>
          <w:rFonts w:ascii="Courier New" w:hAnsi="Courier New" w:cs="Courier New"/>
          <w:color w:val="000000"/>
          <w:sz w:val="20"/>
          <w:szCs w:val="20"/>
          <w:lang w:val="en-US"/>
        </w:rPr>
        <w:t>time=TIMER_READ;</w:t>
      </w:r>
    </w:p>
    <w:p w:rsid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tids_bruk=time-offset;</w:t>
      </w:r>
    </w:p>
    <w:p w:rsid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"offset = %d\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ntime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= %d\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ntidsbruk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= %d\n"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,offset,time,tids_bruk);</w:t>
      </w:r>
    </w:p>
    <w:p w:rsid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C5301" w:rsidRDefault="00EC5301" w:rsidP="00EC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EC5301" w:rsidRDefault="00EC5301" w:rsidP="007815DF">
      <w:r>
        <w:t>}</w:t>
      </w:r>
    </w:p>
    <w:p w:rsidR="00644CB4" w:rsidRDefault="00644CB4">
      <w:r>
        <w:br w:type="page"/>
      </w:r>
    </w:p>
    <w:p w:rsidR="00644CB4" w:rsidRPr="00644CB4" w:rsidRDefault="00644CB4" w:rsidP="00644CB4"/>
    <w:p w:rsidR="00E31DB5" w:rsidRDefault="00E31DB5" w:rsidP="00EC5301">
      <w:pPr>
        <w:pStyle w:val="Rubrik2"/>
      </w:pPr>
      <w:bookmarkStart w:id="5" w:name="_Toc459042312"/>
      <w:r>
        <w:t>Bilaga</w:t>
      </w:r>
      <w:r w:rsidR="00040CC1">
        <w:t xml:space="preserve"> B</w:t>
      </w:r>
      <w:r w:rsidR="00890AC8">
        <w:t xml:space="preserve"> </w:t>
      </w:r>
      <w:r w:rsidR="005E3059">
        <w:t>Tabell för testfall</w:t>
      </w:r>
      <w:bookmarkEnd w:id="5"/>
    </w:p>
    <w:p w:rsidR="00960121" w:rsidRDefault="00E31DB5" w:rsidP="00644CB4">
      <w:pPr>
        <w:spacing w:after="0"/>
      </w:pPr>
      <w:r w:rsidRPr="008565EE">
        <w:t xml:space="preserve">Mät exekveringstid samt redovisa mätvärden enligt tabell 1 nedan. I de fall resultaten är olika ska detta faktum förklaras (i grova drag). </w:t>
      </w:r>
      <w:r w:rsidRPr="008565EE">
        <w:rPr>
          <w:i/>
        </w:rPr>
        <w:t>Economy</w:t>
      </w:r>
      <w:r w:rsidR="008565EE">
        <w:t xml:space="preserve"> ska</w:t>
      </w:r>
      <w:r w:rsidRPr="008565EE">
        <w:t xml:space="preserve"> inte ha någon cash, </w:t>
      </w:r>
      <w:r w:rsidRPr="008565EE">
        <w:rPr>
          <w:i/>
        </w:rPr>
        <w:t>standard</w:t>
      </w:r>
      <w:r w:rsidR="008565EE">
        <w:t xml:space="preserve"> ska</w:t>
      </w:r>
      <w:r w:rsidRPr="008565EE">
        <w:t xml:space="preserve"> ha instruktions cash och </w:t>
      </w:r>
      <w:r w:rsidRPr="008565EE">
        <w:rPr>
          <w:i/>
        </w:rPr>
        <w:t>fast</w:t>
      </w:r>
      <w:r w:rsidR="008565EE">
        <w:t xml:space="preserve"> ska</w:t>
      </w:r>
      <w:r w:rsidRPr="008565EE">
        <w:t xml:space="preserve"> ha både instruktion och data cash.</w:t>
      </w:r>
    </w:p>
    <w:p w:rsidR="00644CB4" w:rsidRPr="00644CB4" w:rsidRDefault="00644CB4" w:rsidP="00644CB4">
      <w:pPr>
        <w:spacing w:after="0"/>
      </w:pPr>
    </w:p>
    <w:p w:rsidR="00E31DB5" w:rsidRPr="00040CC1" w:rsidRDefault="00E31DB5" w:rsidP="00A446AD">
      <w:pPr>
        <w:pStyle w:val="Beskrivning"/>
        <w:keepNext/>
        <w:rPr>
          <w:rFonts w:ascii="Arial" w:hAnsi="Arial" w:cs="Arial"/>
          <w:szCs w:val="16"/>
        </w:rPr>
      </w:pPr>
      <w:r w:rsidRPr="00040CC1">
        <w:rPr>
          <w:rFonts w:ascii="Arial" w:hAnsi="Arial" w:cs="Arial"/>
          <w:szCs w:val="16"/>
        </w:rPr>
        <w:t xml:space="preserve">Tabell </w:t>
      </w:r>
      <w:r w:rsidR="00040CC1" w:rsidRPr="00040CC1">
        <w:rPr>
          <w:rFonts w:ascii="Arial" w:hAnsi="Arial" w:cs="Arial"/>
          <w:szCs w:val="16"/>
        </w:rPr>
        <w:t>2</w:t>
      </w:r>
      <w:r w:rsidRPr="00040CC1">
        <w:rPr>
          <w:rFonts w:ascii="Arial" w:hAnsi="Arial" w:cs="Arial"/>
          <w:szCs w:val="16"/>
        </w:rPr>
        <w:t>: Mätväden</w:t>
      </w:r>
      <w:r w:rsidR="00712576" w:rsidRPr="00040CC1">
        <w:rPr>
          <w:rFonts w:ascii="Arial" w:hAnsi="Arial" w:cs="Arial"/>
          <w:szCs w:val="16"/>
        </w:rPr>
        <w:t xml:space="preserve"> från dina testfall</w:t>
      </w:r>
    </w:p>
    <w:tbl>
      <w:tblPr>
        <w:tblStyle w:val="Tabellrutnt"/>
        <w:tblW w:w="4099" w:type="pct"/>
        <w:jc w:val="center"/>
        <w:tblLook w:val="04A0" w:firstRow="1" w:lastRow="0" w:firstColumn="1" w:lastColumn="0" w:noHBand="0" w:noVBand="1"/>
      </w:tblPr>
      <w:tblGrid>
        <w:gridCol w:w="952"/>
        <w:gridCol w:w="3468"/>
        <w:gridCol w:w="1537"/>
        <w:gridCol w:w="1657"/>
      </w:tblGrid>
      <w:tr w:rsidR="00573591" w:rsidRPr="008565EE" w:rsidTr="00644CB4">
        <w:trPr>
          <w:jc w:val="center"/>
        </w:trPr>
        <w:tc>
          <w:tcPr>
            <w:tcW w:w="728" w:type="pct"/>
            <w:vMerge w:val="restart"/>
          </w:tcPr>
          <w:p w:rsidR="00573591" w:rsidRPr="008565EE" w:rsidRDefault="00573591" w:rsidP="00340B6F">
            <w:pPr>
              <w:jc w:val="center"/>
            </w:pPr>
            <w:r w:rsidRPr="008565EE">
              <w:t>Testfall</w:t>
            </w:r>
          </w:p>
        </w:tc>
        <w:tc>
          <w:tcPr>
            <w:tcW w:w="1100" w:type="pct"/>
            <w:vMerge w:val="restart"/>
          </w:tcPr>
          <w:p w:rsidR="00573591" w:rsidRPr="008565EE" w:rsidRDefault="00573591" w:rsidP="00340B6F">
            <w:r w:rsidRPr="008565EE">
              <w:t>Programmets placering</w:t>
            </w:r>
          </w:p>
        </w:tc>
        <w:tc>
          <w:tcPr>
            <w:tcW w:w="3172" w:type="pct"/>
            <w:gridSpan w:val="2"/>
          </w:tcPr>
          <w:p w:rsidR="00573591" w:rsidRPr="008565EE" w:rsidRDefault="00573591" w:rsidP="00603DAE">
            <w:pPr>
              <w:jc w:val="center"/>
            </w:pPr>
            <w:r>
              <w:t>HW Download</w:t>
            </w:r>
          </w:p>
        </w:tc>
      </w:tr>
      <w:tr w:rsidR="00644CB4" w:rsidRPr="00EC5301" w:rsidTr="00644CB4">
        <w:trPr>
          <w:jc w:val="center"/>
        </w:trPr>
        <w:tc>
          <w:tcPr>
            <w:tcW w:w="728" w:type="pct"/>
            <w:vMerge/>
          </w:tcPr>
          <w:p w:rsidR="00644CB4" w:rsidRPr="008565EE" w:rsidRDefault="00644CB4" w:rsidP="00340B6F">
            <w:pPr>
              <w:jc w:val="center"/>
            </w:pPr>
          </w:p>
        </w:tc>
        <w:tc>
          <w:tcPr>
            <w:tcW w:w="1100" w:type="pct"/>
            <w:vMerge/>
          </w:tcPr>
          <w:p w:rsidR="00644CB4" w:rsidRPr="008565EE" w:rsidRDefault="00644CB4" w:rsidP="00340B6F"/>
        </w:tc>
        <w:tc>
          <w:tcPr>
            <w:tcW w:w="1688" w:type="pct"/>
          </w:tcPr>
          <w:p w:rsidR="00644CB4" w:rsidRPr="005A4CE9" w:rsidRDefault="00644CB4" w:rsidP="00340B6F">
            <w:pPr>
              <w:jc w:val="center"/>
              <w:rPr>
                <w:lang w:val="en-US"/>
              </w:rPr>
            </w:pPr>
            <w:r w:rsidRPr="005A4CE9">
              <w:rPr>
                <w:lang w:val="en-US"/>
              </w:rPr>
              <w:t>Economy</w:t>
            </w:r>
          </w:p>
          <w:p w:rsidR="00644CB4" w:rsidRPr="005A4CE9" w:rsidRDefault="00644CB4" w:rsidP="00340B6F">
            <w:pPr>
              <w:jc w:val="center"/>
              <w:rPr>
                <w:lang w:val="en-US"/>
              </w:rPr>
            </w:pPr>
            <w:r w:rsidRPr="005A4CE9">
              <w:rPr>
                <w:lang w:val="en-US"/>
              </w:rPr>
              <w:t>ingen cashe</w:t>
            </w:r>
          </w:p>
          <w:p w:rsidR="00644CB4" w:rsidRPr="005A4CE9" w:rsidRDefault="00644CB4" w:rsidP="00916885">
            <w:pPr>
              <w:jc w:val="center"/>
              <w:rPr>
                <w:lang w:val="en-US"/>
              </w:rPr>
            </w:pPr>
            <w:r w:rsidRPr="00644CB4">
              <w:rPr>
                <w:b/>
                <w:lang w:val="en-US"/>
              </w:rPr>
              <w:t>HW_CASE_4</w:t>
            </w:r>
          </w:p>
        </w:tc>
        <w:tc>
          <w:tcPr>
            <w:tcW w:w="1485" w:type="pct"/>
          </w:tcPr>
          <w:p w:rsidR="00644CB4" w:rsidRPr="008565EE" w:rsidRDefault="00644CB4" w:rsidP="00340B6F">
            <w:pPr>
              <w:jc w:val="center"/>
            </w:pPr>
            <w:r w:rsidRPr="008565EE">
              <w:t>Fast</w:t>
            </w:r>
          </w:p>
          <w:p w:rsidR="00644CB4" w:rsidRDefault="00644CB4" w:rsidP="00E31DB5">
            <w:pPr>
              <w:jc w:val="center"/>
            </w:pPr>
            <w:r w:rsidRPr="008565EE">
              <w:t>Instru</w:t>
            </w:r>
            <w:r>
              <w:t>k</w:t>
            </w:r>
            <w:r w:rsidRPr="008565EE">
              <w:t>tion 4kb och Data 2kb cash</w:t>
            </w:r>
            <w:r>
              <w:t>e</w:t>
            </w:r>
          </w:p>
          <w:p w:rsidR="00644CB4" w:rsidRPr="008565EE" w:rsidRDefault="00644CB4" w:rsidP="00573591">
            <w:pPr>
              <w:jc w:val="center"/>
            </w:pPr>
            <w:r w:rsidRPr="00644CB4">
              <w:rPr>
                <w:b/>
              </w:rPr>
              <w:t>HW_CASE_4</w:t>
            </w:r>
            <w:r>
              <w:rPr>
                <w:b/>
              </w:rPr>
              <w:t>_F</w:t>
            </w:r>
          </w:p>
        </w:tc>
      </w:tr>
      <w:tr w:rsidR="00644CB4" w:rsidRPr="008565EE" w:rsidTr="00644CB4">
        <w:trPr>
          <w:jc w:val="center"/>
        </w:trPr>
        <w:tc>
          <w:tcPr>
            <w:tcW w:w="728" w:type="pct"/>
          </w:tcPr>
          <w:p w:rsidR="00644CB4" w:rsidRPr="008565EE" w:rsidRDefault="00644CB4" w:rsidP="00340B6F">
            <w:pPr>
              <w:jc w:val="center"/>
            </w:pPr>
            <w:r w:rsidRPr="008565EE">
              <w:t>1</w:t>
            </w:r>
          </w:p>
        </w:tc>
        <w:tc>
          <w:tcPr>
            <w:tcW w:w="1100" w:type="pct"/>
          </w:tcPr>
          <w:p w:rsidR="00644CB4" w:rsidRPr="00E300B2" w:rsidRDefault="00644CB4" w:rsidP="00340B6F">
            <w:pPr>
              <w:rPr>
                <w:lang w:val="en-US"/>
              </w:rPr>
            </w:pPr>
            <w:r w:rsidRPr="00E300B2">
              <w:rPr>
                <w:lang w:val="en-US"/>
              </w:rPr>
              <w:t>Interna FPGA RAM/</w:t>
            </w:r>
            <w:r w:rsidR="00E300B2" w:rsidRPr="00E300B2">
              <w:rPr>
                <w:lang w:val="en-US"/>
              </w:rPr>
              <w:t xml:space="preserve"> enable_reduced_device_drivers, enable_small_c_library</w:t>
            </w:r>
          </w:p>
        </w:tc>
        <w:tc>
          <w:tcPr>
            <w:tcW w:w="1688" w:type="pct"/>
          </w:tcPr>
          <w:p w:rsidR="00644CB4" w:rsidRPr="005B06B5" w:rsidRDefault="00644CB4" w:rsidP="00340B6F">
            <w:pPr>
              <w:jc w:val="center"/>
              <w:rPr>
                <w:rFonts w:ascii="Courier New" w:hAnsi="Courier New" w:cs="Courier New"/>
                <w:i/>
                <w:sz w:val="20"/>
              </w:rPr>
            </w:pPr>
            <w:r w:rsidRPr="005B06B5">
              <w:rPr>
                <w:rFonts w:ascii="Courier New" w:hAnsi="Courier New" w:cs="Courier New"/>
                <w:i/>
                <w:sz w:val="20"/>
              </w:rPr>
              <w:t>Antal Clock cykler (</w:t>
            </w:r>
            <w:r w:rsidRPr="005A4CE9">
              <w:rPr>
                <w:rFonts w:ascii="Courier New" w:hAnsi="Courier New" w:cs="Courier New"/>
                <w:i/>
                <w:color w:val="000000"/>
                <w:sz w:val="20"/>
              </w:rPr>
              <w:t>tids_bruk)</w:t>
            </w:r>
            <w:r w:rsidRPr="005B06B5">
              <w:rPr>
                <w:rFonts w:ascii="Courier New" w:hAnsi="Courier New" w:cs="Courier New"/>
                <w:i/>
                <w:sz w:val="20"/>
              </w:rPr>
              <w:t xml:space="preserve"> </w:t>
            </w:r>
          </w:p>
          <w:p w:rsidR="00644CB4" w:rsidRPr="008565EE" w:rsidRDefault="00644CB4" w:rsidP="00340B6F">
            <w:pPr>
              <w:jc w:val="center"/>
            </w:pPr>
            <w:r w:rsidRPr="005B06B5">
              <w:rPr>
                <w:rFonts w:ascii="Courier New" w:hAnsi="Courier New" w:cs="Courier New"/>
                <w:i/>
                <w:sz w:val="20"/>
              </w:rPr>
              <w:t xml:space="preserve">och absolut </w:t>
            </w:r>
            <w:r>
              <w:rPr>
                <w:rFonts w:ascii="Courier New" w:hAnsi="Courier New" w:cs="Courier New"/>
                <w:i/>
                <w:sz w:val="20"/>
              </w:rPr>
              <w:t>tid</w:t>
            </w:r>
          </w:p>
        </w:tc>
        <w:tc>
          <w:tcPr>
            <w:tcW w:w="1485" w:type="pct"/>
          </w:tcPr>
          <w:p w:rsidR="00644CB4" w:rsidRPr="008565EE" w:rsidRDefault="00644CB4" w:rsidP="00340B6F">
            <w:pPr>
              <w:jc w:val="center"/>
            </w:pPr>
          </w:p>
        </w:tc>
      </w:tr>
      <w:tr w:rsidR="00644CB4" w:rsidRPr="00E300B2" w:rsidTr="00644CB4">
        <w:trPr>
          <w:jc w:val="center"/>
        </w:trPr>
        <w:tc>
          <w:tcPr>
            <w:tcW w:w="728" w:type="pct"/>
          </w:tcPr>
          <w:p w:rsidR="00644CB4" w:rsidRPr="008565EE" w:rsidRDefault="00644CB4" w:rsidP="00340B6F">
            <w:pPr>
              <w:jc w:val="center"/>
            </w:pPr>
            <w:r w:rsidRPr="008565EE">
              <w:t>2</w:t>
            </w:r>
          </w:p>
        </w:tc>
        <w:tc>
          <w:tcPr>
            <w:tcW w:w="1100" w:type="pct"/>
          </w:tcPr>
          <w:p w:rsidR="00644CB4" w:rsidRPr="00E300B2" w:rsidRDefault="00E300B2" w:rsidP="00340B6F">
            <w:r w:rsidRPr="00E300B2">
              <w:t xml:space="preserve">SRAM minnet/ </w:t>
            </w:r>
            <w:r w:rsidRPr="008565EE">
              <w:t>Ingen C-kods optimering</w:t>
            </w:r>
          </w:p>
        </w:tc>
        <w:tc>
          <w:tcPr>
            <w:tcW w:w="1688" w:type="pct"/>
          </w:tcPr>
          <w:p w:rsidR="00644CB4" w:rsidRPr="00E300B2" w:rsidRDefault="00644CB4" w:rsidP="00340B6F">
            <w:pPr>
              <w:jc w:val="center"/>
            </w:pPr>
          </w:p>
        </w:tc>
        <w:tc>
          <w:tcPr>
            <w:tcW w:w="1485" w:type="pct"/>
          </w:tcPr>
          <w:p w:rsidR="00644CB4" w:rsidRPr="00E300B2" w:rsidRDefault="00644CB4" w:rsidP="00340B6F">
            <w:pPr>
              <w:jc w:val="center"/>
            </w:pPr>
          </w:p>
        </w:tc>
      </w:tr>
      <w:tr w:rsidR="00644CB4" w:rsidRPr="00040CC1" w:rsidTr="00644CB4">
        <w:trPr>
          <w:jc w:val="center"/>
        </w:trPr>
        <w:tc>
          <w:tcPr>
            <w:tcW w:w="728" w:type="pct"/>
          </w:tcPr>
          <w:p w:rsidR="00644CB4" w:rsidRPr="008565EE" w:rsidRDefault="00644CB4" w:rsidP="00340B6F">
            <w:pPr>
              <w:jc w:val="center"/>
            </w:pPr>
            <w:r w:rsidRPr="008565EE">
              <w:t>3</w:t>
            </w:r>
          </w:p>
        </w:tc>
        <w:tc>
          <w:tcPr>
            <w:tcW w:w="1100" w:type="pct"/>
          </w:tcPr>
          <w:p w:rsidR="00644CB4" w:rsidRPr="00E300B2" w:rsidRDefault="00644CB4" w:rsidP="00340B6F">
            <w:pPr>
              <w:rPr>
                <w:lang w:val="en-US"/>
              </w:rPr>
            </w:pPr>
            <w:r w:rsidRPr="00E300B2">
              <w:rPr>
                <w:lang w:val="en-US"/>
              </w:rPr>
              <w:t>SRAM minnet/</w:t>
            </w:r>
            <w:r w:rsidR="00E300B2" w:rsidRPr="00E300B2">
              <w:rPr>
                <w:lang w:val="en-US"/>
              </w:rPr>
              <w:t xml:space="preserve"> enable_reduced_device_drivers, enable_small_c_library</w:t>
            </w:r>
          </w:p>
        </w:tc>
        <w:tc>
          <w:tcPr>
            <w:tcW w:w="1688" w:type="pct"/>
          </w:tcPr>
          <w:p w:rsidR="00644CB4" w:rsidRPr="00E300B2" w:rsidRDefault="00644CB4" w:rsidP="00340B6F">
            <w:pPr>
              <w:jc w:val="center"/>
              <w:rPr>
                <w:lang w:val="en-US"/>
              </w:rPr>
            </w:pPr>
          </w:p>
        </w:tc>
        <w:tc>
          <w:tcPr>
            <w:tcW w:w="1485" w:type="pct"/>
          </w:tcPr>
          <w:p w:rsidR="00644CB4" w:rsidRPr="00E300B2" w:rsidRDefault="00644CB4" w:rsidP="00340B6F">
            <w:pPr>
              <w:jc w:val="center"/>
              <w:rPr>
                <w:lang w:val="en-US"/>
              </w:rPr>
            </w:pPr>
          </w:p>
        </w:tc>
      </w:tr>
    </w:tbl>
    <w:p w:rsidR="00E31DB5" w:rsidRPr="00E300B2" w:rsidRDefault="00E31DB5" w:rsidP="00191D1B">
      <w:pPr>
        <w:pStyle w:val="Ingetavstnd"/>
        <w:rPr>
          <w:lang w:val="en-US"/>
        </w:rPr>
      </w:pPr>
    </w:p>
    <w:p w:rsidR="00E317FD" w:rsidRPr="00040CC1" w:rsidRDefault="00E317FD" w:rsidP="00191D1B">
      <w:pPr>
        <w:pStyle w:val="Ingetavstnd"/>
        <w:rPr>
          <w:rFonts w:ascii="Open Sans" w:hAnsi="Open Sans" w:cs="Open Sans"/>
        </w:rPr>
      </w:pPr>
      <w:r w:rsidRPr="00040CC1">
        <w:rPr>
          <w:rFonts w:ascii="Open Sans" w:hAnsi="Open Sans" w:cs="Open Sans"/>
        </w:rPr>
        <w:t xml:space="preserve">Absolut tid = </w:t>
      </w:r>
      <w:r w:rsidR="0012500E" w:rsidRPr="00040CC1">
        <w:rPr>
          <w:rFonts w:ascii="Open Sans" w:hAnsi="Open Sans" w:cs="Open Sans"/>
        </w:rPr>
        <w:t>Antal c</w:t>
      </w:r>
      <w:r w:rsidR="005B06B5" w:rsidRPr="00040CC1">
        <w:rPr>
          <w:rFonts w:ascii="Open Sans" w:hAnsi="Open Sans" w:cs="Open Sans"/>
        </w:rPr>
        <w:t>lock</w:t>
      </w:r>
      <w:r w:rsidRPr="00040CC1">
        <w:rPr>
          <w:rFonts w:ascii="Open Sans" w:hAnsi="Open Sans" w:cs="Open Sans"/>
        </w:rPr>
        <w:t xml:space="preserve"> cykler * period tid</w:t>
      </w:r>
      <w:r w:rsidR="00BB17E3" w:rsidRPr="00040CC1">
        <w:rPr>
          <w:rFonts w:ascii="Open Sans" w:hAnsi="Open Sans" w:cs="Open Sans"/>
        </w:rPr>
        <w:t xml:space="preserve"> (system klockan kopplad till timer är 80 MHz)</w:t>
      </w:r>
      <w:r w:rsidR="00B7108A" w:rsidRPr="00040CC1">
        <w:rPr>
          <w:rFonts w:ascii="Open Sans" w:hAnsi="Open Sans" w:cs="Open Sans"/>
        </w:rPr>
        <w:t>.</w:t>
      </w:r>
    </w:p>
    <w:p w:rsidR="00E317FD" w:rsidRDefault="00E317FD" w:rsidP="00191D1B">
      <w:pPr>
        <w:pStyle w:val="Ingetavstnd"/>
      </w:pPr>
    </w:p>
    <w:p w:rsidR="004A590D" w:rsidRDefault="004A590D" w:rsidP="00012F9C">
      <w:pPr>
        <w:pStyle w:val="Rubrik2"/>
      </w:pPr>
      <w:bookmarkStart w:id="6" w:name="_Toc459042313"/>
      <w:r>
        <w:t>Bilaga</w:t>
      </w:r>
      <w:r w:rsidR="00040CC1">
        <w:t xml:space="preserve"> C</w:t>
      </w:r>
      <w:r>
        <w:t xml:space="preserve"> Olika SOF filer</w:t>
      </w:r>
      <w:r w:rsidR="00E17C2A">
        <w:t xml:space="preserve"> för att programmera FPGAn</w:t>
      </w:r>
      <w:bookmarkEnd w:id="6"/>
    </w:p>
    <w:p w:rsidR="004A590D" w:rsidRDefault="004A590D" w:rsidP="00191D1B">
      <w:pPr>
        <w:pStyle w:val="Ingetavstnd"/>
      </w:pPr>
    </w:p>
    <w:p w:rsidR="004A590D" w:rsidRDefault="004A590D" w:rsidP="004A590D">
      <w:pPr>
        <w:pStyle w:val="Ingetavstnd"/>
        <w:keepNext/>
        <w:jc w:val="center"/>
      </w:pPr>
      <w:r>
        <w:rPr>
          <w:noProof/>
        </w:rPr>
        <w:drawing>
          <wp:inline distT="0" distB="0" distL="0" distR="0" wp14:anchorId="6EFD080D" wp14:editId="7C2ACAAA">
            <wp:extent cx="5760720" cy="508635"/>
            <wp:effectExtent l="0" t="0" r="0" b="571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0D" w:rsidRDefault="004A590D" w:rsidP="004A590D">
      <w:pPr>
        <w:pStyle w:val="Beskrivning"/>
        <w:jc w:val="center"/>
      </w:pPr>
      <w:r>
        <w:t xml:space="preserve">Figur </w:t>
      </w:r>
      <w:r w:rsidR="00D55047">
        <w:fldChar w:fldCharType="begin"/>
      </w:r>
      <w:r w:rsidR="00D55047">
        <w:instrText xml:space="preserve"> SEQ Figur \* ARABIC </w:instrText>
      </w:r>
      <w:r w:rsidR="00D55047">
        <w:fldChar w:fldCharType="separate"/>
      </w:r>
      <w:r w:rsidR="00BC2E19">
        <w:rPr>
          <w:noProof/>
        </w:rPr>
        <w:t>2</w:t>
      </w:r>
      <w:r w:rsidR="00D55047">
        <w:rPr>
          <w:noProof/>
        </w:rPr>
        <w:fldChar w:fldCharType="end"/>
      </w:r>
      <w:r>
        <w:t>: case.sof är NIOS/E och de andra två är case_time_limited.sof</w:t>
      </w:r>
    </w:p>
    <w:p w:rsidR="004A590D" w:rsidRDefault="00E718BB" w:rsidP="004A590D">
      <w:r>
        <w:t>N</w:t>
      </w:r>
      <w:r w:rsidR="00435C4C">
        <w:t>ios/e</w:t>
      </w:r>
      <w:r w:rsidR="004A590D">
        <w:t xml:space="preserve"> </w:t>
      </w:r>
      <w:r>
        <w:t>är</w:t>
      </w:r>
      <w:r w:rsidR="004A590D">
        <w:t xml:space="preserve"> licens</w:t>
      </w:r>
      <w:r w:rsidR="00435C4C">
        <w:t xml:space="preserve"> fri och då programmeras</w:t>
      </w:r>
      <w:r>
        <w:t xml:space="preserve"> FPGA</w:t>
      </w:r>
      <w:r w:rsidR="005C07C9">
        <w:t>’</w:t>
      </w:r>
      <w:r w:rsidR="002F20BA">
        <w:t xml:space="preserve">n med xxx.sof filen. </w:t>
      </w:r>
      <w:r>
        <w:t xml:space="preserve">Nios/f </w:t>
      </w:r>
      <w:r w:rsidR="002F20BA">
        <w:t>behövs</w:t>
      </w:r>
      <w:r w:rsidR="004A590D">
        <w:t xml:space="preserve"> licens</w:t>
      </w:r>
      <w:r>
        <w:t xml:space="preserve"> för att kunna ladda ner och göra en produkt</w:t>
      </w:r>
      <w:r w:rsidR="004A590D">
        <w:t xml:space="preserve">. </w:t>
      </w:r>
      <w:r w:rsidR="002F20BA">
        <w:t xml:space="preserve">Nios/f </w:t>
      </w:r>
      <w:r w:rsidR="004A590D">
        <w:t>fungerar bara en bestämd tid</w:t>
      </w:r>
      <w:r>
        <w:t>, eftersom inuti finns det en timer (väl gömd) som låser CPU ’n efter en bestämd tid</w:t>
      </w:r>
      <w:r w:rsidR="004A590D">
        <w:t>.</w:t>
      </w:r>
      <w:r>
        <w:t xml:space="preserve"> </w:t>
      </w:r>
      <w:r w:rsidR="00435C4C">
        <w:t>Vidare behövs</w:t>
      </w:r>
      <w:r>
        <w:t xml:space="preserve"> </w:t>
      </w:r>
      <w:r w:rsidR="00435C4C">
        <w:t>en</w:t>
      </w:r>
      <w:r>
        <w:t xml:space="preserve"> u</w:t>
      </w:r>
      <w:r w:rsidR="00435C4C">
        <w:t xml:space="preserve">ppkoppling </w:t>
      </w:r>
      <w:r w:rsidR="0032103B">
        <w:t>med USB blaster och</w:t>
      </w:r>
      <w:r>
        <w:t xml:space="preserve"> ”OpenCore</w:t>
      </w:r>
      <w:r w:rsidR="0032103B">
        <w:t xml:space="preserve"> Plus Status</w:t>
      </w:r>
      <w:r>
        <w:t>” window</w:t>
      </w:r>
      <w:r w:rsidR="0032103B">
        <w:t xml:space="preserve"> för Nios/f och Nios/s ska inte stängas ner</w:t>
      </w:r>
      <w:r>
        <w:t>.</w:t>
      </w:r>
    </w:p>
    <w:p w:rsidR="00E718BB" w:rsidRPr="001D6DBD" w:rsidRDefault="00E718BB" w:rsidP="00E718BB">
      <w:pPr>
        <w:jc w:val="center"/>
      </w:pPr>
      <w:r w:rsidRPr="001D6DBD">
        <w:rPr>
          <w:noProof/>
          <w:lang w:eastAsia="sv-SE"/>
        </w:rPr>
        <w:lastRenderedPageBreak/>
        <w:drawing>
          <wp:inline distT="0" distB="0" distL="0" distR="0" wp14:anchorId="10ADC3FC" wp14:editId="7544677F">
            <wp:extent cx="3551952" cy="1577515"/>
            <wp:effectExtent l="0" t="0" r="0" b="3810"/>
            <wp:docPr id="97" name="Bild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0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grayscl/>
                    </a:blip>
                    <a:srcRect l="16047" t="16862" r="15655" b="27528"/>
                    <a:stretch/>
                  </pic:blipFill>
                  <pic:spPr bwMode="auto">
                    <a:xfrm>
                      <a:off x="0" y="0"/>
                      <a:ext cx="3554422" cy="157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E718BB" w:rsidRPr="00435C4C" w:rsidRDefault="00E718BB" w:rsidP="00E718BB">
      <w:pPr>
        <w:pStyle w:val="Beskrivning"/>
        <w:jc w:val="center"/>
        <w:rPr>
          <w:rFonts w:ascii="Arial" w:hAnsi="Arial" w:cs="Arial"/>
          <w:lang w:val="en-US"/>
        </w:rPr>
      </w:pPr>
      <w:bookmarkStart w:id="7" w:name="_Ref311271872"/>
      <w:bookmarkStart w:id="8" w:name="_Toc205704485"/>
      <w:r w:rsidRPr="00435C4C">
        <w:rPr>
          <w:rFonts w:ascii="Arial" w:hAnsi="Arial" w:cs="Arial"/>
          <w:lang w:val="en-US"/>
        </w:rPr>
        <w:t xml:space="preserve">Figure </w:t>
      </w:r>
      <w:bookmarkEnd w:id="7"/>
      <w:r w:rsidR="00435C4C" w:rsidRPr="00435C4C">
        <w:rPr>
          <w:rFonts w:ascii="Arial" w:hAnsi="Arial" w:cs="Arial"/>
          <w:lang w:val="en-US"/>
        </w:rPr>
        <w:t>3</w:t>
      </w:r>
      <w:r w:rsidRPr="00435C4C">
        <w:rPr>
          <w:rFonts w:ascii="Arial" w:hAnsi="Arial" w:cs="Arial"/>
          <w:lang w:val="en-US"/>
        </w:rPr>
        <w:t xml:space="preserve"> "Cancel"</w:t>
      </w:r>
      <w:bookmarkEnd w:id="8"/>
      <w:r w:rsidRPr="00435C4C">
        <w:rPr>
          <w:rFonts w:ascii="Arial" w:hAnsi="Arial" w:cs="Arial"/>
          <w:lang w:val="en-US"/>
        </w:rPr>
        <w:t xml:space="preserve"> if this window appears for Nios/e </w:t>
      </w:r>
      <w:r w:rsidRPr="00435C4C">
        <w:rPr>
          <w:rFonts w:ascii="Arial" w:hAnsi="Arial" w:cs="Arial"/>
          <w:color w:val="FF0000"/>
          <w:lang w:val="en-US"/>
        </w:rPr>
        <w:t xml:space="preserve">not </w:t>
      </w:r>
      <w:r w:rsidRPr="00435C4C">
        <w:rPr>
          <w:rFonts w:ascii="Arial" w:hAnsi="Arial" w:cs="Arial"/>
          <w:lang w:val="en-US"/>
        </w:rPr>
        <w:t>for Nios/f and Nios/s</w:t>
      </w:r>
    </w:p>
    <w:p w:rsidR="00E718BB" w:rsidRDefault="00E718BB" w:rsidP="004A590D">
      <w:r>
        <w:t>Alla Nios IP komponenter är krypterade, konstruktionen</w:t>
      </w:r>
      <w:r w:rsidR="00435C4C">
        <w:t xml:space="preserve"> kan inte ses</w:t>
      </w:r>
      <w:r>
        <w:t>.</w:t>
      </w:r>
    </w:p>
    <w:p w:rsidR="00E718BB" w:rsidRDefault="00090FB6" w:rsidP="004A590D">
      <w:r>
        <w:t>Det</w:t>
      </w:r>
      <w:r w:rsidR="00435C4C">
        <w:t xml:space="preserve"> som inte heller går med de CPU-</w:t>
      </w:r>
      <w:r>
        <w:t>typer som har licens är att skapa en nätlista av hela konstruktionen, för att exportera konstruktionen till ett annat verktyg. FPGAn programmeras med case_time_limited.sof, eftersom den är skapad före ”Netlist generator”.</w:t>
      </w:r>
    </w:p>
    <w:p w:rsidR="00435C4C" w:rsidRDefault="00435C4C" w:rsidP="004A590D">
      <w:r>
        <w:t xml:space="preserve">Följande </w:t>
      </w:r>
      <w:r w:rsidR="00090FB6">
        <w:t xml:space="preserve"> fel i Quartus </w:t>
      </w:r>
      <w:r>
        <w:t>kan bortses från</w:t>
      </w:r>
      <w:r w:rsidR="00090FB6">
        <w:t xml:space="preserve"> </w:t>
      </w:r>
    </w:p>
    <w:p w:rsidR="00090FB6" w:rsidRDefault="00090FB6" w:rsidP="004A590D">
      <w:r w:rsidRPr="00090FB6">
        <w:rPr>
          <w:sz w:val="14"/>
        </w:rPr>
        <w:t>Can't generate netlist</w:t>
      </w:r>
      <w:r>
        <w:rPr>
          <w:sz w:val="14"/>
        </w:rPr>
        <w:t>)</w:t>
      </w:r>
      <w:r>
        <w:t>:</w:t>
      </w:r>
    </w:p>
    <w:p w:rsidR="00090FB6" w:rsidRPr="005A4CE9" w:rsidRDefault="00090FB6" w:rsidP="00090FB6">
      <w:pPr>
        <w:rPr>
          <w:sz w:val="14"/>
          <w:lang w:val="en-US"/>
        </w:rPr>
      </w:pPr>
      <w:r w:rsidRPr="005A4CE9">
        <w:rPr>
          <w:sz w:val="14"/>
          <w:lang w:val="en-US"/>
        </w:rPr>
        <w:t>Error (204012): Can't generate netlist output files because the file "C:/Users/Lennart/Desktop/temp/case_restored/db/ip/niosII/submodules/niosII_cpu.v" is an OpenCore Plus time-limited file</w:t>
      </w:r>
    </w:p>
    <w:p w:rsidR="00090FB6" w:rsidRPr="005A4CE9" w:rsidRDefault="00090FB6" w:rsidP="00090FB6">
      <w:pPr>
        <w:rPr>
          <w:sz w:val="14"/>
          <w:lang w:val="en-US"/>
        </w:rPr>
      </w:pPr>
      <w:r w:rsidRPr="005A4CE9">
        <w:rPr>
          <w:sz w:val="14"/>
          <w:lang w:val="en-US"/>
        </w:rPr>
        <w:t>Error (204009): Can't generate netlist output files because the license for encrypted file "C:/Users/Lennart/Desktop/temp/case_restored/db/ip/niosII/submodules/niosII_cpu.v" is not available</w:t>
      </w:r>
    </w:p>
    <w:p w:rsidR="00090FB6" w:rsidRPr="005A4CE9" w:rsidRDefault="00090FB6" w:rsidP="00090FB6">
      <w:pPr>
        <w:rPr>
          <w:sz w:val="14"/>
          <w:lang w:val="en-US"/>
        </w:rPr>
      </w:pPr>
      <w:r w:rsidRPr="005A4CE9">
        <w:rPr>
          <w:sz w:val="14"/>
          <w:lang w:val="en-US"/>
        </w:rPr>
        <w:t>Error (204012): Can't generate netlist output files because the file "C:/Users/Lennart/Desktop/temp/case_restored/db/ip/niosII/submodules/niosII_cpu.v" is an OpenCore Plus time-limited file</w:t>
      </w:r>
    </w:p>
    <w:p w:rsidR="00090FB6" w:rsidRPr="005A4CE9" w:rsidRDefault="00090FB6" w:rsidP="00090FB6">
      <w:pPr>
        <w:rPr>
          <w:sz w:val="14"/>
          <w:lang w:val="en-US"/>
        </w:rPr>
      </w:pPr>
      <w:r w:rsidRPr="005A4CE9">
        <w:rPr>
          <w:sz w:val="14"/>
          <w:lang w:val="en-US"/>
        </w:rPr>
        <w:t>Error (204009): Can't generate netlist output files because the license for encrypted file "C:/Users/Lennart/Desktop/temp/case_restored/db/ip/niosII/submodules/niosII_cpu.v" is not available</w:t>
      </w:r>
    </w:p>
    <w:p w:rsidR="00090FB6" w:rsidRPr="005A4CE9" w:rsidRDefault="00090FB6" w:rsidP="00090FB6">
      <w:pPr>
        <w:rPr>
          <w:sz w:val="14"/>
          <w:lang w:val="en-US"/>
        </w:rPr>
      </w:pPr>
      <w:r w:rsidRPr="005A4CE9">
        <w:rPr>
          <w:sz w:val="14"/>
          <w:lang w:val="en-US"/>
        </w:rPr>
        <w:t>Error (204012): Can't generate netlist output files because the file "C:/Users/Lennart/Desktop/temp/case_restored/db/ip/niosII/submodules/niosII_cpu.v" is an OpenCore Plus time-limited file</w:t>
      </w:r>
    </w:p>
    <w:p w:rsidR="00090FB6" w:rsidRPr="005A4CE9" w:rsidRDefault="00090FB6" w:rsidP="00090FB6">
      <w:pPr>
        <w:rPr>
          <w:sz w:val="14"/>
          <w:lang w:val="en-US"/>
        </w:rPr>
      </w:pPr>
      <w:r w:rsidRPr="005A4CE9">
        <w:rPr>
          <w:sz w:val="14"/>
          <w:lang w:val="en-US"/>
        </w:rPr>
        <w:t>Error (204009): Can't generate netlist output files because the license for encrypted file "C:/Users/Lennart/Desktop/temp/case_restored/db/ip/niosII/submodules/niosII_cpu.v" is not available</w:t>
      </w:r>
    </w:p>
    <w:sectPr w:rsidR="00090FB6" w:rsidRPr="005A4CE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047" w:rsidRDefault="00D55047" w:rsidP="005B51BA">
      <w:pPr>
        <w:spacing w:after="0" w:line="240" w:lineRule="auto"/>
      </w:pPr>
      <w:r>
        <w:separator/>
      </w:r>
    </w:p>
  </w:endnote>
  <w:endnote w:type="continuationSeparator" w:id="0">
    <w:p w:rsidR="00D55047" w:rsidRDefault="00D55047" w:rsidP="005B5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0881251"/>
      <w:docPartObj>
        <w:docPartGallery w:val="Page Numbers (Bottom of Page)"/>
        <w:docPartUnique/>
      </w:docPartObj>
    </w:sdtPr>
    <w:sdtEndPr/>
    <w:sdtContent>
      <w:p w:rsidR="00EA40D5" w:rsidRDefault="00EA40D5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E19">
          <w:rPr>
            <w:noProof/>
          </w:rPr>
          <w:t>2</w:t>
        </w:r>
        <w:r>
          <w:fldChar w:fldCharType="end"/>
        </w:r>
      </w:p>
    </w:sdtContent>
  </w:sdt>
  <w:p w:rsidR="0088249E" w:rsidRPr="00EA40D5" w:rsidRDefault="00EA40D5">
    <w:pPr>
      <w:pStyle w:val="Sidfot"/>
      <w:rPr>
        <w:lang w:val="en-US"/>
      </w:rPr>
    </w:pPr>
    <w:r>
      <w:rPr>
        <w:rFonts w:ascii="Arial" w:hAnsi="Arial" w:cs="Arial"/>
        <w:sz w:val="18"/>
        <w:lang w:val="en-US"/>
      </w:rPr>
      <w:tab/>
      <w:t>Copyright © www.AGSTU AB.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047" w:rsidRDefault="00D55047" w:rsidP="005B51BA">
      <w:pPr>
        <w:spacing w:after="0" w:line="240" w:lineRule="auto"/>
      </w:pPr>
      <w:r>
        <w:separator/>
      </w:r>
    </w:p>
  </w:footnote>
  <w:footnote w:type="continuationSeparator" w:id="0">
    <w:p w:rsidR="00D55047" w:rsidRDefault="00D55047" w:rsidP="005B5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CC1" w:rsidRPr="00040CC1" w:rsidRDefault="00040CC1" w:rsidP="00040CC1">
    <w:pPr>
      <w:jc w:val="center"/>
      <w:rPr>
        <w:rFonts w:cs="Open Sans"/>
        <w:color w:val="595959" w:themeColor="text1" w:themeTint="A6"/>
        <w:sz w:val="20"/>
        <w:szCs w:val="20"/>
      </w:rPr>
    </w:pPr>
    <w:r w:rsidRPr="00040CC1">
      <w:rPr>
        <w:rFonts w:cs="Open Sans"/>
        <w:noProof/>
        <w:color w:val="595959" w:themeColor="text1" w:themeTint="A6"/>
        <w:sz w:val="20"/>
        <w:szCs w:val="20"/>
        <w:lang w:eastAsia="sv-SE"/>
      </w:rPr>
      <w:drawing>
        <wp:anchor distT="0" distB="0" distL="114300" distR="114300" simplePos="0" relativeHeight="251663872" behindDoc="0" locked="0" layoutInCell="1" allowOverlap="1" wp14:anchorId="55B56E3A" wp14:editId="2C527B84">
          <wp:simplePos x="0" y="0"/>
          <wp:positionH relativeFrom="column">
            <wp:posOffset>-623570</wp:posOffset>
          </wp:positionH>
          <wp:positionV relativeFrom="paragraph">
            <wp:posOffset>-220980</wp:posOffset>
          </wp:positionV>
          <wp:extent cx="1617345" cy="659130"/>
          <wp:effectExtent l="0" t="0" r="1905" b="7620"/>
          <wp:wrapThrough wrapText="bothSides">
            <wp:wrapPolygon edited="0">
              <wp:start x="5088" y="0"/>
              <wp:lineTo x="0" y="6867"/>
              <wp:lineTo x="0" y="14358"/>
              <wp:lineTo x="4834" y="21225"/>
              <wp:lineTo x="5088" y="21225"/>
              <wp:lineTo x="7887" y="21225"/>
              <wp:lineTo x="8141" y="19977"/>
              <wp:lineTo x="21371" y="17480"/>
              <wp:lineTo x="21371" y="7491"/>
              <wp:lineTo x="7887" y="0"/>
              <wp:lineTo x="5088" y="0"/>
            </wp:wrapPolygon>
          </wp:wrapThrough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GSTU-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7345" cy="659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CC1">
      <w:rPr>
        <w:rFonts w:cs="Open Sans"/>
        <w:noProof/>
        <w:color w:val="595959" w:themeColor="text1" w:themeTint="A6"/>
        <w:sz w:val="20"/>
        <w:szCs w:val="20"/>
        <w:lang w:eastAsia="sv-SE"/>
      </w:rPr>
      <w:drawing>
        <wp:anchor distT="0" distB="0" distL="114300" distR="114300" simplePos="0" relativeHeight="251656704" behindDoc="0" locked="0" layoutInCell="1" allowOverlap="1" wp14:anchorId="735945A0" wp14:editId="42D100B0">
          <wp:simplePos x="0" y="0"/>
          <wp:positionH relativeFrom="column">
            <wp:posOffset>4815205</wp:posOffset>
          </wp:positionH>
          <wp:positionV relativeFrom="paragraph">
            <wp:posOffset>-249555</wp:posOffset>
          </wp:positionV>
          <wp:extent cx="1619250" cy="659130"/>
          <wp:effectExtent l="0" t="0" r="0" b="7620"/>
          <wp:wrapThrough wrapText="bothSides">
            <wp:wrapPolygon edited="0">
              <wp:start x="5082" y="0"/>
              <wp:lineTo x="0" y="6867"/>
              <wp:lineTo x="0" y="14358"/>
              <wp:lineTo x="4828" y="21225"/>
              <wp:lineTo x="5082" y="21225"/>
              <wp:lineTo x="7878" y="21225"/>
              <wp:lineTo x="8132" y="19977"/>
              <wp:lineTo x="21346" y="17480"/>
              <wp:lineTo x="21346" y="7491"/>
              <wp:lineTo x="7878" y="0"/>
              <wp:lineTo x="5082" y="0"/>
            </wp:wrapPolygon>
          </wp:wrapThrough>
          <wp:docPr id="5" name="Bildobjek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GSTU-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659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CC1">
      <w:rPr>
        <w:rFonts w:cs="Open Sans"/>
        <w:color w:val="595959" w:themeColor="text1" w:themeTint="A6"/>
        <w:sz w:val="20"/>
        <w:szCs w:val="20"/>
      </w:rPr>
      <w:t xml:space="preserve">Tillämpad Elektronik för Inbyggda System    </w:t>
    </w:r>
    <w:r w:rsidRPr="00040CC1">
      <w:rPr>
        <w:rFonts w:cs="Open Sans"/>
        <w:noProof/>
        <w:color w:val="595959" w:themeColor="text1" w:themeTint="A6"/>
        <w:sz w:val="20"/>
        <w:szCs w:val="20"/>
        <w:lang w:eastAsia="sv-SE"/>
      </w:rPr>
      <w:t xml:space="preserve"> </w:t>
    </w:r>
  </w:p>
  <w:p w:rsidR="005B51BA" w:rsidRPr="00B2036F" w:rsidRDefault="005B51BA">
    <w:pPr>
      <w:pStyle w:val="Sidhuvud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6C01"/>
    <w:multiLevelType w:val="hybridMultilevel"/>
    <w:tmpl w:val="FBB8484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C3987"/>
    <w:multiLevelType w:val="hybridMultilevel"/>
    <w:tmpl w:val="9FCA6ECE"/>
    <w:lvl w:ilvl="0" w:tplc="6756D846">
      <w:numFmt w:val="bullet"/>
      <w:lvlText w:val="-"/>
      <w:lvlJc w:val="left"/>
      <w:pPr>
        <w:ind w:left="1665" w:hanging="1305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3073F"/>
    <w:multiLevelType w:val="hybridMultilevel"/>
    <w:tmpl w:val="660438D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751B1"/>
    <w:multiLevelType w:val="hybridMultilevel"/>
    <w:tmpl w:val="56C4F254"/>
    <w:lvl w:ilvl="0" w:tplc="041D000F">
      <w:start w:val="1"/>
      <w:numFmt w:val="decimal"/>
      <w:lvlText w:val="%1."/>
      <w:lvlJc w:val="lef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28115050"/>
    <w:multiLevelType w:val="hybridMultilevel"/>
    <w:tmpl w:val="684E0C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B2BD7"/>
    <w:multiLevelType w:val="hybridMultilevel"/>
    <w:tmpl w:val="E7A09950"/>
    <w:lvl w:ilvl="0" w:tplc="0C0A4F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00A46"/>
    <w:multiLevelType w:val="hybridMultilevel"/>
    <w:tmpl w:val="AA9EEA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07479"/>
    <w:multiLevelType w:val="hybridMultilevel"/>
    <w:tmpl w:val="56F69258"/>
    <w:lvl w:ilvl="0" w:tplc="4B16117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836B69"/>
    <w:multiLevelType w:val="hybridMultilevel"/>
    <w:tmpl w:val="D4E270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90A9B"/>
    <w:multiLevelType w:val="hybridMultilevel"/>
    <w:tmpl w:val="443C2478"/>
    <w:lvl w:ilvl="0" w:tplc="C61CA06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EC"/>
    <w:rsid w:val="00012F9C"/>
    <w:rsid w:val="0001413A"/>
    <w:rsid w:val="000143C0"/>
    <w:rsid w:val="0002178C"/>
    <w:rsid w:val="00024D47"/>
    <w:rsid w:val="00040CC1"/>
    <w:rsid w:val="00040F3C"/>
    <w:rsid w:val="0004267C"/>
    <w:rsid w:val="0005144B"/>
    <w:rsid w:val="0005148B"/>
    <w:rsid w:val="00074D5C"/>
    <w:rsid w:val="00080183"/>
    <w:rsid w:val="000833D3"/>
    <w:rsid w:val="00086885"/>
    <w:rsid w:val="00090FB6"/>
    <w:rsid w:val="00097560"/>
    <w:rsid w:val="000978AD"/>
    <w:rsid w:val="000C1FF1"/>
    <w:rsid w:val="000C2D4D"/>
    <w:rsid w:val="000C48C9"/>
    <w:rsid w:val="000D1257"/>
    <w:rsid w:val="000E398A"/>
    <w:rsid w:val="000E5A0E"/>
    <w:rsid w:val="000F1987"/>
    <w:rsid w:val="00100093"/>
    <w:rsid w:val="00116A13"/>
    <w:rsid w:val="0012500E"/>
    <w:rsid w:val="00132415"/>
    <w:rsid w:val="00135057"/>
    <w:rsid w:val="0013757E"/>
    <w:rsid w:val="00140087"/>
    <w:rsid w:val="00145B2E"/>
    <w:rsid w:val="00146901"/>
    <w:rsid w:val="00151CC3"/>
    <w:rsid w:val="00160F41"/>
    <w:rsid w:val="001676F9"/>
    <w:rsid w:val="00174B56"/>
    <w:rsid w:val="00191643"/>
    <w:rsid w:val="00191D1B"/>
    <w:rsid w:val="00192013"/>
    <w:rsid w:val="00197338"/>
    <w:rsid w:val="001A0146"/>
    <w:rsid w:val="001A3EA1"/>
    <w:rsid w:val="001B2DAD"/>
    <w:rsid w:val="001B5CAB"/>
    <w:rsid w:val="001C006C"/>
    <w:rsid w:val="001C07E2"/>
    <w:rsid w:val="001C1160"/>
    <w:rsid w:val="001E21AA"/>
    <w:rsid w:val="001E68EA"/>
    <w:rsid w:val="001E7C0A"/>
    <w:rsid w:val="001F0D42"/>
    <w:rsid w:val="00213B02"/>
    <w:rsid w:val="0021492D"/>
    <w:rsid w:val="00214B7A"/>
    <w:rsid w:val="002204C5"/>
    <w:rsid w:val="002275A3"/>
    <w:rsid w:val="00234978"/>
    <w:rsid w:val="00235541"/>
    <w:rsid w:val="00240587"/>
    <w:rsid w:val="00243424"/>
    <w:rsid w:val="00256BC8"/>
    <w:rsid w:val="00283856"/>
    <w:rsid w:val="00295CA6"/>
    <w:rsid w:val="002A0CFB"/>
    <w:rsid w:val="002B3337"/>
    <w:rsid w:val="002B59D2"/>
    <w:rsid w:val="002C1E05"/>
    <w:rsid w:val="002C3D76"/>
    <w:rsid w:val="002E004A"/>
    <w:rsid w:val="002E3806"/>
    <w:rsid w:val="002E49A6"/>
    <w:rsid w:val="002F20BA"/>
    <w:rsid w:val="002F5826"/>
    <w:rsid w:val="00305E3B"/>
    <w:rsid w:val="003164AE"/>
    <w:rsid w:val="0032103B"/>
    <w:rsid w:val="00323832"/>
    <w:rsid w:val="00326E13"/>
    <w:rsid w:val="00327759"/>
    <w:rsid w:val="00333255"/>
    <w:rsid w:val="0034000C"/>
    <w:rsid w:val="00340828"/>
    <w:rsid w:val="00340AD3"/>
    <w:rsid w:val="0034641C"/>
    <w:rsid w:val="00365A34"/>
    <w:rsid w:val="0037512D"/>
    <w:rsid w:val="00377C0E"/>
    <w:rsid w:val="0038198F"/>
    <w:rsid w:val="003908BE"/>
    <w:rsid w:val="00393DA4"/>
    <w:rsid w:val="003B427E"/>
    <w:rsid w:val="003B5677"/>
    <w:rsid w:val="003D323F"/>
    <w:rsid w:val="003F35AA"/>
    <w:rsid w:val="00411DAB"/>
    <w:rsid w:val="00413B42"/>
    <w:rsid w:val="004167EC"/>
    <w:rsid w:val="00421826"/>
    <w:rsid w:val="004239F7"/>
    <w:rsid w:val="00435C4C"/>
    <w:rsid w:val="004638EA"/>
    <w:rsid w:val="00470661"/>
    <w:rsid w:val="0048586C"/>
    <w:rsid w:val="004A590D"/>
    <w:rsid w:val="004B386B"/>
    <w:rsid w:val="004C05BA"/>
    <w:rsid w:val="004C1425"/>
    <w:rsid w:val="004C1C23"/>
    <w:rsid w:val="004D5E93"/>
    <w:rsid w:val="004E0569"/>
    <w:rsid w:val="004E6B86"/>
    <w:rsid w:val="00501628"/>
    <w:rsid w:val="005131D4"/>
    <w:rsid w:val="00524F9E"/>
    <w:rsid w:val="005263CE"/>
    <w:rsid w:val="00534A4D"/>
    <w:rsid w:val="00536988"/>
    <w:rsid w:val="00547864"/>
    <w:rsid w:val="00555884"/>
    <w:rsid w:val="005576CF"/>
    <w:rsid w:val="00565D2E"/>
    <w:rsid w:val="0056698E"/>
    <w:rsid w:val="005722E2"/>
    <w:rsid w:val="00573591"/>
    <w:rsid w:val="00582BB0"/>
    <w:rsid w:val="00587807"/>
    <w:rsid w:val="0059361B"/>
    <w:rsid w:val="0059388A"/>
    <w:rsid w:val="005A4CE9"/>
    <w:rsid w:val="005B06B5"/>
    <w:rsid w:val="005B51BA"/>
    <w:rsid w:val="005C07C9"/>
    <w:rsid w:val="005C1FCE"/>
    <w:rsid w:val="005C2E54"/>
    <w:rsid w:val="005C7554"/>
    <w:rsid w:val="005E3059"/>
    <w:rsid w:val="005F1BDE"/>
    <w:rsid w:val="00603DAE"/>
    <w:rsid w:val="006042B1"/>
    <w:rsid w:val="00614987"/>
    <w:rsid w:val="00615FC8"/>
    <w:rsid w:val="00623D89"/>
    <w:rsid w:val="006269F6"/>
    <w:rsid w:val="006312E7"/>
    <w:rsid w:val="006432CC"/>
    <w:rsid w:val="00644CB4"/>
    <w:rsid w:val="006452DA"/>
    <w:rsid w:val="0065162B"/>
    <w:rsid w:val="00665984"/>
    <w:rsid w:val="00676B1B"/>
    <w:rsid w:val="00677A19"/>
    <w:rsid w:val="0068601B"/>
    <w:rsid w:val="006867CE"/>
    <w:rsid w:val="006A71E0"/>
    <w:rsid w:val="006A7A87"/>
    <w:rsid w:val="006B0A23"/>
    <w:rsid w:val="006C7DA8"/>
    <w:rsid w:val="0071019F"/>
    <w:rsid w:val="00712576"/>
    <w:rsid w:val="00717108"/>
    <w:rsid w:val="00733139"/>
    <w:rsid w:val="007421BE"/>
    <w:rsid w:val="0075052C"/>
    <w:rsid w:val="007815DF"/>
    <w:rsid w:val="00783CFF"/>
    <w:rsid w:val="00785797"/>
    <w:rsid w:val="00785872"/>
    <w:rsid w:val="0079062B"/>
    <w:rsid w:val="007B659F"/>
    <w:rsid w:val="007C7AFB"/>
    <w:rsid w:val="007D15AB"/>
    <w:rsid w:val="007E16E7"/>
    <w:rsid w:val="007E49A4"/>
    <w:rsid w:val="007E6EB7"/>
    <w:rsid w:val="007F395C"/>
    <w:rsid w:val="007F6A76"/>
    <w:rsid w:val="00816E90"/>
    <w:rsid w:val="00832109"/>
    <w:rsid w:val="0085019C"/>
    <w:rsid w:val="00853B2F"/>
    <w:rsid w:val="008565EE"/>
    <w:rsid w:val="00863349"/>
    <w:rsid w:val="00863828"/>
    <w:rsid w:val="008649B4"/>
    <w:rsid w:val="00866DD2"/>
    <w:rsid w:val="00876A52"/>
    <w:rsid w:val="008802DD"/>
    <w:rsid w:val="0088249E"/>
    <w:rsid w:val="00884FDA"/>
    <w:rsid w:val="00887051"/>
    <w:rsid w:val="00890AC8"/>
    <w:rsid w:val="008B6708"/>
    <w:rsid w:val="008B71A9"/>
    <w:rsid w:val="008C6DA9"/>
    <w:rsid w:val="008D7885"/>
    <w:rsid w:val="008F4B7D"/>
    <w:rsid w:val="008F5436"/>
    <w:rsid w:val="008F788B"/>
    <w:rsid w:val="00916885"/>
    <w:rsid w:val="009204F8"/>
    <w:rsid w:val="00952846"/>
    <w:rsid w:val="00956771"/>
    <w:rsid w:val="00960121"/>
    <w:rsid w:val="00967257"/>
    <w:rsid w:val="0097371C"/>
    <w:rsid w:val="0098073D"/>
    <w:rsid w:val="00985359"/>
    <w:rsid w:val="00994580"/>
    <w:rsid w:val="0099672B"/>
    <w:rsid w:val="009B4E29"/>
    <w:rsid w:val="009B5C71"/>
    <w:rsid w:val="00A0448B"/>
    <w:rsid w:val="00A04EC9"/>
    <w:rsid w:val="00A053A5"/>
    <w:rsid w:val="00A22ED9"/>
    <w:rsid w:val="00A27C2C"/>
    <w:rsid w:val="00A30E29"/>
    <w:rsid w:val="00A446AD"/>
    <w:rsid w:val="00A81FC4"/>
    <w:rsid w:val="00A90B03"/>
    <w:rsid w:val="00AA4E83"/>
    <w:rsid w:val="00AB09DA"/>
    <w:rsid w:val="00AB11C8"/>
    <w:rsid w:val="00AB1635"/>
    <w:rsid w:val="00AB5BAD"/>
    <w:rsid w:val="00AB5DD6"/>
    <w:rsid w:val="00AB6D40"/>
    <w:rsid w:val="00AC4BC0"/>
    <w:rsid w:val="00AD1595"/>
    <w:rsid w:val="00AD1E3C"/>
    <w:rsid w:val="00AD55EF"/>
    <w:rsid w:val="00AD6DE6"/>
    <w:rsid w:val="00AE0BE2"/>
    <w:rsid w:val="00AE1E6B"/>
    <w:rsid w:val="00B01E25"/>
    <w:rsid w:val="00B0479B"/>
    <w:rsid w:val="00B12D28"/>
    <w:rsid w:val="00B170C1"/>
    <w:rsid w:val="00B2036F"/>
    <w:rsid w:val="00B24D99"/>
    <w:rsid w:val="00B30A99"/>
    <w:rsid w:val="00B31BDC"/>
    <w:rsid w:val="00B44CB6"/>
    <w:rsid w:val="00B45ED4"/>
    <w:rsid w:val="00B533FD"/>
    <w:rsid w:val="00B551F8"/>
    <w:rsid w:val="00B674BC"/>
    <w:rsid w:val="00B7108A"/>
    <w:rsid w:val="00B8126E"/>
    <w:rsid w:val="00BB17E3"/>
    <w:rsid w:val="00BC2E19"/>
    <w:rsid w:val="00BC576A"/>
    <w:rsid w:val="00BC5BEB"/>
    <w:rsid w:val="00BD71CD"/>
    <w:rsid w:val="00BE2172"/>
    <w:rsid w:val="00BE2292"/>
    <w:rsid w:val="00BE4666"/>
    <w:rsid w:val="00BE6B63"/>
    <w:rsid w:val="00BF47B8"/>
    <w:rsid w:val="00C1736E"/>
    <w:rsid w:val="00C24FFB"/>
    <w:rsid w:val="00C34AA0"/>
    <w:rsid w:val="00C550C6"/>
    <w:rsid w:val="00C65809"/>
    <w:rsid w:val="00C67388"/>
    <w:rsid w:val="00C738C8"/>
    <w:rsid w:val="00C74FE3"/>
    <w:rsid w:val="00C940D8"/>
    <w:rsid w:val="00C96C73"/>
    <w:rsid w:val="00C97CA7"/>
    <w:rsid w:val="00CC5B6B"/>
    <w:rsid w:val="00CC7A8E"/>
    <w:rsid w:val="00CD064A"/>
    <w:rsid w:val="00CD0FFD"/>
    <w:rsid w:val="00CD5E87"/>
    <w:rsid w:val="00CE2B50"/>
    <w:rsid w:val="00D052C5"/>
    <w:rsid w:val="00D15729"/>
    <w:rsid w:val="00D22DF4"/>
    <w:rsid w:val="00D55047"/>
    <w:rsid w:val="00D734CB"/>
    <w:rsid w:val="00D737E1"/>
    <w:rsid w:val="00D74687"/>
    <w:rsid w:val="00D763DE"/>
    <w:rsid w:val="00D77978"/>
    <w:rsid w:val="00D77A62"/>
    <w:rsid w:val="00D92B9B"/>
    <w:rsid w:val="00DB523B"/>
    <w:rsid w:val="00DD43C2"/>
    <w:rsid w:val="00E01199"/>
    <w:rsid w:val="00E17C2A"/>
    <w:rsid w:val="00E24C86"/>
    <w:rsid w:val="00E300B2"/>
    <w:rsid w:val="00E317FD"/>
    <w:rsid w:val="00E31DB5"/>
    <w:rsid w:val="00E4088F"/>
    <w:rsid w:val="00E4263A"/>
    <w:rsid w:val="00E45435"/>
    <w:rsid w:val="00E5136D"/>
    <w:rsid w:val="00E62166"/>
    <w:rsid w:val="00E62B41"/>
    <w:rsid w:val="00E67F55"/>
    <w:rsid w:val="00E718BB"/>
    <w:rsid w:val="00E72797"/>
    <w:rsid w:val="00E82F80"/>
    <w:rsid w:val="00E86D1E"/>
    <w:rsid w:val="00E9144E"/>
    <w:rsid w:val="00E93D58"/>
    <w:rsid w:val="00E94E8C"/>
    <w:rsid w:val="00EA40D5"/>
    <w:rsid w:val="00EA6879"/>
    <w:rsid w:val="00EB5269"/>
    <w:rsid w:val="00EB57E7"/>
    <w:rsid w:val="00EC2734"/>
    <w:rsid w:val="00EC5301"/>
    <w:rsid w:val="00ED38A8"/>
    <w:rsid w:val="00EF4D32"/>
    <w:rsid w:val="00F05866"/>
    <w:rsid w:val="00F1492D"/>
    <w:rsid w:val="00F1669E"/>
    <w:rsid w:val="00F20904"/>
    <w:rsid w:val="00F44EB6"/>
    <w:rsid w:val="00F502C3"/>
    <w:rsid w:val="00F51710"/>
    <w:rsid w:val="00F57057"/>
    <w:rsid w:val="00F70DB7"/>
    <w:rsid w:val="00F81739"/>
    <w:rsid w:val="00F83B21"/>
    <w:rsid w:val="00F8554B"/>
    <w:rsid w:val="00F85A00"/>
    <w:rsid w:val="00F94430"/>
    <w:rsid w:val="00F94770"/>
    <w:rsid w:val="00FA2270"/>
    <w:rsid w:val="00FA63C5"/>
    <w:rsid w:val="00FB1EBB"/>
    <w:rsid w:val="00FC365B"/>
    <w:rsid w:val="00FC7D58"/>
    <w:rsid w:val="00FD03D4"/>
    <w:rsid w:val="00FD2E86"/>
    <w:rsid w:val="00FE206C"/>
    <w:rsid w:val="00FF0FAB"/>
    <w:rsid w:val="00F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C3D96"/>
  <w15:docId w15:val="{C31967BB-B134-4A0F-A00D-EEAF3D82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0CC1"/>
    <w:rPr>
      <w:rFonts w:ascii="Open Sans" w:hAnsi="Open Sans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040CC1"/>
    <w:pPr>
      <w:keepNext/>
      <w:keepLines/>
      <w:spacing w:before="480" w:after="0"/>
      <w:outlineLvl w:val="0"/>
    </w:pPr>
    <w:rPr>
      <w:rFonts w:ascii="Open Sans Semibold" w:eastAsiaTheme="majorEastAsia" w:hAnsi="Open Sans Semibold" w:cstheme="majorBidi"/>
      <w:bCs/>
      <w:color w:val="17365D" w:themeColor="text2" w:themeShade="BF"/>
      <w:sz w:val="32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040CC1"/>
    <w:pPr>
      <w:keepNext/>
      <w:keepLines/>
      <w:spacing w:before="200" w:after="0"/>
      <w:outlineLvl w:val="1"/>
    </w:pPr>
    <w:rPr>
      <w:rFonts w:ascii="Open Sans Semibold" w:eastAsiaTheme="majorEastAsia" w:hAnsi="Open Sans Semibold" w:cstheme="majorBidi"/>
      <w:bCs/>
      <w:color w:val="365F91" w:themeColor="accent1" w:themeShade="BF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B5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B51BA"/>
  </w:style>
  <w:style w:type="paragraph" w:styleId="Sidfot">
    <w:name w:val="footer"/>
    <w:basedOn w:val="Normal"/>
    <w:link w:val="SidfotChar"/>
    <w:uiPriority w:val="99"/>
    <w:unhideWhenUsed/>
    <w:rsid w:val="005B5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B51BA"/>
  </w:style>
  <w:style w:type="character" w:customStyle="1" w:styleId="Rubrik1Char">
    <w:name w:val="Rubrik 1 Char"/>
    <w:basedOn w:val="Standardstycketeckensnitt"/>
    <w:link w:val="Rubrik1"/>
    <w:uiPriority w:val="9"/>
    <w:rsid w:val="00040CC1"/>
    <w:rPr>
      <w:rFonts w:ascii="Open Sans Semibold" w:eastAsiaTheme="majorEastAsia" w:hAnsi="Open Sans Semibold" w:cstheme="majorBidi"/>
      <w:bCs/>
      <w:color w:val="17365D" w:themeColor="text2" w:themeShade="BF"/>
      <w:sz w:val="32"/>
      <w:szCs w:val="28"/>
    </w:rPr>
  </w:style>
  <w:style w:type="character" w:styleId="Bokenstitel">
    <w:name w:val="Book Title"/>
    <w:basedOn w:val="Standardstycketeckensnitt"/>
    <w:uiPriority w:val="33"/>
    <w:qFormat/>
    <w:rsid w:val="005B51BA"/>
    <w:rPr>
      <w:b/>
      <w:bCs/>
      <w:smallCaps/>
      <w:spacing w:val="5"/>
    </w:rPr>
  </w:style>
  <w:style w:type="character" w:customStyle="1" w:styleId="Rubrik2Char">
    <w:name w:val="Rubrik 2 Char"/>
    <w:basedOn w:val="Standardstycketeckensnitt"/>
    <w:link w:val="Rubrik2"/>
    <w:uiPriority w:val="9"/>
    <w:rsid w:val="00040CC1"/>
    <w:rPr>
      <w:rFonts w:ascii="Open Sans Semibold" w:eastAsiaTheme="majorEastAsia" w:hAnsi="Open Sans Semibold" w:cstheme="majorBidi"/>
      <w:bCs/>
      <w:color w:val="365F91" w:themeColor="accent1" w:themeShade="BF"/>
      <w:sz w:val="28"/>
      <w:szCs w:val="26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7E49A4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7E49A4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E49A4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7E49A4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E4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E49A4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7E49A4"/>
    <w:pPr>
      <w:ind w:left="720"/>
      <w:contextualSpacing/>
    </w:pPr>
  </w:style>
  <w:style w:type="paragraph" w:styleId="Starktcitat">
    <w:name w:val="Intense Quote"/>
    <w:basedOn w:val="Normal"/>
    <w:next w:val="Normal"/>
    <w:link w:val="StarktcitatChar"/>
    <w:uiPriority w:val="30"/>
    <w:qFormat/>
    <w:rsid w:val="00E93D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93D58"/>
    <w:rPr>
      <w:b/>
      <w:bCs/>
      <w:i/>
      <w:iCs/>
      <w:color w:val="4F81BD" w:themeColor="accent1"/>
    </w:rPr>
  </w:style>
  <w:style w:type="table" w:styleId="Tabellrutnt">
    <w:name w:val="Table Grid"/>
    <w:basedOn w:val="Normaltabell"/>
    <w:uiPriority w:val="59"/>
    <w:rsid w:val="0056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etavstndChar">
    <w:name w:val="Inget avstånd Char"/>
    <w:basedOn w:val="Standardstycketeckensnitt"/>
    <w:link w:val="Ingetavstnd"/>
    <w:uiPriority w:val="1"/>
    <w:locked/>
    <w:rsid w:val="0034641C"/>
    <w:rPr>
      <w:rFonts w:ascii="Times New Roman" w:eastAsiaTheme="minorEastAsia" w:hAnsi="Times New Roman" w:cs="Times New Roman"/>
      <w:lang w:eastAsia="sv-SE"/>
    </w:rPr>
  </w:style>
  <w:style w:type="paragraph" w:styleId="Ingetavstnd">
    <w:name w:val="No Spacing"/>
    <w:link w:val="IngetavstndChar"/>
    <w:uiPriority w:val="1"/>
    <w:qFormat/>
    <w:rsid w:val="0034641C"/>
    <w:pPr>
      <w:spacing w:after="0" w:line="240" w:lineRule="auto"/>
    </w:pPr>
    <w:rPr>
      <w:rFonts w:ascii="Times New Roman" w:eastAsiaTheme="minorEastAsia" w:hAnsi="Times New Roman" w:cs="Times New Roman"/>
      <w:lang w:eastAsia="sv-SE"/>
    </w:rPr>
  </w:style>
  <w:style w:type="paragraph" w:styleId="Beskrivning">
    <w:name w:val="caption"/>
    <w:basedOn w:val="Normal"/>
    <w:next w:val="Normal"/>
    <w:uiPriority w:val="35"/>
    <w:unhideWhenUsed/>
    <w:qFormat/>
    <w:rsid w:val="00040CC1"/>
    <w:pPr>
      <w:spacing w:line="240" w:lineRule="auto"/>
    </w:pPr>
    <w:rPr>
      <w:b/>
      <w:bCs/>
      <w:sz w:val="16"/>
      <w:szCs w:val="18"/>
    </w:rPr>
  </w:style>
  <w:style w:type="table" w:customStyle="1" w:styleId="Tabellrutnt1">
    <w:name w:val="Tabellrutnät1"/>
    <w:basedOn w:val="Normaltabell"/>
    <w:next w:val="Tabellrutnt"/>
    <w:uiPriority w:val="59"/>
    <w:rsid w:val="00191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8F4B6-6E84-41F9-847E-F4F32FADD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6</Pages>
  <Words>1098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Lennarts_arbets_dat</dc:creator>
  <cp:lastModifiedBy>Mia Lindh</cp:lastModifiedBy>
  <cp:revision>112</cp:revision>
  <cp:lastPrinted>2016-08-15T14:36:00Z</cp:lastPrinted>
  <dcterms:created xsi:type="dcterms:W3CDTF">2013-04-22T15:46:00Z</dcterms:created>
  <dcterms:modified xsi:type="dcterms:W3CDTF">2016-08-15T14:36:00Z</dcterms:modified>
</cp:coreProperties>
</file>