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Microsoft YaHei" w:hAnsi="Microsoft YaHei" w:eastAsia="Microsoft YaHei" w:cs="Microsoft YaHei"/>
          <w:b/>
          <w:bCs/>
          <w:color w:val="404040" w:themeColor="text1" w:themeTint="BF"/>
          <w:sz w:val="24"/>
          <w:szCs w:val="24"/>
          <w:lang w:val="en-US" w:eastAsia="zh-CN"/>
          <w14:textFill>
            <w14:solidFill>
              <w14:schemeClr w14:val="tx1">
                <w14:lumMod w14:val="75000"/>
                <w14:lumOff w14:val="25000"/>
              </w14:schemeClr>
            </w14:solidFill>
          </w14:textFill>
        </w:rPr>
      </w:pPr>
      <w:r>
        <w:rPr>
          <w:rFonts w:hint="eastAsia" w:ascii="Microsoft YaHei" w:hAnsi="Microsoft YaHei" w:eastAsia="Microsoft YaHei" w:cs="Microsoft YaHei"/>
          <w:b/>
          <w:bCs/>
          <w:color w:val="404040" w:themeColor="text1" w:themeTint="BF"/>
          <w:sz w:val="24"/>
          <w:szCs w:val="24"/>
          <w:lang w:val="en-US" w:eastAsia="zh-CN"/>
          <w14:textFill>
            <w14:solidFill>
              <w14:schemeClr w14:val="tx1">
                <w14:lumMod w14:val="75000"/>
                <w14:lumOff w14:val="25000"/>
              </w14:schemeClr>
            </w14:solidFill>
          </w14:textFill>
        </w:rPr>
        <w:drawing>
          <wp:inline distT="0" distB="0" distL="114300" distR="114300">
            <wp:extent cx="2365375" cy="1341120"/>
            <wp:effectExtent l="0" t="0" r="0" b="0"/>
            <wp:docPr id="3" name="Picture 3" descr="flex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lexi-logo"/>
                    <pic:cNvPicPr>
                      <a:picLocks noChangeAspect="1"/>
                    </pic:cNvPicPr>
                  </pic:nvPicPr>
                  <pic:blipFill>
                    <a:blip r:embed="rId4"/>
                    <a:stretch>
                      <a:fillRect/>
                    </a:stretch>
                  </pic:blipFill>
                  <pic:spPr>
                    <a:xfrm>
                      <a:off x="0" y="0"/>
                      <a:ext cx="2365375" cy="1341120"/>
                    </a:xfrm>
                    <a:prstGeom prst="rect">
                      <a:avLst/>
                    </a:prstGeom>
                  </pic:spPr>
                </pic:pic>
              </a:graphicData>
            </a:graphic>
          </wp:inline>
        </w:drawing>
      </w:r>
    </w:p>
    <w:p>
      <w:pPr>
        <w:jc w:val="both"/>
        <w:rPr>
          <w:rFonts w:hint="eastAsia" w:ascii="Microsoft YaHei" w:hAnsi="Microsoft YaHei" w:eastAsia="Microsoft YaHei" w:cs="Microsoft YaHei"/>
          <w:b/>
          <w:bCs/>
          <w:color w:val="404040" w:themeColor="text1" w:themeTint="BF"/>
          <w:sz w:val="24"/>
          <w:szCs w:val="24"/>
          <w:lang w:val="en-US" w:eastAsia="zh-CN"/>
          <w14:textFill>
            <w14:solidFill>
              <w14:schemeClr w14:val="tx1">
                <w14:lumMod w14:val="75000"/>
                <w14:lumOff w14:val="25000"/>
              </w14:schemeClr>
            </w14:solidFill>
          </w14:textFill>
        </w:rPr>
      </w:pPr>
    </w:p>
    <w:p>
      <w:pPr>
        <w:jc w:val="center"/>
        <w:rPr>
          <w:rFonts w:hint="default" w:ascii="Microsoft YaHei" w:hAnsi="Microsoft YaHei" w:eastAsia="Microsoft YaHei" w:cs="Microsoft YaHei"/>
          <w:b/>
          <w:bCs/>
          <w:sz w:val="24"/>
          <w:szCs w:val="24"/>
          <w:lang w:val="en-US"/>
        </w:rPr>
      </w:pPr>
      <w:r>
        <w:rPr>
          <w:rFonts w:hint="eastAsia" w:ascii="Microsoft YaHei" w:hAnsi="Microsoft YaHei" w:eastAsia="Microsoft YaHei" w:cs="Microsoft YaHei"/>
          <w:b/>
          <w:bCs/>
          <w:sz w:val="28"/>
          <w:szCs w:val="28"/>
          <w:lang w:val="en-US"/>
        </w:rPr>
        <w:t xml:space="preserve">Import </w:t>
      </w:r>
      <w:r>
        <w:rPr>
          <w:rFonts w:hint="default" w:ascii="Microsoft YaHei" w:hAnsi="Microsoft YaHei" w:eastAsia="Microsoft YaHei" w:cs="Microsoft YaHei"/>
          <w:b/>
          <w:bCs/>
          <w:sz w:val="28"/>
          <w:szCs w:val="28"/>
          <w:lang w:val="en-US"/>
        </w:rPr>
        <w:t xml:space="preserve">market orders by </w:t>
      </w:r>
      <w:r>
        <w:rPr>
          <w:rFonts w:hint="eastAsia" w:ascii="Microsoft YaHei" w:hAnsi="Microsoft YaHei" w:eastAsia="Microsoft YaHei" w:cs="Microsoft YaHei"/>
          <w:b/>
          <w:bCs/>
          <w:sz w:val="28"/>
          <w:szCs w:val="28"/>
          <w:lang w:val="en-US"/>
        </w:rPr>
        <w:t>csv files</w:t>
      </w:r>
      <w:r>
        <w:rPr>
          <w:rFonts w:hint="default" w:ascii="Microsoft YaHei" w:hAnsi="Microsoft YaHei" w:eastAsia="Microsoft YaHei" w:cs="Microsoft YaHei"/>
          <w:b/>
          <w:bCs/>
          <w:sz w:val="28"/>
          <w:szCs w:val="28"/>
          <w:lang w:val="en-US"/>
        </w:rPr>
        <w:t xml:space="preserve"> help document</w:t>
      </w:r>
    </w:p>
    <w:p>
      <w:pPr>
        <w:jc w:val="center"/>
        <w:rPr>
          <w:rFonts w:hint="eastAsia" w:ascii="Microsoft YaHei" w:hAnsi="Microsoft YaHei" w:eastAsia="Microsoft YaHei" w:cs="Microsoft YaHei"/>
          <w:b/>
          <w:bCs/>
          <w:sz w:val="24"/>
          <w:szCs w:val="24"/>
          <w:lang w:val="en-US"/>
        </w:rPr>
      </w:pPr>
    </w:p>
    <w:p>
      <w:pPr>
        <w:jc w:val="left"/>
        <w:rPr>
          <w:rFonts w:hint="default" w:ascii="Microsoft YaHei" w:hAnsi="Microsoft YaHei" w:eastAsia="Microsoft YaHei" w:cs="Microsoft YaHei"/>
          <w:b w:val="0"/>
          <w:bCs w:val="0"/>
          <w:sz w:val="24"/>
          <w:szCs w:val="24"/>
          <w:lang w:val="en-US"/>
        </w:rPr>
      </w:pPr>
      <w:r>
        <w:rPr>
          <w:rFonts w:hint="default" w:ascii="Microsoft YaHei" w:hAnsi="Microsoft YaHei" w:eastAsia="Microsoft YaHei" w:cs="Microsoft YaHei"/>
          <w:b w:val="0"/>
          <w:bCs w:val="0"/>
          <w:sz w:val="24"/>
          <w:szCs w:val="24"/>
          <w:lang w:val="en-US"/>
        </w:rPr>
        <w:t xml:space="preserve">Import market orders using the </w:t>
      </w:r>
      <w:r>
        <w:rPr>
          <w:rFonts w:hint="default" w:ascii="Microsoft YaHei" w:hAnsi="Microsoft YaHei" w:eastAsia="Microsoft YaHei" w:cs="Microsoft YaHei"/>
          <w:b/>
          <w:bCs/>
          <w:sz w:val="24"/>
          <w:szCs w:val="24"/>
          <w:lang w:val="en-US"/>
        </w:rPr>
        <w:t xml:space="preserve">Upload file </w:t>
      </w:r>
      <w:r>
        <w:rPr>
          <w:rFonts w:hint="default" w:ascii="Microsoft YaHei" w:hAnsi="Microsoft YaHei" w:eastAsia="Microsoft YaHei" w:cs="Microsoft YaHei"/>
          <w:b w:val="0"/>
          <w:bCs w:val="0"/>
          <w:sz w:val="24"/>
          <w:szCs w:val="24"/>
          <w:lang w:val="en-US"/>
        </w:rPr>
        <w:t>button to select the Csv file. The first line of the Csv file to be inserted is the second (2) line as show on the picture below.</w:t>
      </w:r>
      <w:bookmarkStart w:id="0" w:name="_GoBack"/>
      <w:bookmarkEnd w:id="0"/>
    </w:p>
    <w:p>
      <w:pPr>
        <w:jc w:val="left"/>
        <w:rPr>
          <w:rFonts w:hint="default" w:ascii="Microsoft YaHei" w:hAnsi="Microsoft YaHei" w:eastAsia="Microsoft YaHei" w:cs="Microsoft YaHei"/>
          <w:b w:val="0"/>
          <w:bCs w:val="0"/>
          <w:sz w:val="24"/>
          <w:szCs w:val="24"/>
          <w:lang w:val="en-US"/>
        </w:rPr>
      </w:pPr>
    </w:p>
    <w:p>
      <w:pPr>
        <w:jc w:val="left"/>
        <w:rPr>
          <w:rFonts w:hint="eastAsia" w:ascii="Microsoft YaHei" w:hAnsi="Microsoft YaHei" w:eastAsia="Microsoft YaHei" w:cs="Microsoft YaHei"/>
          <w:b w:val="0"/>
          <w:bCs w:val="0"/>
          <w:sz w:val="24"/>
          <w:szCs w:val="24"/>
          <w:lang w:val="en-US"/>
        </w:rPr>
      </w:pPr>
      <w:r>
        <w:rPr>
          <w:rFonts w:hint="eastAsia" w:ascii="Microsoft YaHei" w:hAnsi="Microsoft YaHei" w:eastAsia="Microsoft YaHei" w:cs="Microsoft YaHei"/>
          <w:b w:val="0"/>
          <w:bCs w:val="0"/>
          <w:sz w:val="24"/>
          <w:szCs w:val="24"/>
          <w:lang w:val="en-US"/>
        </w:rPr>
        <w:t xml:space="preserve">The columns must be </w:t>
      </w:r>
      <w:r>
        <w:rPr>
          <w:rFonts w:hint="default" w:ascii="Microsoft YaHei" w:hAnsi="Microsoft YaHei" w:eastAsia="Microsoft YaHei" w:cs="Microsoft YaHei"/>
          <w:b w:val="0"/>
          <w:bCs w:val="0"/>
          <w:sz w:val="24"/>
          <w:szCs w:val="24"/>
          <w:lang w:val="en-US"/>
        </w:rPr>
        <w:t xml:space="preserve">as </w:t>
      </w:r>
      <w:r>
        <w:rPr>
          <w:rFonts w:hint="eastAsia" w:ascii="Microsoft YaHei" w:hAnsi="Microsoft YaHei" w:eastAsia="Microsoft YaHei" w:cs="Microsoft YaHei"/>
          <w:b w:val="0"/>
          <w:bCs w:val="0"/>
          <w:sz w:val="24"/>
          <w:szCs w:val="24"/>
          <w:lang w:val="en-US"/>
        </w:rPr>
        <w:t>below</w:t>
      </w:r>
    </w:p>
    <w:p>
      <w:pPr>
        <w:jc w:val="left"/>
        <w:rPr>
          <w:rFonts w:hint="eastAsia" w:ascii="Microsoft YaHei" w:hAnsi="Microsoft YaHei" w:eastAsia="Microsoft YaHei" w:cs="Microsoft YaHei"/>
          <w:b w:val="0"/>
          <w:bCs w:val="0"/>
          <w:sz w:val="24"/>
          <w:szCs w:val="24"/>
          <w:lang w:val="en-US"/>
        </w:rPr>
      </w:pPr>
      <w:r>
        <w:rPr>
          <w:rFonts w:hint="default" w:ascii="Microsoft YaHei" w:hAnsi="Microsoft YaHei" w:eastAsia="Microsoft YaHei" w:cs="Microsoft YaHei"/>
          <w:sz w:val="24"/>
          <w:szCs w:val="24"/>
          <w:lang w:val="en-US"/>
        </w:rPr>
        <w:drawing>
          <wp:anchor distT="0" distB="0" distL="114300" distR="114300" simplePos="0" relativeHeight="251659264" behindDoc="0" locked="0" layoutInCell="1" allowOverlap="1">
            <wp:simplePos x="0" y="0"/>
            <wp:positionH relativeFrom="column">
              <wp:posOffset>-407035</wp:posOffset>
            </wp:positionH>
            <wp:positionV relativeFrom="paragraph">
              <wp:posOffset>139065</wp:posOffset>
            </wp:positionV>
            <wp:extent cx="5895340" cy="3580130"/>
            <wp:effectExtent l="9525" t="9525" r="19685" b="10795"/>
            <wp:wrapSquare wrapText="bothSides"/>
            <wp:docPr id="2" name="Picture 2" descr="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rder"/>
                    <pic:cNvPicPr>
                      <a:picLocks noChangeAspect="1"/>
                    </pic:cNvPicPr>
                  </pic:nvPicPr>
                  <pic:blipFill>
                    <a:blip r:embed="rId5"/>
                    <a:stretch>
                      <a:fillRect/>
                    </a:stretch>
                  </pic:blipFill>
                  <pic:spPr>
                    <a:xfrm>
                      <a:off x="0" y="0"/>
                      <a:ext cx="5895340" cy="3580130"/>
                    </a:xfrm>
                    <a:prstGeom prst="rect">
                      <a:avLst/>
                    </a:prstGeom>
                    <a:ln>
                      <a:solidFill>
                        <a:schemeClr val="bg2">
                          <a:lumMod val="50000"/>
                        </a:schemeClr>
                      </a:solidFill>
                    </a:ln>
                  </pic:spPr>
                </pic:pic>
              </a:graphicData>
            </a:graphic>
          </wp:anchor>
        </w:drawing>
      </w:r>
    </w:p>
    <w:p>
      <w:pPr>
        <w:numPr>
          <w:ilvl w:val="0"/>
          <w:numId w:val="1"/>
        </w:numPr>
        <w:ind w:left="420" w:leftChars="0" w:hanging="420" w:firstLineChars="0"/>
        <w:jc w:val="both"/>
        <w:rPr>
          <w:rFonts w:hint="eastAsia" w:ascii="Microsoft YaHei" w:hAnsi="Microsoft YaHei" w:eastAsia="Microsoft YaHei" w:cs="Microsoft YaHei"/>
          <w:sz w:val="24"/>
          <w:szCs w:val="24"/>
          <w:lang w:val="en-US"/>
        </w:rPr>
      </w:pPr>
      <w:r>
        <w:rPr>
          <w:rFonts w:hint="eastAsia" w:ascii="Microsoft YaHei" w:hAnsi="Microsoft YaHei" w:eastAsia="Microsoft YaHei" w:cs="Microsoft YaHei"/>
          <w:i/>
          <w:iCs/>
          <w:sz w:val="24"/>
          <w:szCs w:val="24"/>
          <w:lang w:val="en-US"/>
        </w:rPr>
        <w:t>Column 1</w:t>
      </w:r>
      <w:r>
        <w:rPr>
          <w:rFonts w:hint="eastAsia" w:ascii="Microsoft YaHei" w:hAnsi="Microsoft YaHei" w:eastAsia="Microsoft YaHei" w:cs="Microsoft YaHei"/>
          <w:sz w:val="24"/>
          <w:szCs w:val="24"/>
          <w:lang w:val="en-US"/>
        </w:rPr>
        <w:t xml:space="preserve"> - </w:t>
      </w:r>
      <w:r>
        <w:rPr>
          <w:rFonts w:hint="eastAsia" w:ascii="Microsoft YaHei" w:hAnsi="Microsoft YaHei" w:eastAsia="Microsoft YaHei"/>
          <w:sz w:val="24"/>
          <w:szCs w:val="24"/>
          <w:lang w:val="en-US"/>
        </w:rPr>
        <w:t>Order_ID</w:t>
      </w:r>
      <w:r>
        <w:rPr>
          <w:rFonts w:hint="default" w:ascii="Microsoft YaHei" w:hAnsi="Microsoft YaHei" w:eastAsia="Microsoft YaHei" w:cs="Microsoft YaHei"/>
          <w:sz w:val="24"/>
          <w:szCs w:val="24"/>
          <w:lang w:val="en-US"/>
        </w:rPr>
        <w:t>,</w:t>
      </w:r>
      <w:r>
        <w:rPr>
          <w:rFonts w:hint="eastAsia" w:ascii="Microsoft YaHei" w:hAnsi="Microsoft YaHei" w:eastAsia="Microsoft YaHei" w:cs="Microsoft YaHei"/>
          <w:sz w:val="24"/>
          <w:szCs w:val="24"/>
          <w:lang w:val="en-US"/>
        </w:rPr>
        <w:t xml:space="preserve"> </w:t>
      </w:r>
      <w:r>
        <w:rPr>
          <w:rFonts w:hint="default" w:ascii="Microsoft YaHei" w:hAnsi="Microsoft YaHei" w:eastAsia="Microsoft YaHei" w:cs="Microsoft YaHei"/>
          <w:sz w:val="24"/>
          <w:szCs w:val="24"/>
          <w:lang w:val="en-US"/>
        </w:rPr>
        <w:t>Type: Integer</w:t>
      </w:r>
    </w:p>
    <w:p>
      <w:pPr>
        <w:numPr>
          <w:ilvl w:val="0"/>
          <w:numId w:val="0"/>
        </w:numPr>
        <w:ind w:leftChars="0"/>
        <w:jc w:val="both"/>
        <w:rPr>
          <w:rFonts w:hint="default" w:ascii="Microsoft YaHei" w:hAnsi="Microsoft YaHei" w:eastAsia="Microsoft YaHei" w:cs="Microsoft YaHei"/>
          <w:sz w:val="24"/>
          <w:szCs w:val="24"/>
          <w:lang w:val="en-US"/>
        </w:rPr>
      </w:pPr>
      <w:r>
        <w:rPr>
          <w:rFonts w:hint="default" w:ascii="Microsoft YaHei" w:hAnsi="Microsoft YaHei" w:eastAsia="Microsoft YaHei" w:cs="Microsoft YaHei"/>
          <w:sz w:val="24"/>
          <w:szCs w:val="24"/>
          <w:lang w:val="en-US"/>
        </w:rPr>
        <w:t xml:space="preserve">The order id is a number that identifies the current order. It can be the same, repeated on multiple rows, since an order can be placed on one row, but also tha same order can be modified on next rows for a specific future timestamp. </w:t>
      </w:r>
    </w:p>
    <w:p>
      <w:pPr>
        <w:numPr>
          <w:ilvl w:val="0"/>
          <w:numId w:val="0"/>
        </w:numPr>
        <w:ind w:leftChars="0"/>
        <w:jc w:val="both"/>
        <w:rPr>
          <w:rFonts w:hint="default" w:ascii="Microsoft YaHei" w:hAnsi="Microsoft YaHei" w:eastAsia="Microsoft YaHei" w:cs="Microsoft YaHei"/>
          <w:sz w:val="24"/>
          <w:szCs w:val="24"/>
          <w:lang w:val="en-US"/>
        </w:rPr>
      </w:pPr>
    </w:p>
    <w:p>
      <w:pPr>
        <w:numPr>
          <w:ilvl w:val="0"/>
          <w:numId w:val="1"/>
        </w:numPr>
        <w:ind w:left="420" w:leftChars="0" w:hanging="420" w:firstLineChars="0"/>
        <w:jc w:val="both"/>
        <w:rPr>
          <w:rFonts w:hint="eastAsia" w:ascii="Microsoft YaHei" w:hAnsi="Microsoft YaHei" w:eastAsia="Microsoft YaHei" w:cs="Microsoft YaHei"/>
          <w:sz w:val="24"/>
          <w:szCs w:val="24"/>
          <w:lang w:val="en-US"/>
        </w:rPr>
      </w:pPr>
      <w:r>
        <w:rPr>
          <w:rFonts w:hint="eastAsia" w:ascii="Microsoft YaHei" w:hAnsi="Microsoft YaHei" w:eastAsia="Microsoft YaHei" w:cs="Microsoft YaHei"/>
          <w:b w:val="0"/>
          <w:bCs w:val="0"/>
          <w:i/>
          <w:iCs/>
          <w:sz w:val="24"/>
          <w:szCs w:val="24"/>
          <w:lang w:val="en-US"/>
        </w:rPr>
        <w:t>Column 2</w:t>
      </w:r>
      <w:r>
        <w:rPr>
          <w:rFonts w:hint="eastAsia" w:ascii="Microsoft YaHei" w:hAnsi="Microsoft YaHei" w:eastAsia="Microsoft YaHei" w:cs="Microsoft YaHei"/>
          <w:sz w:val="24"/>
          <w:szCs w:val="24"/>
          <w:lang w:val="en-US"/>
        </w:rPr>
        <w:t xml:space="preserve"> - </w:t>
      </w:r>
      <w:r>
        <w:rPr>
          <w:rFonts w:hint="eastAsia" w:ascii="Microsoft YaHei" w:hAnsi="Microsoft YaHei" w:eastAsia="Microsoft YaHei"/>
          <w:sz w:val="24"/>
          <w:szCs w:val="24"/>
          <w:lang w:val="en-US"/>
        </w:rPr>
        <w:t>Action</w:t>
      </w:r>
      <w:r>
        <w:rPr>
          <w:rFonts w:hint="default" w:ascii="Microsoft YaHei" w:hAnsi="Microsoft YaHei" w:eastAsia="Microsoft YaHei" w:cs="Microsoft YaHei"/>
          <w:sz w:val="24"/>
          <w:szCs w:val="24"/>
          <w:lang w:val="en-US"/>
        </w:rPr>
        <w:t>, Type: String</w:t>
      </w:r>
    </w:p>
    <w:p>
      <w:pPr>
        <w:numPr>
          <w:ilvl w:val="0"/>
          <w:numId w:val="0"/>
        </w:numPr>
        <w:ind w:leftChars="0"/>
        <w:jc w:val="both"/>
        <w:rPr>
          <w:rFonts w:hint="default" w:ascii="Microsoft YaHei" w:hAnsi="Microsoft YaHei" w:eastAsia="Microsoft YaHei" w:cs="Microsoft YaHei"/>
          <w:sz w:val="24"/>
          <w:szCs w:val="24"/>
          <w:lang w:val="en-US"/>
        </w:rPr>
      </w:pPr>
      <w:r>
        <w:rPr>
          <w:rFonts w:hint="default" w:ascii="Microsoft YaHei" w:hAnsi="Microsoft YaHei" w:eastAsia="Microsoft YaHei" w:cs="Microsoft YaHei"/>
          <w:sz w:val="24"/>
          <w:szCs w:val="24"/>
          <w:lang w:val="en-US"/>
        </w:rPr>
        <w:t>This column can contain the value ‘Place’ or ‘Modify’ that identifies if that order will be a new order being placed on the market or modification of an existing order.</w:t>
      </w:r>
    </w:p>
    <w:p>
      <w:pPr>
        <w:numPr>
          <w:ilvl w:val="0"/>
          <w:numId w:val="1"/>
        </w:numPr>
        <w:ind w:left="420" w:leftChars="0" w:hanging="420" w:firstLineChars="0"/>
        <w:jc w:val="both"/>
        <w:rPr>
          <w:rFonts w:hint="default" w:ascii="Microsoft YaHei" w:hAnsi="Microsoft YaHei" w:eastAsia="Microsoft YaHei" w:cs="Microsoft YaHei"/>
          <w:sz w:val="24"/>
          <w:szCs w:val="24"/>
          <w:lang w:val="en-US"/>
        </w:rPr>
      </w:pPr>
      <w:r>
        <w:rPr>
          <w:rFonts w:hint="eastAsia" w:ascii="Microsoft YaHei" w:hAnsi="Microsoft YaHei" w:eastAsia="Microsoft YaHei" w:cs="Microsoft YaHei"/>
          <w:i/>
          <w:iCs/>
          <w:sz w:val="24"/>
          <w:szCs w:val="24"/>
          <w:lang w:val="en-US"/>
        </w:rPr>
        <w:t>Column 3</w:t>
      </w:r>
      <w:r>
        <w:rPr>
          <w:rFonts w:hint="eastAsia" w:ascii="Microsoft YaHei" w:hAnsi="Microsoft YaHei" w:eastAsia="Microsoft YaHei" w:cs="Microsoft YaHei"/>
          <w:sz w:val="24"/>
          <w:szCs w:val="24"/>
          <w:lang w:val="en-US"/>
        </w:rPr>
        <w:t xml:space="preserve"> - </w:t>
      </w:r>
      <w:r>
        <w:rPr>
          <w:rFonts w:hint="eastAsia" w:ascii="Microsoft YaHei" w:hAnsi="Microsoft YaHei" w:eastAsia="Microsoft YaHei"/>
          <w:sz w:val="24"/>
          <w:szCs w:val="24"/>
          <w:lang w:val="en-US"/>
        </w:rPr>
        <w:t>Product_ID</w:t>
      </w:r>
      <w:r>
        <w:rPr>
          <w:rFonts w:hint="default" w:ascii="Microsoft YaHei" w:hAnsi="Microsoft YaHei" w:eastAsia="Microsoft YaHei" w:cs="Microsoft YaHei"/>
          <w:sz w:val="24"/>
          <w:szCs w:val="24"/>
          <w:lang w:val="en-US"/>
        </w:rPr>
        <w:t>, Type: String</w:t>
      </w:r>
    </w:p>
    <w:p>
      <w:pPr>
        <w:numPr>
          <w:ilvl w:val="0"/>
          <w:numId w:val="0"/>
        </w:numPr>
        <w:ind w:leftChars="0"/>
        <w:jc w:val="both"/>
        <w:rPr>
          <w:rFonts w:hint="eastAsia" w:ascii="Microsoft YaHei" w:hAnsi="Microsoft YaHei" w:eastAsia="Microsoft YaHei" w:cs="Microsoft YaHei"/>
          <w:sz w:val="24"/>
          <w:szCs w:val="24"/>
          <w:lang w:val="en-US"/>
        </w:rPr>
      </w:pPr>
      <w:r>
        <w:rPr>
          <w:rFonts w:hint="default" w:ascii="Microsoft YaHei" w:hAnsi="Microsoft YaHei" w:eastAsia="Microsoft YaHei" w:cs="Microsoft YaHei"/>
          <w:sz w:val="24"/>
          <w:szCs w:val="24"/>
          <w:lang w:val="en-US"/>
        </w:rPr>
        <w:t>This Is the product name that this order refers to. Ex. ‘</w:t>
      </w:r>
      <w:r>
        <w:rPr>
          <w:rFonts w:hint="default" w:ascii="Microsoft YaHei" w:hAnsi="Microsoft YaHei" w:eastAsia="Microsoft YaHei"/>
          <w:sz w:val="24"/>
          <w:szCs w:val="24"/>
          <w:lang w:val="en-US"/>
        </w:rPr>
        <w:t>1H-20200227-2300’</w:t>
      </w:r>
    </w:p>
    <w:p>
      <w:pPr>
        <w:numPr>
          <w:ilvl w:val="0"/>
          <w:numId w:val="1"/>
        </w:numPr>
        <w:ind w:left="420" w:leftChars="0" w:hanging="420" w:firstLineChars="0"/>
        <w:jc w:val="both"/>
        <w:rPr>
          <w:rFonts w:hint="eastAsia" w:ascii="Microsoft YaHei" w:hAnsi="Microsoft YaHei" w:eastAsia="Microsoft YaHei" w:cs="Microsoft YaHei"/>
          <w:sz w:val="24"/>
          <w:szCs w:val="24"/>
          <w:lang w:val="en-US"/>
        </w:rPr>
      </w:pPr>
      <w:r>
        <w:rPr>
          <w:rFonts w:hint="eastAsia" w:ascii="Microsoft YaHei" w:hAnsi="Microsoft YaHei" w:eastAsia="Microsoft YaHei" w:cs="Microsoft YaHei"/>
          <w:i/>
          <w:iCs/>
          <w:sz w:val="24"/>
          <w:szCs w:val="24"/>
          <w:lang w:val="en-US"/>
        </w:rPr>
        <w:t xml:space="preserve">Column </w:t>
      </w:r>
      <w:r>
        <w:rPr>
          <w:rFonts w:hint="default" w:ascii="Microsoft YaHei" w:hAnsi="Microsoft YaHei" w:eastAsia="Microsoft YaHei" w:cs="Microsoft YaHei"/>
          <w:i/>
          <w:iCs/>
          <w:sz w:val="24"/>
          <w:szCs w:val="24"/>
          <w:lang w:val="en-US"/>
        </w:rPr>
        <w:t>4</w:t>
      </w:r>
      <w:r>
        <w:rPr>
          <w:rFonts w:hint="eastAsia" w:ascii="Microsoft YaHei" w:hAnsi="Microsoft YaHei" w:eastAsia="Microsoft YaHei" w:cs="Microsoft YaHei"/>
          <w:sz w:val="24"/>
          <w:szCs w:val="24"/>
          <w:lang w:val="en-US"/>
        </w:rPr>
        <w:t xml:space="preserve"> - </w:t>
      </w:r>
      <w:r>
        <w:rPr>
          <w:rFonts w:hint="eastAsia" w:ascii="Microsoft YaHei" w:hAnsi="Microsoft YaHei" w:eastAsia="Microsoft YaHei"/>
          <w:sz w:val="24"/>
          <w:szCs w:val="24"/>
          <w:lang w:val="en-US"/>
        </w:rPr>
        <w:t>Order_volume</w:t>
      </w:r>
      <w:r>
        <w:rPr>
          <w:rFonts w:hint="default" w:ascii="Microsoft YaHei" w:hAnsi="Microsoft YaHei" w:eastAsia="Microsoft YaHei" w:cs="Microsoft YaHei"/>
          <w:sz w:val="24"/>
          <w:szCs w:val="24"/>
          <w:lang w:val="en-US"/>
        </w:rPr>
        <w:t xml:space="preserve">, Type: </w:t>
      </w:r>
      <w:r>
        <w:rPr>
          <w:rFonts w:hint="eastAsia" w:ascii="Microsoft YaHei" w:hAnsi="Microsoft YaHei" w:eastAsia="Microsoft YaHei" w:cs="Microsoft YaHei"/>
          <w:sz w:val="24"/>
          <w:szCs w:val="24"/>
          <w:lang w:val="en-US"/>
        </w:rPr>
        <w:t>Double</w:t>
      </w:r>
    </w:p>
    <w:p>
      <w:pPr>
        <w:numPr>
          <w:ilvl w:val="0"/>
          <w:numId w:val="0"/>
        </w:numPr>
        <w:ind w:leftChars="0"/>
        <w:jc w:val="both"/>
        <w:rPr>
          <w:rFonts w:hint="default" w:ascii="Microsoft YaHei" w:hAnsi="Microsoft YaHei" w:eastAsia="Microsoft YaHei" w:cs="Microsoft YaHei"/>
          <w:sz w:val="24"/>
          <w:szCs w:val="24"/>
          <w:lang w:val="en-US"/>
        </w:rPr>
      </w:pPr>
      <w:r>
        <w:rPr>
          <w:rFonts w:hint="default" w:ascii="Microsoft YaHei" w:hAnsi="Microsoft YaHei" w:eastAsia="Microsoft YaHei" w:cs="Microsoft YaHei"/>
          <w:sz w:val="24"/>
          <w:szCs w:val="24"/>
          <w:lang w:val="en-US"/>
        </w:rPr>
        <w:t>The quantity of the order</w:t>
      </w:r>
    </w:p>
    <w:p>
      <w:pPr>
        <w:numPr>
          <w:ilvl w:val="0"/>
          <w:numId w:val="1"/>
        </w:numPr>
        <w:ind w:left="420" w:leftChars="0" w:hanging="420" w:firstLineChars="0"/>
        <w:jc w:val="both"/>
        <w:rPr>
          <w:rFonts w:hint="eastAsia" w:ascii="Microsoft YaHei" w:hAnsi="Microsoft YaHei" w:eastAsia="Microsoft YaHei" w:cs="Microsoft YaHei"/>
          <w:sz w:val="24"/>
          <w:szCs w:val="24"/>
          <w:lang w:val="en-US"/>
        </w:rPr>
      </w:pPr>
      <w:r>
        <w:rPr>
          <w:rFonts w:hint="eastAsia" w:ascii="Microsoft YaHei" w:hAnsi="Microsoft YaHei" w:eastAsia="Microsoft YaHei" w:cs="Microsoft YaHei"/>
          <w:i/>
          <w:iCs/>
          <w:sz w:val="24"/>
          <w:szCs w:val="24"/>
          <w:lang w:val="en-US"/>
        </w:rPr>
        <w:t xml:space="preserve">Column </w:t>
      </w:r>
      <w:r>
        <w:rPr>
          <w:rFonts w:hint="default" w:ascii="Microsoft YaHei" w:hAnsi="Microsoft YaHei" w:eastAsia="Microsoft YaHei" w:cs="Microsoft YaHei"/>
          <w:i/>
          <w:iCs/>
          <w:sz w:val="24"/>
          <w:szCs w:val="24"/>
          <w:lang w:val="en-US"/>
        </w:rPr>
        <w:t>5</w:t>
      </w:r>
      <w:r>
        <w:rPr>
          <w:rFonts w:hint="eastAsia" w:ascii="Microsoft YaHei" w:hAnsi="Microsoft YaHei" w:eastAsia="Microsoft YaHei" w:cs="Microsoft YaHei"/>
          <w:sz w:val="24"/>
          <w:szCs w:val="24"/>
          <w:lang w:val="en-US"/>
        </w:rPr>
        <w:t xml:space="preserve"> - </w:t>
      </w:r>
      <w:r>
        <w:rPr>
          <w:rFonts w:hint="eastAsia" w:ascii="Microsoft YaHei" w:hAnsi="Microsoft YaHei" w:eastAsia="Microsoft YaHei"/>
          <w:sz w:val="24"/>
          <w:szCs w:val="24"/>
          <w:lang w:val="en-US"/>
        </w:rPr>
        <w:t>Price_Pur_Sal_1</w:t>
      </w:r>
      <w:r>
        <w:rPr>
          <w:rFonts w:hint="default" w:ascii="Microsoft YaHei" w:hAnsi="Microsoft YaHei" w:eastAsia="Microsoft YaHei" w:cs="Microsoft YaHei"/>
          <w:sz w:val="24"/>
          <w:szCs w:val="24"/>
          <w:lang w:val="en-US"/>
        </w:rPr>
        <w:t xml:space="preserve">, Type: </w:t>
      </w:r>
      <w:r>
        <w:rPr>
          <w:rFonts w:hint="eastAsia" w:ascii="Microsoft YaHei" w:hAnsi="Microsoft YaHei" w:eastAsia="Microsoft YaHei" w:cs="Microsoft YaHei"/>
          <w:sz w:val="24"/>
          <w:szCs w:val="24"/>
          <w:lang w:val="en-US"/>
        </w:rPr>
        <w:t>Double</w:t>
      </w:r>
    </w:p>
    <w:p>
      <w:pPr>
        <w:numPr>
          <w:ilvl w:val="0"/>
          <w:numId w:val="0"/>
        </w:numPr>
        <w:ind w:leftChars="0"/>
        <w:jc w:val="both"/>
        <w:rPr>
          <w:rFonts w:hint="default" w:ascii="Microsoft YaHei" w:hAnsi="Microsoft YaHei" w:eastAsia="Microsoft YaHei" w:cs="Microsoft YaHei"/>
          <w:sz w:val="24"/>
          <w:szCs w:val="24"/>
          <w:lang w:val="en-US"/>
        </w:rPr>
      </w:pPr>
      <w:r>
        <w:rPr>
          <w:rFonts w:hint="default" w:ascii="Microsoft YaHei" w:hAnsi="Microsoft YaHei" w:eastAsia="Microsoft YaHei" w:cs="Microsoft YaHei"/>
          <w:sz w:val="24"/>
          <w:szCs w:val="24"/>
          <w:lang w:val="en-US"/>
        </w:rPr>
        <w:t>The price of the order if the order is a Purchase</w:t>
      </w:r>
    </w:p>
    <w:p>
      <w:pPr>
        <w:numPr>
          <w:ilvl w:val="0"/>
          <w:numId w:val="1"/>
        </w:numPr>
        <w:ind w:left="420" w:leftChars="0" w:hanging="420" w:firstLineChars="0"/>
        <w:jc w:val="both"/>
        <w:rPr>
          <w:rFonts w:hint="eastAsia" w:ascii="Microsoft YaHei" w:hAnsi="Microsoft YaHei" w:eastAsia="Microsoft YaHei" w:cs="Microsoft YaHei"/>
          <w:sz w:val="24"/>
          <w:szCs w:val="24"/>
          <w:lang w:val="en-US"/>
        </w:rPr>
      </w:pPr>
      <w:r>
        <w:rPr>
          <w:rFonts w:hint="eastAsia" w:ascii="Microsoft YaHei" w:hAnsi="Microsoft YaHei" w:eastAsia="Microsoft YaHei" w:cs="Microsoft YaHei"/>
          <w:i/>
          <w:iCs/>
          <w:sz w:val="24"/>
          <w:szCs w:val="24"/>
          <w:lang w:val="en-US"/>
        </w:rPr>
        <w:t xml:space="preserve">Column </w:t>
      </w:r>
      <w:r>
        <w:rPr>
          <w:rFonts w:hint="default" w:ascii="Microsoft YaHei" w:hAnsi="Microsoft YaHei" w:eastAsia="Microsoft YaHei" w:cs="Microsoft YaHei"/>
          <w:i/>
          <w:iCs/>
          <w:sz w:val="24"/>
          <w:szCs w:val="24"/>
          <w:lang w:val="en-US"/>
        </w:rPr>
        <w:t>6</w:t>
      </w:r>
      <w:r>
        <w:rPr>
          <w:rFonts w:hint="eastAsia" w:ascii="Microsoft YaHei" w:hAnsi="Microsoft YaHei" w:eastAsia="Microsoft YaHei" w:cs="Microsoft YaHei"/>
          <w:sz w:val="24"/>
          <w:szCs w:val="24"/>
          <w:lang w:val="en-US"/>
        </w:rPr>
        <w:t xml:space="preserve"> - </w:t>
      </w:r>
      <w:r>
        <w:rPr>
          <w:rFonts w:hint="eastAsia" w:ascii="Microsoft YaHei" w:hAnsi="Microsoft YaHei" w:eastAsia="Microsoft YaHei"/>
          <w:sz w:val="24"/>
          <w:szCs w:val="24"/>
          <w:lang w:val="en-US"/>
        </w:rPr>
        <w:t>Price_Pur_Sal_2</w:t>
      </w:r>
      <w:r>
        <w:rPr>
          <w:rFonts w:hint="default" w:ascii="Microsoft YaHei" w:hAnsi="Microsoft YaHei" w:eastAsia="Microsoft YaHei" w:cs="Microsoft YaHei"/>
          <w:sz w:val="24"/>
          <w:szCs w:val="24"/>
          <w:lang w:val="en-US"/>
        </w:rPr>
        <w:t xml:space="preserve">, Type: </w:t>
      </w:r>
      <w:r>
        <w:rPr>
          <w:rFonts w:hint="eastAsia" w:ascii="Microsoft YaHei" w:hAnsi="Microsoft YaHei" w:eastAsia="Microsoft YaHei" w:cs="Microsoft YaHei"/>
          <w:sz w:val="24"/>
          <w:szCs w:val="24"/>
          <w:lang w:val="en-US"/>
        </w:rPr>
        <w:t>Double</w:t>
      </w:r>
    </w:p>
    <w:p>
      <w:pPr>
        <w:numPr>
          <w:ilvl w:val="0"/>
          <w:numId w:val="0"/>
        </w:numPr>
        <w:ind w:leftChars="0"/>
        <w:jc w:val="both"/>
        <w:rPr>
          <w:rFonts w:hint="default" w:ascii="Microsoft YaHei" w:hAnsi="Microsoft YaHei" w:eastAsia="Microsoft YaHei" w:cs="Microsoft YaHei"/>
          <w:sz w:val="24"/>
          <w:szCs w:val="24"/>
          <w:lang w:val="en-US"/>
        </w:rPr>
      </w:pPr>
      <w:r>
        <w:rPr>
          <w:rFonts w:hint="default" w:ascii="Microsoft YaHei" w:hAnsi="Microsoft YaHei" w:eastAsia="Microsoft YaHei" w:cs="Microsoft YaHei"/>
          <w:sz w:val="24"/>
          <w:szCs w:val="24"/>
          <w:lang w:val="en-US"/>
        </w:rPr>
        <w:t>The price of the order if the order is a Sate</w:t>
      </w:r>
    </w:p>
    <w:p>
      <w:pPr>
        <w:numPr>
          <w:ilvl w:val="0"/>
          <w:numId w:val="1"/>
        </w:numPr>
        <w:ind w:left="420" w:leftChars="0" w:hanging="420" w:firstLineChars="0"/>
        <w:jc w:val="both"/>
        <w:rPr>
          <w:rFonts w:hint="eastAsia" w:ascii="Microsoft YaHei" w:hAnsi="Microsoft YaHei" w:eastAsia="Microsoft YaHei" w:cs="Microsoft YaHei"/>
          <w:sz w:val="24"/>
          <w:szCs w:val="24"/>
          <w:lang w:val="en-US"/>
        </w:rPr>
      </w:pPr>
      <w:r>
        <w:rPr>
          <w:rFonts w:hint="eastAsia" w:ascii="Microsoft YaHei" w:hAnsi="Microsoft YaHei" w:eastAsia="Microsoft YaHei" w:cs="Microsoft YaHei"/>
          <w:i/>
          <w:iCs/>
          <w:sz w:val="24"/>
          <w:szCs w:val="24"/>
          <w:lang w:val="en-US"/>
        </w:rPr>
        <w:t xml:space="preserve">Column </w:t>
      </w:r>
      <w:r>
        <w:rPr>
          <w:rFonts w:hint="default" w:ascii="Microsoft YaHei" w:hAnsi="Microsoft YaHei" w:eastAsia="Microsoft YaHei" w:cs="Microsoft YaHei"/>
          <w:i/>
          <w:iCs/>
          <w:sz w:val="24"/>
          <w:szCs w:val="24"/>
          <w:lang w:val="en-US"/>
        </w:rPr>
        <w:t>7</w:t>
      </w:r>
      <w:r>
        <w:rPr>
          <w:rFonts w:hint="eastAsia" w:ascii="Microsoft YaHei" w:hAnsi="Microsoft YaHei" w:eastAsia="Microsoft YaHei" w:cs="Microsoft YaHei"/>
          <w:sz w:val="24"/>
          <w:szCs w:val="24"/>
          <w:lang w:val="en-US"/>
        </w:rPr>
        <w:t xml:space="preserve"> - </w:t>
      </w:r>
      <w:r>
        <w:rPr>
          <w:rFonts w:hint="eastAsia" w:ascii="Microsoft YaHei" w:hAnsi="Microsoft YaHei" w:eastAsia="Microsoft YaHei"/>
          <w:sz w:val="24"/>
          <w:szCs w:val="24"/>
          <w:lang w:val="en-US"/>
        </w:rPr>
        <w:t>Sal_or_Pur</w:t>
      </w:r>
      <w:r>
        <w:rPr>
          <w:rFonts w:hint="default" w:ascii="Microsoft YaHei" w:hAnsi="Microsoft YaHei" w:eastAsia="Microsoft YaHei" w:cs="Microsoft YaHei"/>
          <w:sz w:val="24"/>
          <w:szCs w:val="24"/>
          <w:lang w:val="en-US"/>
        </w:rPr>
        <w:t>, Type: String</w:t>
      </w:r>
    </w:p>
    <w:p>
      <w:pPr>
        <w:numPr>
          <w:ilvl w:val="0"/>
          <w:numId w:val="0"/>
        </w:numPr>
        <w:ind w:leftChars="0"/>
        <w:jc w:val="both"/>
        <w:rPr>
          <w:rFonts w:hint="default" w:ascii="Microsoft YaHei" w:hAnsi="Microsoft YaHei" w:eastAsia="Microsoft YaHei" w:cs="Microsoft YaHei"/>
          <w:sz w:val="24"/>
          <w:szCs w:val="24"/>
          <w:lang w:val="en-US"/>
        </w:rPr>
      </w:pPr>
      <w:r>
        <w:rPr>
          <w:rFonts w:hint="default" w:ascii="Microsoft YaHei" w:hAnsi="Microsoft YaHei" w:eastAsia="Microsoft YaHei" w:cs="Microsoft YaHei"/>
          <w:sz w:val="24"/>
          <w:szCs w:val="24"/>
          <w:lang w:val="en-US"/>
        </w:rPr>
        <w:t>This column can contain the value ‘Sale’ or ‘Purchase’.</w:t>
      </w:r>
    </w:p>
    <w:p>
      <w:pPr>
        <w:pStyle w:val="2"/>
        <w:keepNext w:val="0"/>
        <w:keepLines w:val="0"/>
        <w:widowControl/>
        <w:suppressLineNumbers w:val="0"/>
        <w:shd w:val="clear" w:fill="FFFFFF"/>
        <w:rPr>
          <w:rFonts w:hint="default" w:ascii="Microsoft YaHei" w:hAnsi="Microsoft YaHei" w:eastAsia="Microsoft YaHei" w:cs="Microsoft YaHei"/>
          <w:color w:val="auto"/>
          <w:sz w:val="24"/>
          <w:szCs w:val="24"/>
          <w:lang w:val="en-US"/>
        </w:rPr>
      </w:pPr>
      <w:r>
        <w:rPr>
          <w:rFonts w:hint="eastAsia" w:ascii="Microsoft YaHei" w:hAnsi="Microsoft YaHei" w:eastAsia="Microsoft YaHei" w:cs="Microsoft YaHei"/>
          <w:i/>
          <w:iCs/>
          <w:sz w:val="24"/>
          <w:szCs w:val="24"/>
          <w:lang w:val="en-US"/>
        </w:rPr>
        <w:t xml:space="preserve">Column </w:t>
      </w:r>
      <w:r>
        <w:rPr>
          <w:rFonts w:hint="default" w:ascii="Microsoft YaHei" w:hAnsi="Microsoft YaHei" w:eastAsia="Microsoft YaHei" w:cs="Microsoft YaHei"/>
          <w:i/>
          <w:iCs/>
          <w:sz w:val="24"/>
          <w:szCs w:val="24"/>
          <w:lang w:val="en-US"/>
        </w:rPr>
        <w:t>8</w:t>
      </w:r>
      <w:r>
        <w:rPr>
          <w:rFonts w:hint="eastAsia" w:ascii="Microsoft YaHei" w:hAnsi="Microsoft YaHei" w:eastAsia="Microsoft YaHei" w:cs="Microsoft YaHei"/>
          <w:sz w:val="24"/>
          <w:szCs w:val="24"/>
          <w:lang w:val="en-US"/>
        </w:rPr>
        <w:t xml:space="preserve"> - </w:t>
      </w:r>
      <w:r>
        <w:rPr>
          <w:rFonts w:hint="default" w:ascii="Microsoft YaHei" w:hAnsi="Microsoft YaHei" w:eastAsia="Microsoft YaHei"/>
          <w:sz w:val="24"/>
          <w:szCs w:val="24"/>
          <w:lang w:val="en-US"/>
        </w:rPr>
        <w:t>Timestampx,</w:t>
      </w:r>
      <w:r>
        <w:rPr>
          <w:rFonts w:hint="default" w:ascii="Microsoft YaHei" w:hAnsi="Microsoft YaHei" w:eastAsia="Microsoft YaHei" w:cs="Microsoft YaHei"/>
          <w:sz w:val="24"/>
          <w:szCs w:val="24"/>
          <w:lang w:val="en-US"/>
        </w:rPr>
        <w:t xml:space="preserve"> </w:t>
      </w:r>
      <w:r>
        <w:rPr>
          <w:rFonts w:ascii="Microsoft YaHei" w:hAnsi="Microsoft YaHei" w:eastAsia="Microsoft YaHei" w:cs="Microsoft YaHei"/>
          <w:color w:val="000000"/>
          <w:kern w:val="0"/>
          <w:sz w:val="24"/>
          <w:szCs w:val="24"/>
          <w:lang w:val="en-US" w:eastAsia="zh-CN" w:bidi="ar"/>
        </w:rPr>
        <w:t xml:space="preserve"> Type: DateTime, Format: </w:t>
      </w:r>
      <w:r>
        <w:rPr>
          <w:rFonts w:hint="default" w:ascii="Consolas" w:hAnsi="Consolas" w:eastAsia="Consolas"/>
          <w:b/>
          <w:color w:val="008000"/>
          <w:sz w:val="19"/>
          <w:szCs w:val="19"/>
          <w:shd w:val="clear" w:fill="FFFFFF"/>
        </w:rPr>
        <w:t>yyyy-MM-ddTHH:mm:ss.SSSXXXXXX</w:t>
      </w:r>
      <w:r>
        <w:rPr>
          <w:rFonts w:hint="default" w:ascii="Consolas" w:hAnsi="Consolas" w:eastAsia="Consolas"/>
          <w:b/>
          <w:color w:val="008000"/>
          <w:sz w:val="19"/>
          <w:szCs w:val="19"/>
          <w:shd w:val="clear" w:fill="FFFFFF"/>
          <w:lang w:val="en-US"/>
        </w:rPr>
        <w:t xml:space="preserve"> </w:t>
      </w:r>
      <w:r>
        <w:rPr>
          <w:rFonts w:hint="default" w:ascii="Consolas" w:hAnsi="Consolas" w:eastAsia="Consolas"/>
          <w:b/>
          <w:color w:val="auto"/>
          <w:sz w:val="19"/>
          <w:szCs w:val="19"/>
          <w:shd w:val="clear" w:fill="FFFFFF"/>
          <w:lang w:val="en-US"/>
        </w:rPr>
        <w:t>(Example:2018-07-17T09:59:51.312+03:00)</w:t>
      </w:r>
    </w:p>
    <w:p>
      <w:pPr>
        <w:numPr>
          <w:ilvl w:val="0"/>
          <w:numId w:val="0"/>
        </w:numPr>
        <w:ind w:leftChars="0"/>
        <w:jc w:val="both"/>
        <w:rPr>
          <w:rFonts w:hint="eastAsia" w:ascii="Microsoft YaHei" w:hAnsi="Microsoft YaHei" w:eastAsia="Microsoft YaHei" w:cs="Microsoft YaHei"/>
          <w:sz w:val="24"/>
          <w:szCs w:val="24"/>
          <w:lang w:val="en-US"/>
        </w:rPr>
      </w:pPr>
    </w:p>
    <w:p>
      <w:pPr>
        <w:numPr>
          <w:ilvl w:val="0"/>
          <w:numId w:val="0"/>
        </w:numPr>
        <w:ind w:leftChars="0"/>
        <w:jc w:val="both"/>
        <w:rPr>
          <w:rFonts w:hint="eastAsia" w:ascii="Microsoft YaHei" w:hAnsi="Microsoft YaHei" w:eastAsia="Microsoft YaHei" w:cs="Microsoft YaHei"/>
          <w:sz w:val="24"/>
          <w:szCs w:val="24"/>
          <w:lang w:val="en-US"/>
        </w:rPr>
      </w:pPr>
    </w:p>
    <w:p>
      <w:pPr>
        <w:numPr>
          <w:ilvl w:val="0"/>
          <w:numId w:val="0"/>
        </w:numPr>
        <w:ind w:leftChars="0"/>
        <w:jc w:val="both"/>
        <w:rPr>
          <w:rFonts w:hint="eastAsia" w:ascii="Microsoft YaHei" w:hAnsi="Microsoft YaHei" w:eastAsia="Microsoft YaHei" w:cs="Microsoft YaHei"/>
          <w:sz w:val="24"/>
          <w:szCs w:val="24"/>
          <w:lang w:val="en-US"/>
        </w:rPr>
      </w:pPr>
    </w:p>
    <w:p>
      <w:pPr>
        <w:numPr>
          <w:ilvl w:val="0"/>
          <w:numId w:val="0"/>
        </w:numPr>
        <w:ind w:leftChars="0"/>
        <w:jc w:val="both"/>
        <w:rPr>
          <w:rFonts w:hint="eastAsia" w:ascii="Microsoft YaHei" w:hAnsi="Microsoft YaHei" w:eastAsia="Microsoft YaHei" w:cs="Microsoft YaHei"/>
          <w:sz w:val="24"/>
          <w:szCs w:val="24"/>
          <w:lang w:val="en-US"/>
        </w:rPr>
      </w:pPr>
    </w:p>
    <w:p>
      <w:pPr>
        <w:numPr>
          <w:ilvl w:val="0"/>
          <w:numId w:val="0"/>
        </w:numPr>
        <w:ind w:leftChars="0"/>
        <w:jc w:val="both"/>
        <w:rPr>
          <w:rFonts w:hint="eastAsia" w:ascii="Microsoft YaHei" w:hAnsi="Microsoft YaHei" w:eastAsia="Microsoft YaHei" w:cs="Microsoft YaHei"/>
          <w:sz w:val="24"/>
          <w:szCs w:val="24"/>
          <w:lang w:val="en-US"/>
        </w:rPr>
      </w:pPr>
    </w:p>
    <w:p>
      <w:pPr>
        <w:numPr>
          <w:ilvl w:val="0"/>
          <w:numId w:val="0"/>
        </w:numPr>
        <w:ind w:leftChars="0"/>
        <w:jc w:val="both"/>
        <w:rPr>
          <w:rFonts w:hint="eastAsia" w:ascii="Microsoft YaHei" w:hAnsi="Microsoft YaHei" w:eastAsia="Microsoft YaHei" w:cs="Microsoft YaHei"/>
          <w:sz w:val="24"/>
          <w:szCs w:val="24"/>
          <w:lang w:val="en-US"/>
        </w:rPr>
      </w:pPr>
    </w:p>
    <w:p>
      <w:pPr>
        <w:numPr>
          <w:ilvl w:val="0"/>
          <w:numId w:val="0"/>
        </w:numPr>
        <w:ind w:leftChars="0"/>
        <w:jc w:val="both"/>
        <w:rPr>
          <w:rFonts w:hint="eastAsia" w:ascii="Microsoft YaHei" w:hAnsi="Microsoft YaHei" w:eastAsia="Microsoft YaHei" w:cs="Microsoft YaHei"/>
          <w:sz w:val="24"/>
          <w:szCs w:val="24"/>
          <w:lang w:val="en-US"/>
        </w:rPr>
      </w:pPr>
    </w:p>
    <w:p>
      <w:pPr>
        <w:numPr>
          <w:ilvl w:val="0"/>
          <w:numId w:val="0"/>
        </w:numPr>
        <w:ind w:leftChars="0"/>
        <w:jc w:val="both"/>
        <w:rPr>
          <w:rFonts w:hint="eastAsia" w:ascii="Microsoft YaHei" w:hAnsi="Microsoft YaHei" w:eastAsia="Microsoft YaHei" w:cs="Microsoft YaHei"/>
          <w:sz w:val="24"/>
          <w:szCs w:val="24"/>
          <w:lang w:val="en-US"/>
        </w:rPr>
      </w:pPr>
    </w:p>
    <w:p>
      <w:pPr>
        <w:numPr>
          <w:ilvl w:val="0"/>
          <w:numId w:val="0"/>
        </w:numPr>
        <w:ind w:leftChars="0"/>
        <w:jc w:val="both"/>
        <w:rPr>
          <w:rFonts w:hint="eastAsia" w:ascii="Microsoft YaHei" w:hAnsi="Microsoft YaHei" w:eastAsia="Microsoft YaHei" w:cs="Microsoft YaHei"/>
          <w:sz w:val="24"/>
          <w:szCs w:val="24"/>
          <w:lang w:val="en-US"/>
        </w:rPr>
      </w:pPr>
    </w:p>
    <w:p>
      <w:pPr>
        <w:numPr>
          <w:ilvl w:val="0"/>
          <w:numId w:val="0"/>
        </w:numPr>
        <w:ind w:leftChars="0"/>
        <w:jc w:val="both"/>
        <w:rPr>
          <w:rFonts w:hint="eastAsia" w:ascii="Microsoft YaHei" w:hAnsi="Microsoft YaHei" w:eastAsia="Microsoft YaHei" w:cs="Microsoft YaHei"/>
          <w:sz w:val="24"/>
          <w:szCs w:val="24"/>
          <w:lang w:val="en-US"/>
        </w:rPr>
      </w:pPr>
    </w:p>
    <w:p>
      <w:pPr>
        <w:numPr>
          <w:ilvl w:val="0"/>
          <w:numId w:val="0"/>
        </w:numPr>
        <w:ind w:leftChars="0"/>
        <w:jc w:val="both"/>
        <w:rPr>
          <w:rFonts w:hint="eastAsia" w:ascii="Microsoft YaHei" w:hAnsi="Microsoft YaHei" w:eastAsia="Microsoft YaHei" w:cs="Microsoft YaHei"/>
          <w:sz w:val="24"/>
          <w:szCs w:val="24"/>
          <w:lang w:val="en-US"/>
        </w:rPr>
      </w:pPr>
    </w:p>
    <w:p>
      <w:pPr>
        <w:numPr>
          <w:ilvl w:val="0"/>
          <w:numId w:val="0"/>
        </w:numPr>
        <w:ind w:leftChars="0"/>
        <w:jc w:val="both"/>
        <w:rPr>
          <w:rFonts w:hint="eastAsia" w:ascii="Microsoft YaHei" w:hAnsi="Microsoft YaHei" w:eastAsia="Microsoft YaHei" w:cs="Microsoft YaHei"/>
          <w:sz w:val="24"/>
          <w:szCs w:val="24"/>
          <w:lang w:val="en-US"/>
        </w:rPr>
      </w:pPr>
    </w:p>
    <w:p>
      <w:pPr>
        <w:numPr>
          <w:ilvl w:val="0"/>
          <w:numId w:val="0"/>
        </w:numPr>
        <w:ind w:leftChars="0"/>
        <w:jc w:val="both"/>
        <w:rPr>
          <w:rFonts w:hint="eastAsia" w:ascii="Microsoft YaHei" w:hAnsi="Microsoft YaHei" w:eastAsia="Microsoft YaHei" w:cs="Microsoft YaHei"/>
          <w:sz w:val="24"/>
          <w:szCs w:val="24"/>
          <w:lang w:val="en-US"/>
        </w:rPr>
      </w:pPr>
    </w:p>
    <w:p>
      <w:pPr>
        <w:numPr>
          <w:ilvl w:val="0"/>
          <w:numId w:val="0"/>
        </w:numPr>
        <w:ind w:leftChars="0"/>
        <w:jc w:val="both"/>
        <w:rPr>
          <w:rFonts w:hint="eastAsia" w:ascii="Microsoft YaHei" w:hAnsi="Microsoft YaHei" w:eastAsia="Microsoft YaHei" w:cs="Microsoft YaHei"/>
          <w:sz w:val="24"/>
          <w:szCs w:val="24"/>
          <w:lang w:val="en-US"/>
        </w:rPr>
      </w:pPr>
    </w:p>
    <w:p>
      <w:pPr>
        <w:numPr>
          <w:ilvl w:val="0"/>
          <w:numId w:val="0"/>
        </w:numPr>
        <w:ind w:leftChars="0"/>
        <w:jc w:val="both"/>
        <w:rPr>
          <w:rFonts w:hint="eastAsia" w:ascii="Microsoft YaHei" w:hAnsi="Microsoft YaHei" w:eastAsia="Microsoft YaHei" w:cs="Microsoft YaHei"/>
          <w:sz w:val="24"/>
          <w:szCs w:val="24"/>
          <w:lang w:val="en-US"/>
        </w:rPr>
      </w:pPr>
    </w:p>
    <w:p>
      <w:pPr>
        <w:numPr>
          <w:ilvl w:val="0"/>
          <w:numId w:val="0"/>
        </w:numPr>
        <w:ind w:leftChars="0"/>
        <w:jc w:val="both"/>
        <w:rPr>
          <w:rFonts w:hint="eastAsia" w:ascii="Microsoft YaHei" w:hAnsi="Microsoft YaHei" w:eastAsia="Microsoft YaHei" w:cs="Microsoft YaHei"/>
          <w:sz w:val="24"/>
          <w:szCs w:val="24"/>
          <w:lang w:val="en-US"/>
        </w:rPr>
      </w:pPr>
    </w:p>
    <w:p>
      <w:pPr>
        <w:numPr>
          <w:ilvl w:val="0"/>
          <w:numId w:val="0"/>
        </w:numPr>
        <w:ind w:leftChars="0"/>
        <w:jc w:val="both"/>
        <w:rPr>
          <w:rFonts w:hint="eastAsia" w:ascii="Microsoft YaHei" w:hAnsi="Microsoft YaHei" w:eastAsia="Microsoft YaHei" w:cs="Microsoft YaHei"/>
          <w:sz w:val="24"/>
          <w:szCs w:val="24"/>
          <w:lang w:val="en-US"/>
        </w:rPr>
      </w:pPr>
    </w:p>
    <w:p>
      <w:pPr>
        <w:numPr>
          <w:ilvl w:val="0"/>
          <w:numId w:val="0"/>
        </w:numPr>
        <w:ind w:leftChars="0"/>
        <w:jc w:val="both"/>
        <w:rPr>
          <w:rFonts w:hint="eastAsia" w:ascii="Microsoft YaHei" w:hAnsi="Microsoft YaHei" w:eastAsia="Microsoft YaHei" w:cs="Microsoft YaHei"/>
          <w:sz w:val="24"/>
          <w:szCs w:val="24"/>
          <w:lang w:val="en-US"/>
        </w:rPr>
      </w:pPr>
    </w:p>
    <w:p>
      <w:pPr>
        <w:numPr>
          <w:ilvl w:val="0"/>
          <w:numId w:val="0"/>
        </w:numPr>
        <w:ind w:leftChars="0"/>
        <w:jc w:val="both"/>
        <w:rPr>
          <w:rFonts w:hint="default" w:ascii="Microsoft YaHei" w:hAnsi="Microsoft YaHei" w:eastAsia="Microsoft YaHei" w:cs="Microsoft YaHei"/>
          <w:b w:val="0"/>
          <w:bCs w:val="0"/>
          <w:sz w:val="24"/>
          <w:szCs w:val="24"/>
          <w:lang w:val="en-US"/>
        </w:rPr>
      </w:pPr>
      <w:r>
        <w:rPr>
          <w:rFonts w:hint="default" w:ascii="Microsoft YaHei" w:hAnsi="Microsoft YaHei" w:eastAsia="Microsoft YaHei" w:cs="Microsoft YaHei"/>
          <w:sz w:val="24"/>
          <w:szCs w:val="24"/>
          <w:lang w:val="en-US"/>
        </w:rPr>
        <w:t xml:space="preserve">You can navigate to the inserted orders through the equivalent section, inspect their execution condition &amp; delete the any import order by clicking on the </w:t>
      </w:r>
      <w:r>
        <w:rPr>
          <w:rFonts w:hint="default" w:ascii="Microsoft YaHei" w:hAnsi="Microsoft YaHei" w:eastAsia="Microsoft YaHei" w:cs="Microsoft YaHei"/>
          <w:b/>
          <w:bCs/>
          <w:sz w:val="24"/>
          <w:szCs w:val="24"/>
          <w:lang w:val="en-US"/>
        </w:rPr>
        <w:t xml:space="preserve">Delete all </w:t>
      </w:r>
      <w:r>
        <w:rPr>
          <w:rFonts w:hint="default" w:ascii="Microsoft YaHei" w:hAnsi="Microsoft YaHei" w:eastAsia="Microsoft YaHei" w:cs="Microsoft YaHei"/>
          <w:b w:val="0"/>
          <w:bCs w:val="0"/>
          <w:sz w:val="24"/>
          <w:szCs w:val="24"/>
          <w:lang w:val="en-US"/>
        </w:rPr>
        <w:t>button or by clicking the delete icon on of the data rows that deleted multiple rows by their Group id.</w:t>
      </w:r>
    </w:p>
    <w:p>
      <w:pPr>
        <w:numPr>
          <w:ilvl w:val="0"/>
          <w:numId w:val="0"/>
        </w:numPr>
        <w:ind w:leftChars="0"/>
        <w:jc w:val="both"/>
        <w:rPr>
          <w:rFonts w:hint="default" w:ascii="Microsoft YaHei" w:hAnsi="Microsoft YaHei" w:eastAsia="Microsoft YaHei" w:cs="Microsoft YaHei"/>
          <w:b w:val="0"/>
          <w:bCs w:val="0"/>
          <w:sz w:val="24"/>
          <w:szCs w:val="24"/>
          <w:lang w:val="en-US"/>
        </w:rPr>
      </w:pPr>
    </w:p>
    <w:p>
      <w:pPr>
        <w:numPr>
          <w:ilvl w:val="0"/>
          <w:numId w:val="0"/>
        </w:numPr>
        <w:ind w:leftChars="0"/>
        <w:jc w:val="center"/>
        <w:rPr>
          <w:rFonts w:hint="eastAsia" w:ascii="Microsoft YaHei" w:hAnsi="Microsoft YaHei" w:eastAsia="Microsoft YaHei" w:cs="Microsoft YaHei"/>
          <w:b w:val="0"/>
          <w:bCs w:val="0"/>
          <w:sz w:val="24"/>
          <w:szCs w:val="24"/>
          <w:lang w:val="en-US"/>
        </w:rPr>
      </w:pPr>
    </w:p>
    <w:p>
      <w:pPr>
        <w:numPr>
          <w:ilvl w:val="0"/>
          <w:numId w:val="0"/>
        </w:numPr>
        <w:ind w:leftChars="0"/>
        <w:jc w:val="center"/>
        <w:rPr>
          <w:rFonts w:hint="eastAsia" w:ascii="Microsoft YaHei" w:hAnsi="Microsoft YaHei" w:eastAsia="Microsoft YaHei" w:cs="Microsoft YaHei"/>
          <w:b w:val="0"/>
          <w:bCs w:val="0"/>
          <w:sz w:val="24"/>
          <w:szCs w:val="24"/>
          <w:lang w:val="en-US"/>
        </w:rPr>
      </w:pPr>
      <w:r>
        <w:drawing>
          <wp:anchor distT="0" distB="0" distL="114300" distR="114300" simplePos="0" relativeHeight="251658240" behindDoc="1" locked="0" layoutInCell="1" allowOverlap="1">
            <wp:simplePos x="0" y="0"/>
            <wp:positionH relativeFrom="column">
              <wp:posOffset>-1024890</wp:posOffset>
            </wp:positionH>
            <wp:positionV relativeFrom="paragraph">
              <wp:posOffset>292100</wp:posOffset>
            </wp:positionV>
            <wp:extent cx="7340600" cy="4263390"/>
            <wp:effectExtent l="0" t="0" r="0" b="0"/>
            <wp:wrapThrough wrapText="bothSides">
              <wp:wrapPolygon>
                <wp:start x="0" y="0"/>
                <wp:lineTo x="0" y="21523"/>
                <wp:lineTo x="21525" y="21523"/>
                <wp:lineTo x="21525" y="0"/>
                <wp:lineTo x="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7340600" cy="4263390"/>
                    </a:xfrm>
                    <a:prstGeom prst="rect">
                      <a:avLst/>
                    </a:prstGeom>
                    <a:noFill/>
                    <a:ln>
                      <a:noFill/>
                    </a:ln>
                  </pic:spPr>
                </pic:pic>
              </a:graphicData>
            </a:graphic>
          </wp:anchor>
        </w:drawing>
      </w:r>
    </w:p>
    <w:sectPr>
      <w:pgSz w:w="11906" w:h="16838"/>
      <w:pgMar w:top="1037"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9B757C"/>
    <w:multiLevelType w:val="singleLevel"/>
    <w:tmpl w:val="A39B757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727CAF"/>
    <w:rsid w:val="09727CAF"/>
    <w:rsid w:val="17063D15"/>
    <w:rsid w:val="235F6703"/>
    <w:rsid w:val="260E7AEC"/>
    <w:rsid w:val="27154EDC"/>
    <w:rsid w:val="34AA7485"/>
    <w:rsid w:val="5915767A"/>
    <w:rsid w:val="5D2B29D1"/>
    <w:rsid w:val="60345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2020-02-20T15:07:00Z</dcterms:created>
  <dc:creator>google1560497307</dc:creator>
  <cp:lastModifiedBy>google1560497307</cp:lastModifiedBy>
  <cp:lastPrinted>2020-02-20T15:29:00Z</cp:lastPrinted>
  <dcterms:modified xsi:type="dcterms:W3CDTF">2020-04-29T13:53:32Z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