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C04F9" w14:textId="0EB074FE" w:rsidR="0087528A" w:rsidRDefault="00BB13E9">
      <w:r>
        <w:t xml:space="preserve">There are far more Kick Starter campaigns that succeed than fail. The data also suggest that theatre Kick Starter campaigns are both most common and have one of the higher success rates. As a whole, entertainment seems to be the most popular Kick Starter campaign category with some of the highest success rates. </w:t>
      </w:r>
    </w:p>
    <w:p w14:paraId="2284DFBC" w14:textId="5E87F042" w:rsidR="00BB13E9" w:rsidRDefault="00BB13E9"/>
    <w:p w14:paraId="20190053" w14:textId="356D7440" w:rsidR="00BB13E9" w:rsidRDefault="00BB13E9">
      <w:r>
        <w:t xml:space="preserve">Some of the limitations of this data set are </w:t>
      </w:r>
      <w:r w:rsidR="00F63276">
        <w:t xml:space="preserve">the lack of information regarding how long it took these campaigns to become fully funded. I think that would make this data more useful for those who are attempting to start a Kick Starter and want to know the realistic expectation of the platform. </w:t>
      </w:r>
    </w:p>
    <w:p w14:paraId="43118235" w14:textId="11BD059F" w:rsidR="00F63276" w:rsidRDefault="00F63276"/>
    <w:p w14:paraId="1B8D5A7D" w14:textId="1A7C8025" w:rsidR="00F63276" w:rsidRDefault="00F63276">
      <w:r>
        <w:t xml:space="preserve">Some other possible </w:t>
      </w:r>
      <w:r w:rsidR="00103355">
        <w:t xml:space="preserve">tables that could be included are a stacked bar chart that looks at goal versus pledged money. This would show how frequently Kick Starter Campaigns reach their goals. You could also do this by category to see if certain categories are more likely to reach their goals than others. Also, something interesting would be to create a stacked bar chart of the average pledge by category, in order to see if one category is motivating the masses or just had a few large pledges. </w:t>
      </w:r>
      <w:bookmarkStart w:id="0" w:name="_GoBack"/>
      <w:bookmarkEnd w:id="0"/>
    </w:p>
    <w:sectPr w:rsidR="00F63276" w:rsidSect="00EE2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E9"/>
    <w:rsid w:val="00103355"/>
    <w:rsid w:val="008076E6"/>
    <w:rsid w:val="00BB13E9"/>
    <w:rsid w:val="00C34265"/>
    <w:rsid w:val="00D8104A"/>
    <w:rsid w:val="00EE2952"/>
    <w:rsid w:val="00F6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73D19"/>
  <w15:chartTrackingRefBased/>
  <w15:docId w15:val="{4DA38325-3B14-C242-B92F-38BCA1AD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Hodges, Kara, L</dc:creator>
  <cp:keywords/>
  <dc:description/>
  <cp:lastModifiedBy>Hodges, Kara, L</cp:lastModifiedBy>
  <cp:revision>3</cp:revision>
  <dcterms:created xsi:type="dcterms:W3CDTF">2020-03-10T23:30:00Z</dcterms:created>
  <dcterms:modified xsi:type="dcterms:W3CDTF">2020-03-11T02:30:00Z</dcterms:modified>
</cp:coreProperties>
</file>