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9B72C" w14:textId="77777777" w:rsidR="00820188" w:rsidRPr="00820188" w:rsidRDefault="00820188" w:rsidP="00820188">
      <w:pPr>
        <w:rPr>
          <w:b/>
          <w:bCs/>
        </w:rPr>
      </w:pPr>
      <w:r w:rsidRPr="00820188">
        <w:rPr>
          <w:b/>
          <w:bCs/>
        </w:rPr>
        <w:t>1. What were the person’s contributions?</w:t>
      </w:r>
    </w:p>
    <w:p w14:paraId="54F4E568" w14:textId="77777777" w:rsidR="00820188" w:rsidRPr="00820188" w:rsidRDefault="00820188" w:rsidP="00820188">
      <w:r w:rsidRPr="00820188">
        <w:t>He has an exceptional depth of technical knowledge across the product, built up over decades of experience. His ability to understand complex technical problems, identify root causes and explain the best way forward is invaluable to the team. His expertise and dedication have played a major part in the continued development and successful delivery of a product that has survived for so many years.</w:t>
      </w:r>
    </w:p>
    <w:p w14:paraId="52119920" w14:textId="77777777" w:rsidR="00820188" w:rsidRDefault="00820188" w:rsidP="00820188">
      <w:r w:rsidRPr="00820188">
        <w:t>He is also the person colleagues turn to when they need answers or help with difficult technical problems. He is always willing to share his knowledge, whether through detailed technical discussions or written explanations, and this is a significant contribution to the wider team.</w:t>
      </w:r>
    </w:p>
    <w:p w14:paraId="1C4E39B6" w14:textId="77777777" w:rsidR="00D07626" w:rsidRDefault="00D07626" w:rsidP="00820188"/>
    <w:p w14:paraId="2903172A" w14:textId="77777777" w:rsidR="00D07626" w:rsidRDefault="00D07626" w:rsidP="00D07626">
      <w:r w:rsidRPr="00D07626">
        <w:t>His knowledge and experience are particularly valuable given the complexity and longevity of the product. It would be extremely difficult to find someone with an equivalent breadth and depth of understanding, and the company benefits enormously from his continued involvement and willingness to share that knowledge.</w:t>
      </w:r>
    </w:p>
    <w:p w14:paraId="03DE8D30" w14:textId="77777777" w:rsidR="00E96D25" w:rsidRDefault="00E96D25" w:rsidP="00D07626"/>
    <w:p w14:paraId="6D292D6E" w14:textId="585037A3" w:rsidR="00E96D25" w:rsidRPr="00D07626" w:rsidRDefault="00E96D25" w:rsidP="00D07626">
      <w:r w:rsidRPr="00E96D25">
        <w:t>His code reviews are also exceptionally thorough. He takes the time to understand the detail of other people's work, even when it is highly complex, and provides constructive suggestions and detailed comments that help improve the quality of the code and the overall solution.</w:t>
      </w:r>
    </w:p>
    <w:p w14:paraId="69A5BD4D" w14:textId="77777777" w:rsidR="00D07626" w:rsidRPr="00820188" w:rsidRDefault="00D07626" w:rsidP="00820188"/>
    <w:p w14:paraId="082C525F" w14:textId="77777777" w:rsidR="00820188" w:rsidRPr="00820188" w:rsidRDefault="00820188" w:rsidP="00820188">
      <w:pPr>
        <w:rPr>
          <w:b/>
          <w:bCs/>
        </w:rPr>
      </w:pPr>
      <w:r w:rsidRPr="00820188">
        <w:rPr>
          <w:b/>
          <w:bCs/>
        </w:rPr>
        <w:t>2. What should the person keep on doing?</w:t>
      </w:r>
    </w:p>
    <w:p w14:paraId="2760AFA6" w14:textId="77777777" w:rsidR="00820188" w:rsidRPr="00820188" w:rsidRDefault="00820188" w:rsidP="00820188">
      <w:r w:rsidRPr="00820188">
        <w:t>He should keep doing what he does best: applying his outstanding technical expertise, challenging problems, and sharing his knowledge and experience with others. His ability to communicate complex engineering topics clearly, build a convincing technical argument and explain the reasoning behind a solution is a real strength. His dedication, enthusiasm for engineering and sense of humour also make him a distinctive and valued colleague.</w:t>
      </w:r>
    </w:p>
    <w:p w14:paraId="433F426E" w14:textId="77777777" w:rsidR="00820188" w:rsidRPr="00820188" w:rsidRDefault="00820188" w:rsidP="00820188">
      <w:pPr>
        <w:rPr>
          <w:b/>
          <w:bCs/>
        </w:rPr>
      </w:pPr>
      <w:r w:rsidRPr="00820188">
        <w:rPr>
          <w:b/>
          <w:bCs/>
        </w:rPr>
        <w:t>3. What should the person consider working on?</w:t>
      </w:r>
    </w:p>
    <w:p w14:paraId="6CE4489B" w14:textId="77777777" w:rsidR="00820188" w:rsidRPr="00820188" w:rsidRDefault="00820188" w:rsidP="00820188">
      <w:r w:rsidRPr="00820188">
        <w:t>He has very high standards and cares deeply about the technical outcome. Occasionally, when discussions become heated, taking a step back and keeping the conversation measured could help ensure that his points are heard as effectively as possible. His technical arguments are strong, and a calm approach can make them even more influential.</w:t>
      </w:r>
    </w:p>
    <w:p w14:paraId="1070C75D" w14:textId="4AAE9802" w:rsidR="00AE6909" w:rsidRDefault="00AE6909" w:rsidP="00D95FFA"/>
    <w:sectPr w:rsidR="00AE6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2288"/>
    <w:multiLevelType w:val="hybridMultilevel"/>
    <w:tmpl w:val="9F8A0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9922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6DE"/>
    <w:rsid w:val="00103EFD"/>
    <w:rsid w:val="00293860"/>
    <w:rsid w:val="00473F6A"/>
    <w:rsid w:val="005B10E9"/>
    <w:rsid w:val="00736FC8"/>
    <w:rsid w:val="007F17D9"/>
    <w:rsid w:val="00820188"/>
    <w:rsid w:val="00AE6909"/>
    <w:rsid w:val="00D07626"/>
    <w:rsid w:val="00D95FFA"/>
    <w:rsid w:val="00E96D25"/>
    <w:rsid w:val="00F026DE"/>
    <w:rsid w:val="00F17252"/>
    <w:rsid w:val="00F35191"/>
    <w:rsid w:val="00F476D2"/>
    <w:rsid w:val="00FC3B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BD1BD"/>
  <w15:chartTrackingRefBased/>
  <w15:docId w15:val="{1DE8EC8D-E747-4C56-A13C-FB80667C0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2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2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2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2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2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2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2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2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2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2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6DE"/>
    <w:rPr>
      <w:rFonts w:eastAsiaTheme="majorEastAsia" w:cstheme="majorBidi"/>
      <w:color w:val="272727" w:themeColor="text1" w:themeTint="D8"/>
    </w:rPr>
  </w:style>
  <w:style w:type="paragraph" w:styleId="Title">
    <w:name w:val="Title"/>
    <w:basedOn w:val="Normal"/>
    <w:next w:val="Normal"/>
    <w:link w:val="TitleChar"/>
    <w:uiPriority w:val="10"/>
    <w:qFormat/>
    <w:rsid w:val="00F02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6DE"/>
    <w:pPr>
      <w:spacing w:before="160"/>
      <w:jc w:val="center"/>
    </w:pPr>
    <w:rPr>
      <w:i/>
      <w:iCs/>
      <w:color w:val="404040" w:themeColor="text1" w:themeTint="BF"/>
    </w:rPr>
  </w:style>
  <w:style w:type="character" w:customStyle="1" w:styleId="QuoteChar">
    <w:name w:val="Quote Char"/>
    <w:basedOn w:val="DefaultParagraphFont"/>
    <w:link w:val="Quote"/>
    <w:uiPriority w:val="29"/>
    <w:rsid w:val="00F026DE"/>
    <w:rPr>
      <w:i/>
      <w:iCs/>
      <w:color w:val="404040" w:themeColor="text1" w:themeTint="BF"/>
    </w:rPr>
  </w:style>
  <w:style w:type="paragraph" w:styleId="ListParagraph">
    <w:name w:val="List Paragraph"/>
    <w:basedOn w:val="Normal"/>
    <w:uiPriority w:val="34"/>
    <w:qFormat/>
    <w:rsid w:val="00F026DE"/>
    <w:pPr>
      <w:ind w:left="720"/>
      <w:contextualSpacing/>
    </w:pPr>
  </w:style>
  <w:style w:type="character" w:styleId="IntenseEmphasis">
    <w:name w:val="Intense Emphasis"/>
    <w:basedOn w:val="DefaultParagraphFont"/>
    <w:uiPriority w:val="21"/>
    <w:qFormat/>
    <w:rsid w:val="00F026DE"/>
    <w:rPr>
      <w:i/>
      <w:iCs/>
      <w:color w:val="2F5496" w:themeColor="accent1" w:themeShade="BF"/>
    </w:rPr>
  </w:style>
  <w:style w:type="paragraph" w:styleId="IntenseQuote">
    <w:name w:val="Intense Quote"/>
    <w:basedOn w:val="Normal"/>
    <w:next w:val="Normal"/>
    <w:link w:val="IntenseQuoteChar"/>
    <w:uiPriority w:val="30"/>
    <w:qFormat/>
    <w:rsid w:val="00F02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26DE"/>
    <w:rPr>
      <w:i/>
      <w:iCs/>
      <w:color w:val="2F5496" w:themeColor="accent1" w:themeShade="BF"/>
    </w:rPr>
  </w:style>
  <w:style w:type="character" w:styleId="IntenseReference">
    <w:name w:val="Intense Reference"/>
    <w:basedOn w:val="DefaultParagraphFont"/>
    <w:uiPriority w:val="32"/>
    <w:qFormat/>
    <w:rsid w:val="00F026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5</cp:revision>
  <dcterms:created xsi:type="dcterms:W3CDTF">2026-10-11T17:39:00Z</dcterms:created>
  <dcterms:modified xsi:type="dcterms:W3CDTF">2026-10-11T20:52:00Z</dcterms:modified>
</cp:coreProperties>
</file>