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1E5B" w14:textId="77777777" w:rsidR="003265D4" w:rsidRDefault="003265D4" w:rsidP="000473C8"/>
    <w:p w14:paraId="431D4C01" w14:textId="77777777" w:rsidR="003265D4" w:rsidRDefault="003265D4" w:rsidP="000473C8"/>
    <w:p w14:paraId="10FF8582" w14:textId="627B4AE4" w:rsidR="00494C9F" w:rsidRDefault="0079458B">
      <w:r w:rsidRPr="0079458B">
        <w:rPr>
          <w:highlight w:val="cyan"/>
        </w:rPr>
        <w:t>Is your recommendation to conduct a controlled test in the lab with a common source? would you use the Rohde &amp; Schwarz CMW500 (I am not sure If we can get hold of it) or a simple RF source like a signal generator? In a lab we couldn't have the antenna radiating, instead the test set up would be wired.</w:t>
      </w:r>
    </w:p>
    <w:p w14:paraId="1879CE5C" w14:textId="77777777" w:rsidR="0043498A" w:rsidRPr="0043498A" w:rsidRDefault="0043498A" w:rsidP="0043498A">
      <w:r w:rsidRPr="0043498A">
        <w:t xml:space="preserve">Yes — </w:t>
      </w:r>
      <w:r w:rsidRPr="0043498A">
        <w:rPr>
          <w:b/>
          <w:bCs/>
        </w:rPr>
        <w:t>a controlled, conducted lab test with a common RF source is exactly what I would recommend as the next diagnostic step.</w:t>
      </w:r>
      <w:r w:rsidRPr="0043498A">
        <w:t xml:space="preserve"> You do not need an antenna radiating in the lab. In fact, for the question you are trying to answer, </w:t>
      </w:r>
      <w:r w:rsidRPr="0043498A">
        <w:rPr>
          <w:b/>
          <w:bCs/>
        </w:rPr>
        <w:t>a wired test is preferable</w:t>
      </w:r>
      <w:r w:rsidRPr="0043498A">
        <w:t>, because it removes propagation, antenna pattern, polarisation and multipath from the experiment.</w:t>
      </w:r>
    </w:p>
    <w:p w14:paraId="13EE5C57" w14:textId="77777777" w:rsidR="0043498A" w:rsidRPr="0043498A" w:rsidRDefault="0043498A" w:rsidP="0043498A">
      <w:r w:rsidRPr="0043498A">
        <w:t xml:space="preserve">And I would </w:t>
      </w:r>
      <w:r w:rsidRPr="0043498A">
        <w:rPr>
          <w:b/>
          <w:bCs/>
        </w:rPr>
        <w:t>start with a simple RF signal generator rather than making the CMW500 a prerequisite</w:t>
      </w:r>
      <w:r w:rsidRPr="0043498A">
        <w:t>.</w:t>
      </w:r>
    </w:p>
    <w:p w14:paraId="3A5942EF" w14:textId="77777777" w:rsidR="0043498A" w:rsidRPr="0043498A" w:rsidRDefault="0043498A" w:rsidP="0043498A">
      <w:pPr>
        <w:rPr>
          <w:b/>
          <w:bCs/>
        </w:rPr>
      </w:pPr>
      <w:r w:rsidRPr="0043498A">
        <w:rPr>
          <w:b/>
          <w:bCs/>
        </w:rPr>
        <w:t>What the test is trying to establish</w:t>
      </w:r>
    </w:p>
    <w:p w14:paraId="0D698FB0" w14:textId="77777777" w:rsidR="0043498A" w:rsidRPr="0043498A" w:rsidRDefault="0043498A" w:rsidP="0043498A">
      <w:r w:rsidRPr="0043498A">
        <w:t>You are not initially trying to reproduce the complete LTE field environment.</w:t>
      </w:r>
    </w:p>
    <w:p w14:paraId="25BA03A5" w14:textId="77777777" w:rsidR="0043498A" w:rsidRPr="0043498A" w:rsidRDefault="0043498A" w:rsidP="0043498A">
      <w:r w:rsidRPr="0043498A">
        <w:t>You are trying to answer a much simpler question:</w:t>
      </w:r>
    </w:p>
    <w:p w14:paraId="6C2A86F6" w14:textId="77777777" w:rsidR="0043498A" w:rsidRPr="0043498A" w:rsidRDefault="0043498A" w:rsidP="0043498A">
      <w:r w:rsidRPr="0043498A">
        <w:rPr>
          <w:b/>
          <w:bCs/>
        </w:rPr>
        <w:t>If exactly the same RF signal is presented to the two new diplexer paths, do the two paths deliver the same signal level to FVD1 and FVD2?</w:t>
      </w:r>
    </w:p>
    <w:p w14:paraId="36888A26" w14:textId="77777777" w:rsidR="0043498A" w:rsidRPr="0043498A" w:rsidRDefault="0043498A" w:rsidP="0043498A">
      <w:r w:rsidRPr="0043498A">
        <w:t>For that purpose, a signal generator is sufficient.</w:t>
      </w:r>
    </w:p>
    <w:p w14:paraId="2F28942B" w14:textId="77777777" w:rsidR="0043498A" w:rsidRPr="0043498A" w:rsidRDefault="0043498A" w:rsidP="0043498A">
      <w:r w:rsidRPr="0043498A">
        <w:t xml:space="preserve">A CMW500 becomes useful if you subsequently want to investigate </w:t>
      </w:r>
      <w:r w:rsidRPr="0043498A">
        <w:rPr>
          <w:b/>
          <w:bCs/>
        </w:rPr>
        <w:t>actual LTE/UE behaviour</w:t>
      </w:r>
      <w:r w:rsidRPr="0043498A">
        <w:t>, rather than simply measuring the RF distribution paths.</w:t>
      </w:r>
    </w:p>
    <w:p w14:paraId="42C91096" w14:textId="77777777" w:rsidR="0043498A" w:rsidRPr="0043498A" w:rsidRDefault="0043498A" w:rsidP="0043498A">
      <w:r w:rsidRPr="0043498A">
        <w:pict w14:anchorId="60B146A6">
          <v:rect id="_x0000_i1091" style="width:0;height:1.5pt" o:hralign="center" o:hrstd="t" o:hr="t" fillcolor="#a0a0a0" stroked="f"/>
        </w:pict>
      </w:r>
    </w:p>
    <w:p w14:paraId="368E119A" w14:textId="77777777" w:rsidR="0043498A" w:rsidRPr="0043498A" w:rsidRDefault="0043498A" w:rsidP="0043498A">
      <w:pPr>
        <w:rPr>
          <w:b/>
          <w:bCs/>
        </w:rPr>
      </w:pPr>
      <w:r w:rsidRPr="0043498A">
        <w:rPr>
          <w:b/>
          <w:bCs/>
        </w:rPr>
        <w:t>1. Simple lab test I would do first</w:t>
      </w:r>
    </w:p>
    <w:p w14:paraId="034602E3" w14:textId="77777777" w:rsidR="0043498A" w:rsidRPr="0043498A" w:rsidRDefault="0043498A" w:rsidP="0043498A">
      <w:r w:rsidRPr="0043498A">
        <w:t>Something like this:</w:t>
      </w:r>
    </w:p>
    <w:p w14:paraId="2FE96BF3" w14:textId="77777777" w:rsidR="0043498A" w:rsidRPr="0043498A" w:rsidRDefault="0043498A" w:rsidP="0043498A">
      <w:r w:rsidRPr="0043498A">
        <w:t xml:space="preserve">                         ┌── Diplexer path 1 ── FVD1</w:t>
      </w:r>
    </w:p>
    <w:p w14:paraId="28DF0693" w14:textId="77777777" w:rsidR="0043498A" w:rsidRPr="0043498A" w:rsidRDefault="0043498A" w:rsidP="0043498A">
      <w:r w:rsidRPr="0043498A">
        <w:t>RF Signal Generator ────</w:t>
      </w:r>
      <w:r w:rsidRPr="0043498A">
        <w:rPr>
          <w:rFonts w:ascii="MS Gothic" w:eastAsia="MS Gothic" w:hAnsi="MS Gothic" w:cs="MS Gothic" w:hint="eastAsia"/>
        </w:rPr>
        <w:t>┤</w:t>
      </w:r>
    </w:p>
    <w:p w14:paraId="0F0BEFDA" w14:textId="77777777" w:rsidR="0043498A" w:rsidRPr="0043498A" w:rsidRDefault="0043498A" w:rsidP="0043498A">
      <w:r w:rsidRPr="0043498A">
        <w:t xml:space="preserve">                         └── Diplexer path 2 ── FVD2</w:t>
      </w:r>
    </w:p>
    <w:p w14:paraId="57FD2562" w14:textId="77777777" w:rsidR="0043498A" w:rsidRPr="0043498A" w:rsidRDefault="0043498A" w:rsidP="0043498A">
      <w:r w:rsidRPr="0043498A">
        <w:t xml:space="preserve">But you would need an appropriate splitter/coupler at the source so that the </w:t>
      </w:r>
      <w:r w:rsidRPr="0043498A">
        <w:rPr>
          <w:b/>
          <w:bCs/>
        </w:rPr>
        <w:t>same source signal</w:t>
      </w:r>
      <w:r w:rsidRPr="0043498A">
        <w:t xml:space="preserve"> is supplied simultaneously to both paths.</w:t>
      </w:r>
    </w:p>
    <w:p w14:paraId="258FFA5E" w14:textId="77777777" w:rsidR="0043498A" w:rsidRPr="0043498A" w:rsidRDefault="0043498A" w:rsidP="0043498A">
      <w:r w:rsidRPr="0043498A">
        <w:t>For example:</w:t>
      </w:r>
    </w:p>
    <w:p w14:paraId="1F84B2DB" w14:textId="77777777" w:rsidR="0043498A" w:rsidRPr="0043498A" w:rsidRDefault="0043498A" w:rsidP="0043498A">
      <w:r w:rsidRPr="0043498A">
        <w:t xml:space="preserve">                         ┌── Attenuator ── Diplexer 1 ── FVD1</w:t>
      </w:r>
    </w:p>
    <w:p w14:paraId="40CE32B5" w14:textId="77777777" w:rsidR="0043498A" w:rsidRPr="0043498A" w:rsidRDefault="0043498A" w:rsidP="0043498A">
      <w:r w:rsidRPr="0043498A">
        <w:t>Signal Generator ── Splitter</w:t>
      </w:r>
    </w:p>
    <w:p w14:paraId="417C179B" w14:textId="77777777" w:rsidR="0043498A" w:rsidRPr="0043498A" w:rsidRDefault="0043498A" w:rsidP="0043498A">
      <w:r w:rsidRPr="0043498A">
        <w:t xml:space="preserve">                         └── Attenuator ── Diplexer 2 ── FVD2</w:t>
      </w:r>
    </w:p>
    <w:p w14:paraId="50A26495" w14:textId="77777777" w:rsidR="0043498A" w:rsidRPr="0043498A" w:rsidRDefault="0043498A" w:rsidP="0043498A">
      <w:r w:rsidRPr="0043498A">
        <w:t>The two branches should be made electrically equivalent as far as possible.</w:t>
      </w:r>
    </w:p>
    <w:p w14:paraId="00F988B7" w14:textId="77777777" w:rsidR="0043498A" w:rsidRPr="0043498A" w:rsidRDefault="0043498A" w:rsidP="0043498A">
      <w:r w:rsidRPr="0043498A">
        <w:t>Then repeat at the relevant frequencies:</w:t>
      </w:r>
    </w:p>
    <w:p w14:paraId="7FFE8D1F" w14:textId="77777777" w:rsidR="0043498A" w:rsidRPr="0043498A" w:rsidRDefault="0043498A" w:rsidP="0043498A">
      <w:pPr>
        <w:numPr>
          <w:ilvl w:val="0"/>
          <w:numId w:val="8"/>
        </w:numPr>
      </w:pPr>
      <w:r w:rsidRPr="0043498A">
        <w:lastRenderedPageBreak/>
        <w:t xml:space="preserve">Band 3 </w:t>
      </w:r>
    </w:p>
    <w:p w14:paraId="6378EAC0" w14:textId="77777777" w:rsidR="0043498A" w:rsidRPr="0043498A" w:rsidRDefault="0043498A" w:rsidP="0043498A">
      <w:pPr>
        <w:numPr>
          <w:ilvl w:val="0"/>
          <w:numId w:val="8"/>
        </w:numPr>
      </w:pPr>
      <w:r w:rsidRPr="0043498A">
        <w:t xml:space="preserve">Band 20 </w:t>
      </w:r>
    </w:p>
    <w:p w14:paraId="30D2C34F" w14:textId="77777777" w:rsidR="0043498A" w:rsidRPr="0043498A" w:rsidRDefault="0043498A" w:rsidP="0043498A">
      <w:pPr>
        <w:numPr>
          <w:ilvl w:val="0"/>
          <w:numId w:val="8"/>
        </w:numPr>
      </w:pPr>
      <w:r w:rsidRPr="0043498A">
        <w:t xml:space="preserve">Band 40 </w:t>
      </w:r>
    </w:p>
    <w:p w14:paraId="209B7555" w14:textId="77777777" w:rsidR="0043498A" w:rsidRPr="0043498A" w:rsidRDefault="0043498A" w:rsidP="0043498A">
      <w:r w:rsidRPr="0043498A">
        <w:t>and for:</w:t>
      </w:r>
    </w:p>
    <w:p w14:paraId="06F10A3C" w14:textId="77777777" w:rsidR="0043498A" w:rsidRPr="0043498A" w:rsidRDefault="0043498A" w:rsidP="0043498A">
      <w:pPr>
        <w:numPr>
          <w:ilvl w:val="0"/>
          <w:numId w:val="9"/>
        </w:numPr>
      </w:pPr>
      <w:r w:rsidRPr="0043498A">
        <w:t xml:space="preserve">V path </w:t>
      </w:r>
    </w:p>
    <w:p w14:paraId="682256CB" w14:textId="77777777" w:rsidR="0043498A" w:rsidRPr="0043498A" w:rsidRDefault="0043498A" w:rsidP="0043498A">
      <w:pPr>
        <w:numPr>
          <w:ilvl w:val="0"/>
          <w:numId w:val="9"/>
        </w:numPr>
      </w:pPr>
      <w:r w:rsidRPr="0043498A">
        <w:t xml:space="preserve">H path </w:t>
      </w:r>
    </w:p>
    <w:p w14:paraId="08689007" w14:textId="77777777" w:rsidR="0043498A" w:rsidRPr="0043498A" w:rsidRDefault="0043498A" w:rsidP="0043498A">
      <w:r w:rsidRPr="0043498A">
        <w:t>You don't actually need to transmit through the antenna.</w:t>
      </w:r>
    </w:p>
    <w:p w14:paraId="2E6A0DB3" w14:textId="77777777" w:rsidR="0043498A" w:rsidRPr="0043498A" w:rsidRDefault="0043498A" w:rsidP="0043498A">
      <w:r w:rsidRPr="0043498A">
        <w:pict w14:anchorId="0BF04286">
          <v:rect id="_x0000_i1092" style="width:0;height:1.5pt" o:hralign="center" o:hrstd="t" o:hr="t" fillcolor="#a0a0a0" stroked="f"/>
        </w:pict>
      </w:r>
    </w:p>
    <w:p w14:paraId="359C4580" w14:textId="77777777" w:rsidR="0043498A" w:rsidRPr="0043498A" w:rsidRDefault="0043498A" w:rsidP="0043498A">
      <w:pPr>
        <w:rPr>
          <w:b/>
          <w:bCs/>
        </w:rPr>
      </w:pPr>
      <w:r w:rsidRPr="0043498A">
        <w:rPr>
          <w:b/>
          <w:bCs/>
        </w:rPr>
        <w:t>2. But there is an important distinction: what do you measure?</w:t>
      </w:r>
    </w:p>
    <w:p w14:paraId="4722FF30" w14:textId="77777777" w:rsidR="0043498A" w:rsidRPr="0043498A" w:rsidRDefault="0043498A" w:rsidP="0043498A">
      <w:r w:rsidRPr="0043498A">
        <w:t xml:space="preserve">There are actually </w:t>
      </w:r>
      <w:r w:rsidRPr="0043498A">
        <w:rPr>
          <w:b/>
          <w:bCs/>
        </w:rPr>
        <w:t>two levels of testing</w:t>
      </w:r>
      <w:r w:rsidRPr="0043498A">
        <w:t xml:space="preserve"> I would consider.</w:t>
      </w:r>
    </w:p>
    <w:p w14:paraId="24A4BD6A" w14:textId="77777777" w:rsidR="0043498A" w:rsidRPr="0043498A" w:rsidRDefault="0043498A" w:rsidP="0043498A">
      <w:pPr>
        <w:rPr>
          <w:b/>
          <w:bCs/>
        </w:rPr>
      </w:pPr>
      <w:r w:rsidRPr="0043498A">
        <w:rPr>
          <w:b/>
          <w:bCs/>
        </w:rPr>
        <w:t>Test A — RF path measurement</w:t>
      </w:r>
    </w:p>
    <w:p w14:paraId="5F035157" w14:textId="77777777" w:rsidR="0043498A" w:rsidRPr="0043498A" w:rsidRDefault="0043498A" w:rsidP="0043498A">
      <w:r w:rsidRPr="0043498A">
        <w:t>This is the one I would do first.</w:t>
      </w:r>
    </w:p>
    <w:p w14:paraId="1D545B89" w14:textId="77777777" w:rsidR="0043498A" w:rsidRPr="0043498A" w:rsidRDefault="0043498A" w:rsidP="0043498A">
      <w:r w:rsidRPr="0043498A">
        <w:t>Instead of connecting the FVDs, put a power measurement instrument at the output of each path:</w:t>
      </w:r>
    </w:p>
    <w:p w14:paraId="484863F2" w14:textId="77777777" w:rsidR="0043498A" w:rsidRPr="0043498A" w:rsidRDefault="0043498A" w:rsidP="0043498A">
      <w:r w:rsidRPr="0043498A">
        <w:t xml:space="preserve">                         ┌── Diplexer 1 ── Power measurement</w:t>
      </w:r>
    </w:p>
    <w:p w14:paraId="1C2F1834" w14:textId="77777777" w:rsidR="0043498A" w:rsidRPr="0043498A" w:rsidRDefault="0043498A" w:rsidP="0043498A">
      <w:r w:rsidRPr="0043498A">
        <w:t>Signal Generator ── Splitter</w:t>
      </w:r>
    </w:p>
    <w:p w14:paraId="55C03BD6" w14:textId="77777777" w:rsidR="0043498A" w:rsidRPr="0043498A" w:rsidRDefault="0043498A" w:rsidP="0043498A">
      <w:r w:rsidRPr="0043498A">
        <w:t xml:space="preserve">                         └── Diplexer 2 ── Power measurement</w:t>
      </w:r>
    </w:p>
    <w:p w14:paraId="4AC45C61" w14:textId="77777777" w:rsidR="0043498A" w:rsidRPr="0043498A" w:rsidRDefault="0043498A" w:rsidP="0043498A">
      <w:r w:rsidRPr="0043498A">
        <w:t>You could use a spectrum analyser with a suitable power measurement function, or an RF power meter.</w:t>
      </w:r>
    </w:p>
    <w:p w14:paraId="6A18D4B2" w14:textId="77777777" w:rsidR="0043498A" w:rsidRPr="0043498A" w:rsidRDefault="0043498A" w:rsidP="0043498A">
      <w:r w:rsidRPr="0043498A">
        <w:t>Then, if you put exactly the same input into both paths:</w:t>
      </w:r>
    </w:p>
    <w:p w14:paraId="55A49A3D" w14:textId="77777777" w:rsidR="0043498A" w:rsidRPr="0043498A" w:rsidRDefault="0043498A" w:rsidP="0043498A">
      <w:r w:rsidRPr="0043498A">
        <w:t>Output Path 1 = -X dBm</w:t>
      </w:r>
      <w:r w:rsidRPr="0043498A">
        <w:br/>
        <w:t>Output Path 2 = -Y dBm</w:t>
      </w:r>
    </w:p>
    <w:p w14:paraId="26BDED61" w14:textId="77777777" w:rsidR="0043498A" w:rsidRPr="0043498A" w:rsidRDefault="0043498A" w:rsidP="0043498A">
      <w:r w:rsidRPr="0043498A">
        <w:t>the difference:</w:t>
      </w:r>
    </w:p>
    <w:p w14:paraId="5F486632" w14:textId="77777777" w:rsidR="0043498A" w:rsidRPr="0043498A" w:rsidRDefault="0043498A" w:rsidP="0043498A">
      <w:r w:rsidRPr="0043498A">
        <w:rPr>
          <w:b/>
          <w:bCs/>
        </w:rPr>
        <w:t>Y − X dB</w:t>
      </w:r>
    </w:p>
    <w:p w14:paraId="778582B3" w14:textId="77777777" w:rsidR="0043498A" w:rsidRPr="0043498A" w:rsidRDefault="0043498A" w:rsidP="0043498A">
      <w:r w:rsidRPr="0043498A">
        <w:t>is directly telling you the relative loss imbalance of the two paths.</w:t>
      </w:r>
    </w:p>
    <w:p w14:paraId="57F3F481" w14:textId="77777777" w:rsidR="0043498A" w:rsidRPr="0043498A" w:rsidRDefault="0043498A" w:rsidP="0043498A">
      <w:r w:rsidRPr="0043498A">
        <w:t>This is much cleaner than using RSRP to infer it.</w:t>
      </w:r>
    </w:p>
    <w:p w14:paraId="44F7CCDC" w14:textId="77777777" w:rsidR="0043498A" w:rsidRPr="0043498A" w:rsidRDefault="0043498A" w:rsidP="0043498A">
      <w:r w:rsidRPr="0043498A">
        <w:pict w14:anchorId="1B34B798">
          <v:rect id="_x0000_i1093" style="width:0;height:1.5pt" o:hralign="center" o:hrstd="t" o:hr="t" fillcolor="#a0a0a0" stroked="f"/>
        </w:pict>
      </w:r>
    </w:p>
    <w:p w14:paraId="717ADF26" w14:textId="77777777" w:rsidR="0043498A" w:rsidRPr="0043498A" w:rsidRDefault="0043498A" w:rsidP="0043498A">
      <w:pPr>
        <w:rPr>
          <w:b/>
          <w:bCs/>
        </w:rPr>
      </w:pPr>
      <w:r w:rsidRPr="0043498A">
        <w:rPr>
          <w:b/>
          <w:bCs/>
        </w:rPr>
        <w:t>3. Then Test B — use the FVDs</w:t>
      </w:r>
    </w:p>
    <w:p w14:paraId="11CF9CBC" w14:textId="77777777" w:rsidR="0043498A" w:rsidRPr="0043498A" w:rsidRDefault="0043498A" w:rsidP="0043498A">
      <w:r w:rsidRPr="0043498A">
        <w:t>Once you know that the RF paths themselves are reasonably matched, you can connect:</w:t>
      </w:r>
    </w:p>
    <w:p w14:paraId="64BC895F" w14:textId="77777777" w:rsidR="0043498A" w:rsidRPr="0043498A" w:rsidRDefault="0043498A" w:rsidP="0043498A">
      <w:r w:rsidRPr="0043498A">
        <w:t xml:space="preserve">                       ┌── Diplexer 1 ── FVD1</w:t>
      </w:r>
    </w:p>
    <w:p w14:paraId="2FEF00BE" w14:textId="77777777" w:rsidR="0043498A" w:rsidRPr="0043498A" w:rsidRDefault="0043498A" w:rsidP="0043498A">
      <w:r w:rsidRPr="0043498A">
        <w:t>RF source ── Splitter ─</w:t>
      </w:r>
      <w:r w:rsidRPr="0043498A">
        <w:rPr>
          <w:rFonts w:ascii="MS Gothic" w:eastAsia="MS Gothic" w:hAnsi="MS Gothic" w:cs="MS Gothic" w:hint="eastAsia"/>
        </w:rPr>
        <w:t>┤</w:t>
      </w:r>
    </w:p>
    <w:p w14:paraId="7EFC3CD4" w14:textId="77777777" w:rsidR="0043498A" w:rsidRPr="0043498A" w:rsidRDefault="0043498A" w:rsidP="0043498A">
      <w:r w:rsidRPr="0043498A">
        <w:t xml:space="preserve">                       └── Diplexer 2 ── FVD2</w:t>
      </w:r>
    </w:p>
    <w:p w14:paraId="2DB69FFB" w14:textId="77777777" w:rsidR="0043498A" w:rsidRPr="0043498A" w:rsidRDefault="0043498A" w:rsidP="0043498A">
      <w:r w:rsidRPr="0043498A">
        <w:t>and see whether XCAL reports different RSRP.</w:t>
      </w:r>
    </w:p>
    <w:p w14:paraId="5224298A" w14:textId="77777777" w:rsidR="0043498A" w:rsidRPr="0043498A" w:rsidRDefault="0043498A" w:rsidP="0043498A">
      <w:r w:rsidRPr="0043498A">
        <w:lastRenderedPageBreak/>
        <w:t>This separates two possible problems:</w:t>
      </w:r>
    </w:p>
    <w:p w14:paraId="505A664D" w14:textId="77777777" w:rsidR="0043498A" w:rsidRPr="0043498A" w:rsidRDefault="0043498A" w:rsidP="0043498A">
      <w:pPr>
        <w:rPr>
          <w:b/>
          <w:bCs/>
        </w:rPr>
      </w:pPr>
      <w:r w:rsidRPr="0043498A">
        <w:rPr>
          <w:b/>
          <w:bCs/>
        </w:rPr>
        <w:t>Case 1</w:t>
      </w:r>
    </w:p>
    <w:p w14:paraId="371389A4" w14:textId="77777777" w:rsidR="0043498A" w:rsidRPr="0043498A" w:rsidRDefault="0043498A" w:rsidP="0043498A">
      <w:r w:rsidRPr="0043498A">
        <w:t>You measure:</w:t>
      </w:r>
    </w:p>
    <w:p w14:paraId="0394211D" w14:textId="77777777" w:rsidR="0043498A" w:rsidRPr="0043498A" w:rsidRDefault="0043498A" w:rsidP="0043498A">
      <w:r w:rsidRPr="0043498A">
        <w:t>Path 1 = -70.0 dBm</w:t>
      </w:r>
      <w:r w:rsidRPr="0043498A">
        <w:br/>
        <w:t>Path 2 = -70.2 dBm</w:t>
      </w:r>
    </w:p>
    <w:p w14:paraId="64C7026A" w14:textId="77777777" w:rsidR="0043498A" w:rsidRPr="0043498A" w:rsidRDefault="0043498A" w:rsidP="0043498A">
      <w:r w:rsidRPr="0043498A">
        <w:t>but:</w:t>
      </w:r>
    </w:p>
    <w:p w14:paraId="41B49525" w14:textId="77777777" w:rsidR="0043498A" w:rsidRPr="0043498A" w:rsidRDefault="0043498A" w:rsidP="0043498A">
      <w:r w:rsidRPr="0043498A">
        <w:t>FVD1 RSRP = -80 dBm</w:t>
      </w:r>
      <w:r w:rsidRPr="0043498A">
        <w:br/>
        <w:t>FVD2 RSRP = -85 dBm</w:t>
      </w:r>
    </w:p>
    <w:p w14:paraId="47CA70DA" w14:textId="77777777" w:rsidR="0043498A" w:rsidRPr="0043498A" w:rsidRDefault="0043498A" w:rsidP="0043498A">
      <w:r w:rsidRPr="0043498A">
        <w:t>Then the diplexer/cable paths are essentially equal and the problem is further downstream — potentially the FVDs, their RF inputs, configuration, or the way RSRP is being reported.</w:t>
      </w:r>
    </w:p>
    <w:p w14:paraId="3C582ED1" w14:textId="77777777" w:rsidR="0043498A" w:rsidRPr="0043498A" w:rsidRDefault="0043498A" w:rsidP="0043498A">
      <w:pPr>
        <w:rPr>
          <w:b/>
          <w:bCs/>
        </w:rPr>
      </w:pPr>
      <w:r w:rsidRPr="0043498A">
        <w:rPr>
          <w:b/>
          <w:bCs/>
        </w:rPr>
        <w:t>Case 2</w:t>
      </w:r>
    </w:p>
    <w:p w14:paraId="1E08D6AE" w14:textId="77777777" w:rsidR="0043498A" w:rsidRPr="0043498A" w:rsidRDefault="0043498A" w:rsidP="0043498A">
      <w:r w:rsidRPr="0043498A">
        <w:t>You measure:</w:t>
      </w:r>
    </w:p>
    <w:p w14:paraId="54208104" w14:textId="77777777" w:rsidR="0043498A" w:rsidRPr="0043498A" w:rsidRDefault="0043498A" w:rsidP="0043498A">
      <w:r w:rsidRPr="0043498A">
        <w:t>Path 1 = -70 dBm</w:t>
      </w:r>
      <w:r w:rsidRPr="0043498A">
        <w:br/>
        <w:t>Path 2 = -75 dBm</w:t>
      </w:r>
    </w:p>
    <w:p w14:paraId="7E024BF1" w14:textId="77777777" w:rsidR="0043498A" w:rsidRPr="0043498A" w:rsidRDefault="0043498A" w:rsidP="0043498A">
      <w:r w:rsidRPr="0043498A">
        <w:t>and the FVDs show approximately a 5 dB difference.</w:t>
      </w:r>
    </w:p>
    <w:p w14:paraId="3928666B" w14:textId="77777777" w:rsidR="0043498A" w:rsidRPr="0043498A" w:rsidRDefault="0043498A" w:rsidP="0043498A">
      <w:r w:rsidRPr="0043498A">
        <w:t xml:space="preserve">Then you have a very strong indication that the </w:t>
      </w:r>
      <w:r w:rsidRPr="0043498A">
        <w:rPr>
          <w:b/>
          <w:bCs/>
        </w:rPr>
        <w:t>new RF distribution paths themselves are responsible</w:t>
      </w:r>
      <w:r w:rsidRPr="0043498A">
        <w:t>.</w:t>
      </w:r>
    </w:p>
    <w:p w14:paraId="5DEDF91A" w14:textId="77777777" w:rsidR="0043498A" w:rsidRPr="0043498A" w:rsidRDefault="0043498A" w:rsidP="0043498A">
      <w:r w:rsidRPr="0043498A">
        <w:t>That is why I would make the direct RF power measurement the first experiment.</w:t>
      </w:r>
    </w:p>
    <w:p w14:paraId="0D7A394F" w14:textId="77777777" w:rsidR="0043498A" w:rsidRPr="0043498A" w:rsidRDefault="0043498A" w:rsidP="0043498A">
      <w:r w:rsidRPr="0043498A">
        <w:pict w14:anchorId="5073FC70">
          <v:rect id="_x0000_i1094" style="width:0;height:1.5pt" o:hralign="center" o:hrstd="t" o:hr="t" fillcolor="#a0a0a0" stroked="f"/>
        </w:pict>
      </w:r>
    </w:p>
    <w:p w14:paraId="24F53D87" w14:textId="77777777" w:rsidR="0043498A" w:rsidRPr="0043498A" w:rsidRDefault="0043498A" w:rsidP="0043498A">
      <w:pPr>
        <w:rPr>
          <w:b/>
          <w:bCs/>
        </w:rPr>
      </w:pPr>
      <w:r w:rsidRPr="0043498A">
        <w:rPr>
          <w:b/>
          <w:bCs/>
        </w:rPr>
        <w:t>4. Do you need a CMW500?</w:t>
      </w:r>
    </w:p>
    <w:p w14:paraId="6F4635DD" w14:textId="77777777" w:rsidR="0043498A" w:rsidRPr="0043498A" w:rsidRDefault="0043498A" w:rsidP="0043498A">
      <w:r w:rsidRPr="0043498A">
        <w:rPr>
          <w:b/>
          <w:bCs/>
        </w:rPr>
        <w:t>No, not for the first experiment.</w:t>
      </w:r>
    </w:p>
    <w:p w14:paraId="738D469C" w14:textId="77777777" w:rsidR="0043498A" w:rsidRPr="0043498A" w:rsidRDefault="0043498A" w:rsidP="0043498A">
      <w:r w:rsidRPr="0043498A">
        <w:t>A CMW500 is much more sophisticated than you need if the immediate objective is simply:</w:t>
      </w:r>
    </w:p>
    <w:p w14:paraId="0DDABB19" w14:textId="77777777" w:rsidR="0043498A" w:rsidRPr="0043498A" w:rsidRDefault="0043498A" w:rsidP="0043498A">
      <w:r w:rsidRPr="0043498A">
        <w:t>"Are diplexer path 1 and diplexer path 2 electrically equivalent?"</w:t>
      </w:r>
    </w:p>
    <w:p w14:paraId="1B485B44" w14:textId="77777777" w:rsidR="0043498A" w:rsidRPr="0043498A" w:rsidRDefault="0043498A" w:rsidP="0043498A">
      <w:r w:rsidRPr="0043498A">
        <w:t xml:space="preserve">The CMW500 is capable of LTE signalling/network emulation as well as RF generation and analysis, so it is very useful for proper UE receiver testing. R&amp;S describes it as supporting LTE network emulation and RF generation/analysis functions. </w:t>
      </w:r>
    </w:p>
    <w:p w14:paraId="41E2077C" w14:textId="77777777" w:rsidR="0043498A" w:rsidRPr="0043498A" w:rsidRDefault="0043498A" w:rsidP="0043498A">
      <w:r w:rsidRPr="0043498A">
        <w:t>But that sophistication isn't necessary to establish insertion-loss/path imbalance.</w:t>
      </w:r>
    </w:p>
    <w:p w14:paraId="1745FA57" w14:textId="77777777" w:rsidR="0043498A" w:rsidRPr="0043498A" w:rsidRDefault="0043498A" w:rsidP="0043498A">
      <w:r w:rsidRPr="0043498A">
        <w:pict w14:anchorId="0CA833B3">
          <v:rect id="_x0000_i1095" style="width:0;height:1.5pt" o:hralign="center" o:hrstd="t" o:hr="t" fillcolor="#a0a0a0" stroked="f"/>
        </w:pict>
      </w:r>
    </w:p>
    <w:p w14:paraId="72A18A5C" w14:textId="77777777" w:rsidR="0043498A" w:rsidRPr="0043498A" w:rsidRDefault="0043498A" w:rsidP="0043498A">
      <w:pPr>
        <w:rPr>
          <w:b/>
          <w:bCs/>
        </w:rPr>
      </w:pPr>
      <w:r w:rsidRPr="0043498A">
        <w:rPr>
          <w:b/>
          <w:bCs/>
        </w:rPr>
        <w:t>5. A signal generator is actually attractive for this particular experiment</w:t>
      </w:r>
    </w:p>
    <w:p w14:paraId="3A45D273" w14:textId="77777777" w:rsidR="0043498A" w:rsidRPr="0043498A" w:rsidRDefault="0043498A" w:rsidP="0043498A">
      <w:r w:rsidRPr="0043498A">
        <w:t xml:space="preserve">For example, an R&amp;S SMB-series generator would be perfectly suitable if you have access to one with the required frequency range. The SMB100A, for example, allows the RF output level to be set directly and has suitable RF-level control. </w:t>
      </w:r>
    </w:p>
    <w:p w14:paraId="23A75654" w14:textId="77777777" w:rsidR="0043498A" w:rsidRPr="0043498A" w:rsidRDefault="0043498A" w:rsidP="0043498A">
      <w:r w:rsidRPr="0043498A">
        <w:t>You could set something like:</w:t>
      </w:r>
    </w:p>
    <w:p w14:paraId="65A7921B" w14:textId="77777777" w:rsidR="0043498A" w:rsidRPr="0043498A" w:rsidRDefault="0043498A" w:rsidP="0043498A">
      <w:r w:rsidRPr="0043498A">
        <w:t>1800 MHz → -50 dBm</w:t>
      </w:r>
    </w:p>
    <w:p w14:paraId="689CFB7C" w14:textId="77777777" w:rsidR="0043498A" w:rsidRPr="0043498A" w:rsidRDefault="0043498A" w:rsidP="0043498A">
      <w:r w:rsidRPr="0043498A">
        <w:lastRenderedPageBreak/>
        <w:t>and measure both paths.</w:t>
      </w:r>
    </w:p>
    <w:p w14:paraId="6968B08A" w14:textId="77777777" w:rsidR="0043498A" w:rsidRPr="0043498A" w:rsidRDefault="0043498A" w:rsidP="0043498A">
      <w:r w:rsidRPr="0043498A">
        <w:t>Then:</w:t>
      </w:r>
    </w:p>
    <w:p w14:paraId="70499EEF" w14:textId="77777777" w:rsidR="0043498A" w:rsidRPr="0043498A" w:rsidRDefault="0043498A" w:rsidP="0043498A">
      <w:r w:rsidRPr="0043498A">
        <w:t>800 MHz → -50 dBm</w:t>
      </w:r>
    </w:p>
    <w:p w14:paraId="536319E1" w14:textId="77777777" w:rsidR="0043498A" w:rsidRPr="0043498A" w:rsidRDefault="0043498A" w:rsidP="0043498A">
      <w:r w:rsidRPr="0043498A">
        <w:t>and measure both paths.</w:t>
      </w:r>
    </w:p>
    <w:p w14:paraId="1BE4ABAD" w14:textId="77777777" w:rsidR="0043498A" w:rsidRPr="0043498A" w:rsidRDefault="0043498A" w:rsidP="0043498A">
      <w:r w:rsidRPr="0043498A">
        <w:t>Then:</w:t>
      </w:r>
    </w:p>
    <w:p w14:paraId="2E9AC4A5" w14:textId="77777777" w:rsidR="0043498A" w:rsidRPr="0043498A" w:rsidRDefault="0043498A" w:rsidP="0043498A">
      <w:r w:rsidRPr="0043498A">
        <w:t>2350 MHz → -50 dBm</w:t>
      </w:r>
    </w:p>
    <w:p w14:paraId="0276BBA5" w14:textId="77777777" w:rsidR="0043498A" w:rsidRPr="0043498A" w:rsidRDefault="0043498A" w:rsidP="0043498A">
      <w:r w:rsidRPr="0043498A">
        <w:t>and measure both paths.</w:t>
      </w:r>
    </w:p>
    <w:p w14:paraId="20096A48" w14:textId="77777777" w:rsidR="0043498A" w:rsidRPr="0043498A" w:rsidRDefault="0043498A" w:rsidP="0043498A">
      <w:r w:rsidRPr="0043498A">
        <w:t>The exact frequencies should correspond to the centre frequencies you actually use for the relevant LTE carriers.</w:t>
      </w:r>
    </w:p>
    <w:p w14:paraId="243F0E9F" w14:textId="77777777" w:rsidR="0043498A" w:rsidRPr="0043498A" w:rsidRDefault="0043498A" w:rsidP="0043498A">
      <w:r w:rsidRPr="0043498A">
        <w:t xml:space="preserve">The absolute input level isn't particularly important for the first comparison. </w:t>
      </w:r>
      <w:r w:rsidRPr="0043498A">
        <w:rPr>
          <w:b/>
          <w:bCs/>
        </w:rPr>
        <w:t>The relative difference between Path 1 and Path 2 is what matters.</w:t>
      </w:r>
    </w:p>
    <w:p w14:paraId="2220B8AA" w14:textId="77777777" w:rsidR="0043498A" w:rsidRPr="0043498A" w:rsidRDefault="0043498A" w:rsidP="0043498A">
      <w:r w:rsidRPr="0043498A">
        <w:pict w14:anchorId="2BD419CB">
          <v:rect id="_x0000_i1096" style="width:0;height:1.5pt" o:hralign="center" o:hrstd="t" o:hr="t" fillcolor="#a0a0a0" stroked="f"/>
        </w:pict>
      </w:r>
    </w:p>
    <w:p w14:paraId="5C590F7F" w14:textId="77777777" w:rsidR="0043498A" w:rsidRPr="0043498A" w:rsidRDefault="0043498A" w:rsidP="0043498A">
      <w:pPr>
        <w:rPr>
          <w:b/>
          <w:bCs/>
        </w:rPr>
      </w:pPr>
      <w:r w:rsidRPr="0043498A">
        <w:rPr>
          <w:b/>
          <w:bCs/>
        </w:rPr>
        <w:t>6. There is one caveat with using a CW signal</w:t>
      </w:r>
    </w:p>
    <w:p w14:paraId="5FB46EC0" w14:textId="77777777" w:rsidR="0043498A" w:rsidRPr="0043498A" w:rsidRDefault="0043498A" w:rsidP="0043498A">
      <w:r w:rsidRPr="0043498A">
        <w:t xml:space="preserve">A simple signal generator normally produces a </w:t>
      </w:r>
      <w:r w:rsidRPr="0043498A">
        <w:rPr>
          <w:b/>
          <w:bCs/>
        </w:rPr>
        <w:t>CW tone</w:t>
      </w:r>
      <w:r w:rsidRPr="0043498A">
        <w:t>, not an LTE waveform.</w:t>
      </w:r>
    </w:p>
    <w:p w14:paraId="2809A001" w14:textId="77777777" w:rsidR="0043498A" w:rsidRPr="0043498A" w:rsidRDefault="0043498A" w:rsidP="0043498A">
      <w:r w:rsidRPr="0043498A">
        <w:t>That's perfectly fine if your question is:</w:t>
      </w:r>
    </w:p>
    <w:p w14:paraId="144C218E" w14:textId="77777777" w:rsidR="0043498A" w:rsidRPr="0043498A" w:rsidRDefault="0043498A" w:rsidP="0043498A">
      <w:r w:rsidRPr="0043498A">
        <w:rPr>
          <w:b/>
          <w:bCs/>
        </w:rPr>
        <w:t>What is the insertion loss of the RF paths?</w:t>
      </w:r>
    </w:p>
    <w:p w14:paraId="47AFFA3C" w14:textId="77777777" w:rsidR="0043498A" w:rsidRPr="0043498A" w:rsidRDefault="0043498A" w:rsidP="0043498A">
      <w:r w:rsidRPr="0043498A">
        <w:t>because you're measuring RF power through:</w:t>
      </w:r>
    </w:p>
    <w:p w14:paraId="451FABBC" w14:textId="77777777" w:rsidR="0043498A" w:rsidRPr="0043498A" w:rsidRDefault="0043498A" w:rsidP="0043498A">
      <w:pPr>
        <w:numPr>
          <w:ilvl w:val="0"/>
          <w:numId w:val="10"/>
        </w:numPr>
      </w:pPr>
      <w:r w:rsidRPr="0043498A">
        <w:t xml:space="preserve">cable; </w:t>
      </w:r>
    </w:p>
    <w:p w14:paraId="6B0C2043" w14:textId="77777777" w:rsidR="0043498A" w:rsidRPr="0043498A" w:rsidRDefault="0043498A" w:rsidP="0043498A">
      <w:pPr>
        <w:numPr>
          <w:ilvl w:val="0"/>
          <w:numId w:val="10"/>
        </w:numPr>
      </w:pPr>
      <w:r w:rsidRPr="0043498A">
        <w:t xml:space="preserve">diplexer; </w:t>
      </w:r>
    </w:p>
    <w:p w14:paraId="4B3EA9CB" w14:textId="77777777" w:rsidR="0043498A" w:rsidRPr="0043498A" w:rsidRDefault="0043498A" w:rsidP="0043498A">
      <w:pPr>
        <w:numPr>
          <w:ilvl w:val="0"/>
          <w:numId w:val="10"/>
        </w:numPr>
      </w:pPr>
      <w:r w:rsidRPr="0043498A">
        <w:t xml:space="preserve">connectors; </w:t>
      </w:r>
    </w:p>
    <w:p w14:paraId="3E04A989" w14:textId="77777777" w:rsidR="0043498A" w:rsidRPr="0043498A" w:rsidRDefault="0043498A" w:rsidP="0043498A">
      <w:pPr>
        <w:numPr>
          <w:ilvl w:val="0"/>
          <w:numId w:val="10"/>
        </w:numPr>
      </w:pPr>
      <w:r w:rsidRPr="0043498A">
        <w:t xml:space="preserve">splitter; </w:t>
      </w:r>
    </w:p>
    <w:p w14:paraId="53E8CFF9" w14:textId="77777777" w:rsidR="0043498A" w:rsidRPr="0043498A" w:rsidRDefault="0043498A" w:rsidP="0043498A">
      <w:pPr>
        <w:numPr>
          <w:ilvl w:val="0"/>
          <w:numId w:val="10"/>
        </w:numPr>
      </w:pPr>
      <w:r w:rsidRPr="0043498A">
        <w:t xml:space="preserve">etc. </w:t>
      </w:r>
    </w:p>
    <w:p w14:paraId="257F702E" w14:textId="77777777" w:rsidR="0043498A" w:rsidRPr="0043498A" w:rsidRDefault="0043498A" w:rsidP="0043498A">
      <w:r w:rsidRPr="0043498A">
        <w:t xml:space="preserve">But a CW signal does </w:t>
      </w:r>
      <w:r w:rsidRPr="0043498A">
        <w:rPr>
          <w:b/>
          <w:bCs/>
        </w:rPr>
        <w:t>not</w:t>
      </w:r>
      <w:r w:rsidRPr="0043498A">
        <w:t xml:space="preserve"> reproduce the behaviour of an LTE UE receiver.</w:t>
      </w:r>
    </w:p>
    <w:p w14:paraId="24FF5DB1" w14:textId="77777777" w:rsidR="0043498A" w:rsidRPr="0043498A" w:rsidRDefault="0043498A" w:rsidP="0043498A">
      <w:r w:rsidRPr="0043498A">
        <w:t>So:</w:t>
      </w:r>
    </w:p>
    <w:p w14:paraId="73BA25FD" w14:textId="77777777" w:rsidR="0043498A" w:rsidRPr="0043498A" w:rsidRDefault="0043498A" w:rsidP="0043498A">
      <w:pPr>
        <w:rPr>
          <w:b/>
          <w:bCs/>
        </w:rPr>
      </w:pPr>
      <w:r w:rsidRPr="0043498A">
        <w:rPr>
          <w:b/>
          <w:bCs/>
        </w:rPr>
        <w:t>CW generator</w:t>
      </w:r>
    </w:p>
    <w:p w14:paraId="4750612E" w14:textId="77777777" w:rsidR="0043498A" w:rsidRPr="0043498A" w:rsidRDefault="0043498A" w:rsidP="0043498A">
      <w:r w:rsidRPr="0043498A">
        <w:t>Excellent for:</w:t>
      </w:r>
    </w:p>
    <w:p w14:paraId="71AD0EBB" w14:textId="77777777" w:rsidR="0043498A" w:rsidRPr="0043498A" w:rsidRDefault="0043498A" w:rsidP="0043498A">
      <w:r w:rsidRPr="0043498A">
        <w:rPr>
          <w:b/>
          <w:bCs/>
        </w:rPr>
        <w:t>RF path loss / path imbalance</w:t>
      </w:r>
    </w:p>
    <w:p w14:paraId="171B00CA" w14:textId="77777777" w:rsidR="0043498A" w:rsidRPr="0043498A" w:rsidRDefault="0043498A" w:rsidP="0043498A">
      <w:r w:rsidRPr="0043498A">
        <w:t>but not sufficient by itself for:</w:t>
      </w:r>
    </w:p>
    <w:p w14:paraId="01FA0BBF" w14:textId="77777777" w:rsidR="0043498A" w:rsidRPr="0043498A" w:rsidRDefault="0043498A" w:rsidP="0043498A">
      <w:r w:rsidRPr="0043498A">
        <w:rPr>
          <w:b/>
          <w:bCs/>
        </w:rPr>
        <w:t>LTE RSRP behaviour / UE receiver behaviour</w:t>
      </w:r>
    </w:p>
    <w:p w14:paraId="70A14100" w14:textId="77777777" w:rsidR="0043498A" w:rsidRPr="0043498A" w:rsidRDefault="0043498A" w:rsidP="0043498A">
      <w:pPr>
        <w:rPr>
          <w:b/>
          <w:bCs/>
        </w:rPr>
      </w:pPr>
      <w:r w:rsidRPr="0043498A">
        <w:rPr>
          <w:b/>
          <w:bCs/>
        </w:rPr>
        <w:t>CMW500 with LTE signalling</w:t>
      </w:r>
    </w:p>
    <w:p w14:paraId="75479A0E" w14:textId="77777777" w:rsidR="0043498A" w:rsidRPr="0043498A" w:rsidRDefault="0043498A" w:rsidP="0043498A">
      <w:r w:rsidRPr="0043498A">
        <w:t>Useful for:</w:t>
      </w:r>
    </w:p>
    <w:p w14:paraId="56EE01FF" w14:textId="77777777" w:rsidR="0043498A" w:rsidRPr="0043498A" w:rsidRDefault="0043498A" w:rsidP="0043498A">
      <w:r w:rsidRPr="0043498A">
        <w:rPr>
          <w:b/>
          <w:bCs/>
        </w:rPr>
        <w:t>actual LTE UE behaviour</w:t>
      </w:r>
    </w:p>
    <w:p w14:paraId="03CF77AC" w14:textId="77777777" w:rsidR="0043498A" w:rsidRPr="0043498A" w:rsidRDefault="0043498A" w:rsidP="0043498A">
      <w:r w:rsidRPr="0043498A">
        <w:lastRenderedPageBreak/>
        <w:t xml:space="preserve">including receiver operation under controlled LTE conditions. R&amp;S specifically supports LTE signalling and receiver testing with the CMW500. </w:t>
      </w:r>
    </w:p>
    <w:p w14:paraId="492EA167" w14:textId="77777777" w:rsidR="0043498A" w:rsidRPr="0043498A" w:rsidRDefault="0043498A" w:rsidP="0043498A">
      <w:r w:rsidRPr="0043498A">
        <w:pict w14:anchorId="02EE4A54">
          <v:rect id="_x0000_i1097" style="width:0;height:1.5pt" o:hralign="center" o:hrstd="t" o:hr="t" fillcolor="#a0a0a0" stroked="f"/>
        </w:pict>
      </w:r>
    </w:p>
    <w:p w14:paraId="1CF2D4CC" w14:textId="77777777" w:rsidR="0043498A" w:rsidRPr="0043498A" w:rsidRDefault="0043498A" w:rsidP="0043498A">
      <w:pPr>
        <w:rPr>
          <w:b/>
          <w:bCs/>
        </w:rPr>
      </w:pPr>
      <w:r w:rsidRPr="0043498A">
        <w:rPr>
          <w:b/>
          <w:bCs/>
        </w:rPr>
        <w:t>7. I would therefore do this in two stages</w:t>
      </w:r>
    </w:p>
    <w:p w14:paraId="2ADA4A90" w14:textId="77777777" w:rsidR="0043498A" w:rsidRPr="0043498A" w:rsidRDefault="0043498A" w:rsidP="0043498A">
      <w:pPr>
        <w:rPr>
          <w:b/>
          <w:bCs/>
        </w:rPr>
      </w:pPr>
      <w:r w:rsidRPr="0043498A">
        <w:rPr>
          <w:b/>
          <w:bCs/>
        </w:rPr>
        <w:t>Stage 1 — very simple and relatively easy</w:t>
      </w:r>
    </w:p>
    <w:p w14:paraId="136B2F7C" w14:textId="77777777" w:rsidR="0043498A" w:rsidRPr="0043498A" w:rsidRDefault="0043498A" w:rsidP="0043498A">
      <w:r w:rsidRPr="0043498A">
        <w:rPr>
          <w:b/>
          <w:bCs/>
        </w:rPr>
        <w:t>Common RF source → splitter → two diplexer paths → RF power measurement</w:t>
      </w:r>
    </w:p>
    <w:p w14:paraId="1209723B" w14:textId="77777777" w:rsidR="0043498A" w:rsidRPr="0043498A" w:rsidRDefault="0043498A" w:rsidP="0043498A">
      <w:r w:rsidRPr="0043498A">
        <w:t>Do this for:</w:t>
      </w:r>
    </w:p>
    <w:p w14:paraId="0F6FEE2B" w14:textId="77777777" w:rsidR="0043498A" w:rsidRPr="0043498A" w:rsidRDefault="0043498A" w:rsidP="0043498A">
      <w:pPr>
        <w:numPr>
          <w:ilvl w:val="0"/>
          <w:numId w:val="11"/>
        </w:numPr>
      </w:pPr>
      <w:r w:rsidRPr="0043498A">
        <w:t xml:space="preserve">B3 V </w:t>
      </w:r>
    </w:p>
    <w:p w14:paraId="5410ABF4" w14:textId="77777777" w:rsidR="0043498A" w:rsidRPr="0043498A" w:rsidRDefault="0043498A" w:rsidP="0043498A">
      <w:pPr>
        <w:numPr>
          <w:ilvl w:val="0"/>
          <w:numId w:val="11"/>
        </w:numPr>
      </w:pPr>
      <w:r w:rsidRPr="0043498A">
        <w:t xml:space="preserve">B3 H </w:t>
      </w:r>
    </w:p>
    <w:p w14:paraId="1EA1A2A8" w14:textId="77777777" w:rsidR="0043498A" w:rsidRPr="0043498A" w:rsidRDefault="0043498A" w:rsidP="0043498A">
      <w:pPr>
        <w:numPr>
          <w:ilvl w:val="0"/>
          <w:numId w:val="11"/>
        </w:numPr>
      </w:pPr>
      <w:r w:rsidRPr="0043498A">
        <w:t xml:space="preserve">B20 V </w:t>
      </w:r>
    </w:p>
    <w:p w14:paraId="39E9D9E7" w14:textId="77777777" w:rsidR="0043498A" w:rsidRPr="0043498A" w:rsidRDefault="0043498A" w:rsidP="0043498A">
      <w:pPr>
        <w:numPr>
          <w:ilvl w:val="0"/>
          <w:numId w:val="11"/>
        </w:numPr>
      </w:pPr>
      <w:r w:rsidRPr="0043498A">
        <w:t xml:space="preserve">B20 H </w:t>
      </w:r>
    </w:p>
    <w:p w14:paraId="5B5948B6" w14:textId="77777777" w:rsidR="0043498A" w:rsidRPr="0043498A" w:rsidRDefault="0043498A" w:rsidP="0043498A">
      <w:pPr>
        <w:numPr>
          <w:ilvl w:val="0"/>
          <w:numId w:val="11"/>
        </w:numPr>
      </w:pPr>
      <w:r w:rsidRPr="0043498A">
        <w:t xml:space="preserve">B40 V </w:t>
      </w:r>
    </w:p>
    <w:p w14:paraId="0B474723" w14:textId="77777777" w:rsidR="0043498A" w:rsidRPr="0043498A" w:rsidRDefault="0043498A" w:rsidP="0043498A">
      <w:pPr>
        <w:numPr>
          <w:ilvl w:val="0"/>
          <w:numId w:val="11"/>
        </w:numPr>
      </w:pPr>
      <w:r w:rsidRPr="0043498A">
        <w:t xml:space="preserve">B40 H </w:t>
      </w:r>
    </w:p>
    <w:p w14:paraId="4880B519" w14:textId="77777777" w:rsidR="0043498A" w:rsidRPr="0043498A" w:rsidRDefault="0043498A" w:rsidP="0043498A">
      <w:r w:rsidRPr="0043498A">
        <w:t>and compare:</w:t>
      </w:r>
    </w:p>
    <w:p w14:paraId="0CB06071" w14:textId="77777777" w:rsidR="0043498A" w:rsidRPr="0043498A" w:rsidRDefault="0043498A" w:rsidP="0043498A">
      <w:r w:rsidRPr="0043498A">
        <w:rPr>
          <w:b/>
          <w:bCs/>
        </w:rPr>
        <w:t>Path 1 loss vs Path 2 loss</w:t>
      </w:r>
    </w:p>
    <w:p w14:paraId="65709927" w14:textId="77777777" w:rsidR="0043498A" w:rsidRPr="0043498A" w:rsidRDefault="0043498A" w:rsidP="0043498A">
      <w:r w:rsidRPr="0043498A">
        <w:t>This should be relatively quick.</w:t>
      </w:r>
    </w:p>
    <w:p w14:paraId="2BB05FA9" w14:textId="77777777" w:rsidR="0043498A" w:rsidRPr="0043498A" w:rsidRDefault="0043498A" w:rsidP="0043498A">
      <w:r w:rsidRPr="0043498A">
        <w:t>You could actually test the old combiner/splitter configuration at the same time.</w:t>
      </w:r>
    </w:p>
    <w:p w14:paraId="28529EDA" w14:textId="77777777" w:rsidR="0043498A" w:rsidRPr="0043498A" w:rsidRDefault="0043498A" w:rsidP="0043498A">
      <w:r w:rsidRPr="0043498A">
        <w:t>For example:</w:t>
      </w:r>
    </w:p>
    <w:p w14:paraId="04A4DD7A" w14:textId="77777777" w:rsidR="0043498A" w:rsidRPr="0043498A" w:rsidRDefault="0043498A" w:rsidP="0043498A">
      <w:r w:rsidRPr="0043498A">
        <w:t xml:space="preserve">                       ┌── OLD path → FVD1/input measurement</w:t>
      </w:r>
    </w:p>
    <w:p w14:paraId="43D14159" w14:textId="77777777" w:rsidR="0043498A" w:rsidRPr="0043498A" w:rsidRDefault="0043498A" w:rsidP="0043498A">
      <w:r w:rsidRPr="0043498A">
        <w:t>Common source ─────────</w:t>
      </w:r>
      <w:r w:rsidRPr="0043498A">
        <w:rPr>
          <w:rFonts w:ascii="MS Gothic" w:eastAsia="MS Gothic" w:hAnsi="MS Gothic" w:cs="MS Gothic" w:hint="eastAsia"/>
        </w:rPr>
        <w:t>┤</w:t>
      </w:r>
    </w:p>
    <w:p w14:paraId="4DC4DDBB" w14:textId="77777777" w:rsidR="0043498A" w:rsidRPr="0043498A" w:rsidRDefault="0043498A" w:rsidP="0043498A">
      <w:r w:rsidRPr="0043498A">
        <w:t xml:space="preserve">                       └── OLD path → FVD2/input measurement</w:t>
      </w:r>
    </w:p>
    <w:p w14:paraId="147B2614" w14:textId="77777777" w:rsidR="0043498A" w:rsidRPr="0043498A" w:rsidRDefault="0043498A" w:rsidP="0043498A">
      <w:r w:rsidRPr="0043498A">
        <w:t>and then repeat for the new configuration.</w:t>
      </w:r>
    </w:p>
    <w:p w14:paraId="53708A42" w14:textId="77777777" w:rsidR="0043498A" w:rsidRPr="0043498A" w:rsidRDefault="0043498A" w:rsidP="0043498A">
      <w:r w:rsidRPr="0043498A">
        <w:t>You would then have a table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346"/>
        <w:gridCol w:w="1381"/>
        <w:gridCol w:w="1381"/>
        <w:gridCol w:w="1479"/>
        <w:gridCol w:w="1494"/>
      </w:tblGrid>
      <w:tr w:rsidR="0043498A" w:rsidRPr="0043498A" w14:paraId="73AC2839" w14:textId="77777777">
        <w:trPr>
          <w:tblHeader/>
          <w:tblCellSpacing w:w="15" w:type="dxa"/>
        </w:trPr>
        <w:tc>
          <w:tcPr>
            <w:tcW w:w="0" w:type="auto"/>
            <w:vAlign w:val="center"/>
            <w:hideMark/>
          </w:tcPr>
          <w:p w14:paraId="1F74DA46" w14:textId="77777777" w:rsidR="0043498A" w:rsidRPr="0043498A" w:rsidRDefault="0043498A" w:rsidP="0043498A">
            <w:pPr>
              <w:rPr>
                <w:b/>
                <w:bCs/>
              </w:rPr>
            </w:pPr>
            <w:r w:rsidRPr="0043498A">
              <w:rPr>
                <w:b/>
                <w:bCs/>
              </w:rPr>
              <w:t>Band</w:t>
            </w:r>
          </w:p>
        </w:tc>
        <w:tc>
          <w:tcPr>
            <w:tcW w:w="0" w:type="auto"/>
            <w:vAlign w:val="center"/>
            <w:hideMark/>
          </w:tcPr>
          <w:p w14:paraId="60E6702B" w14:textId="77777777" w:rsidR="0043498A" w:rsidRPr="0043498A" w:rsidRDefault="0043498A" w:rsidP="0043498A">
            <w:pPr>
              <w:rPr>
                <w:b/>
                <w:bCs/>
              </w:rPr>
            </w:pPr>
            <w:r w:rsidRPr="0043498A">
              <w:rPr>
                <w:b/>
                <w:bCs/>
              </w:rPr>
              <w:t>Pol</w:t>
            </w:r>
          </w:p>
        </w:tc>
        <w:tc>
          <w:tcPr>
            <w:tcW w:w="0" w:type="auto"/>
            <w:vAlign w:val="center"/>
            <w:hideMark/>
          </w:tcPr>
          <w:p w14:paraId="0369F911" w14:textId="77777777" w:rsidR="0043498A" w:rsidRPr="0043498A" w:rsidRDefault="0043498A" w:rsidP="0043498A">
            <w:pPr>
              <w:rPr>
                <w:b/>
                <w:bCs/>
              </w:rPr>
            </w:pPr>
            <w:r w:rsidRPr="0043498A">
              <w:rPr>
                <w:b/>
                <w:bCs/>
              </w:rPr>
              <w:t>Old FVD1 path</w:t>
            </w:r>
          </w:p>
        </w:tc>
        <w:tc>
          <w:tcPr>
            <w:tcW w:w="0" w:type="auto"/>
            <w:vAlign w:val="center"/>
            <w:hideMark/>
          </w:tcPr>
          <w:p w14:paraId="1384B3AE" w14:textId="77777777" w:rsidR="0043498A" w:rsidRPr="0043498A" w:rsidRDefault="0043498A" w:rsidP="0043498A">
            <w:pPr>
              <w:rPr>
                <w:b/>
                <w:bCs/>
              </w:rPr>
            </w:pPr>
            <w:r w:rsidRPr="0043498A">
              <w:rPr>
                <w:b/>
                <w:bCs/>
              </w:rPr>
              <w:t>Old FVD2 path</w:t>
            </w:r>
          </w:p>
        </w:tc>
        <w:tc>
          <w:tcPr>
            <w:tcW w:w="0" w:type="auto"/>
            <w:vAlign w:val="center"/>
            <w:hideMark/>
          </w:tcPr>
          <w:p w14:paraId="64EDDE05" w14:textId="77777777" w:rsidR="0043498A" w:rsidRPr="0043498A" w:rsidRDefault="0043498A" w:rsidP="0043498A">
            <w:pPr>
              <w:rPr>
                <w:b/>
                <w:bCs/>
              </w:rPr>
            </w:pPr>
            <w:r w:rsidRPr="0043498A">
              <w:rPr>
                <w:b/>
                <w:bCs/>
              </w:rPr>
              <w:t>New FVD1 path</w:t>
            </w:r>
          </w:p>
        </w:tc>
        <w:tc>
          <w:tcPr>
            <w:tcW w:w="0" w:type="auto"/>
            <w:vAlign w:val="center"/>
            <w:hideMark/>
          </w:tcPr>
          <w:p w14:paraId="146B4E6B" w14:textId="77777777" w:rsidR="0043498A" w:rsidRPr="0043498A" w:rsidRDefault="0043498A" w:rsidP="0043498A">
            <w:pPr>
              <w:rPr>
                <w:b/>
                <w:bCs/>
              </w:rPr>
            </w:pPr>
            <w:r w:rsidRPr="0043498A">
              <w:rPr>
                <w:b/>
                <w:bCs/>
              </w:rPr>
              <w:t>New FVD2 path</w:t>
            </w:r>
          </w:p>
        </w:tc>
      </w:tr>
      <w:tr w:rsidR="0043498A" w:rsidRPr="0043498A" w14:paraId="0CE4E925" w14:textId="77777777">
        <w:trPr>
          <w:tblCellSpacing w:w="15" w:type="dxa"/>
        </w:trPr>
        <w:tc>
          <w:tcPr>
            <w:tcW w:w="0" w:type="auto"/>
            <w:vAlign w:val="center"/>
            <w:hideMark/>
          </w:tcPr>
          <w:p w14:paraId="2E900C3E" w14:textId="77777777" w:rsidR="0043498A" w:rsidRPr="0043498A" w:rsidRDefault="0043498A" w:rsidP="0043498A">
            <w:r w:rsidRPr="0043498A">
              <w:t>B3</w:t>
            </w:r>
          </w:p>
        </w:tc>
        <w:tc>
          <w:tcPr>
            <w:tcW w:w="0" w:type="auto"/>
            <w:vAlign w:val="center"/>
            <w:hideMark/>
          </w:tcPr>
          <w:p w14:paraId="673271F9" w14:textId="77777777" w:rsidR="0043498A" w:rsidRPr="0043498A" w:rsidRDefault="0043498A" w:rsidP="0043498A">
            <w:r w:rsidRPr="0043498A">
              <w:t>V</w:t>
            </w:r>
          </w:p>
        </w:tc>
        <w:tc>
          <w:tcPr>
            <w:tcW w:w="0" w:type="auto"/>
            <w:vAlign w:val="center"/>
            <w:hideMark/>
          </w:tcPr>
          <w:p w14:paraId="154B5A4A" w14:textId="77777777" w:rsidR="0043498A" w:rsidRPr="0043498A" w:rsidRDefault="0043498A" w:rsidP="0043498A"/>
        </w:tc>
        <w:tc>
          <w:tcPr>
            <w:tcW w:w="0" w:type="auto"/>
            <w:vAlign w:val="center"/>
            <w:hideMark/>
          </w:tcPr>
          <w:p w14:paraId="06D393E4" w14:textId="77777777" w:rsidR="0043498A" w:rsidRPr="0043498A" w:rsidRDefault="0043498A" w:rsidP="0043498A"/>
        </w:tc>
        <w:tc>
          <w:tcPr>
            <w:tcW w:w="0" w:type="auto"/>
            <w:vAlign w:val="center"/>
            <w:hideMark/>
          </w:tcPr>
          <w:p w14:paraId="7DDD3E7B" w14:textId="77777777" w:rsidR="0043498A" w:rsidRPr="0043498A" w:rsidRDefault="0043498A" w:rsidP="0043498A"/>
        </w:tc>
        <w:tc>
          <w:tcPr>
            <w:tcW w:w="0" w:type="auto"/>
            <w:vAlign w:val="center"/>
            <w:hideMark/>
          </w:tcPr>
          <w:p w14:paraId="2BB2FEC7" w14:textId="77777777" w:rsidR="0043498A" w:rsidRPr="0043498A" w:rsidRDefault="0043498A" w:rsidP="0043498A"/>
        </w:tc>
      </w:tr>
      <w:tr w:rsidR="0043498A" w:rsidRPr="0043498A" w14:paraId="6317796C" w14:textId="77777777">
        <w:trPr>
          <w:tblCellSpacing w:w="15" w:type="dxa"/>
        </w:trPr>
        <w:tc>
          <w:tcPr>
            <w:tcW w:w="0" w:type="auto"/>
            <w:vAlign w:val="center"/>
            <w:hideMark/>
          </w:tcPr>
          <w:p w14:paraId="44D0E38B" w14:textId="77777777" w:rsidR="0043498A" w:rsidRPr="0043498A" w:rsidRDefault="0043498A" w:rsidP="0043498A">
            <w:r w:rsidRPr="0043498A">
              <w:t>B3</w:t>
            </w:r>
          </w:p>
        </w:tc>
        <w:tc>
          <w:tcPr>
            <w:tcW w:w="0" w:type="auto"/>
            <w:vAlign w:val="center"/>
            <w:hideMark/>
          </w:tcPr>
          <w:p w14:paraId="1CB620B1" w14:textId="77777777" w:rsidR="0043498A" w:rsidRPr="0043498A" w:rsidRDefault="0043498A" w:rsidP="0043498A">
            <w:r w:rsidRPr="0043498A">
              <w:t>H</w:t>
            </w:r>
          </w:p>
        </w:tc>
        <w:tc>
          <w:tcPr>
            <w:tcW w:w="0" w:type="auto"/>
            <w:vAlign w:val="center"/>
            <w:hideMark/>
          </w:tcPr>
          <w:p w14:paraId="1210EDEF" w14:textId="77777777" w:rsidR="0043498A" w:rsidRPr="0043498A" w:rsidRDefault="0043498A" w:rsidP="0043498A"/>
        </w:tc>
        <w:tc>
          <w:tcPr>
            <w:tcW w:w="0" w:type="auto"/>
            <w:vAlign w:val="center"/>
            <w:hideMark/>
          </w:tcPr>
          <w:p w14:paraId="2E84B62D" w14:textId="77777777" w:rsidR="0043498A" w:rsidRPr="0043498A" w:rsidRDefault="0043498A" w:rsidP="0043498A"/>
        </w:tc>
        <w:tc>
          <w:tcPr>
            <w:tcW w:w="0" w:type="auto"/>
            <w:vAlign w:val="center"/>
            <w:hideMark/>
          </w:tcPr>
          <w:p w14:paraId="344DB9B6" w14:textId="77777777" w:rsidR="0043498A" w:rsidRPr="0043498A" w:rsidRDefault="0043498A" w:rsidP="0043498A"/>
        </w:tc>
        <w:tc>
          <w:tcPr>
            <w:tcW w:w="0" w:type="auto"/>
            <w:vAlign w:val="center"/>
            <w:hideMark/>
          </w:tcPr>
          <w:p w14:paraId="24DA3B08" w14:textId="77777777" w:rsidR="0043498A" w:rsidRPr="0043498A" w:rsidRDefault="0043498A" w:rsidP="0043498A"/>
        </w:tc>
      </w:tr>
      <w:tr w:rsidR="0043498A" w:rsidRPr="0043498A" w14:paraId="19AA3455" w14:textId="77777777">
        <w:trPr>
          <w:tblCellSpacing w:w="15" w:type="dxa"/>
        </w:trPr>
        <w:tc>
          <w:tcPr>
            <w:tcW w:w="0" w:type="auto"/>
            <w:vAlign w:val="center"/>
            <w:hideMark/>
          </w:tcPr>
          <w:p w14:paraId="169A0412" w14:textId="77777777" w:rsidR="0043498A" w:rsidRPr="0043498A" w:rsidRDefault="0043498A" w:rsidP="0043498A">
            <w:r w:rsidRPr="0043498A">
              <w:t>B20</w:t>
            </w:r>
          </w:p>
        </w:tc>
        <w:tc>
          <w:tcPr>
            <w:tcW w:w="0" w:type="auto"/>
            <w:vAlign w:val="center"/>
            <w:hideMark/>
          </w:tcPr>
          <w:p w14:paraId="2D9AE63B" w14:textId="77777777" w:rsidR="0043498A" w:rsidRPr="0043498A" w:rsidRDefault="0043498A" w:rsidP="0043498A">
            <w:r w:rsidRPr="0043498A">
              <w:t>V</w:t>
            </w:r>
          </w:p>
        </w:tc>
        <w:tc>
          <w:tcPr>
            <w:tcW w:w="0" w:type="auto"/>
            <w:vAlign w:val="center"/>
            <w:hideMark/>
          </w:tcPr>
          <w:p w14:paraId="2A7F280C" w14:textId="77777777" w:rsidR="0043498A" w:rsidRPr="0043498A" w:rsidRDefault="0043498A" w:rsidP="0043498A"/>
        </w:tc>
        <w:tc>
          <w:tcPr>
            <w:tcW w:w="0" w:type="auto"/>
            <w:vAlign w:val="center"/>
            <w:hideMark/>
          </w:tcPr>
          <w:p w14:paraId="6B301A31" w14:textId="77777777" w:rsidR="0043498A" w:rsidRPr="0043498A" w:rsidRDefault="0043498A" w:rsidP="0043498A"/>
        </w:tc>
        <w:tc>
          <w:tcPr>
            <w:tcW w:w="0" w:type="auto"/>
            <w:vAlign w:val="center"/>
            <w:hideMark/>
          </w:tcPr>
          <w:p w14:paraId="2F69AEBB" w14:textId="77777777" w:rsidR="0043498A" w:rsidRPr="0043498A" w:rsidRDefault="0043498A" w:rsidP="0043498A"/>
        </w:tc>
        <w:tc>
          <w:tcPr>
            <w:tcW w:w="0" w:type="auto"/>
            <w:vAlign w:val="center"/>
            <w:hideMark/>
          </w:tcPr>
          <w:p w14:paraId="04610930" w14:textId="77777777" w:rsidR="0043498A" w:rsidRPr="0043498A" w:rsidRDefault="0043498A" w:rsidP="0043498A"/>
        </w:tc>
      </w:tr>
      <w:tr w:rsidR="0043498A" w:rsidRPr="0043498A" w14:paraId="2857B7EA" w14:textId="77777777">
        <w:trPr>
          <w:tblCellSpacing w:w="15" w:type="dxa"/>
        </w:trPr>
        <w:tc>
          <w:tcPr>
            <w:tcW w:w="0" w:type="auto"/>
            <w:vAlign w:val="center"/>
            <w:hideMark/>
          </w:tcPr>
          <w:p w14:paraId="31A655B4" w14:textId="77777777" w:rsidR="0043498A" w:rsidRPr="0043498A" w:rsidRDefault="0043498A" w:rsidP="0043498A">
            <w:r w:rsidRPr="0043498A">
              <w:t>B20</w:t>
            </w:r>
          </w:p>
        </w:tc>
        <w:tc>
          <w:tcPr>
            <w:tcW w:w="0" w:type="auto"/>
            <w:vAlign w:val="center"/>
            <w:hideMark/>
          </w:tcPr>
          <w:p w14:paraId="5532B667" w14:textId="77777777" w:rsidR="0043498A" w:rsidRPr="0043498A" w:rsidRDefault="0043498A" w:rsidP="0043498A">
            <w:r w:rsidRPr="0043498A">
              <w:t>H</w:t>
            </w:r>
          </w:p>
        </w:tc>
        <w:tc>
          <w:tcPr>
            <w:tcW w:w="0" w:type="auto"/>
            <w:vAlign w:val="center"/>
            <w:hideMark/>
          </w:tcPr>
          <w:p w14:paraId="158C695C" w14:textId="77777777" w:rsidR="0043498A" w:rsidRPr="0043498A" w:rsidRDefault="0043498A" w:rsidP="0043498A"/>
        </w:tc>
        <w:tc>
          <w:tcPr>
            <w:tcW w:w="0" w:type="auto"/>
            <w:vAlign w:val="center"/>
            <w:hideMark/>
          </w:tcPr>
          <w:p w14:paraId="46B29D07" w14:textId="77777777" w:rsidR="0043498A" w:rsidRPr="0043498A" w:rsidRDefault="0043498A" w:rsidP="0043498A"/>
        </w:tc>
        <w:tc>
          <w:tcPr>
            <w:tcW w:w="0" w:type="auto"/>
            <w:vAlign w:val="center"/>
            <w:hideMark/>
          </w:tcPr>
          <w:p w14:paraId="4D3EEEA2" w14:textId="77777777" w:rsidR="0043498A" w:rsidRPr="0043498A" w:rsidRDefault="0043498A" w:rsidP="0043498A"/>
        </w:tc>
        <w:tc>
          <w:tcPr>
            <w:tcW w:w="0" w:type="auto"/>
            <w:vAlign w:val="center"/>
            <w:hideMark/>
          </w:tcPr>
          <w:p w14:paraId="02559592" w14:textId="77777777" w:rsidR="0043498A" w:rsidRPr="0043498A" w:rsidRDefault="0043498A" w:rsidP="0043498A"/>
        </w:tc>
      </w:tr>
      <w:tr w:rsidR="0043498A" w:rsidRPr="0043498A" w14:paraId="54BDA70D" w14:textId="77777777">
        <w:trPr>
          <w:tblCellSpacing w:w="15" w:type="dxa"/>
        </w:trPr>
        <w:tc>
          <w:tcPr>
            <w:tcW w:w="0" w:type="auto"/>
            <w:vAlign w:val="center"/>
            <w:hideMark/>
          </w:tcPr>
          <w:p w14:paraId="4837567D" w14:textId="77777777" w:rsidR="0043498A" w:rsidRPr="0043498A" w:rsidRDefault="0043498A" w:rsidP="0043498A">
            <w:r w:rsidRPr="0043498A">
              <w:t>B40</w:t>
            </w:r>
          </w:p>
        </w:tc>
        <w:tc>
          <w:tcPr>
            <w:tcW w:w="0" w:type="auto"/>
            <w:vAlign w:val="center"/>
            <w:hideMark/>
          </w:tcPr>
          <w:p w14:paraId="0DFDD906" w14:textId="77777777" w:rsidR="0043498A" w:rsidRPr="0043498A" w:rsidRDefault="0043498A" w:rsidP="0043498A">
            <w:r w:rsidRPr="0043498A">
              <w:t>V</w:t>
            </w:r>
          </w:p>
        </w:tc>
        <w:tc>
          <w:tcPr>
            <w:tcW w:w="0" w:type="auto"/>
            <w:vAlign w:val="center"/>
            <w:hideMark/>
          </w:tcPr>
          <w:p w14:paraId="5E7B65F6" w14:textId="77777777" w:rsidR="0043498A" w:rsidRPr="0043498A" w:rsidRDefault="0043498A" w:rsidP="0043498A"/>
        </w:tc>
        <w:tc>
          <w:tcPr>
            <w:tcW w:w="0" w:type="auto"/>
            <w:vAlign w:val="center"/>
            <w:hideMark/>
          </w:tcPr>
          <w:p w14:paraId="3F0383B5" w14:textId="77777777" w:rsidR="0043498A" w:rsidRPr="0043498A" w:rsidRDefault="0043498A" w:rsidP="0043498A"/>
        </w:tc>
        <w:tc>
          <w:tcPr>
            <w:tcW w:w="0" w:type="auto"/>
            <w:vAlign w:val="center"/>
            <w:hideMark/>
          </w:tcPr>
          <w:p w14:paraId="04E07B78" w14:textId="77777777" w:rsidR="0043498A" w:rsidRPr="0043498A" w:rsidRDefault="0043498A" w:rsidP="0043498A"/>
        </w:tc>
        <w:tc>
          <w:tcPr>
            <w:tcW w:w="0" w:type="auto"/>
            <w:vAlign w:val="center"/>
            <w:hideMark/>
          </w:tcPr>
          <w:p w14:paraId="32ED4D5D" w14:textId="77777777" w:rsidR="0043498A" w:rsidRPr="0043498A" w:rsidRDefault="0043498A" w:rsidP="0043498A"/>
        </w:tc>
      </w:tr>
      <w:tr w:rsidR="0043498A" w:rsidRPr="0043498A" w14:paraId="6607F0D4" w14:textId="77777777">
        <w:trPr>
          <w:tblCellSpacing w:w="15" w:type="dxa"/>
        </w:trPr>
        <w:tc>
          <w:tcPr>
            <w:tcW w:w="0" w:type="auto"/>
            <w:vAlign w:val="center"/>
            <w:hideMark/>
          </w:tcPr>
          <w:p w14:paraId="0ABE7564" w14:textId="77777777" w:rsidR="0043498A" w:rsidRPr="0043498A" w:rsidRDefault="0043498A" w:rsidP="0043498A">
            <w:r w:rsidRPr="0043498A">
              <w:t>B40</w:t>
            </w:r>
          </w:p>
        </w:tc>
        <w:tc>
          <w:tcPr>
            <w:tcW w:w="0" w:type="auto"/>
            <w:vAlign w:val="center"/>
            <w:hideMark/>
          </w:tcPr>
          <w:p w14:paraId="47AA44BC" w14:textId="77777777" w:rsidR="0043498A" w:rsidRPr="0043498A" w:rsidRDefault="0043498A" w:rsidP="0043498A">
            <w:r w:rsidRPr="0043498A">
              <w:t>H</w:t>
            </w:r>
          </w:p>
        </w:tc>
        <w:tc>
          <w:tcPr>
            <w:tcW w:w="0" w:type="auto"/>
            <w:vAlign w:val="center"/>
            <w:hideMark/>
          </w:tcPr>
          <w:p w14:paraId="6A1BBE1B" w14:textId="77777777" w:rsidR="0043498A" w:rsidRPr="0043498A" w:rsidRDefault="0043498A" w:rsidP="0043498A"/>
        </w:tc>
        <w:tc>
          <w:tcPr>
            <w:tcW w:w="0" w:type="auto"/>
            <w:vAlign w:val="center"/>
            <w:hideMark/>
          </w:tcPr>
          <w:p w14:paraId="4558FB88" w14:textId="77777777" w:rsidR="0043498A" w:rsidRPr="0043498A" w:rsidRDefault="0043498A" w:rsidP="0043498A"/>
        </w:tc>
        <w:tc>
          <w:tcPr>
            <w:tcW w:w="0" w:type="auto"/>
            <w:vAlign w:val="center"/>
            <w:hideMark/>
          </w:tcPr>
          <w:p w14:paraId="01B67590" w14:textId="77777777" w:rsidR="0043498A" w:rsidRPr="0043498A" w:rsidRDefault="0043498A" w:rsidP="0043498A"/>
        </w:tc>
        <w:tc>
          <w:tcPr>
            <w:tcW w:w="0" w:type="auto"/>
            <w:vAlign w:val="center"/>
            <w:hideMark/>
          </w:tcPr>
          <w:p w14:paraId="4FC8D108" w14:textId="77777777" w:rsidR="0043498A" w:rsidRPr="0043498A" w:rsidRDefault="0043498A" w:rsidP="0043498A"/>
        </w:tc>
      </w:tr>
    </w:tbl>
    <w:p w14:paraId="59AEEC73" w14:textId="77777777" w:rsidR="0043498A" w:rsidRPr="0043498A" w:rsidRDefault="0043498A" w:rsidP="0043498A">
      <w:r w:rsidRPr="0043498A">
        <w:lastRenderedPageBreak/>
        <w:t xml:space="preserve">This would be </w:t>
      </w:r>
      <w:r w:rsidRPr="0043498A">
        <w:rPr>
          <w:b/>
          <w:bCs/>
        </w:rPr>
        <w:t>extremely valuable</w:t>
      </w:r>
      <w:r w:rsidRPr="0043498A">
        <w:t>.</w:t>
      </w:r>
    </w:p>
    <w:p w14:paraId="26B1E626" w14:textId="77777777" w:rsidR="0043498A" w:rsidRPr="0043498A" w:rsidRDefault="0043498A" w:rsidP="0043498A">
      <w:r w:rsidRPr="0043498A">
        <w:pict w14:anchorId="0AA63A3B">
          <v:rect id="_x0000_i1098" style="width:0;height:1.5pt" o:hralign="center" o:hrstd="t" o:hr="t" fillcolor="#a0a0a0" stroked="f"/>
        </w:pict>
      </w:r>
    </w:p>
    <w:p w14:paraId="11D708A3" w14:textId="77777777" w:rsidR="0043498A" w:rsidRPr="0043498A" w:rsidRDefault="0043498A" w:rsidP="0043498A">
      <w:pPr>
        <w:rPr>
          <w:b/>
          <w:bCs/>
        </w:rPr>
      </w:pPr>
      <w:r w:rsidRPr="0043498A">
        <w:rPr>
          <w:b/>
          <w:bCs/>
        </w:rPr>
        <w:t>8. Stage 2 — only if Stage 1 doesn't explain the problem</w:t>
      </w:r>
    </w:p>
    <w:p w14:paraId="01731DF9" w14:textId="77777777" w:rsidR="0043498A" w:rsidRPr="0043498A" w:rsidRDefault="0043498A" w:rsidP="0043498A">
      <w:r w:rsidRPr="0043498A">
        <w:t>Then I would use a CMW500, if you can get access to one:</w:t>
      </w:r>
    </w:p>
    <w:p w14:paraId="38519B3F" w14:textId="77777777" w:rsidR="0043498A" w:rsidRPr="0043498A" w:rsidRDefault="0043498A" w:rsidP="0043498A">
      <w:r w:rsidRPr="0043498A">
        <w:t>CMW500 LTE signal</w:t>
      </w:r>
    </w:p>
    <w:p w14:paraId="2DBD85CC" w14:textId="77777777" w:rsidR="0043498A" w:rsidRPr="0043498A" w:rsidRDefault="0043498A" w:rsidP="0043498A">
      <w:r w:rsidRPr="0043498A">
        <w:t xml:space="preserve">        │</w:t>
      </w:r>
    </w:p>
    <w:p w14:paraId="5AC2B41B" w14:textId="77777777" w:rsidR="0043498A" w:rsidRPr="0043498A" w:rsidRDefault="0043498A" w:rsidP="0043498A">
      <w:r w:rsidRPr="0043498A">
        <w:t xml:space="preserve">        </w:t>
      </w:r>
      <w:r w:rsidRPr="0043498A">
        <w:rPr>
          <w:rFonts w:ascii="Arial" w:hAnsi="Arial" w:cs="Arial"/>
        </w:rPr>
        <w:t>▼</w:t>
      </w:r>
    </w:p>
    <w:p w14:paraId="7A845735" w14:textId="77777777" w:rsidR="0043498A" w:rsidRPr="0043498A" w:rsidRDefault="0043498A" w:rsidP="0043498A">
      <w:r w:rsidRPr="0043498A">
        <w:t xml:space="preserve">     splitter</w:t>
      </w:r>
    </w:p>
    <w:p w14:paraId="42127F92" w14:textId="77777777" w:rsidR="0043498A" w:rsidRPr="0043498A" w:rsidRDefault="0043498A" w:rsidP="0043498A">
      <w:r w:rsidRPr="0043498A">
        <w:t xml:space="preserve">      /     \</w:t>
      </w:r>
    </w:p>
    <w:p w14:paraId="5AB4CC7E" w14:textId="77777777" w:rsidR="0043498A" w:rsidRPr="0043498A" w:rsidRDefault="0043498A" w:rsidP="0043498A">
      <w:r w:rsidRPr="0043498A">
        <w:t xml:space="preserve">     /       \</w:t>
      </w:r>
    </w:p>
    <w:p w14:paraId="6515F069" w14:textId="77777777" w:rsidR="0043498A" w:rsidRPr="0043498A" w:rsidRDefault="0043498A" w:rsidP="0043498A">
      <w:r w:rsidRPr="0043498A">
        <w:t xml:space="preserve">Diplexer </w:t>
      </w:r>
      <w:proofErr w:type="gramStart"/>
      <w:r w:rsidRPr="0043498A">
        <w:t>1  Diplexer</w:t>
      </w:r>
      <w:proofErr w:type="gramEnd"/>
      <w:r w:rsidRPr="0043498A">
        <w:t xml:space="preserve"> 2</w:t>
      </w:r>
    </w:p>
    <w:p w14:paraId="15B4E8E7" w14:textId="77777777" w:rsidR="0043498A" w:rsidRPr="0043498A" w:rsidRDefault="0043498A" w:rsidP="0043498A">
      <w:r w:rsidRPr="0043498A">
        <w:t xml:space="preserve">   │           │</w:t>
      </w:r>
    </w:p>
    <w:p w14:paraId="5857A9F4" w14:textId="77777777" w:rsidR="0043498A" w:rsidRPr="0043498A" w:rsidRDefault="0043498A" w:rsidP="0043498A">
      <w:r w:rsidRPr="0043498A">
        <w:t xml:space="preserve"> FVD1         FVD2</w:t>
      </w:r>
    </w:p>
    <w:p w14:paraId="361FCCC8" w14:textId="77777777" w:rsidR="0043498A" w:rsidRPr="0043498A" w:rsidRDefault="0043498A" w:rsidP="0043498A">
      <w:r w:rsidRPr="0043498A">
        <w:t>Now both FVDs see the same controlled LTE signal.</w:t>
      </w:r>
    </w:p>
    <w:p w14:paraId="7CFFF802" w14:textId="77777777" w:rsidR="0043498A" w:rsidRPr="0043498A" w:rsidRDefault="0043498A" w:rsidP="0043498A">
      <w:r w:rsidRPr="0043498A">
        <w:t>You can then examine:</w:t>
      </w:r>
    </w:p>
    <w:p w14:paraId="02DA5F63" w14:textId="77777777" w:rsidR="0043498A" w:rsidRPr="0043498A" w:rsidRDefault="0043498A" w:rsidP="0043498A">
      <w:pPr>
        <w:numPr>
          <w:ilvl w:val="0"/>
          <w:numId w:val="12"/>
        </w:numPr>
      </w:pPr>
      <w:r w:rsidRPr="0043498A">
        <w:t xml:space="preserve">XCAL RSRP; </w:t>
      </w:r>
    </w:p>
    <w:p w14:paraId="0E8A19C8" w14:textId="77777777" w:rsidR="0043498A" w:rsidRPr="0043498A" w:rsidRDefault="0043498A" w:rsidP="0043498A">
      <w:pPr>
        <w:numPr>
          <w:ilvl w:val="0"/>
          <w:numId w:val="12"/>
        </w:numPr>
      </w:pPr>
      <w:r w:rsidRPr="0043498A">
        <w:t xml:space="preserve">RSRQ; </w:t>
      </w:r>
    </w:p>
    <w:p w14:paraId="630BC5B4" w14:textId="77777777" w:rsidR="0043498A" w:rsidRPr="0043498A" w:rsidRDefault="0043498A" w:rsidP="0043498A">
      <w:pPr>
        <w:numPr>
          <w:ilvl w:val="0"/>
          <w:numId w:val="12"/>
        </w:numPr>
      </w:pPr>
      <w:r w:rsidRPr="0043498A">
        <w:t xml:space="preserve">SINR; </w:t>
      </w:r>
    </w:p>
    <w:p w14:paraId="55AC7623" w14:textId="77777777" w:rsidR="0043498A" w:rsidRPr="0043498A" w:rsidRDefault="0043498A" w:rsidP="0043498A">
      <w:pPr>
        <w:numPr>
          <w:ilvl w:val="0"/>
          <w:numId w:val="12"/>
        </w:numPr>
      </w:pPr>
      <w:r w:rsidRPr="0043498A">
        <w:t xml:space="preserve">antenna 0/1 measurements; </w:t>
      </w:r>
    </w:p>
    <w:p w14:paraId="543CFE32" w14:textId="77777777" w:rsidR="0043498A" w:rsidRPr="0043498A" w:rsidRDefault="0043498A" w:rsidP="0043498A">
      <w:pPr>
        <w:numPr>
          <w:ilvl w:val="0"/>
          <w:numId w:val="12"/>
        </w:numPr>
      </w:pPr>
      <w:r w:rsidRPr="0043498A">
        <w:t xml:space="preserve">serving cell; </w:t>
      </w:r>
    </w:p>
    <w:p w14:paraId="42F0AA11" w14:textId="77777777" w:rsidR="0043498A" w:rsidRPr="0043498A" w:rsidRDefault="0043498A" w:rsidP="0043498A">
      <w:pPr>
        <w:numPr>
          <w:ilvl w:val="0"/>
          <w:numId w:val="12"/>
        </w:numPr>
      </w:pPr>
      <w:r w:rsidRPr="0043498A">
        <w:t xml:space="preserve">PCI; </w:t>
      </w:r>
    </w:p>
    <w:p w14:paraId="25B92937" w14:textId="77777777" w:rsidR="0043498A" w:rsidRPr="0043498A" w:rsidRDefault="0043498A" w:rsidP="0043498A">
      <w:pPr>
        <w:numPr>
          <w:ilvl w:val="0"/>
          <w:numId w:val="12"/>
        </w:numPr>
      </w:pPr>
      <w:r w:rsidRPr="0043498A">
        <w:t xml:space="preserve">potentially throughput. </w:t>
      </w:r>
    </w:p>
    <w:p w14:paraId="4B6EF10E" w14:textId="77777777" w:rsidR="0043498A" w:rsidRPr="0043498A" w:rsidRDefault="0043498A" w:rsidP="0043498A">
      <w:r w:rsidRPr="0043498A">
        <w:t xml:space="preserve">This would tell you whether the </w:t>
      </w:r>
      <w:r w:rsidRPr="0043498A">
        <w:rPr>
          <w:b/>
          <w:bCs/>
        </w:rPr>
        <w:t>FVD measurements themselves</w:t>
      </w:r>
      <w:r w:rsidRPr="0043498A">
        <w:t xml:space="preserve"> introduce an additional discrepancy.</w:t>
      </w:r>
    </w:p>
    <w:p w14:paraId="7A228A43" w14:textId="77777777" w:rsidR="0043498A" w:rsidRPr="0043498A" w:rsidRDefault="0043498A" w:rsidP="0043498A">
      <w:r w:rsidRPr="0043498A">
        <w:pict w14:anchorId="2614A861">
          <v:rect id="_x0000_i1099" style="width:0;height:1.5pt" o:hralign="center" o:hrstd="t" o:hr="t" fillcolor="#a0a0a0" stroked="f"/>
        </w:pict>
      </w:r>
    </w:p>
    <w:p w14:paraId="1A1F26ED" w14:textId="77777777" w:rsidR="0043498A" w:rsidRPr="0043498A" w:rsidRDefault="0043498A" w:rsidP="0043498A">
      <w:pPr>
        <w:rPr>
          <w:b/>
          <w:bCs/>
        </w:rPr>
      </w:pPr>
      <w:r w:rsidRPr="0043498A">
        <w:rPr>
          <w:b/>
          <w:bCs/>
        </w:rPr>
        <w:t>9. An even better experiment: swap the FVDs</w:t>
      </w:r>
    </w:p>
    <w:p w14:paraId="38250BDE" w14:textId="77777777" w:rsidR="0043498A" w:rsidRPr="0043498A" w:rsidRDefault="0043498A" w:rsidP="0043498A">
      <w:r w:rsidRPr="0043498A">
        <w:t>I would definitely add this to the lab test.</w:t>
      </w:r>
    </w:p>
    <w:p w14:paraId="00451F37" w14:textId="77777777" w:rsidR="0043498A" w:rsidRPr="0043498A" w:rsidRDefault="0043498A" w:rsidP="0043498A">
      <w:r w:rsidRPr="0043498A">
        <w:t>Suppose initially:</w:t>
      </w:r>
    </w:p>
    <w:p w14:paraId="76CB331B" w14:textId="77777777" w:rsidR="0043498A" w:rsidRPr="0043498A" w:rsidRDefault="0043498A" w:rsidP="0043498A">
      <w:r w:rsidRPr="0043498A">
        <w:t>Path 1 → FVD1</w:t>
      </w:r>
    </w:p>
    <w:p w14:paraId="6C748081" w14:textId="77777777" w:rsidR="0043498A" w:rsidRPr="0043498A" w:rsidRDefault="0043498A" w:rsidP="0043498A">
      <w:r w:rsidRPr="0043498A">
        <w:t>Path 2 → FVD2</w:t>
      </w:r>
    </w:p>
    <w:p w14:paraId="4C72BA17" w14:textId="77777777" w:rsidR="0043498A" w:rsidRPr="0043498A" w:rsidRDefault="0043498A" w:rsidP="0043498A">
      <w:r w:rsidRPr="0043498A">
        <w:t>You observe:</w:t>
      </w:r>
    </w:p>
    <w:p w14:paraId="6859ED7A" w14:textId="77777777" w:rsidR="0043498A" w:rsidRPr="0043498A" w:rsidRDefault="0043498A" w:rsidP="0043498A">
      <w:r w:rsidRPr="0043498A">
        <w:lastRenderedPageBreak/>
        <w:t>FVD1 = -80 dBm</w:t>
      </w:r>
      <w:r w:rsidRPr="0043498A">
        <w:br/>
        <w:t>FVD2 = -85 dBm</w:t>
      </w:r>
    </w:p>
    <w:p w14:paraId="5CF85B74" w14:textId="77777777" w:rsidR="0043498A" w:rsidRPr="0043498A" w:rsidRDefault="0043498A" w:rsidP="0043498A">
      <w:r w:rsidRPr="0043498A">
        <w:t>Now don't change the RF paths.</w:t>
      </w:r>
    </w:p>
    <w:p w14:paraId="3ED94DD4" w14:textId="77777777" w:rsidR="0043498A" w:rsidRPr="0043498A" w:rsidRDefault="0043498A" w:rsidP="0043498A">
      <w:r w:rsidRPr="0043498A">
        <w:t>Swap the FVDs:</w:t>
      </w:r>
    </w:p>
    <w:p w14:paraId="318B8BF1" w14:textId="77777777" w:rsidR="0043498A" w:rsidRPr="0043498A" w:rsidRDefault="0043498A" w:rsidP="0043498A">
      <w:r w:rsidRPr="0043498A">
        <w:t>Path 1 → FVD2</w:t>
      </w:r>
    </w:p>
    <w:p w14:paraId="518472CB" w14:textId="77777777" w:rsidR="0043498A" w:rsidRPr="0043498A" w:rsidRDefault="0043498A" w:rsidP="0043498A">
      <w:r w:rsidRPr="0043498A">
        <w:t>Path 2 → FVD1</w:t>
      </w:r>
    </w:p>
    <w:p w14:paraId="6134B235" w14:textId="77777777" w:rsidR="0043498A" w:rsidRPr="0043498A" w:rsidRDefault="0043498A" w:rsidP="0043498A">
      <w:r w:rsidRPr="0043498A">
        <w:t>If you then get approximately:</w:t>
      </w:r>
    </w:p>
    <w:p w14:paraId="3DA57AA3" w14:textId="77777777" w:rsidR="0043498A" w:rsidRPr="0043498A" w:rsidRDefault="0043498A" w:rsidP="0043498A">
      <w:r w:rsidRPr="0043498A">
        <w:t>FVD2 = -80 dBm</w:t>
      </w:r>
      <w:r w:rsidRPr="0043498A">
        <w:br/>
        <w:t>FVD1 = -85 dBm</w:t>
      </w:r>
    </w:p>
    <w:p w14:paraId="105EA1D3" w14:textId="77777777" w:rsidR="0043498A" w:rsidRPr="0043498A" w:rsidRDefault="0043498A" w:rsidP="0043498A">
      <w:r w:rsidRPr="0043498A">
        <w:t xml:space="preserve">the </w:t>
      </w:r>
      <w:r w:rsidRPr="0043498A">
        <w:rPr>
          <w:b/>
          <w:bCs/>
        </w:rPr>
        <w:t>5 dB difference follows the RF path</w:t>
      </w:r>
      <w:r w:rsidRPr="0043498A">
        <w:t>.</w:t>
      </w:r>
    </w:p>
    <w:p w14:paraId="1972D0A1" w14:textId="77777777" w:rsidR="0043498A" w:rsidRPr="0043498A" w:rsidRDefault="0043498A" w:rsidP="0043498A">
      <w:r w:rsidRPr="0043498A">
        <w:t>That's very strong evidence for the path.</w:t>
      </w:r>
    </w:p>
    <w:p w14:paraId="64BA7412" w14:textId="77777777" w:rsidR="0043498A" w:rsidRPr="0043498A" w:rsidRDefault="0043498A" w:rsidP="0043498A">
      <w:r w:rsidRPr="0043498A">
        <w:t>If instead you get:</w:t>
      </w:r>
    </w:p>
    <w:p w14:paraId="6003D098" w14:textId="77777777" w:rsidR="0043498A" w:rsidRPr="0043498A" w:rsidRDefault="0043498A" w:rsidP="0043498A">
      <w:r w:rsidRPr="0043498A">
        <w:t>FVD2 ≈ -85 dBm</w:t>
      </w:r>
      <w:r w:rsidRPr="0043498A">
        <w:br/>
        <w:t>FVD1 ≈ -80 dBm</w:t>
      </w:r>
    </w:p>
    <w:p w14:paraId="0D66534E" w14:textId="77777777" w:rsidR="0043498A" w:rsidRPr="0043498A" w:rsidRDefault="0043498A" w:rsidP="0043498A">
      <w:r w:rsidRPr="0043498A">
        <w:t xml:space="preserve">the difference follows the </w:t>
      </w:r>
      <w:r w:rsidRPr="0043498A">
        <w:rPr>
          <w:b/>
          <w:bCs/>
        </w:rPr>
        <w:t>FVD</w:t>
      </w:r>
      <w:r w:rsidRPr="0043498A">
        <w:t>.</w:t>
      </w:r>
    </w:p>
    <w:p w14:paraId="29968305" w14:textId="77777777" w:rsidR="0043498A" w:rsidRPr="0043498A" w:rsidRDefault="0043498A" w:rsidP="0043498A">
      <w:r w:rsidRPr="0043498A">
        <w:t>That would completely change the investigation.</w:t>
      </w:r>
    </w:p>
    <w:p w14:paraId="0E2D2CB0" w14:textId="77777777" w:rsidR="0043498A" w:rsidRPr="0043498A" w:rsidRDefault="0043498A" w:rsidP="0043498A">
      <w:r w:rsidRPr="0043498A">
        <w:pict w14:anchorId="018C4B87">
          <v:rect id="_x0000_i1100" style="width:0;height:1.5pt" o:hralign="center" o:hrstd="t" o:hr="t" fillcolor="#a0a0a0" stroked="f"/>
        </w:pict>
      </w:r>
    </w:p>
    <w:p w14:paraId="7618158E" w14:textId="77777777" w:rsidR="0043498A" w:rsidRPr="0043498A" w:rsidRDefault="0043498A" w:rsidP="0043498A">
      <w:pPr>
        <w:rPr>
          <w:b/>
          <w:bCs/>
        </w:rPr>
      </w:pPr>
      <w:r w:rsidRPr="0043498A">
        <w:rPr>
          <w:b/>
          <w:bCs/>
        </w:rPr>
        <w:t>10. And you can make the experiment even more powerful</w:t>
      </w:r>
    </w:p>
    <w:p w14:paraId="14FFDC94" w14:textId="77777777" w:rsidR="0043498A" w:rsidRPr="0043498A" w:rsidRDefault="0043498A" w:rsidP="0043498A">
      <w:r w:rsidRPr="0043498A">
        <w:t xml:space="preserve">Because you have </w:t>
      </w:r>
      <w:r w:rsidRPr="0043498A">
        <w:rPr>
          <w:b/>
          <w:bCs/>
        </w:rPr>
        <w:t>two RF ports per FVD</w:t>
      </w:r>
      <w:r w:rsidRPr="0043498A">
        <w:t>, I would do the same permutation for the ports if practical.</w:t>
      </w:r>
    </w:p>
    <w:p w14:paraId="36BDD423" w14:textId="77777777" w:rsidR="0043498A" w:rsidRPr="0043498A" w:rsidRDefault="0043498A" w:rsidP="0043498A">
      <w:r w:rsidRPr="0043498A">
        <w:t>For example:</w:t>
      </w:r>
    </w:p>
    <w:p w14:paraId="2B80094D" w14:textId="77777777" w:rsidR="0043498A" w:rsidRPr="0043498A" w:rsidRDefault="0043498A" w:rsidP="0043498A">
      <w:r w:rsidRPr="0043498A">
        <w:t>Path 1 → FVD1 Port 1</w:t>
      </w:r>
    </w:p>
    <w:p w14:paraId="69F1867E" w14:textId="77777777" w:rsidR="0043498A" w:rsidRPr="0043498A" w:rsidRDefault="0043498A" w:rsidP="0043498A">
      <w:r w:rsidRPr="0043498A">
        <w:t>Path 2 → FVD2 Port 1</w:t>
      </w:r>
    </w:p>
    <w:p w14:paraId="71C18076" w14:textId="77777777" w:rsidR="0043498A" w:rsidRPr="0043498A" w:rsidRDefault="0043498A" w:rsidP="0043498A">
      <w:r w:rsidRPr="0043498A">
        <w:t>then:</w:t>
      </w:r>
    </w:p>
    <w:p w14:paraId="276A3644" w14:textId="77777777" w:rsidR="0043498A" w:rsidRPr="0043498A" w:rsidRDefault="0043498A" w:rsidP="0043498A">
      <w:r w:rsidRPr="0043498A">
        <w:t>Path 1 → FVD2 Port 1</w:t>
      </w:r>
    </w:p>
    <w:p w14:paraId="30B08ADF" w14:textId="77777777" w:rsidR="0043498A" w:rsidRPr="0043498A" w:rsidRDefault="0043498A" w:rsidP="0043498A">
      <w:r w:rsidRPr="0043498A">
        <w:t>Path 2 → FVD1 Port 1</w:t>
      </w:r>
    </w:p>
    <w:p w14:paraId="7FCC6161" w14:textId="77777777" w:rsidR="0043498A" w:rsidRPr="0043498A" w:rsidRDefault="0043498A" w:rsidP="0043498A">
      <w:r w:rsidRPr="0043498A">
        <w:t>and, separately, repeat for Port 2.</w:t>
      </w:r>
    </w:p>
    <w:p w14:paraId="5EC0B44E" w14:textId="77777777" w:rsidR="0043498A" w:rsidRPr="0043498A" w:rsidRDefault="0043498A" w:rsidP="0043498A">
      <w:r w:rsidRPr="0043498A">
        <w:t>That lets you distinguish:</w:t>
      </w:r>
    </w:p>
    <w:p w14:paraId="21D20E19" w14:textId="77777777" w:rsidR="0043498A" w:rsidRPr="0043498A" w:rsidRDefault="0043498A" w:rsidP="0043498A">
      <w:r w:rsidRPr="0043498A">
        <w:rPr>
          <w:b/>
          <w:bCs/>
        </w:rPr>
        <w:t>RF path effect</w:t>
      </w:r>
    </w:p>
    <w:p w14:paraId="12738EEE" w14:textId="77777777" w:rsidR="0043498A" w:rsidRPr="0043498A" w:rsidRDefault="0043498A" w:rsidP="0043498A">
      <w:r w:rsidRPr="0043498A">
        <w:t>from</w:t>
      </w:r>
    </w:p>
    <w:p w14:paraId="763EFCA0" w14:textId="77777777" w:rsidR="0043498A" w:rsidRPr="0043498A" w:rsidRDefault="0043498A" w:rsidP="0043498A">
      <w:r w:rsidRPr="0043498A">
        <w:rPr>
          <w:b/>
          <w:bCs/>
        </w:rPr>
        <w:t>FVD effect</w:t>
      </w:r>
    </w:p>
    <w:p w14:paraId="696E80DB" w14:textId="77777777" w:rsidR="0043498A" w:rsidRPr="0043498A" w:rsidRDefault="0043498A" w:rsidP="0043498A">
      <w:r w:rsidRPr="0043498A">
        <w:t>from</w:t>
      </w:r>
    </w:p>
    <w:p w14:paraId="4F523FC7" w14:textId="77777777" w:rsidR="0043498A" w:rsidRPr="0043498A" w:rsidRDefault="0043498A" w:rsidP="0043498A">
      <w:r w:rsidRPr="0043498A">
        <w:rPr>
          <w:b/>
          <w:bCs/>
        </w:rPr>
        <w:t>FVD RF-port effect</w:t>
      </w:r>
      <w:r w:rsidRPr="0043498A">
        <w:t>.</w:t>
      </w:r>
    </w:p>
    <w:p w14:paraId="2165968D" w14:textId="77777777" w:rsidR="0043498A" w:rsidRPr="0043498A" w:rsidRDefault="0043498A" w:rsidP="0043498A">
      <w:r w:rsidRPr="0043498A">
        <w:lastRenderedPageBreak/>
        <w:pict w14:anchorId="7E3A2A68">
          <v:rect id="_x0000_i1101" style="width:0;height:1.5pt" o:hralign="center" o:hrstd="t" o:hr="t" fillcolor="#a0a0a0" stroked="f"/>
        </w:pict>
      </w:r>
    </w:p>
    <w:p w14:paraId="514D7038" w14:textId="77777777" w:rsidR="0043498A" w:rsidRPr="0043498A" w:rsidRDefault="0043498A" w:rsidP="0043498A">
      <w:pPr>
        <w:rPr>
          <w:b/>
          <w:bCs/>
        </w:rPr>
      </w:pPr>
      <w:r w:rsidRPr="0043498A">
        <w:rPr>
          <w:b/>
          <w:bCs/>
        </w:rPr>
        <w:t>My recommendation in your situation</w:t>
      </w:r>
    </w:p>
    <w:p w14:paraId="22D6FBBF" w14:textId="77777777" w:rsidR="0043498A" w:rsidRPr="0043498A" w:rsidRDefault="0043498A" w:rsidP="0043498A">
      <w:r w:rsidRPr="0043498A">
        <w:t xml:space="preserve">I </w:t>
      </w:r>
      <w:r w:rsidRPr="0043498A">
        <w:rPr>
          <w:b/>
          <w:bCs/>
        </w:rPr>
        <w:t>would not wait for a CMW500</w:t>
      </w:r>
      <w:r w:rsidRPr="0043498A">
        <w:t>.</w:t>
      </w:r>
    </w:p>
    <w:p w14:paraId="2C849B57" w14:textId="77777777" w:rsidR="0043498A" w:rsidRPr="0043498A" w:rsidRDefault="0043498A" w:rsidP="0043498A">
      <w:r w:rsidRPr="0043498A">
        <w:t>I'd ask your lab colleagues something like:</w:t>
      </w:r>
    </w:p>
    <w:p w14:paraId="764820FC" w14:textId="77777777" w:rsidR="0043498A" w:rsidRPr="0043498A" w:rsidRDefault="0043498A" w:rsidP="0043498A">
      <w:r w:rsidRPr="0043498A">
        <w:rPr>
          <w:i/>
          <w:iCs/>
        </w:rPr>
        <w:t>"Can we perform a conducted RF path comparison using a common signal generator and RF power measurement equipment? I would like to feed the same RF signal into the two diplexer paths and measure the output power from each path for B3, B20 and B40, for both H and V. This would allow us to establish whether there is an inherent path-loss imbalance between the two new diplexer chains independently of antenna propagation and LTE network conditions. If the paths are balanced, we could then repeat the test using the FVDs, and swap the FVDs between paths to determine whether any residual difference follows the RF path or the FVD."</w:t>
      </w:r>
    </w:p>
    <w:p w14:paraId="48264F38" w14:textId="77777777" w:rsidR="0043498A" w:rsidRPr="0043498A" w:rsidRDefault="0043498A" w:rsidP="0043498A">
      <w:r w:rsidRPr="0043498A">
        <w:t xml:space="preserve">That is, in my view, </w:t>
      </w:r>
      <w:r w:rsidRPr="0043498A">
        <w:rPr>
          <w:b/>
          <w:bCs/>
        </w:rPr>
        <w:t>the most efficient next experiment</w:t>
      </w:r>
      <w:r w:rsidRPr="0043498A">
        <w:t>.</w:t>
      </w:r>
    </w:p>
    <w:p w14:paraId="00B9F1F0" w14:textId="77777777" w:rsidR="0043498A" w:rsidRPr="0043498A" w:rsidRDefault="0043498A" w:rsidP="0043498A">
      <w:r w:rsidRPr="0043498A">
        <w:t xml:space="preserve">And importantly, </w:t>
      </w:r>
      <w:r w:rsidRPr="0043498A">
        <w:rPr>
          <w:b/>
          <w:bCs/>
        </w:rPr>
        <w:t>the fact that the lab test is wired rather than radiated is actually an advantage for this particular question</w:t>
      </w:r>
      <w:r w:rsidRPr="0043498A">
        <w:t>. You're deliberately removing the very variables that make the field results difficult to interpret. The CMW500 is useful later if you need to reproduce actual LTE signalling; it isn't necessary to establish whether your new diplexer architecture has a 2–6 dB path imbalance.</w:t>
      </w:r>
    </w:p>
    <w:p w14:paraId="0807C984" w14:textId="77777777" w:rsidR="00494C9F" w:rsidRDefault="00494C9F"/>
    <w:sectPr w:rsidR="00494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817"/>
    <w:multiLevelType w:val="hybridMultilevel"/>
    <w:tmpl w:val="11F08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C03FC"/>
    <w:multiLevelType w:val="hybridMultilevel"/>
    <w:tmpl w:val="64B60392"/>
    <w:lvl w:ilvl="0" w:tplc="49661BCC">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532B65"/>
    <w:multiLevelType w:val="multilevel"/>
    <w:tmpl w:val="D82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51206"/>
    <w:multiLevelType w:val="multilevel"/>
    <w:tmpl w:val="2DA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74890"/>
    <w:multiLevelType w:val="multilevel"/>
    <w:tmpl w:val="186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F55"/>
    <w:multiLevelType w:val="hybridMultilevel"/>
    <w:tmpl w:val="8E8C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7A4266"/>
    <w:multiLevelType w:val="hybridMultilevel"/>
    <w:tmpl w:val="A16AEC7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7" w15:restartNumberingAfterBreak="0">
    <w:nsid w:val="435250C2"/>
    <w:multiLevelType w:val="multilevel"/>
    <w:tmpl w:val="C22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01F00"/>
    <w:multiLevelType w:val="hybridMultilevel"/>
    <w:tmpl w:val="DC86C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662284D"/>
    <w:multiLevelType w:val="hybridMultilevel"/>
    <w:tmpl w:val="A5205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EB5114"/>
    <w:multiLevelType w:val="hybridMultilevel"/>
    <w:tmpl w:val="832A5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8E77E77"/>
    <w:multiLevelType w:val="multilevel"/>
    <w:tmpl w:val="F16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909195">
    <w:abstractNumId w:val="5"/>
  </w:num>
  <w:num w:numId="2" w16cid:durableId="1191457412">
    <w:abstractNumId w:val="6"/>
  </w:num>
  <w:num w:numId="3" w16cid:durableId="190846610">
    <w:abstractNumId w:val="0"/>
  </w:num>
  <w:num w:numId="4" w16cid:durableId="1919555113">
    <w:abstractNumId w:val="8"/>
  </w:num>
  <w:num w:numId="5" w16cid:durableId="1255356622">
    <w:abstractNumId w:val="1"/>
  </w:num>
  <w:num w:numId="6" w16cid:durableId="1289119773">
    <w:abstractNumId w:val="10"/>
  </w:num>
  <w:num w:numId="7" w16cid:durableId="1679966557">
    <w:abstractNumId w:val="9"/>
  </w:num>
  <w:num w:numId="8" w16cid:durableId="1460299112">
    <w:abstractNumId w:val="11"/>
  </w:num>
  <w:num w:numId="9" w16cid:durableId="1387294475">
    <w:abstractNumId w:val="2"/>
  </w:num>
  <w:num w:numId="10" w16cid:durableId="2039578452">
    <w:abstractNumId w:val="7"/>
  </w:num>
  <w:num w:numId="11" w16cid:durableId="831722701">
    <w:abstractNumId w:val="4"/>
  </w:num>
  <w:num w:numId="12" w16cid:durableId="607934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D8"/>
    <w:rsid w:val="000473C8"/>
    <w:rsid w:val="00227DA7"/>
    <w:rsid w:val="00261785"/>
    <w:rsid w:val="0029287F"/>
    <w:rsid w:val="00314BCA"/>
    <w:rsid w:val="003157D5"/>
    <w:rsid w:val="003265D4"/>
    <w:rsid w:val="00327E0B"/>
    <w:rsid w:val="00417991"/>
    <w:rsid w:val="0043498A"/>
    <w:rsid w:val="00494C9F"/>
    <w:rsid w:val="004E11A1"/>
    <w:rsid w:val="005236F9"/>
    <w:rsid w:val="005335D8"/>
    <w:rsid w:val="00542576"/>
    <w:rsid w:val="00547C7F"/>
    <w:rsid w:val="005B10E9"/>
    <w:rsid w:val="005D11BD"/>
    <w:rsid w:val="006015A6"/>
    <w:rsid w:val="00630177"/>
    <w:rsid w:val="00682034"/>
    <w:rsid w:val="00730714"/>
    <w:rsid w:val="00736FC8"/>
    <w:rsid w:val="0079458B"/>
    <w:rsid w:val="007F17D9"/>
    <w:rsid w:val="008001AA"/>
    <w:rsid w:val="008B668A"/>
    <w:rsid w:val="009138D8"/>
    <w:rsid w:val="00A8324D"/>
    <w:rsid w:val="00B42DE0"/>
    <w:rsid w:val="00B54FBB"/>
    <w:rsid w:val="00B556B0"/>
    <w:rsid w:val="00BA7D96"/>
    <w:rsid w:val="00BE2B86"/>
    <w:rsid w:val="00C02754"/>
    <w:rsid w:val="00C369E6"/>
    <w:rsid w:val="00C93541"/>
    <w:rsid w:val="00E234D7"/>
    <w:rsid w:val="00EC0BBF"/>
    <w:rsid w:val="00ED372B"/>
    <w:rsid w:val="00F10B57"/>
    <w:rsid w:val="00F112C8"/>
    <w:rsid w:val="00F14B01"/>
    <w:rsid w:val="00F17252"/>
    <w:rsid w:val="00F65642"/>
    <w:rsid w:val="00F93F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3C2B6"/>
  <w15:chartTrackingRefBased/>
  <w15:docId w15:val="{F7A6F121-9469-4498-BB83-A81C7ADB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5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5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5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5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5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5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5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5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D8"/>
    <w:rPr>
      <w:rFonts w:eastAsiaTheme="majorEastAsia" w:cstheme="majorBidi"/>
      <w:color w:val="272727" w:themeColor="text1" w:themeTint="D8"/>
    </w:rPr>
  </w:style>
  <w:style w:type="paragraph" w:styleId="Title">
    <w:name w:val="Title"/>
    <w:basedOn w:val="Normal"/>
    <w:next w:val="Normal"/>
    <w:link w:val="TitleChar"/>
    <w:uiPriority w:val="10"/>
    <w:qFormat/>
    <w:rsid w:val="00533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D8"/>
    <w:pPr>
      <w:spacing w:before="160"/>
      <w:jc w:val="center"/>
    </w:pPr>
    <w:rPr>
      <w:i/>
      <w:iCs/>
      <w:color w:val="404040" w:themeColor="text1" w:themeTint="BF"/>
    </w:rPr>
  </w:style>
  <w:style w:type="character" w:customStyle="1" w:styleId="QuoteChar">
    <w:name w:val="Quote Char"/>
    <w:basedOn w:val="DefaultParagraphFont"/>
    <w:link w:val="Quote"/>
    <w:uiPriority w:val="29"/>
    <w:rsid w:val="005335D8"/>
    <w:rPr>
      <w:i/>
      <w:iCs/>
      <w:color w:val="404040" w:themeColor="text1" w:themeTint="BF"/>
    </w:rPr>
  </w:style>
  <w:style w:type="paragraph" w:styleId="ListParagraph">
    <w:name w:val="List Paragraph"/>
    <w:basedOn w:val="Normal"/>
    <w:uiPriority w:val="34"/>
    <w:qFormat/>
    <w:rsid w:val="005335D8"/>
    <w:pPr>
      <w:ind w:left="720"/>
      <w:contextualSpacing/>
    </w:pPr>
  </w:style>
  <w:style w:type="character" w:styleId="IntenseEmphasis">
    <w:name w:val="Intense Emphasis"/>
    <w:basedOn w:val="DefaultParagraphFont"/>
    <w:uiPriority w:val="21"/>
    <w:qFormat/>
    <w:rsid w:val="005335D8"/>
    <w:rPr>
      <w:i/>
      <w:iCs/>
      <w:color w:val="2F5496" w:themeColor="accent1" w:themeShade="BF"/>
    </w:rPr>
  </w:style>
  <w:style w:type="paragraph" w:styleId="IntenseQuote">
    <w:name w:val="Intense Quote"/>
    <w:basedOn w:val="Normal"/>
    <w:next w:val="Normal"/>
    <w:link w:val="IntenseQuoteChar"/>
    <w:uiPriority w:val="30"/>
    <w:qFormat/>
    <w:rsid w:val="005335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5D8"/>
    <w:rPr>
      <w:i/>
      <w:iCs/>
      <w:color w:val="2F5496" w:themeColor="accent1" w:themeShade="BF"/>
    </w:rPr>
  </w:style>
  <w:style w:type="character" w:styleId="IntenseReference">
    <w:name w:val="Intense Reference"/>
    <w:basedOn w:val="DefaultParagraphFont"/>
    <w:uiPriority w:val="32"/>
    <w:qFormat/>
    <w:rsid w:val="005335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4</cp:revision>
  <dcterms:created xsi:type="dcterms:W3CDTF">2026-09-23T14:23:00Z</dcterms:created>
  <dcterms:modified xsi:type="dcterms:W3CDTF">2026-09-23T14:27:00Z</dcterms:modified>
</cp:coreProperties>
</file>