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F7" w:rsidRPr="00A414F7" w:rsidRDefault="00A414F7" w:rsidP="00A414F7">
      <w:pPr>
        <w:spacing w:after="225" w:line="825" w:lineRule="atLeast"/>
        <w:textAlignment w:val="baseline"/>
        <w:outlineLvl w:val="0"/>
        <w:rPr>
          <w:rFonts w:ascii="Roboto Slab" w:eastAsia="Times New Roman" w:hAnsi="Roboto Slab" w:cs="Times New Roman"/>
          <w:color w:val="232323"/>
          <w:kern w:val="36"/>
          <w:sz w:val="60"/>
          <w:szCs w:val="68"/>
          <w:lang w:eastAsia="tr-TR"/>
        </w:rPr>
      </w:pPr>
      <w:r w:rsidRPr="00A414F7">
        <w:rPr>
          <w:rFonts w:ascii="Roboto Slab" w:eastAsia="Times New Roman" w:hAnsi="Roboto Slab" w:cs="Times New Roman"/>
          <w:color w:val="232323"/>
          <w:kern w:val="36"/>
          <w:sz w:val="60"/>
          <w:szCs w:val="68"/>
          <w:lang w:eastAsia="tr-TR"/>
        </w:rPr>
        <w:t xml:space="preserve">SQL </w:t>
      </w:r>
      <w:proofErr w:type="spellStart"/>
      <w:r w:rsidRPr="00A414F7">
        <w:rPr>
          <w:rFonts w:ascii="Roboto Slab" w:eastAsia="Times New Roman" w:hAnsi="Roboto Slab" w:cs="Times New Roman"/>
          <w:color w:val="232323"/>
          <w:kern w:val="36"/>
          <w:sz w:val="60"/>
          <w:szCs w:val="68"/>
          <w:lang w:eastAsia="tr-TR"/>
        </w:rPr>
        <w:t>Like</w:t>
      </w:r>
      <w:proofErr w:type="spellEnd"/>
      <w:r w:rsidRPr="00A414F7">
        <w:rPr>
          <w:rFonts w:ascii="Roboto Slab" w:eastAsia="Times New Roman" w:hAnsi="Roboto Slab" w:cs="Times New Roman"/>
          <w:color w:val="232323"/>
          <w:kern w:val="36"/>
          <w:sz w:val="60"/>
          <w:szCs w:val="68"/>
          <w:lang w:eastAsia="tr-TR"/>
        </w:rPr>
        <w:t xml:space="preserve"> Kullanımı &amp; Örnekleri</w:t>
      </w:r>
    </w:p>
    <w:p w:rsidR="00A414F7" w:rsidRPr="00A414F7" w:rsidRDefault="00A414F7" w:rsidP="00A414F7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9B9B9B"/>
          <w:sz w:val="21"/>
          <w:szCs w:val="21"/>
          <w:lang w:eastAsia="tr-TR"/>
        </w:rPr>
      </w:pPr>
      <w:proofErr w:type="gramStart"/>
      <w:r w:rsidRPr="00A414F7">
        <w:rPr>
          <w:rFonts w:ascii="Times New Roman" w:eastAsia="Times New Roman" w:hAnsi="Times New Roman" w:cs="Times New Roman"/>
          <w:color w:val="9B9B9B"/>
          <w:sz w:val="21"/>
          <w:szCs w:val="21"/>
          <w:bdr w:val="none" w:sz="0" w:space="0" w:color="auto" w:frame="1"/>
          <w:lang w:eastAsia="tr-TR"/>
        </w:rPr>
        <w:t>yazan</w:t>
      </w:r>
      <w:proofErr w:type="gramEnd"/>
      <w:r w:rsidRPr="00A414F7">
        <w:rPr>
          <w:rFonts w:ascii="Times New Roman" w:eastAsia="Times New Roman" w:hAnsi="Times New Roman" w:cs="Times New Roman"/>
          <w:color w:val="9B9B9B"/>
          <w:sz w:val="21"/>
          <w:szCs w:val="21"/>
          <w:bdr w:val="none" w:sz="0" w:space="0" w:color="auto" w:frame="1"/>
          <w:lang w:eastAsia="tr-TR"/>
        </w:rPr>
        <w:t> </w:t>
      </w:r>
      <w:hyperlink r:id="rId4" w:history="1">
        <w:r w:rsidRPr="00A414F7">
          <w:rPr>
            <w:rFonts w:ascii="Times New Roman" w:eastAsia="Times New Roman" w:hAnsi="Times New Roman" w:cs="Times New Roman"/>
            <w:color w:val="9B9B9B"/>
            <w:sz w:val="21"/>
            <w:szCs w:val="21"/>
            <w:bdr w:val="none" w:sz="0" w:space="0" w:color="auto" w:frame="1"/>
            <w:lang w:eastAsia="tr-TR"/>
          </w:rPr>
          <w:t>Hayri</w:t>
        </w:r>
      </w:hyperlink>
    </w:p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noProof/>
          <w:color w:val="444444"/>
          <w:sz w:val="24"/>
          <w:szCs w:val="24"/>
          <w:lang w:eastAsia="tr-TR"/>
        </w:rPr>
        <w:drawing>
          <wp:inline distT="0" distB="0" distL="0" distR="0">
            <wp:extent cx="7715250" cy="3994150"/>
            <wp:effectExtent l="0" t="0" r="0" b="6350"/>
            <wp:docPr id="1" name="Resim 1" descr="https://i2.wp.com/www.yazilimbilisim.net/wp-content/uploads/2018/01/SQL-Like-Kullan%C4%B1m%C4%B1-%C3%96rnekleri.png?fit=810%2C41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yazilimbilisim.net/wp-content/uploads/2018/01/SQL-Like-Kullan%C4%B1m%C4%B1-%C3%96rnekleri.png?fit=810%2C419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 xml:space="preserve">SQL </w:t>
      </w:r>
      <w:proofErr w:type="spellStart"/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Like</w:t>
      </w:r>
      <w:proofErr w:type="spellEnd"/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 xml:space="preserve"> komutu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nun amacı bir alandaki bilgileri belirli bir düzene göre aramaktır.  LIKE operatörü, = (eşittir) operatörünün aksine</w:t>
      </w: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 joker karakterler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yardımı ile belirtilen alanda eşleşen kayıtları getirir.</w:t>
      </w:r>
    </w:p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 xml:space="preserve">SQL </w:t>
      </w:r>
      <w:proofErr w:type="spellStart"/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Like</w:t>
      </w:r>
      <w:proofErr w:type="spellEnd"/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 xml:space="preserve"> deyimi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 xml:space="preserve"> ile şu joker </w:t>
      </w:r>
      <w:proofErr w:type="spellStart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karekterler</w:t>
      </w:r>
      <w:proofErr w:type="spellEnd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 xml:space="preserve"> kullanılabilir.</w:t>
      </w:r>
    </w:p>
    <w:p w:rsidR="00A414F7" w:rsidRPr="00A414F7" w:rsidRDefault="00A414F7" w:rsidP="00A414F7">
      <w:pPr>
        <w:shd w:val="clear" w:color="auto" w:fill="FFFFFF"/>
        <w:spacing w:after="150" w:line="675" w:lineRule="atLeast"/>
        <w:textAlignment w:val="baseline"/>
        <w:outlineLvl w:val="2"/>
        <w:rPr>
          <w:rFonts w:ascii="Roboto Slab" w:eastAsia="Times New Roman" w:hAnsi="Roboto Slab" w:cs="Times New Roman"/>
          <w:color w:val="232323"/>
          <w:sz w:val="53"/>
          <w:szCs w:val="53"/>
          <w:lang w:eastAsia="tr-TR"/>
        </w:rPr>
      </w:pPr>
      <w:r w:rsidRPr="00A414F7">
        <w:rPr>
          <w:rFonts w:ascii="Roboto Slab" w:eastAsia="Times New Roman" w:hAnsi="Roboto Slab" w:cs="Times New Roman"/>
          <w:color w:val="232323"/>
          <w:sz w:val="53"/>
          <w:szCs w:val="53"/>
          <w:lang w:eastAsia="tr-TR"/>
        </w:rPr>
        <w:t>SQL Joker Karakterler (</w:t>
      </w:r>
      <w:proofErr w:type="spellStart"/>
      <w:r w:rsidRPr="00A414F7">
        <w:rPr>
          <w:rFonts w:ascii="Roboto Slab" w:eastAsia="Times New Roman" w:hAnsi="Roboto Slab" w:cs="Times New Roman"/>
          <w:color w:val="232323"/>
          <w:sz w:val="53"/>
          <w:szCs w:val="53"/>
          <w:lang w:eastAsia="tr-TR"/>
        </w:rPr>
        <w:t>WildeCards</w:t>
      </w:r>
      <w:proofErr w:type="spellEnd"/>
      <w:r w:rsidRPr="00A414F7">
        <w:rPr>
          <w:rFonts w:ascii="Roboto Slab" w:eastAsia="Times New Roman" w:hAnsi="Roboto Slab" w:cs="Times New Roman"/>
          <w:color w:val="232323"/>
          <w:sz w:val="53"/>
          <w:szCs w:val="53"/>
          <w:lang w:eastAsia="tr-TR"/>
        </w:rPr>
        <w:t>)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 xml:space="preserve">Joker karakterler bir </w:t>
      </w:r>
      <w:proofErr w:type="gramStart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yada</w:t>
      </w:r>
      <w:proofErr w:type="gramEnd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 xml:space="preserve"> daha fazla harf yerine geçmesi için kullanılan özel sembollerdir. Sadece LIKE operatörü ile birlikte kullanılır. </w:t>
      </w: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 xml:space="preserve">SQL </w:t>
      </w:r>
      <w:proofErr w:type="spellStart"/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Like</w:t>
      </w:r>
      <w:proofErr w:type="spellEnd"/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 xml:space="preserve"> kullanımı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nda joker karakterler; genellikle belirli bir harf ile başlayan, belirli bir harf geçen, belirli bir harf ile biten sorgulamalar da kullanılırlar.</w:t>
      </w:r>
    </w:p>
    <w:tbl>
      <w:tblPr>
        <w:tblW w:w="759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6167"/>
      </w:tblGrid>
      <w:tr w:rsidR="00A414F7" w:rsidRPr="00A414F7" w:rsidTr="00A414F7">
        <w:trPr>
          <w:tblCellSpacing w:w="15" w:type="dxa"/>
        </w:trPr>
        <w:tc>
          <w:tcPr>
            <w:tcW w:w="12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%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fazla harf ve rakamın yerini tutar.</w:t>
            </w:r>
          </w:p>
        </w:tc>
      </w:tr>
      <w:tr w:rsidR="00A414F7" w:rsidRPr="00A414F7" w:rsidTr="00A414F7">
        <w:trPr>
          <w:tblCellSpacing w:w="15" w:type="dxa"/>
        </w:trPr>
        <w:tc>
          <w:tcPr>
            <w:tcW w:w="12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 tek harf ve rakamın yerini tutar.</w:t>
            </w:r>
          </w:p>
        </w:tc>
      </w:tr>
      <w:tr w:rsidR="00A414F7" w:rsidRPr="00A414F7" w:rsidTr="00A414F7">
        <w:trPr>
          <w:tblCellSpacing w:w="15" w:type="dxa"/>
        </w:trPr>
        <w:tc>
          <w:tcPr>
            <w:tcW w:w="12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[HARF]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Her hangi bir harf yerine geçecek harf/ harfleri belirtir.</w:t>
            </w:r>
          </w:p>
        </w:tc>
      </w:tr>
      <w:tr w:rsidR="00A414F7" w:rsidRPr="00A414F7" w:rsidTr="00A414F7">
        <w:trPr>
          <w:tblCellSpacing w:w="15" w:type="dxa"/>
        </w:trPr>
        <w:tc>
          <w:tcPr>
            <w:tcW w:w="12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[^HARF]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Her hangi bir harf yerine geçmeyecek harfleri belirtir.</w:t>
            </w:r>
          </w:p>
        </w:tc>
      </w:tr>
      <w:tr w:rsidR="00A414F7" w:rsidRPr="00A414F7" w:rsidTr="00A414F7">
        <w:trPr>
          <w:tblCellSpacing w:w="15" w:type="dxa"/>
        </w:trPr>
        <w:tc>
          <w:tcPr>
            <w:tcW w:w="12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[A-Z]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A414F7" w:rsidRPr="00A414F7" w:rsidRDefault="00A414F7" w:rsidP="00A4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14F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A-Z arasındaki harfleri belirtir.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450" w:line="240" w:lineRule="auto"/>
        <w:textAlignment w:val="baseline"/>
        <w:rPr>
          <w:rFonts w:ascii="Roboto Slab" w:eastAsia="Times New Roman" w:hAnsi="Roboto Slab" w:cs="Times New Roman"/>
          <w:color w:val="232323"/>
          <w:sz w:val="53"/>
          <w:szCs w:val="53"/>
          <w:lang w:eastAsia="tr-TR"/>
        </w:rPr>
      </w:pP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lastRenderedPageBreak/>
        <w:t xml:space="preserve">SQL LIKE kullanımı ile ilgili bu açıklayıcı bilgilerden sonra LIKE Kullanımını içeren örneklere bir </w:t>
      </w:r>
      <w:proofErr w:type="spellStart"/>
      <w:proofErr w:type="gramStart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bakalım.</w:t>
      </w:r>
      <w:r w:rsidRPr="00A414F7">
        <w:rPr>
          <w:rFonts w:ascii="Roboto Slab" w:eastAsia="Times New Roman" w:hAnsi="Roboto Slab" w:cs="Times New Roman"/>
          <w:color w:val="232323"/>
          <w:sz w:val="53"/>
          <w:szCs w:val="53"/>
          <w:lang w:eastAsia="tr-TR"/>
        </w:rPr>
        <w:t>SQL</w:t>
      </w:r>
      <w:proofErr w:type="spellEnd"/>
      <w:proofErr w:type="gramEnd"/>
      <w:r w:rsidRPr="00A414F7">
        <w:rPr>
          <w:rFonts w:ascii="Roboto Slab" w:eastAsia="Times New Roman" w:hAnsi="Roboto Slab" w:cs="Times New Roman"/>
          <w:color w:val="232323"/>
          <w:sz w:val="53"/>
          <w:szCs w:val="53"/>
          <w:lang w:eastAsia="tr-TR"/>
        </w:rPr>
        <w:t xml:space="preserve"> LIKE Örnekleri</w:t>
      </w:r>
    </w:p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1: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İçinde </w:t>
      </w: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masa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geçen ürünleri listeleyin. (İçinde masa geçtiğine göre başında ve sonunda özel karakter kullanmak gerekiyor.)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SELECT </w:t>
            </w:r>
            <w:proofErr w:type="spellStart"/>
            <w:proofErr w:type="gram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urunno,urunad</w:t>
            </w:r>
            <w:proofErr w:type="gram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,birimfiyat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urunler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urunad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LIKE '%masa%'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2: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 xml:space="preserve"> Adının ilk harfi S olan öğrencileri </w:t>
      </w:r>
      <w:proofErr w:type="spellStart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listeyiniz</w:t>
      </w:r>
      <w:proofErr w:type="spellEnd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. (İlk harften sonra kaç karakter olacağı ve ne olacağı ile bilgili olmadığı için S sembolünden sonra joker karakter kullanılacak)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SELECT </w:t>
            </w:r>
            <w:proofErr w:type="spellStart"/>
            <w:proofErr w:type="gram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ogrno,ograd</w:t>
            </w:r>
            <w:proofErr w:type="gram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,ogrsoyad,sinif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ogrenciler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LIKE 'S%'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3: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Sondan üçüncü harfi </w:t>
      </w: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a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olan ürünleri listeleyin. (Başında ne oluğu belli olmadığı için %, sonra a harfi, son iki karakter içinde _ (alt tire) kullanılacak)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SELECT </w:t>
            </w:r>
            <w:proofErr w:type="spellStart"/>
            <w:proofErr w:type="gram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ogrno,ograd</w:t>
            </w:r>
            <w:proofErr w:type="gram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,ogrsoyad,sinif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ogrenciler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LIKE '%a__'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4: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Adı A,R veya K ile başlayan öğrencileri listeleyin.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SELECT </w:t>
            </w:r>
            <w:proofErr w:type="spellStart"/>
            <w:proofErr w:type="gram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ogrno,ograd</w:t>
            </w:r>
            <w:proofErr w:type="gram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,ogrsoyad,sinif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ogrenci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LIKE '[ARK]%'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5: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Adı D ile M arasındaki harfler ile başlayan öğrencileri listeleyin.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SELECT </w:t>
            </w:r>
            <w:proofErr w:type="spellStart"/>
            <w:proofErr w:type="gram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ogrno,ograd</w:t>
            </w:r>
            <w:proofErr w:type="gram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,ogrsoyad,sinif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ogrenci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LIKE '[D-M]%'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6: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Adı A,P veya R ile bitmeyen öğrencileri listeleyin. </w:t>
      </w:r>
      <w:r w:rsidRPr="00A414F7">
        <w:rPr>
          <w:rFonts w:ascii="Open Sans" w:eastAsia="Times New Roman" w:hAnsi="Open Sans" w:cs="Times New Roman"/>
          <w:i/>
          <w:iCs/>
          <w:color w:val="444444"/>
          <w:sz w:val="24"/>
          <w:szCs w:val="24"/>
          <w:bdr w:val="none" w:sz="0" w:space="0" w:color="auto" w:frame="1"/>
          <w:lang w:eastAsia="tr-TR"/>
        </w:rPr>
        <w:t xml:space="preserve">(Not sitedeki </w:t>
      </w:r>
      <w:proofErr w:type="spellStart"/>
      <w:r w:rsidRPr="00A414F7">
        <w:rPr>
          <w:rFonts w:ascii="Open Sans" w:eastAsia="Times New Roman" w:hAnsi="Open Sans" w:cs="Times New Roman"/>
          <w:i/>
          <w:iCs/>
          <w:color w:val="444444"/>
          <w:sz w:val="24"/>
          <w:szCs w:val="24"/>
          <w:bdr w:val="none" w:sz="0" w:space="0" w:color="auto" w:frame="1"/>
          <w:lang w:eastAsia="tr-TR"/>
        </w:rPr>
        <w:t>kutuphane</w:t>
      </w:r>
      <w:proofErr w:type="spellEnd"/>
      <w:r w:rsidRPr="00A414F7">
        <w:rPr>
          <w:rFonts w:ascii="Open Sans" w:eastAsia="Times New Roman" w:hAnsi="Open Sans" w:cs="Times New Roman"/>
          <w:i/>
          <w:iCs/>
          <w:color w:val="444444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A414F7">
        <w:rPr>
          <w:rFonts w:ascii="Open Sans" w:eastAsia="Times New Roman" w:hAnsi="Open Sans" w:cs="Times New Roman"/>
          <w:i/>
          <w:iCs/>
          <w:color w:val="444444"/>
          <w:sz w:val="24"/>
          <w:szCs w:val="24"/>
          <w:bdr w:val="none" w:sz="0" w:space="0" w:color="auto" w:frame="1"/>
          <w:lang w:eastAsia="tr-TR"/>
        </w:rPr>
        <w:t>veritabanı</w:t>
      </w:r>
      <w:proofErr w:type="spellEnd"/>
      <w:r w:rsidRPr="00A414F7">
        <w:rPr>
          <w:rFonts w:ascii="Open Sans" w:eastAsia="Times New Roman" w:hAnsi="Open Sans" w:cs="Times New Roman"/>
          <w:i/>
          <w:iCs/>
          <w:color w:val="444444"/>
          <w:sz w:val="24"/>
          <w:szCs w:val="24"/>
          <w:bdr w:val="none" w:sz="0" w:space="0" w:color="auto" w:frame="1"/>
          <w:lang w:eastAsia="tr-TR"/>
        </w:rPr>
        <w:t xml:space="preserve"> kullanıyorsanız. </w:t>
      </w:r>
      <w:proofErr w:type="spellStart"/>
      <w:r w:rsidRPr="00A414F7">
        <w:rPr>
          <w:rFonts w:ascii="Open Sans" w:eastAsia="Times New Roman" w:hAnsi="Open Sans" w:cs="Times New Roman"/>
          <w:i/>
          <w:iCs/>
          <w:color w:val="444444"/>
          <w:sz w:val="24"/>
          <w:szCs w:val="24"/>
          <w:bdr w:val="none" w:sz="0" w:space="0" w:color="auto" w:frame="1"/>
          <w:lang w:eastAsia="tr-TR"/>
        </w:rPr>
        <w:t>kareterlerin</w:t>
      </w:r>
      <w:proofErr w:type="spellEnd"/>
      <w:r w:rsidRPr="00A414F7">
        <w:rPr>
          <w:rFonts w:ascii="Open Sans" w:eastAsia="Times New Roman" w:hAnsi="Open Sans" w:cs="Times New Roman"/>
          <w:i/>
          <w:iCs/>
          <w:color w:val="444444"/>
          <w:sz w:val="24"/>
          <w:szCs w:val="24"/>
          <w:bdr w:val="none" w:sz="0" w:space="0" w:color="auto" w:frame="1"/>
          <w:lang w:eastAsia="tr-TR"/>
        </w:rPr>
        <w:t xml:space="preserve"> sonunda sabit boşluk olduğunu unutmayın.) 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SELECT </w:t>
            </w:r>
            <w:proofErr w:type="spellStart"/>
            <w:proofErr w:type="gram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ogrno,ograd</w:t>
            </w:r>
            <w:proofErr w:type="gram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,ogrsoyad,sinif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ogrenci</w:t>
            </w:r>
            <w:proofErr w:type="spellEnd"/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LIKE '%[^APR]'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7: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İkinci harfi N olan kitapları listeleyiniz.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224D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select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*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from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kitap 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where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kitapadi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like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'_n%'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  <w:tr w:rsidR="00272BB8" w:rsidRPr="00A414F7" w:rsidTr="00224D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272BB8" w:rsidRPr="00A414F7" w:rsidRDefault="00272BB8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2BB8" w:rsidRPr="00A414F7" w:rsidRDefault="00272BB8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lastRenderedPageBreak/>
        <w:t>Örnek 8: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 Öğrenci tablosundaki soyadı 4 karakterli olup ilk üç karakteri UÇA olan kayıtları listeleyin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SELECT * 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ogrenci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ogrsoyad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like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"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Ç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A_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"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</w:tc>
      </w:tr>
    </w:tbl>
    <w:p w:rsidR="00A414F7" w:rsidRPr="00A414F7" w:rsidRDefault="00A414F7" w:rsidP="00A414F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</w:pPr>
      <w:r w:rsidRPr="00A414F7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tr-TR"/>
        </w:rPr>
        <w:t>Örnek 9:</w:t>
      </w:r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 xml:space="preserve"> Öğrenci tablosundaki soyadı UÇA ile başlayıp N </w:t>
      </w:r>
      <w:proofErr w:type="gramStart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>yada</w:t>
      </w:r>
      <w:proofErr w:type="gramEnd"/>
      <w:r w:rsidRPr="00A414F7">
        <w:rPr>
          <w:rFonts w:ascii="Open Sans" w:eastAsia="Times New Roman" w:hAnsi="Open Sans" w:cs="Times New Roman"/>
          <w:color w:val="444444"/>
          <w:sz w:val="24"/>
          <w:szCs w:val="24"/>
          <w:lang w:eastAsia="tr-TR"/>
        </w:rPr>
        <w:t xml:space="preserve"> R ile biten sorguları getirin.(UÇAN, UÇAR olanlar)</w:t>
      </w:r>
    </w:p>
    <w:p w:rsidR="00A414F7" w:rsidRPr="00A414F7" w:rsidRDefault="00A414F7" w:rsidP="00A414F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5"/>
      </w:tblGrid>
      <w:tr w:rsidR="00A414F7" w:rsidRPr="00A414F7" w:rsidTr="00A414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bookmarkStart w:id="0" w:name="_GoBack"/>
            <w:bookmarkEnd w:id="0"/>
          </w:p>
        </w:tc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A414F7" w:rsidRPr="00A414F7" w:rsidRDefault="00A414F7" w:rsidP="00A414F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SELECT * FROM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ogrenci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WHERE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ogrsoyad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like</w:t>
            </w:r>
            <w:proofErr w:type="spellEnd"/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"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U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Ç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A[RN]</w:t>
            </w:r>
            <w:r w:rsidRPr="00A414F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"</w:t>
            </w:r>
          </w:p>
        </w:tc>
      </w:tr>
    </w:tbl>
    <w:p w:rsidR="00880A23" w:rsidRDefault="00880A23"/>
    <w:sectPr w:rsidR="00880A23" w:rsidSect="00272BB8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50"/>
    <w:rsid w:val="00224DB6"/>
    <w:rsid w:val="00272BB8"/>
    <w:rsid w:val="00880A23"/>
    <w:rsid w:val="00A414F7"/>
    <w:rsid w:val="00E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EBE2"/>
  <w15:chartTrackingRefBased/>
  <w15:docId w15:val="{90655A71-05D8-4327-B915-CCA96F49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41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A41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14F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414F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updated">
    <w:name w:val="updated"/>
    <w:basedOn w:val="VarsaylanParagrafYazTipi"/>
    <w:rsid w:val="00A414F7"/>
  </w:style>
  <w:style w:type="character" w:styleId="Kpr">
    <w:name w:val="Hyperlink"/>
    <w:basedOn w:val="VarsaylanParagrafYazTipi"/>
    <w:uiPriority w:val="99"/>
    <w:semiHidden/>
    <w:unhideWhenUsed/>
    <w:rsid w:val="00A414F7"/>
    <w:rPr>
      <w:color w:val="0000FF"/>
      <w:u w:val="single"/>
    </w:rPr>
  </w:style>
  <w:style w:type="character" w:customStyle="1" w:styleId="fn">
    <w:name w:val="fn"/>
    <w:basedOn w:val="VarsaylanParagrafYazTipi"/>
    <w:rsid w:val="00A414F7"/>
  </w:style>
  <w:style w:type="paragraph" w:styleId="NormalWeb">
    <w:name w:val="Normal (Web)"/>
    <w:basedOn w:val="Normal"/>
    <w:uiPriority w:val="99"/>
    <w:semiHidden/>
    <w:unhideWhenUsed/>
    <w:rsid w:val="00A4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414F7"/>
    <w:rPr>
      <w:b/>
      <w:bCs/>
    </w:rPr>
  </w:style>
  <w:style w:type="character" w:customStyle="1" w:styleId="crayon-k">
    <w:name w:val="crayon-k"/>
    <w:basedOn w:val="VarsaylanParagrafYazTipi"/>
    <w:rsid w:val="00A414F7"/>
  </w:style>
  <w:style w:type="character" w:customStyle="1" w:styleId="crayon-h">
    <w:name w:val="crayon-h"/>
    <w:basedOn w:val="VarsaylanParagrafYazTipi"/>
    <w:rsid w:val="00A414F7"/>
  </w:style>
  <w:style w:type="character" w:customStyle="1" w:styleId="crayon-i">
    <w:name w:val="crayon-i"/>
    <w:basedOn w:val="VarsaylanParagrafYazTipi"/>
    <w:rsid w:val="00A414F7"/>
  </w:style>
  <w:style w:type="character" w:customStyle="1" w:styleId="crayon-sy">
    <w:name w:val="crayon-sy"/>
    <w:basedOn w:val="VarsaylanParagrafYazTipi"/>
    <w:rsid w:val="00A414F7"/>
  </w:style>
  <w:style w:type="character" w:customStyle="1" w:styleId="crayon-s">
    <w:name w:val="crayon-s"/>
    <w:basedOn w:val="VarsaylanParagrafYazTipi"/>
    <w:rsid w:val="00A414F7"/>
  </w:style>
  <w:style w:type="character" w:styleId="Vurgu">
    <w:name w:val="Emphasis"/>
    <w:basedOn w:val="VarsaylanParagrafYazTipi"/>
    <w:uiPriority w:val="20"/>
    <w:qFormat/>
    <w:rsid w:val="00A414F7"/>
    <w:rPr>
      <w:i/>
      <w:iCs/>
    </w:rPr>
  </w:style>
  <w:style w:type="character" w:customStyle="1" w:styleId="crayon-o">
    <w:name w:val="crayon-o"/>
    <w:basedOn w:val="VarsaylanParagrafYazTipi"/>
    <w:rsid w:val="00A4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9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0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azilimbilisim.net/author/hayr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4</cp:revision>
  <dcterms:created xsi:type="dcterms:W3CDTF">2021-01-05T19:19:00Z</dcterms:created>
  <dcterms:modified xsi:type="dcterms:W3CDTF">2021-01-05T19:21:00Z</dcterms:modified>
</cp:coreProperties>
</file>