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AE957" w14:textId="77777777" w:rsidR="00DB78E4" w:rsidRDefault="00DB78E4" w:rsidP="00DB78E4">
      <w:pPr>
        <w:rPr>
          <w:lang w:val="nl-NL"/>
        </w:rPr>
      </w:pPr>
    </w:p>
    <w:p w14:paraId="03A69F14" w14:textId="37998CD9" w:rsidR="00DB78E4" w:rsidRDefault="00DB78E4" w:rsidP="00DB78E4">
      <w:pPr>
        <w:pStyle w:val="Heading1"/>
        <w:rPr>
          <w:lang w:val="nl-NL"/>
        </w:rPr>
      </w:pPr>
      <w:r>
        <w:rPr>
          <w:lang w:val="nl-NL"/>
        </w:rPr>
        <w:t>Conclusie</w:t>
      </w:r>
      <w:r w:rsidR="0084726F">
        <w:rPr>
          <w:lang w:val="nl-NL"/>
        </w:rPr>
        <w:t xml:space="preserve"> empirie lopende projecten biobased bouwmaterialen</w:t>
      </w:r>
      <w:r>
        <w:rPr>
          <w:lang w:val="nl-NL"/>
        </w:rPr>
        <w:t>:</w:t>
      </w:r>
    </w:p>
    <w:p w14:paraId="2A31681B" w14:textId="1FEECE78" w:rsidR="00DB78E4" w:rsidRDefault="00DB78E4" w:rsidP="00DB78E4">
      <w:pPr>
        <w:rPr>
          <w:lang w:val="nl-NL"/>
        </w:rPr>
      </w:pPr>
      <w:r>
        <w:rPr>
          <w:lang w:val="nl-NL"/>
        </w:rPr>
        <w:t xml:space="preserve">Er lopen in Nederland momenteel (minstens) veertien projecten waarbij biobased materialen worden toegepast in de bouw. Informatie </w:t>
      </w:r>
      <w:r w:rsidR="00AD2D72">
        <w:rPr>
          <w:lang w:val="nl-NL"/>
        </w:rPr>
        <w:t xml:space="preserve">werd enkel gevonden </w:t>
      </w:r>
      <w:r>
        <w:rPr>
          <w:lang w:val="nl-NL"/>
        </w:rPr>
        <w:t xml:space="preserve">over projecten van Building Balance, dit zijn </w:t>
      </w:r>
      <w:proofErr w:type="spellStart"/>
      <w:r>
        <w:rPr>
          <w:lang w:val="nl-NL"/>
        </w:rPr>
        <w:t>ketenprojecten</w:t>
      </w:r>
      <w:proofErr w:type="spellEnd"/>
      <w:r>
        <w:rPr>
          <w:lang w:val="nl-NL"/>
        </w:rPr>
        <w:t>. De hoeveelheid informatie die online beschikbaar is verschilt in behoorlijke mate per project. Het hoofddoel van alle projecten in tabel 1 is over het algemeen vergelijkbaar: het opzetten van een werkende keten voor biobased materialen in de betreffende regio of met de specifieke product-gewascombinatie. Daarnaast zijn er per project regio, product of gewas- specifieke doelstellingen aan deze overkoepelende doelstelling toegevoegd.</w:t>
      </w:r>
    </w:p>
    <w:p w14:paraId="4473A33C" w14:textId="20C28AB2" w:rsidR="00DB78E4" w:rsidRDefault="00DB78E4" w:rsidP="00DB78E4">
      <w:pPr>
        <w:rPr>
          <w:lang w:val="nl-NL"/>
        </w:rPr>
      </w:pPr>
      <w:r>
        <w:rPr>
          <w:lang w:val="nl-NL"/>
        </w:rPr>
        <w:t xml:space="preserve">Naast Building Balance is </w:t>
      </w:r>
      <w:r w:rsidR="002A320A">
        <w:rPr>
          <w:lang w:val="nl-NL"/>
        </w:rPr>
        <w:t xml:space="preserve">Building </w:t>
      </w:r>
      <w:proofErr w:type="spellStart"/>
      <w:r w:rsidR="002A320A">
        <w:rPr>
          <w:lang w:val="nl-NL"/>
        </w:rPr>
        <w:t>for</w:t>
      </w:r>
      <w:proofErr w:type="spellEnd"/>
      <w:r w:rsidR="002A320A">
        <w:rPr>
          <w:lang w:val="nl-NL"/>
        </w:rPr>
        <w:t xml:space="preserve"> </w:t>
      </w:r>
      <w:proofErr w:type="spellStart"/>
      <w:r w:rsidR="002A320A">
        <w:rPr>
          <w:lang w:val="nl-NL"/>
        </w:rPr>
        <w:t>Good</w:t>
      </w:r>
      <w:proofErr w:type="spellEnd"/>
      <w:r>
        <w:rPr>
          <w:lang w:val="nl-NL"/>
        </w:rPr>
        <w:t xml:space="preserve"> ook een Nederlandse partij die projecten doet met biobased materialen in de bouw, over deze projecten kon echter geen informatie gevonden worden.</w:t>
      </w:r>
      <w:r w:rsidR="00370088">
        <w:rPr>
          <w:lang w:val="nl-NL"/>
        </w:rPr>
        <w:t xml:space="preserve"> </w:t>
      </w:r>
      <w:r w:rsidR="00FA12AD">
        <w:rPr>
          <w:lang w:val="nl-NL"/>
        </w:rPr>
        <w:t xml:space="preserve">Daarnaast doet netwerkfonds </w:t>
      </w:r>
      <w:r w:rsidR="002A320A">
        <w:rPr>
          <w:lang w:val="nl-NL"/>
        </w:rPr>
        <w:t>Built by Nature projecten met betrekking tot regelgeving en financiering omtrent biobased bouwmaterialen.</w:t>
      </w:r>
    </w:p>
    <w:p w14:paraId="0E3040D0" w14:textId="259403FA" w:rsidR="00EA4816" w:rsidRDefault="004374FE" w:rsidP="00DB78E4">
      <w:pPr>
        <w:rPr>
          <w:lang w:val="nl-NL"/>
        </w:rPr>
      </w:pPr>
      <w:r>
        <w:rPr>
          <w:lang w:val="nl-NL"/>
        </w:rPr>
        <w:t xml:space="preserve">De belangrijkste uitdagingen voor verschillende actoren in </w:t>
      </w:r>
      <w:r w:rsidR="006919FF">
        <w:rPr>
          <w:lang w:val="nl-NL"/>
        </w:rPr>
        <w:t xml:space="preserve">de </w:t>
      </w:r>
      <w:r>
        <w:rPr>
          <w:lang w:val="nl-NL"/>
        </w:rPr>
        <w:t xml:space="preserve">keten van biobased materialen voor de bouw </w:t>
      </w:r>
      <w:r w:rsidR="006919FF">
        <w:rPr>
          <w:lang w:val="nl-NL"/>
        </w:rPr>
        <w:t xml:space="preserve">zijn opgesomd in tabel 2. </w:t>
      </w:r>
      <w:r w:rsidR="00F57C09">
        <w:rPr>
          <w:lang w:val="nl-NL"/>
        </w:rPr>
        <w:t xml:space="preserve">Voor telers is vormt de lage prijs die zij op dit moment kunnen krijgen voor vezelgewassen een groot probleem. Daarnaast </w:t>
      </w:r>
      <w:r w:rsidR="00D12973">
        <w:rPr>
          <w:lang w:val="nl-NL"/>
        </w:rPr>
        <w:t>bestaat de zorg dat er in Nederland niet genoeg landbouwgrond beschikbaar is voor vezelteelt. Voor de verwerkers van vezelgewassen</w:t>
      </w:r>
      <w:r w:rsidR="004624D4">
        <w:rPr>
          <w:lang w:val="nl-NL"/>
        </w:rPr>
        <w:t xml:space="preserve"> is h</w:t>
      </w:r>
      <w:r w:rsidR="004624D4" w:rsidRPr="003529FF">
        <w:rPr>
          <w:lang w:val="nl-NL"/>
        </w:rPr>
        <w:t>et verkrijgen van de juiste kwaliteit-, veiligheids- en duurzaamheidscertificering een kostbaar en tijdrovend proces.</w:t>
      </w:r>
      <w:r w:rsidR="004624D4">
        <w:rPr>
          <w:lang w:val="nl-NL"/>
        </w:rPr>
        <w:t xml:space="preserve"> </w:t>
      </w:r>
      <w:r w:rsidR="00F00A19">
        <w:rPr>
          <w:lang w:val="nl-NL"/>
        </w:rPr>
        <w:t xml:space="preserve">Ook </w:t>
      </w:r>
      <w:r w:rsidR="00E65330">
        <w:rPr>
          <w:lang w:val="nl-NL"/>
        </w:rPr>
        <w:t>missen</w:t>
      </w:r>
      <w:r w:rsidR="00F00A19">
        <w:rPr>
          <w:lang w:val="nl-NL"/>
        </w:rPr>
        <w:t xml:space="preserve"> zij zekerheid over de jaarronde levering van vezelgewassen ter verwerking</w:t>
      </w:r>
      <w:r w:rsidR="00033B92">
        <w:rPr>
          <w:lang w:val="nl-NL"/>
        </w:rPr>
        <w:t xml:space="preserve">, een probleem dat ook bij bouwers speelt. </w:t>
      </w:r>
      <w:r w:rsidR="00E65330">
        <w:rPr>
          <w:lang w:val="nl-NL"/>
        </w:rPr>
        <w:t>Daarnaast is er bij</w:t>
      </w:r>
      <w:r w:rsidR="00C25A0E">
        <w:rPr>
          <w:lang w:val="nl-NL"/>
        </w:rPr>
        <w:t xml:space="preserve"> bouwers nog weinig kennis van </w:t>
      </w:r>
      <w:r w:rsidR="00033B92">
        <w:rPr>
          <w:lang w:val="nl-NL"/>
        </w:rPr>
        <w:t xml:space="preserve">biobased bouwmaterialen, dit leidt tot terughoudendheid m.b.t. de implementatie van </w:t>
      </w:r>
      <w:r w:rsidR="00E65330">
        <w:rPr>
          <w:lang w:val="nl-NL"/>
        </w:rPr>
        <w:t>deze materialen</w:t>
      </w:r>
      <w:r w:rsidR="00033B92">
        <w:rPr>
          <w:lang w:val="nl-NL"/>
        </w:rPr>
        <w:t>. Ook zijn er onder bouwers zorgen betreffende de brand en schimmelveiligheid van deze materialen.</w:t>
      </w:r>
    </w:p>
    <w:p w14:paraId="7E7D0859" w14:textId="77777777" w:rsidR="00EA4816" w:rsidRDefault="00EA4816" w:rsidP="00DB78E4">
      <w:pPr>
        <w:rPr>
          <w:lang w:val="nl-NL"/>
        </w:rPr>
      </w:pPr>
    </w:p>
    <w:p w14:paraId="7178F74F" w14:textId="77777777" w:rsidR="00EA4816" w:rsidRDefault="00EA4816" w:rsidP="00DB78E4">
      <w:pPr>
        <w:rPr>
          <w:lang w:val="nl-NL"/>
        </w:rPr>
      </w:pPr>
    </w:p>
    <w:p w14:paraId="51EF4102" w14:textId="77777777" w:rsidR="00EA4816" w:rsidRDefault="00EA4816" w:rsidP="00DB78E4">
      <w:pPr>
        <w:rPr>
          <w:lang w:val="nl-NL"/>
        </w:rPr>
      </w:pPr>
    </w:p>
    <w:p w14:paraId="58CC0A33" w14:textId="77777777" w:rsidR="00EA4816" w:rsidRDefault="00EA4816" w:rsidP="00DB78E4">
      <w:pPr>
        <w:rPr>
          <w:lang w:val="nl-NL"/>
        </w:rPr>
      </w:pPr>
    </w:p>
    <w:p w14:paraId="51C1BAAF" w14:textId="77777777" w:rsidR="00EA4816" w:rsidRDefault="00EA4816" w:rsidP="00DB78E4">
      <w:pPr>
        <w:rPr>
          <w:lang w:val="nl-NL"/>
        </w:rPr>
      </w:pPr>
    </w:p>
    <w:p w14:paraId="456AA434" w14:textId="77777777" w:rsidR="00EA4816" w:rsidRDefault="00EA4816" w:rsidP="00DB78E4">
      <w:pPr>
        <w:rPr>
          <w:lang w:val="nl-NL"/>
        </w:rPr>
      </w:pPr>
    </w:p>
    <w:p w14:paraId="245C252D" w14:textId="77777777" w:rsidR="00DB78E4" w:rsidRDefault="00DB78E4" w:rsidP="00DB78E4">
      <w:pPr>
        <w:pStyle w:val="Heading1"/>
        <w:rPr>
          <w:lang w:val="nl-NL"/>
        </w:rPr>
      </w:pPr>
    </w:p>
    <w:p w14:paraId="36BBB6AA" w14:textId="77777777" w:rsidR="00EA4816" w:rsidRPr="00EA4816" w:rsidRDefault="00EA4816" w:rsidP="00EA4816">
      <w:pPr>
        <w:rPr>
          <w:lang w:val="nl-NL"/>
        </w:rPr>
      </w:pPr>
    </w:p>
    <w:p w14:paraId="716F9C14" w14:textId="0401B01D" w:rsidR="001023D1" w:rsidRDefault="00D35F33" w:rsidP="0084726F">
      <w:pPr>
        <w:pStyle w:val="Heading1"/>
        <w:rPr>
          <w:lang w:val="nl-NL"/>
        </w:rPr>
      </w:pPr>
      <w:r>
        <w:rPr>
          <w:lang w:val="nl-NL"/>
        </w:rPr>
        <w:lastRenderedPageBreak/>
        <w:t>Empirie van lopende projecten met biobased bouwmaterialen in Nederland</w:t>
      </w:r>
    </w:p>
    <w:p w14:paraId="15EC4F30" w14:textId="72CAF3C0" w:rsidR="001023D1" w:rsidRDefault="001023D1" w:rsidP="001023D1">
      <w:pPr>
        <w:rPr>
          <w:sz w:val="24"/>
          <w:szCs w:val="24"/>
          <w:lang w:val="nl-NL"/>
        </w:rPr>
      </w:pPr>
      <w:r>
        <w:rPr>
          <w:sz w:val="24"/>
          <w:szCs w:val="24"/>
          <w:lang w:val="nl-NL"/>
        </w:rPr>
        <w:t xml:space="preserve">In onderstaande tabel worden gegevens uit de </w:t>
      </w:r>
      <w:proofErr w:type="spellStart"/>
      <w:r>
        <w:rPr>
          <w:sz w:val="24"/>
          <w:szCs w:val="24"/>
          <w:lang w:val="nl-NL"/>
        </w:rPr>
        <w:t>ketenprojecten</w:t>
      </w:r>
      <w:proofErr w:type="spellEnd"/>
      <w:r>
        <w:rPr>
          <w:sz w:val="24"/>
          <w:szCs w:val="24"/>
          <w:lang w:val="nl-NL"/>
        </w:rPr>
        <w:t xml:space="preserve"> van Building Balance samen gevat.</w:t>
      </w:r>
      <w:r w:rsidR="00DB78E4">
        <w:rPr>
          <w:sz w:val="24"/>
          <w:szCs w:val="24"/>
          <w:lang w:val="nl-NL"/>
        </w:rPr>
        <w:t xml:space="preserve"> </w:t>
      </w:r>
      <w:r w:rsidRPr="0038172B">
        <w:rPr>
          <w:sz w:val="24"/>
          <w:szCs w:val="24"/>
          <w:lang w:val="nl-NL"/>
        </w:rPr>
        <w:t xml:space="preserve">Built by Nature en Building </w:t>
      </w:r>
      <w:proofErr w:type="spellStart"/>
      <w:r w:rsidRPr="0038172B">
        <w:rPr>
          <w:sz w:val="24"/>
          <w:szCs w:val="24"/>
          <w:lang w:val="nl-NL"/>
        </w:rPr>
        <w:t>for</w:t>
      </w:r>
      <w:proofErr w:type="spellEnd"/>
      <w:r w:rsidRPr="0038172B">
        <w:rPr>
          <w:sz w:val="24"/>
          <w:szCs w:val="24"/>
          <w:lang w:val="nl-NL"/>
        </w:rPr>
        <w:t xml:space="preserve"> </w:t>
      </w:r>
      <w:proofErr w:type="spellStart"/>
      <w:r w:rsidRPr="0038172B">
        <w:rPr>
          <w:sz w:val="24"/>
          <w:szCs w:val="24"/>
          <w:lang w:val="nl-NL"/>
        </w:rPr>
        <w:t>Good</w:t>
      </w:r>
      <w:proofErr w:type="spellEnd"/>
      <w:r w:rsidRPr="0038172B">
        <w:rPr>
          <w:sz w:val="24"/>
          <w:szCs w:val="24"/>
          <w:lang w:val="nl-NL"/>
        </w:rPr>
        <w:t xml:space="preserve"> zijn in Nederland ook verantwoor</w:t>
      </w:r>
      <w:r>
        <w:rPr>
          <w:sz w:val="24"/>
          <w:szCs w:val="24"/>
          <w:lang w:val="nl-NL"/>
        </w:rPr>
        <w:t>delijk voor een aantal projecten waarbij biobased materialen worden toegepast in de bouw. Aanvullende informatie over deze projecten werd echter niet gevonden.</w:t>
      </w:r>
    </w:p>
    <w:p w14:paraId="2899234F" w14:textId="02D44022" w:rsidR="001023D1" w:rsidRPr="001023D1" w:rsidRDefault="00DD0752" w:rsidP="006F17DB">
      <w:pPr>
        <w:contextualSpacing/>
        <w:rPr>
          <w:lang w:val="nl-NL"/>
        </w:rPr>
      </w:pPr>
      <w:r w:rsidRPr="006F17DB">
        <w:rPr>
          <w:b/>
          <w:bCs/>
          <w:sz w:val="20"/>
          <w:szCs w:val="20"/>
          <w:lang w:val="nl-NL"/>
        </w:rPr>
        <w:t>Tabel 1:</w:t>
      </w:r>
      <w:r w:rsidRPr="006F17DB">
        <w:rPr>
          <w:sz w:val="20"/>
          <w:szCs w:val="20"/>
          <w:lang w:val="nl-NL"/>
        </w:rPr>
        <w:t xml:space="preserve"> </w:t>
      </w:r>
      <w:r w:rsidR="006F17DB" w:rsidRPr="006F17DB">
        <w:rPr>
          <w:sz w:val="20"/>
          <w:szCs w:val="20"/>
          <w:lang w:val="nl-NL"/>
        </w:rPr>
        <w:t>Ketenprojecten van Building Balance</w:t>
      </w:r>
    </w:p>
    <w:tbl>
      <w:tblPr>
        <w:tblStyle w:val="TableGrid"/>
        <w:tblW w:w="5000" w:type="pct"/>
        <w:tblLook w:val="04A0" w:firstRow="1" w:lastRow="0" w:firstColumn="1" w:lastColumn="0" w:noHBand="0" w:noVBand="1"/>
      </w:tblPr>
      <w:tblGrid>
        <w:gridCol w:w="2247"/>
        <w:gridCol w:w="48"/>
        <w:gridCol w:w="2166"/>
        <w:gridCol w:w="36"/>
        <w:gridCol w:w="1171"/>
        <w:gridCol w:w="42"/>
        <w:gridCol w:w="4349"/>
        <w:gridCol w:w="3935"/>
      </w:tblGrid>
      <w:tr w:rsidR="00F56F64" w14:paraId="76E996E3" w14:textId="3B49AEEF" w:rsidTr="00CF0823">
        <w:tc>
          <w:tcPr>
            <w:tcW w:w="803" w:type="pct"/>
          </w:tcPr>
          <w:p w14:paraId="2C72D32B" w14:textId="38A04F81" w:rsidR="003E529F" w:rsidRPr="008A6A3E" w:rsidRDefault="003E529F" w:rsidP="003E24AF">
            <w:pPr>
              <w:rPr>
                <w:sz w:val="24"/>
                <w:szCs w:val="24"/>
                <w:lang w:val="nl-NL"/>
              </w:rPr>
            </w:pPr>
            <w:r w:rsidRPr="008A6A3E">
              <w:rPr>
                <w:sz w:val="24"/>
                <w:szCs w:val="24"/>
                <w:lang w:val="nl-NL"/>
              </w:rPr>
              <w:t>Naam</w:t>
            </w:r>
          </w:p>
        </w:tc>
        <w:tc>
          <w:tcPr>
            <w:tcW w:w="791" w:type="pct"/>
            <w:gridSpan w:val="2"/>
          </w:tcPr>
          <w:p w14:paraId="4C1BF216" w14:textId="680D3DA8" w:rsidR="003E529F" w:rsidRPr="008A6A3E" w:rsidRDefault="003E529F" w:rsidP="003E24AF">
            <w:pPr>
              <w:rPr>
                <w:sz w:val="24"/>
                <w:szCs w:val="24"/>
                <w:lang w:val="nl-NL"/>
              </w:rPr>
            </w:pPr>
            <w:r w:rsidRPr="008A6A3E">
              <w:rPr>
                <w:sz w:val="24"/>
                <w:szCs w:val="24"/>
                <w:lang w:val="nl-NL"/>
              </w:rPr>
              <w:t>Initiators</w:t>
            </w:r>
          </w:p>
        </w:tc>
        <w:tc>
          <w:tcPr>
            <w:tcW w:w="446" w:type="pct"/>
            <w:gridSpan w:val="3"/>
          </w:tcPr>
          <w:p w14:paraId="67230B2F" w14:textId="2241F4C0" w:rsidR="003E529F" w:rsidRPr="008A6A3E" w:rsidRDefault="003E529F" w:rsidP="003E24AF">
            <w:pPr>
              <w:rPr>
                <w:sz w:val="24"/>
                <w:szCs w:val="24"/>
                <w:lang w:val="nl-NL"/>
              </w:rPr>
            </w:pPr>
            <w:r w:rsidRPr="008A6A3E">
              <w:rPr>
                <w:sz w:val="24"/>
                <w:szCs w:val="24"/>
                <w:lang w:val="nl-NL"/>
              </w:rPr>
              <w:t>Locatie</w:t>
            </w:r>
          </w:p>
        </w:tc>
        <w:tc>
          <w:tcPr>
            <w:tcW w:w="1554" w:type="pct"/>
          </w:tcPr>
          <w:p w14:paraId="4670F812" w14:textId="6B1FCF7B" w:rsidR="003E529F" w:rsidRPr="008A6A3E" w:rsidRDefault="003E529F" w:rsidP="003E24AF">
            <w:pPr>
              <w:rPr>
                <w:sz w:val="24"/>
                <w:szCs w:val="24"/>
                <w:lang w:val="nl-NL"/>
              </w:rPr>
            </w:pPr>
            <w:r w:rsidRPr="008A6A3E">
              <w:rPr>
                <w:sz w:val="24"/>
                <w:szCs w:val="24"/>
                <w:lang w:val="nl-NL"/>
              </w:rPr>
              <w:t>Vraagstuk</w:t>
            </w:r>
          </w:p>
        </w:tc>
        <w:tc>
          <w:tcPr>
            <w:tcW w:w="1406" w:type="pct"/>
          </w:tcPr>
          <w:p w14:paraId="14C8E097" w14:textId="7CB5687C" w:rsidR="003E529F" w:rsidRPr="008A6A3E" w:rsidRDefault="003E529F" w:rsidP="003E24AF">
            <w:pPr>
              <w:rPr>
                <w:sz w:val="24"/>
                <w:szCs w:val="24"/>
                <w:lang w:val="nl-NL"/>
              </w:rPr>
            </w:pPr>
            <w:r w:rsidRPr="008A6A3E">
              <w:rPr>
                <w:sz w:val="24"/>
                <w:szCs w:val="24"/>
                <w:lang w:val="nl-NL"/>
              </w:rPr>
              <w:t>Betrokkenen</w:t>
            </w:r>
          </w:p>
        </w:tc>
      </w:tr>
      <w:tr w:rsidR="008D695F" w14:paraId="704E1EA7" w14:textId="77777777" w:rsidTr="00D35F33">
        <w:tc>
          <w:tcPr>
            <w:tcW w:w="5000" w:type="pct"/>
            <w:gridSpan w:val="8"/>
          </w:tcPr>
          <w:p w14:paraId="0E33B25C" w14:textId="2321EDD5" w:rsidR="008D695F" w:rsidRPr="00E34F47" w:rsidRDefault="008D695F" w:rsidP="008A6A3E">
            <w:pPr>
              <w:contextualSpacing/>
              <w:jc w:val="center"/>
              <w:rPr>
                <w:lang w:val="nl-NL"/>
              </w:rPr>
            </w:pPr>
            <w:r>
              <w:rPr>
                <w:lang w:val="nl-NL"/>
              </w:rPr>
              <w:t xml:space="preserve">Regionale </w:t>
            </w:r>
            <w:proofErr w:type="spellStart"/>
            <w:r>
              <w:rPr>
                <w:lang w:val="nl-NL"/>
              </w:rPr>
              <w:t>ketenprojecten</w:t>
            </w:r>
            <w:proofErr w:type="spellEnd"/>
            <w:r>
              <w:rPr>
                <w:lang w:val="nl-NL"/>
              </w:rPr>
              <w:t xml:space="preserve"> Building Balance</w:t>
            </w:r>
          </w:p>
        </w:tc>
      </w:tr>
      <w:tr w:rsidR="00F56F64" w14:paraId="70465DF1" w14:textId="4327A73E" w:rsidTr="00CF0823">
        <w:tc>
          <w:tcPr>
            <w:tcW w:w="803" w:type="pct"/>
          </w:tcPr>
          <w:p w14:paraId="7A4E8630" w14:textId="51FCD1D3" w:rsidR="008D695F" w:rsidRDefault="00CA5354" w:rsidP="008D695F">
            <w:pPr>
              <w:rPr>
                <w:lang w:val="nl-NL"/>
              </w:rPr>
            </w:pPr>
            <w:r>
              <w:rPr>
                <w:lang w:val="nl-NL"/>
              </w:rPr>
              <w:t>1.</w:t>
            </w:r>
            <w:r w:rsidR="008D695F">
              <w:rPr>
                <w:lang w:val="nl-NL"/>
              </w:rPr>
              <w:t>Ketenproject ‘Van land tot Pand’ West Brabant</w:t>
            </w:r>
          </w:p>
        </w:tc>
        <w:tc>
          <w:tcPr>
            <w:tcW w:w="791" w:type="pct"/>
            <w:gridSpan w:val="2"/>
          </w:tcPr>
          <w:p w14:paraId="317EC5DE" w14:textId="23EFA003" w:rsidR="008D695F" w:rsidRDefault="008D695F" w:rsidP="008D695F">
            <w:pPr>
              <w:rPr>
                <w:lang w:val="nl-NL"/>
              </w:rPr>
            </w:pPr>
            <w:r>
              <w:rPr>
                <w:lang w:val="nl-NL"/>
              </w:rPr>
              <w:t xml:space="preserve">Building Balance, </w:t>
            </w:r>
            <w:r w:rsidRPr="00EC22C9">
              <w:rPr>
                <w:lang w:val="nl-NL"/>
              </w:rPr>
              <w:t>Regio West Brabant, Rabobank Kring Zu</w:t>
            </w:r>
            <w:r>
              <w:rPr>
                <w:lang w:val="nl-NL"/>
              </w:rPr>
              <w:t xml:space="preserve">id West Nederland en </w:t>
            </w:r>
            <w:proofErr w:type="spellStart"/>
            <w:r>
              <w:rPr>
                <w:lang w:val="nl-NL"/>
              </w:rPr>
              <w:t>Rewin</w:t>
            </w:r>
            <w:proofErr w:type="spellEnd"/>
            <w:r>
              <w:rPr>
                <w:lang w:val="nl-NL"/>
              </w:rPr>
              <w:t xml:space="preserve"> West Brabant</w:t>
            </w:r>
          </w:p>
        </w:tc>
        <w:tc>
          <w:tcPr>
            <w:tcW w:w="446" w:type="pct"/>
            <w:gridSpan w:val="3"/>
          </w:tcPr>
          <w:p w14:paraId="677994D0" w14:textId="32BECCC7" w:rsidR="008D695F" w:rsidRDefault="008D695F" w:rsidP="008D695F">
            <w:pPr>
              <w:rPr>
                <w:lang w:val="nl-NL"/>
              </w:rPr>
            </w:pPr>
            <w:r>
              <w:rPr>
                <w:lang w:val="nl-NL"/>
              </w:rPr>
              <w:t>West Brabant</w:t>
            </w:r>
          </w:p>
        </w:tc>
        <w:tc>
          <w:tcPr>
            <w:tcW w:w="1554" w:type="pct"/>
          </w:tcPr>
          <w:p w14:paraId="3E4ECE1F" w14:textId="2146B94A" w:rsidR="008D695F" w:rsidRDefault="00621F3E" w:rsidP="00621F3E">
            <w:pPr>
              <w:rPr>
                <w:lang w:val="nl-NL"/>
              </w:rPr>
            </w:pPr>
            <w:r>
              <w:rPr>
                <w:lang w:val="nl-NL"/>
              </w:rPr>
              <w:t>S</w:t>
            </w:r>
            <w:r w:rsidRPr="00621F3E">
              <w:rPr>
                <w:lang w:val="nl-NL"/>
              </w:rPr>
              <w:t xml:space="preserve">amenwerking voor vezelgewassen teelt </w:t>
            </w:r>
            <w:r w:rsidR="00C12462">
              <w:rPr>
                <w:lang w:val="nl-NL"/>
              </w:rPr>
              <w:t>voor gebruik als</w:t>
            </w:r>
            <w:r w:rsidRPr="00621F3E">
              <w:rPr>
                <w:lang w:val="nl-NL"/>
              </w:rPr>
              <w:t xml:space="preserve"> biobased </w:t>
            </w:r>
            <w:r w:rsidR="00C12462">
              <w:rPr>
                <w:lang w:val="nl-NL"/>
              </w:rPr>
              <w:t>bouw</w:t>
            </w:r>
            <w:r w:rsidRPr="00621F3E">
              <w:rPr>
                <w:lang w:val="nl-NL"/>
              </w:rPr>
              <w:t>materi</w:t>
            </w:r>
            <w:r w:rsidR="00C12462">
              <w:rPr>
                <w:lang w:val="nl-NL"/>
              </w:rPr>
              <w:t>aal</w:t>
            </w:r>
            <w:r w:rsidRPr="00621F3E">
              <w:rPr>
                <w:lang w:val="nl-NL"/>
              </w:rPr>
              <w:t>. Voorwaarde: winstgevendheid voor alle ketenpartners. Focus op olifantsgras, hennep en vlas.</w:t>
            </w:r>
          </w:p>
        </w:tc>
        <w:tc>
          <w:tcPr>
            <w:tcW w:w="1406" w:type="pct"/>
          </w:tcPr>
          <w:p w14:paraId="773329E1" w14:textId="77777777" w:rsidR="008D695F" w:rsidRDefault="008D695F" w:rsidP="008D695F">
            <w:pPr>
              <w:contextualSpacing/>
              <w:rPr>
                <w:lang w:val="nl-NL"/>
              </w:rPr>
            </w:pPr>
            <w:r w:rsidRPr="00E34F47">
              <w:rPr>
                <w:lang w:val="nl-NL"/>
              </w:rPr>
              <w:t>boeren, verwerkers, bouwers en corporaties</w:t>
            </w:r>
            <w:r>
              <w:rPr>
                <w:lang w:val="nl-NL"/>
              </w:rPr>
              <w:t>.</w:t>
            </w:r>
          </w:p>
          <w:p w14:paraId="6347D581" w14:textId="77777777" w:rsidR="008D695F" w:rsidRDefault="008D695F" w:rsidP="008D695F">
            <w:pPr>
              <w:rPr>
                <w:lang w:val="nl-NL"/>
              </w:rPr>
            </w:pPr>
          </w:p>
        </w:tc>
      </w:tr>
      <w:tr w:rsidR="00F56F64" w14:paraId="45C6AD09" w14:textId="34ADA10B" w:rsidTr="00CF0823">
        <w:tc>
          <w:tcPr>
            <w:tcW w:w="803" w:type="pct"/>
          </w:tcPr>
          <w:p w14:paraId="568EC8DB" w14:textId="56CF3840" w:rsidR="008D695F" w:rsidRDefault="00CA5354" w:rsidP="008D695F">
            <w:pPr>
              <w:rPr>
                <w:lang w:val="nl-NL"/>
              </w:rPr>
            </w:pPr>
            <w:r>
              <w:rPr>
                <w:lang w:val="nl-NL"/>
              </w:rPr>
              <w:t>2.</w:t>
            </w:r>
            <w:r w:rsidR="008D695F">
              <w:rPr>
                <w:lang w:val="nl-NL"/>
              </w:rPr>
              <w:t>Regionaal ketenproject Utrecht</w:t>
            </w:r>
          </w:p>
        </w:tc>
        <w:tc>
          <w:tcPr>
            <w:tcW w:w="791" w:type="pct"/>
            <w:gridSpan w:val="2"/>
          </w:tcPr>
          <w:p w14:paraId="3EBC5F63" w14:textId="0D8CE81E" w:rsidR="008D695F" w:rsidRDefault="008D695F" w:rsidP="008D695F">
            <w:pPr>
              <w:rPr>
                <w:lang w:val="nl-NL"/>
              </w:rPr>
            </w:pPr>
            <w:r>
              <w:rPr>
                <w:lang w:val="nl-NL"/>
              </w:rPr>
              <w:t>Informatie ontbreekt</w:t>
            </w:r>
          </w:p>
        </w:tc>
        <w:tc>
          <w:tcPr>
            <w:tcW w:w="446" w:type="pct"/>
            <w:gridSpan w:val="3"/>
          </w:tcPr>
          <w:p w14:paraId="5BA42D08" w14:textId="0FF4038C" w:rsidR="008D695F" w:rsidRDefault="008D695F" w:rsidP="008D695F">
            <w:pPr>
              <w:rPr>
                <w:lang w:val="nl-NL"/>
              </w:rPr>
            </w:pPr>
            <w:r>
              <w:rPr>
                <w:lang w:val="nl-NL"/>
              </w:rPr>
              <w:t>Informatie ontbreekt</w:t>
            </w:r>
          </w:p>
        </w:tc>
        <w:tc>
          <w:tcPr>
            <w:tcW w:w="1554" w:type="pct"/>
          </w:tcPr>
          <w:p w14:paraId="44608477" w14:textId="61A0B2C6" w:rsidR="008D695F" w:rsidRDefault="008D695F" w:rsidP="008D695F">
            <w:pPr>
              <w:rPr>
                <w:lang w:val="nl-NL"/>
              </w:rPr>
            </w:pPr>
            <w:r>
              <w:rPr>
                <w:lang w:val="nl-NL"/>
              </w:rPr>
              <w:t>Informatie ontbreekt</w:t>
            </w:r>
          </w:p>
        </w:tc>
        <w:tc>
          <w:tcPr>
            <w:tcW w:w="1406" w:type="pct"/>
          </w:tcPr>
          <w:p w14:paraId="040800E3" w14:textId="6CF73337" w:rsidR="008D695F" w:rsidRDefault="008D695F" w:rsidP="008D695F">
            <w:pPr>
              <w:rPr>
                <w:lang w:val="nl-NL"/>
              </w:rPr>
            </w:pPr>
            <w:r>
              <w:rPr>
                <w:lang w:val="nl-NL"/>
              </w:rPr>
              <w:t>Informatie ontbreekt</w:t>
            </w:r>
          </w:p>
        </w:tc>
      </w:tr>
      <w:tr w:rsidR="00F56F64" w14:paraId="37EBBB02" w14:textId="465746BB" w:rsidTr="00CF0823">
        <w:tc>
          <w:tcPr>
            <w:tcW w:w="803" w:type="pct"/>
          </w:tcPr>
          <w:p w14:paraId="71E90A02" w14:textId="17A1F4BC" w:rsidR="008D695F" w:rsidRDefault="00CA5354" w:rsidP="008D695F">
            <w:pPr>
              <w:rPr>
                <w:lang w:val="nl-NL"/>
              </w:rPr>
            </w:pPr>
            <w:r>
              <w:rPr>
                <w:lang w:val="nl-NL"/>
              </w:rPr>
              <w:t xml:space="preserve">3. </w:t>
            </w:r>
            <w:r w:rsidR="008D695F">
              <w:rPr>
                <w:lang w:val="nl-NL"/>
              </w:rPr>
              <w:t>Regionaal ketenproject Limburg</w:t>
            </w:r>
          </w:p>
        </w:tc>
        <w:tc>
          <w:tcPr>
            <w:tcW w:w="791" w:type="pct"/>
            <w:gridSpan w:val="2"/>
          </w:tcPr>
          <w:p w14:paraId="1431E378" w14:textId="26653A1C" w:rsidR="008D695F" w:rsidRDefault="008D695F" w:rsidP="008D695F">
            <w:pPr>
              <w:rPr>
                <w:lang w:val="nl-NL"/>
              </w:rPr>
            </w:pPr>
            <w:r>
              <w:rPr>
                <w:lang w:val="nl-NL"/>
              </w:rPr>
              <w:t>Building Balance, LLTB, Platform Nieuwe Teelten, LIOF, de provincie Limburg en de Rabobank</w:t>
            </w:r>
          </w:p>
        </w:tc>
        <w:tc>
          <w:tcPr>
            <w:tcW w:w="446" w:type="pct"/>
            <w:gridSpan w:val="3"/>
          </w:tcPr>
          <w:p w14:paraId="58F02611" w14:textId="34B2637C" w:rsidR="008D695F" w:rsidRDefault="008D695F" w:rsidP="008D695F">
            <w:pPr>
              <w:rPr>
                <w:lang w:val="nl-NL"/>
              </w:rPr>
            </w:pPr>
            <w:r>
              <w:rPr>
                <w:lang w:val="nl-NL"/>
              </w:rPr>
              <w:t>Limburg</w:t>
            </w:r>
          </w:p>
        </w:tc>
        <w:tc>
          <w:tcPr>
            <w:tcW w:w="1554" w:type="pct"/>
          </w:tcPr>
          <w:p w14:paraId="0FF15237" w14:textId="011398B5" w:rsidR="008D695F" w:rsidRDefault="008D695F" w:rsidP="008D695F">
            <w:pPr>
              <w:rPr>
                <w:lang w:val="nl-NL"/>
              </w:rPr>
            </w:pPr>
            <w:r>
              <w:rPr>
                <w:lang w:val="nl-NL"/>
              </w:rPr>
              <w:t>Het verbinden van de bouw- en renovatieoplage waar de provincie voor ligt met de klimaatopgave. Praktisch: Het telen van vezelgewassen. Gegevens over het volume en de beoogde toepassing ontbreken nog.</w:t>
            </w:r>
          </w:p>
        </w:tc>
        <w:tc>
          <w:tcPr>
            <w:tcW w:w="1406" w:type="pct"/>
          </w:tcPr>
          <w:p w14:paraId="1D41417D" w14:textId="3894A091" w:rsidR="008D695F" w:rsidRDefault="008D695F" w:rsidP="008D695F">
            <w:pPr>
              <w:rPr>
                <w:lang w:val="nl-NL"/>
              </w:rPr>
            </w:pPr>
            <w:r>
              <w:rPr>
                <w:lang w:val="nl-NL"/>
              </w:rPr>
              <w:t>Informatie ontbreekt</w:t>
            </w:r>
          </w:p>
        </w:tc>
      </w:tr>
      <w:tr w:rsidR="00F56F64" w14:paraId="2C62DAE3" w14:textId="32850F4A" w:rsidTr="00CF0823">
        <w:tc>
          <w:tcPr>
            <w:tcW w:w="803" w:type="pct"/>
          </w:tcPr>
          <w:p w14:paraId="697209F3" w14:textId="3866B234" w:rsidR="008D695F" w:rsidRDefault="00CA5354" w:rsidP="008D695F">
            <w:pPr>
              <w:rPr>
                <w:lang w:val="nl-NL"/>
              </w:rPr>
            </w:pPr>
            <w:r>
              <w:rPr>
                <w:lang w:val="nl-NL"/>
              </w:rPr>
              <w:t>4.</w:t>
            </w:r>
            <w:r w:rsidR="008D695F">
              <w:rPr>
                <w:lang w:val="nl-NL"/>
              </w:rPr>
              <w:t>Regionaal Ketenproject van Land tot Pand Flevoland</w:t>
            </w:r>
          </w:p>
        </w:tc>
        <w:tc>
          <w:tcPr>
            <w:tcW w:w="791" w:type="pct"/>
            <w:gridSpan w:val="2"/>
          </w:tcPr>
          <w:p w14:paraId="56F4A164" w14:textId="7B7926FD" w:rsidR="008D695F" w:rsidRDefault="008D695F" w:rsidP="008D695F">
            <w:pPr>
              <w:rPr>
                <w:lang w:val="nl-NL"/>
              </w:rPr>
            </w:pPr>
            <w:r w:rsidRPr="00A93CC6">
              <w:rPr>
                <w:lang w:val="nl-NL"/>
              </w:rPr>
              <w:t>Building Balance en de provincie F</w:t>
            </w:r>
            <w:r>
              <w:rPr>
                <w:lang w:val="nl-NL"/>
              </w:rPr>
              <w:t xml:space="preserve">levoland. Over </w:t>
            </w:r>
            <w:proofErr w:type="spellStart"/>
            <w:r>
              <w:rPr>
                <w:lang w:val="nl-NL"/>
              </w:rPr>
              <w:t>evt</w:t>
            </w:r>
            <w:proofErr w:type="spellEnd"/>
            <w:r>
              <w:rPr>
                <w:lang w:val="nl-NL"/>
              </w:rPr>
              <w:t xml:space="preserve"> andere initiators geen gegevens</w:t>
            </w:r>
          </w:p>
        </w:tc>
        <w:tc>
          <w:tcPr>
            <w:tcW w:w="446" w:type="pct"/>
            <w:gridSpan w:val="3"/>
          </w:tcPr>
          <w:p w14:paraId="01E06BAC" w14:textId="729A7C05" w:rsidR="008D695F" w:rsidRDefault="008D695F" w:rsidP="008D695F">
            <w:pPr>
              <w:rPr>
                <w:lang w:val="nl-NL"/>
              </w:rPr>
            </w:pPr>
            <w:r>
              <w:rPr>
                <w:lang w:val="nl-NL"/>
              </w:rPr>
              <w:t>Flevoland</w:t>
            </w:r>
          </w:p>
        </w:tc>
        <w:tc>
          <w:tcPr>
            <w:tcW w:w="1554" w:type="pct"/>
          </w:tcPr>
          <w:p w14:paraId="198F6002" w14:textId="0E51B612" w:rsidR="008D695F" w:rsidRPr="006845BF" w:rsidRDefault="006845BF" w:rsidP="008D695F">
            <w:pPr>
              <w:rPr>
                <w:lang w:val="nl-NL"/>
              </w:rPr>
            </w:pPr>
            <w:r w:rsidRPr="006845BF">
              <w:rPr>
                <w:lang w:val="nl-NL"/>
              </w:rPr>
              <w:t xml:space="preserve">Binnen 7 jaar 40.000 duurzame woningen in Flevoland, met focus op strobouw en multipurpose vezelgewassen. Geen exacte volumecijfers beschikbaar. </w:t>
            </w:r>
            <w:r>
              <w:rPr>
                <w:lang w:val="nl-NL"/>
              </w:rPr>
              <w:t>Sprake van p</w:t>
            </w:r>
            <w:r w:rsidRPr="006845BF">
              <w:rPr>
                <w:lang w:val="nl-NL"/>
              </w:rPr>
              <w:t>ilotfabriek voor prefab stro-elementen en seriematige woningen.</w:t>
            </w:r>
          </w:p>
        </w:tc>
        <w:tc>
          <w:tcPr>
            <w:tcW w:w="1406" w:type="pct"/>
          </w:tcPr>
          <w:p w14:paraId="35A85EB4" w14:textId="538ED5D9" w:rsidR="008D695F" w:rsidRDefault="008D695F" w:rsidP="008D695F">
            <w:pPr>
              <w:rPr>
                <w:lang w:val="nl-NL"/>
              </w:rPr>
            </w:pPr>
            <w:r>
              <w:rPr>
                <w:lang w:val="nl-NL"/>
              </w:rPr>
              <w:t>Informatie ontbreekt</w:t>
            </w:r>
          </w:p>
        </w:tc>
      </w:tr>
      <w:tr w:rsidR="00F56F64" w14:paraId="07696D13" w14:textId="70E1B8A0" w:rsidTr="00CF0823">
        <w:tc>
          <w:tcPr>
            <w:tcW w:w="803" w:type="pct"/>
          </w:tcPr>
          <w:p w14:paraId="6773FCBF" w14:textId="35BA5580" w:rsidR="008D695F" w:rsidRDefault="00CA5354" w:rsidP="008D695F">
            <w:pPr>
              <w:rPr>
                <w:lang w:val="nl-NL"/>
              </w:rPr>
            </w:pPr>
            <w:r>
              <w:rPr>
                <w:lang w:val="nl-NL"/>
              </w:rPr>
              <w:t>5.</w:t>
            </w:r>
            <w:r w:rsidR="008D695F">
              <w:rPr>
                <w:lang w:val="nl-NL"/>
              </w:rPr>
              <w:t xml:space="preserve">Regionaal ketenproject </w:t>
            </w:r>
            <w:r w:rsidR="008D695F">
              <w:rPr>
                <w:lang w:val="nl-NL"/>
              </w:rPr>
              <w:t>‘V</w:t>
            </w:r>
            <w:r w:rsidR="008D695F">
              <w:rPr>
                <w:lang w:val="nl-NL"/>
              </w:rPr>
              <w:t>an Land tot Pand</w:t>
            </w:r>
            <w:r w:rsidR="008D695F">
              <w:rPr>
                <w:lang w:val="nl-NL"/>
              </w:rPr>
              <w:t>’</w:t>
            </w:r>
            <w:r w:rsidR="008D695F">
              <w:rPr>
                <w:lang w:val="nl-NL"/>
              </w:rPr>
              <w:t xml:space="preserve"> Zuid Holland</w:t>
            </w:r>
          </w:p>
        </w:tc>
        <w:tc>
          <w:tcPr>
            <w:tcW w:w="791" w:type="pct"/>
            <w:gridSpan w:val="2"/>
          </w:tcPr>
          <w:p w14:paraId="0B0C48EA" w14:textId="77777777" w:rsidR="008D695F" w:rsidRPr="004609D3" w:rsidRDefault="008D695F" w:rsidP="008D695F">
            <w:pPr>
              <w:contextualSpacing/>
              <w:rPr>
                <w:lang w:val="nl-NL"/>
              </w:rPr>
            </w:pPr>
            <w:r w:rsidRPr="004609D3">
              <w:rPr>
                <w:lang w:val="nl-NL"/>
              </w:rPr>
              <w:t>Building Balance, Gemeente Zuid Holland en Rabobank</w:t>
            </w:r>
          </w:p>
          <w:p w14:paraId="67B413C2" w14:textId="77777777" w:rsidR="008D695F" w:rsidRDefault="008D695F" w:rsidP="008D695F">
            <w:pPr>
              <w:rPr>
                <w:lang w:val="nl-NL"/>
              </w:rPr>
            </w:pPr>
          </w:p>
        </w:tc>
        <w:tc>
          <w:tcPr>
            <w:tcW w:w="446" w:type="pct"/>
            <w:gridSpan w:val="3"/>
          </w:tcPr>
          <w:p w14:paraId="0266FAA8" w14:textId="2E1AB9E0" w:rsidR="008D695F" w:rsidRDefault="008D695F" w:rsidP="008D695F">
            <w:pPr>
              <w:rPr>
                <w:lang w:val="nl-NL"/>
              </w:rPr>
            </w:pPr>
            <w:r>
              <w:rPr>
                <w:lang w:val="nl-NL"/>
              </w:rPr>
              <w:t>Zuid Holland</w:t>
            </w:r>
          </w:p>
        </w:tc>
        <w:tc>
          <w:tcPr>
            <w:tcW w:w="1554" w:type="pct"/>
          </w:tcPr>
          <w:p w14:paraId="43AAB834" w14:textId="6325795D" w:rsidR="008D695F" w:rsidRDefault="008D695F" w:rsidP="008D695F">
            <w:pPr>
              <w:rPr>
                <w:lang w:val="nl-NL"/>
              </w:rPr>
            </w:pPr>
            <w:r>
              <w:rPr>
                <w:lang w:val="nl-NL"/>
              </w:rPr>
              <w:t>Teelt van biologische vezels en verwerking van diverse reststromen glastuinbouw.</w:t>
            </w:r>
          </w:p>
        </w:tc>
        <w:tc>
          <w:tcPr>
            <w:tcW w:w="1406" w:type="pct"/>
          </w:tcPr>
          <w:p w14:paraId="1E74CA16" w14:textId="777F7ECA" w:rsidR="008D695F" w:rsidRDefault="008D695F" w:rsidP="008D695F">
            <w:pPr>
              <w:rPr>
                <w:lang w:val="nl-NL"/>
              </w:rPr>
            </w:pPr>
            <w:r>
              <w:rPr>
                <w:lang w:val="nl-NL"/>
              </w:rPr>
              <w:t>A</w:t>
            </w:r>
            <w:r w:rsidRPr="00402418">
              <w:rPr>
                <w:lang w:val="nl-NL"/>
              </w:rPr>
              <w:t>grarische en bouwbedrijven, verwerkers, industrie, gemeentes en woningbouwcorporaties</w:t>
            </w:r>
            <w:r>
              <w:rPr>
                <w:lang w:val="nl-NL"/>
              </w:rPr>
              <w:t>.</w:t>
            </w:r>
          </w:p>
        </w:tc>
      </w:tr>
      <w:tr w:rsidR="00F56F64" w14:paraId="3963D2DA" w14:textId="017EEAD5" w:rsidTr="00CF0823">
        <w:tc>
          <w:tcPr>
            <w:tcW w:w="803" w:type="pct"/>
          </w:tcPr>
          <w:p w14:paraId="728A35A2" w14:textId="60A46FAA" w:rsidR="008D695F" w:rsidRDefault="00CA5354" w:rsidP="008D695F">
            <w:pPr>
              <w:rPr>
                <w:lang w:val="nl-NL"/>
              </w:rPr>
            </w:pPr>
            <w:r>
              <w:rPr>
                <w:lang w:val="nl-NL"/>
              </w:rPr>
              <w:lastRenderedPageBreak/>
              <w:t>6.</w:t>
            </w:r>
            <w:r w:rsidR="008D695F">
              <w:rPr>
                <w:lang w:val="nl-NL"/>
              </w:rPr>
              <w:t>Vezelrijk Midden Brabant</w:t>
            </w:r>
          </w:p>
        </w:tc>
        <w:tc>
          <w:tcPr>
            <w:tcW w:w="791" w:type="pct"/>
            <w:gridSpan w:val="2"/>
          </w:tcPr>
          <w:p w14:paraId="3B388FD9" w14:textId="7AB1E347" w:rsidR="008D695F" w:rsidRDefault="008D695F" w:rsidP="008D695F">
            <w:pPr>
              <w:rPr>
                <w:lang w:val="nl-NL"/>
              </w:rPr>
            </w:pPr>
            <w:r>
              <w:rPr>
                <w:lang w:val="nl-NL"/>
              </w:rPr>
              <w:t>Rabobank, Agrarisch Collectief en Building Balance</w:t>
            </w:r>
          </w:p>
        </w:tc>
        <w:tc>
          <w:tcPr>
            <w:tcW w:w="446" w:type="pct"/>
            <w:gridSpan w:val="3"/>
          </w:tcPr>
          <w:p w14:paraId="03F34563" w14:textId="43F34BCB" w:rsidR="008D695F" w:rsidRDefault="008D695F" w:rsidP="008D695F">
            <w:pPr>
              <w:rPr>
                <w:lang w:val="nl-NL"/>
              </w:rPr>
            </w:pPr>
            <w:r>
              <w:rPr>
                <w:lang w:val="nl-NL"/>
              </w:rPr>
              <w:t>Midden Brabant</w:t>
            </w:r>
          </w:p>
        </w:tc>
        <w:tc>
          <w:tcPr>
            <w:tcW w:w="1554" w:type="pct"/>
          </w:tcPr>
          <w:p w14:paraId="26B99A5E" w14:textId="39E2BBD7" w:rsidR="008D695F" w:rsidRDefault="005E6DEC" w:rsidP="005E6DEC">
            <w:pPr>
              <w:rPr>
                <w:lang w:val="nl-NL"/>
              </w:rPr>
            </w:pPr>
            <w:r w:rsidRPr="005E6DEC">
              <w:rPr>
                <w:lang w:val="nl-NL"/>
              </w:rPr>
              <w:t>Transitie melkveehouderij naar vezelgewassen; met waterschap Den Dommel lisdodde-teelt. Onderzoek vernatting Bergse Maas. Andere gewassen: Vezelhennep, zonnekroon, sorghum, miscanthus. Geen gegevens over volume/toepassing.</w:t>
            </w:r>
          </w:p>
        </w:tc>
        <w:tc>
          <w:tcPr>
            <w:tcW w:w="1406" w:type="pct"/>
          </w:tcPr>
          <w:p w14:paraId="7D03A263" w14:textId="0BB7574F" w:rsidR="008D695F" w:rsidRDefault="008D695F" w:rsidP="008D695F">
            <w:pPr>
              <w:rPr>
                <w:lang w:val="nl-NL"/>
              </w:rPr>
            </w:pPr>
            <w:r>
              <w:rPr>
                <w:lang w:val="nl-NL"/>
              </w:rPr>
              <w:t>Informatie ontbreekt</w:t>
            </w:r>
          </w:p>
        </w:tc>
      </w:tr>
      <w:tr w:rsidR="00F56F64" w:rsidRPr="00EA54AC" w14:paraId="0F0F2D22" w14:textId="7AC1202E" w:rsidTr="00CF0823">
        <w:tc>
          <w:tcPr>
            <w:tcW w:w="803" w:type="pct"/>
          </w:tcPr>
          <w:p w14:paraId="459CD2B5" w14:textId="44DF7A2C" w:rsidR="008D695F" w:rsidRDefault="00CA5354" w:rsidP="008D695F">
            <w:pPr>
              <w:rPr>
                <w:lang w:val="nl-NL"/>
              </w:rPr>
            </w:pPr>
            <w:r>
              <w:rPr>
                <w:lang w:val="nl-NL"/>
              </w:rPr>
              <w:t>7.</w:t>
            </w:r>
            <w:r w:rsidR="008D695F">
              <w:rPr>
                <w:lang w:val="nl-NL"/>
              </w:rPr>
              <w:t>Zuidoost-Brabant Verbouwt Natuurlijk Samen</w:t>
            </w:r>
          </w:p>
        </w:tc>
        <w:tc>
          <w:tcPr>
            <w:tcW w:w="791" w:type="pct"/>
            <w:gridSpan w:val="2"/>
          </w:tcPr>
          <w:p w14:paraId="2C4C379B" w14:textId="7325D2A6" w:rsidR="008D695F" w:rsidRPr="00EA54AC" w:rsidRDefault="008D695F" w:rsidP="008D695F">
            <w:r w:rsidRPr="00EA54AC">
              <w:t xml:space="preserve">Building Balance, </w:t>
            </w:r>
            <w:proofErr w:type="spellStart"/>
            <w:r w:rsidRPr="00EA54AC">
              <w:t>Provincie</w:t>
            </w:r>
            <w:proofErr w:type="spellEnd"/>
            <w:r w:rsidRPr="00EA54AC">
              <w:t xml:space="preserve"> </w:t>
            </w:r>
            <w:proofErr w:type="spellStart"/>
            <w:r w:rsidRPr="00EA54AC">
              <w:t>Zuidoost</w:t>
            </w:r>
            <w:proofErr w:type="spellEnd"/>
            <w:r>
              <w:t xml:space="preserve">-Brabant </w:t>
            </w:r>
            <w:proofErr w:type="spellStart"/>
            <w:r>
              <w:t>en</w:t>
            </w:r>
            <w:proofErr w:type="spellEnd"/>
            <w:r>
              <w:t xml:space="preserve"> Rabobank</w:t>
            </w:r>
          </w:p>
        </w:tc>
        <w:tc>
          <w:tcPr>
            <w:tcW w:w="446" w:type="pct"/>
            <w:gridSpan w:val="3"/>
          </w:tcPr>
          <w:p w14:paraId="02FE0496" w14:textId="55AD30B4" w:rsidR="008D695F" w:rsidRPr="00EA54AC" w:rsidRDefault="008D695F" w:rsidP="008D695F">
            <w:r>
              <w:t>Zuid-Oost Brabant</w:t>
            </w:r>
          </w:p>
        </w:tc>
        <w:tc>
          <w:tcPr>
            <w:tcW w:w="1554" w:type="pct"/>
          </w:tcPr>
          <w:p w14:paraId="6602A8B6" w14:textId="62B393BB" w:rsidR="008D695F" w:rsidRPr="00EA54AC" w:rsidRDefault="008D695F" w:rsidP="008D695F">
            <w:pPr>
              <w:rPr>
                <w:lang w:val="nl-NL"/>
              </w:rPr>
            </w:pPr>
            <w:r>
              <w:rPr>
                <w:lang w:val="nl-NL"/>
              </w:rPr>
              <w:t>De teelt van vlas, stro, vezelhennep en sorghum, 160 hectare, toepassing niet gespecificeerd.</w:t>
            </w:r>
          </w:p>
        </w:tc>
        <w:tc>
          <w:tcPr>
            <w:tcW w:w="1406" w:type="pct"/>
          </w:tcPr>
          <w:p w14:paraId="5DFC7BC5" w14:textId="765697F2" w:rsidR="008D695F" w:rsidRPr="00EA54AC" w:rsidRDefault="008D695F" w:rsidP="008D695F">
            <w:pPr>
              <w:rPr>
                <w:lang w:val="nl-NL"/>
              </w:rPr>
            </w:pPr>
            <w:r>
              <w:rPr>
                <w:lang w:val="nl-NL"/>
              </w:rPr>
              <w:t>Grote akkerbouwers, enkele loonwerkers, corporaties en bouwbedrijven</w:t>
            </w:r>
          </w:p>
        </w:tc>
      </w:tr>
      <w:tr w:rsidR="00D35F33" w:rsidRPr="00EA54AC" w14:paraId="0CF9B6F0" w14:textId="77777777" w:rsidTr="00CF0823">
        <w:tc>
          <w:tcPr>
            <w:tcW w:w="803" w:type="pct"/>
          </w:tcPr>
          <w:p w14:paraId="4CA7B42F" w14:textId="67FEC4AE" w:rsidR="008D695F" w:rsidRPr="00EA54AC" w:rsidRDefault="00CA5354" w:rsidP="008D695F">
            <w:pPr>
              <w:rPr>
                <w:lang w:val="nl-NL"/>
              </w:rPr>
            </w:pPr>
            <w:r>
              <w:rPr>
                <w:lang w:val="nl-NL"/>
              </w:rPr>
              <w:t>8.</w:t>
            </w:r>
            <w:r w:rsidR="008D695F">
              <w:rPr>
                <w:lang w:val="nl-NL"/>
              </w:rPr>
              <w:t>Boeren voor Biobased Bouwen</w:t>
            </w:r>
          </w:p>
        </w:tc>
        <w:tc>
          <w:tcPr>
            <w:tcW w:w="791" w:type="pct"/>
            <w:gridSpan w:val="2"/>
          </w:tcPr>
          <w:p w14:paraId="58B84E3B" w14:textId="51521B48" w:rsidR="008D695F" w:rsidRPr="00EA54AC" w:rsidRDefault="008D695F" w:rsidP="008D695F">
            <w:pPr>
              <w:rPr>
                <w:lang w:val="nl-NL"/>
              </w:rPr>
            </w:pPr>
            <w:r>
              <w:rPr>
                <w:lang w:val="nl-NL"/>
              </w:rPr>
              <w:t>Provincie Gelderland en Building Balance</w:t>
            </w:r>
          </w:p>
        </w:tc>
        <w:tc>
          <w:tcPr>
            <w:tcW w:w="446" w:type="pct"/>
            <w:gridSpan w:val="3"/>
          </w:tcPr>
          <w:p w14:paraId="319E2180" w14:textId="4FFD00DF" w:rsidR="008D695F" w:rsidRPr="00EA54AC" w:rsidRDefault="008D695F" w:rsidP="008D695F">
            <w:pPr>
              <w:rPr>
                <w:lang w:val="nl-NL"/>
              </w:rPr>
            </w:pPr>
            <w:r>
              <w:rPr>
                <w:lang w:val="nl-NL"/>
              </w:rPr>
              <w:t>Gelderland</w:t>
            </w:r>
          </w:p>
        </w:tc>
        <w:tc>
          <w:tcPr>
            <w:tcW w:w="1554" w:type="pct"/>
          </w:tcPr>
          <w:p w14:paraId="1A77ECD7" w14:textId="5FDD3070" w:rsidR="008D695F" w:rsidRPr="000B0FE7" w:rsidRDefault="000B0FE7" w:rsidP="008D695F">
            <w:pPr>
              <w:rPr>
                <w:lang w:val="nl-NL"/>
              </w:rPr>
            </w:pPr>
            <w:r w:rsidRPr="000B0FE7">
              <w:rPr>
                <w:lang w:val="nl-NL"/>
              </w:rPr>
              <w:t xml:space="preserve">Ketensamenwerking voor biobased bouwmaterialen, met focus op vezelgewassen. Minstens 60 ha vezelhennep al gezaaid; doel voor 600-1000 ha. Verwerking bij </w:t>
            </w:r>
            <w:proofErr w:type="spellStart"/>
            <w:r w:rsidRPr="000B0FE7">
              <w:rPr>
                <w:lang w:val="nl-NL"/>
              </w:rPr>
              <w:t>Hempflax</w:t>
            </w:r>
            <w:proofErr w:type="spellEnd"/>
            <w:r w:rsidRPr="000B0FE7">
              <w:rPr>
                <w:lang w:val="nl-NL"/>
              </w:rPr>
              <w:t xml:space="preserve"> in Oude Pekela.</w:t>
            </w:r>
          </w:p>
        </w:tc>
        <w:tc>
          <w:tcPr>
            <w:tcW w:w="1406" w:type="pct"/>
          </w:tcPr>
          <w:p w14:paraId="567A536C" w14:textId="77777777" w:rsidR="008D695F" w:rsidRDefault="008D695F" w:rsidP="008D695F">
            <w:pPr>
              <w:contextualSpacing/>
              <w:rPr>
                <w:lang w:val="nl-NL"/>
              </w:rPr>
            </w:pPr>
            <w:r>
              <w:rPr>
                <w:lang w:val="nl-NL"/>
              </w:rPr>
              <w:t>Agrarische sector, verwerkers en (bouw) bedrijven, corporaties, overheden en het waterschap.</w:t>
            </w:r>
          </w:p>
          <w:p w14:paraId="05C5B692" w14:textId="77777777" w:rsidR="008D695F" w:rsidRPr="00EA54AC" w:rsidRDefault="008D695F" w:rsidP="008D695F">
            <w:pPr>
              <w:rPr>
                <w:lang w:val="nl-NL"/>
              </w:rPr>
            </w:pPr>
          </w:p>
        </w:tc>
      </w:tr>
      <w:tr w:rsidR="00D35F33" w:rsidRPr="00EA54AC" w14:paraId="6B848A17" w14:textId="77777777" w:rsidTr="00CF0823">
        <w:tc>
          <w:tcPr>
            <w:tcW w:w="803" w:type="pct"/>
          </w:tcPr>
          <w:p w14:paraId="1D9D0040" w14:textId="65BD1A32" w:rsidR="008D695F" w:rsidRPr="00EA54AC" w:rsidRDefault="00CA5354" w:rsidP="008D695F">
            <w:pPr>
              <w:rPr>
                <w:lang w:val="nl-NL"/>
              </w:rPr>
            </w:pPr>
            <w:r>
              <w:rPr>
                <w:lang w:val="nl-NL"/>
              </w:rPr>
              <w:t xml:space="preserve">9. </w:t>
            </w:r>
            <w:r w:rsidR="008D695F">
              <w:rPr>
                <w:lang w:val="nl-NL"/>
              </w:rPr>
              <w:t>Biobased (ver) bouwen</w:t>
            </w:r>
          </w:p>
        </w:tc>
        <w:tc>
          <w:tcPr>
            <w:tcW w:w="791" w:type="pct"/>
            <w:gridSpan w:val="2"/>
          </w:tcPr>
          <w:p w14:paraId="2B1F68B3" w14:textId="3C4DB8A3" w:rsidR="008D695F" w:rsidRPr="00EA54AC" w:rsidRDefault="008D695F" w:rsidP="008D695F">
            <w:pPr>
              <w:rPr>
                <w:lang w:val="nl-NL"/>
              </w:rPr>
            </w:pPr>
            <w:r>
              <w:rPr>
                <w:lang w:val="nl-NL"/>
              </w:rPr>
              <w:t>Salland Loont, Rabobank Midden/Oost en Building Balance</w:t>
            </w:r>
          </w:p>
        </w:tc>
        <w:tc>
          <w:tcPr>
            <w:tcW w:w="446" w:type="pct"/>
            <w:gridSpan w:val="3"/>
          </w:tcPr>
          <w:p w14:paraId="6F005F82" w14:textId="04B16123" w:rsidR="008D695F" w:rsidRPr="00EA54AC" w:rsidRDefault="008D695F" w:rsidP="008D695F">
            <w:pPr>
              <w:rPr>
                <w:lang w:val="nl-NL"/>
              </w:rPr>
            </w:pPr>
            <w:r>
              <w:rPr>
                <w:lang w:val="nl-NL"/>
              </w:rPr>
              <w:t>Salland</w:t>
            </w:r>
          </w:p>
        </w:tc>
        <w:tc>
          <w:tcPr>
            <w:tcW w:w="1554" w:type="pct"/>
          </w:tcPr>
          <w:p w14:paraId="7C5CFF2D" w14:textId="6E1CB28D" w:rsidR="008D695F" w:rsidRPr="00EA54AC" w:rsidRDefault="008424EB" w:rsidP="008424EB">
            <w:pPr>
              <w:rPr>
                <w:lang w:val="nl-NL"/>
              </w:rPr>
            </w:pPr>
            <w:r w:rsidRPr="008424EB">
              <w:rPr>
                <w:lang w:val="nl-NL"/>
              </w:rPr>
              <w:t xml:space="preserve">Doel: 1000 ha biobased landbouwgewas tegen 2030. Vezelhennep wordt momenteel verbouwd en verwerkt tot isolatiedekens door </w:t>
            </w:r>
            <w:proofErr w:type="spellStart"/>
            <w:r w:rsidRPr="008424EB">
              <w:rPr>
                <w:lang w:val="nl-NL"/>
              </w:rPr>
              <w:t>GreenInclusive</w:t>
            </w:r>
            <w:proofErr w:type="spellEnd"/>
            <w:r w:rsidRPr="008424EB">
              <w:rPr>
                <w:lang w:val="nl-NL"/>
              </w:rPr>
              <w:t>. Salland Wonen en lokale bouwbedrijven streven ernaar deze materialen te gebruiken in hun woningen.</w:t>
            </w:r>
          </w:p>
        </w:tc>
        <w:tc>
          <w:tcPr>
            <w:tcW w:w="1406" w:type="pct"/>
          </w:tcPr>
          <w:p w14:paraId="16B6526B" w14:textId="0FB59284" w:rsidR="008D695F" w:rsidRPr="00EA54AC" w:rsidRDefault="008D695F" w:rsidP="008D695F">
            <w:pPr>
              <w:rPr>
                <w:lang w:val="nl-NL"/>
              </w:rPr>
            </w:pPr>
            <w:r>
              <w:rPr>
                <w:lang w:val="nl-NL"/>
              </w:rPr>
              <w:t>L</w:t>
            </w:r>
            <w:r w:rsidRPr="002E519B">
              <w:rPr>
                <w:lang w:val="nl-NL"/>
              </w:rPr>
              <w:t>andbouwers, loonwerkers, verwerkers, bouw- en isolatiebedrijven, woningcorporaties, overheden, kenniscentra en Rabobank</w:t>
            </w:r>
            <w:r>
              <w:rPr>
                <w:lang w:val="nl-NL"/>
              </w:rPr>
              <w:t>.</w:t>
            </w:r>
          </w:p>
        </w:tc>
      </w:tr>
      <w:tr w:rsidR="00D35F33" w:rsidRPr="00EA54AC" w14:paraId="1B36FEAA" w14:textId="77777777" w:rsidTr="00CF0823">
        <w:trPr>
          <w:trHeight w:val="3818"/>
        </w:trPr>
        <w:tc>
          <w:tcPr>
            <w:tcW w:w="803" w:type="pct"/>
          </w:tcPr>
          <w:p w14:paraId="56B28F89" w14:textId="71D93004" w:rsidR="008D695F" w:rsidRPr="00EA54AC" w:rsidRDefault="00CA5354" w:rsidP="008D695F">
            <w:pPr>
              <w:rPr>
                <w:lang w:val="nl-NL"/>
              </w:rPr>
            </w:pPr>
            <w:r>
              <w:rPr>
                <w:lang w:val="nl-NL"/>
              </w:rPr>
              <w:lastRenderedPageBreak/>
              <w:t xml:space="preserve">10. </w:t>
            </w:r>
            <w:r w:rsidR="008D695F">
              <w:rPr>
                <w:lang w:val="nl-NL"/>
              </w:rPr>
              <w:t>Samen Biobased Bouwen</w:t>
            </w:r>
          </w:p>
        </w:tc>
        <w:tc>
          <w:tcPr>
            <w:tcW w:w="791" w:type="pct"/>
            <w:gridSpan w:val="2"/>
          </w:tcPr>
          <w:p w14:paraId="1B396C4A" w14:textId="295A24FA" w:rsidR="008D695F" w:rsidRPr="0037616F" w:rsidRDefault="008D695F" w:rsidP="008D695F">
            <w:pPr>
              <w:rPr>
                <w:lang w:val="nl-NL"/>
              </w:rPr>
            </w:pPr>
            <w:proofErr w:type="spellStart"/>
            <w:r w:rsidRPr="0037616F">
              <w:rPr>
                <w:lang w:val="nl-NL"/>
              </w:rPr>
              <w:t>Wonion</w:t>
            </w:r>
            <w:proofErr w:type="spellEnd"/>
            <w:r w:rsidRPr="0037616F">
              <w:rPr>
                <w:lang w:val="nl-NL"/>
              </w:rPr>
              <w:t>, Building Balance, Grondstoffen Collectief NL, Stichting Biomassa, Provincie Gel</w:t>
            </w:r>
            <w:r>
              <w:rPr>
                <w:lang w:val="nl-NL"/>
              </w:rPr>
              <w:t>derland en 8RHK</w:t>
            </w:r>
          </w:p>
        </w:tc>
        <w:tc>
          <w:tcPr>
            <w:tcW w:w="446" w:type="pct"/>
            <w:gridSpan w:val="3"/>
          </w:tcPr>
          <w:p w14:paraId="04FC0D7B" w14:textId="25A0E9FC" w:rsidR="008D695F" w:rsidRPr="00EA54AC" w:rsidRDefault="008D695F" w:rsidP="008D695F">
            <w:pPr>
              <w:rPr>
                <w:lang w:val="nl-NL"/>
              </w:rPr>
            </w:pPr>
            <w:r>
              <w:rPr>
                <w:lang w:val="nl-NL"/>
              </w:rPr>
              <w:t>De Achterhoek</w:t>
            </w:r>
          </w:p>
        </w:tc>
        <w:tc>
          <w:tcPr>
            <w:tcW w:w="1554" w:type="pct"/>
          </w:tcPr>
          <w:p w14:paraId="549DDCCF" w14:textId="0B06ECCE" w:rsidR="008D695F" w:rsidRPr="00EA54AC" w:rsidRDefault="00DF70BB" w:rsidP="00DF70BB">
            <w:pPr>
              <w:rPr>
                <w:lang w:val="nl-NL"/>
              </w:rPr>
            </w:pPr>
            <w:r w:rsidRPr="00DF70BB">
              <w:rPr>
                <w:lang w:val="nl-NL"/>
              </w:rPr>
              <w:t>Comple</w:t>
            </w:r>
            <w:r>
              <w:rPr>
                <w:lang w:val="nl-NL"/>
              </w:rPr>
              <w:t>te,</w:t>
            </w:r>
            <w:r w:rsidRPr="00DF70BB">
              <w:rPr>
                <w:lang w:val="nl-NL"/>
              </w:rPr>
              <w:t xml:space="preserve"> werkende keten: Pilot met stro voor daken vanaf 2024. Proefvelden met lisdodde, miscanthus, sorghum en zonnekroon. Demoperceel met luzerne, lisdodde, zonnekroon en sorghum; miscanthus geplant. Geen data over volume/toepassing. Meerdere afgeronde en geplande biobased bouwprojecten in de regio voor 2024.</w:t>
            </w:r>
          </w:p>
        </w:tc>
        <w:tc>
          <w:tcPr>
            <w:tcW w:w="1406" w:type="pct"/>
          </w:tcPr>
          <w:p w14:paraId="7A926E62" w14:textId="77777777" w:rsidR="008D695F" w:rsidRPr="00487BCE" w:rsidRDefault="008D695F" w:rsidP="008D695F">
            <w:pPr>
              <w:pStyle w:val="ListParagraph"/>
              <w:numPr>
                <w:ilvl w:val="0"/>
                <w:numId w:val="2"/>
              </w:numPr>
              <w:rPr>
                <w:lang w:val="nl-NL"/>
              </w:rPr>
            </w:pPr>
            <w:r w:rsidRPr="00487BCE">
              <w:rPr>
                <w:lang w:val="nl-NL"/>
              </w:rPr>
              <w:t>Industrie (</w:t>
            </w:r>
            <w:proofErr w:type="spellStart"/>
            <w:r w:rsidRPr="00487BCE">
              <w:rPr>
                <w:lang w:val="nl-NL"/>
              </w:rPr>
              <w:t>Reterra</w:t>
            </w:r>
            <w:proofErr w:type="spellEnd"/>
            <w:r w:rsidRPr="00487BCE">
              <w:rPr>
                <w:lang w:val="nl-NL"/>
              </w:rPr>
              <w:t xml:space="preserve">, </w:t>
            </w:r>
            <w:proofErr w:type="spellStart"/>
            <w:r w:rsidRPr="00487BCE">
              <w:rPr>
                <w:lang w:val="nl-NL"/>
              </w:rPr>
              <w:t>NewFoss</w:t>
            </w:r>
            <w:proofErr w:type="spellEnd"/>
            <w:r w:rsidRPr="00487BCE">
              <w:rPr>
                <w:lang w:val="nl-NL"/>
              </w:rPr>
              <w:t xml:space="preserve">, </w:t>
            </w:r>
            <w:proofErr w:type="spellStart"/>
            <w:r w:rsidRPr="00487BCE">
              <w:rPr>
                <w:lang w:val="nl-NL"/>
              </w:rPr>
              <w:t>geWOONhout</w:t>
            </w:r>
            <w:proofErr w:type="spellEnd"/>
            <w:r w:rsidRPr="00487BCE">
              <w:rPr>
                <w:lang w:val="nl-NL"/>
              </w:rPr>
              <w:t xml:space="preserve">, </w:t>
            </w:r>
            <w:proofErr w:type="spellStart"/>
            <w:r w:rsidRPr="00487BCE">
              <w:rPr>
                <w:lang w:val="nl-NL"/>
              </w:rPr>
              <w:t>Biopanel</w:t>
            </w:r>
            <w:proofErr w:type="spellEnd"/>
            <w:r w:rsidRPr="00487BCE">
              <w:rPr>
                <w:lang w:val="nl-NL"/>
              </w:rPr>
              <w:t>, Broekhout, Plantics, SAM en Westerveld-</w:t>
            </w:r>
            <w:proofErr w:type="spellStart"/>
            <w:r w:rsidRPr="00487BCE">
              <w:rPr>
                <w:lang w:val="nl-NL"/>
              </w:rPr>
              <w:t>Nederlof</w:t>
            </w:r>
            <w:proofErr w:type="spellEnd"/>
            <w:r w:rsidRPr="00487BCE">
              <w:rPr>
                <w:lang w:val="nl-NL"/>
              </w:rPr>
              <w:t>)</w:t>
            </w:r>
          </w:p>
          <w:p w14:paraId="5EA18CDA" w14:textId="77777777" w:rsidR="008D695F" w:rsidRPr="00487BCE" w:rsidRDefault="008D695F" w:rsidP="008D695F">
            <w:pPr>
              <w:pStyle w:val="ListParagraph"/>
              <w:numPr>
                <w:ilvl w:val="0"/>
                <w:numId w:val="2"/>
              </w:numPr>
              <w:rPr>
                <w:lang w:val="nl-NL"/>
              </w:rPr>
            </w:pPr>
            <w:r w:rsidRPr="00487BCE">
              <w:rPr>
                <w:lang w:val="nl-NL"/>
              </w:rPr>
              <w:t>Het bouwbedrijf (</w:t>
            </w:r>
            <w:proofErr w:type="spellStart"/>
            <w:r w:rsidRPr="00487BCE">
              <w:rPr>
                <w:lang w:val="nl-NL"/>
              </w:rPr>
              <w:t>Wonion</w:t>
            </w:r>
            <w:proofErr w:type="spellEnd"/>
            <w:r w:rsidRPr="00487BCE">
              <w:rPr>
                <w:lang w:val="nl-NL"/>
              </w:rPr>
              <w:t xml:space="preserve">, Warmteplan, WAM &amp; van Duren, </w:t>
            </w:r>
            <w:proofErr w:type="spellStart"/>
            <w:r w:rsidRPr="00487BCE">
              <w:rPr>
                <w:lang w:val="nl-NL"/>
              </w:rPr>
              <w:t>Arx</w:t>
            </w:r>
            <w:proofErr w:type="spellEnd"/>
            <w:r w:rsidRPr="00487BCE">
              <w:rPr>
                <w:lang w:val="nl-NL"/>
              </w:rPr>
              <w:t xml:space="preserve">, Davids, van Campen Bouwgroep, Overtreders W, Prefab Strobouw, </w:t>
            </w:r>
            <w:proofErr w:type="spellStart"/>
            <w:r w:rsidRPr="00487BCE">
              <w:rPr>
                <w:lang w:val="nl-NL"/>
              </w:rPr>
              <w:t>Rawblox</w:t>
            </w:r>
            <w:proofErr w:type="spellEnd"/>
            <w:r w:rsidRPr="00487BCE">
              <w:rPr>
                <w:lang w:val="nl-NL"/>
              </w:rPr>
              <w:t xml:space="preserve">, </w:t>
            </w:r>
            <w:proofErr w:type="spellStart"/>
            <w:r w:rsidRPr="00487BCE">
              <w:rPr>
                <w:lang w:val="nl-NL"/>
              </w:rPr>
              <w:t>Architekten</w:t>
            </w:r>
            <w:proofErr w:type="spellEnd"/>
            <w:r w:rsidRPr="00487BCE">
              <w:rPr>
                <w:lang w:val="nl-NL"/>
              </w:rPr>
              <w:t xml:space="preserve"> Groep, Vincent Schreurs, GAJ/VBW Architecten, </w:t>
            </w:r>
            <w:proofErr w:type="spellStart"/>
            <w:r w:rsidRPr="00487BCE">
              <w:rPr>
                <w:lang w:val="nl-NL"/>
              </w:rPr>
              <w:t>Klomps</w:t>
            </w:r>
            <w:proofErr w:type="spellEnd"/>
            <w:r w:rsidRPr="00487BCE">
              <w:rPr>
                <w:lang w:val="nl-NL"/>
              </w:rPr>
              <w:t xml:space="preserve"> Bouwbedrijf, Oosthuis </w:t>
            </w:r>
            <w:proofErr w:type="spellStart"/>
            <w:r w:rsidRPr="00487BCE">
              <w:rPr>
                <w:lang w:val="nl-NL"/>
              </w:rPr>
              <w:t>Prefabwoningen</w:t>
            </w:r>
            <w:proofErr w:type="spellEnd"/>
            <w:r w:rsidRPr="00487BCE">
              <w:rPr>
                <w:lang w:val="nl-NL"/>
              </w:rPr>
              <w:t xml:space="preserve">, Plavei) </w:t>
            </w:r>
          </w:p>
          <w:p w14:paraId="76A56CB8" w14:textId="77777777" w:rsidR="008D695F" w:rsidRPr="0087689D" w:rsidRDefault="008D695F" w:rsidP="008D695F">
            <w:pPr>
              <w:pStyle w:val="ListParagraph"/>
              <w:numPr>
                <w:ilvl w:val="0"/>
                <w:numId w:val="2"/>
              </w:numPr>
              <w:rPr>
                <w:lang w:val="nl-NL"/>
              </w:rPr>
            </w:pPr>
            <w:r w:rsidRPr="00487BCE">
              <w:rPr>
                <w:lang w:val="nl-NL"/>
              </w:rPr>
              <w:t>De woningcorporatie (</w:t>
            </w:r>
            <w:proofErr w:type="spellStart"/>
            <w:r w:rsidRPr="00487BCE">
              <w:rPr>
                <w:lang w:val="nl-NL"/>
              </w:rPr>
              <w:t>Prowonen</w:t>
            </w:r>
            <w:proofErr w:type="spellEnd"/>
            <w:r w:rsidRPr="00487BCE">
              <w:rPr>
                <w:lang w:val="nl-NL"/>
              </w:rPr>
              <w:t>, Sité Woondiensten, De Woonplaats).</w:t>
            </w:r>
          </w:p>
          <w:p w14:paraId="472CC2B9" w14:textId="77777777" w:rsidR="008D695F" w:rsidRPr="00EA54AC" w:rsidRDefault="008D695F" w:rsidP="008D695F">
            <w:pPr>
              <w:rPr>
                <w:lang w:val="nl-NL"/>
              </w:rPr>
            </w:pPr>
          </w:p>
        </w:tc>
      </w:tr>
      <w:tr w:rsidR="00D35F33" w:rsidRPr="00EA54AC" w14:paraId="47C1DD2B" w14:textId="77777777" w:rsidTr="00CF0823">
        <w:tc>
          <w:tcPr>
            <w:tcW w:w="803" w:type="pct"/>
          </w:tcPr>
          <w:p w14:paraId="1678F0C4" w14:textId="473494C6" w:rsidR="008D695F" w:rsidRPr="00EA54AC" w:rsidRDefault="00CA5354" w:rsidP="008D695F">
            <w:pPr>
              <w:rPr>
                <w:lang w:val="nl-NL"/>
              </w:rPr>
            </w:pPr>
            <w:r>
              <w:rPr>
                <w:lang w:val="nl-NL"/>
              </w:rPr>
              <w:t xml:space="preserve">11. </w:t>
            </w:r>
            <w:r w:rsidR="008D695F">
              <w:rPr>
                <w:lang w:val="nl-NL"/>
              </w:rPr>
              <w:t>Twentse Bouwboeren</w:t>
            </w:r>
          </w:p>
        </w:tc>
        <w:tc>
          <w:tcPr>
            <w:tcW w:w="791" w:type="pct"/>
            <w:gridSpan w:val="2"/>
          </w:tcPr>
          <w:p w14:paraId="38B94228" w14:textId="327BB53B" w:rsidR="008D695F" w:rsidRPr="00EA54AC" w:rsidRDefault="008D695F" w:rsidP="008D695F">
            <w:pPr>
              <w:rPr>
                <w:lang w:val="nl-NL"/>
              </w:rPr>
            </w:pPr>
            <w:r>
              <w:rPr>
                <w:lang w:val="nl-NL"/>
              </w:rPr>
              <w:t xml:space="preserve">: </w:t>
            </w:r>
            <w:r w:rsidRPr="002F735A">
              <w:rPr>
                <w:lang w:val="nl-NL"/>
              </w:rPr>
              <w:t>Building Balance, de Land Bouwers, Rabobank Twente/Achterhoek en Waterschap Vechtstromen</w:t>
            </w:r>
          </w:p>
        </w:tc>
        <w:tc>
          <w:tcPr>
            <w:tcW w:w="446" w:type="pct"/>
            <w:gridSpan w:val="3"/>
          </w:tcPr>
          <w:p w14:paraId="362BBFCA" w14:textId="0399E120" w:rsidR="008D695F" w:rsidRPr="00EA54AC" w:rsidRDefault="008D695F" w:rsidP="008D695F">
            <w:pPr>
              <w:rPr>
                <w:lang w:val="nl-NL"/>
              </w:rPr>
            </w:pPr>
            <w:r>
              <w:rPr>
                <w:lang w:val="nl-NL"/>
              </w:rPr>
              <w:t>Twente</w:t>
            </w:r>
          </w:p>
        </w:tc>
        <w:tc>
          <w:tcPr>
            <w:tcW w:w="1554" w:type="pct"/>
          </w:tcPr>
          <w:p w14:paraId="27F92F40" w14:textId="593ED223" w:rsidR="008D695F" w:rsidRDefault="008D695F" w:rsidP="008D695F">
            <w:pPr>
              <w:contextualSpacing/>
              <w:rPr>
                <w:lang w:val="nl-NL"/>
              </w:rPr>
            </w:pPr>
            <w:r>
              <w:rPr>
                <w:lang w:val="nl-NL"/>
              </w:rPr>
              <w:t>Het opzetten van een eerlijke en regionale keten. Doel voor 2030 is 1000 ha biobased landbouwgewas verbouwen. Beoogde toepassing is om jaarlijks 2000 bestaande huizen te voorzien van biobased materiaal en 2000 nieuwbouwwoningen.</w:t>
            </w:r>
          </w:p>
          <w:p w14:paraId="47697842" w14:textId="77777777" w:rsidR="008D695F" w:rsidRPr="00EA54AC" w:rsidRDefault="008D695F" w:rsidP="008D695F">
            <w:pPr>
              <w:rPr>
                <w:lang w:val="nl-NL"/>
              </w:rPr>
            </w:pPr>
          </w:p>
        </w:tc>
        <w:tc>
          <w:tcPr>
            <w:tcW w:w="1406" w:type="pct"/>
          </w:tcPr>
          <w:p w14:paraId="34374795" w14:textId="3351D0A4" w:rsidR="008D695F" w:rsidRPr="00EA54AC" w:rsidRDefault="008D695F" w:rsidP="008D695F">
            <w:pPr>
              <w:rPr>
                <w:lang w:val="nl-NL"/>
              </w:rPr>
            </w:pPr>
            <w:r>
              <w:rPr>
                <w:lang w:val="nl-NL"/>
              </w:rPr>
              <w:t>‘V</w:t>
            </w:r>
            <w:r w:rsidRPr="000877CF">
              <w:rPr>
                <w:lang w:val="nl-NL"/>
              </w:rPr>
              <w:t>an agrariërs tot bouwers en van gemeenten tot terrein</w:t>
            </w:r>
            <w:r>
              <w:rPr>
                <w:lang w:val="nl-NL"/>
              </w:rPr>
              <w:t xml:space="preserve"> </w:t>
            </w:r>
            <w:r w:rsidRPr="000877CF">
              <w:rPr>
                <w:lang w:val="nl-NL"/>
              </w:rPr>
              <w:t>beherende organisaties</w:t>
            </w:r>
            <w:r>
              <w:rPr>
                <w:lang w:val="nl-NL"/>
              </w:rPr>
              <w:t>’.</w:t>
            </w:r>
          </w:p>
        </w:tc>
      </w:tr>
      <w:tr w:rsidR="008D695F" w:rsidRPr="00EA54AC" w14:paraId="686BFF91" w14:textId="77777777" w:rsidTr="00D35F33">
        <w:tc>
          <w:tcPr>
            <w:tcW w:w="5000" w:type="pct"/>
            <w:gridSpan w:val="8"/>
          </w:tcPr>
          <w:p w14:paraId="5FAF7017" w14:textId="22837C63" w:rsidR="008D695F" w:rsidRPr="00EA54AC" w:rsidRDefault="008D695F" w:rsidP="008A6A3E">
            <w:pPr>
              <w:jc w:val="center"/>
              <w:rPr>
                <w:lang w:val="nl-NL"/>
              </w:rPr>
            </w:pPr>
            <w:r>
              <w:rPr>
                <w:lang w:val="nl-NL"/>
              </w:rPr>
              <w:t>Gewas-productketen projecten Building Balance</w:t>
            </w:r>
          </w:p>
        </w:tc>
      </w:tr>
      <w:tr w:rsidR="00CF0823" w:rsidRPr="00EA54AC" w14:paraId="4542030E" w14:textId="77777777" w:rsidTr="00CF0823">
        <w:tc>
          <w:tcPr>
            <w:tcW w:w="820" w:type="pct"/>
            <w:gridSpan w:val="2"/>
          </w:tcPr>
          <w:p w14:paraId="6B936CBF" w14:textId="5737F349" w:rsidR="008D695F" w:rsidRDefault="00CA5354" w:rsidP="00716AF5">
            <w:pPr>
              <w:rPr>
                <w:lang w:val="nl-NL"/>
              </w:rPr>
            </w:pPr>
            <w:r>
              <w:rPr>
                <w:lang w:val="nl-NL"/>
              </w:rPr>
              <w:t xml:space="preserve">12. </w:t>
            </w:r>
            <w:r w:rsidR="008D695F">
              <w:rPr>
                <w:lang w:val="nl-NL"/>
              </w:rPr>
              <w:t xml:space="preserve">Biobased </w:t>
            </w:r>
            <w:proofErr w:type="spellStart"/>
            <w:r w:rsidR="008D695F">
              <w:rPr>
                <w:lang w:val="nl-NL"/>
              </w:rPr>
              <w:t>Binnenplaat</w:t>
            </w:r>
            <w:proofErr w:type="spellEnd"/>
          </w:p>
        </w:tc>
        <w:tc>
          <w:tcPr>
            <w:tcW w:w="787" w:type="pct"/>
            <w:gridSpan w:val="2"/>
          </w:tcPr>
          <w:p w14:paraId="11BFD4B3" w14:textId="2FB00CAB" w:rsidR="008D695F" w:rsidRDefault="00914CDC" w:rsidP="00716AF5">
            <w:pPr>
              <w:rPr>
                <w:lang w:val="nl-NL"/>
              </w:rPr>
            </w:pPr>
            <w:r>
              <w:rPr>
                <w:lang w:val="nl-NL"/>
              </w:rPr>
              <w:t>Informatie ontbreekt</w:t>
            </w:r>
          </w:p>
        </w:tc>
        <w:tc>
          <w:tcPr>
            <w:tcW w:w="418" w:type="pct"/>
          </w:tcPr>
          <w:p w14:paraId="074F8D81" w14:textId="1D18FE68" w:rsidR="008D695F" w:rsidRDefault="00914CDC" w:rsidP="00716AF5">
            <w:pPr>
              <w:rPr>
                <w:lang w:val="nl-NL"/>
              </w:rPr>
            </w:pPr>
            <w:r>
              <w:rPr>
                <w:lang w:val="nl-NL"/>
              </w:rPr>
              <w:t>Door heel Nederland</w:t>
            </w:r>
          </w:p>
        </w:tc>
        <w:tc>
          <w:tcPr>
            <w:tcW w:w="1569" w:type="pct"/>
            <w:gridSpan w:val="2"/>
          </w:tcPr>
          <w:p w14:paraId="11F4435D" w14:textId="448E3CBF" w:rsidR="008D695F" w:rsidRPr="000A2EE3" w:rsidRDefault="000A2EE3" w:rsidP="000A2EE3">
            <w:pPr>
              <w:rPr>
                <w:lang w:val="nl-NL"/>
              </w:rPr>
            </w:pPr>
            <w:r w:rsidRPr="000A2EE3">
              <w:rPr>
                <w:lang w:val="nl-NL"/>
              </w:rPr>
              <w:t xml:space="preserve">Inventarisatie voor grootschalige productie van biobased </w:t>
            </w:r>
            <w:proofErr w:type="spellStart"/>
            <w:r w:rsidRPr="000A2EE3">
              <w:rPr>
                <w:lang w:val="nl-NL"/>
              </w:rPr>
              <w:t>binnenplaten</w:t>
            </w:r>
            <w:proofErr w:type="spellEnd"/>
            <w:r w:rsidRPr="000A2EE3">
              <w:rPr>
                <w:lang w:val="nl-NL"/>
              </w:rPr>
              <w:t xml:space="preserve"> in Nederland. Vijf toepassingsgebieden: constructie gevel, dak, aftimmerwerk en binnenwanden. Fabrikant </w:t>
            </w:r>
            <w:proofErr w:type="spellStart"/>
            <w:r w:rsidRPr="000A2EE3">
              <w:rPr>
                <w:lang w:val="nl-NL"/>
              </w:rPr>
              <w:t>Ecor</w:t>
            </w:r>
            <w:proofErr w:type="spellEnd"/>
            <w:r w:rsidRPr="000A2EE3">
              <w:rPr>
                <w:lang w:val="nl-NL"/>
              </w:rPr>
              <w:t xml:space="preserve"> realiseert toepassing.</w:t>
            </w:r>
          </w:p>
        </w:tc>
        <w:tc>
          <w:tcPr>
            <w:tcW w:w="1406" w:type="pct"/>
          </w:tcPr>
          <w:p w14:paraId="1C7EBDBF" w14:textId="7E21A6DA" w:rsidR="008D695F" w:rsidRDefault="00914CDC" w:rsidP="00716AF5">
            <w:pPr>
              <w:rPr>
                <w:lang w:val="nl-NL"/>
              </w:rPr>
            </w:pPr>
            <w:r w:rsidRPr="005419C9">
              <w:rPr>
                <w:lang w:val="nl-NL"/>
              </w:rPr>
              <w:t xml:space="preserve">Hendriks Bouw en Ontwikkeling, </w:t>
            </w:r>
            <w:proofErr w:type="spellStart"/>
            <w:r w:rsidRPr="005419C9">
              <w:rPr>
                <w:lang w:val="nl-NL"/>
              </w:rPr>
              <w:t>KnaapenGroep</w:t>
            </w:r>
            <w:proofErr w:type="spellEnd"/>
            <w:r w:rsidRPr="005419C9">
              <w:rPr>
                <w:lang w:val="nl-NL"/>
              </w:rPr>
              <w:t xml:space="preserve">, </w:t>
            </w:r>
            <w:proofErr w:type="spellStart"/>
            <w:r w:rsidRPr="005419C9">
              <w:rPr>
                <w:lang w:val="nl-NL"/>
              </w:rPr>
              <w:t>Lenferink</w:t>
            </w:r>
            <w:proofErr w:type="spellEnd"/>
            <w:r w:rsidRPr="005419C9">
              <w:rPr>
                <w:lang w:val="nl-NL"/>
              </w:rPr>
              <w:t xml:space="preserve"> Vastgoedonderhoud, Bolton Groep, </w:t>
            </w:r>
            <w:proofErr w:type="spellStart"/>
            <w:r w:rsidRPr="005419C9">
              <w:rPr>
                <w:lang w:val="nl-NL"/>
              </w:rPr>
              <w:t>Linex</w:t>
            </w:r>
            <w:proofErr w:type="spellEnd"/>
            <w:r w:rsidRPr="005419C9">
              <w:rPr>
                <w:lang w:val="nl-NL"/>
              </w:rPr>
              <w:t xml:space="preserve"> Prefab </w:t>
            </w:r>
            <w:proofErr w:type="spellStart"/>
            <w:r w:rsidRPr="005419C9">
              <w:rPr>
                <w:lang w:val="nl-NL"/>
              </w:rPr>
              <w:t>Daksystemen</w:t>
            </w:r>
            <w:proofErr w:type="spellEnd"/>
            <w:r w:rsidRPr="005419C9">
              <w:rPr>
                <w:lang w:val="nl-NL"/>
              </w:rPr>
              <w:t xml:space="preserve">, Heijmans, Dura Vermeer, Geurts, Baars &amp; </w:t>
            </w:r>
            <w:proofErr w:type="spellStart"/>
            <w:r w:rsidRPr="005419C9">
              <w:rPr>
                <w:lang w:val="nl-NL"/>
              </w:rPr>
              <w:t>Bloemhoff</w:t>
            </w:r>
            <w:proofErr w:type="spellEnd"/>
            <w:r w:rsidRPr="005419C9">
              <w:rPr>
                <w:lang w:val="nl-NL"/>
              </w:rPr>
              <w:t>, VORM Holding en Bouwcenter Nobel.</w:t>
            </w:r>
          </w:p>
        </w:tc>
      </w:tr>
      <w:tr w:rsidR="00CF0823" w:rsidRPr="00EA54AC" w14:paraId="1E7F8BFE" w14:textId="77777777" w:rsidTr="00CF0823">
        <w:tc>
          <w:tcPr>
            <w:tcW w:w="820" w:type="pct"/>
            <w:gridSpan w:val="2"/>
          </w:tcPr>
          <w:p w14:paraId="32D33617" w14:textId="774B0ECD" w:rsidR="008D695F" w:rsidRDefault="00CA5354" w:rsidP="008D695F">
            <w:pPr>
              <w:rPr>
                <w:lang w:val="nl-NL"/>
              </w:rPr>
            </w:pPr>
            <w:r>
              <w:rPr>
                <w:lang w:val="nl-NL"/>
              </w:rPr>
              <w:t xml:space="preserve">13. </w:t>
            </w:r>
            <w:r w:rsidR="00914CDC">
              <w:rPr>
                <w:lang w:val="nl-NL"/>
              </w:rPr>
              <w:t>Keten inblaasisolatie</w:t>
            </w:r>
          </w:p>
        </w:tc>
        <w:tc>
          <w:tcPr>
            <w:tcW w:w="787" w:type="pct"/>
            <w:gridSpan w:val="2"/>
          </w:tcPr>
          <w:p w14:paraId="6BCECDB8" w14:textId="489CD25C" w:rsidR="008D695F" w:rsidRDefault="00914CDC" w:rsidP="008D695F">
            <w:pPr>
              <w:rPr>
                <w:lang w:val="nl-NL"/>
              </w:rPr>
            </w:pPr>
            <w:r>
              <w:rPr>
                <w:lang w:val="nl-NL"/>
              </w:rPr>
              <w:t>Informatie ontbreekt</w:t>
            </w:r>
          </w:p>
        </w:tc>
        <w:tc>
          <w:tcPr>
            <w:tcW w:w="418" w:type="pct"/>
          </w:tcPr>
          <w:p w14:paraId="77B702FA" w14:textId="544F7DAA" w:rsidR="008D695F" w:rsidRDefault="00914CDC" w:rsidP="008D695F">
            <w:pPr>
              <w:rPr>
                <w:lang w:val="nl-NL"/>
              </w:rPr>
            </w:pPr>
            <w:r>
              <w:rPr>
                <w:lang w:val="nl-NL"/>
              </w:rPr>
              <w:t>Door heel Nederland</w:t>
            </w:r>
          </w:p>
        </w:tc>
        <w:tc>
          <w:tcPr>
            <w:tcW w:w="1569" w:type="pct"/>
            <w:gridSpan w:val="2"/>
          </w:tcPr>
          <w:p w14:paraId="6497242D" w14:textId="77777777" w:rsidR="00D245CF" w:rsidRPr="00D245CF" w:rsidRDefault="00D245CF" w:rsidP="00D245CF">
            <w:pPr>
              <w:spacing w:after="0" w:line="240" w:lineRule="auto"/>
              <w:contextualSpacing/>
              <w:rPr>
                <w:lang w:val="nl-NL"/>
              </w:rPr>
            </w:pPr>
            <w:r w:rsidRPr="00D245CF">
              <w:rPr>
                <w:lang w:val="nl-NL"/>
              </w:rPr>
              <w:t>Opschaling korte route en voorwaarden lange route onderzoeken in NL.</w:t>
            </w:r>
          </w:p>
          <w:p w14:paraId="1553C152" w14:textId="77777777" w:rsidR="00D245CF" w:rsidRPr="00D245CF" w:rsidRDefault="00D245CF" w:rsidP="00D245CF">
            <w:pPr>
              <w:spacing w:after="0" w:line="240" w:lineRule="auto"/>
              <w:contextualSpacing/>
              <w:rPr>
                <w:lang w:val="nl-NL"/>
              </w:rPr>
            </w:pPr>
            <w:r w:rsidRPr="00D245CF">
              <w:rPr>
                <w:lang w:val="nl-NL"/>
              </w:rPr>
              <w:lastRenderedPageBreak/>
              <w:t>Korte route: vezelgewassen (tarwestro, miscanthus, vlas, hennep) voor inblaasroute.</w:t>
            </w:r>
          </w:p>
          <w:p w14:paraId="42FA29D4" w14:textId="492C1AA4" w:rsidR="008D695F" w:rsidRDefault="00D245CF" w:rsidP="00D245CF">
            <w:pPr>
              <w:rPr>
                <w:lang w:val="nl-NL"/>
              </w:rPr>
            </w:pPr>
            <w:r w:rsidRPr="00D245CF">
              <w:rPr>
                <w:lang w:val="nl-NL"/>
              </w:rPr>
              <w:t>Lange route: cellulose uit gewassen zoals zonnekroon.</w:t>
            </w:r>
          </w:p>
        </w:tc>
        <w:tc>
          <w:tcPr>
            <w:tcW w:w="1406" w:type="pct"/>
          </w:tcPr>
          <w:p w14:paraId="3F89A4AE" w14:textId="30C1E005" w:rsidR="008D695F" w:rsidRDefault="00914CDC" w:rsidP="008D695F">
            <w:pPr>
              <w:rPr>
                <w:lang w:val="nl-NL"/>
              </w:rPr>
            </w:pPr>
            <w:r>
              <w:rPr>
                <w:lang w:val="nl-NL"/>
              </w:rPr>
              <w:lastRenderedPageBreak/>
              <w:t>Informatie ontbreekt.</w:t>
            </w:r>
          </w:p>
        </w:tc>
      </w:tr>
      <w:tr w:rsidR="00CF0823" w:rsidRPr="00EA54AC" w14:paraId="6D00E261" w14:textId="77777777" w:rsidTr="00CF0823">
        <w:tc>
          <w:tcPr>
            <w:tcW w:w="820" w:type="pct"/>
            <w:gridSpan w:val="2"/>
          </w:tcPr>
          <w:p w14:paraId="3DCB086C" w14:textId="0689A65C" w:rsidR="008D695F" w:rsidRDefault="00CA5354" w:rsidP="008D695F">
            <w:pPr>
              <w:rPr>
                <w:lang w:val="nl-NL"/>
              </w:rPr>
            </w:pPr>
            <w:r>
              <w:rPr>
                <w:lang w:val="nl-NL"/>
              </w:rPr>
              <w:t xml:space="preserve">14. </w:t>
            </w:r>
            <w:r w:rsidR="00914CDC">
              <w:rPr>
                <w:lang w:val="nl-NL"/>
              </w:rPr>
              <w:t>Vezel</w:t>
            </w:r>
            <w:r w:rsidR="00F56F64">
              <w:rPr>
                <w:lang w:val="nl-NL"/>
              </w:rPr>
              <w:t>hennepketen</w:t>
            </w:r>
          </w:p>
        </w:tc>
        <w:tc>
          <w:tcPr>
            <w:tcW w:w="787" w:type="pct"/>
            <w:gridSpan w:val="2"/>
          </w:tcPr>
          <w:p w14:paraId="310EF532" w14:textId="2A7FE017" w:rsidR="008D695F" w:rsidRDefault="00F56F64" w:rsidP="008D695F">
            <w:pPr>
              <w:rPr>
                <w:lang w:val="nl-NL"/>
              </w:rPr>
            </w:pPr>
            <w:r>
              <w:rPr>
                <w:lang w:val="nl-NL"/>
              </w:rPr>
              <w:t>Building Balance</w:t>
            </w:r>
          </w:p>
        </w:tc>
        <w:tc>
          <w:tcPr>
            <w:tcW w:w="418" w:type="pct"/>
          </w:tcPr>
          <w:p w14:paraId="25E15077" w14:textId="4CC10CF8" w:rsidR="008D695F" w:rsidRDefault="00F56F64" w:rsidP="008D695F">
            <w:pPr>
              <w:rPr>
                <w:lang w:val="nl-NL"/>
              </w:rPr>
            </w:pPr>
            <w:r>
              <w:rPr>
                <w:lang w:val="nl-NL"/>
              </w:rPr>
              <w:t>Door heel Nederland</w:t>
            </w:r>
          </w:p>
        </w:tc>
        <w:tc>
          <w:tcPr>
            <w:tcW w:w="1569" w:type="pct"/>
            <w:gridSpan w:val="2"/>
          </w:tcPr>
          <w:p w14:paraId="4FD89BC7" w14:textId="28A349D2" w:rsidR="008D695F" w:rsidRDefault="00F56F64" w:rsidP="008D695F">
            <w:pPr>
              <w:rPr>
                <w:lang w:val="nl-NL"/>
              </w:rPr>
            </w:pPr>
            <w:r>
              <w:rPr>
                <w:lang w:val="nl-NL"/>
              </w:rPr>
              <w:t xml:space="preserve">Het opzetten van een vezelhennep keten in Nederland, volume onbekend, </w:t>
            </w:r>
            <w:proofErr w:type="spellStart"/>
            <w:r>
              <w:rPr>
                <w:lang w:val="nl-NL"/>
              </w:rPr>
              <w:t>wbt</w:t>
            </w:r>
            <w:proofErr w:type="spellEnd"/>
            <w:r>
              <w:rPr>
                <w:lang w:val="nl-NL"/>
              </w:rPr>
              <w:t xml:space="preserve"> toepassing wordt isolatiemateriaal genoemd.</w:t>
            </w:r>
          </w:p>
        </w:tc>
        <w:tc>
          <w:tcPr>
            <w:tcW w:w="1406" w:type="pct"/>
          </w:tcPr>
          <w:p w14:paraId="02E02BE7" w14:textId="0F6B78B8" w:rsidR="008D695F" w:rsidRDefault="00F56F64" w:rsidP="008D695F">
            <w:pPr>
              <w:rPr>
                <w:lang w:val="nl-NL"/>
              </w:rPr>
            </w:pPr>
            <w:r>
              <w:rPr>
                <w:lang w:val="nl-NL"/>
              </w:rPr>
              <w:t>Informatie ontbreekt</w:t>
            </w:r>
          </w:p>
        </w:tc>
      </w:tr>
    </w:tbl>
    <w:p w14:paraId="01096F3B" w14:textId="77601C79" w:rsidR="007F18E0" w:rsidRDefault="007F18E0" w:rsidP="009466CD">
      <w:pPr>
        <w:rPr>
          <w:sz w:val="24"/>
          <w:szCs w:val="24"/>
          <w:u w:val="single"/>
          <w:lang w:val="nl-NL"/>
        </w:rPr>
      </w:pPr>
    </w:p>
    <w:p w14:paraId="2ECD9A71" w14:textId="77777777" w:rsidR="00CA5354" w:rsidRPr="0038172B" w:rsidRDefault="00CA5354" w:rsidP="009466CD">
      <w:pPr>
        <w:rPr>
          <w:sz w:val="24"/>
          <w:szCs w:val="24"/>
          <w:lang w:val="nl-NL"/>
        </w:rPr>
      </w:pPr>
    </w:p>
    <w:p w14:paraId="7797CA0E" w14:textId="7557313D" w:rsidR="002F735A" w:rsidRPr="0038172B" w:rsidRDefault="002F735A">
      <w:pPr>
        <w:rPr>
          <w:lang w:val="nl-NL"/>
        </w:rPr>
      </w:pPr>
    </w:p>
    <w:p w14:paraId="01312037" w14:textId="77777777" w:rsidR="00CF0823" w:rsidRDefault="00CF0823">
      <w:pPr>
        <w:rPr>
          <w:lang w:val="nl-NL"/>
        </w:rPr>
      </w:pPr>
    </w:p>
    <w:p w14:paraId="5C9FB457" w14:textId="77777777" w:rsidR="00EA4816" w:rsidRDefault="00EA4816">
      <w:pPr>
        <w:rPr>
          <w:lang w:val="nl-NL"/>
        </w:rPr>
      </w:pPr>
    </w:p>
    <w:p w14:paraId="3CC9C0AF" w14:textId="77777777" w:rsidR="00EA4816" w:rsidRDefault="00EA4816">
      <w:pPr>
        <w:rPr>
          <w:lang w:val="nl-NL"/>
        </w:rPr>
      </w:pPr>
    </w:p>
    <w:p w14:paraId="32035E49" w14:textId="77777777" w:rsidR="00EA4816" w:rsidRDefault="00EA4816">
      <w:pPr>
        <w:rPr>
          <w:lang w:val="nl-NL"/>
        </w:rPr>
      </w:pPr>
    </w:p>
    <w:p w14:paraId="5B47A7CD" w14:textId="77777777" w:rsidR="00EA4816" w:rsidRDefault="00EA4816">
      <w:pPr>
        <w:rPr>
          <w:lang w:val="nl-NL"/>
        </w:rPr>
      </w:pPr>
    </w:p>
    <w:p w14:paraId="20F44063" w14:textId="77777777" w:rsidR="00EA4816" w:rsidRDefault="00EA4816">
      <w:pPr>
        <w:rPr>
          <w:lang w:val="nl-NL"/>
        </w:rPr>
      </w:pPr>
    </w:p>
    <w:p w14:paraId="7D8C04F1" w14:textId="77777777" w:rsidR="00EA4816" w:rsidRDefault="00EA4816">
      <w:pPr>
        <w:rPr>
          <w:lang w:val="nl-NL"/>
        </w:rPr>
      </w:pPr>
    </w:p>
    <w:p w14:paraId="362C541A" w14:textId="77777777" w:rsidR="00EA4816" w:rsidRDefault="00EA4816">
      <w:pPr>
        <w:rPr>
          <w:lang w:val="nl-NL"/>
        </w:rPr>
      </w:pPr>
    </w:p>
    <w:p w14:paraId="572049D1" w14:textId="77777777" w:rsidR="00EA4816" w:rsidRDefault="00EA4816">
      <w:pPr>
        <w:rPr>
          <w:lang w:val="nl-NL"/>
        </w:rPr>
      </w:pPr>
    </w:p>
    <w:p w14:paraId="4003C7C9" w14:textId="77777777" w:rsidR="00EA4816" w:rsidRDefault="00EA4816">
      <w:pPr>
        <w:rPr>
          <w:lang w:val="nl-NL"/>
        </w:rPr>
      </w:pPr>
    </w:p>
    <w:p w14:paraId="615696C3" w14:textId="77777777" w:rsidR="00EA4816" w:rsidRPr="0038172B" w:rsidRDefault="00EA4816">
      <w:pPr>
        <w:rPr>
          <w:lang w:val="nl-NL"/>
        </w:rPr>
      </w:pPr>
    </w:p>
    <w:p w14:paraId="22E59957" w14:textId="77777777" w:rsidR="00CF0823" w:rsidRPr="0038172B" w:rsidRDefault="00CF0823">
      <w:pPr>
        <w:rPr>
          <w:lang w:val="nl-NL"/>
        </w:rPr>
      </w:pPr>
    </w:p>
    <w:p w14:paraId="6A489A2A" w14:textId="6EA524D9" w:rsidR="00AD2D72" w:rsidRDefault="00DB78E4" w:rsidP="006D58D7">
      <w:pPr>
        <w:pStyle w:val="Heading1"/>
        <w:rPr>
          <w:lang w:val="nl-NL"/>
        </w:rPr>
      </w:pPr>
      <w:r>
        <w:rPr>
          <w:lang w:val="nl-NL"/>
        </w:rPr>
        <w:lastRenderedPageBreak/>
        <w:t>Uitdagingen/problemen per schakel in de keten</w:t>
      </w:r>
    </w:p>
    <w:p w14:paraId="5FA1CD55" w14:textId="77777777" w:rsidR="006D58D7" w:rsidRPr="006D58D7" w:rsidRDefault="006D58D7" w:rsidP="006D58D7">
      <w:pPr>
        <w:rPr>
          <w:lang w:val="nl-NL"/>
        </w:rPr>
      </w:pPr>
    </w:p>
    <w:p w14:paraId="06BD7056" w14:textId="47890628" w:rsidR="00CF0823" w:rsidRPr="0038172B" w:rsidRDefault="006F17DB" w:rsidP="006F17DB">
      <w:pPr>
        <w:contextualSpacing/>
        <w:rPr>
          <w:lang w:val="nl-NL"/>
        </w:rPr>
      </w:pPr>
      <w:r w:rsidRPr="006F17DB">
        <w:rPr>
          <w:b/>
          <w:bCs/>
          <w:sz w:val="20"/>
          <w:szCs w:val="20"/>
          <w:lang w:val="nl-NL"/>
        </w:rPr>
        <w:t>Tabel 2:</w:t>
      </w:r>
      <w:r w:rsidRPr="006F17DB">
        <w:rPr>
          <w:sz w:val="20"/>
          <w:szCs w:val="20"/>
          <w:lang w:val="nl-NL"/>
        </w:rPr>
        <w:t xml:space="preserve"> Problemen per schakel in de keten van biobased bouwmaterialen</w:t>
      </w:r>
    </w:p>
    <w:tbl>
      <w:tblPr>
        <w:tblStyle w:val="TableGrid"/>
        <w:tblW w:w="0" w:type="auto"/>
        <w:tblLook w:val="04A0" w:firstRow="1" w:lastRow="0" w:firstColumn="1" w:lastColumn="0" w:noHBand="0" w:noVBand="1"/>
      </w:tblPr>
      <w:tblGrid>
        <w:gridCol w:w="4664"/>
        <w:gridCol w:w="4665"/>
        <w:gridCol w:w="4665"/>
      </w:tblGrid>
      <w:tr w:rsidR="00C70F63" w14:paraId="050B3644" w14:textId="77777777" w:rsidTr="00C70F63">
        <w:tc>
          <w:tcPr>
            <w:tcW w:w="4664" w:type="dxa"/>
          </w:tcPr>
          <w:p w14:paraId="66456692" w14:textId="724EE77E" w:rsidR="00C70F63" w:rsidRDefault="00C70F63" w:rsidP="006F17DB">
            <w:pPr>
              <w:rPr>
                <w:lang w:val="nl-NL"/>
              </w:rPr>
            </w:pPr>
            <w:r>
              <w:rPr>
                <w:lang w:val="nl-NL"/>
              </w:rPr>
              <w:t>Uitdagingen telers</w:t>
            </w:r>
          </w:p>
        </w:tc>
        <w:tc>
          <w:tcPr>
            <w:tcW w:w="4665" w:type="dxa"/>
          </w:tcPr>
          <w:p w14:paraId="0F7CD984" w14:textId="365438BB" w:rsidR="00C70F63" w:rsidRDefault="00C70F63" w:rsidP="006F17DB">
            <w:pPr>
              <w:rPr>
                <w:lang w:val="nl-NL"/>
              </w:rPr>
            </w:pPr>
            <w:r>
              <w:rPr>
                <w:lang w:val="nl-NL"/>
              </w:rPr>
              <w:t>Uitdagingen verwerkers/producenten</w:t>
            </w:r>
          </w:p>
        </w:tc>
        <w:tc>
          <w:tcPr>
            <w:tcW w:w="4665" w:type="dxa"/>
          </w:tcPr>
          <w:p w14:paraId="43B154B3" w14:textId="3D57AF5D" w:rsidR="00C70F63" w:rsidRDefault="00C70F63" w:rsidP="006F17DB">
            <w:pPr>
              <w:rPr>
                <w:lang w:val="nl-NL"/>
              </w:rPr>
            </w:pPr>
            <w:r>
              <w:rPr>
                <w:lang w:val="nl-NL"/>
              </w:rPr>
              <w:t>Uitdagingen bouw</w:t>
            </w:r>
            <w:r w:rsidR="00C56977">
              <w:rPr>
                <w:lang w:val="nl-NL"/>
              </w:rPr>
              <w:t xml:space="preserve"> en bouw</w:t>
            </w:r>
            <w:r>
              <w:rPr>
                <w:lang w:val="nl-NL"/>
              </w:rPr>
              <w:t>ers</w:t>
            </w:r>
          </w:p>
        </w:tc>
      </w:tr>
      <w:tr w:rsidR="00C70F63" w14:paraId="771D1881" w14:textId="77777777" w:rsidTr="00C70F63">
        <w:tc>
          <w:tcPr>
            <w:tcW w:w="4664" w:type="dxa"/>
          </w:tcPr>
          <w:p w14:paraId="5F56C250" w14:textId="459AC973" w:rsidR="00C70F63" w:rsidRDefault="00C70F63" w:rsidP="006F17DB">
            <w:pPr>
              <w:pStyle w:val="ListParagraph"/>
              <w:numPr>
                <w:ilvl w:val="0"/>
                <w:numId w:val="5"/>
              </w:numPr>
              <w:rPr>
                <w:lang w:val="nl-NL"/>
              </w:rPr>
            </w:pPr>
            <w:r w:rsidRPr="008E212B">
              <w:rPr>
                <w:lang w:val="nl-NL"/>
              </w:rPr>
              <w:t xml:space="preserve">Voor de telers is het van belang dat het saldo (opbrengst min teeltkosten) kan concurreren met het saldo van andere gewassen. Opbrengsten moeten voldoende en voorspelbaar zijn. </w:t>
            </w:r>
          </w:p>
          <w:p w14:paraId="4EE1C04A" w14:textId="77777777" w:rsidR="00C70F63" w:rsidRPr="008E212B" w:rsidRDefault="00C70F63" w:rsidP="006F17DB">
            <w:pPr>
              <w:pStyle w:val="ListParagraph"/>
              <w:rPr>
                <w:lang w:val="nl-NL"/>
              </w:rPr>
            </w:pPr>
          </w:p>
          <w:p w14:paraId="1E6964E9" w14:textId="77777777" w:rsidR="00C70F63" w:rsidRPr="008E212B" w:rsidRDefault="00C70F63" w:rsidP="006F17DB">
            <w:pPr>
              <w:pStyle w:val="ListParagraph"/>
              <w:numPr>
                <w:ilvl w:val="0"/>
                <w:numId w:val="5"/>
              </w:numPr>
              <w:rPr>
                <w:u w:val="single"/>
                <w:lang w:val="nl-NL"/>
              </w:rPr>
            </w:pPr>
            <w:r w:rsidRPr="008E212B">
              <w:rPr>
                <w:lang w:val="nl-NL"/>
              </w:rPr>
              <w:t>Toekomstige beschikbaarheid van vezelteeltgrond staat onder druk door landbouwextensivering en ander gebruik, zoals woningbouw. Import uit buurlanden kan een alternatief zijn om aan de behoefte aan vezelgewassen te voldoen.</w:t>
            </w:r>
          </w:p>
          <w:p w14:paraId="0668D346" w14:textId="77777777" w:rsidR="00C70F63" w:rsidRDefault="00C70F63" w:rsidP="006F17DB">
            <w:pPr>
              <w:rPr>
                <w:lang w:val="nl-NL"/>
              </w:rPr>
            </w:pPr>
          </w:p>
          <w:p w14:paraId="7E7DE70A" w14:textId="77777777" w:rsidR="00C70F63" w:rsidRDefault="00C70F63" w:rsidP="006F17DB">
            <w:pPr>
              <w:pStyle w:val="ListParagraph"/>
              <w:numPr>
                <w:ilvl w:val="0"/>
                <w:numId w:val="4"/>
              </w:numPr>
              <w:rPr>
                <w:lang w:val="nl-NL"/>
              </w:rPr>
            </w:pPr>
            <w:r>
              <w:rPr>
                <w:lang w:val="nl-NL"/>
              </w:rPr>
              <w:t>Het is</w:t>
            </w:r>
            <w:r w:rsidRPr="003529FF">
              <w:rPr>
                <w:lang w:val="nl-NL"/>
              </w:rPr>
              <w:t xml:space="preserve"> financieel niet haalbaar is voor telers om vezelgewassen enkel beschikbaar te stellen voor de bouw. Naast de bouw moeten er ook andere sectoren aangewezen worden waarin deze gewassen toegepast kunnen worden.</w:t>
            </w:r>
          </w:p>
          <w:p w14:paraId="7431FC3A" w14:textId="77777777" w:rsidR="00C56977" w:rsidRPr="00C56977" w:rsidRDefault="00C56977" w:rsidP="006F17DB">
            <w:pPr>
              <w:rPr>
                <w:lang w:val="nl-NL"/>
              </w:rPr>
            </w:pPr>
          </w:p>
          <w:p w14:paraId="1A2D7D03" w14:textId="77777777" w:rsidR="00C70F63" w:rsidRDefault="00C70F63" w:rsidP="006F17DB">
            <w:pPr>
              <w:rPr>
                <w:lang w:val="nl-NL"/>
              </w:rPr>
            </w:pPr>
          </w:p>
        </w:tc>
        <w:tc>
          <w:tcPr>
            <w:tcW w:w="4665" w:type="dxa"/>
          </w:tcPr>
          <w:p w14:paraId="6435F676" w14:textId="77777777" w:rsidR="00C70F63" w:rsidRDefault="00C70F63" w:rsidP="006F17DB">
            <w:pPr>
              <w:pStyle w:val="ListParagraph"/>
              <w:numPr>
                <w:ilvl w:val="0"/>
                <w:numId w:val="4"/>
              </w:numPr>
              <w:rPr>
                <w:lang w:val="nl-NL"/>
              </w:rPr>
            </w:pPr>
            <w:r w:rsidRPr="003529FF">
              <w:rPr>
                <w:lang w:val="nl-NL"/>
              </w:rPr>
              <w:t>Producenten van bouwmaterialen concurreren met afnemers van vezelgewassen bestemd voor andere doeleinden zoals de diervoederindustrie. Wanneer er in een andere industrie een hogere prijs wordt betaald, dan zal de teelt naar waarschijnlijkheid aan deze industrie worden geleverd.</w:t>
            </w:r>
          </w:p>
          <w:p w14:paraId="62531E73" w14:textId="77777777" w:rsidR="00C70F63" w:rsidRPr="003529FF" w:rsidRDefault="00C70F63" w:rsidP="006F17DB">
            <w:pPr>
              <w:pStyle w:val="ListParagraph"/>
              <w:rPr>
                <w:lang w:val="nl-NL"/>
              </w:rPr>
            </w:pPr>
          </w:p>
          <w:p w14:paraId="053CE6B6" w14:textId="2189CCF9" w:rsidR="00C70F63" w:rsidRDefault="00C70F63" w:rsidP="006F17DB">
            <w:pPr>
              <w:pStyle w:val="ListParagraph"/>
              <w:numPr>
                <w:ilvl w:val="0"/>
                <w:numId w:val="4"/>
              </w:numPr>
              <w:rPr>
                <w:lang w:val="nl-NL"/>
              </w:rPr>
            </w:pPr>
            <w:r w:rsidRPr="003529FF">
              <w:rPr>
                <w:lang w:val="nl-NL"/>
              </w:rPr>
              <w:t xml:space="preserve">Het verkrijgen van de juiste kwaliteit-, veiligheids- en duurzaamheidscertificering is een kostbaar en tijdrovend proces. </w:t>
            </w:r>
            <w:r w:rsidR="004328CC">
              <w:rPr>
                <w:lang w:val="nl-NL"/>
              </w:rPr>
              <w:t>Dit probleem raakt vooral kleinere bouwers</w:t>
            </w:r>
            <w:r w:rsidRPr="003529FF">
              <w:rPr>
                <w:lang w:val="nl-NL"/>
              </w:rPr>
              <w:t>.</w:t>
            </w:r>
          </w:p>
          <w:p w14:paraId="275D5D3B" w14:textId="77777777" w:rsidR="003D2C60" w:rsidRDefault="003D2C60" w:rsidP="006F17DB">
            <w:pPr>
              <w:pStyle w:val="ListParagraph"/>
              <w:rPr>
                <w:lang w:val="nl-NL"/>
              </w:rPr>
            </w:pPr>
          </w:p>
          <w:p w14:paraId="0C6B7F6E" w14:textId="76DF17F1" w:rsidR="00C70F63" w:rsidRDefault="003D2C60" w:rsidP="006F17DB">
            <w:pPr>
              <w:pStyle w:val="ListParagraph"/>
              <w:numPr>
                <w:ilvl w:val="0"/>
                <w:numId w:val="4"/>
              </w:numPr>
              <w:rPr>
                <w:lang w:val="nl-NL"/>
              </w:rPr>
            </w:pPr>
            <w:r>
              <w:rPr>
                <w:lang w:val="nl-NL"/>
              </w:rPr>
              <w:t>Er moet per</w:t>
            </w:r>
            <w:r w:rsidR="00C70F63" w:rsidRPr="003529FF">
              <w:rPr>
                <w:lang w:val="nl-NL"/>
              </w:rPr>
              <w:t xml:space="preserve"> bouwmateriaal een levenscyclus analyse (LCA) word</w:t>
            </w:r>
            <w:r>
              <w:rPr>
                <w:lang w:val="nl-NL"/>
              </w:rPr>
              <w:t>en</w:t>
            </w:r>
            <w:r w:rsidR="00C70F63" w:rsidRPr="003529FF">
              <w:rPr>
                <w:lang w:val="nl-NL"/>
              </w:rPr>
              <w:t xml:space="preserve"> opgenomen in de Nationale Milieu Database (NMD). Alleen dan kan het bouwmateriaal worden meegenomen in de verplichte Milieu Prestatie Gebouwen (MPG) berekening. Ook dit is een tijdrovend en kostbaar proces.</w:t>
            </w:r>
          </w:p>
          <w:p w14:paraId="12FA460E" w14:textId="77777777" w:rsidR="00C70F63" w:rsidRPr="00033B92" w:rsidRDefault="00C70F63" w:rsidP="006F17DB">
            <w:pPr>
              <w:rPr>
                <w:lang w:val="nl-NL"/>
              </w:rPr>
            </w:pPr>
          </w:p>
          <w:p w14:paraId="27CA2523" w14:textId="77777777" w:rsidR="00C70F63" w:rsidRDefault="00C70F63" w:rsidP="006F17DB">
            <w:pPr>
              <w:pStyle w:val="ListParagraph"/>
              <w:numPr>
                <w:ilvl w:val="0"/>
                <w:numId w:val="4"/>
              </w:numPr>
              <w:rPr>
                <w:lang w:val="nl-NL"/>
              </w:rPr>
            </w:pPr>
            <w:r w:rsidRPr="003529FF">
              <w:rPr>
                <w:lang w:val="nl-NL"/>
              </w:rPr>
              <w:t xml:space="preserve">Het is niet wenselijk is om in te zetten op de opschaling van (te) veel verschillende soorten vezelgewassen die ieder een andere productiefaciliteit nodig hebben </w:t>
            </w:r>
            <w:r w:rsidRPr="003529FF">
              <w:rPr>
                <w:lang w:val="nl-NL"/>
              </w:rPr>
              <w:lastRenderedPageBreak/>
              <w:t>omdat dit een forse investering vereist. Daarnaast moet een productiefaciliteit een minimale input verwerken om rendabel te zijn.</w:t>
            </w:r>
          </w:p>
          <w:p w14:paraId="508F553B" w14:textId="77777777" w:rsidR="00C70F63" w:rsidRPr="00C70F63" w:rsidRDefault="00C70F63" w:rsidP="006F17DB">
            <w:pPr>
              <w:rPr>
                <w:lang w:val="nl-NL"/>
              </w:rPr>
            </w:pPr>
          </w:p>
          <w:p w14:paraId="5E21994E" w14:textId="77777777" w:rsidR="00C70F63" w:rsidRDefault="00C70F63" w:rsidP="006F17DB">
            <w:pPr>
              <w:pStyle w:val="ListParagraph"/>
              <w:rPr>
                <w:lang w:val="nl-NL"/>
              </w:rPr>
            </w:pPr>
          </w:p>
        </w:tc>
        <w:tc>
          <w:tcPr>
            <w:tcW w:w="4665" w:type="dxa"/>
          </w:tcPr>
          <w:p w14:paraId="087CB1F4" w14:textId="1A4D4C6B" w:rsidR="00C56977" w:rsidRDefault="00C56977" w:rsidP="006F17DB">
            <w:pPr>
              <w:pStyle w:val="ListParagraph"/>
              <w:numPr>
                <w:ilvl w:val="0"/>
                <w:numId w:val="3"/>
              </w:numPr>
              <w:rPr>
                <w:lang w:val="nl-NL"/>
              </w:rPr>
            </w:pPr>
            <w:r w:rsidRPr="003529FF">
              <w:rPr>
                <w:lang w:val="nl-NL"/>
              </w:rPr>
              <w:lastRenderedPageBreak/>
              <w:t xml:space="preserve">Momenteel worden vezelplaten soms nog met </w:t>
            </w:r>
            <w:proofErr w:type="spellStart"/>
            <w:r w:rsidRPr="003529FF">
              <w:rPr>
                <w:lang w:val="nl-NL"/>
              </w:rPr>
              <w:t>polyisocyanuraat</w:t>
            </w:r>
            <w:proofErr w:type="spellEnd"/>
            <w:r w:rsidRPr="003529FF">
              <w:rPr>
                <w:lang w:val="nl-NL"/>
              </w:rPr>
              <w:t xml:space="preserve"> (PIR) gecombineerd. Hierdoor belanden deze platen na gebruik bij het chemisch afval, waardoor zij niet meer circulair kunnen worden ingezet.</w:t>
            </w:r>
          </w:p>
          <w:p w14:paraId="28C58BE3" w14:textId="77777777" w:rsidR="00C56977" w:rsidRPr="00C56977" w:rsidRDefault="00C56977" w:rsidP="006F17DB">
            <w:pPr>
              <w:ind w:left="360"/>
              <w:rPr>
                <w:lang w:val="nl-NL"/>
              </w:rPr>
            </w:pPr>
          </w:p>
          <w:p w14:paraId="6DFB16C4" w14:textId="77777777" w:rsidR="00C56977" w:rsidRDefault="00C56977" w:rsidP="006F17DB">
            <w:pPr>
              <w:pStyle w:val="ListParagraph"/>
              <w:numPr>
                <w:ilvl w:val="0"/>
                <w:numId w:val="3"/>
              </w:numPr>
              <w:rPr>
                <w:lang w:val="nl-NL"/>
              </w:rPr>
            </w:pPr>
            <w:r w:rsidRPr="003529FF">
              <w:rPr>
                <w:lang w:val="nl-NL"/>
              </w:rPr>
              <w:t xml:space="preserve">Bouwers gebruiken graag materialen waarmee ze bekend zijn. Momenteel is maar een derde van alle bouwers bekend met bouwmaterialen o.b.v. vlas en hennep en daardoor minder snel geneigd om deze bouwmaterialen te gebruiken. </w:t>
            </w:r>
          </w:p>
          <w:p w14:paraId="620C1AF3" w14:textId="77777777" w:rsidR="00C56977" w:rsidRPr="00C56977" w:rsidRDefault="00C56977" w:rsidP="006F17DB">
            <w:pPr>
              <w:rPr>
                <w:lang w:val="nl-NL"/>
              </w:rPr>
            </w:pPr>
          </w:p>
          <w:p w14:paraId="54A55D54" w14:textId="77777777" w:rsidR="00C56977" w:rsidRDefault="00C56977" w:rsidP="006F17DB">
            <w:pPr>
              <w:pStyle w:val="ListParagraph"/>
              <w:numPr>
                <w:ilvl w:val="0"/>
                <w:numId w:val="3"/>
              </w:numPr>
              <w:rPr>
                <w:lang w:val="nl-NL"/>
              </w:rPr>
            </w:pPr>
            <w:r w:rsidRPr="003529FF">
              <w:rPr>
                <w:lang w:val="nl-NL"/>
              </w:rPr>
              <w:t>Veel bouwers achten biobased materialen minder brandveilig en gevoeliger voor rot, schimmel en vocht dan conventionele bouwmaterialen. Ook geven zij aan dat er nog te weinig bekend is over de levensduur van biobased bouwmaterialen. Een voorwaarde voor opschaling van biobased materialen in de bouw zijn duidelijkheid en garanties met betrekking tot kwaliteit, veiligheid en levensduur.</w:t>
            </w:r>
          </w:p>
          <w:p w14:paraId="6FAF6369" w14:textId="77777777" w:rsidR="004624D4" w:rsidRPr="00033B92" w:rsidRDefault="004624D4" w:rsidP="006F17DB">
            <w:pPr>
              <w:rPr>
                <w:lang w:val="nl-NL"/>
              </w:rPr>
            </w:pPr>
          </w:p>
          <w:p w14:paraId="0820DC48" w14:textId="3FD308D6" w:rsidR="004624D4" w:rsidRPr="00033B92" w:rsidRDefault="004624D4" w:rsidP="006F17DB">
            <w:pPr>
              <w:pStyle w:val="ListParagraph"/>
              <w:numPr>
                <w:ilvl w:val="0"/>
                <w:numId w:val="4"/>
              </w:numPr>
              <w:rPr>
                <w:lang w:val="nl-NL"/>
              </w:rPr>
            </w:pPr>
            <w:r>
              <w:rPr>
                <w:lang w:val="nl-NL"/>
              </w:rPr>
              <w:t xml:space="preserve">De prijs van biobased materialen ligt momenteel hoger dan die van </w:t>
            </w:r>
            <w:r>
              <w:rPr>
                <w:lang w:val="nl-NL"/>
              </w:rPr>
              <w:lastRenderedPageBreak/>
              <w:t>conventionele bouwmaterialen</w:t>
            </w:r>
            <w:r w:rsidRPr="003529FF">
              <w:rPr>
                <w:lang w:val="nl-NL"/>
              </w:rPr>
              <w:t xml:space="preserve">. Dit probleem </w:t>
            </w:r>
            <w:r>
              <w:rPr>
                <w:lang w:val="nl-NL"/>
              </w:rPr>
              <w:t>raakt vooral</w:t>
            </w:r>
            <w:r w:rsidRPr="003529FF">
              <w:rPr>
                <w:lang w:val="nl-NL"/>
              </w:rPr>
              <w:t xml:space="preserve"> kleinere bouwers</w:t>
            </w:r>
            <w:r>
              <w:rPr>
                <w:lang w:val="nl-NL"/>
              </w:rPr>
              <w:t xml:space="preserve"> die </w:t>
            </w:r>
            <w:r w:rsidRPr="003529FF">
              <w:rPr>
                <w:lang w:val="nl-NL"/>
              </w:rPr>
              <w:t xml:space="preserve">voornamelijk inkopen </w:t>
            </w:r>
            <w:r>
              <w:rPr>
                <w:lang w:val="nl-NL"/>
              </w:rPr>
              <w:t>o.b.v.</w:t>
            </w:r>
            <w:r w:rsidRPr="003529FF">
              <w:rPr>
                <w:lang w:val="nl-NL"/>
              </w:rPr>
              <w:t xml:space="preserve"> prijs.</w:t>
            </w:r>
          </w:p>
          <w:p w14:paraId="5D80A950" w14:textId="77777777" w:rsidR="00C56977" w:rsidRPr="00C56977" w:rsidRDefault="00C56977" w:rsidP="006F17DB">
            <w:pPr>
              <w:rPr>
                <w:lang w:val="nl-NL"/>
              </w:rPr>
            </w:pPr>
          </w:p>
          <w:p w14:paraId="46FACF52" w14:textId="271E2CC5" w:rsidR="00C56977" w:rsidRDefault="00C56977" w:rsidP="006F17DB">
            <w:pPr>
              <w:pStyle w:val="ListParagraph"/>
              <w:numPr>
                <w:ilvl w:val="0"/>
                <w:numId w:val="3"/>
              </w:numPr>
              <w:rPr>
                <w:lang w:val="nl-NL"/>
              </w:rPr>
            </w:pPr>
            <w:r>
              <w:rPr>
                <w:lang w:val="nl-NL"/>
              </w:rPr>
              <w:t>Bouwers denken</w:t>
            </w:r>
            <w:r w:rsidRPr="003529FF">
              <w:rPr>
                <w:lang w:val="nl-NL"/>
              </w:rPr>
              <w:t xml:space="preserve"> vaak </w:t>
            </w:r>
            <w:r>
              <w:rPr>
                <w:lang w:val="nl-NL"/>
              </w:rPr>
              <w:t>dat</w:t>
            </w:r>
            <w:r w:rsidRPr="003529FF">
              <w:rPr>
                <w:lang w:val="nl-NL"/>
              </w:rPr>
              <w:t xml:space="preserve"> biobased bouwmaterialen een andere benadering benodigd wat betreft het gebruik. Dit vergt educatie aan het personeel. In werkelijkheid valt dit mee, aangezien conventionele materialen ook vaak een specifieke gebruiksaanwijzing hebben</w:t>
            </w:r>
            <w:r>
              <w:rPr>
                <w:lang w:val="nl-NL"/>
              </w:rPr>
              <w:t>.</w:t>
            </w:r>
          </w:p>
          <w:p w14:paraId="1249532B" w14:textId="77777777" w:rsidR="00C56977" w:rsidRDefault="00C56977" w:rsidP="006F17DB">
            <w:pPr>
              <w:pStyle w:val="ListParagraph"/>
              <w:rPr>
                <w:lang w:val="nl-NL"/>
              </w:rPr>
            </w:pPr>
          </w:p>
          <w:p w14:paraId="2E7E5441" w14:textId="431302B0" w:rsidR="00C56977" w:rsidRPr="003529FF" w:rsidRDefault="00C56977" w:rsidP="006F17DB">
            <w:pPr>
              <w:pStyle w:val="ListParagraph"/>
              <w:numPr>
                <w:ilvl w:val="0"/>
                <w:numId w:val="3"/>
              </w:numPr>
              <w:rPr>
                <w:lang w:val="nl-NL"/>
              </w:rPr>
            </w:pPr>
            <w:r w:rsidRPr="003529FF">
              <w:rPr>
                <w:lang w:val="nl-NL"/>
              </w:rPr>
              <w:t xml:space="preserve">Momenteel leggen vezelgewassen het soms nog af tegen andere teelten met een hogere opbrengst. </w:t>
            </w:r>
            <w:r>
              <w:rPr>
                <w:lang w:val="nl-NL"/>
              </w:rPr>
              <w:t>Voor b</w:t>
            </w:r>
            <w:r w:rsidRPr="003529FF">
              <w:rPr>
                <w:lang w:val="nl-NL"/>
              </w:rPr>
              <w:t xml:space="preserve">ouwers </w:t>
            </w:r>
            <w:r>
              <w:rPr>
                <w:lang w:val="nl-NL"/>
              </w:rPr>
              <w:t>moeten</w:t>
            </w:r>
            <w:r w:rsidRPr="003529FF">
              <w:rPr>
                <w:lang w:val="nl-NL"/>
              </w:rPr>
              <w:t xml:space="preserve"> biobased bouwmaterialen jaarrond beschikbaar moeten zijn. Dit is </w:t>
            </w:r>
            <w:r>
              <w:rPr>
                <w:lang w:val="nl-NL"/>
              </w:rPr>
              <w:t>nu</w:t>
            </w:r>
            <w:r w:rsidRPr="003529FF">
              <w:rPr>
                <w:lang w:val="nl-NL"/>
              </w:rPr>
              <w:t xml:space="preserve"> niet het geval.</w:t>
            </w:r>
          </w:p>
          <w:p w14:paraId="24E02BBE" w14:textId="77777777" w:rsidR="00C56977" w:rsidRPr="00C56977" w:rsidRDefault="00C56977" w:rsidP="006F17DB">
            <w:pPr>
              <w:rPr>
                <w:lang w:val="nl-NL"/>
              </w:rPr>
            </w:pPr>
          </w:p>
          <w:p w14:paraId="6459D235" w14:textId="77777777" w:rsidR="00C56977" w:rsidRPr="003529FF" w:rsidRDefault="00C56977" w:rsidP="006F17DB">
            <w:pPr>
              <w:pStyle w:val="ListParagraph"/>
              <w:numPr>
                <w:ilvl w:val="0"/>
                <w:numId w:val="3"/>
              </w:numPr>
              <w:rPr>
                <w:lang w:val="nl-NL"/>
              </w:rPr>
            </w:pPr>
            <w:r w:rsidRPr="003529FF">
              <w:rPr>
                <w:lang w:val="nl-NL"/>
              </w:rPr>
              <w:t>Bouwers hebben vaak moeite om materialen op basis van vezelgewassen te vinden via de reguliere inkoopkanalen zoals de bouwgroothandels waarmee zij zaken doen. Niettemin lijkt de beschikbaarheid van deze materialen wel te zijn verbeterd de afgelopen vijf jaar.</w:t>
            </w:r>
          </w:p>
          <w:p w14:paraId="4A032E89" w14:textId="77777777" w:rsidR="00C70F63" w:rsidRDefault="00C70F63" w:rsidP="006F17DB">
            <w:pPr>
              <w:rPr>
                <w:lang w:val="nl-NL"/>
              </w:rPr>
            </w:pPr>
          </w:p>
        </w:tc>
      </w:tr>
    </w:tbl>
    <w:p w14:paraId="783B7A75" w14:textId="77777777" w:rsidR="00CF0823" w:rsidRPr="0038172B" w:rsidRDefault="00CF0823">
      <w:pPr>
        <w:rPr>
          <w:lang w:val="nl-NL"/>
        </w:rPr>
      </w:pPr>
    </w:p>
    <w:p w14:paraId="533FA2FC" w14:textId="77777777" w:rsidR="00CF0823" w:rsidRPr="0038172B" w:rsidRDefault="00CF0823">
      <w:pPr>
        <w:rPr>
          <w:lang w:val="nl-NL"/>
        </w:rPr>
      </w:pPr>
    </w:p>
    <w:p w14:paraId="780944DB" w14:textId="77777777" w:rsidR="008A6A3E" w:rsidRDefault="008A6A3E" w:rsidP="00C34474">
      <w:pPr>
        <w:rPr>
          <w:lang w:val="nl-NL"/>
        </w:rPr>
      </w:pPr>
    </w:p>
    <w:p w14:paraId="6D227CDA" w14:textId="32CBE9B5" w:rsidR="003E24AF" w:rsidRDefault="003E24AF" w:rsidP="00033B92">
      <w:pPr>
        <w:pStyle w:val="Heading1"/>
        <w:rPr>
          <w:lang w:val="nl-NL"/>
        </w:rPr>
      </w:pPr>
      <w:r>
        <w:rPr>
          <w:lang w:val="nl-NL"/>
        </w:rPr>
        <w:lastRenderedPageBreak/>
        <w:t xml:space="preserve">Bronnen: </w:t>
      </w:r>
    </w:p>
    <w:p w14:paraId="1E5C2935" w14:textId="0DECDFCF" w:rsidR="00D62476" w:rsidRPr="00033B92" w:rsidRDefault="00D62476" w:rsidP="00D62476">
      <w:pPr>
        <w:pStyle w:val="NormalWeb"/>
        <w:ind w:left="567" w:hanging="567"/>
        <w:rPr>
          <w:rFonts w:asciiTheme="minorHAnsi" w:hAnsiTheme="minorHAnsi" w:cstheme="minorHAnsi"/>
          <w:sz w:val="22"/>
          <w:szCs w:val="22"/>
          <w:lang w:val="nl-NL"/>
        </w:rPr>
      </w:pPr>
      <w:r w:rsidRPr="00033B92">
        <w:rPr>
          <w:rFonts w:asciiTheme="minorHAnsi" w:hAnsiTheme="minorHAnsi" w:cstheme="minorHAnsi"/>
          <w:sz w:val="22"/>
          <w:szCs w:val="22"/>
          <w:lang w:val="nl-NL"/>
        </w:rPr>
        <w:t xml:space="preserve">ABN Amro. (2023, Juli). Rapport Vezelrijke Verduurzaming. </w:t>
      </w:r>
    </w:p>
    <w:p w14:paraId="5D1794F7" w14:textId="6AC708F0" w:rsidR="000C69EA" w:rsidRPr="00033B92" w:rsidRDefault="000C69EA" w:rsidP="000C69EA">
      <w:pPr>
        <w:pStyle w:val="NormalWeb"/>
        <w:ind w:left="567" w:hanging="567"/>
        <w:rPr>
          <w:rFonts w:asciiTheme="minorHAnsi" w:hAnsiTheme="minorHAnsi" w:cstheme="minorHAnsi"/>
          <w:sz w:val="22"/>
          <w:szCs w:val="22"/>
          <w:lang w:val="nl-NL"/>
        </w:rPr>
      </w:pPr>
      <w:r w:rsidRPr="00033B92">
        <w:rPr>
          <w:rFonts w:asciiTheme="minorHAnsi" w:hAnsiTheme="minorHAnsi" w:cstheme="minorHAnsi"/>
          <w:i/>
          <w:iCs/>
          <w:sz w:val="22"/>
          <w:szCs w:val="22"/>
          <w:lang w:val="nl-NL"/>
        </w:rPr>
        <w:t>Biobased Bouwen kansrijk in de Achterhoek</w:t>
      </w:r>
      <w:r w:rsidRPr="00033B92">
        <w:rPr>
          <w:rFonts w:asciiTheme="minorHAnsi" w:hAnsiTheme="minorHAnsi" w:cstheme="minorHAnsi"/>
          <w:sz w:val="22"/>
          <w:szCs w:val="22"/>
          <w:lang w:val="nl-NL"/>
        </w:rPr>
        <w:t xml:space="preserve">. Samen Biobased Bouwen. (2023, December 19). https://www.samenbiobasedbouwen.nl/ </w:t>
      </w:r>
    </w:p>
    <w:p w14:paraId="3A63C045" w14:textId="7B2F1EC4" w:rsidR="004F03C9" w:rsidRPr="00033B92" w:rsidRDefault="004F03C9" w:rsidP="000C69EA">
      <w:pPr>
        <w:pStyle w:val="NormalWeb"/>
        <w:ind w:left="567" w:hanging="567"/>
        <w:rPr>
          <w:rFonts w:asciiTheme="minorHAnsi" w:hAnsiTheme="minorHAnsi" w:cstheme="minorHAnsi"/>
          <w:sz w:val="22"/>
          <w:szCs w:val="22"/>
          <w:lang w:val="nl-NL"/>
        </w:rPr>
      </w:pPr>
      <w:r w:rsidRPr="00033B92">
        <w:rPr>
          <w:rFonts w:asciiTheme="minorHAnsi" w:hAnsiTheme="minorHAnsi" w:cstheme="minorHAnsi"/>
          <w:sz w:val="22"/>
          <w:szCs w:val="22"/>
          <w:lang w:val="nl-NL"/>
        </w:rPr>
        <w:t>CLM Onderzoek en Advies. (2020, April). Bijdrage van vlas en hennep aan milieu- en klimaatdoelstellingen van het toekomstig EU-landbouwbeleid.</w:t>
      </w:r>
    </w:p>
    <w:p w14:paraId="399B37C4" w14:textId="77777777" w:rsidR="00505BD3" w:rsidRPr="00033B92" w:rsidRDefault="00505BD3" w:rsidP="00505BD3">
      <w:pPr>
        <w:pStyle w:val="NormalWeb"/>
        <w:ind w:left="567" w:hanging="567"/>
        <w:rPr>
          <w:rFonts w:asciiTheme="minorHAnsi" w:hAnsiTheme="minorHAnsi" w:cstheme="minorHAnsi"/>
          <w:sz w:val="22"/>
          <w:szCs w:val="22"/>
        </w:rPr>
      </w:pPr>
      <w:r w:rsidRPr="00033B92">
        <w:rPr>
          <w:rFonts w:asciiTheme="minorHAnsi" w:hAnsiTheme="minorHAnsi" w:cstheme="minorHAnsi"/>
          <w:i/>
          <w:iCs/>
          <w:sz w:val="22"/>
          <w:szCs w:val="22"/>
        </w:rPr>
        <w:t>Ketenprojecten</w:t>
      </w:r>
      <w:r w:rsidRPr="00033B92">
        <w:rPr>
          <w:rFonts w:asciiTheme="minorHAnsi" w:hAnsiTheme="minorHAnsi" w:cstheme="minorHAnsi"/>
          <w:sz w:val="22"/>
          <w:szCs w:val="22"/>
        </w:rPr>
        <w:t xml:space="preserve">. Building Balance. (2023, May 2). https://buildingbalance.eu/ketenprojecten/?type%5B%5D=15&amp;&amp;searchfield= </w:t>
      </w:r>
    </w:p>
    <w:p w14:paraId="6D818AE7" w14:textId="66CC9B1A" w:rsidR="002F730E" w:rsidRPr="00033B92" w:rsidRDefault="002F730E" w:rsidP="002F730E">
      <w:pPr>
        <w:pStyle w:val="NormalWeb"/>
        <w:ind w:left="567" w:hanging="567"/>
        <w:rPr>
          <w:rFonts w:asciiTheme="minorHAnsi" w:hAnsiTheme="minorHAnsi" w:cstheme="minorHAnsi"/>
          <w:sz w:val="22"/>
          <w:szCs w:val="22"/>
        </w:rPr>
      </w:pPr>
      <w:r w:rsidRPr="00033B92">
        <w:rPr>
          <w:rFonts w:asciiTheme="minorHAnsi" w:hAnsiTheme="minorHAnsi" w:cstheme="minorHAnsi"/>
          <w:i/>
          <w:iCs/>
          <w:sz w:val="22"/>
          <w:szCs w:val="22"/>
          <w:lang w:val="nl-NL"/>
        </w:rPr>
        <w:t>Ketensamenwerking in De Stedendriehoek</w:t>
      </w:r>
      <w:r w:rsidRPr="00033B92">
        <w:rPr>
          <w:rFonts w:asciiTheme="minorHAnsi" w:hAnsiTheme="minorHAnsi" w:cstheme="minorHAnsi"/>
          <w:sz w:val="22"/>
          <w:szCs w:val="22"/>
          <w:lang w:val="nl-NL"/>
        </w:rPr>
        <w:t xml:space="preserve">. Boeren Voor Biobased Bouwen. </w:t>
      </w:r>
      <w:r w:rsidRPr="00033B92">
        <w:rPr>
          <w:rFonts w:asciiTheme="minorHAnsi" w:hAnsiTheme="minorHAnsi" w:cstheme="minorHAnsi"/>
          <w:sz w:val="22"/>
          <w:szCs w:val="22"/>
        </w:rPr>
        <w:t xml:space="preserve">(2024). https://boerenvoorbiobasedbouwen.nl/ </w:t>
      </w:r>
    </w:p>
    <w:p w14:paraId="243AF627" w14:textId="77777777" w:rsidR="002F730E" w:rsidRDefault="002F730E" w:rsidP="00505BD3">
      <w:pPr>
        <w:pStyle w:val="NormalWeb"/>
        <w:ind w:left="567" w:hanging="567"/>
      </w:pPr>
    </w:p>
    <w:p w14:paraId="26B1EC58" w14:textId="77777777" w:rsidR="00505BD3" w:rsidRDefault="00505BD3" w:rsidP="00505BD3">
      <w:pPr>
        <w:pStyle w:val="NormalWeb"/>
        <w:ind w:left="567" w:hanging="567"/>
      </w:pPr>
    </w:p>
    <w:p w14:paraId="2B7901FF" w14:textId="77777777" w:rsidR="003E24AF" w:rsidRPr="00505BD3" w:rsidRDefault="003E24AF" w:rsidP="00C34474"/>
    <w:p w14:paraId="4CBC9F04" w14:textId="77777777" w:rsidR="00C34474" w:rsidRPr="00505BD3" w:rsidRDefault="00C34474" w:rsidP="00C34474"/>
    <w:p w14:paraId="168CD4E2" w14:textId="77777777" w:rsidR="00046ECD" w:rsidRPr="00505BD3" w:rsidRDefault="00046ECD" w:rsidP="00765852"/>
    <w:p w14:paraId="04DA6C13" w14:textId="77777777" w:rsidR="00AD094D" w:rsidRPr="00505BD3" w:rsidRDefault="00AD094D" w:rsidP="00A062C6"/>
    <w:p w14:paraId="3A6B8C0C" w14:textId="77777777" w:rsidR="008E6275" w:rsidRPr="00505BD3" w:rsidRDefault="008E6275"/>
    <w:sectPr w:rsidR="008E6275" w:rsidRPr="00505BD3" w:rsidSect="00F56F64">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5428DB"/>
    <w:multiLevelType w:val="hybridMultilevel"/>
    <w:tmpl w:val="0A7E07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4E01303"/>
    <w:multiLevelType w:val="hybridMultilevel"/>
    <w:tmpl w:val="0BCA8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D1D1BC0"/>
    <w:multiLevelType w:val="hybridMultilevel"/>
    <w:tmpl w:val="9D429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107726C"/>
    <w:multiLevelType w:val="multilevel"/>
    <w:tmpl w:val="109EDD3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76A561BD"/>
    <w:multiLevelType w:val="hybridMultilevel"/>
    <w:tmpl w:val="A4FCE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90470835">
    <w:abstractNumId w:val="3"/>
  </w:num>
  <w:num w:numId="2" w16cid:durableId="140465407">
    <w:abstractNumId w:val="4"/>
  </w:num>
  <w:num w:numId="3" w16cid:durableId="760955272">
    <w:abstractNumId w:val="2"/>
  </w:num>
  <w:num w:numId="4" w16cid:durableId="1409885744">
    <w:abstractNumId w:val="1"/>
  </w:num>
  <w:num w:numId="5" w16cid:durableId="953286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B8D"/>
    <w:rsid w:val="00020176"/>
    <w:rsid w:val="00021BC1"/>
    <w:rsid w:val="00033994"/>
    <w:rsid w:val="00033B92"/>
    <w:rsid w:val="00046ECD"/>
    <w:rsid w:val="000849B2"/>
    <w:rsid w:val="00086FDC"/>
    <w:rsid w:val="000877CF"/>
    <w:rsid w:val="0009282A"/>
    <w:rsid w:val="000A2EE3"/>
    <w:rsid w:val="000B0FE7"/>
    <w:rsid w:val="000B4B4B"/>
    <w:rsid w:val="000C5F9A"/>
    <w:rsid w:val="000C69EA"/>
    <w:rsid w:val="000D0697"/>
    <w:rsid w:val="000D24CB"/>
    <w:rsid w:val="000E3403"/>
    <w:rsid w:val="000F2F9B"/>
    <w:rsid w:val="001023D1"/>
    <w:rsid w:val="00104017"/>
    <w:rsid w:val="0017606B"/>
    <w:rsid w:val="001E446D"/>
    <w:rsid w:val="001F07CE"/>
    <w:rsid w:val="00201A1B"/>
    <w:rsid w:val="00242178"/>
    <w:rsid w:val="00242503"/>
    <w:rsid w:val="00260646"/>
    <w:rsid w:val="00280481"/>
    <w:rsid w:val="00287932"/>
    <w:rsid w:val="0029762C"/>
    <w:rsid w:val="002A320A"/>
    <w:rsid w:val="002E519B"/>
    <w:rsid w:val="002E67F2"/>
    <w:rsid w:val="002F61A6"/>
    <w:rsid w:val="002F730E"/>
    <w:rsid w:val="002F735A"/>
    <w:rsid w:val="00313B95"/>
    <w:rsid w:val="00335A9C"/>
    <w:rsid w:val="00345FED"/>
    <w:rsid w:val="003502F6"/>
    <w:rsid w:val="003529FF"/>
    <w:rsid w:val="00360981"/>
    <w:rsid w:val="003630A2"/>
    <w:rsid w:val="00370088"/>
    <w:rsid w:val="0037616F"/>
    <w:rsid w:val="0038172B"/>
    <w:rsid w:val="003A4FE0"/>
    <w:rsid w:val="003A5FF4"/>
    <w:rsid w:val="003A6172"/>
    <w:rsid w:val="003A7F78"/>
    <w:rsid w:val="003B493E"/>
    <w:rsid w:val="003C15E5"/>
    <w:rsid w:val="003C57C3"/>
    <w:rsid w:val="003C67F5"/>
    <w:rsid w:val="003D2C60"/>
    <w:rsid w:val="003D66FA"/>
    <w:rsid w:val="003E24AF"/>
    <w:rsid w:val="003E529F"/>
    <w:rsid w:val="00402418"/>
    <w:rsid w:val="004063A3"/>
    <w:rsid w:val="00423387"/>
    <w:rsid w:val="004328CC"/>
    <w:rsid w:val="004374FE"/>
    <w:rsid w:val="00442BD7"/>
    <w:rsid w:val="004544CF"/>
    <w:rsid w:val="004609D3"/>
    <w:rsid w:val="004624D4"/>
    <w:rsid w:val="00464D4C"/>
    <w:rsid w:val="00473F15"/>
    <w:rsid w:val="00474612"/>
    <w:rsid w:val="00487BCE"/>
    <w:rsid w:val="00497B54"/>
    <w:rsid w:val="004A0B49"/>
    <w:rsid w:val="004B7D95"/>
    <w:rsid w:val="004E099E"/>
    <w:rsid w:val="004E3132"/>
    <w:rsid w:val="004F03C9"/>
    <w:rsid w:val="004F5075"/>
    <w:rsid w:val="00505BD3"/>
    <w:rsid w:val="00512FD9"/>
    <w:rsid w:val="00515177"/>
    <w:rsid w:val="00527EC6"/>
    <w:rsid w:val="005419C9"/>
    <w:rsid w:val="00542C22"/>
    <w:rsid w:val="00547FF2"/>
    <w:rsid w:val="00550249"/>
    <w:rsid w:val="00553F72"/>
    <w:rsid w:val="00562CB0"/>
    <w:rsid w:val="0056352A"/>
    <w:rsid w:val="00564B03"/>
    <w:rsid w:val="005757B0"/>
    <w:rsid w:val="00584906"/>
    <w:rsid w:val="00591AF7"/>
    <w:rsid w:val="005C5C2F"/>
    <w:rsid w:val="005C5DD8"/>
    <w:rsid w:val="005D0728"/>
    <w:rsid w:val="005E357E"/>
    <w:rsid w:val="005E39CF"/>
    <w:rsid w:val="005E6DEC"/>
    <w:rsid w:val="006068D5"/>
    <w:rsid w:val="006147A4"/>
    <w:rsid w:val="006169C8"/>
    <w:rsid w:val="00621F3E"/>
    <w:rsid w:val="006305CD"/>
    <w:rsid w:val="0063106C"/>
    <w:rsid w:val="00634817"/>
    <w:rsid w:val="0063541A"/>
    <w:rsid w:val="00654CD4"/>
    <w:rsid w:val="006576E8"/>
    <w:rsid w:val="006655DD"/>
    <w:rsid w:val="00667DC1"/>
    <w:rsid w:val="006771DE"/>
    <w:rsid w:val="006845BF"/>
    <w:rsid w:val="006919FF"/>
    <w:rsid w:val="006945D4"/>
    <w:rsid w:val="006947E4"/>
    <w:rsid w:val="006A26AF"/>
    <w:rsid w:val="006D58D7"/>
    <w:rsid w:val="006F17DB"/>
    <w:rsid w:val="00717B2A"/>
    <w:rsid w:val="00733FE9"/>
    <w:rsid w:val="007406DD"/>
    <w:rsid w:val="00741B9E"/>
    <w:rsid w:val="00746110"/>
    <w:rsid w:val="00765852"/>
    <w:rsid w:val="007667A7"/>
    <w:rsid w:val="00773E4F"/>
    <w:rsid w:val="007936C6"/>
    <w:rsid w:val="00794689"/>
    <w:rsid w:val="007A1B8D"/>
    <w:rsid w:val="007A1C9C"/>
    <w:rsid w:val="007A3ECF"/>
    <w:rsid w:val="007A4515"/>
    <w:rsid w:val="007C3C7A"/>
    <w:rsid w:val="007D7E55"/>
    <w:rsid w:val="007F04A5"/>
    <w:rsid w:val="007F0E28"/>
    <w:rsid w:val="007F18E0"/>
    <w:rsid w:val="007F19DA"/>
    <w:rsid w:val="00800809"/>
    <w:rsid w:val="00805B58"/>
    <w:rsid w:val="00817BED"/>
    <w:rsid w:val="00825AB8"/>
    <w:rsid w:val="008424EB"/>
    <w:rsid w:val="008454A6"/>
    <w:rsid w:val="00846CE1"/>
    <w:rsid w:val="0084726F"/>
    <w:rsid w:val="00851151"/>
    <w:rsid w:val="0087419E"/>
    <w:rsid w:val="008759A4"/>
    <w:rsid w:val="00875E5A"/>
    <w:rsid w:val="0087689D"/>
    <w:rsid w:val="00883779"/>
    <w:rsid w:val="00883F0B"/>
    <w:rsid w:val="008A4AD0"/>
    <w:rsid w:val="008A6A3E"/>
    <w:rsid w:val="008B3F16"/>
    <w:rsid w:val="008D695F"/>
    <w:rsid w:val="008E0E23"/>
    <w:rsid w:val="008E212B"/>
    <w:rsid w:val="008E6275"/>
    <w:rsid w:val="00910F81"/>
    <w:rsid w:val="00914CDC"/>
    <w:rsid w:val="009150E0"/>
    <w:rsid w:val="00921E72"/>
    <w:rsid w:val="00936DF9"/>
    <w:rsid w:val="009466CD"/>
    <w:rsid w:val="00955C4F"/>
    <w:rsid w:val="00956ADC"/>
    <w:rsid w:val="00991B61"/>
    <w:rsid w:val="009975C8"/>
    <w:rsid w:val="009E1B25"/>
    <w:rsid w:val="009E6159"/>
    <w:rsid w:val="009F2EAF"/>
    <w:rsid w:val="00A062C6"/>
    <w:rsid w:val="00A259D6"/>
    <w:rsid w:val="00A545B0"/>
    <w:rsid w:val="00A860CD"/>
    <w:rsid w:val="00A906AC"/>
    <w:rsid w:val="00A93CC6"/>
    <w:rsid w:val="00AA54A0"/>
    <w:rsid w:val="00AB0018"/>
    <w:rsid w:val="00AB0E2B"/>
    <w:rsid w:val="00AC369C"/>
    <w:rsid w:val="00AD094D"/>
    <w:rsid w:val="00AD2D72"/>
    <w:rsid w:val="00B03516"/>
    <w:rsid w:val="00B53848"/>
    <w:rsid w:val="00B82B79"/>
    <w:rsid w:val="00B84942"/>
    <w:rsid w:val="00BA4BA4"/>
    <w:rsid w:val="00BA50DD"/>
    <w:rsid w:val="00BB6AA1"/>
    <w:rsid w:val="00BC68B3"/>
    <w:rsid w:val="00BD0E84"/>
    <w:rsid w:val="00C008E5"/>
    <w:rsid w:val="00C12462"/>
    <w:rsid w:val="00C12F7C"/>
    <w:rsid w:val="00C25A0E"/>
    <w:rsid w:val="00C25BF2"/>
    <w:rsid w:val="00C34474"/>
    <w:rsid w:val="00C455F8"/>
    <w:rsid w:val="00C47F9E"/>
    <w:rsid w:val="00C520ED"/>
    <w:rsid w:val="00C56977"/>
    <w:rsid w:val="00C63801"/>
    <w:rsid w:val="00C70F63"/>
    <w:rsid w:val="00CA5354"/>
    <w:rsid w:val="00CC2335"/>
    <w:rsid w:val="00CC26F1"/>
    <w:rsid w:val="00CE2B0F"/>
    <w:rsid w:val="00CE4B24"/>
    <w:rsid w:val="00CE7D36"/>
    <w:rsid w:val="00CF0823"/>
    <w:rsid w:val="00D12973"/>
    <w:rsid w:val="00D15546"/>
    <w:rsid w:val="00D245CF"/>
    <w:rsid w:val="00D35F33"/>
    <w:rsid w:val="00D54B0C"/>
    <w:rsid w:val="00D55EE9"/>
    <w:rsid w:val="00D62476"/>
    <w:rsid w:val="00DB5C4B"/>
    <w:rsid w:val="00DB78E4"/>
    <w:rsid w:val="00DC286B"/>
    <w:rsid w:val="00DC3881"/>
    <w:rsid w:val="00DD0752"/>
    <w:rsid w:val="00DF2955"/>
    <w:rsid w:val="00DF70BB"/>
    <w:rsid w:val="00E165DD"/>
    <w:rsid w:val="00E34F47"/>
    <w:rsid w:val="00E4562E"/>
    <w:rsid w:val="00E65330"/>
    <w:rsid w:val="00E66FE5"/>
    <w:rsid w:val="00E87189"/>
    <w:rsid w:val="00E92A5A"/>
    <w:rsid w:val="00EA2D5A"/>
    <w:rsid w:val="00EA3E0F"/>
    <w:rsid w:val="00EA3FEA"/>
    <w:rsid w:val="00EA4816"/>
    <w:rsid w:val="00EA54AC"/>
    <w:rsid w:val="00EB6029"/>
    <w:rsid w:val="00EB61A0"/>
    <w:rsid w:val="00EC02B6"/>
    <w:rsid w:val="00EC1A2B"/>
    <w:rsid w:val="00EC22C9"/>
    <w:rsid w:val="00EE0BFE"/>
    <w:rsid w:val="00F00A19"/>
    <w:rsid w:val="00F158B7"/>
    <w:rsid w:val="00F56F64"/>
    <w:rsid w:val="00F57C09"/>
    <w:rsid w:val="00F632D7"/>
    <w:rsid w:val="00F802D7"/>
    <w:rsid w:val="00F85B79"/>
    <w:rsid w:val="00F86067"/>
    <w:rsid w:val="00F8654D"/>
    <w:rsid w:val="00FA12AD"/>
    <w:rsid w:val="00FB06E8"/>
    <w:rsid w:val="00FB5F44"/>
    <w:rsid w:val="00FC259C"/>
    <w:rsid w:val="00FD7EA0"/>
    <w:rsid w:val="00FE47A1"/>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9CDB9"/>
  <w15:chartTrackingRefBased/>
  <w15:docId w15:val="{2FC02589-1D4B-4E9F-99A4-076ABE1C6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4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4A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E24AF"/>
    <w:pPr>
      <w:ind w:left="720"/>
      <w:contextualSpacing/>
    </w:pPr>
  </w:style>
  <w:style w:type="paragraph" w:styleId="NormalWeb">
    <w:name w:val="Normal (Web)"/>
    <w:basedOn w:val="Normal"/>
    <w:uiPriority w:val="99"/>
    <w:unhideWhenUsed/>
    <w:rsid w:val="00505BD3"/>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TableGrid">
    <w:name w:val="Table Grid"/>
    <w:basedOn w:val="TableNormal"/>
    <w:uiPriority w:val="39"/>
    <w:rsid w:val="00442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88061">
      <w:bodyDiv w:val="1"/>
      <w:marLeft w:val="0"/>
      <w:marRight w:val="0"/>
      <w:marTop w:val="0"/>
      <w:marBottom w:val="0"/>
      <w:divBdr>
        <w:top w:val="none" w:sz="0" w:space="0" w:color="auto"/>
        <w:left w:val="none" w:sz="0" w:space="0" w:color="auto"/>
        <w:bottom w:val="none" w:sz="0" w:space="0" w:color="auto"/>
        <w:right w:val="none" w:sz="0" w:space="0" w:color="auto"/>
      </w:divBdr>
      <w:divsChild>
        <w:div w:id="1894154042">
          <w:marLeft w:val="0"/>
          <w:marRight w:val="0"/>
          <w:marTop w:val="0"/>
          <w:marBottom w:val="0"/>
          <w:divBdr>
            <w:top w:val="none" w:sz="0" w:space="0" w:color="auto"/>
            <w:left w:val="none" w:sz="0" w:space="0" w:color="auto"/>
            <w:bottom w:val="none" w:sz="0" w:space="0" w:color="auto"/>
            <w:right w:val="none" w:sz="0" w:space="0" w:color="auto"/>
          </w:divBdr>
        </w:div>
        <w:div w:id="71125238">
          <w:marLeft w:val="0"/>
          <w:marRight w:val="0"/>
          <w:marTop w:val="0"/>
          <w:marBottom w:val="0"/>
          <w:divBdr>
            <w:top w:val="none" w:sz="0" w:space="0" w:color="auto"/>
            <w:left w:val="none" w:sz="0" w:space="0" w:color="auto"/>
            <w:bottom w:val="none" w:sz="0" w:space="0" w:color="auto"/>
            <w:right w:val="none" w:sz="0" w:space="0" w:color="auto"/>
          </w:divBdr>
        </w:div>
        <w:div w:id="803810998">
          <w:marLeft w:val="0"/>
          <w:marRight w:val="0"/>
          <w:marTop w:val="0"/>
          <w:marBottom w:val="0"/>
          <w:divBdr>
            <w:top w:val="none" w:sz="0" w:space="0" w:color="auto"/>
            <w:left w:val="none" w:sz="0" w:space="0" w:color="auto"/>
            <w:bottom w:val="none" w:sz="0" w:space="0" w:color="auto"/>
            <w:right w:val="none" w:sz="0" w:space="0" w:color="auto"/>
          </w:divBdr>
        </w:div>
        <w:div w:id="356469072">
          <w:marLeft w:val="0"/>
          <w:marRight w:val="0"/>
          <w:marTop w:val="0"/>
          <w:marBottom w:val="0"/>
          <w:divBdr>
            <w:top w:val="none" w:sz="0" w:space="0" w:color="auto"/>
            <w:left w:val="none" w:sz="0" w:space="0" w:color="auto"/>
            <w:bottom w:val="none" w:sz="0" w:space="0" w:color="auto"/>
            <w:right w:val="none" w:sz="0" w:space="0" w:color="auto"/>
          </w:divBdr>
        </w:div>
        <w:div w:id="424691250">
          <w:marLeft w:val="0"/>
          <w:marRight w:val="0"/>
          <w:marTop w:val="0"/>
          <w:marBottom w:val="0"/>
          <w:divBdr>
            <w:top w:val="none" w:sz="0" w:space="0" w:color="auto"/>
            <w:left w:val="none" w:sz="0" w:space="0" w:color="auto"/>
            <w:bottom w:val="none" w:sz="0" w:space="0" w:color="auto"/>
            <w:right w:val="none" w:sz="0" w:space="0" w:color="auto"/>
          </w:divBdr>
        </w:div>
      </w:divsChild>
    </w:div>
    <w:div w:id="713114670">
      <w:bodyDiv w:val="1"/>
      <w:marLeft w:val="0"/>
      <w:marRight w:val="0"/>
      <w:marTop w:val="0"/>
      <w:marBottom w:val="0"/>
      <w:divBdr>
        <w:top w:val="none" w:sz="0" w:space="0" w:color="auto"/>
        <w:left w:val="none" w:sz="0" w:space="0" w:color="auto"/>
        <w:bottom w:val="none" w:sz="0" w:space="0" w:color="auto"/>
        <w:right w:val="none" w:sz="0" w:space="0" w:color="auto"/>
      </w:divBdr>
    </w:div>
    <w:div w:id="1186401432">
      <w:bodyDiv w:val="1"/>
      <w:marLeft w:val="0"/>
      <w:marRight w:val="0"/>
      <w:marTop w:val="0"/>
      <w:marBottom w:val="0"/>
      <w:divBdr>
        <w:top w:val="none" w:sz="0" w:space="0" w:color="auto"/>
        <w:left w:val="none" w:sz="0" w:space="0" w:color="auto"/>
        <w:bottom w:val="none" w:sz="0" w:space="0" w:color="auto"/>
        <w:right w:val="none" w:sz="0" w:space="0" w:color="auto"/>
      </w:divBdr>
    </w:div>
    <w:div w:id="1698458334">
      <w:bodyDiv w:val="1"/>
      <w:marLeft w:val="0"/>
      <w:marRight w:val="0"/>
      <w:marTop w:val="0"/>
      <w:marBottom w:val="0"/>
      <w:divBdr>
        <w:top w:val="none" w:sz="0" w:space="0" w:color="auto"/>
        <w:left w:val="none" w:sz="0" w:space="0" w:color="auto"/>
        <w:bottom w:val="none" w:sz="0" w:space="0" w:color="auto"/>
        <w:right w:val="none" w:sz="0" w:space="0" w:color="auto"/>
      </w:divBdr>
    </w:div>
    <w:div w:id="2002661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7B8B506017E9E49AFD016C61BE701ED" ma:contentTypeVersion="15" ma:contentTypeDescription="Create a new document." ma:contentTypeScope="" ma:versionID="c1b55f65f3751fea23df61cff7c704c8">
  <xsd:schema xmlns:xsd="http://www.w3.org/2001/XMLSchema" xmlns:xs="http://www.w3.org/2001/XMLSchema" xmlns:p="http://schemas.microsoft.com/office/2006/metadata/properties" xmlns:ns3="86aa8b00-2690-418a-8a03-b1b0f8ffede5" xmlns:ns4="eb691504-7ef8-4fc2-9aec-5609bb98a040" targetNamespace="http://schemas.microsoft.com/office/2006/metadata/properties" ma:root="true" ma:fieldsID="76bbf553fc5a2e405e15828e94c0fb0d" ns3:_="" ns4:_="">
    <xsd:import namespace="86aa8b00-2690-418a-8a03-b1b0f8ffede5"/>
    <xsd:import namespace="eb691504-7ef8-4fc2-9aec-5609bb98a04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aa8b00-2690-418a-8a03-b1b0f8ffede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691504-7ef8-4fc2-9aec-5609bb98a04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b691504-7ef8-4fc2-9aec-5609bb98a040" xsi:nil="true"/>
  </documentManagement>
</p:properties>
</file>

<file path=customXml/itemProps1.xml><?xml version="1.0" encoding="utf-8"?>
<ds:datastoreItem xmlns:ds="http://schemas.openxmlformats.org/officeDocument/2006/customXml" ds:itemID="{320CEB76-531A-4DA1-915A-346AB3C18BC9}">
  <ds:schemaRefs>
    <ds:schemaRef ds:uri="http://schemas.microsoft.com/sharepoint/v3/contenttype/forms"/>
  </ds:schemaRefs>
</ds:datastoreItem>
</file>

<file path=customXml/itemProps2.xml><?xml version="1.0" encoding="utf-8"?>
<ds:datastoreItem xmlns:ds="http://schemas.openxmlformats.org/officeDocument/2006/customXml" ds:itemID="{851D1342-414B-4DE7-99DA-1FEE7070E6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aa8b00-2690-418a-8a03-b1b0f8ffede5"/>
    <ds:schemaRef ds:uri="eb691504-7ef8-4fc2-9aec-5609bb98a0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00BF4B-F7A9-4EC0-8D9C-F5F25BC6671C}">
  <ds:schemaRefs>
    <ds:schemaRef ds:uri="http://purl.org/dc/dcmitype/"/>
    <ds:schemaRef ds:uri="http://purl.org/dc/terms/"/>
    <ds:schemaRef ds:uri="http://purl.org/dc/elements/1.1/"/>
    <ds:schemaRef ds:uri="86aa8b00-2690-418a-8a03-b1b0f8ffede5"/>
    <ds:schemaRef ds:uri="http://schemas.microsoft.com/office/infopath/2007/PartnerControls"/>
    <ds:schemaRef ds:uri="http://schemas.microsoft.com/office/2006/documentManagement/types"/>
    <ds:schemaRef ds:uri="http://schemas.microsoft.com/office/2006/metadata/properties"/>
    <ds:schemaRef ds:uri="http://schemas.openxmlformats.org/package/2006/metadata/core-properties"/>
    <ds:schemaRef ds:uri="eb691504-7ef8-4fc2-9aec-5609bb98a040"/>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1770</Words>
  <Characters>10092</Characters>
  <Application>Microsoft Office Word</Application>
  <DocSecurity>0</DocSecurity>
  <Lines>84</Lines>
  <Paragraphs>23</Paragraphs>
  <ScaleCrop>false</ScaleCrop>
  <Company/>
  <LinksUpToDate>false</LinksUpToDate>
  <CharactersWithSpaces>11839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Laurien van Houten</dc:creator>
  <cp:keywords/>
  <dc:description/>
  <cp:lastModifiedBy>Laurien van Houten</cp:lastModifiedBy>
  <cp:revision>2</cp:revision>
  <dcterms:created xsi:type="dcterms:W3CDTF">2024-02-14T12:42:00Z</dcterms:created>
  <dcterms:modified xsi:type="dcterms:W3CDTF">2024-02-14T12:42:00Z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0x01010017B8B506017E9E49AFD016C61BE701ED</vt:lpwstr>
  </property>
</Properties>
</file>