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3A7CA" w14:textId="237C7FC7" w:rsidR="00F80F18" w:rsidRDefault="00F80F18" w:rsidP="00F80F18">
      <w:pPr>
        <w:pStyle w:val="Heading1"/>
        <w:rPr>
          <w:lang w:val="nl-NL"/>
        </w:rPr>
      </w:pPr>
      <w:r>
        <w:rPr>
          <w:lang w:val="nl-NL"/>
        </w:rPr>
        <w:t>Wat is hybride bouw?</w:t>
      </w:r>
    </w:p>
    <w:p w14:paraId="5CA0710A" w14:textId="55B9A7A0" w:rsidR="00E83E76" w:rsidRPr="009259B8" w:rsidRDefault="003C4913" w:rsidP="00E83E76">
      <w:pPr>
        <w:rPr>
          <w:lang w:val="nl-NL"/>
        </w:rPr>
      </w:pPr>
      <w:r w:rsidRPr="003C4913">
        <w:rPr>
          <w:lang w:val="nl-NL"/>
        </w:rPr>
        <w:t>Hybride bouw, ook wel hybride houtbouw genoemd, wordt toegepast in gebouwen waarbij naast hout ook andere materialen worden gebruikt in de structurele elementen.</w:t>
      </w:r>
      <w:r>
        <w:rPr>
          <w:lang w:val="nl-NL"/>
        </w:rPr>
        <w:t xml:space="preserve"> </w:t>
      </w:r>
      <w:r w:rsidR="00517E89">
        <w:rPr>
          <w:lang w:val="nl-NL"/>
        </w:rPr>
        <w:t>Deze andere materialen bestaan hierbij meestal uit beton en staal.</w:t>
      </w:r>
      <w:r w:rsidR="00A132EB">
        <w:rPr>
          <w:lang w:val="nl-NL"/>
        </w:rPr>
        <w:t xml:space="preserve"> </w:t>
      </w:r>
      <w:r w:rsidR="002B26F6">
        <w:rPr>
          <w:lang w:val="nl-NL"/>
        </w:rPr>
        <w:t>Naast hybride constructies</w:t>
      </w:r>
      <w:r w:rsidR="00A132EB">
        <w:rPr>
          <w:lang w:val="nl-NL"/>
        </w:rPr>
        <w:t xml:space="preserve"> worden er ook hybride bouwelementen geproduceerd, zoals een betonnen bovenlaag op een paneel gemaakt van Cross </w:t>
      </w:r>
      <w:proofErr w:type="spellStart"/>
      <w:r w:rsidR="00A132EB">
        <w:rPr>
          <w:lang w:val="nl-NL"/>
        </w:rPr>
        <w:t>Laminated</w:t>
      </w:r>
      <w:proofErr w:type="spellEnd"/>
      <w:r w:rsidR="00A132EB">
        <w:rPr>
          <w:lang w:val="nl-NL"/>
        </w:rPr>
        <w:t xml:space="preserve"> </w:t>
      </w:r>
      <w:proofErr w:type="spellStart"/>
      <w:r w:rsidR="00A132EB">
        <w:rPr>
          <w:lang w:val="nl-NL"/>
        </w:rPr>
        <w:t>Timber</w:t>
      </w:r>
      <w:proofErr w:type="spellEnd"/>
      <w:r w:rsidR="00A132EB">
        <w:rPr>
          <w:lang w:val="nl-NL"/>
        </w:rPr>
        <w:t xml:space="preserve"> (CLT). </w:t>
      </w:r>
      <w:r w:rsidR="00F34425">
        <w:rPr>
          <w:lang w:val="nl-NL"/>
        </w:rPr>
        <w:t xml:space="preserve">Deze bouwelementen kunnen vaak </w:t>
      </w:r>
      <w:r w:rsidR="00F47408">
        <w:rPr>
          <w:lang w:val="nl-NL"/>
        </w:rPr>
        <w:t>‘off-site’/</w:t>
      </w:r>
      <w:r w:rsidR="009A2065">
        <w:rPr>
          <w:lang w:val="nl-NL"/>
        </w:rPr>
        <w:t>industrieel</w:t>
      </w:r>
      <w:r w:rsidR="00F47408">
        <w:rPr>
          <w:lang w:val="nl-NL"/>
        </w:rPr>
        <w:t xml:space="preserve"> geproduceerd worden</w:t>
      </w:r>
      <w:r w:rsidR="009A2065">
        <w:rPr>
          <w:lang w:val="nl-N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83E76" w14:paraId="1582B82B" w14:textId="77777777" w:rsidTr="00E83E76">
        <w:tc>
          <w:tcPr>
            <w:tcW w:w="4531" w:type="dxa"/>
          </w:tcPr>
          <w:p w14:paraId="4F3D50F8" w14:textId="52775025" w:rsidR="00E83E76" w:rsidRPr="006E7599" w:rsidRDefault="00E83E76" w:rsidP="00E83E76">
            <w:pPr>
              <w:rPr>
                <w:sz w:val="24"/>
                <w:szCs w:val="24"/>
                <w:lang w:val="nl-NL"/>
              </w:rPr>
            </w:pPr>
            <w:r w:rsidRPr="006E7599">
              <w:rPr>
                <w:sz w:val="24"/>
                <w:szCs w:val="24"/>
                <w:lang w:val="nl-NL"/>
              </w:rPr>
              <w:t>Voordelen hybride bouw</w:t>
            </w:r>
          </w:p>
        </w:tc>
        <w:tc>
          <w:tcPr>
            <w:tcW w:w="4531" w:type="dxa"/>
          </w:tcPr>
          <w:p w14:paraId="7E581DF8" w14:textId="6AD2CE2A" w:rsidR="00E83E76" w:rsidRPr="006E7599" w:rsidRDefault="00E83E76" w:rsidP="00E83E76">
            <w:pPr>
              <w:rPr>
                <w:sz w:val="24"/>
                <w:szCs w:val="24"/>
                <w:lang w:val="nl-NL"/>
              </w:rPr>
            </w:pPr>
            <w:r w:rsidRPr="006E7599">
              <w:rPr>
                <w:sz w:val="24"/>
                <w:szCs w:val="24"/>
                <w:lang w:val="nl-NL"/>
              </w:rPr>
              <w:t>Nadelen hybride bouw</w:t>
            </w:r>
          </w:p>
        </w:tc>
      </w:tr>
      <w:tr w:rsidR="00E83E76" w14:paraId="0BD27945" w14:textId="77777777" w:rsidTr="00E83E76">
        <w:tc>
          <w:tcPr>
            <w:tcW w:w="4531" w:type="dxa"/>
          </w:tcPr>
          <w:p w14:paraId="7D65917B" w14:textId="77777777" w:rsidR="00E83E76" w:rsidRDefault="00E83E76" w:rsidP="00E83E76">
            <w:pPr>
              <w:rPr>
                <w:lang w:val="nl-NL"/>
              </w:rPr>
            </w:pPr>
            <w:r w:rsidRPr="00A165F8">
              <w:rPr>
                <w:lang w:val="nl-NL"/>
              </w:rPr>
              <w:t xml:space="preserve">Hybride bouwen biedt bouwbedrijven de kans om </w:t>
            </w:r>
            <w:r w:rsidRPr="00E83E76">
              <w:rPr>
                <w:b/>
                <w:bCs/>
                <w:lang w:val="nl-NL"/>
              </w:rPr>
              <w:t xml:space="preserve">duurzamer </w:t>
            </w:r>
            <w:r w:rsidRPr="00A165F8">
              <w:rPr>
                <w:lang w:val="nl-NL"/>
              </w:rPr>
              <w:t xml:space="preserve">te bouwen </w:t>
            </w:r>
            <w:r w:rsidRPr="00E83E76">
              <w:rPr>
                <w:b/>
                <w:bCs/>
                <w:lang w:val="nl-NL"/>
              </w:rPr>
              <w:t>zonder</w:t>
            </w:r>
            <w:r w:rsidRPr="00A165F8">
              <w:rPr>
                <w:lang w:val="nl-NL"/>
              </w:rPr>
              <w:t xml:space="preserve"> hun </w:t>
            </w:r>
            <w:r w:rsidRPr="00E83E76">
              <w:rPr>
                <w:b/>
                <w:bCs/>
                <w:lang w:val="nl-NL"/>
              </w:rPr>
              <w:t>methoden radicaal te veranderen.</w:t>
            </w:r>
            <w:r w:rsidRPr="00A165F8">
              <w:rPr>
                <w:lang w:val="nl-NL"/>
              </w:rPr>
              <w:t xml:space="preserve"> Het maakt het ook mogelijk om houten elementen toe te voegen in latere bouwfasen</w:t>
            </w:r>
            <w:r>
              <w:rPr>
                <w:lang w:val="nl-NL"/>
              </w:rPr>
              <w:t>, iets wat in houtskeletbouw (HSB) niet mogelijk is.</w:t>
            </w:r>
          </w:p>
          <w:p w14:paraId="52E013E0" w14:textId="77777777" w:rsidR="00E83E76" w:rsidRDefault="00E83E76" w:rsidP="00E83E76">
            <w:pPr>
              <w:rPr>
                <w:lang w:val="nl-NL"/>
              </w:rPr>
            </w:pPr>
          </w:p>
        </w:tc>
        <w:tc>
          <w:tcPr>
            <w:tcW w:w="4531" w:type="dxa"/>
          </w:tcPr>
          <w:p w14:paraId="6712726F" w14:textId="77777777" w:rsidR="00E83E76" w:rsidRDefault="00E83E76" w:rsidP="00E83E76">
            <w:pPr>
              <w:rPr>
                <w:lang w:val="nl-NL"/>
              </w:rPr>
            </w:pPr>
            <w:r w:rsidRPr="00E83E76">
              <w:rPr>
                <w:lang w:val="nl-NL"/>
              </w:rPr>
              <w:t xml:space="preserve">In hybride bouwwerken wordt vaak beton toegevoegd aan houtconstructies. Dit kan echter leiden tot </w:t>
            </w:r>
            <w:r w:rsidRPr="00E83E76">
              <w:rPr>
                <w:b/>
                <w:bCs/>
                <w:lang w:val="nl-NL"/>
              </w:rPr>
              <w:t>verminderde flexibiliteit</w:t>
            </w:r>
            <w:r w:rsidRPr="00E83E76">
              <w:rPr>
                <w:lang w:val="nl-NL"/>
              </w:rPr>
              <w:t xml:space="preserve"> van het gebouw vanwege het gewicht van beton. Staal toevoegen aan de constructie vormt een lichter alternatief.</w:t>
            </w:r>
          </w:p>
          <w:p w14:paraId="79675270" w14:textId="77777777" w:rsidR="00E83E76" w:rsidRDefault="00E83E76" w:rsidP="00E83E76">
            <w:pPr>
              <w:rPr>
                <w:lang w:val="nl-NL"/>
              </w:rPr>
            </w:pPr>
          </w:p>
        </w:tc>
      </w:tr>
      <w:tr w:rsidR="00E83E76" w:rsidRPr="008C3165" w14:paraId="5C4B7E99" w14:textId="77777777" w:rsidTr="00E83E76">
        <w:tc>
          <w:tcPr>
            <w:tcW w:w="4531" w:type="dxa"/>
          </w:tcPr>
          <w:p w14:paraId="2482F2CE" w14:textId="7266E711" w:rsidR="00E83E76" w:rsidRDefault="006E7599" w:rsidP="006E7599">
            <w:pPr>
              <w:spacing w:after="160" w:line="259" w:lineRule="auto"/>
              <w:rPr>
                <w:lang w:val="nl-NL"/>
              </w:rPr>
            </w:pPr>
            <w:r w:rsidRPr="007D5A86">
              <w:rPr>
                <w:lang w:val="nl-NL"/>
              </w:rPr>
              <w:t xml:space="preserve">Hybride bouwen maakt het mogelijk om de </w:t>
            </w:r>
            <w:r w:rsidRPr="006E7599">
              <w:rPr>
                <w:b/>
                <w:bCs/>
                <w:lang w:val="nl-NL"/>
              </w:rPr>
              <w:t>voordelen van verschillende bouwmaterialen optimaal te benutten.</w:t>
            </w:r>
            <w:r w:rsidRPr="007D5A86">
              <w:rPr>
                <w:lang w:val="nl-NL"/>
              </w:rPr>
              <w:t xml:space="preserve"> Bijvoorbeeld, de robuustheid van beton kan worden gecombineerd met de duurzaamheid en snelheid van houtbouw.</w:t>
            </w:r>
          </w:p>
        </w:tc>
        <w:tc>
          <w:tcPr>
            <w:tcW w:w="4531" w:type="dxa"/>
          </w:tcPr>
          <w:p w14:paraId="4EA99F27" w14:textId="78EF796A" w:rsidR="00E83E76" w:rsidRDefault="00E83E76" w:rsidP="00E83E76">
            <w:pPr>
              <w:rPr>
                <w:lang w:val="nl-NL"/>
              </w:rPr>
            </w:pPr>
            <w:r>
              <w:rPr>
                <w:lang w:val="nl-NL"/>
              </w:rPr>
              <w:t>Doordat hybride bouw naast natuurlijke materialen ook gebruik maakt van CO</w:t>
            </w:r>
            <w:r w:rsidRPr="00E83E76">
              <w:rPr>
                <w:vertAlign w:val="subscript"/>
                <w:lang w:val="nl-NL"/>
              </w:rPr>
              <w:t xml:space="preserve">2 </w:t>
            </w:r>
            <w:r>
              <w:rPr>
                <w:lang w:val="nl-NL"/>
              </w:rPr>
              <w:t xml:space="preserve">intensieve bouwmaterialen is de </w:t>
            </w:r>
            <w:r w:rsidRPr="00E83E76">
              <w:rPr>
                <w:b/>
                <w:bCs/>
                <w:lang w:val="nl-NL"/>
              </w:rPr>
              <w:t xml:space="preserve">milieuwinst </w:t>
            </w:r>
            <w:r>
              <w:rPr>
                <w:lang w:val="nl-NL"/>
              </w:rPr>
              <w:t xml:space="preserve">van een hybride gebouw </w:t>
            </w:r>
            <w:r w:rsidRPr="00E83E76">
              <w:rPr>
                <w:b/>
                <w:bCs/>
                <w:lang w:val="nl-NL"/>
              </w:rPr>
              <w:t>kleiner</w:t>
            </w:r>
            <w:r>
              <w:rPr>
                <w:lang w:val="nl-NL"/>
              </w:rPr>
              <w:t xml:space="preserve"> dan van een gebouw met een volledig houten constructie.</w:t>
            </w:r>
          </w:p>
        </w:tc>
      </w:tr>
      <w:tr w:rsidR="00163082" w:rsidRPr="008C3165" w14:paraId="1F9FA2BC" w14:textId="77777777" w:rsidTr="00E83E76">
        <w:tc>
          <w:tcPr>
            <w:tcW w:w="4531" w:type="dxa"/>
          </w:tcPr>
          <w:p w14:paraId="60EE3391" w14:textId="683AACAE" w:rsidR="00163082" w:rsidRPr="007D5A86" w:rsidRDefault="00163082" w:rsidP="006E7599">
            <w:pPr>
              <w:rPr>
                <w:lang w:val="nl-NL"/>
              </w:rPr>
            </w:pPr>
            <w:r>
              <w:rPr>
                <w:lang w:val="nl-NL"/>
              </w:rPr>
              <w:t xml:space="preserve">Betonbouw zorgt voor een </w:t>
            </w:r>
            <w:r w:rsidRPr="00C52873">
              <w:rPr>
                <w:b/>
                <w:bCs/>
                <w:lang w:val="nl-NL"/>
              </w:rPr>
              <w:t>betere thermische massa</w:t>
            </w:r>
            <w:r>
              <w:rPr>
                <w:lang w:val="nl-NL"/>
              </w:rPr>
              <w:t xml:space="preserve"> (</w:t>
            </w:r>
            <w:r w:rsidR="00BF1D26">
              <w:rPr>
                <w:lang w:val="nl-NL"/>
              </w:rPr>
              <w:t xml:space="preserve">capaciteit van een gebouw </w:t>
            </w:r>
            <w:r w:rsidR="00235504">
              <w:rPr>
                <w:lang w:val="nl-NL"/>
              </w:rPr>
              <w:t>om warmte op te slaan en af te staan</w:t>
            </w:r>
            <w:r w:rsidR="00BF1D26">
              <w:rPr>
                <w:lang w:val="nl-NL"/>
              </w:rPr>
              <w:t xml:space="preserve">) dan houtbouw. Hybride bouwen maakt het mogelijk om </w:t>
            </w:r>
            <w:r w:rsidR="00C52873">
              <w:rPr>
                <w:lang w:val="nl-NL"/>
              </w:rPr>
              <w:t>een houten gebouw te maken met elementen van beton voor een betere thermische massa.</w:t>
            </w:r>
          </w:p>
        </w:tc>
        <w:tc>
          <w:tcPr>
            <w:tcW w:w="4531" w:type="dxa"/>
          </w:tcPr>
          <w:p w14:paraId="2D3D3178" w14:textId="77777777" w:rsidR="00163082" w:rsidRDefault="00163082" w:rsidP="00E83E76">
            <w:pPr>
              <w:rPr>
                <w:lang w:val="nl-NL"/>
              </w:rPr>
            </w:pPr>
          </w:p>
        </w:tc>
      </w:tr>
      <w:tr w:rsidR="00E83E76" w:rsidRPr="008C3165" w14:paraId="6AAD295C" w14:textId="77777777" w:rsidTr="00E83E76">
        <w:tc>
          <w:tcPr>
            <w:tcW w:w="4531" w:type="dxa"/>
          </w:tcPr>
          <w:p w14:paraId="77AE528F" w14:textId="08A5B400" w:rsidR="00E83E76" w:rsidRDefault="006E7599" w:rsidP="00E83E76">
            <w:pPr>
              <w:rPr>
                <w:lang w:val="nl-NL"/>
              </w:rPr>
            </w:pPr>
            <w:r>
              <w:rPr>
                <w:lang w:val="nl-NL"/>
              </w:rPr>
              <w:t xml:space="preserve">Hybride bouw kan </w:t>
            </w:r>
            <w:r w:rsidR="002A0640" w:rsidRPr="00A84E42">
              <w:rPr>
                <w:b/>
                <w:bCs/>
                <w:lang w:val="nl-NL"/>
              </w:rPr>
              <w:t>oplossingen bieden bij nadelen van pure houtbouw</w:t>
            </w:r>
            <w:r w:rsidR="002A0640">
              <w:rPr>
                <w:lang w:val="nl-NL"/>
              </w:rPr>
              <w:t xml:space="preserve"> zoals </w:t>
            </w:r>
            <w:r w:rsidR="0072733E">
              <w:rPr>
                <w:lang w:val="nl-NL"/>
              </w:rPr>
              <w:t xml:space="preserve">beperking </w:t>
            </w:r>
            <w:r w:rsidR="00F913D9">
              <w:rPr>
                <w:lang w:val="nl-NL"/>
              </w:rPr>
              <w:t>van</w:t>
            </w:r>
            <w:r w:rsidR="0072733E">
              <w:rPr>
                <w:lang w:val="nl-NL"/>
              </w:rPr>
              <w:t xml:space="preserve"> ‘</w:t>
            </w:r>
            <w:proofErr w:type="spellStart"/>
            <w:r w:rsidR="0072733E">
              <w:rPr>
                <w:lang w:val="nl-NL"/>
              </w:rPr>
              <w:t>architecturele</w:t>
            </w:r>
            <w:proofErr w:type="spellEnd"/>
            <w:r w:rsidR="0072733E">
              <w:rPr>
                <w:lang w:val="nl-NL"/>
              </w:rPr>
              <w:t xml:space="preserve"> expressie’, maar ook </w:t>
            </w:r>
            <w:r w:rsidR="00F913D9">
              <w:rPr>
                <w:lang w:val="nl-NL"/>
              </w:rPr>
              <w:t xml:space="preserve">veiligheidsnadelen </w:t>
            </w:r>
            <w:r w:rsidR="00C06850">
              <w:rPr>
                <w:lang w:val="nl-NL"/>
              </w:rPr>
              <w:t>die voorkomen bij</w:t>
            </w:r>
            <w:r w:rsidR="00F913D9">
              <w:rPr>
                <w:lang w:val="nl-NL"/>
              </w:rPr>
              <w:t xml:space="preserve"> blootstelling aan wind of seismische trillingen.</w:t>
            </w:r>
          </w:p>
        </w:tc>
        <w:tc>
          <w:tcPr>
            <w:tcW w:w="4531" w:type="dxa"/>
          </w:tcPr>
          <w:p w14:paraId="75A233E1" w14:textId="77777777" w:rsidR="00E83E76" w:rsidRDefault="00E83E76" w:rsidP="00E83E76">
            <w:pPr>
              <w:rPr>
                <w:lang w:val="nl-NL"/>
              </w:rPr>
            </w:pPr>
          </w:p>
        </w:tc>
      </w:tr>
      <w:tr w:rsidR="00BC4641" w14:paraId="222467BB" w14:textId="77777777" w:rsidTr="00E83E76">
        <w:tc>
          <w:tcPr>
            <w:tcW w:w="4531" w:type="dxa"/>
          </w:tcPr>
          <w:p w14:paraId="2DA197B3" w14:textId="470387B1" w:rsidR="00BC4641" w:rsidRDefault="00BC4641" w:rsidP="00E83E76">
            <w:pPr>
              <w:rPr>
                <w:lang w:val="nl-NL"/>
              </w:rPr>
            </w:pPr>
            <w:r>
              <w:rPr>
                <w:lang w:val="nl-NL"/>
              </w:rPr>
              <w:t xml:space="preserve">Hybride bouw maakt </w:t>
            </w:r>
            <w:r w:rsidRPr="00BC4641">
              <w:rPr>
                <w:b/>
                <w:bCs/>
                <w:lang w:val="nl-NL"/>
              </w:rPr>
              <w:t>hogere constructie</w:t>
            </w:r>
            <w:r>
              <w:rPr>
                <w:lang w:val="nl-NL"/>
              </w:rPr>
              <w:t xml:space="preserve"> mogelijk</w:t>
            </w:r>
            <w:r w:rsidRPr="0049767C">
              <w:rPr>
                <w:lang w:val="nl-NL"/>
              </w:rPr>
              <w:t xml:space="preserve"> dan puur houtbouw. Het hoogste HSB-gebouw ter wereld heeft 18 verdiepingen, terwijl het hoogste hybride gebouw 24 verdiepingen telt (202</w:t>
            </w:r>
            <w:r w:rsidR="00632D7B">
              <w:rPr>
                <w:lang w:val="nl-NL"/>
              </w:rPr>
              <w:t>2</w:t>
            </w:r>
            <w:r w:rsidRPr="0049767C">
              <w:rPr>
                <w:lang w:val="nl-NL"/>
              </w:rPr>
              <w:t>). Vanaf 18 verdiepingen wordt hybride bouw aanbevolen vanwege veiligheidsredenen.</w:t>
            </w:r>
          </w:p>
        </w:tc>
        <w:tc>
          <w:tcPr>
            <w:tcW w:w="4531" w:type="dxa"/>
          </w:tcPr>
          <w:p w14:paraId="2B45719D" w14:textId="77777777" w:rsidR="00BC4641" w:rsidRDefault="00BC4641" w:rsidP="00E83E76">
            <w:pPr>
              <w:rPr>
                <w:lang w:val="nl-NL"/>
              </w:rPr>
            </w:pPr>
          </w:p>
        </w:tc>
      </w:tr>
    </w:tbl>
    <w:p w14:paraId="5FC16DE0" w14:textId="3441D54B" w:rsidR="0005657D" w:rsidRPr="009259B8" w:rsidRDefault="0005657D" w:rsidP="00E83E76">
      <w:pPr>
        <w:rPr>
          <w:lang w:val="nl-NL"/>
        </w:rPr>
      </w:pPr>
    </w:p>
    <w:p w14:paraId="5D652E1C" w14:textId="77777777" w:rsidR="00221347" w:rsidRDefault="00221347" w:rsidP="00497AE6">
      <w:pPr>
        <w:rPr>
          <w:lang w:val="nl-NL"/>
        </w:rPr>
      </w:pPr>
    </w:p>
    <w:p w14:paraId="6EEA9020" w14:textId="77777777" w:rsidR="006E7599" w:rsidRDefault="006E7599" w:rsidP="00497AE6">
      <w:pPr>
        <w:rPr>
          <w:lang w:val="nl-NL"/>
        </w:rPr>
      </w:pPr>
    </w:p>
    <w:p w14:paraId="248942E0" w14:textId="77777777" w:rsidR="00F913D9" w:rsidRDefault="00F913D9" w:rsidP="00497AE6">
      <w:pPr>
        <w:rPr>
          <w:lang w:val="nl-NL"/>
        </w:rPr>
      </w:pPr>
    </w:p>
    <w:p w14:paraId="1CD30A47" w14:textId="77777777" w:rsidR="003C3D8B" w:rsidRDefault="003C3D8B" w:rsidP="00497AE6">
      <w:pPr>
        <w:rPr>
          <w:lang w:val="nl-NL"/>
        </w:rPr>
      </w:pPr>
    </w:p>
    <w:p w14:paraId="19EE89AB" w14:textId="65442FAE" w:rsidR="005118FD" w:rsidRPr="008C3165" w:rsidRDefault="00225103" w:rsidP="00225103">
      <w:pPr>
        <w:contextualSpacing/>
        <w:rPr>
          <w:b/>
          <w:bCs/>
          <w:lang w:val="nl-NL"/>
        </w:rPr>
      </w:pPr>
      <w:r w:rsidRPr="008C3165">
        <w:rPr>
          <w:b/>
          <w:bCs/>
          <w:lang w:val="nl-NL"/>
        </w:rPr>
        <w:lastRenderedPageBreak/>
        <w:t>CO</w:t>
      </w:r>
      <w:r w:rsidRPr="008C3165">
        <w:rPr>
          <w:b/>
          <w:bCs/>
          <w:vertAlign w:val="subscript"/>
          <w:lang w:val="nl-NL"/>
        </w:rPr>
        <w:t>2</w:t>
      </w:r>
      <w:r w:rsidRPr="008C3165">
        <w:rPr>
          <w:b/>
          <w:bCs/>
          <w:lang w:val="nl-NL"/>
        </w:rPr>
        <w:t xml:space="preserve"> opslag in hybride bouw</w:t>
      </w:r>
    </w:p>
    <w:p w14:paraId="1B570F30" w14:textId="3C2CB37D" w:rsidR="00C14388" w:rsidRPr="008C3165" w:rsidRDefault="008C5C0F" w:rsidP="00225103">
      <w:pPr>
        <w:contextualSpacing/>
        <w:rPr>
          <w:lang w:val="nl-NL"/>
        </w:rPr>
      </w:pPr>
      <w:r w:rsidRPr="008C3165">
        <w:rPr>
          <w:lang w:val="nl-NL"/>
        </w:rPr>
        <w:t>Er zijn meerdere wetenschappelijke artikelen</w:t>
      </w:r>
      <w:r w:rsidR="00CD4071" w:rsidRPr="008C3165">
        <w:rPr>
          <w:lang w:val="nl-NL"/>
        </w:rPr>
        <w:t xml:space="preserve"> over de hybride bouw</w:t>
      </w:r>
      <w:r w:rsidRPr="008C3165">
        <w:rPr>
          <w:lang w:val="nl-NL"/>
        </w:rPr>
        <w:t xml:space="preserve"> te vinden waaruit blijkt dat </w:t>
      </w:r>
      <w:r w:rsidR="00E653F5" w:rsidRPr="008C3165">
        <w:rPr>
          <w:lang w:val="nl-NL"/>
        </w:rPr>
        <w:t>het G</w:t>
      </w:r>
      <w:r w:rsidR="00CD4071" w:rsidRPr="008C3165">
        <w:rPr>
          <w:lang w:val="nl-NL"/>
        </w:rPr>
        <w:t xml:space="preserve">lobal Warming </w:t>
      </w:r>
      <w:proofErr w:type="spellStart"/>
      <w:r w:rsidR="00CD4071" w:rsidRPr="008C3165">
        <w:rPr>
          <w:lang w:val="nl-NL"/>
        </w:rPr>
        <w:t>Potential</w:t>
      </w:r>
      <w:proofErr w:type="spellEnd"/>
      <w:r w:rsidR="00CD4071" w:rsidRPr="008C3165">
        <w:rPr>
          <w:lang w:val="nl-NL"/>
        </w:rPr>
        <w:t xml:space="preserve"> (G</w:t>
      </w:r>
      <w:r w:rsidR="00E653F5" w:rsidRPr="008C3165">
        <w:rPr>
          <w:lang w:val="nl-NL"/>
        </w:rPr>
        <w:t>WP</w:t>
      </w:r>
      <w:r w:rsidR="006E0CAD" w:rsidRPr="008C3165">
        <w:rPr>
          <w:lang w:val="nl-NL"/>
        </w:rPr>
        <w:t>)</w:t>
      </w:r>
      <w:r w:rsidR="00E653F5" w:rsidRPr="008C3165">
        <w:rPr>
          <w:lang w:val="nl-NL"/>
        </w:rPr>
        <w:t xml:space="preserve"> van hybride gebouwen aanzienlijk lager ligt dan het GWP van conventionele gebouwen.</w:t>
      </w:r>
      <w:r w:rsidR="004459DA" w:rsidRPr="008C3165">
        <w:rPr>
          <w:lang w:val="nl-NL"/>
        </w:rPr>
        <w:t xml:space="preserve"> </w:t>
      </w:r>
      <w:r w:rsidR="003B2E36" w:rsidRPr="008C3165">
        <w:rPr>
          <w:lang w:val="nl-NL"/>
        </w:rPr>
        <w:t xml:space="preserve">Becker et al. (2023) </w:t>
      </w:r>
      <w:r w:rsidR="00D84CD7" w:rsidRPr="008C3165">
        <w:rPr>
          <w:lang w:val="nl-NL"/>
        </w:rPr>
        <w:t xml:space="preserve">stelden vast dat gebouwen waarin gebruik is gemaakt van hybride materiaal </w:t>
      </w:r>
      <w:r w:rsidR="00A176EF" w:rsidRPr="008C3165">
        <w:rPr>
          <w:lang w:val="nl-NL"/>
        </w:rPr>
        <w:t xml:space="preserve">bestaande uit </w:t>
      </w:r>
      <w:r w:rsidR="00D84CD7" w:rsidRPr="008C3165">
        <w:rPr>
          <w:lang w:val="nl-NL"/>
        </w:rPr>
        <w:t>hout en staal</w:t>
      </w:r>
      <w:r w:rsidR="00A176EF" w:rsidRPr="008C3165">
        <w:rPr>
          <w:lang w:val="nl-NL"/>
        </w:rPr>
        <w:t xml:space="preserve"> het GWP 15 tot 17% lager is dan in een gebouw gemaakt van beton en staal.</w:t>
      </w:r>
      <w:r w:rsidR="00D84CD7" w:rsidRPr="008C3165">
        <w:rPr>
          <w:lang w:val="nl-NL"/>
        </w:rPr>
        <w:t xml:space="preserve"> </w:t>
      </w:r>
      <w:r w:rsidR="009B4A99" w:rsidRPr="008C3165">
        <w:rPr>
          <w:lang w:val="nl-NL"/>
        </w:rPr>
        <w:t xml:space="preserve">Een lagere GWP werd ook gevonden voor een hybride toepassing van </w:t>
      </w:r>
      <w:proofErr w:type="spellStart"/>
      <w:r w:rsidR="009B4A99" w:rsidRPr="008C3165">
        <w:rPr>
          <w:lang w:val="nl-NL"/>
        </w:rPr>
        <w:t>crosslaminated</w:t>
      </w:r>
      <w:proofErr w:type="spellEnd"/>
      <w:r w:rsidR="009B4A99" w:rsidRPr="008C3165">
        <w:rPr>
          <w:lang w:val="nl-NL"/>
        </w:rPr>
        <w:t xml:space="preserve"> </w:t>
      </w:r>
      <w:proofErr w:type="spellStart"/>
      <w:r w:rsidR="009B4A99" w:rsidRPr="008C3165">
        <w:rPr>
          <w:lang w:val="nl-NL"/>
        </w:rPr>
        <w:t>timber</w:t>
      </w:r>
      <w:proofErr w:type="spellEnd"/>
      <w:r w:rsidR="009B4A99" w:rsidRPr="008C3165">
        <w:rPr>
          <w:lang w:val="nl-NL"/>
        </w:rPr>
        <w:t xml:space="preserve">: </w:t>
      </w:r>
      <w:r w:rsidR="004459DA" w:rsidRPr="008C3165">
        <w:rPr>
          <w:lang w:val="nl-NL"/>
        </w:rPr>
        <w:t xml:space="preserve"> </w:t>
      </w:r>
      <w:proofErr w:type="spellStart"/>
      <w:r w:rsidR="004459DA" w:rsidRPr="008C3165">
        <w:rPr>
          <w:lang w:val="nl-NL"/>
        </w:rPr>
        <w:t>Pierobon</w:t>
      </w:r>
      <w:proofErr w:type="spellEnd"/>
      <w:r w:rsidR="004459DA" w:rsidRPr="008C3165">
        <w:rPr>
          <w:lang w:val="nl-NL"/>
        </w:rPr>
        <w:t xml:space="preserve"> et al. (2019) </w:t>
      </w:r>
      <w:r w:rsidR="00EA1DB0" w:rsidRPr="008C3165">
        <w:rPr>
          <w:lang w:val="nl-NL"/>
        </w:rPr>
        <w:t xml:space="preserve">noemen een 27% lagere GWP voor </w:t>
      </w:r>
      <w:r w:rsidR="000C68FD" w:rsidRPr="008C3165">
        <w:rPr>
          <w:lang w:val="nl-NL"/>
        </w:rPr>
        <w:t xml:space="preserve">een </w:t>
      </w:r>
      <w:r w:rsidR="00EA1DB0" w:rsidRPr="008C3165">
        <w:rPr>
          <w:lang w:val="nl-NL"/>
        </w:rPr>
        <w:t>hybride CLT</w:t>
      </w:r>
      <w:r w:rsidR="000C68FD" w:rsidRPr="008C3165">
        <w:rPr>
          <w:lang w:val="nl-NL"/>
        </w:rPr>
        <w:t xml:space="preserve"> gebouw</w:t>
      </w:r>
      <w:r w:rsidR="00EA1DB0" w:rsidRPr="008C3165">
        <w:rPr>
          <w:lang w:val="nl-NL"/>
        </w:rPr>
        <w:t xml:space="preserve"> dan voor een conventioneel alternatief, met </w:t>
      </w:r>
      <w:r w:rsidR="008227F4" w:rsidRPr="008C3165">
        <w:rPr>
          <w:lang w:val="nl-NL"/>
        </w:rPr>
        <w:t xml:space="preserve">8% minder </w:t>
      </w:r>
      <w:r w:rsidR="007F5004" w:rsidRPr="008C3165">
        <w:rPr>
          <w:lang w:val="nl-NL"/>
        </w:rPr>
        <w:t xml:space="preserve">opgeslagen fossiele grondstoffen </w:t>
      </w:r>
      <w:r w:rsidR="0044268E" w:rsidRPr="008C3165">
        <w:rPr>
          <w:lang w:val="nl-NL"/>
        </w:rPr>
        <w:t>en 1,556 to</w:t>
      </w:r>
      <w:r w:rsidR="000167A7" w:rsidRPr="008C3165">
        <w:rPr>
          <w:lang w:val="nl-NL"/>
        </w:rPr>
        <w:t xml:space="preserve">t </w:t>
      </w:r>
      <w:r w:rsidR="0044268E" w:rsidRPr="008C3165">
        <w:rPr>
          <w:lang w:val="nl-NL"/>
        </w:rPr>
        <w:t>2,567</w:t>
      </w:r>
      <w:r w:rsidR="000167A7" w:rsidRPr="008C3165">
        <w:rPr>
          <w:lang w:val="nl-NL"/>
        </w:rPr>
        <w:t xml:space="preserve"> ton</w:t>
      </w:r>
      <w:r w:rsidR="0044268E" w:rsidRPr="008C3165">
        <w:rPr>
          <w:lang w:val="nl-NL"/>
        </w:rPr>
        <w:t xml:space="preserve"> opgeslagen CO</w:t>
      </w:r>
      <w:r w:rsidR="0044268E" w:rsidRPr="008C3165">
        <w:rPr>
          <w:vertAlign w:val="subscript"/>
          <w:lang w:val="nl-NL"/>
        </w:rPr>
        <w:t>2</w:t>
      </w:r>
      <w:r w:rsidR="0044268E" w:rsidRPr="008C3165">
        <w:rPr>
          <w:lang w:val="nl-NL"/>
        </w:rPr>
        <w:t xml:space="preserve"> in het hybride CLT gebouw.</w:t>
      </w:r>
      <w:r w:rsidR="00093A17" w:rsidRPr="008C3165">
        <w:rPr>
          <w:lang w:val="nl-NL"/>
        </w:rPr>
        <w:t xml:space="preserve"> </w:t>
      </w:r>
    </w:p>
    <w:p w14:paraId="0DB364EE" w14:textId="77777777" w:rsidR="008727DC" w:rsidRPr="008C3165" w:rsidRDefault="008727DC" w:rsidP="003B4217">
      <w:pPr>
        <w:rPr>
          <w:lang w:val="nl-NL"/>
        </w:rPr>
      </w:pPr>
    </w:p>
    <w:p w14:paraId="1B073ED3" w14:textId="2F6C4888" w:rsidR="00D2257F" w:rsidRPr="008C3165" w:rsidRDefault="006E0CAD" w:rsidP="005118FD">
      <w:pPr>
        <w:contextualSpacing/>
        <w:rPr>
          <w:b/>
          <w:bCs/>
          <w:lang w:val="nl-NL"/>
        </w:rPr>
      </w:pPr>
      <w:r w:rsidRPr="008C3165">
        <w:rPr>
          <w:b/>
          <w:bCs/>
          <w:lang w:val="nl-NL"/>
        </w:rPr>
        <w:t>Rekentools voor CO</w:t>
      </w:r>
      <w:r w:rsidR="005118FD" w:rsidRPr="008C3165">
        <w:rPr>
          <w:b/>
          <w:bCs/>
          <w:vertAlign w:val="subscript"/>
          <w:lang w:val="nl-NL"/>
        </w:rPr>
        <w:t>2</w:t>
      </w:r>
      <w:r w:rsidR="005118FD" w:rsidRPr="008C3165">
        <w:rPr>
          <w:b/>
          <w:bCs/>
          <w:lang w:val="nl-NL"/>
        </w:rPr>
        <w:t xml:space="preserve"> opslag in hout</w:t>
      </w:r>
    </w:p>
    <w:p w14:paraId="00CC4800" w14:textId="1714790E" w:rsidR="00961314" w:rsidRPr="008C3165" w:rsidRDefault="00E656A5" w:rsidP="005118FD">
      <w:pPr>
        <w:contextualSpacing/>
        <w:rPr>
          <w:lang w:val="nl-NL"/>
        </w:rPr>
      </w:pPr>
      <w:r w:rsidRPr="008C3165">
        <w:rPr>
          <w:lang w:val="nl-NL"/>
        </w:rPr>
        <w:t>Er zijn online</w:t>
      </w:r>
      <w:r w:rsidR="00F65AFD" w:rsidRPr="008C3165">
        <w:rPr>
          <w:lang w:val="nl-NL"/>
        </w:rPr>
        <w:t xml:space="preserve"> meerdere calculators/rekentools te vinden waarmee de CO</w:t>
      </w:r>
      <w:r w:rsidR="00F65AFD" w:rsidRPr="008C3165">
        <w:rPr>
          <w:vertAlign w:val="subscript"/>
          <w:lang w:val="nl-NL"/>
        </w:rPr>
        <w:t xml:space="preserve">2 </w:t>
      </w:r>
      <w:r w:rsidR="00F65AFD" w:rsidRPr="008C3165">
        <w:rPr>
          <w:lang w:val="nl-NL"/>
        </w:rPr>
        <w:t xml:space="preserve">vastgelegd in hout en houten bouwmaterialen kan worden berekend. Bijvoorbeeld </w:t>
      </w:r>
      <w:r w:rsidR="000517FB" w:rsidRPr="008C3165">
        <w:rPr>
          <w:lang w:val="nl-NL"/>
        </w:rPr>
        <w:t xml:space="preserve">op houtgeeftzuurstof.be en opslagco2inhout.nl. </w:t>
      </w:r>
      <w:r w:rsidR="00D85E9E" w:rsidRPr="008C3165">
        <w:rPr>
          <w:lang w:val="nl-NL"/>
        </w:rPr>
        <w:t xml:space="preserve">Echter, </w:t>
      </w:r>
      <w:r w:rsidR="00660E4A" w:rsidRPr="008C3165">
        <w:rPr>
          <w:lang w:val="nl-NL"/>
        </w:rPr>
        <w:t xml:space="preserve">geen van deze rekentools geeft de mogelijkheid om een hybride bouwmateriaal in te voeren. </w:t>
      </w:r>
      <w:r w:rsidR="00651D74" w:rsidRPr="008C3165">
        <w:rPr>
          <w:lang w:val="nl-NL"/>
        </w:rPr>
        <w:t>Aangezien er in beton en staal geen CO</w:t>
      </w:r>
      <w:r w:rsidR="00651D74" w:rsidRPr="008C3165">
        <w:rPr>
          <w:vertAlign w:val="subscript"/>
          <w:lang w:val="nl-NL"/>
        </w:rPr>
        <w:t xml:space="preserve">2 </w:t>
      </w:r>
      <w:r w:rsidR="00651D74" w:rsidRPr="008C3165">
        <w:rPr>
          <w:lang w:val="nl-NL"/>
        </w:rPr>
        <w:t xml:space="preserve">wordt opgeslagen is dit wellicht </w:t>
      </w:r>
      <w:r w:rsidR="00C90F05" w:rsidRPr="008C3165">
        <w:rPr>
          <w:lang w:val="nl-NL"/>
        </w:rPr>
        <w:t>ook niet nodig en volstaat het invoeren van de hoeveelheid hout die aanwezig is in het hybride materiaal</w:t>
      </w:r>
      <w:r w:rsidR="00A91BA5" w:rsidRPr="008C3165">
        <w:rPr>
          <w:lang w:val="nl-NL"/>
        </w:rPr>
        <w:t>, maar daarvoor moeten de hoeveelheden hout en staal/beton aanwezig in hybride materialen wel bekend zijn.</w:t>
      </w:r>
      <w:r w:rsidR="003A2214" w:rsidRPr="008C3165">
        <w:rPr>
          <w:lang w:val="nl-NL"/>
        </w:rPr>
        <w:t xml:space="preserve"> </w:t>
      </w:r>
    </w:p>
    <w:p w14:paraId="33E795DD" w14:textId="7101962D" w:rsidR="00A262A3" w:rsidRPr="008C3165" w:rsidRDefault="00A262A3" w:rsidP="005118FD">
      <w:pPr>
        <w:contextualSpacing/>
        <w:rPr>
          <w:lang w:val="nl-NL"/>
        </w:rPr>
      </w:pPr>
      <w:r w:rsidRPr="008C3165">
        <w:rPr>
          <w:lang w:val="nl-NL"/>
        </w:rPr>
        <w:t xml:space="preserve">Betreffende de </w:t>
      </w:r>
      <w:proofErr w:type="spellStart"/>
      <w:r w:rsidRPr="008C3165">
        <w:rPr>
          <w:lang w:val="nl-NL"/>
        </w:rPr>
        <w:t>verwaarding</w:t>
      </w:r>
      <w:proofErr w:type="spellEnd"/>
      <w:r w:rsidRPr="008C3165">
        <w:rPr>
          <w:lang w:val="nl-NL"/>
        </w:rPr>
        <w:t xml:space="preserve"> van CO</w:t>
      </w:r>
      <w:r w:rsidRPr="008C3165">
        <w:rPr>
          <w:vertAlign w:val="subscript"/>
          <w:lang w:val="nl-NL"/>
        </w:rPr>
        <w:t>2</w:t>
      </w:r>
      <w:r w:rsidRPr="008C3165">
        <w:rPr>
          <w:lang w:val="nl-NL"/>
        </w:rPr>
        <w:t xml:space="preserve"> in hybride bouwmaterialen</w:t>
      </w:r>
      <w:r w:rsidR="00ED062D" w:rsidRPr="008C3165">
        <w:rPr>
          <w:lang w:val="nl-NL"/>
        </w:rPr>
        <w:t xml:space="preserve"> </w:t>
      </w:r>
      <w:r w:rsidR="001A0988" w:rsidRPr="008C3165">
        <w:rPr>
          <w:lang w:val="nl-NL"/>
        </w:rPr>
        <w:t xml:space="preserve">werd geen informatie gevonden, in de gevonden bronnen wordt enkel gesproken over de potentie van </w:t>
      </w:r>
      <w:r w:rsidR="00855F6F" w:rsidRPr="008C3165">
        <w:rPr>
          <w:lang w:val="nl-NL"/>
        </w:rPr>
        <w:t>het opslaan van CO</w:t>
      </w:r>
      <w:r w:rsidR="00855F6F" w:rsidRPr="008C3165">
        <w:rPr>
          <w:vertAlign w:val="subscript"/>
          <w:lang w:val="nl-NL"/>
        </w:rPr>
        <w:t>2</w:t>
      </w:r>
      <w:r w:rsidR="00855F6F" w:rsidRPr="008C3165">
        <w:rPr>
          <w:lang w:val="nl-NL"/>
        </w:rPr>
        <w:t xml:space="preserve"> </w:t>
      </w:r>
      <w:r w:rsidR="00DA0955" w:rsidRPr="008C3165">
        <w:rPr>
          <w:lang w:val="nl-NL"/>
        </w:rPr>
        <w:t xml:space="preserve">in hybride bouwmaterialen </w:t>
      </w:r>
      <w:r w:rsidR="00855F6F" w:rsidRPr="008C3165">
        <w:rPr>
          <w:lang w:val="nl-NL"/>
        </w:rPr>
        <w:t>en niet over de doorwerking hiervan in de prijs</w:t>
      </w:r>
      <w:r w:rsidR="00DA0955" w:rsidRPr="008C3165">
        <w:rPr>
          <w:lang w:val="nl-NL"/>
        </w:rPr>
        <w:t>.</w:t>
      </w:r>
    </w:p>
    <w:p w14:paraId="32D40D83" w14:textId="77777777" w:rsidR="00A262A3" w:rsidRPr="00B8623C" w:rsidRDefault="00A262A3" w:rsidP="005118FD">
      <w:pPr>
        <w:contextualSpacing/>
        <w:rPr>
          <w:highlight w:val="yellow"/>
          <w:lang w:val="nl-NL"/>
        </w:rPr>
      </w:pPr>
    </w:p>
    <w:p w14:paraId="715750BA" w14:textId="77777777" w:rsidR="00A262A3" w:rsidRPr="00B8623C" w:rsidRDefault="00A262A3" w:rsidP="005118FD">
      <w:pPr>
        <w:contextualSpacing/>
        <w:rPr>
          <w:highlight w:val="yellow"/>
          <w:lang w:val="nl-NL"/>
        </w:rPr>
      </w:pPr>
    </w:p>
    <w:p w14:paraId="56CE99BA" w14:textId="69B6A6E9" w:rsidR="00C14388" w:rsidRPr="008C3165" w:rsidRDefault="00E656A5" w:rsidP="00384B7E">
      <w:pPr>
        <w:contextualSpacing/>
        <w:rPr>
          <w:lang w:val="nl-NL"/>
        </w:rPr>
      </w:pPr>
      <w:r w:rsidRPr="008C3165">
        <w:rPr>
          <w:noProof/>
          <w:lang w:val="nl-NL"/>
        </w:rPr>
        <w:drawing>
          <wp:inline distT="0" distB="0" distL="0" distR="0" wp14:anchorId="1F2E2D29" wp14:editId="0B0C7FD5">
            <wp:extent cx="5760720" cy="2360930"/>
            <wp:effectExtent l="19050" t="19050" r="11430" b="20320"/>
            <wp:docPr id="19183159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1596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0DB8A" w14:textId="4DF322FA" w:rsidR="00C14388" w:rsidRPr="008C3165" w:rsidRDefault="00DA0955" w:rsidP="00384B7E">
      <w:pPr>
        <w:contextualSpacing/>
        <w:rPr>
          <w:sz w:val="20"/>
          <w:szCs w:val="20"/>
          <w:lang w:val="nl-NL"/>
        </w:rPr>
      </w:pPr>
      <w:r w:rsidRPr="008C3165">
        <w:rPr>
          <w:b/>
          <w:bCs/>
          <w:sz w:val="20"/>
          <w:szCs w:val="20"/>
          <w:lang w:val="nl-NL"/>
        </w:rPr>
        <w:t>Afbeelding 1:</w:t>
      </w:r>
      <w:r w:rsidRPr="008C3165">
        <w:rPr>
          <w:sz w:val="20"/>
          <w:szCs w:val="20"/>
          <w:lang w:val="nl-NL"/>
        </w:rPr>
        <w:t xml:space="preserve"> Formule </w:t>
      </w:r>
      <w:r w:rsidR="00EE32D7" w:rsidRPr="008C3165">
        <w:rPr>
          <w:sz w:val="20"/>
          <w:szCs w:val="20"/>
          <w:lang w:val="nl-NL"/>
        </w:rPr>
        <w:t xml:space="preserve">CO2 vastlegging in hout </w:t>
      </w:r>
      <w:r w:rsidR="00384B7E" w:rsidRPr="008C3165">
        <w:rPr>
          <w:sz w:val="20"/>
          <w:szCs w:val="20"/>
          <w:lang w:val="nl-NL"/>
        </w:rPr>
        <w:t>gebaseerd op standaard NEN</w:t>
      </w:r>
    </w:p>
    <w:p w14:paraId="4C07DFC7" w14:textId="77777777" w:rsidR="006738C0" w:rsidRPr="008C3165" w:rsidRDefault="006738C0" w:rsidP="00384B7E">
      <w:pPr>
        <w:contextualSpacing/>
        <w:rPr>
          <w:lang w:val="nl-NL"/>
        </w:rPr>
      </w:pPr>
    </w:p>
    <w:p w14:paraId="3B62243E" w14:textId="77777777" w:rsidR="006738C0" w:rsidRPr="008C3165" w:rsidRDefault="006738C0" w:rsidP="00384B7E">
      <w:pPr>
        <w:contextualSpacing/>
        <w:rPr>
          <w:lang w:val="nl-NL"/>
        </w:rPr>
      </w:pPr>
    </w:p>
    <w:p w14:paraId="29CFF41A" w14:textId="77777777" w:rsidR="006738C0" w:rsidRPr="008C3165" w:rsidRDefault="006738C0" w:rsidP="00384B7E">
      <w:pPr>
        <w:contextualSpacing/>
        <w:rPr>
          <w:lang w:val="nl-NL"/>
        </w:rPr>
      </w:pPr>
    </w:p>
    <w:p w14:paraId="4EDE73A5" w14:textId="77777777" w:rsidR="006738C0" w:rsidRPr="008C3165" w:rsidRDefault="006738C0" w:rsidP="00384B7E">
      <w:pPr>
        <w:contextualSpacing/>
        <w:rPr>
          <w:lang w:val="nl-NL"/>
        </w:rPr>
      </w:pPr>
    </w:p>
    <w:p w14:paraId="03519861" w14:textId="77777777" w:rsidR="006738C0" w:rsidRPr="008C3165" w:rsidRDefault="006738C0" w:rsidP="00384B7E">
      <w:pPr>
        <w:contextualSpacing/>
        <w:rPr>
          <w:lang w:val="nl-NL"/>
        </w:rPr>
      </w:pPr>
    </w:p>
    <w:p w14:paraId="3FF559E1" w14:textId="77777777" w:rsidR="006738C0" w:rsidRPr="008C3165" w:rsidRDefault="006738C0" w:rsidP="00384B7E">
      <w:pPr>
        <w:contextualSpacing/>
        <w:rPr>
          <w:lang w:val="nl-NL"/>
        </w:rPr>
      </w:pPr>
    </w:p>
    <w:p w14:paraId="2447E052" w14:textId="77777777" w:rsidR="006738C0" w:rsidRPr="008C3165" w:rsidRDefault="006738C0" w:rsidP="00384B7E">
      <w:pPr>
        <w:contextualSpacing/>
        <w:rPr>
          <w:lang w:val="nl-NL"/>
        </w:rPr>
      </w:pPr>
    </w:p>
    <w:p w14:paraId="59649EE3" w14:textId="77777777" w:rsidR="006738C0" w:rsidRPr="008C3165" w:rsidRDefault="006738C0" w:rsidP="00384B7E">
      <w:pPr>
        <w:contextualSpacing/>
        <w:rPr>
          <w:lang w:val="nl-NL"/>
        </w:rPr>
      </w:pPr>
    </w:p>
    <w:p w14:paraId="4AF2B36C" w14:textId="77777777" w:rsidR="006738C0" w:rsidRPr="008C3165" w:rsidRDefault="006738C0" w:rsidP="00384B7E">
      <w:pPr>
        <w:contextualSpacing/>
        <w:rPr>
          <w:lang w:val="nl-NL"/>
        </w:rPr>
      </w:pPr>
    </w:p>
    <w:p w14:paraId="5DABD8A0" w14:textId="77777777" w:rsidR="00C14388" w:rsidRPr="008C3165" w:rsidRDefault="00C14388" w:rsidP="00C14388">
      <w:pPr>
        <w:rPr>
          <w:lang w:val="nl-NL"/>
        </w:rPr>
      </w:pPr>
    </w:p>
    <w:p w14:paraId="0FD582FF" w14:textId="77777777" w:rsidR="00B8623C" w:rsidRPr="008C3165" w:rsidRDefault="00384B7E" w:rsidP="00B8623C">
      <w:pPr>
        <w:contextualSpacing/>
        <w:rPr>
          <w:b/>
          <w:bCs/>
          <w:lang w:val="nl-NL"/>
        </w:rPr>
      </w:pPr>
      <w:r w:rsidRPr="008C3165">
        <w:rPr>
          <w:b/>
          <w:bCs/>
          <w:lang w:val="nl-NL"/>
        </w:rPr>
        <w:lastRenderedPageBreak/>
        <w:t>Conclusie</w:t>
      </w:r>
    </w:p>
    <w:p w14:paraId="15E3DB8D" w14:textId="188DB7EB" w:rsidR="00DB59D0" w:rsidRPr="008C3165" w:rsidRDefault="00966E46" w:rsidP="00B8623C">
      <w:pPr>
        <w:contextualSpacing/>
        <w:rPr>
          <w:b/>
          <w:bCs/>
          <w:lang w:val="nl-NL"/>
        </w:rPr>
      </w:pPr>
      <w:r w:rsidRPr="008C3165">
        <w:rPr>
          <w:lang w:val="nl-NL"/>
        </w:rPr>
        <w:t>Er is</w:t>
      </w:r>
      <w:r w:rsidR="006738C0" w:rsidRPr="008C3165">
        <w:rPr>
          <w:lang w:val="nl-NL"/>
        </w:rPr>
        <w:t xml:space="preserve"> </w:t>
      </w:r>
      <w:r w:rsidR="00452770" w:rsidRPr="008C3165">
        <w:rPr>
          <w:lang w:val="nl-NL"/>
        </w:rPr>
        <w:t>overtuigend bewijs dat hybride bouwen leidt tot CO</w:t>
      </w:r>
      <w:r w:rsidR="00452770" w:rsidRPr="008C3165">
        <w:rPr>
          <w:vertAlign w:val="subscript"/>
          <w:lang w:val="nl-NL"/>
        </w:rPr>
        <w:t xml:space="preserve">2 </w:t>
      </w:r>
      <w:r w:rsidR="00452770" w:rsidRPr="008C3165">
        <w:rPr>
          <w:lang w:val="nl-NL"/>
        </w:rPr>
        <w:t>vastlegging, waardoor het een lager GWP heeft dan conventionele bouwvormen</w:t>
      </w:r>
      <w:r w:rsidRPr="008C3165">
        <w:rPr>
          <w:lang w:val="nl-NL"/>
        </w:rPr>
        <w:t>. Er</w:t>
      </w:r>
      <w:r w:rsidR="00452770" w:rsidRPr="008C3165">
        <w:rPr>
          <w:lang w:val="nl-NL"/>
        </w:rPr>
        <w:t xml:space="preserve"> is </w:t>
      </w:r>
      <w:r w:rsidRPr="008C3165">
        <w:rPr>
          <w:lang w:val="nl-NL"/>
        </w:rPr>
        <w:t>echter</w:t>
      </w:r>
      <w:r w:rsidR="00452770" w:rsidRPr="008C3165">
        <w:rPr>
          <w:lang w:val="nl-NL"/>
        </w:rPr>
        <w:t xml:space="preserve"> </w:t>
      </w:r>
      <w:r w:rsidR="00332929" w:rsidRPr="008C3165">
        <w:rPr>
          <w:lang w:val="nl-NL"/>
        </w:rPr>
        <w:t xml:space="preserve">momenteel nog geen concrete rekentool </w:t>
      </w:r>
      <w:r w:rsidRPr="008C3165">
        <w:rPr>
          <w:lang w:val="nl-NL"/>
        </w:rPr>
        <w:t>voor CO</w:t>
      </w:r>
      <w:r w:rsidRPr="008C3165">
        <w:rPr>
          <w:vertAlign w:val="subscript"/>
          <w:lang w:val="nl-NL"/>
        </w:rPr>
        <w:t xml:space="preserve">2 </w:t>
      </w:r>
      <w:r w:rsidRPr="008C3165">
        <w:rPr>
          <w:lang w:val="nl-NL"/>
        </w:rPr>
        <w:t>vastlegging</w:t>
      </w:r>
      <w:r w:rsidR="00332929" w:rsidRPr="008C3165">
        <w:rPr>
          <w:lang w:val="nl-NL"/>
        </w:rPr>
        <w:t xml:space="preserve"> </w:t>
      </w:r>
      <w:r w:rsidRPr="008C3165">
        <w:rPr>
          <w:lang w:val="nl-NL"/>
        </w:rPr>
        <w:t xml:space="preserve">in </w:t>
      </w:r>
      <w:r w:rsidR="00332929" w:rsidRPr="008C3165">
        <w:rPr>
          <w:lang w:val="nl-NL"/>
        </w:rPr>
        <w:t>de hybride bouw</w:t>
      </w:r>
      <w:r w:rsidR="00DB59D0" w:rsidRPr="008C3165">
        <w:rPr>
          <w:lang w:val="nl-NL"/>
        </w:rPr>
        <w:t>, enkel voor CO</w:t>
      </w:r>
      <w:r w:rsidR="00DB59D0" w:rsidRPr="008C3165">
        <w:rPr>
          <w:vertAlign w:val="subscript"/>
          <w:lang w:val="nl-NL"/>
        </w:rPr>
        <w:t>2</w:t>
      </w:r>
      <w:r w:rsidR="00DB59D0" w:rsidRPr="008C3165">
        <w:rPr>
          <w:lang w:val="nl-NL"/>
        </w:rPr>
        <w:t xml:space="preserve"> vastlegging in houtbouw</w:t>
      </w:r>
      <w:r w:rsidR="00332929" w:rsidRPr="008C3165">
        <w:rPr>
          <w:lang w:val="nl-NL"/>
        </w:rPr>
        <w:t xml:space="preserve">. </w:t>
      </w:r>
      <w:r w:rsidR="000D6FBF" w:rsidRPr="008C3165">
        <w:rPr>
          <w:lang w:val="nl-NL"/>
        </w:rPr>
        <w:t>Cijfermatige</w:t>
      </w:r>
      <w:r w:rsidR="00502C72" w:rsidRPr="008C3165">
        <w:rPr>
          <w:lang w:val="nl-NL"/>
        </w:rPr>
        <w:t xml:space="preserve"> onderbouwingen </w:t>
      </w:r>
      <w:r w:rsidR="00B8623C" w:rsidRPr="008C3165">
        <w:rPr>
          <w:lang w:val="nl-NL"/>
        </w:rPr>
        <w:t>betreffende</w:t>
      </w:r>
      <w:r w:rsidR="00502C72" w:rsidRPr="008C3165">
        <w:rPr>
          <w:lang w:val="nl-NL"/>
        </w:rPr>
        <w:t xml:space="preserve"> vergelijking</w:t>
      </w:r>
      <w:r w:rsidR="000D6FBF" w:rsidRPr="008C3165">
        <w:rPr>
          <w:lang w:val="nl-NL"/>
        </w:rPr>
        <w:t xml:space="preserve"> tussen de CO</w:t>
      </w:r>
      <w:r w:rsidR="000D6FBF" w:rsidRPr="008C3165">
        <w:rPr>
          <w:vertAlign w:val="subscript"/>
          <w:lang w:val="nl-NL"/>
        </w:rPr>
        <w:t>2</w:t>
      </w:r>
      <w:r w:rsidR="000D6FBF" w:rsidRPr="008C3165">
        <w:rPr>
          <w:lang w:val="nl-NL"/>
        </w:rPr>
        <w:t xml:space="preserve"> vastlegging in hybride </w:t>
      </w:r>
      <w:r w:rsidR="00502C72" w:rsidRPr="008C3165">
        <w:rPr>
          <w:lang w:val="nl-NL"/>
        </w:rPr>
        <w:t>versus conventionele bouw werd</w:t>
      </w:r>
      <w:r w:rsidR="00B8623C" w:rsidRPr="008C3165">
        <w:rPr>
          <w:lang w:val="nl-NL"/>
        </w:rPr>
        <w:t>en</w:t>
      </w:r>
      <w:r w:rsidR="00502C72" w:rsidRPr="008C3165">
        <w:rPr>
          <w:lang w:val="nl-NL"/>
        </w:rPr>
        <w:t xml:space="preserve"> vooral gevonden in wetenschappelijke artikelen.</w:t>
      </w:r>
    </w:p>
    <w:p w14:paraId="10BB0FFC" w14:textId="1A04572D" w:rsidR="00DB59D0" w:rsidRPr="00332929" w:rsidRDefault="000B644A" w:rsidP="00B8623C">
      <w:pPr>
        <w:contextualSpacing/>
        <w:rPr>
          <w:lang w:val="nl-NL"/>
        </w:rPr>
      </w:pPr>
      <w:r w:rsidRPr="008C3165">
        <w:rPr>
          <w:lang w:val="nl-NL"/>
        </w:rPr>
        <w:t>Over de</w:t>
      </w:r>
      <w:r w:rsidR="00DB59D0" w:rsidRPr="008C3165">
        <w:rPr>
          <w:lang w:val="nl-NL"/>
        </w:rPr>
        <w:t xml:space="preserve"> </w:t>
      </w:r>
      <w:proofErr w:type="spellStart"/>
      <w:r w:rsidR="00DB59D0" w:rsidRPr="008C3165">
        <w:rPr>
          <w:lang w:val="nl-NL"/>
        </w:rPr>
        <w:t>verwaarding</w:t>
      </w:r>
      <w:proofErr w:type="spellEnd"/>
      <w:r w:rsidR="00DB59D0" w:rsidRPr="008C3165">
        <w:rPr>
          <w:lang w:val="nl-NL"/>
        </w:rPr>
        <w:t xml:space="preserve"> van vastgelegde CO</w:t>
      </w:r>
      <w:r w:rsidR="00DB59D0" w:rsidRPr="008C3165">
        <w:rPr>
          <w:vertAlign w:val="subscript"/>
          <w:lang w:val="nl-NL"/>
        </w:rPr>
        <w:t>2</w:t>
      </w:r>
      <w:r w:rsidR="00DB59D0" w:rsidRPr="008C3165">
        <w:rPr>
          <w:lang w:val="nl-NL"/>
        </w:rPr>
        <w:t xml:space="preserve"> in hybride bouwmaterialen</w:t>
      </w:r>
      <w:r w:rsidRPr="008C3165">
        <w:rPr>
          <w:lang w:val="nl-NL"/>
        </w:rPr>
        <w:t xml:space="preserve"> werd geen informatie gevonden.</w:t>
      </w:r>
    </w:p>
    <w:p w14:paraId="26DE2B53" w14:textId="77777777" w:rsidR="00626E4A" w:rsidRDefault="00626E4A" w:rsidP="00C14388">
      <w:pPr>
        <w:rPr>
          <w:lang w:val="nl-NL"/>
        </w:rPr>
      </w:pPr>
    </w:p>
    <w:p w14:paraId="1B54A013" w14:textId="77777777" w:rsidR="00B8623C" w:rsidRDefault="00B8623C" w:rsidP="00C14388">
      <w:pPr>
        <w:rPr>
          <w:lang w:val="nl-NL"/>
        </w:rPr>
      </w:pPr>
    </w:p>
    <w:p w14:paraId="4E3CE56F" w14:textId="77777777" w:rsidR="00626E4A" w:rsidRDefault="00626E4A" w:rsidP="00C14388">
      <w:pPr>
        <w:rPr>
          <w:lang w:val="nl-NL"/>
        </w:rPr>
      </w:pPr>
    </w:p>
    <w:p w14:paraId="15621B4B" w14:textId="77777777" w:rsidR="00626E4A" w:rsidRDefault="00626E4A" w:rsidP="00C14388">
      <w:pPr>
        <w:rPr>
          <w:lang w:val="nl-NL"/>
        </w:rPr>
      </w:pPr>
    </w:p>
    <w:p w14:paraId="5CA1F730" w14:textId="77777777" w:rsidR="00626E4A" w:rsidRDefault="00626E4A" w:rsidP="00C14388">
      <w:pPr>
        <w:rPr>
          <w:lang w:val="nl-NL"/>
        </w:rPr>
      </w:pPr>
    </w:p>
    <w:p w14:paraId="06B4B35C" w14:textId="77777777" w:rsidR="00626E4A" w:rsidRDefault="00626E4A" w:rsidP="00C14388">
      <w:pPr>
        <w:rPr>
          <w:lang w:val="nl-NL"/>
        </w:rPr>
      </w:pPr>
    </w:p>
    <w:p w14:paraId="76AF4698" w14:textId="77777777" w:rsidR="00B8623C" w:rsidRDefault="00B8623C" w:rsidP="00C14388">
      <w:pPr>
        <w:rPr>
          <w:lang w:val="nl-NL"/>
        </w:rPr>
      </w:pPr>
    </w:p>
    <w:p w14:paraId="140F834C" w14:textId="77777777" w:rsidR="00B8623C" w:rsidRDefault="00B8623C" w:rsidP="00C14388">
      <w:pPr>
        <w:rPr>
          <w:lang w:val="nl-NL"/>
        </w:rPr>
      </w:pPr>
    </w:p>
    <w:p w14:paraId="76E2F660" w14:textId="77777777" w:rsidR="00B8623C" w:rsidRDefault="00B8623C" w:rsidP="00C14388">
      <w:pPr>
        <w:rPr>
          <w:lang w:val="nl-NL"/>
        </w:rPr>
      </w:pPr>
    </w:p>
    <w:p w14:paraId="77ED3DC5" w14:textId="77777777" w:rsidR="00B8623C" w:rsidRDefault="00B8623C" w:rsidP="00C14388">
      <w:pPr>
        <w:rPr>
          <w:lang w:val="nl-NL"/>
        </w:rPr>
      </w:pPr>
    </w:p>
    <w:p w14:paraId="1924AA49" w14:textId="77777777" w:rsidR="00B8623C" w:rsidRDefault="00B8623C" w:rsidP="00C14388">
      <w:pPr>
        <w:rPr>
          <w:lang w:val="nl-NL"/>
        </w:rPr>
      </w:pPr>
    </w:p>
    <w:p w14:paraId="1B9CC9EC" w14:textId="77777777" w:rsidR="00B8623C" w:rsidRDefault="00B8623C" w:rsidP="00C14388">
      <w:pPr>
        <w:rPr>
          <w:lang w:val="nl-NL"/>
        </w:rPr>
      </w:pPr>
    </w:p>
    <w:p w14:paraId="04BDB9B7" w14:textId="77777777" w:rsidR="00B8623C" w:rsidRDefault="00B8623C" w:rsidP="00C14388">
      <w:pPr>
        <w:rPr>
          <w:lang w:val="nl-NL"/>
        </w:rPr>
      </w:pPr>
    </w:p>
    <w:p w14:paraId="3D3DBFF2" w14:textId="77777777" w:rsidR="00B8623C" w:rsidRDefault="00B8623C" w:rsidP="00C14388">
      <w:pPr>
        <w:rPr>
          <w:lang w:val="nl-NL"/>
        </w:rPr>
      </w:pPr>
    </w:p>
    <w:p w14:paraId="72C77E0A" w14:textId="77777777" w:rsidR="00B8623C" w:rsidRDefault="00B8623C" w:rsidP="00C14388">
      <w:pPr>
        <w:rPr>
          <w:lang w:val="nl-NL"/>
        </w:rPr>
      </w:pPr>
    </w:p>
    <w:p w14:paraId="001DE70B" w14:textId="77777777" w:rsidR="00B8623C" w:rsidRDefault="00B8623C" w:rsidP="00C14388">
      <w:pPr>
        <w:rPr>
          <w:lang w:val="nl-NL"/>
        </w:rPr>
      </w:pPr>
    </w:p>
    <w:p w14:paraId="148DC7C3" w14:textId="77777777" w:rsidR="00B8623C" w:rsidRDefault="00B8623C" w:rsidP="00C14388">
      <w:pPr>
        <w:rPr>
          <w:lang w:val="nl-NL"/>
        </w:rPr>
      </w:pPr>
    </w:p>
    <w:p w14:paraId="7D4BF8F6" w14:textId="77777777" w:rsidR="00B8623C" w:rsidRDefault="00B8623C" w:rsidP="00C14388">
      <w:pPr>
        <w:rPr>
          <w:lang w:val="nl-NL"/>
        </w:rPr>
      </w:pPr>
    </w:p>
    <w:p w14:paraId="5E36BCF7" w14:textId="77777777" w:rsidR="00B8623C" w:rsidRDefault="00B8623C" w:rsidP="00C14388">
      <w:pPr>
        <w:rPr>
          <w:lang w:val="nl-NL"/>
        </w:rPr>
      </w:pPr>
    </w:p>
    <w:p w14:paraId="0A4C26C6" w14:textId="77777777" w:rsidR="00B8623C" w:rsidRDefault="00B8623C" w:rsidP="00C14388">
      <w:pPr>
        <w:rPr>
          <w:lang w:val="nl-NL"/>
        </w:rPr>
      </w:pPr>
    </w:p>
    <w:p w14:paraId="6AFA05E2" w14:textId="77777777" w:rsidR="00B8623C" w:rsidRDefault="00B8623C" w:rsidP="00C14388">
      <w:pPr>
        <w:rPr>
          <w:lang w:val="nl-NL"/>
        </w:rPr>
      </w:pPr>
    </w:p>
    <w:p w14:paraId="3C323631" w14:textId="77777777" w:rsidR="00B8623C" w:rsidRDefault="00B8623C" w:rsidP="00C14388">
      <w:pPr>
        <w:rPr>
          <w:lang w:val="nl-NL"/>
        </w:rPr>
      </w:pPr>
    </w:p>
    <w:p w14:paraId="0E25CE1C" w14:textId="77777777" w:rsidR="00B8623C" w:rsidRDefault="00B8623C" w:rsidP="00C14388">
      <w:pPr>
        <w:rPr>
          <w:lang w:val="nl-NL"/>
        </w:rPr>
      </w:pPr>
    </w:p>
    <w:p w14:paraId="29E05768" w14:textId="77777777" w:rsidR="00B8623C" w:rsidRDefault="00B8623C" w:rsidP="00C14388">
      <w:pPr>
        <w:rPr>
          <w:lang w:val="nl-NL"/>
        </w:rPr>
      </w:pPr>
    </w:p>
    <w:p w14:paraId="1E1AECC3" w14:textId="77777777" w:rsidR="00B8623C" w:rsidRDefault="00B8623C" w:rsidP="00C14388">
      <w:pPr>
        <w:rPr>
          <w:lang w:val="nl-NL"/>
        </w:rPr>
      </w:pPr>
    </w:p>
    <w:p w14:paraId="602A401D" w14:textId="77777777" w:rsidR="00C14388" w:rsidRPr="00497AE6" w:rsidRDefault="00C14388" w:rsidP="00C14388">
      <w:pPr>
        <w:rPr>
          <w:lang w:val="nl-NL"/>
        </w:rPr>
      </w:pPr>
    </w:p>
    <w:p w14:paraId="7E6811FB" w14:textId="7B53CA0A" w:rsidR="00C85655" w:rsidRPr="00C14388" w:rsidRDefault="00C85655">
      <w:pPr>
        <w:rPr>
          <w:b/>
          <w:bCs/>
        </w:rPr>
      </w:pPr>
      <w:r w:rsidRPr="00C14388">
        <w:rPr>
          <w:b/>
          <w:bCs/>
        </w:rPr>
        <w:lastRenderedPageBreak/>
        <w:t>Bronnen:</w:t>
      </w:r>
    </w:p>
    <w:p w14:paraId="0132D781" w14:textId="3AEF7CAB" w:rsidR="003C3D8B" w:rsidRDefault="003C3D8B">
      <w:r w:rsidRPr="003C3D8B">
        <w:t>American Institute of Architects. (2022). Mass Timber Hybrid Systems: Combining Structural Materials to Maximize Efficiency.</w:t>
      </w:r>
    </w:p>
    <w:p w14:paraId="1058DF13" w14:textId="63BDE0A1" w:rsidR="00CD4071" w:rsidRDefault="00CD4071">
      <w:r w:rsidRPr="00CD4071">
        <w:t>Becker, I., Anderson, F., &amp; Phillips, A. R. (2023). Structural design of hybrid steel-timber buildings for lower production stage embodied carbon emissions. </w:t>
      </w:r>
      <w:r w:rsidRPr="00CD4071">
        <w:rPr>
          <w:i/>
          <w:iCs/>
        </w:rPr>
        <w:t>Journal of Building Engineering</w:t>
      </w:r>
      <w:r w:rsidRPr="00CD4071">
        <w:t>, 107053.</w:t>
      </w:r>
    </w:p>
    <w:p w14:paraId="480207F0" w14:textId="07069285" w:rsidR="00626E4A" w:rsidRDefault="00626E4A">
      <w:r w:rsidRPr="008C3165">
        <w:t xml:space="preserve">Bereken in 2 Stappen Hoeveel CO2 is Vastgelegd in UW Houtproducten: Centrum Hout CO2 Calculator. </w:t>
      </w:r>
      <w:proofErr w:type="spellStart"/>
      <w:r w:rsidRPr="00626E4A">
        <w:t>Opslag</w:t>
      </w:r>
      <w:proofErr w:type="spellEnd"/>
      <w:r w:rsidRPr="00626E4A">
        <w:t xml:space="preserve"> CO2 in Hout. (</w:t>
      </w:r>
      <w:r>
        <w:t>2024</w:t>
      </w:r>
      <w:r w:rsidRPr="00626E4A">
        <w:t>). https://opslagco2inhout.nl/</w:t>
      </w:r>
    </w:p>
    <w:p w14:paraId="49DF6C92" w14:textId="207224B3" w:rsidR="008A32FD" w:rsidRDefault="008A32FD">
      <w:pPr>
        <w:rPr>
          <w:lang w:val="nl-NL"/>
        </w:rPr>
      </w:pPr>
      <w:r w:rsidRPr="008A32FD">
        <w:t xml:space="preserve">Designing and engineering the Netherlands’ tallest timber-hybrid residential building. </w:t>
      </w:r>
      <w:proofErr w:type="spellStart"/>
      <w:r w:rsidRPr="00C14388">
        <w:rPr>
          <w:lang w:val="nl-NL"/>
        </w:rPr>
        <w:t>Arup</w:t>
      </w:r>
      <w:proofErr w:type="spellEnd"/>
      <w:r w:rsidRPr="00C14388">
        <w:rPr>
          <w:lang w:val="nl-NL"/>
        </w:rPr>
        <w:t xml:space="preserve">. (2024). </w:t>
      </w:r>
      <w:r w:rsidR="008503B4" w:rsidRPr="008503B4">
        <w:rPr>
          <w:lang w:val="nl-NL"/>
        </w:rPr>
        <w:t>https://www.arup.com/projects/haut</w:t>
      </w:r>
    </w:p>
    <w:p w14:paraId="1CD1BF35" w14:textId="073981BF" w:rsidR="008503B4" w:rsidRPr="008503B4" w:rsidRDefault="008503B4" w:rsidP="008503B4">
      <w:pPr>
        <w:pStyle w:val="NormalWeb"/>
        <w:ind w:left="567" w:hanging="567"/>
        <w:rPr>
          <w:rFonts w:asciiTheme="minorHAnsi" w:hAnsiTheme="minorHAnsi" w:cstheme="minorHAnsi"/>
          <w:sz w:val="22"/>
          <w:szCs w:val="22"/>
          <w:lang w:val="nl-NL"/>
        </w:rPr>
      </w:pPr>
      <w:r w:rsidRPr="008503B4">
        <w:rPr>
          <w:rFonts w:asciiTheme="minorHAnsi" w:hAnsiTheme="minorHAnsi" w:cstheme="minorHAnsi"/>
          <w:sz w:val="22"/>
          <w:szCs w:val="22"/>
          <w:lang w:val="nl-NL"/>
        </w:rPr>
        <w:t xml:space="preserve">Hout geeft zuurstof. (2024). https://www.houtgeeftzuurstof.be/ </w:t>
      </w:r>
    </w:p>
    <w:p w14:paraId="33D67E10" w14:textId="2A141742" w:rsidR="00D30DB1" w:rsidRDefault="00D30DB1">
      <w:pPr>
        <w:rPr>
          <w:lang w:val="nl-NL"/>
        </w:rPr>
      </w:pPr>
      <w:r w:rsidRPr="00D30DB1">
        <w:rPr>
          <w:lang w:val="nl-NL"/>
        </w:rPr>
        <w:t>Hybride bouwen: Niet Zo Ingrijpend, Wel effectief. HOUTBOUW. (</w:t>
      </w:r>
      <w:r>
        <w:rPr>
          <w:lang w:val="nl-NL"/>
        </w:rPr>
        <w:t>2024</w:t>
      </w:r>
      <w:r w:rsidRPr="00D30DB1">
        <w:rPr>
          <w:lang w:val="nl-NL"/>
        </w:rPr>
        <w:t xml:space="preserve">). </w:t>
      </w:r>
      <w:r w:rsidR="006471E0" w:rsidRPr="006471E0">
        <w:rPr>
          <w:lang w:val="nl-NL"/>
        </w:rPr>
        <w:t>https://www.houtbouwbeurs.nl/nl/nieuws-item/Hybride-bouwen-niet-zo-ingrijpend-wel-effectief/</w:t>
      </w:r>
    </w:p>
    <w:p w14:paraId="168D483D" w14:textId="5B34475E" w:rsidR="006471E0" w:rsidRPr="00D30DB1" w:rsidRDefault="006471E0">
      <w:pPr>
        <w:rPr>
          <w:lang w:val="nl-NL"/>
        </w:rPr>
      </w:pPr>
      <w:r w:rsidRPr="006471E0">
        <w:rPr>
          <w:lang w:val="nl-NL"/>
        </w:rPr>
        <w:t>Hybride Constructies: De Toekomst Van Circulair Ontwerpen en Bouwen?. Duurzaam Gebouwd</w:t>
      </w:r>
      <w:r w:rsidR="00C62C24">
        <w:rPr>
          <w:lang w:val="nl-NL"/>
        </w:rPr>
        <w:t>. (2024)</w:t>
      </w:r>
      <w:r w:rsidRPr="006471E0">
        <w:rPr>
          <w:lang w:val="nl-NL"/>
        </w:rPr>
        <w:t>. https://www.duurzaamgebouwd.nl/artikel/20201001-hybride-constructies-de-toekomst-van-circulair-ontwerpen-en-bouwen</w:t>
      </w:r>
    </w:p>
    <w:p w14:paraId="67495249" w14:textId="2CD03B05" w:rsidR="00C85655" w:rsidRDefault="007925B9">
      <w:pPr>
        <w:rPr>
          <w:lang w:val="nl-NL"/>
        </w:rPr>
      </w:pPr>
      <w:proofErr w:type="spellStart"/>
      <w:r w:rsidRPr="007925B9">
        <w:rPr>
          <w:lang w:val="fr-FR"/>
        </w:rPr>
        <w:t>Premrov</w:t>
      </w:r>
      <w:proofErr w:type="spellEnd"/>
      <w:r w:rsidRPr="007925B9">
        <w:rPr>
          <w:lang w:val="fr-FR"/>
        </w:rPr>
        <w:t xml:space="preserve">, M., &amp; </w:t>
      </w:r>
      <w:proofErr w:type="spellStart"/>
      <w:r w:rsidRPr="007925B9">
        <w:rPr>
          <w:lang w:val="fr-FR"/>
        </w:rPr>
        <w:t>Žegarac</w:t>
      </w:r>
      <w:proofErr w:type="spellEnd"/>
      <w:r w:rsidRPr="007925B9">
        <w:rPr>
          <w:lang w:val="fr-FR"/>
        </w:rPr>
        <w:t xml:space="preserve"> </w:t>
      </w:r>
      <w:proofErr w:type="spellStart"/>
      <w:r w:rsidRPr="007925B9">
        <w:rPr>
          <w:lang w:val="fr-FR"/>
        </w:rPr>
        <w:t>Leskovar</w:t>
      </w:r>
      <w:proofErr w:type="spellEnd"/>
      <w:r w:rsidRPr="007925B9">
        <w:rPr>
          <w:lang w:val="fr-FR"/>
        </w:rPr>
        <w:t xml:space="preserve">, V. (2023). </w:t>
      </w:r>
      <w:r w:rsidRPr="007925B9">
        <w:t xml:space="preserve">Innovative structural systems for timber buildings: A comprehensive review of contemporary solutions. </w:t>
      </w:r>
      <w:r w:rsidRPr="007925B9">
        <w:rPr>
          <w:lang w:val="nl-NL"/>
        </w:rPr>
        <w:t xml:space="preserve">Buildings, 13(7), 1820. </w:t>
      </w:r>
      <w:r w:rsidR="00D30DB1" w:rsidRPr="00D30DB1">
        <w:rPr>
          <w:lang w:val="nl-NL"/>
        </w:rPr>
        <w:t>https://doi.org/10.3390/buildings13071820</w:t>
      </w:r>
    </w:p>
    <w:p w14:paraId="3A95299E" w14:textId="77777777" w:rsidR="00D30DB1" w:rsidRPr="007925B9" w:rsidRDefault="00D30DB1">
      <w:pPr>
        <w:rPr>
          <w:lang w:val="nl-NL"/>
        </w:rPr>
      </w:pPr>
    </w:p>
    <w:p w14:paraId="7E4A9412" w14:textId="77777777" w:rsidR="00C85655" w:rsidRPr="00C476B4" w:rsidRDefault="00C85655">
      <w:pPr>
        <w:rPr>
          <w:lang w:val="nl-NL"/>
        </w:rPr>
      </w:pPr>
    </w:p>
    <w:sectPr w:rsidR="00C85655" w:rsidRPr="00C476B4" w:rsidSect="007D3F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1502D"/>
    <w:multiLevelType w:val="hybridMultilevel"/>
    <w:tmpl w:val="F6407D7A"/>
    <w:lvl w:ilvl="0" w:tplc="7BB06AF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21339"/>
    <w:multiLevelType w:val="hybridMultilevel"/>
    <w:tmpl w:val="2B7470BE"/>
    <w:lvl w:ilvl="0" w:tplc="EEC0E0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800323">
    <w:abstractNumId w:val="0"/>
  </w:num>
  <w:num w:numId="2" w16cid:durableId="1930968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B5"/>
    <w:rsid w:val="000167A7"/>
    <w:rsid w:val="000517FB"/>
    <w:rsid w:val="0005657D"/>
    <w:rsid w:val="00064E59"/>
    <w:rsid w:val="00093A17"/>
    <w:rsid w:val="00095C6A"/>
    <w:rsid w:val="000A27D6"/>
    <w:rsid w:val="000B644A"/>
    <w:rsid w:val="000C68FD"/>
    <w:rsid w:val="000D58F1"/>
    <w:rsid w:val="000D6FBF"/>
    <w:rsid w:val="000F46C3"/>
    <w:rsid w:val="0012355D"/>
    <w:rsid w:val="001425AC"/>
    <w:rsid w:val="00153835"/>
    <w:rsid w:val="00163082"/>
    <w:rsid w:val="001A0988"/>
    <w:rsid w:val="001B6985"/>
    <w:rsid w:val="00201A1B"/>
    <w:rsid w:val="00221347"/>
    <w:rsid w:val="00225103"/>
    <w:rsid w:val="00235504"/>
    <w:rsid w:val="002A0640"/>
    <w:rsid w:val="002B26F6"/>
    <w:rsid w:val="002B3FB5"/>
    <w:rsid w:val="002B6DA3"/>
    <w:rsid w:val="002D3B3D"/>
    <w:rsid w:val="00332929"/>
    <w:rsid w:val="00384B7E"/>
    <w:rsid w:val="003A2214"/>
    <w:rsid w:val="003B2E36"/>
    <w:rsid w:val="003B4142"/>
    <w:rsid w:val="003B4217"/>
    <w:rsid w:val="003C3D8B"/>
    <w:rsid w:val="003C4913"/>
    <w:rsid w:val="00401AEA"/>
    <w:rsid w:val="004063A3"/>
    <w:rsid w:val="0044268E"/>
    <w:rsid w:val="004459DA"/>
    <w:rsid w:val="00452770"/>
    <w:rsid w:val="0049767C"/>
    <w:rsid w:val="00497AE6"/>
    <w:rsid w:val="004A2E26"/>
    <w:rsid w:val="004F0339"/>
    <w:rsid w:val="00502C72"/>
    <w:rsid w:val="005118FD"/>
    <w:rsid w:val="00512FD9"/>
    <w:rsid w:val="00517E89"/>
    <w:rsid w:val="00536DE0"/>
    <w:rsid w:val="005E24B2"/>
    <w:rsid w:val="00613B4C"/>
    <w:rsid w:val="00626E4A"/>
    <w:rsid w:val="00632D7B"/>
    <w:rsid w:val="006471E0"/>
    <w:rsid w:val="00651D74"/>
    <w:rsid w:val="00660E4A"/>
    <w:rsid w:val="006738C0"/>
    <w:rsid w:val="006C4509"/>
    <w:rsid w:val="006E0CAD"/>
    <w:rsid w:val="006E7599"/>
    <w:rsid w:val="00721A56"/>
    <w:rsid w:val="0072733E"/>
    <w:rsid w:val="00732D14"/>
    <w:rsid w:val="00745BED"/>
    <w:rsid w:val="007604B4"/>
    <w:rsid w:val="007925B9"/>
    <w:rsid w:val="007A07FF"/>
    <w:rsid w:val="007D3FBE"/>
    <w:rsid w:val="007D5A86"/>
    <w:rsid w:val="007F5004"/>
    <w:rsid w:val="008227F4"/>
    <w:rsid w:val="008503B4"/>
    <w:rsid w:val="00855F6F"/>
    <w:rsid w:val="00856AE5"/>
    <w:rsid w:val="008727DC"/>
    <w:rsid w:val="008A32FD"/>
    <w:rsid w:val="008C2F05"/>
    <w:rsid w:val="008C3165"/>
    <w:rsid w:val="008C5C0F"/>
    <w:rsid w:val="008F0640"/>
    <w:rsid w:val="009100EC"/>
    <w:rsid w:val="009259B8"/>
    <w:rsid w:val="00961314"/>
    <w:rsid w:val="00966E46"/>
    <w:rsid w:val="009A14AB"/>
    <w:rsid w:val="009A2065"/>
    <w:rsid w:val="009A463D"/>
    <w:rsid w:val="009A7CE1"/>
    <w:rsid w:val="009B4A99"/>
    <w:rsid w:val="009C05F5"/>
    <w:rsid w:val="00A10F04"/>
    <w:rsid w:val="00A132EB"/>
    <w:rsid w:val="00A165F8"/>
    <w:rsid w:val="00A176EF"/>
    <w:rsid w:val="00A262A3"/>
    <w:rsid w:val="00A62D21"/>
    <w:rsid w:val="00A81929"/>
    <w:rsid w:val="00A84E42"/>
    <w:rsid w:val="00A91BA5"/>
    <w:rsid w:val="00A937F8"/>
    <w:rsid w:val="00AE26A2"/>
    <w:rsid w:val="00AE3EF7"/>
    <w:rsid w:val="00B76BAF"/>
    <w:rsid w:val="00B8623C"/>
    <w:rsid w:val="00BC4641"/>
    <w:rsid w:val="00BF1D26"/>
    <w:rsid w:val="00C06850"/>
    <w:rsid w:val="00C14388"/>
    <w:rsid w:val="00C476B4"/>
    <w:rsid w:val="00C52873"/>
    <w:rsid w:val="00C62C24"/>
    <w:rsid w:val="00C85655"/>
    <w:rsid w:val="00C90F05"/>
    <w:rsid w:val="00CA6599"/>
    <w:rsid w:val="00CD4071"/>
    <w:rsid w:val="00D00F0B"/>
    <w:rsid w:val="00D2257F"/>
    <w:rsid w:val="00D30DB1"/>
    <w:rsid w:val="00D84CD7"/>
    <w:rsid w:val="00D85E9E"/>
    <w:rsid w:val="00DA0955"/>
    <w:rsid w:val="00DB59D0"/>
    <w:rsid w:val="00DE6004"/>
    <w:rsid w:val="00E653F5"/>
    <w:rsid w:val="00E656A5"/>
    <w:rsid w:val="00E8256D"/>
    <w:rsid w:val="00E83E76"/>
    <w:rsid w:val="00EA1DB0"/>
    <w:rsid w:val="00ED062D"/>
    <w:rsid w:val="00EE32D7"/>
    <w:rsid w:val="00F34425"/>
    <w:rsid w:val="00F47408"/>
    <w:rsid w:val="00F65AFD"/>
    <w:rsid w:val="00F80F18"/>
    <w:rsid w:val="00F9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60C2"/>
  <w15:chartTrackingRefBased/>
  <w15:docId w15:val="{EAB30E28-A788-405A-ADC8-8CF3039B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3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0D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D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0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4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Laurien van Houten</dc:creator>
  <cp:keywords/>
  <dc:description/>
  <cp:lastModifiedBy>Laurien van Houten</cp:lastModifiedBy>
  <cp:revision>64</cp:revision>
  <dcterms:created xsi:type="dcterms:W3CDTF">2024-02-19T13:04:00Z</dcterms:created>
  <dcterms:modified xsi:type="dcterms:W3CDTF">2024-05-27T18:52:00Z</dcterms:modified>
</cp:coreProperties>
</file>