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hw-4-solution</w:t>
      </w:r>
    </w:p>
    <w:bookmarkStart w:id="20" w:name="exercise-1"/>
    <w:p>
      <w:pPr>
        <w:pStyle w:val="Heading2"/>
      </w:pPr>
      <w:r>
        <w:t xml:space="preserve">Exercise 1</w:t>
      </w:r>
    </w:p>
    <w:p>
      <w:pPr>
        <w:pStyle w:val="Compact"/>
        <w:numPr>
          <w:ilvl w:val="0"/>
          <w:numId w:val="1001"/>
        </w:numPr>
      </w:pPr>
      <w:r>
        <w:t xml:space="preserve">We need to find</w:t>
      </w:r>
      <w:r>
        <w:t xml:space="preserve"> </w:t>
      </w:r>
      <m:oMath>
        <m:r>
          <m:t>P</m:t>
        </m:r>
        <m:d>
          <m:dPr>
            <m:begChr m:val="("/>
            <m:sepChr m:val=""/>
            <m:endChr m:val=")"/>
            <m:grow/>
          </m:dPr>
          <m:e>
            <m:r>
              <m:t>X</m:t>
            </m:r>
            <m:r>
              <m:rPr>
                <m:sty m:val="p"/>
              </m:rPr>
              <m:t>&gt;</m:t>
            </m:r>
            <m:r>
              <m:t>130</m:t>
            </m:r>
          </m:e>
        </m:d>
      </m:oMath>
      <w:r>
        <w:t xml:space="preserve">.</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130</w:t>
      </w:r>
      <w:r>
        <w:rPr>
          <w:rStyle w:val="NormalTok"/>
        </w:rPr>
        <w:t xml:space="preserve">, </w:t>
      </w:r>
      <w:r>
        <w:rPr>
          <w:rStyle w:val="AttributeTok"/>
        </w:rPr>
        <w:t xml:space="preserve">mean =</w:t>
      </w:r>
      <w:r>
        <w:rPr>
          <w:rStyle w:val="NormalTok"/>
        </w:rPr>
        <w:t xml:space="preserve"> </w:t>
      </w:r>
      <w:r>
        <w:rPr>
          <w:rStyle w:val="DecValTok"/>
        </w:rPr>
        <w:t xml:space="preserve">122</w:t>
      </w:r>
      <w:r>
        <w:rPr>
          <w:rStyle w:val="NormalTok"/>
        </w:rPr>
        <w:t xml:space="preserve">, </w:t>
      </w:r>
      <w:r>
        <w:rPr>
          <w:rStyle w:val="AttributeTok"/>
        </w:rPr>
        <w:t xml:space="preserve">sd =</w:t>
      </w:r>
      <w:r>
        <w:rPr>
          <w:rStyle w:val="NormalTok"/>
        </w:rPr>
        <w:t xml:space="preserve"> </w:t>
      </w:r>
      <w:r>
        <w:rPr>
          <w:rStyle w:val="DecValTok"/>
        </w:rPr>
        <w:t xml:space="preserve">23</w:t>
      </w:r>
      <w:r>
        <w:rPr>
          <w:rStyle w:val="NormalTok"/>
        </w:rPr>
        <w:t xml:space="preserve">)</w:t>
      </w:r>
    </w:p>
    <w:p>
      <w:pPr>
        <w:pStyle w:val="SourceCode"/>
      </w:pPr>
      <w:r>
        <w:rPr>
          <w:rStyle w:val="VerbatimChar"/>
        </w:rPr>
        <w:t xml:space="preserve">[1] 0.3639854</w:t>
      </w:r>
    </w:p>
    <w:p>
      <w:pPr>
        <w:pStyle w:val="FirstParagraph"/>
      </w:pPr>
      <w:r>
        <w:t xml:space="preserve">Or:</w:t>
      </w:r>
    </w:p>
    <w:p>
      <w:pPr>
        <w:pStyle w:val="SourceCode"/>
      </w:pPr>
      <w:r>
        <w:rPr>
          <w:rStyle w:val="FunctionTok"/>
        </w:rPr>
        <w:t xml:space="preserve">pnorm</w:t>
      </w:r>
      <w:r>
        <w:rPr>
          <w:rStyle w:val="NormalTok"/>
        </w:rPr>
        <w:t xml:space="preserve">(</w:t>
      </w:r>
      <w:r>
        <w:rPr>
          <w:rStyle w:val="DecValTok"/>
        </w:rPr>
        <w:t xml:space="preserve">130</w:t>
      </w:r>
      <w:r>
        <w:rPr>
          <w:rStyle w:val="NormalTok"/>
        </w:rPr>
        <w:t xml:space="preserve">, </w:t>
      </w:r>
      <w:r>
        <w:rPr>
          <w:rStyle w:val="AttributeTok"/>
        </w:rPr>
        <w:t xml:space="preserve">mean =</w:t>
      </w:r>
      <w:r>
        <w:rPr>
          <w:rStyle w:val="NormalTok"/>
        </w:rPr>
        <w:t xml:space="preserve"> </w:t>
      </w:r>
      <w:r>
        <w:rPr>
          <w:rStyle w:val="DecValTok"/>
        </w:rPr>
        <w:t xml:space="preserve">122</w:t>
      </w:r>
      <w:r>
        <w:rPr>
          <w:rStyle w:val="NormalTok"/>
        </w:rPr>
        <w:t xml:space="preserve">, </w:t>
      </w:r>
      <w:r>
        <w:rPr>
          <w:rStyle w:val="AttributeTok"/>
        </w:rPr>
        <w:t xml:space="preserve">sd =</w:t>
      </w:r>
      <w:r>
        <w:rPr>
          <w:rStyle w:val="NormalTok"/>
        </w:rPr>
        <w:t xml:space="preserve"> </w:t>
      </w:r>
      <w:r>
        <w:rPr>
          <w:rStyle w:val="DecValTok"/>
        </w:rPr>
        <w:t xml:space="preserve">23</w:t>
      </w:r>
      <w:r>
        <w:rPr>
          <w:rStyle w:val="NormalTok"/>
        </w:rPr>
        <w:t xml:space="preserve">, </w:t>
      </w:r>
      <w:r>
        <w:rPr>
          <w:rStyle w:val="AttributeTok"/>
        </w:rPr>
        <w:t xml:space="preserve">lower.tail =</w:t>
      </w:r>
      <w:r>
        <w:rPr>
          <w:rStyle w:val="NormalTok"/>
        </w:rPr>
        <w:t xml:space="preserve"> F)</w:t>
      </w:r>
    </w:p>
    <w:p>
      <w:pPr>
        <w:pStyle w:val="SourceCode"/>
      </w:pPr>
      <w:r>
        <w:rPr>
          <w:rStyle w:val="VerbatimChar"/>
        </w:rPr>
        <w:t xml:space="preserve">[1] 0.3639854</w:t>
      </w:r>
    </w:p>
    <w:p>
      <w:pPr>
        <w:pStyle w:val="FirstParagraph"/>
      </w:pPr>
      <m:oMath>
        <m:acc>
          <m:accPr>
            <m:chr m:val="‾"/>
          </m:accPr>
          <m:e>
            <m:r>
              <m:t>X</m:t>
            </m:r>
          </m:e>
        </m:acc>
        <m:r>
          <m:rPr>
            <m:sty m:val="p"/>
          </m:rPr>
          <m:t>∼</m:t>
        </m:r>
        <m:r>
          <m:t>N</m:t>
        </m:r>
        <m:d>
          <m:dPr>
            <m:begChr m:val="("/>
            <m:sepChr m:val=""/>
            <m:endChr m:val=")"/>
            <m:grow/>
          </m:dPr>
          <m:e>
            <m:r>
              <m:t>122</m:t>
            </m:r>
            <m:r>
              <m:rPr>
                <m:sty m:val="p"/>
              </m:rPr>
              <m:t>,</m:t>
            </m:r>
            <m:f>
              <m:fPr>
                <m:type m:val="bar"/>
              </m:fPr>
              <m:num>
                <m:r>
                  <m:t>23</m:t>
                </m:r>
              </m:num>
              <m:den>
                <m:rad>
                  <m:radPr>
                    <m:degHide m:val="on"/>
                  </m:radPr>
                  <m:deg/>
                  <m:e>
                    <m:r>
                      <m:t>5</m:t>
                    </m:r>
                  </m:e>
                </m:rad>
              </m:den>
            </m:f>
          </m:e>
        </m:d>
      </m:oMath>
    </w:p>
    <w:p>
      <w:pPr>
        <w:pStyle w:val="BodyText"/>
      </w:pPr>
      <w:r>
        <w:t xml:space="preserve">Also OK if they wrote it in terms of the variance:</w:t>
      </w:r>
    </w:p>
    <w:p>
      <w:pPr>
        <w:pStyle w:val="BodyText"/>
      </w:pPr>
      <m:oMath>
        <m:acc>
          <m:accPr>
            <m:chr m:val="‾"/>
          </m:accPr>
          <m:e>
            <m:r>
              <m:t>X</m:t>
            </m:r>
          </m:e>
        </m:acc>
        <m:r>
          <m:rPr>
            <m:sty m:val="p"/>
          </m:rPr>
          <m:t>∼</m:t>
        </m:r>
        <m:r>
          <m:t>N</m:t>
        </m:r>
        <m:d>
          <m:dPr>
            <m:begChr m:val="("/>
            <m:sepChr m:val=""/>
            <m:endChr m:val=")"/>
            <m:grow/>
          </m:dPr>
          <m:e>
            <m:r>
              <m:t>122</m:t>
            </m:r>
            <m:r>
              <m:rPr>
                <m:sty m:val="p"/>
              </m:rPr>
              <m:t>,</m:t>
            </m:r>
            <m:sSup>
              <m:e>
                <m:r>
                  <m:t>σ</m:t>
                </m:r>
              </m:e>
              <m:sup>
                <m:r>
                  <m:t>2</m:t>
                </m:r>
              </m:sup>
            </m:sSup>
            <m:r>
              <m:rPr>
                <m:sty m:val="p"/>
              </m:rPr>
              <m:t>=</m:t>
            </m:r>
            <m:f>
              <m:fPr>
                <m:type m:val="bar"/>
              </m:fPr>
              <m:num>
                <m:sSup>
                  <m:e>
                    <m:r>
                      <m:t>23</m:t>
                    </m:r>
                  </m:e>
                  <m:sup>
                    <m:r>
                      <m:t>2</m:t>
                    </m:r>
                  </m:sup>
                </m:sSup>
              </m:num>
              <m:den>
                <m:r>
                  <m:t>5</m:t>
                </m:r>
              </m:den>
            </m:f>
          </m:e>
        </m:d>
      </m:oMath>
    </w:p>
    <w:p>
      <w:pPr>
        <w:pStyle w:val="Compact"/>
        <w:numPr>
          <w:ilvl w:val="0"/>
          <w:numId w:val="1003"/>
        </w:numPr>
      </w:pPr>
      <w:r>
        <w:t xml:space="preserve">We want to find</w:t>
      </w:r>
      <w:r>
        <w:t xml:space="preserve"> </w:t>
      </w:r>
      <m:oMath>
        <m:r>
          <m:t>P</m:t>
        </m:r>
        <m:d>
          <m:dPr>
            <m:begChr m:val="("/>
            <m:sepChr m:val=""/>
            <m:endChr m:val=")"/>
            <m:grow/>
          </m:dPr>
          <m:e>
            <m:acc>
              <m:accPr>
                <m:chr m:val="‾"/>
              </m:accPr>
              <m:e>
                <m:r>
                  <m:t>X</m:t>
                </m:r>
              </m:e>
            </m:acc>
            <m:r>
              <m:rPr>
                <m:sty m:val="p"/>
              </m:rPr>
              <m:t>&gt;</m:t>
            </m:r>
            <m:r>
              <m:t>130</m:t>
            </m:r>
          </m:e>
        </m:d>
      </m:oMath>
      <w:r>
        <w:t xml:space="preserve">.</w:t>
      </w:r>
    </w:p>
    <w:p>
      <w:pPr>
        <w:pStyle w:val="FirstParagraph"/>
      </w:pPr>
      <m:oMath>
        <m:acc>
          <m:accPr>
            <m:chr m:val="‾"/>
          </m:accPr>
          <m:e>
            <m:r>
              <m:t>X</m:t>
            </m:r>
          </m:e>
        </m:acc>
      </m:oMath>
      <w:r>
        <w:t xml:space="preserve"> </w:t>
      </w:r>
      <w:r>
        <w:t xml:space="preserve">follows a normal distribution with mean 122 mmHg and standard deviation</w:t>
      </w:r>
      <w:r>
        <w:t xml:space="preserve"> </w:t>
      </w:r>
      <m:oMath>
        <m:f>
          <m:fPr>
            <m:type m:val="bar"/>
          </m:fPr>
          <m:num>
            <m:r>
              <m:t>σ</m:t>
            </m:r>
          </m:num>
          <m:den>
            <m:rad>
              <m:radPr>
                <m:degHide m:val="on"/>
              </m:radPr>
              <m:deg/>
              <m:e>
                <m:r>
                  <m:t>n</m:t>
                </m:r>
              </m:e>
            </m:rad>
          </m:den>
        </m:f>
        <m:r>
          <m:rPr>
            <m:sty m:val="p"/>
          </m:rPr>
          <m:t>=</m:t>
        </m:r>
        <m:f>
          <m:fPr>
            <m:type m:val="bar"/>
          </m:fPr>
          <m:num>
            <m:r>
              <m:t>23</m:t>
            </m:r>
          </m:num>
          <m:den>
            <m:rad>
              <m:radPr>
                <m:degHide m:val="on"/>
              </m:radPr>
              <m:deg/>
              <m:e>
                <m:r>
                  <m:t>5</m:t>
                </m:r>
              </m:e>
            </m:rad>
          </m:den>
        </m:f>
      </m:oMath>
      <w:r>
        <w:t xml:space="preserve">.</w:t>
      </w:r>
    </w:p>
    <w:p>
      <w:pPr>
        <w:pStyle w:val="SourceCode"/>
      </w:pPr>
      <w:r>
        <w:rPr>
          <w:rStyle w:val="CommentTok"/>
        </w:rPr>
        <w:t xml:space="preserve"># Standard error of the mean</w:t>
      </w:r>
      <w:r>
        <w:br/>
      </w:r>
      <w:r>
        <w:rPr>
          <w:rStyle w:val="NormalTok"/>
        </w:rPr>
        <w:t xml:space="preserve">sigma_xbar </w:t>
      </w:r>
      <w:r>
        <w:rPr>
          <w:rStyle w:val="OtherTok"/>
        </w:rPr>
        <w:t xml:space="preserve">&lt;-</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5</w:t>
      </w:r>
      <w:r>
        <w:rPr>
          <w:rStyle w:val="NormalTok"/>
        </w:rPr>
        <w:t xml:space="preserve">)</w:t>
      </w:r>
      <w:r>
        <w:br/>
      </w:r>
      <w:r>
        <w:br/>
      </w:r>
      <w:r>
        <w:rPr>
          <w:rStyle w:val="CommentTok"/>
        </w:rPr>
        <w:t xml:space="preserve"># Calculate the probability that the sample mean SBP &gt; 130 mmHg</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130</w:t>
      </w:r>
      <w:r>
        <w:rPr>
          <w:rStyle w:val="NormalTok"/>
        </w:rPr>
        <w:t xml:space="preserve">, </w:t>
      </w:r>
      <w:r>
        <w:rPr>
          <w:rStyle w:val="AttributeTok"/>
        </w:rPr>
        <w:t xml:space="preserve">mean =</w:t>
      </w:r>
      <w:r>
        <w:rPr>
          <w:rStyle w:val="NormalTok"/>
        </w:rPr>
        <w:t xml:space="preserve"> </w:t>
      </w:r>
      <w:r>
        <w:rPr>
          <w:rStyle w:val="DecValTok"/>
        </w:rPr>
        <w:t xml:space="preserve">122</w:t>
      </w:r>
      <w:r>
        <w:rPr>
          <w:rStyle w:val="NormalTok"/>
        </w:rPr>
        <w:t xml:space="preserve">, </w:t>
      </w:r>
      <w:r>
        <w:rPr>
          <w:rStyle w:val="AttributeTok"/>
        </w:rPr>
        <w:t xml:space="preserve">sd =</w:t>
      </w:r>
      <w:r>
        <w:rPr>
          <w:rStyle w:val="NormalTok"/>
        </w:rPr>
        <w:t xml:space="preserve"> sigma_xbar)</w:t>
      </w:r>
    </w:p>
    <w:p>
      <w:pPr>
        <w:pStyle w:val="SourceCode"/>
      </w:pPr>
      <w:r>
        <w:rPr>
          <w:rStyle w:val="VerbatimChar"/>
        </w:rPr>
        <w:t xml:space="preserve">[1] 0.2183544</w:t>
      </w:r>
    </w:p>
    <w:p>
      <w:pPr>
        <w:pStyle w:val="Compact"/>
        <w:numPr>
          <w:ilvl w:val="0"/>
          <w:numId w:val="1004"/>
        </w:numPr>
      </w:pPr>
      <w:r>
        <w:t xml:space="preserve">Same as (c), but now with n=30.</w:t>
      </w:r>
    </w:p>
    <w:p>
      <w:pPr>
        <w:pStyle w:val="SourceCode"/>
      </w:pPr>
      <w:r>
        <w:rPr>
          <w:rStyle w:val="CommentTok"/>
        </w:rPr>
        <w:t xml:space="preserve"># Standard error of the mean</w:t>
      </w:r>
      <w:r>
        <w:br/>
      </w:r>
      <w:r>
        <w:rPr>
          <w:rStyle w:val="NormalTok"/>
        </w:rPr>
        <w:t xml:space="preserve">sigma_xbar </w:t>
      </w:r>
      <w:r>
        <w:rPr>
          <w:rStyle w:val="OtherTok"/>
        </w:rPr>
        <w:t xml:space="preserve">&lt;-</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30</w:t>
      </w:r>
      <w:r>
        <w:rPr>
          <w:rStyle w:val="NormalTok"/>
        </w:rPr>
        <w:t xml:space="preserve">)</w:t>
      </w:r>
      <w:r>
        <w:br/>
      </w:r>
      <w:r>
        <w:br/>
      </w:r>
      <w:r>
        <w:rPr>
          <w:rStyle w:val="CommentTok"/>
        </w:rPr>
        <w:t xml:space="preserve"># Calculate the probability that the sample mean SBP &gt; 130 mmHg</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130</w:t>
      </w:r>
      <w:r>
        <w:rPr>
          <w:rStyle w:val="NormalTok"/>
        </w:rPr>
        <w:t xml:space="preserve">, </w:t>
      </w:r>
      <w:r>
        <w:rPr>
          <w:rStyle w:val="AttributeTok"/>
        </w:rPr>
        <w:t xml:space="preserve">mean =</w:t>
      </w:r>
      <w:r>
        <w:rPr>
          <w:rStyle w:val="NormalTok"/>
        </w:rPr>
        <w:t xml:space="preserve"> </w:t>
      </w:r>
      <w:r>
        <w:rPr>
          <w:rStyle w:val="DecValTok"/>
        </w:rPr>
        <w:t xml:space="preserve">122</w:t>
      </w:r>
      <w:r>
        <w:rPr>
          <w:rStyle w:val="NormalTok"/>
        </w:rPr>
        <w:t xml:space="preserve">, </w:t>
      </w:r>
      <w:r>
        <w:rPr>
          <w:rStyle w:val="AttributeTok"/>
        </w:rPr>
        <w:t xml:space="preserve">sd =</w:t>
      </w:r>
      <w:r>
        <w:rPr>
          <w:rStyle w:val="NormalTok"/>
        </w:rPr>
        <w:t xml:space="preserve"> sigma_xbar)</w:t>
      </w:r>
    </w:p>
    <w:p>
      <w:pPr>
        <w:pStyle w:val="SourceCode"/>
      </w:pPr>
      <w:r>
        <w:rPr>
          <w:rStyle w:val="VerbatimChar"/>
        </w:rPr>
        <w:t xml:space="preserve">[1] 0.02838211</w:t>
      </w:r>
    </w:p>
    <w:p>
      <w:pPr>
        <w:pStyle w:val="Compact"/>
        <w:numPr>
          <w:ilvl w:val="0"/>
          <w:numId w:val="1005"/>
        </w:numPr>
      </w:pPr>
      <w:r>
        <w:t xml:space="preserve">Same as (d), but with n=50.</w:t>
      </w:r>
    </w:p>
    <w:p>
      <w:pPr>
        <w:pStyle w:val="SourceCode"/>
      </w:pPr>
      <w:r>
        <w:rPr>
          <w:rStyle w:val="CommentTok"/>
        </w:rPr>
        <w:t xml:space="preserve"># Standard error of the mean</w:t>
      </w:r>
      <w:r>
        <w:br/>
      </w:r>
      <w:r>
        <w:rPr>
          <w:rStyle w:val="NormalTok"/>
        </w:rPr>
        <w:t xml:space="preserve">sigma_xbar </w:t>
      </w:r>
      <w:r>
        <w:rPr>
          <w:rStyle w:val="OtherTok"/>
        </w:rPr>
        <w:t xml:space="preserve">&lt;-</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50</w:t>
      </w:r>
      <w:r>
        <w:rPr>
          <w:rStyle w:val="NormalTok"/>
        </w:rPr>
        <w:t xml:space="preserve">)</w:t>
      </w:r>
      <w:r>
        <w:br/>
      </w:r>
      <w:r>
        <w:br/>
      </w:r>
      <w:r>
        <w:rPr>
          <w:rStyle w:val="CommentTok"/>
        </w:rPr>
        <w:t xml:space="preserve"># Calculate the probability that the sample mean SBP &gt; 130 mmHg</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130</w:t>
      </w:r>
      <w:r>
        <w:rPr>
          <w:rStyle w:val="NormalTok"/>
        </w:rPr>
        <w:t xml:space="preserve">, </w:t>
      </w:r>
      <w:r>
        <w:rPr>
          <w:rStyle w:val="AttributeTok"/>
        </w:rPr>
        <w:t xml:space="preserve">mean =</w:t>
      </w:r>
      <w:r>
        <w:rPr>
          <w:rStyle w:val="NormalTok"/>
        </w:rPr>
        <w:t xml:space="preserve"> </w:t>
      </w:r>
      <w:r>
        <w:rPr>
          <w:rStyle w:val="DecValTok"/>
        </w:rPr>
        <w:t xml:space="preserve">122</w:t>
      </w:r>
      <w:r>
        <w:rPr>
          <w:rStyle w:val="NormalTok"/>
        </w:rPr>
        <w:t xml:space="preserve">, </w:t>
      </w:r>
      <w:r>
        <w:rPr>
          <w:rStyle w:val="AttributeTok"/>
        </w:rPr>
        <w:t xml:space="preserve">sd =</w:t>
      </w:r>
      <w:r>
        <w:rPr>
          <w:rStyle w:val="NormalTok"/>
        </w:rPr>
        <w:t xml:space="preserve"> sigma_xbar)</w:t>
      </w:r>
    </w:p>
    <w:p>
      <w:pPr>
        <w:pStyle w:val="SourceCode"/>
      </w:pPr>
      <w:r>
        <w:rPr>
          <w:rStyle w:val="VerbatimChar"/>
        </w:rPr>
        <w:t xml:space="preserve">[1] 0.006956499</w:t>
      </w:r>
    </w:p>
    <w:bookmarkEnd w:id="20"/>
    <w:bookmarkStart w:id="21" w:name="exercise-2"/>
    <w:p>
      <w:pPr>
        <w:pStyle w:val="Heading2"/>
      </w:pPr>
      <w:r>
        <w:t xml:space="preserve">Exercise 2</w:t>
      </w:r>
    </w:p>
    <w:p>
      <w:pPr>
        <w:pStyle w:val="FirstParagraph"/>
      </w:pPr>
      <w:r>
        <w:t xml:space="preserve">These values decrease as the sample size increases. This is because as the sample size increases, the distribution of the sample mean should converge more and more around the true population mean, so the probability of this extreme of an observation happening is less and less likely.</w:t>
      </w:r>
    </w:p>
    <w:bookmarkEnd w:id="21"/>
    <w:bookmarkStart w:id="22" w:name="exercise-3"/>
    <w:p>
      <w:pPr>
        <w:pStyle w:val="Heading2"/>
      </w:pPr>
      <w:r>
        <w:t xml:space="preserve">Exercise 3</w:t>
      </w:r>
    </w:p>
    <w:p>
      <w:pPr>
        <w:pStyle w:val="SourceCode"/>
      </w:pPr>
      <w:r>
        <w:rPr>
          <w:rStyle w:val="NormalTok"/>
        </w:rPr>
        <w:t xml:space="preserve">alpha </w:t>
      </w:r>
      <w:r>
        <w:rPr>
          <w:rStyle w:val="OtherTok"/>
        </w:rPr>
        <w:t xml:space="preserve">&lt;-</w:t>
      </w:r>
      <w:r>
        <w:rPr>
          <w:rStyle w:val="NormalTok"/>
        </w:rPr>
        <w:t xml:space="preserve"> </w:t>
      </w:r>
      <w:r>
        <w:rPr>
          <w:rStyle w:val="FloatTok"/>
        </w:rPr>
        <w:t xml:space="preserve">0.01</w:t>
      </w:r>
      <w:r>
        <w:rPr>
          <w:rStyle w:val="NormalTok"/>
        </w:rPr>
        <w:t xml:space="preserve">  </w:t>
      </w:r>
      <w:r>
        <w:rPr>
          <w:rStyle w:val="CommentTok"/>
        </w:rPr>
        <w:t xml:space="preserve"># alpha</w:t>
      </w:r>
      <w:r>
        <w:br/>
      </w:r>
      <w:r>
        <w:br/>
      </w:r>
      <w:r>
        <w:rPr>
          <w:rStyle w:val="CommentTok"/>
        </w:rPr>
        <w:t xml:space="preserve"># Calculate the z-critical value for 99% confidence level</w:t>
      </w:r>
      <w:r>
        <w:br/>
      </w:r>
      <w:r>
        <w:rPr>
          <w:rStyle w:val="NormalTok"/>
        </w:rPr>
        <w:t xml:space="preserve">z_crit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z_crit</w:t>
      </w:r>
    </w:p>
    <w:p>
      <w:pPr>
        <w:pStyle w:val="SourceCode"/>
      </w:pPr>
      <w:r>
        <w:rPr>
          <w:rStyle w:val="VerbatimChar"/>
        </w:rPr>
        <w:t xml:space="preserve">[1] 2.575829</w:t>
      </w:r>
    </w:p>
    <w:p>
      <w:pPr>
        <w:pStyle w:val="SourceCode"/>
      </w:pPr>
      <w:r>
        <w:rPr>
          <w:rStyle w:val="NormalTok"/>
        </w:rPr>
        <w:t xml:space="preserve">x_bar </w:t>
      </w:r>
      <w:r>
        <w:rPr>
          <w:rStyle w:val="OtherTok"/>
        </w:rPr>
        <w:t xml:space="preserve">&lt;-</w:t>
      </w:r>
      <w:r>
        <w:rPr>
          <w:rStyle w:val="NormalTok"/>
        </w:rPr>
        <w:t xml:space="preserve"> </w:t>
      </w:r>
      <w:r>
        <w:rPr>
          <w:rStyle w:val="DecValTok"/>
        </w:rPr>
        <w:t xml:space="preserve">112</w:t>
      </w:r>
      <w:r>
        <w:rPr>
          <w:rStyle w:val="NormalTok"/>
        </w:rPr>
        <w:t xml:space="preserve">  </w:t>
      </w:r>
      <w:r>
        <w:rPr>
          <w:rStyle w:val="CommentTok"/>
        </w:rPr>
        <w:t xml:space="preserve"># sample mean</w:t>
      </w:r>
      <w:r>
        <w:br/>
      </w:r>
      <w:r>
        <w:rPr>
          <w:rStyle w:val="NormalTok"/>
        </w:rPr>
        <w:t xml:space="preserve">sigma </w:t>
      </w:r>
      <w:r>
        <w:rPr>
          <w:rStyle w:val="OtherTok"/>
        </w:rPr>
        <w:t xml:space="preserve">&lt;-</w:t>
      </w:r>
      <w:r>
        <w:rPr>
          <w:rStyle w:val="NormalTok"/>
        </w:rPr>
        <w:t xml:space="preserve"> </w:t>
      </w:r>
      <w:r>
        <w:rPr>
          <w:rStyle w:val="DecValTok"/>
        </w:rPr>
        <w:t xml:space="preserve">14</w:t>
      </w:r>
      <w:r>
        <w:rPr>
          <w:rStyle w:val="NormalTok"/>
        </w:rPr>
        <w:t xml:space="preserve">  </w:t>
      </w:r>
      <w:r>
        <w:rPr>
          <w:rStyle w:val="CommentTok"/>
        </w:rPr>
        <w:t xml:space="preserve"># population standard deviation</w:t>
      </w:r>
      <w:r>
        <w:br/>
      </w:r>
      <w:r>
        <w:rPr>
          <w:rStyle w:val="NormalTok"/>
        </w:rPr>
        <w:t xml:space="preserve">n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sample size</w:t>
      </w:r>
      <w:r>
        <w:br/>
      </w:r>
      <w:r>
        <w:br/>
      </w:r>
      <w:r>
        <w:rPr>
          <w:rStyle w:val="CommentTok"/>
        </w:rPr>
        <w:t xml:space="preserve"># Calculate the margin of error</w:t>
      </w:r>
      <w:r>
        <w:br/>
      </w:r>
      <w:r>
        <w:rPr>
          <w:rStyle w:val="NormalTok"/>
        </w:rPr>
        <w:t xml:space="preserve">ME </w:t>
      </w:r>
      <w:r>
        <w:rPr>
          <w:rStyle w:val="OtherTok"/>
        </w:rPr>
        <w:t xml:space="preserve">&lt;-</w:t>
      </w:r>
      <w:r>
        <w:rPr>
          <w:rStyle w:val="NormalTok"/>
        </w:rPr>
        <w:t xml:space="preserve"> z_crit </w:t>
      </w:r>
      <w:r>
        <w:rPr>
          <w:rStyle w:val="SpecialCharTok"/>
        </w:rPr>
        <w:t xml:space="preserve">*</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CommentTok"/>
        </w:rPr>
        <w:t xml:space="preserve"># Calculate the lower and upper bounds of the confidence interval</w:t>
      </w:r>
      <w:r>
        <w:br/>
      </w:r>
      <w:r>
        <w:rPr>
          <w:rStyle w:val="NormalTok"/>
        </w:rPr>
        <w:t xml:space="preserve">lower_bound </w:t>
      </w:r>
      <w:r>
        <w:rPr>
          <w:rStyle w:val="OtherTok"/>
        </w:rPr>
        <w:t xml:space="preserve">&lt;-</w:t>
      </w:r>
      <w:r>
        <w:rPr>
          <w:rStyle w:val="NormalTok"/>
        </w:rPr>
        <w:t xml:space="preserve"> x_bar </w:t>
      </w:r>
      <w:r>
        <w:rPr>
          <w:rStyle w:val="SpecialCharTok"/>
        </w:rPr>
        <w:t xml:space="preserve">-</w:t>
      </w:r>
      <w:r>
        <w:rPr>
          <w:rStyle w:val="NormalTok"/>
        </w:rPr>
        <w:t xml:space="preserve"> ME</w:t>
      </w:r>
      <w:r>
        <w:br/>
      </w:r>
      <w:r>
        <w:rPr>
          <w:rStyle w:val="NormalTok"/>
        </w:rPr>
        <w:t xml:space="preserve">upper_bound </w:t>
      </w:r>
      <w:r>
        <w:rPr>
          <w:rStyle w:val="OtherTok"/>
        </w:rPr>
        <w:t xml:space="preserve">&lt;-</w:t>
      </w:r>
      <w:r>
        <w:rPr>
          <w:rStyle w:val="NormalTok"/>
        </w:rPr>
        <w:t xml:space="preserve"> x_bar </w:t>
      </w:r>
      <w:r>
        <w:rPr>
          <w:rStyle w:val="SpecialCharTok"/>
        </w:rPr>
        <w:t xml:space="preserve">+</w:t>
      </w:r>
      <w:r>
        <w:rPr>
          <w:rStyle w:val="NormalTok"/>
        </w:rPr>
        <w:t xml:space="preserve"> ME</w:t>
      </w:r>
      <w:r>
        <w:br/>
      </w:r>
      <w:r>
        <w:br/>
      </w:r>
      <w:r>
        <w:rPr>
          <w:rStyle w:val="NormalTok"/>
        </w:rPr>
        <w:t xml:space="preserve">lower_bound</w:t>
      </w:r>
    </w:p>
    <w:p>
      <w:pPr>
        <w:pStyle w:val="SourceCode"/>
      </w:pPr>
      <w:r>
        <w:rPr>
          <w:rStyle w:val="VerbatimChar"/>
        </w:rPr>
        <w:t xml:space="preserve">[1] 100.5963</w:t>
      </w:r>
    </w:p>
    <w:p>
      <w:pPr>
        <w:pStyle w:val="SourceCode"/>
      </w:pPr>
      <w:r>
        <w:rPr>
          <w:rStyle w:val="NormalTok"/>
        </w:rPr>
        <w:t xml:space="preserve">upper_bound</w:t>
      </w:r>
    </w:p>
    <w:p>
      <w:pPr>
        <w:pStyle w:val="SourceCode"/>
      </w:pPr>
      <w:r>
        <w:rPr>
          <w:rStyle w:val="VerbatimChar"/>
        </w:rPr>
        <w:t xml:space="preserve">[1] 123.4037</w:t>
      </w:r>
    </w:p>
    <w:p>
      <w:pPr>
        <w:pStyle w:val="Compact"/>
        <w:numPr>
          <w:ilvl w:val="0"/>
          <w:numId w:val="1008"/>
        </w:numPr>
      </w:pPr>
      <w:r>
        <w:t xml:space="preserve">We are 99% confident that the true mean SBP lies within [100.59, 123.40].</w:t>
      </w:r>
    </w:p>
    <w:bookmarkEnd w:id="22"/>
    <w:bookmarkStart w:id="23" w:name="exercise-4"/>
    <w:p>
      <w:pPr>
        <w:pStyle w:val="Heading2"/>
      </w:pPr>
      <w:r>
        <w:t xml:space="preserve">Exercise 4</w:t>
      </w:r>
    </w:p>
    <w:p>
      <w:pPr>
        <w:numPr>
          <w:ilvl w:val="0"/>
          <w:numId w:val="1009"/>
        </w:numPr>
      </w:pPr>
      <w:r>
        <w:t xml:space="preserve">Wider</w:t>
      </w:r>
    </w:p>
    <w:p>
      <w:pPr>
        <w:numPr>
          <w:ilvl w:val="0"/>
          <w:numId w:val="1009"/>
        </w:numPr>
      </w:pPr>
      <w:r>
        <w:t xml:space="preserve">Wider</w:t>
      </w:r>
    </w:p>
    <w:p>
      <w:pPr>
        <w:numPr>
          <w:ilvl w:val="0"/>
          <w:numId w:val="1009"/>
        </w:numPr>
      </w:pPr>
      <w:r>
        <w:t xml:space="preserve">Narrower</w:t>
      </w:r>
    </w:p>
    <w:p>
      <w:pPr>
        <w:numPr>
          <w:ilvl w:val="0"/>
          <w:numId w:val="1009"/>
        </w:numPr>
      </w:pPr>
      <w:r>
        <w:t xml:space="preserve">Wider</w:t>
      </w:r>
    </w:p>
    <w:p>
      <w:pPr>
        <w:numPr>
          <w:ilvl w:val="0"/>
          <w:numId w:val="1009"/>
        </w:numPr>
      </w:pPr>
      <w:r>
        <w:t xml:space="preserve">Cannot know for sure. (Explanation, not needed: Sample size increasing and variance decreasing both reduce the margin of error, but increasing the confidence level increases the margin of error.)</w:t>
      </w:r>
    </w:p>
    <w:p>
      <w:pPr>
        <w:numPr>
          <w:ilvl w:val="0"/>
          <w:numId w:val="1009"/>
        </w:numPr>
      </w:pPr>
      <w:r>
        <w:t xml:space="preserve">We cannot know for sure (Not needed, but here is explanation: because variability is decreasing while sample size is decreasing, so these are working against each other.)</w:t>
      </w:r>
    </w:p>
    <w:bookmarkEnd w:id="23"/>
    <w:bookmarkStart w:id="24" w:name="exercise-5"/>
    <w:p>
      <w:pPr>
        <w:pStyle w:val="Heading2"/>
      </w:pPr>
      <w:r>
        <w:t xml:space="preserve">Exercise 5</w:t>
      </w:r>
    </w:p>
    <w:p>
      <w:pPr>
        <w:numPr>
          <w:ilvl w:val="0"/>
          <w:numId w:val="1010"/>
        </w:numPr>
      </w:pPr>
      <w:r>
        <w:t xml:space="preserve">We are 90% confident that the true mean SBP among adults in NC lies in the interval (114.836, 125.164).</w:t>
      </w:r>
    </w:p>
    <w:p>
      <w:pPr>
        <w:numPr>
          <w:ilvl w:val="0"/>
          <w:numId w:val="1010"/>
        </w:numPr>
      </w:pPr>
      <w:r>
        <w:t xml:space="preserve">CI =</w:t>
      </w:r>
      <w:r>
        <w:t xml:space="preserve"> </w:t>
      </w:r>
      <m:oMath>
        <m:acc>
          <m:accPr>
            <m:chr m:val="‾"/>
          </m:accPr>
          <m:e>
            <m:r>
              <m:t>X</m:t>
            </m:r>
          </m:e>
        </m:acc>
        <m:r>
          <m:rPr>
            <m:sty m:val="p"/>
          </m:rPr>
          <m:t>±</m:t>
        </m:r>
        <m:sSup>
          <m:e>
            <m:r>
              <m:t>t</m:t>
            </m:r>
          </m:e>
          <m:sup>
            <m:r>
              <m:rPr>
                <m:sty m:val="p"/>
              </m:rPr>
              <m:t>*</m:t>
            </m:r>
          </m:sup>
        </m:sSup>
        <m:f>
          <m:fPr>
            <m:type m:val="bar"/>
          </m:fPr>
          <m:num>
            <m:r>
              <m:t>s</m:t>
            </m:r>
          </m:num>
          <m:den>
            <m:rad>
              <m:radPr>
                <m:degHide m:val="on"/>
              </m:radPr>
              <m:deg/>
              <m:e>
                <m:r>
                  <m:t>n</m:t>
                </m:r>
              </m:e>
            </m:rad>
          </m:den>
        </m:f>
      </m:oMath>
    </w:p>
    <w:p>
      <w:pPr>
        <w:pStyle w:val="SourceCode"/>
      </w:pPr>
      <w:r>
        <w:rPr>
          <w:rStyle w:val="CommentTok"/>
        </w:rPr>
        <w:t xml:space="preserve"># Given confidence interval and sample size</w:t>
      </w:r>
      <w:r>
        <w:br/>
      </w:r>
      <w:r>
        <w:rPr>
          <w:rStyle w:val="NormalTok"/>
        </w:rPr>
        <w:t xml:space="preserve">lower_bound </w:t>
      </w:r>
      <w:r>
        <w:rPr>
          <w:rStyle w:val="OtherTok"/>
        </w:rPr>
        <w:t xml:space="preserve">&lt;-</w:t>
      </w:r>
      <w:r>
        <w:rPr>
          <w:rStyle w:val="NormalTok"/>
        </w:rPr>
        <w:t xml:space="preserve"> </w:t>
      </w:r>
      <w:r>
        <w:rPr>
          <w:rStyle w:val="FloatTok"/>
        </w:rPr>
        <w:t xml:space="preserve">114.836</w:t>
      </w:r>
      <w:r>
        <w:br/>
      </w:r>
      <w:r>
        <w:rPr>
          <w:rStyle w:val="NormalTok"/>
        </w:rPr>
        <w:t xml:space="preserve">upper_bound </w:t>
      </w:r>
      <w:r>
        <w:rPr>
          <w:rStyle w:val="OtherTok"/>
        </w:rPr>
        <w:t xml:space="preserve">&lt;-</w:t>
      </w:r>
      <w:r>
        <w:rPr>
          <w:rStyle w:val="NormalTok"/>
        </w:rPr>
        <w:t xml:space="preserve"> </w:t>
      </w:r>
      <w:r>
        <w:rPr>
          <w:rStyle w:val="FloatTok"/>
        </w:rPr>
        <w:t xml:space="preserve">125.164</w:t>
      </w:r>
      <w:r>
        <w:br/>
      </w:r>
      <w:r>
        <w:rPr>
          <w:rStyle w:val="NormalTok"/>
        </w:rPr>
        <w:t xml:space="preserve">n </w:t>
      </w:r>
      <w:r>
        <w:rPr>
          <w:rStyle w:val="OtherTok"/>
        </w:rPr>
        <w:t xml:space="preserve">&lt;-</w:t>
      </w:r>
      <w:r>
        <w:rPr>
          <w:rStyle w:val="NormalTok"/>
        </w:rPr>
        <w:t xml:space="preserve"> </w:t>
      </w:r>
      <w:r>
        <w:rPr>
          <w:rStyle w:val="DecValTok"/>
        </w:rPr>
        <w:t xml:space="preserve">10</w:t>
      </w:r>
      <w:r>
        <w:br/>
      </w:r>
      <w:r>
        <w:rPr>
          <w:rStyle w:val="NormalTok"/>
        </w:rPr>
        <w:t xml:space="preserve">alpha </w:t>
      </w:r>
      <w:r>
        <w:rPr>
          <w:rStyle w:val="OtherTok"/>
        </w:rPr>
        <w:t xml:space="preserve">&lt;-</w:t>
      </w:r>
      <w:r>
        <w:rPr>
          <w:rStyle w:val="NormalTok"/>
        </w:rPr>
        <w:t xml:space="preserve"> .</w:t>
      </w:r>
      <w:r>
        <w:rPr>
          <w:rStyle w:val="DecValTok"/>
        </w:rPr>
        <w:t xml:space="preserve">10</w:t>
      </w:r>
      <w:r>
        <w:br/>
      </w:r>
      <w:r>
        <w:rPr>
          <w:rStyle w:val="NormalTok"/>
        </w:rPr>
        <w:t xml:space="preserve">t_crit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t* for 90% CI with df = 9 is 1.83</w:t>
      </w:r>
      <w:r>
        <w:br/>
      </w:r>
      <w:r>
        <w:br/>
      </w:r>
      <w:r>
        <w:rPr>
          <w:rStyle w:val="CommentTok"/>
        </w:rPr>
        <w:t xml:space="preserve"># Step 1: Calculate the sample mean</w:t>
      </w:r>
      <w:r>
        <w:br/>
      </w:r>
      <w:r>
        <w:rPr>
          <w:rStyle w:val="NormalTok"/>
        </w:rPr>
        <w:t xml:space="preserve">sample_mean </w:t>
      </w:r>
      <w:r>
        <w:rPr>
          <w:rStyle w:val="OtherTok"/>
        </w:rPr>
        <w:t xml:space="preserve">&lt;-</w:t>
      </w:r>
      <w:r>
        <w:rPr>
          <w:rStyle w:val="NormalTok"/>
        </w:rPr>
        <w:t xml:space="preserve"> (lower_bound </w:t>
      </w:r>
      <w:r>
        <w:rPr>
          <w:rStyle w:val="SpecialCharTok"/>
        </w:rPr>
        <w:t xml:space="preserve">+</w:t>
      </w:r>
      <w:r>
        <w:rPr>
          <w:rStyle w:val="NormalTok"/>
        </w:rPr>
        <w:t xml:space="preserve"> upper_bound) </w:t>
      </w:r>
      <w:r>
        <w:rPr>
          <w:rStyle w:val="SpecialCharTok"/>
        </w:rPr>
        <w:t xml:space="preserve">/</w:t>
      </w:r>
      <w:r>
        <w:rPr>
          <w:rStyle w:val="NormalTok"/>
        </w:rPr>
        <w:t xml:space="preserve"> </w:t>
      </w:r>
      <w:r>
        <w:rPr>
          <w:rStyle w:val="DecValTok"/>
        </w:rPr>
        <w:t xml:space="preserve">2</w:t>
      </w:r>
      <w:r>
        <w:br/>
      </w:r>
      <w:r>
        <w:rPr>
          <w:rStyle w:val="NormalTok"/>
        </w:rPr>
        <w:t xml:space="preserve">sample_mean</w:t>
      </w:r>
    </w:p>
    <w:p>
      <w:pPr>
        <w:pStyle w:val="SourceCode"/>
      </w:pPr>
      <w:r>
        <w:rPr>
          <w:rStyle w:val="VerbatimChar"/>
        </w:rPr>
        <w:t xml:space="preserve">[1] 120</w:t>
      </w:r>
    </w:p>
    <w:p>
      <w:pPr>
        <w:pStyle w:val="SourceCode"/>
      </w:pPr>
      <w:r>
        <w:rPr>
          <w:rStyle w:val="CommentTok"/>
        </w:rPr>
        <w:t xml:space="preserve"># Step 2: Calculate the margin of error</w:t>
      </w:r>
      <w:r>
        <w:br/>
      </w:r>
      <w:r>
        <w:rPr>
          <w:rStyle w:val="NormalTok"/>
        </w:rPr>
        <w:t xml:space="preserve">margin_of_error </w:t>
      </w:r>
      <w:r>
        <w:rPr>
          <w:rStyle w:val="OtherTok"/>
        </w:rPr>
        <w:t xml:space="preserve">&lt;-</w:t>
      </w:r>
      <w:r>
        <w:rPr>
          <w:rStyle w:val="NormalTok"/>
        </w:rPr>
        <w:t xml:space="preserve"> upper_bound </w:t>
      </w:r>
      <w:r>
        <w:rPr>
          <w:rStyle w:val="SpecialCharTok"/>
        </w:rPr>
        <w:t xml:space="preserve">-</w:t>
      </w:r>
      <w:r>
        <w:rPr>
          <w:rStyle w:val="NormalTok"/>
        </w:rPr>
        <w:t xml:space="preserve"> sample_mean</w:t>
      </w:r>
      <w:r>
        <w:br/>
      </w:r>
      <w:r>
        <w:br/>
      </w:r>
      <w:r>
        <w:rPr>
          <w:rStyle w:val="CommentTok"/>
        </w:rPr>
        <w:t xml:space="preserve"># Step 3: Calculate the sample standard deviation</w:t>
      </w:r>
      <w:r>
        <w:br/>
      </w:r>
      <w:r>
        <w:rPr>
          <w:rStyle w:val="NormalTok"/>
        </w:rPr>
        <w:t xml:space="preserve">sample_sd </w:t>
      </w:r>
      <w:r>
        <w:rPr>
          <w:rStyle w:val="OtherTok"/>
        </w:rPr>
        <w:t xml:space="preserve">&lt;-</w:t>
      </w:r>
      <w:r>
        <w:rPr>
          <w:rStyle w:val="NormalTok"/>
        </w:rPr>
        <w:t xml:space="preserve"> (margin_of_error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t_crit</w:t>
      </w:r>
      <w:r>
        <w:br/>
      </w:r>
      <w:r>
        <w:rPr>
          <w:rStyle w:val="NormalTok"/>
        </w:rPr>
        <w:t xml:space="preserve">sample_sd</w:t>
      </w:r>
    </w:p>
    <w:p>
      <w:pPr>
        <w:pStyle w:val="SourceCode"/>
      </w:pPr>
      <w:r>
        <w:rPr>
          <w:rStyle w:val="VerbatimChar"/>
        </w:rPr>
        <w:t xml:space="preserve">[1] 8.908345</w:t>
      </w:r>
    </w:p>
    <w:p>
      <w:pPr>
        <w:pStyle w:val="FirstParagraph"/>
      </w:pPr>
      <w:r>
        <w:t xml:space="preserve">The sample mean was 120 mmHg, the sample sd was 8.908 mmHg.</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hw-4-solution</dc:title>
  <dc:creator/>
  <cp:keywords/>
  <dcterms:created xsi:type="dcterms:W3CDTF">2026-09-30T20:18:29Z</dcterms:created>
  <dcterms:modified xsi:type="dcterms:W3CDTF">2026-09-30T20:18:29Z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