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13175" w:rsidP="00913175">
      <w:pPr>
        <w:jc w:val="center"/>
        <w:rPr>
          <w:b/>
          <w:u w:val="single"/>
          <w:lang w:val="en-CA"/>
        </w:rPr>
      </w:pPr>
      <w:r w:rsidRPr="00913175">
        <w:rPr>
          <w:b/>
          <w:u w:val="single"/>
          <w:lang w:val="en-CA"/>
        </w:rPr>
        <w:t>Module B.1 Arduino Web IDE</w:t>
      </w:r>
    </w:p>
    <w:p w:rsidR="002A6607" w:rsidRDefault="002A6607" w:rsidP="00913175">
      <w:pPr>
        <w:jc w:val="center"/>
        <w:rPr>
          <w:b/>
          <w:u w:val="single"/>
          <w:lang w:val="en-CA"/>
        </w:rPr>
      </w:pPr>
    </w:p>
    <w:p w:rsidR="00E26788" w:rsidRDefault="002A6607" w:rsidP="00E26788">
      <w:pPr>
        <w:rPr>
          <w:lang w:val="en-CA"/>
        </w:rPr>
      </w:pPr>
      <w:r>
        <w:rPr>
          <w:b/>
          <w:u w:val="single"/>
          <w:lang w:val="en-CA"/>
        </w:rPr>
        <w:t>Level1: Understanding the Blink Example</w:t>
      </w:r>
    </w:p>
    <w:p w:rsidR="00E26788" w:rsidRPr="00E26788" w:rsidRDefault="00E26788" w:rsidP="00E2678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DONE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C51B95" w:rsidRDefault="00C51B95" w:rsidP="00C51B9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2: Using External Documentation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F21A24" w:rsidRDefault="00C51B95" w:rsidP="00F21A24">
      <w:pPr>
        <w:rPr>
          <w:b/>
          <w:lang w:val="en-CA"/>
        </w:rPr>
      </w:pPr>
      <w:r w:rsidRPr="00C51B95">
        <w:rPr>
          <w:lang w:val="en-CA"/>
        </w:rPr>
        <w:t>1</w:t>
      </w:r>
      <w:r>
        <w:rPr>
          <w:lang w:val="en-CA"/>
        </w:rPr>
        <w:t>:</w:t>
      </w:r>
      <w:r w:rsidR="00F21A24">
        <w:rPr>
          <w:lang w:val="en-CA"/>
        </w:rPr>
        <w:t xml:space="preserve"> </w:t>
      </w:r>
      <w:r w:rsidR="00F21A24" w:rsidRPr="00F21A24">
        <w:rPr>
          <w:b/>
          <w:lang w:val="en-CA"/>
        </w:rPr>
        <w:t>DONE</w:t>
      </w:r>
    </w:p>
    <w:p w:rsidR="00F21A24" w:rsidRPr="00F21A24" w:rsidRDefault="00C51B95" w:rsidP="00F21A24">
      <w:pPr>
        <w:rPr>
          <w:lang w:val="en-CA"/>
        </w:rPr>
      </w:pPr>
      <w:r>
        <w:rPr>
          <w:lang w:val="en-CA"/>
        </w:rPr>
        <w:t>2:</w:t>
      </w:r>
      <w:r w:rsidR="00F21A24" w:rsidRPr="00F21A24">
        <w:rPr>
          <w:b/>
          <w:lang w:val="en-CA"/>
        </w:rPr>
        <w:t xml:space="preserve"> </w:t>
      </w:r>
      <w:r w:rsidR="00F21A24" w:rsidRPr="00EB5477">
        <w:rPr>
          <w:b/>
          <w:lang w:val="en-CA"/>
        </w:rPr>
        <w:t>pinMode</w:t>
      </w:r>
      <w:r w:rsidR="00F21A24" w:rsidRPr="00EB5477">
        <w:rPr>
          <w:lang w:val="en-CA"/>
        </w:rPr>
        <w:t xml:space="preserve">: </w:t>
      </w:r>
      <w:r w:rsidR="00F21A24" w:rsidRPr="00EB5477">
        <w:t>Configures the specified pin to behave either as an input or an output. </w:t>
      </w:r>
    </w:p>
    <w:p w:rsidR="00F21A24" w:rsidRPr="00EB5477" w:rsidRDefault="00F21A24" w:rsidP="00F21A24">
      <w:pPr>
        <w:ind w:left="360"/>
      </w:pPr>
      <w:r w:rsidRPr="00F21A24">
        <w:rPr>
          <w:b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C51B95" w:rsidRPr="00F21A24" w:rsidRDefault="00F21A24" w:rsidP="00F21A24">
      <w:pPr>
        <w:ind w:left="360"/>
      </w:pPr>
      <w:r w:rsidRPr="00F21A24">
        <w:rPr>
          <w:b/>
        </w:rPr>
        <w:t>Input:</w:t>
      </w:r>
      <w:r w:rsidRPr="00EB5477">
        <w:t xml:space="preserve"> Arduino pins configured as INPUT with pinMode() are said to be in a high-</w:t>
      </w:r>
      <w:bookmarkStart w:id="0" w:name="_GoBack"/>
      <w:bookmarkEnd w:id="0"/>
      <w:r w:rsidRPr="00EB5477">
        <w:t>impedance state. Pins configured as INPUT make extremely small demands on the circuit</w:t>
      </w:r>
    </w:p>
    <w:p w:rsidR="00F21A24" w:rsidRDefault="00C51B95" w:rsidP="00C51B95">
      <w:pPr>
        <w:rPr>
          <w:lang w:val="en-CA"/>
        </w:rPr>
      </w:pPr>
      <w:r>
        <w:rPr>
          <w:lang w:val="en-CA"/>
        </w:rPr>
        <w:t>3: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670"/>
        <w:gridCol w:w="3951"/>
        <w:gridCol w:w="4644"/>
      </w:tblGrid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Line</w:t>
            </w:r>
          </w:p>
        </w:tc>
        <w:tc>
          <w:tcPr>
            <w:tcW w:w="3951" w:type="dxa"/>
          </w:tcPr>
          <w:p w:rsidR="00F21A24" w:rsidRDefault="00F21A24" w:rsidP="00B17605">
            <w:pPr>
              <w:jc w:val="center"/>
            </w:pPr>
            <w:r>
              <w:t>Code</w:t>
            </w:r>
          </w:p>
        </w:tc>
        <w:tc>
          <w:tcPr>
            <w:tcW w:w="4644" w:type="dxa"/>
          </w:tcPr>
          <w:p w:rsidR="00F21A24" w:rsidRDefault="00F21A24" w:rsidP="00B17605">
            <w:pPr>
              <w:jc w:val="center"/>
            </w:pPr>
            <w:r>
              <w:t>Explanation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1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void loop()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following code will go forever on without stopping.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2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digital Write(LED_BUILTIN, HIGH)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built-in led gets powered on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3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delay(1000)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the there is a delay until the next command. 1000 means 1 sec.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4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digital Write(LED_BUILTIN, LOW)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built-in led gets powered off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5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delay(1000)</w:t>
            </w:r>
          </w:p>
        </w:tc>
        <w:tc>
          <w:tcPr>
            <w:tcW w:w="4644" w:type="dxa"/>
          </w:tcPr>
          <w:p w:rsidR="00F21A24" w:rsidRDefault="00F21A24" w:rsidP="00B17605">
            <w:r w:rsidRPr="001270E2">
              <w:t>This means the there is a delay until the next command.</w:t>
            </w:r>
          </w:p>
        </w:tc>
      </w:tr>
    </w:tbl>
    <w:p w:rsidR="00C51B95" w:rsidRDefault="00C51B95" w:rsidP="00C51B95">
      <w:pPr>
        <w:rPr>
          <w:lang w:val="en-CA"/>
        </w:rPr>
      </w:pPr>
    </w:p>
    <w:p w:rsidR="00C51B95" w:rsidRDefault="00C51B95" w:rsidP="00C51B95">
      <w:pPr>
        <w:rPr>
          <w:lang w:val="en-CA"/>
        </w:rPr>
      </w:pPr>
      <w:r>
        <w:rPr>
          <w:lang w:val="en-CA"/>
        </w:rPr>
        <w:t>4:</w:t>
      </w:r>
      <w:r w:rsidR="00F21A24" w:rsidRPr="00F21A24">
        <w:rPr>
          <w:lang w:val="en-CA"/>
        </w:rPr>
        <w:t xml:space="preserve"> </w:t>
      </w:r>
      <w:r w:rsidR="00F21A24" w:rsidRPr="00EB5477">
        <w:rPr>
          <w:lang w:val="en-CA"/>
        </w:rPr>
        <w:t>A constant 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7B0F55" w:rsidRDefault="00C51B95" w:rsidP="00C51B95">
      <w:pPr>
        <w:rPr>
          <w:lang w:val="en-CA"/>
        </w:rPr>
      </w:pPr>
      <w:r>
        <w:rPr>
          <w:lang w:val="en-CA"/>
        </w:rPr>
        <w:t xml:space="preserve">5: </w:t>
      </w:r>
      <w:r w:rsidRPr="007B0F55">
        <w:rPr>
          <w:lang w:val="en-CA"/>
        </w:rPr>
        <w:t xml:space="preserve">The difference between variables and constants is that variables can change their </w:t>
      </w:r>
      <w:r>
        <w:rPr>
          <w:lang w:val="en-CA"/>
        </w:rPr>
        <w:t xml:space="preserve">  </w:t>
      </w:r>
      <w:r w:rsidRPr="007B0F55">
        <w:rPr>
          <w:lang w:val="en-CA"/>
        </w:rPr>
        <w:t>value at any time but constants can never change their value.</w:t>
      </w:r>
    </w:p>
    <w:p w:rsidR="00C51B95" w:rsidRPr="00285C90" w:rsidRDefault="00C51B95" w:rsidP="00C51B95">
      <w:pPr>
        <w:spacing w:after="160" w:line="259" w:lineRule="auto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Syntax error: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code</w:t>
      </w:r>
      <w:r w:rsidRPr="007B0F55">
        <w:rPr>
          <w:rFonts w:eastAsia="Calibri"/>
          <w:szCs w:val="22"/>
          <w:u w:val="single"/>
        </w:rPr>
        <w:t>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</w:p>
    <w:p w:rsidR="00C51B95" w:rsidRPr="00C51B95" w:rsidRDefault="00C51B95" w:rsidP="00C51B95"/>
    <w:p w:rsidR="00913175" w:rsidRPr="00913175" w:rsidRDefault="00913175" w:rsidP="00913175">
      <w:pPr>
        <w:rPr>
          <w:lang w:val="en-CA"/>
        </w:rPr>
      </w:pPr>
    </w:p>
    <w:sectPr w:rsidR="00913175" w:rsidRPr="00913175" w:rsidSect="002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5F8"/>
    <w:multiLevelType w:val="hybridMultilevel"/>
    <w:tmpl w:val="6BA88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13175"/>
    <w:rsid w:val="002A6607"/>
    <w:rsid w:val="002B194C"/>
    <w:rsid w:val="00913175"/>
    <w:rsid w:val="00AE3580"/>
    <w:rsid w:val="00C51B95"/>
    <w:rsid w:val="00E26788"/>
    <w:rsid w:val="00E65612"/>
    <w:rsid w:val="00E714A6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52FE5-3CE2-4A88-93DF-E815C0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Matharu, Jujhar</cp:lastModifiedBy>
  <cp:revision>3</cp:revision>
  <dcterms:created xsi:type="dcterms:W3CDTF">2017-09-15T23:32:00Z</dcterms:created>
  <dcterms:modified xsi:type="dcterms:W3CDTF">2017-09-21T18:23:00Z</dcterms:modified>
</cp:coreProperties>
</file>