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Task 11.1 - Manufacturing: Production Efficiency Dashboard – Monitor OEE (Overall Equipment Effectiveness),</w:t>
      </w:r>
    </w:p>
    <w:p w:rsidR="00000000" w:rsidDel="00000000" w:rsidP="00000000" w:rsidRDefault="00000000" w:rsidRPr="00000000" w14:paraId="00000002">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machine downtime, and throughput.</w:t>
      </w:r>
    </w:p>
    <w:p w:rsidR="00000000" w:rsidDel="00000000" w:rsidP="00000000" w:rsidRDefault="00000000" w:rsidRPr="00000000" w14:paraId="00000003">
      <w:pPr>
        <w:jc w:val="center"/>
        <w:rPr>
          <w:b w:val="1"/>
          <w:bCs w:val="1"/>
          <w:i w:val="1"/>
          <w:iCs w:val="1"/>
          <w:sz w:val="30"/>
          <w:szCs w:val="30"/>
          <w:u w:val="single"/>
        </w:rPr>
      </w:pPr>
      <w:r w:rsidDel="00000000" w:rsidR="00000000" w:rsidRPr="00000000">
        <w:rPr>
          <w:rtl w:val="0"/>
        </w:rPr>
      </w:r>
    </w:p>
    <w:p w:rsidR="00000000" w:rsidDel="00000000" w:rsidP="00000000" w:rsidRDefault="00000000" w:rsidRPr="00000000" w14:paraId="00000004">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5">
      <w:pPr>
        <w:ind w:firstLine="720"/>
        <w:rPr>
          <w:sz w:val="28"/>
          <w:szCs w:val="28"/>
        </w:rPr>
      </w:pPr>
      <w:r w:rsidDel="00000000" w:rsidR="00000000" w:rsidRPr="00000000">
        <w:rPr>
          <w:sz w:val="28"/>
          <w:szCs w:val="28"/>
          <w:rtl w:val="0"/>
        </w:rPr>
        <w:t xml:space="preserve">This project focuses on analyzing production efficiency using operational machine data. The objective of this dashboard is to monitor </w:t>
      </w:r>
      <w:r w:rsidDel="00000000" w:rsidR="00000000" w:rsidRPr="00000000">
        <w:rPr>
          <w:b w:val="1"/>
          <w:bCs w:val="1"/>
          <w:sz w:val="28"/>
          <w:szCs w:val="28"/>
          <w:rtl w:val="0"/>
        </w:rPr>
        <w:t xml:space="preserve">Overall Equipment Effectiveness (OEE)</w:t>
      </w:r>
      <w:r w:rsidDel="00000000" w:rsidR="00000000" w:rsidRPr="00000000">
        <w:rPr>
          <w:sz w:val="28"/>
          <w:szCs w:val="28"/>
          <w:rtl w:val="0"/>
        </w:rPr>
        <w:t xml:space="preserve">, </w:t>
      </w:r>
      <w:r w:rsidDel="00000000" w:rsidR="00000000" w:rsidRPr="00000000">
        <w:rPr>
          <w:b w:val="1"/>
          <w:bCs w:val="1"/>
          <w:sz w:val="28"/>
          <w:szCs w:val="28"/>
          <w:rtl w:val="0"/>
        </w:rPr>
        <w:t xml:space="preserve">machine downtime</w:t>
      </w:r>
      <w:r w:rsidDel="00000000" w:rsidR="00000000" w:rsidRPr="00000000">
        <w:rPr>
          <w:sz w:val="28"/>
          <w:szCs w:val="28"/>
          <w:rtl w:val="0"/>
        </w:rPr>
        <w:t xml:space="preserve">, </w:t>
      </w:r>
      <w:r w:rsidDel="00000000" w:rsidR="00000000" w:rsidRPr="00000000">
        <w:rPr>
          <w:b w:val="1"/>
          <w:bCs w:val="1"/>
          <w:sz w:val="28"/>
          <w:szCs w:val="28"/>
          <w:rtl w:val="0"/>
        </w:rPr>
        <w:t xml:space="preserve">throughput</w:t>
      </w:r>
      <w:r w:rsidDel="00000000" w:rsidR="00000000" w:rsidRPr="00000000">
        <w:rPr>
          <w:sz w:val="28"/>
          <w:szCs w:val="28"/>
          <w:rtl w:val="0"/>
        </w:rPr>
        <w:t xml:space="preserve">, and </w:t>
      </w:r>
      <w:r w:rsidDel="00000000" w:rsidR="00000000" w:rsidRPr="00000000">
        <w:rPr>
          <w:b w:val="1"/>
          <w:bCs w:val="1"/>
          <w:sz w:val="28"/>
          <w:szCs w:val="28"/>
          <w:rtl w:val="0"/>
        </w:rPr>
        <w:t xml:space="preserve">efficiency performance</w:t>
      </w:r>
      <w:r w:rsidDel="00000000" w:rsidR="00000000" w:rsidRPr="00000000">
        <w:rPr>
          <w:sz w:val="28"/>
          <w:szCs w:val="28"/>
          <w:rtl w:val="0"/>
        </w:rPr>
        <w:t xml:space="preserve">. The dashboard helps identify performance issues, understand the impact of maintenance, and support data-driven production decisions.</w:t>
      </w:r>
    </w:p>
    <w:p w:rsidR="00000000" w:rsidDel="00000000" w:rsidP="00000000" w:rsidRDefault="00000000" w:rsidRPr="00000000" w14:paraId="00000006">
      <w:pPr>
        <w:spacing w:after="200" w:lineRule="auto"/>
        <w:rPr>
          <w:sz w:val="28"/>
          <w:szCs w:val="28"/>
        </w:rPr>
      </w:pPr>
      <w:r w:rsidDel="00000000" w:rsidR="00000000" w:rsidRPr="00000000">
        <w:rPr>
          <w:rtl w:val="0"/>
        </w:rPr>
      </w:r>
    </w:p>
    <w:p w:rsidR="00000000" w:rsidDel="00000000" w:rsidP="00000000" w:rsidRDefault="00000000" w:rsidRPr="00000000" w14:paraId="00000007">
      <w:pPr>
        <w:rPr>
          <w:b w:val="1"/>
          <w:bCs w:val="1"/>
          <w:sz w:val="28"/>
          <w:szCs w:val="28"/>
          <w:u w:val="single"/>
        </w:rPr>
      </w:pPr>
      <w:r w:rsidDel="00000000" w:rsidR="00000000" w:rsidRPr="00000000">
        <w:rPr>
          <w:b w:val="1"/>
          <w:bCs w:val="1"/>
          <w:sz w:val="28"/>
          <w:szCs w:val="28"/>
          <w:u w:val="single"/>
          <w:rtl w:val="0"/>
        </w:rPr>
        <w:t xml:space="preserve">Dataset Description</w:t>
      </w:r>
    </w:p>
    <w:p w:rsidR="00000000" w:rsidDel="00000000" w:rsidP="00000000" w:rsidRDefault="00000000" w:rsidRPr="00000000" w14:paraId="00000008">
      <w:pPr>
        <w:spacing w:after="200" w:lineRule="auto"/>
        <w:ind w:firstLine="720"/>
        <w:rPr>
          <w:sz w:val="28"/>
          <w:szCs w:val="28"/>
        </w:rPr>
      </w:pPr>
      <w:r w:rsidDel="00000000" w:rsidR="00000000" w:rsidRPr="00000000">
        <w:rPr>
          <w:sz w:val="28"/>
          <w:szCs w:val="28"/>
          <w:rtl w:val="0"/>
        </w:rPr>
        <w:t xml:space="preserve">The dataset contains machine-level operational data collected from a production environment. Key columns used in this analysis include:</w:t>
      </w:r>
    </w:p>
    <w:p w:rsidR="00000000" w:rsidDel="00000000" w:rsidP="00000000" w:rsidRDefault="00000000" w:rsidRPr="00000000" w14:paraId="00000009">
      <w:pPr>
        <w:numPr>
          <w:ilvl w:val="0"/>
          <w:numId w:val="2"/>
        </w:numPr>
        <w:spacing w:after="200" w:lineRule="auto"/>
        <w:ind w:left="720" w:hanging="360"/>
        <w:rPr>
          <w:sz w:val="28"/>
          <w:szCs w:val="28"/>
          <w:u w:val="none"/>
        </w:rPr>
      </w:pPr>
      <w:r w:rsidDel="00000000" w:rsidR="00000000" w:rsidRPr="00000000">
        <w:rPr>
          <w:sz w:val="28"/>
          <w:szCs w:val="28"/>
          <w:u w:val="single"/>
          <w:rtl w:val="0"/>
        </w:rPr>
        <w:t xml:space="preserve">machine_id -</w:t>
      </w:r>
      <w:r w:rsidDel="00000000" w:rsidR="00000000" w:rsidRPr="00000000">
        <w:rPr>
          <w:sz w:val="28"/>
          <w:szCs w:val="28"/>
          <w:rtl w:val="0"/>
        </w:rPr>
        <w:t xml:space="preserve"> Unique identifier for each machine</w:t>
      </w:r>
    </w:p>
    <w:p w:rsidR="00000000" w:rsidDel="00000000" w:rsidP="00000000" w:rsidRDefault="00000000" w:rsidRPr="00000000" w14:paraId="0000000A">
      <w:pPr>
        <w:numPr>
          <w:ilvl w:val="0"/>
          <w:numId w:val="2"/>
        </w:numPr>
        <w:spacing w:after="200" w:before="0" w:lineRule="auto"/>
        <w:ind w:left="720" w:hanging="360"/>
        <w:rPr>
          <w:sz w:val="28"/>
          <w:szCs w:val="28"/>
          <w:u w:val="none"/>
        </w:rPr>
      </w:pPr>
      <w:r w:rsidDel="00000000" w:rsidR="00000000" w:rsidRPr="00000000">
        <w:rPr>
          <w:sz w:val="28"/>
          <w:szCs w:val="28"/>
          <w:u w:val="single"/>
          <w:rtl w:val="0"/>
        </w:rPr>
        <w:t xml:space="preserve">timestamp / date -</w:t>
      </w:r>
      <w:r w:rsidDel="00000000" w:rsidR="00000000" w:rsidRPr="00000000">
        <w:rPr>
          <w:sz w:val="28"/>
          <w:szCs w:val="28"/>
          <w:rtl w:val="0"/>
        </w:rPr>
        <w:t xml:space="preserve"> Date and time of machine activity</w:t>
      </w:r>
    </w:p>
    <w:p w:rsidR="00000000" w:rsidDel="00000000" w:rsidP="00000000" w:rsidRDefault="00000000" w:rsidRPr="00000000" w14:paraId="0000000B">
      <w:pPr>
        <w:numPr>
          <w:ilvl w:val="0"/>
          <w:numId w:val="2"/>
        </w:numPr>
        <w:spacing w:after="200" w:before="0" w:lineRule="auto"/>
        <w:ind w:left="720" w:hanging="360"/>
        <w:rPr>
          <w:sz w:val="28"/>
          <w:szCs w:val="28"/>
          <w:u w:val="none"/>
        </w:rPr>
      </w:pPr>
      <w:r w:rsidDel="00000000" w:rsidR="00000000" w:rsidRPr="00000000">
        <w:rPr>
          <w:sz w:val="28"/>
          <w:szCs w:val="28"/>
          <w:u w:val="single"/>
          <w:rtl w:val="0"/>
        </w:rPr>
        <w:t xml:space="preserve">downtime -</w:t>
      </w:r>
      <w:r w:rsidDel="00000000" w:rsidR="00000000" w:rsidRPr="00000000">
        <w:rPr>
          <w:sz w:val="28"/>
          <w:szCs w:val="28"/>
          <w:rtl w:val="0"/>
        </w:rPr>
        <w:t xml:space="preserve"> Duration of machine downtime</w:t>
      </w:r>
    </w:p>
    <w:p w:rsidR="00000000" w:rsidDel="00000000" w:rsidP="00000000" w:rsidRDefault="00000000" w:rsidRPr="00000000" w14:paraId="0000000C">
      <w:pPr>
        <w:numPr>
          <w:ilvl w:val="0"/>
          <w:numId w:val="2"/>
        </w:numPr>
        <w:spacing w:after="200" w:before="0" w:lineRule="auto"/>
        <w:ind w:left="720" w:hanging="360"/>
        <w:rPr>
          <w:sz w:val="28"/>
          <w:szCs w:val="28"/>
          <w:u w:val="none"/>
        </w:rPr>
      </w:pPr>
      <w:r w:rsidDel="00000000" w:rsidR="00000000" w:rsidRPr="00000000">
        <w:rPr>
          <w:sz w:val="28"/>
          <w:szCs w:val="28"/>
          <w:u w:val="single"/>
          <w:rtl w:val="0"/>
        </w:rPr>
        <w:t xml:space="preserve">maintenance_flag -</w:t>
      </w:r>
      <w:r w:rsidDel="00000000" w:rsidR="00000000" w:rsidRPr="00000000">
        <w:rPr>
          <w:sz w:val="28"/>
          <w:szCs w:val="28"/>
          <w:rtl w:val="0"/>
        </w:rPr>
        <w:t xml:space="preserve"> Indicates whether maintenance was performed</w:t>
      </w:r>
    </w:p>
    <w:p w:rsidR="00000000" w:rsidDel="00000000" w:rsidP="00000000" w:rsidRDefault="00000000" w:rsidRPr="00000000" w14:paraId="0000000D">
      <w:pPr>
        <w:numPr>
          <w:ilvl w:val="0"/>
          <w:numId w:val="2"/>
        </w:numPr>
        <w:spacing w:after="200" w:before="0" w:lineRule="auto"/>
        <w:ind w:left="720" w:hanging="360"/>
        <w:rPr>
          <w:sz w:val="28"/>
          <w:szCs w:val="28"/>
          <w:u w:val="none"/>
        </w:rPr>
      </w:pPr>
      <w:r w:rsidDel="00000000" w:rsidR="00000000" w:rsidRPr="00000000">
        <w:rPr>
          <w:sz w:val="28"/>
          <w:szCs w:val="28"/>
          <w:u w:val="single"/>
          <w:rtl w:val="0"/>
        </w:rPr>
        <w:t xml:space="preserve">efficiency_score -</w:t>
      </w:r>
      <w:r w:rsidDel="00000000" w:rsidR="00000000" w:rsidRPr="00000000">
        <w:rPr>
          <w:sz w:val="28"/>
          <w:szCs w:val="28"/>
          <w:rtl w:val="0"/>
        </w:rPr>
        <w:t xml:space="preserve"> Performance efficiency of machines</w:t>
      </w:r>
    </w:p>
    <w:p w:rsidR="00000000" w:rsidDel="00000000" w:rsidP="00000000" w:rsidRDefault="00000000" w:rsidRPr="00000000" w14:paraId="0000000E">
      <w:pPr>
        <w:numPr>
          <w:ilvl w:val="0"/>
          <w:numId w:val="2"/>
        </w:numPr>
        <w:spacing w:after="200" w:lineRule="auto"/>
        <w:ind w:left="720" w:hanging="360"/>
        <w:rPr>
          <w:sz w:val="28"/>
          <w:szCs w:val="28"/>
          <w:u w:val="none"/>
        </w:rPr>
      </w:pPr>
      <w:r w:rsidDel="00000000" w:rsidR="00000000" w:rsidRPr="00000000">
        <w:rPr>
          <w:sz w:val="28"/>
          <w:szCs w:val="28"/>
          <w:u w:val="single"/>
          <w:rtl w:val="0"/>
        </w:rPr>
        <w:t xml:space="preserve">production_status -</w:t>
      </w:r>
      <w:r w:rsidDel="00000000" w:rsidR="00000000" w:rsidRPr="00000000">
        <w:rPr>
          <w:sz w:val="28"/>
          <w:szCs w:val="28"/>
          <w:rtl w:val="0"/>
        </w:rPr>
        <w:t xml:space="preserve"> Current operational state of machines</w:t>
      </w:r>
    </w:p>
    <w:p w:rsidR="00000000" w:rsidDel="00000000" w:rsidP="00000000" w:rsidRDefault="00000000" w:rsidRPr="00000000" w14:paraId="0000000F">
      <w:pPr>
        <w:spacing w:after="0" w:lineRule="auto"/>
        <w:ind w:left="0" w:firstLine="0"/>
        <w:rPr>
          <w:sz w:val="28"/>
          <w:szCs w:val="28"/>
        </w:rPr>
      </w:pPr>
      <w:r w:rsidDel="00000000" w:rsidR="00000000" w:rsidRPr="00000000">
        <w:rPr>
          <w:sz w:val="28"/>
          <w:szCs w:val="28"/>
          <w:rtl w:val="0"/>
        </w:rPr>
        <w:t xml:space="preserve">This data enables time-based, machine-based, and maintenance-based analysis.</w:t>
      </w:r>
    </w:p>
    <w:p w:rsidR="00000000" w:rsidDel="00000000" w:rsidP="00000000" w:rsidRDefault="00000000" w:rsidRPr="00000000" w14:paraId="00000010">
      <w:pPr>
        <w:spacing w:after="0" w:lineRule="auto"/>
        <w:ind w:left="0" w:firstLine="0"/>
        <w:rPr>
          <w:sz w:val="28"/>
          <w:szCs w:val="28"/>
        </w:rPr>
      </w:pPr>
      <w:r w:rsidDel="00000000" w:rsidR="00000000" w:rsidRPr="00000000">
        <w:rPr>
          <w:rtl w:val="0"/>
        </w:rPr>
      </w:r>
    </w:p>
    <w:p w:rsidR="00000000" w:rsidDel="00000000" w:rsidP="00000000" w:rsidRDefault="00000000" w:rsidRPr="00000000" w14:paraId="00000011">
      <w:pPr>
        <w:spacing w:after="0" w:lineRule="auto"/>
        <w:ind w:left="0" w:firstLine="0"/>
        <w:jc w:val="center"/>
        <w:rPr>
          <w:sz w:val="28"/>
          <w:szCs w:val="28"/>
        </w:rPr>
      </w:pPr>
      <w:r w:rsidDel="00000000" w:rsidR="00000000" w:rsidRPr="00000000">
        <w:rPr>
          <w:sz w:val="28"/>
          <w:szCs w:val="28"/>
        </w:rPr>
        <w:drawing>
          <wp:inline distB="114300" distT="114300" distL="114300" distR="114300">
            <wp:extent cx="5943600" cy="3352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rPr>
          <w:sz w:val="28"/>
          <w:szCs w:val="28"/>
        </w:rPr>
      </w:pPr>
      <w:r w:rsidDel="00000000" w:rsidR="00000000" w:rsidRPr="00000000">
        <w:rPr>
          <w:rtl w:val="0"/>
        </w:rPr>
      </w:r>
    </w:p>
    <w:p w:rsidR="00000000" w:rsidDel="00000000" w:rsidP="00000000" w:rsidRDefault="00000000" w:rsidRPr="00000000" w14:paraId="00000013">
      <w:pPr>
        <w:spacing w:after="0" w:lineRule="auto"/>
        <w:rPr>
          <w:b w:val="1"/>
          <w:bCs w:val="1"/>
          <w:sz w:val="28"/>
          <w:szCs w:val="28"/>
          <w:u w:val="single"/>
        </w:rPr>
      </w:pPr>
      <w:r w:rsidDel="00000000" w:rsidR="00000000" w:rsidRPr="00000000">
        <w:rPr>
          <w:b w:val="1"/>
          <w:bCs w:val="1"/>
          <w:sz w:val="28"/>
          <w:szCs w:val="28"/>
          <w:u w:val="single"/>
          <w:rtl w:val="0"/>
        </w:rPr>
        <w:t xml:space="preserve">Key Performance Indicators (KPIs)</w:t>
      </w:r>
    </w:p>
    <w:p w:rsidR="00000000" w:rsidDel="00000000" w:rsidP="00000000" w:rsidRDefault="00000000" w:rsidRPr="00000000" w14:paraId="00000014">
      <w:pPr>
        <w:spacing w:after="200" w:lineRule="auto"/>
        <w:rPr>
          <w:sz w:val="28"/>
          <w:szCs w:val="28"/>
        </w:rPr>
      </w:pPr>
      <w:r w:rsidDel="00000000" w:rsidR="00000000" w:rsidRPr="00000000">
        <w:rPr>
          <w:sz w:val="28"/>
          <w:szCs w:val="28"/>
          <w:rtl w:val="0"/>
        </w:rPr>
        <w:t xml:space="preserve">The dashboard includes four main KPIs:</w:t>
      </w:r>
    </w:p>
    <w:p w:rsidR="00000000" w:rsidDel="00000000" w:rsidP="00000000" w:rsidRDefault="00000000" w:rsidRPr="00000000" w14:paraId="00000015">
      <w:pPr>
        <w:spacing w:after="200" w:lineRule="auto"/>
        <w:rPr>
          <w:sz w:val="28"/>
          <w:szCs w:val="28"/>
        </w:rPr>
      </w:pPr>
      <w:r w:rsidDel="00000000" w:rsidR="00000000" w:rsidRPr="00000000">
        <w:rPr>
          <w:sz w:val="28"/>
          <w:szCs w:val="28"/>
        </w:rPr>
        <w:drawing>
          <wp:inline distB="114300" distT="114300" distL="114300" distR="114300">
            <wp:extent cx="5943600" cy="690563"/>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905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spacing w:after="200" w:lineRule="auto"/>
        <w:ind w:left="720" w:hanging="360"/>
        <w:rPr>
          <w:sz w:val="28"/>
          <w:szCs w:val="28"/>
          <w:u w:val="none"/>
        </w:rPr>
      </w:pPr>
      <w:r w:rsidDel="00000000" w:rsidR="00000000" w:rsidRPr="00000000">
        <w:rPr>
          <w:i w:val="1"/>
          <w:iCs w:val="1"/>
          <w:sz w:val="28"/>
          <w:szCs w:val="28"/>
          <w:u w:val="single"/>
          <w:rtl w:val="0"/>
        </w:rPr>
        <w:t xml:space="preserve">Overall Equipment Effectiveness (OEE) -</w:t>
      </w:r>
      <w:r w:rsidDel="00000000" w:rsidR="00000000" w:rsidRPr="00000000">
        <w:rPr>
          <w:i w:val="1"/>
          <w:iCs w:val="1"/>
          <w:sz w:val="28"/>
          <w:szCs w:val="28"/>
          <w:rtl w:val="0"/>
        </w:rPr>
        <w:t xml:space="preserve"> </w:t>
      </w:r>
      <w:r w:rsidDel="00000000" w:rsidR="00000000" w:rsidRPr="00000000">
        <w:rPr>
          <w:sz w:val="28"/>
          <w:szCs w:val="28"/>
          <w:rtl w:val="0"/>
        </w:rPr>
        <w:t xml:space="preserve">Measures how effectively machines are utilized during production.</w:t>
      </w:r>
    </w:p>
    <w:p w:rsidR="00000000" w:rsidDel="00000000" w:rsidP="00000000" w:rsidRDefault="00000000" w:rsidRPr="00000000" w14:paraId="00000017">
      <w:pPr>
        <w:numPr>
          <w:ilvl w:val="0"/>
          <w:numId w:val="1"/>
        </w:numPr>
        <w:spacing w:after="200" w:lineRule="auto"/>
        <w:ind w:left="720" w:hanging="360"/>
        <w:rPr>
          <w:i w:val="1"/>
          <w:iCs w:val="1"/>
          <w:sz w:val="28"/>
          <w:szCs w:val="28"/>
        </w:rPr>
      </w:pPr>
      <w:r w:rsidDel="00000000" w:rsidR="00000000" w:rsidRPr="00000000">
        <w:rPr>
          <w:i w:val="1"/>
          <w:iCs w:val="1"/>
          <w:sz w:val="28"/>
          <w:szCs w:val="28"/>
          <w:u w:val="single"/>
          <w:rtl w:val="0"/>
        </w:rPr>
        <w:t xml:space="preserve">Throughout -</w:t>
      </w:r>
      <w:r w:rsidDel="00000000" w:rsidR="00000000" w:rsidRPr="00000000">
        <w:rPr>
          <w:sz w:val="28"/>
          <w:szCs w:val="28"/>
          <w:rtl w:val="0"/>
        </w:rPr>
        <w:t xml:space="preserve"> Represents the average production output over time.</w:t>
      </w:r>
    </w:p>
    <w:p w:rsidR="00000000" w:rsidDel="00000000" w:rsidP="00000000" w:rsidRDefault="00000000" w:rsidRPr="00000000" w14:paraId="00000018">
      <w:pPr>
        <w:pStyle w:val="Heading3"/>
        <w:keepNext w:val="0"/>
        <w:keepLines w:val="0"/>
        <w:numPr>
          <w:ilvl w:val="0"/>
          <w:numId w:val="1"/>
        </w:numPr>
        <w:spacing w:before="280" w:lineRule="auto"/>
        <w:ind w:left="720" w:hanging="360"/>
        <w:rPr>
          <w:sz w:val="28"/>
          <w:szCs w:val="28"/>
        </w:rPr>
      </w:pPr>
      <w:bookmarkStart w:colFirst="0" w:colLast="0" w:name="_8piyetyd79s2" w:id="0"/>
      <w:bookmarkEnd w:id="0"/>
      <w:r w:rsidDel="00000000" w:rsidR="00000000" w:rsidRPr="00000000">
        <w:rPr>
          <w:i w:val="1"/>
          <w:iCs w:val="1"/>
          <w:color w:val="000000"/>
          <w:sz w:val="26"/>
          <w:szCs w:val="26"/>
          <w:u w:val="single"/>
          <w:rtl w:val="0"/>
        </w:rPr>
        <w:t xml:space="preserve">Total Downtime -</w:t>
      </w:r>
      <w:r w:rsidDel="00000000" w:rsidR="00000000" w:rsidRPr="00000000">
        <w:rPr>
          <w:b w:val="1"/>
          <w:bCs w:val="1"/>
          <w:color w:val="000000"/>
          <w:sz w:val="26"/>
          <w:szCs w:val="26"/>
          <w:rtl w:val="0"/>
        </w:rPr>
        <w:t xml:space="preserve"> </w:t>
      </w:r>
      <w:r w:rsidDel="00000000" w:rsidR="00000000" w:rsidRPr="00000000">
        <w:rPr>
          <w:color w:val="000000"/>
          <w:sz w:val="28"/>
          <w:szCs w:val="28"/>
          <w:rtl w:val="0"/>
        </w:rPr>
        <w:t xml:space="preserve">Shows the total duration when machines were not operational.</w:t>
      </w:r>
    </w:p>
    <w:p w:rsidR="00000000" w:rsidDel="00000000" w:rsidP="00000000" w:rsidRDefault="00000000" w:rsidRPr="00000000" w14:paraId="00000019">
      <w:pPr>
        <w:pStyle w:val="Heading3"/>
        <w:keepNext w:val="0"/>
        <w:keepLines w:val="0"/>
        <w:numPr>
          <w:ilvl w:val="0"/>
          <w:numId w:val="1"/>
        </w:numPr>
        <w:spacing w:before="280" w:lineRule="auto"/>
        <w:ind w:left="720" w:hanging="360"/>
        <w:rPr>
          <w:sz w:val="28"/>
          <w:szCs w:val="28"/>
        </w:rPr>
      </w:pPr>
      <w:bookmarkStart w:colFirst="0" w:colLast="0" w:name="_2eud1qvklboo" w:id="1"/>
      <w:bookmarkEnd w:id="1"/>
      <w:r w:rsidDel="00000000" w:rsidR="00000000" w:rsidRPr="00000000">
        <w:rPr>
          <w:i w:val="1"/>
          <w:iCs w:val="1"/>
          <w:color w:val="000000"/>
          <w:sz w:val="26"/>
          <w:szCs w:val="26"/>
          <w:u w:val="single"/>
          <w:rtl w:val="0"/>
        </w:rPr>
        <w:t xml:space="preserve">Average Efficiency Score -</w:t>
      </w:r>
      <w:r w:rsidDel="00000000" w:rsidR="00000000" w:rsidRPr="00000000">
        <w:rPr>
          <w:b w:val="1"/>
          <w:bCs w:val="1"/>
          <w:color w:val="000000"/>
          <w:sz w:val="26"/>
          <w:szCs w:val="26"/>
          <w:rtl w:val="0"/>
        </w:rPr>
        <w:t xml:space="preserve"> </w:t>
      </w:r>
      <w:r w:rsidDel="00000000" w:rsidR="00000000" w:rsidRPr="00000000">
        <w:rPr>
          <w:color w:val="000000"/>
          <w:sz w:val="28"/>
          <w:szCs w:val="28"/>
          <w:rtl w:val="0"/>
        </w:rPr>
        <w:t xml:space="preserve">Indicates the average operational efficiency of machines.</w:t>
      </w:r>
    </w:p>
    <w:p w:rsidR="00000000" w:rsidDel="00000000" w:rsidP="00000000" w:rsidRDefault="00000000" w:rsidRPr="00000000" w14:paraId="0000001A">
      <w:pPr>
        <w:spacing w:after="0" w:before="240" w:lineRule="auto"/>
        <w:ind w:left="0" w:firstLine="0"/>
        <w:rPr>
          <w:sz w:val="28"/>
          <w:szCs w:val="28"/>
        </w:rPr>
      </w:pPr>
      <w:r w:rsidDel="00000000" w:rsidR="00000000" w:rsidRPr="00000000">
        <w:rPr>
          <w:sz w:val="28"/>
          <w:szCs w:val="28"/>
          <w:rtl w:val="0"/>
        </w:rPr>
        <w:t xml:space="preserve">These KPIs provide a quick summary of overall production performance.</w:t>
      </w:r>
    </w:p>
    <w:p w:rsidR="00000000" w:rsidDel="00000000" w:rsidP="00000000" w:rsidRDefault="00000000" w:rsidRPr="00000000" w14:paraId="0000001B">
      <w:pPr>
        <w:spacing w:after="0" w:before="200" w:lineRule="auto"/>
        <w:ind w:left="0" w:firstLine="0"/>
        <w:rPr>
          <w:sz w:val="28"/>
          <w:szCs w:val="28"/>
        </w:rPr>
      </w:pPr>
      <w:r w:rsidDel="00000000" w:rsidR="00000000" w:rsidRPr="00000000">
        <w:rPr>
          <w:rtl w:val="0"/>
        </w:rPr>
      </w:r>
    </w:p>
    <w:p w:rsidR="00000000" w:rsidDel="00000000" w:rsidP="00000000" w:rsidRDefault="00000000" w:rsidRPr="00000000" w14:paraId="0000001C">
      <w:pPr>
        <w:spacing w:after="0" w:before="0" w:lineRule="auto"/>
        <w:ind w:left="0" w:firstLine="0"/>
        <w:rPr>
          <w:b w:val="1"/>
          <w:bCs w:val="1"/>
          <w:sz w:val="28"/>
          <w:szCs w:val="28"/>
          <w:u w:val="single"/>
        </w:rPr>
      </w:pPr>
      <w:r w:rsidDel="00000000" w:rsidR="00000000" w:rsidRPr="00000000">
        <w:rPr>
          <w:b w:val="1"/>
          <w:bCs w:val="1"/>
          <w:sz w:val="28"/>
          <w:szCs w:val="28"/>
          <w:u w:val="single"/>
          <w:rtl w:val="0"/>
        </w:rPr>
        <w:t xml:space="preserve">Maintenance Impact on Efficiency</w:t>
      </w:r>
    </w:p>
    <w:p w:rsidR="00000000" w:rsidDel="00000000" w:rsidP="00000000" w:rsidRDefault="00000000" w:rsidRPr="00000000" w14:paraId="0000001D">
      <w:pPr>
        <w:spacing w:after="0" w:before="0" w:lineRule="auto"/>
        <w:ind w:left="0" w:firstLine="0"/>
        <w:rPr>
          <w:sz w:val="28"/>
          <w:szCs w:val="28"/>
        </w:rPr>
      </w:pPr>
      <w:r w:rsidDel="00000000" w:rsidR="00000000" w:rsidRPr="00000000">
        <w:rPr>
          <w:sz w:val="28"/>
          <w:szCs w:val="28"/>
          <w:rtl w:val="0"/>
        </w:rPr>
        <w:t xml:space="preserve">This chart compares the average efficiency score between machines with and without maintenance.</w:t>
      </w:r>
    </w:p>
    <w:p w:rsidR="00000000" w:rsidDel="00000000" w:rsidP="00000000" w:rsidRDefault="00000000" w:rsidRPr="00000000" w14:paraId="0000001E">
      <w:pPr>
        <w:spacing w:after="0" w:before="0" w:lineRule="auto"/>
        <w:ind w:left="0" w:firstLine="0"/>
        <w:jc w:val="center"/>
        <w:rPr>
          <w:sz w:val="28"/>
          <w:szCs w:val="28"/>
        </w:rPr>
      </w:pPr>
      <w:r w:rsidDel="00000000" w:rsidR="00000000" w:rsidRPr="00000000">
        <w:rPr>
          <w:sz w:val="28"/>
          <w:szCs w:val="28"/>
        </w:rPr>
        <w:drawing>
          <wp:inline distB="114300" distT="114300" distL="114300" distR="114300">
            <wp:extent cx="4133850" cy="242887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1338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before="0" w:lineRule="auto"/>
        <w:ind w:left="0" w:firstLine="0"/>
        <w:rPr>
          <w:sz w:val="28"/>
          <w:szCs w:val="28"/>
        </w:rPr>
      </w:pPr>
      <w:r w:rsidDel="00000000" w:rsidR="00000000" w:rsidRPr="00000000">
        <w:rPr>
          <w:sz w:val="28"/>
          <w:szCs w:val="28"/>
          <w:u w:val="single"/>
          <w:rtl w:val="0"/>
        </w:rPr>
        <w:t xml:space="preserve">Insight -</w:t>
      </w:r>
      <w:r w:rsidDel="00000000" w:rsidR="00000000" w:rsidRPr="00000000">
        <w:rPr>
          <w:sz w:val="28"/>
          <w:szCs w:val="28"/>
          <w:rtl w:val="0"/>
        </w:rPr>
        <w:t xml:space="preserve"> Machines that received maintenance show significantly better efficiency compared to machines without maintenance.</w:t>
      </w:r>
    </w:p>
    <w:p w:rsidR="00000000" w:rsidDel="00000000" w:rsidP="00000000" w:rsidRDefault="00000000" w:rsidRPr="00000000" w14:paraId="00000020">
      <w:pPr>
        <w:spacing w:after="0" w:before="0" w:lineRule="auto"/>
        <w:ind w:left="0" w:firstLine="0"/>
        <w:rPr>
          <w:sz w:val="28"/>
          <w:szCs w:val="28"/>
        </w:rPr>
      </w:pPr>
      <w:r w:rsidDel="00000000" w:rsidR="00000000" w:rsidRPr="00000000">
        <w:rPr>
          <w:sz w:val="28"/>
          <w:szCs w:val="28"/>
          <w:rtl w:val="0"/>
        </w:rPr>
        <w:t xml:space="preserve">This highlights the importance of regular maintenance in improving machine performance.</w:t>
      </w:r>
    </w:p>
    <w:p w:rsidR="00000000" w:rsidDel="00000000" w:rsidP="00000000" w:rsidRDefault="00000000" w:rsidRPr="00000000" w14:paraId="00000021">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22">
      <w:pPr>
        <w:spacing w:after="0" w:before="200" w:lineRule="auto"/>
        <w:ind w:left="0" w:firstLine="0"/>
        <w:rPr>
          <w:b w:val="1"/>
          <w:bCs w:val="1"/>
          <w:sz w:val="28"/>
          <w:szCs w:val="28"/>
        </w:rPr>
      </w:pPr>
      <w:r w:rsidDel="00000000" w:rsidR="00000000" w:rsidRPr="00000000">
        <w:rPr>
          <w:b w:val="1"/>
          <w:bCs w:val="1"/>
          <w:sz w:val="28"/>
          <w:szCs w:val="28"/>
          <w:u w:val="single"/>
          <w:rtl w:val="0"/>
        </w:rPr>
        <w:t xml:space="preserve">Total Downtime by Maintenance Flag</w:t>
      </w:r>
      <w:r w:rsidDel="00000000" w:rsidR="00000000" w:rsidRPr="00000000">
        <w:rPr>
          <w:rtl w:val="0"/>
        </w:rPr>
      </w:r>
    </w:p>
    <w:p w:rsidR="00000000" w:rsidDel="00000000" w:rsidP="00000000" w:rsidRDefault="00000000" w:rsidRPr="00000000" w14:paraId="00000023">
      <w:pPr>
        <w:spacing w:after="0" w:before="0" w:lineRule="auto"/>
        <w:ind w:left="0" w:firstLine="0"/>
        <w:rPr>
          <w:sz w:val="28"/>
          <w:szCs w:val="28"/>
        </w:rPr>
      </w:pPr>
      <w:r w:rsidDel="00000000" w:rsidR="00000000" w:rsidRPr="00000000">
        <w:rPr>
          <w:sz w:val="28"/>
          <w:szCs w:val="28"/>
          <w:rtl w:val="0"/>
        </w:rPr>
        <w:t xml:space="preserve">This chart compares total downtime based on maintenance status.</w:t>
      </w:r>
    </w:p>
    <w:p w:rsidR="00000000" w:rsidDel="00000000" w:rsidP="00000000" w:rsidRDefault="00000000" w:rsidRPr="00000000" w14:paraId="00000024">
      <w:pPr>
        <w:spacing w:after="0" w:before="0" w:lineRule="auto"/>
        <w:ind w:left="0" w:firstLine="0"/>
        <w:jc w:val="center"/>
        <w:rPr>
          <w:sz w:val="28"/>
          <w:szCs w:val="28"/>
        </w:rPr>
      </w:pPr>
      <w:r w:rsidDel="00000000" w:rsidR="00000000" w:rsidRPr="00000000">
        <w:rPr>
          <w:sz w:val="28"/>
          <w:szCs w:val="28"/>
        </w:rPr>
        <w:drawing>
          <wp:inline distB="114300" distT="114300" distL="114300" distR="114300">
            <wp:extent cx="4524375" cy="234315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2437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Rule="auto"/>
        <w:ind w:left="0" w:firstLine="0"/>
        <w:rPr>
          <w:sz w:val="28"/>
          <w:szCs w:val="28"/>
        </w:rPr>
      </w:pPr>
      <w:r w:rsidDel="00000000" w:rsidR="00000000" w:rsidRPr="00000000">
        <w:rPr>
          <w:sz w:val="28"/>
          <w:szCs w:val="28"/>
          <w:u w:val="single"/>
          <w:rtl w:val="0"/>
        </w:rPr>
        <w:t xml:space="preserve">Insight -</w:t>
      </w:r>
      <w:r w:rsidDel="00000000" w:rsidR="00000000" w:rsidRPr="00000000">
        <w:rPr>
          <w:sz w:val="28"/>
          <w:szCs w:val="28"/>
          <w:rtl w:val="0"/>
        </w:rPr>
        <w:t xml:space="preserve"> Machines without maintenance experience much higher downtime. Maintenance activities help reduce unexpected failures and production loss.</w:t>
      </w:r>
    </w:p>
    <w:p w:rsidR="00000000" w:rsidDel="00000000" w:rsidP="00000000" w:rsidRDefault="00000000" w:rsidRPr="00000000" w14:paraId="00000026">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27">
      <w:pPr>
        <w:spacing w:after="0" w:before="200" w:lineRule="auto"/>
        <w:ind w:left="0" w:firstLine="0"/>
        <w:rPr>
          <w:b w:val="1"/>
          <w:bCs w:val="1"/>
          <w:sz w:val="28"/>
          <w:szCs w:val="28"/>
        </w:rPr>
      </w:pPr>
      <w:r w:rsidDel="00000000" w:rsidR="00000000" w:rsidRPr="00000000">
        <w:rPr>
          <w:b w:val="1"/>
          <w:bCs w:val="1"/>
          <w:sz w:val="28"/>
          <w:szCs w:val="28"/>
          <w:u w:val="single"/>
          <w:rtl w:val="0"/>
        </w:rPr>
        <w:t xml:space="preserve">Throughput Trend Over Time</w:t>
      </w:r>
      <w:r w:rsidDel="00000000" w:rsidR="00000000" w:rsidRPr="00000000">
        <w:rPr>
          <w:rtl w:val="0"/>
        </w:rPr>
      </w:r>
    </w:p>
    <w:p w:rsidR="00000000" w:rsidDel="00000000" w:rsidP="00000000" w:rsidRDefault="00000000" w:rsidRPr="00000000" w14:paraId="00000028">
      <w:pPr>
        <w:spacing w:after="0" w:before="0" w:lineRule="auto"/>
        <w:ind w:left="0" w:firstLine="0"/>
        <w:rPr>
          <w:sz w:val="28"/>
          <w:szCs w:val="28"/>
        </w:rPr>
      </w:pPr>
      <w:r w:rsidDel="00000000" w:rsidR="00000000" w:rsidRPr="00000000">
        <w:rPr>
          <w:sz w:val="28"/>
          <w:szCs w:val="28"/>
          <w:rtl w:val="0"/>
        </w:rPr>
        <w:t xml:space="preserve">This line chart shows how throughput indicates improving production performance and operational stability.</w:t>
      </w:r>
    </w:p>
    <w:p w:rsidR="00000000" w:rsidDel="00000000" w:rsidP="00000000" w:rsidRDefault="00000000" w:rsidRPr="00000000" w14:paraId="00000029">
      <w:pPr>
        <w:spacing w:after="0" w:before="0" w:lineRule="auto"/>
        <w:ind w:left="0" w:firstLine="0"/>
        <w:jc w:val="center"/>
        <w:rPr>
          <w:sz w:val="28"/>
          <w:szCs w:val="28"/>
        </w:rPr>
      </w:pPr>
      <w:r w:rsidDel="00000000" w:rsidR="00000000" w:rsidRPr="00000000">
        <w:rPr>
          <w:sz w:val="28"/>
          <w:szCs w:val="28"/>
        </w:rPr>
        <w:drawing>
          <wp:inline distB="114300" distT="114300" distL="114300" distR="114300">
            <wp:extent cx="4352925" cy="288607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5292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u w:val="single"/>
          <w:rtl w:val="0"/>
        </w:rPr>
        <w:t xml:space="preserve">Insight -</w:t>
      </w:r>
      <w:r w:rsidDel="00000000" w:rsidR="00000000" w:rsidRPr="00000000">
        <w:rPr>
          <w:b w:val="1"/>
          <w:bCs w:val="1"/>
          <w:sz w:val="28"/>
          <w:szCs w:val="28"/>
          <w:rtl w:val="0"/>
        </w:rPr>
        <w:t xml:space="preserve"> </w:t>
      </w:r>
      <w:r w:rsidDel="00000000" w:rsidR="00000000" w:rsidRPr="00000000">
        <w:rPr>
          <w:sz w:val="28"/>
          <w:szCs w:val="28"/>
          <w:rtl w:val="0"/>
        </w:rPr>
        <w:t xml:space="preserve">A gradual increase in throughput indicates improving production performance and operational stability.</w:t>
      </w:r>
    </w:p>
    <w:p w:rsidR="00000000" w:rsidDel="00000000" w:rsidP="00000000" w:rsidRDefault="00000000" w:rsidRPr="00000000" w14:paraId="0000002B">
      <w:pPr>
        <w:spacing w:after="0" w:before="200" w:lineRule="auto"/>
        <w:ind w:left="0" w:firstLine="0"/>
        <w:jc w:val="left"/>
        <w:rPr>
          <w:sz w:val="28"/>
          <w:szCs w:val="28"/>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28"/>
          <w:szCs w:val="28"/>
          <w:u w:val="single"/>
        </w:rPr>
      </w:pPr>
      <w:bookmarkStart w:colFirst="0" w:colLast="0" w:name="_mw2zv9ns5z5q" w:id="2"/>
      <w:bookmarkEnd w:id="2"/>
      <w:r w:rsidDel="00000000" w:rsidR="00000000" w:rsidRPr="00000000">
        <w:rPr>
          <w:b w:val="1"/>
          <w:bCs w:val="1"/>
          <w:sz w:val="28"/>
          <w:szCs w:val="28"/>
          <w:u w:val="single"/>
          <w:rtl w:val="0"/>
        </w:rPr>
        <w:t xml:space="preserve">Machine-wise Downtime Analysis</w:t>
      </w:r>
    </w:p>
    <w:p w:rsidR="00000000" w:rsidDel="00000000" w:rsidP="00000000" w:rsidRDefault="00000000" w:rsidRPr="00000000" w14:paraId="0000002D">
      <w:pPr>
        <w:spacing w:after="0" w:before="0" w:lineRule="auto"/>
        <w:jc w:val="center"/>
        <w:rPr>
          <w:sz w:val="28"/>
          <w:szCs w:val="28"/>
        </w:rPr>
      </w:pPr>
      <w:r w:rsidDel="00000000" w:rsidR="00000000" w:rsidRPr="00000000">
        <w:rPr>
          <w:sz w:val="28"/>
          <w:szCs w:val="28"/>
          <w:rtl w:val="0"/>
        </w:rPr>
        <w:t xml:space="preserve">This chart shows total downtime for each machine.</w:t>
      </w:r>
      <w:r w:rsidDel="00000000" w:rsidR="00000000" w:rsidRPr="00000000">
        <w:rPr>
          <w:sz w:val="28"/>
          <w:szCs w:val="28"/>
        </w:rPr>
        <w:drawing>
          <wp:inline distB="114300" distT="114300" distL="114300" distR="114300">
            <wp:extent cx="4495800" cy="292417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958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u w:val="single"/>
          <w:rtl w:val="0"/>
        </w:rPr>
        <w:t xml:space="preserve">Insight -</w:t>
      </w:r>
      <w:r w:rsidDel="00000000" w:rsidR="00000000" w:rsidRPr="00000000">
        <w:rPr>
          <w:sz w:val="28"/>
          <w:szCs w:val="28"/>
          <w:rtl w:val="0"/>
        </w:rPr>
        <w:t xml:space="preserve"> Some machines contribute more to downtime than others. These machines should be prioritized for inspection and maintenance.</w:t>
      </w:r>
    </w:p>
    <w:p w:rsidR="00000000" w:rsidDel="00000000" w:rsidP="00000000" w:rsidRDefault="00000000" w:rsidRPr="00000000" w14:paraId="0000002F">
      <w:pPr>
        <w:spacing w:after="0" w:before="0" w:lineRule="auto"/>
        <w:rPr>
          <w:sz w:val="28"/>
          <w:szCs w:val="28"/>
        </w:rPr>
      </w:pPr>
      <w:r w:rsidDel="00000000" w:rsidR="00000000" w:rsidRPr="00000000">
        <w:rPr>
          <w:rtl w:val="0"/>
        </w:rPr>
      </w:r>
    </w:p>
    <w:p w:rsidR="00000000" w:rsidDel="00000000" w:rsidP="00000000" w:rsidRDefault="00000000" w:rsidRPr="00000000" w14:paraId="00000030">
      <w:pPr>
        <w:spacing w:after="0" w:before="0" w:lineRule="auto"/>
        <w:rPr>
          <w:sz w:val="28"/>
          <w:szCs w:val="28"/>
        </w:rPr>
      </w:pPr>
      <w:r w:rsidDel="00000000" w:rsidR="00000000" w:rsidRPr="00000000">
        <w:rPr>
          <w:b w:val="1"/>
          <w:bCs w:val="1"/>
          <w:sz w:val="28"/>
          <w:szCs w:val="28"/>
          <w:u w:val="single"/>
          <w:rtl w:val="0"/>
        </w:rPr>
        <w:t xml:space="preserve">Total Downtime by Day</w:t>
      </w:r>
      <w:r w:rsidDel="00000000" w:rsidR="00000000" w:rsidRPr="00000000">
        <w:rPr>
          <w:rtl w:val="0"/>
        </w:rPr>
      </w:r>
    </w:p>
    <w:p w:rsidR="00000000" w:rsidDel="00000000" w:rsidP="00000000" w:rsidRDefault="00000000" w:rsidRPr="00000000" w14:paraId="00000031">
      <w:pPr>
        <w:spacing w:after="0" w:before="0" w:lineRule="auto"/>
        <w:rPr>
          <w:sz w:val="28"/>
          <w:szCs w:val="28"/>
        </w:rPr>
      </w:pPr>
      <w:r w:rsidDel="00000000" w:rsidR="00000000" w:rsidRPr="00000000">
        <w:rPr>
          <w:sz w:val="28"/>
          <w:szCs w:val="28"/>
          <w:rtl w:val="0"/>
        </w:rPr>
        <w:t xml:space="preserve">This line chart shows how total machine downtime changes across different days.</w:t>
      </w:r>
    </w:p>
    <w:p w:rsidR="00000000" w:rsidDel="00000000" w:rsidP="00000000" w:rsidRDefault="00000000" w:rsidRPr="00000000" w14:paraId="00000032">
      <w:pPr>
        <w:spacing w:after="0" w:before="0" w:lineRule="auto"/>
        <w:jc w:val="center"/>
        <w:rPr>
          <w:sz w:val="28"/>
          <w:szCs w:val="28"/>
        </w:rPr>
      </w:pPr>
      <w:r w:rsidDel="00000000" w:rsidR="00000000" w:rsidRPr="00000000">
        <w:rPr>
          <w:sz w:val="28"/>
          <w:szCs w:val="28"/>
        </w:rPr>
        <w:drawing>
          <wp:inline distB="114300" distT="114300" distL="114300" distR="114300">
            <wp:extent cx="3762375" cy="2447925"/>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623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0" w:lineRule="auto"/>
        <w:rPr>
          <w:sz w:val="28"/>
          <w:szCs w:val="28"/>
        </w:rPr>
      </w:pPr>
      <w:r w:rsidDel="00000000" w:rsidR="00000000" w:rsidRPr="00000000">
        <w:rPr>
          <w:sz w:val="28"/>
          <w:szCs w:val="28"/>
          <w:u w:val="single"/>
          <w:rtl w:val="0"/>
        </w:rPr>
        <w:t xml:space="preserve">Insight -</w:t>
      </w:r>
      <w:r w:rsidDel="00000000" w:rsidR="00000000" w:rsidRPr="00000000">
        <w:rPr>
          <w:sz w:val="28"/>
          <w:szCs w:val="28"/>
          <w:rtl w:val="0"/>
        </w:rPr>
        <w:t xml:space="preserve"> The downtime increases from Day 10 to Day 11, indicating higher machine stoppages or operational issues on that day. On Day 12, downtime drops significantly, which suggests improved machine performance, better maintenance effectiveness, or smoother production operations. This chart helps in identifying problematic days and understanding how downtime varies over time.</w:t>
      </w:r>
    </w:p>
    <w:p w:rsidR="00000000" w:rsidDel="00000000" w:rsidP="00000000" w:rsidRDefault="00000000" w:rsidRPr="00000000" w14:paraId="00000034">
      <w:pPr>
        <w:spacing w:after="200" w:before="0" w:lineRule="auto"/>
        <w:rPr>
          <w:sz w:val="28"/>
          <w:szCs w:val="28"/>
        </w:rPr>
      </w:pPr>
      <w:r w:rsidDel="00000000" w:rsidR="00000000" w:rsidRPr="00000000">
        <w:rPr>
          <w:rtl w:val="0"/>
        </w:rPr>
      </w:r>
    </w:p>
    <w:p w:rsidR="00000000" w:rsidDel="00000000" w:rsidP="00000000" w:rsidRDefault="00000000" w:rsidRPr="00000000" w14:paraId="00000035">
      <w:pPr>
        <w:spacing w:after="0" w:before="0" w:lineRule="auto"/>
        <w:rPr>
          <w:b w:val="1"/>
          <w:bCs w:val="1"/>
          <w:sz w:val="28"/>
          <w:szCs w:val="28"/>
          <w:u w:val="single"/>
        </w:rPr>
      </w:pPr>
      <w:r w:rsidDel="00000000" w:rsidR="00000000" w:rsidRPr="00000000">
        <w:rPr>
          <w:b w:val="1"/>
          <w:bCs w:val="1"/>
          <w:sz w:val="28"/>
          <w:szCs w:val="28"/>
          <w:u w:val="single"/>
          <w:rtl w:val="0"/>
        </w:rPr>
        <w:t xml:space="preserve">Count of Machine ID by Production Status </w:t>
      </w:r>
    </w:p>
    <w:p w:rsidR="00000000" w:rsidDel="00000000" w:rsidP="00000000" w:rsidRDefault="00000000" w:rsidRPr="00000000" w14:paraId="00000036">
      <w:pPr>
        <w:spacing w:after="0" w:before="0" w:lineRule="auto"/>
        <w:rPr>
          <w:sz w:val="28"/>
          <w:szCs w:val="28"/>
        </w:rPr>
      </w:pPr>
      <w:r w:rsidDel="00000000" w:rsidR="00000000" w:rsidRPr="00000000">
        <w:rPr>
          <w:sz w:val="28"/>
          <w:szCs w:val="28"/>
          <w:rtl w:val="0"/>
        </w:rPr>
        <w:t xml:space="preserve">This donut chart shows the distribution of machine records across different machines.</w:t>
      </w:r>
    </w:p>
    <w:p w:rsidR="00000000" w:rsidDel="00000000" w:rsidP="00000000" w:rsidRDefault="00000000" w:rsidRPr="00000000" w14:paraId="00000037">
      <w:pPr>
        <w:spacing w:after="0" w:before="0" w:lineRule="auto"/>
        <w:jc w:val="center"/>
        <w:rPr>
          <w:sz w:val="28"/>
          <w:szCs w:val="28"/>
        </w:rPr>
      </w:pPr>
      <w:r w:rsidDel="00000000" w:rsidR="00000000" w:rsidRPr="00000000">
        <w:rPr>
          <w:sz w:val="28"/>
          <w:szCs w:val="28"/>
        </w:rPr>
        <w:drawing>
          <wp:inline distB="114300" distT="114300" distL="114300" distR="114300">
            <wp:extent cx="3886200" cy="29337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86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Rule="auto"/>
        <w:rPr>
          <w:sz w:val="28"/>
          <w:szCs w:val="28"/>
        </w:rPr>
      </w:pPr>
      <w:r w:rsidDel="00000000" w:rsidR="00000000" w:rsidRPr="00000000">
        <w:rPr>
          <w:sz w:val="28"/>
          <w:szCs w:val="28"/>
          <w:u w:val="single"/>
          <w:rtl w:val="0"/>
        </w:rPr>
        <w:t xml:space="preserve">Insight -</w:t>
      </w:r>
      <w:r w:rsidDel="00000000" w:rsidR="00000000" w:rsidRPr="00000000">
        <w:rPr>
          <w:sz w:val="28"/>
          <w:szCs w:val="28"/>
          <w:rtl w:val="0"/>
        </w:rPr>
        <w:t xml:space="preserve"> The data is evenly distributed among all machines, indicating that each machine contributes almost equally to the dataset. This confirms that the analysis is not biased toward any single machine and ensures fair comparison across machines.</w:t>
      </w:r>
    </w:p>
    <w:p w:rsidR="00000000" w:rsidDel="00000000" w:rsidP="00000000" w:rsidRDefault="00000000" w:rsidRPr="00000000" w14:paraId="00000039">
      <w:pPr>
        <w:spacing w:after="0" w:before="0" w:lineRule="auto"/>
        <w:rPr>
          <w:sz w:val="28"/>
          <w:szCs w:val="28"/>
        </w:rPr>
      </w:pPr>
      <w:r w:rsidDel="00000000" w:rsidR="00000000" w:rsidRPr="00000000">
        <w:rPr>
          <w:rtl w:val="0"/>
        </w:rPr>
      </w:r>
    </w:p>
    <w:p w:rsidR="00000000" w:rsidDel="00000000" w:rsidP="00000000" w:rsidRDefault="00000000" w:rsidRPr="00000000" w14:paraId="0000003A">
      <w:pPr>
        <w:spacing w:after="0" w:before="200" w:lineRule="auto"/>
        <w:rPr>
          <w:b w:val="1"/>
          <w:bCs w:val="1"/>
          <w:sz w:val="28"/>
          <w:szCs w:val="28"/>
          <w:u w:val="single"/>
        </w:rPr>
      </w:pPr>
      <w:r w:rsidDel="00000000" w:rsidR="00000000" w:rsidRPr="00000000">
        <w:rPr>
          <w:b w:val="1"/>
          <w:bCs w:val="1"/>
          <w:sz w:val="28"/>
          <w:szCs w:val="28"/>
          <w:u w:val="single"/>
          <w:rtl w:val="0"/>
        </w:rPr>
        <w:t xml:space="preserve">Machine Type Slicer</w:t>
      </w:r>
    </w:p>
    <w:p w:rsidR="00000000" w:rsidDel="00000000" w:rsidP="00000000" w:rsidRDefault="00000000" w:rsidRPr="00000000" w14:paraId="0000003B">
      <w:pPr>
        <w:rPr>
          <w:sz w:val="28"/>
          <w:szCs w:val="28"/>
        </w:rPr>
      </w:pPr>
      <w:r w:rsidDel="00000000" w:rsidR="00000000" w:rsidRPr="00000000">
        <w:rPr>
          <w:sz w:val="28"/>
          <w:szCs w:val="28"/>
          <w:rtl w:val="0"/>
        </w:rPr>
        <w:t xml:space="preserve">The Machine Type slicer allows users to filter the dashboard based on specific machine categories such as CNC, Drill, Conveyor, and Welder.</w:t>
      </w:r>
    </w:p>
    <w:p w:rsidR="00000000" w:rsidDel="00000000" w:rsidP="00000000" w:rsidRDefault="00000000" w:rsidRPr="00000000" w14:paraId="0000003C">
      <w:pPr>
        <w:spacing w:after="0" w:before="0" w:lineRule="auto"/>
        <w:rPr>
          <w:sz w:val="28"/>
          <w:szCs w:val="28"/>
        </w:rPr>
      </w:pPr>
      <w:r w:rsidDel="00000000" w:rsidR="00000000" w:rsidRPr="00000000">
        <w:rPr>
          <w:sz w:val="28"/>
          <w:szCs w:val="28"/>
          <w:rtl w:val="0"/>
        </w:rPr>
        <w:t xml:space="preserve">By selecting a machine type, users can analyze downtime and machine distribution for only that category.</w:t>
      </w:r>
    </w:p>
    <w:p w:rsidR="00000000" w:rsidDel="00000000" w:rsidP="00000000" w:rsidRDefault="00000000" w:rsidRPr="00000000" w14:paraId="0000003D">
      <w:pPr>
        <w:spacing w:after="0" w:before="0" w:lineRule="auto"/>
        <w:rPr>
          <w:sz w:val="28"/>
          <w:szCs w:val="28"/>
        </w:rPr>
      </w:pPr>
      <w:r w:rsidDel="00000000" w:rsidR="00000000" w:rsidRPr="00000000">
        <w:rPr>
          <w:rtl w:val="0"/>
        </w:rPr>
      </w:r>
    </w:p>
    <w:p w:rsidR="00000000" w:rsidDel="00000000" w:rsidP="00000000" w:rsidRDefault="00000000" w:rsidRPr="00000000" w14:paraId="0000003E">
      <w:pPr>
        <w:spacing w:after="0" w:before="200" w:lineRule="auto"/>
        <w:rPr>
          <w:sz w:val="28"/>
          <w:szCs w:val="28"/>
        </w:rPr>
      </w:pPr>
      <w:r w:rsidDel="00000000" w:rsidR="00000000" w:rsidRPr="00000000">
        <w:rPr>
          <w:b w:val="1"/>
          <w:bCs w:val="1"/>
          <w:sz w:val="28"/>
          <w:szCs w:val="28"/>
          <w:u w:val="single"/>
          <w:rtl w:val="0"/>
        </w:rPr>
        <w:t xml:space="preserve">Business Insights &amp; Conclusion</w:t>
      </w:r>
      <w:r w:rsidDel="00000000" w:rsidR="00000000" w:rsidRPr="00000000">
        <w:rPr>
          <w:rtl w:val="0"/>
        </w:rPr>
      </w:r>
    </w:p>
    <w:p w:rsidR="00000000" w:rsidDel="00000000" w:rsidP="00000000" w:rsidRDefault="00000000" w:rsidRPr="00000000" w14:paraId="0000003F">
      <w:pPr>
        <w:numPr>
          <w:ilvl w:val="0"/>
          <w:numId w:val="3"/>
        </w:numPr>
        <w:spacing w:after="200" w:before="200" w:lineRule="auto"/>
        <w:ind w:left="720" w:hanging="360"/>
        <w:rPr>
          <w:sz w:val="28"/>
          <w:szCs w:val="28"/>
          <w:u w:val="none"/>
        </w:rPr>
      </w:pPr>
      <w:r w:rsidDel="00000000" w:rsidR="00000000" w:rsidRPr="00000000">
        <w:rPr>
          <w:sz w:val="28"/>
          <w:szCs w:val="28"/>
          <w:rtl w:val="0"/>
        </w:rPr>
        <w:t xml:space="preserve">Maintenance significantly reduces downtime and improves efficiency</w:t>
      </w:r>
    </w:p>
    <w:p w:rsidR="00000000" w:rsidDel="00000000" w:rsidP="00000000" w:rsidRDefault="00000000" w:rsidRPr="00000000" w14:paraId="00000040">
      <w:pPr>
        <w:numPr>
          <w:ilvl w:val="0"/>
          <w:numId w:val="3"/>
        </w:numPr>
        <w:spacing w:after="200" w:before="0" w:lineRule="auto"/>
        <w:ind w:left="720" w:hanging="360"/>
        <w:rPr>
          <w:sz w:val="28"/>
          <w:szCs w:val="28"/>
          <w:u w:val="none"/>
        </w:rPr>
      </w:pPr>
      <w:r w:rsidDel="00000000" w:rsidR="00000000" w:rsidRPr="00000000">
        <w:rPr>
          <w:sz w:val="28"/>
          <w:szCs w:val="28"/>
          <w:rtl w:val="0"/>
        </w:rPr>
        <w:t xml:space="preserve">Monitoring downtime trends helps detect performance issues early</w:t>
      </w:r>
    </w:p>
    <w:p w:rsidR="00000000" w:rsidDel="00000000" w:rsidP="00000000" w:rsidRDefault="00000000" w:rsidRPr="00000000" w14:paraId="00000041">
      <w:pPr>
        <w:numPr>
          <w:ilvl w:val="0"/>
          <w:numId w:val="3"/>
        </w:numPr>
        <w:spacing w:after="200" w:before="0" w:lineRule="auto"/>
        <w:ind w:left="720" w:hanging="360"/>
        <w:rPr>
          <w:sz w:val="28"/>
          <w:szCs w:val="28"/>
          <w:u w:val="none"/>
        </w:rPr>
      </w:pPr>
      <w:r w:rsidDel="00000000" w:rsidR="00000000" w:rsidRPr="00000000">
        <w:rPr>
          <w:sz w:val="28"/>
          <w:szCs w:val="28"/>
          <w:rtl w:val="0"/>
        </w:rPr>
        <w:t xml:space="preserve">Machine-wise analysis supports better maintenance planning</w:t>
      </w:r>
    </w:p>
    <w:p w:rsidR="00000000" w:rsidDel="00000000" w:rsidP="00000000" w:rsidRDefault="00000000" w:rsidRPr="00000000" w14:paraId="00000042">
      <w:pPr>
        <w:numPr>
          <w:ilvl w:val="0"/>
          <w:numId w:val="3"/>
        </w:numPr>
        <w:spacing w:after="200" w:before="200" w:lineRule="auto"/>
        <w:ind w:left="720" w:hanging="360"/>
        <w:rPr>
          <w:sz w:val="28"/>
          <w:szCs w:val="28"/>
          <w:u w:val="none"/>
        </w:rPr>
      </w:pPr>
      <w:r w:rsidDel="00000000" w:rsidR="00000000" w:rsidRPr="00000000">
        <w:rPr>
          <w:sz w:val="28"/>
          <w:szCs w:val="28"/>
          <w:rtl w:val="0"/>
        </w:rPr>
        <w:t xml:space="preserve">The dashboard enables quick, data-driven production decisions</w:t>
      </w:r>
    </w:p>
    <w:p w:rsidR="00000000" w:rsidDel="00000000" w:rsidP="00000000" w:rsidRDefault="00000000" w:rsidRPr="00000000" w14:paraId="00000043">
      <w:pPr>
        <w:spacing w:after="0" w:before="200" w:lineRule="auto"/>
        <w:rPr>
          <w:sz w:val="28"/>
          <w:szCs w:val="28"/>
        </w:rPr>
      </w:pPr>
      <w:r w:rsidDel="00000000" w:rsidR="00000000" w:rsidRPr="00000000">
        <w:rPr>
          <w:sz w:val="28"/>
          <w:szCs w:val="28"/>
          <w:rtl w:val="0"/>
        </w:rPr>
        <w:t xml:space="preserve">Overall, the Production Efficiency Dashboard provides a clear and actionable view of manufacturing performance.</w:t>
      </w:r>
    </w:p>
    <w:p w:rsidR="00000000" w:rsidDel="00000000" w:rsidP="00000000" w:rsidRDefault="00000000" w:rsidRPr="00000000" w14:paraId="00000044">
      <w:pPr>
        <w:spacing w:after="0" w:before="0" w:lineRule="auto"/>
        <w:rPr>
          <w:sz w:val="28"/>
          <w:szCs w:val="28"/>
        </w:rPr>
      </w:pPr>
      <w:r w:rsidDel="00000000" w:rsidR="00000000" w:rsidRPr="00000000">
        <w:rPr>
          <w:rtl w:val="0"/>
        </w:rPr>
      </w:r>
    </w:p>
    <w:p w:rsidR="00000000" w:rsidDel="00000000" w:rsidP="00000000" w:rsidRDefault="00000000" w:rsidRPr="00000000" w14:paraId="00000045">
      <w:pPr>
        <w:spacing w:after="0" w:before="200" w:lineRule="auto"/>
        <w:ind w:lef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046">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47">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48">
      <w:pPr>
        <w:spacing w:after="0" w:before="240" w:lineRule="auto"/>
        <w:ind w:left="0" w:firstLine="0"/>
        <w:rPr>
          <w:sz w:val="28"/>
          <w:szCs w:val="28"/>
        </w:rPr>
      </w:pPr>
      <w:r w:rsidDel="00000000" w:rsidR="00000000" w:rsidRPr="00000000">
        <w:rPr>
          <w:rtl w:val="0"/>
        </w:rPr>
      </w:r>
    </w:p>
    <w:p w:rsidR="00000000" w:rsidDel="00000000" w:rsidP="00000000" w:rsidRDefault="00000000" w:rsidRPr="00000000" w14:paraId="00000049">
      <w:pPr>
        <w:spacing w:after="0" w:before="240" w:lineRule="auto"/>
        <w:ind w:left="0" w:firstLine="0"/>
        <w:rPr>
          <w:sz w:val="28"/>
          <w:szCs w:val="28"/>
        </w:rPr>
      </w:pPr>
      <w:r w:rsidDel="00000000" w:rsidR="00000000" w:rsidRPr="00000000">
        <w:rPr>
          <w:rtl w:val="0"/>
        </w:rPr>
      </w:r>
    </w:p>
    <w:p w:rsidR="00000000" w:rsidDel="00000000" w:rsidP="00000000" w:rsidRDefault="00000000" w:rsidRPr="00000000" w14:paraId="0000004A">
      <w:pPr>
        <w:spacing w:after="200" w:lineRule="auto"/>
        <w:ind w:left="0" w:firstLine="0"/>
        <w:rPr>
          <w:sz w:val="28"/>
          <w:szCs w:val="28"/>
        </w:rPr>
      </w:pPr>
      <w:r w:rsidDel="00000000" w:rsidR="00000000" w:rsidRPr="00000000">
        <w:rPr>
          <w:rtl w:val="0"/>
        </w:rPr>
      </w:r>
    </w:p>
    <w:p w:rsidR="00000000" w:rsidDel="00000000" w:rsidP="00000000" w:rsidRDefault="00000000" w:rsidRPr="00000000" w14:paraId="0000004B">
      <w:pPr>
        <w:spacing w:after="0"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