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0"/>
          <w:szCs w:val="30"/>
          <w:u w:val="single"/>
        </w:rPr>
      </w:pPr>
      <w:r w:rsidDel="00000000" w:rsidR="00000000" w:rsidRPr="00000000">
        <w:rPr>
          <w:b w:val="1"/>
          <w:bCs w:val="1"/>
          <w:i w:val="1"/>
          <w:iCs w:val="1"/>
          <w:sz w:val="30"/>
          <w:szCs w:val="30"/>
          <w:u w:val="single"/>
          <w:rtl w:val="0"/>
        </w:rPr>
        <w:t xml:space="preserve">Task 12.1: E-Commerce - Sales Performance Dashboard</w:t>
      </w:r>
    </w:p>
    <w:p w:rsidR="00000000" w:rsidDel="00000000" w:rsidP="00000000" w:rsidRDefault="00000000" w:rsidRPr="00000000" w14:paraId="00000002">
      <w:pPr>
        <w:rPr>
          <w:b w:val="1"/>
          <w:bCs w:val="1"/>
          <w:i w:val="1"/>
          <w:iCs w:val="1"/>
          <w:sz w:val="28"/>
          <w:szCs w:val="28"/>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Overview:</w:t>
      </w:r>
    </w:p>
    <w:p w:rsidR="00000000" w:rsidDel="00000000" w:rsidP="00000000" w:rsidRDefault="00000000" w:rsidRPr="00000000" w14:paraId="00000004">
      <w:pPr>
        <w:spacing w:after="0" w:before="0" w:lineRule="auto"/>
        <w:rPr>
          <w:sz w:val="28"/>
          <w:szCs w:val="28"/>
        </w:rPr>
      </w:pPr>
      <w:r w:rsidDel="00000000" w:rsidR="00000000" w:rsidRPr="00000000">
        <w:rPr>
          <w:sz w:val="28"/>
          <w:szCs w:val="28"/>
          <w:rtl w:val="0"/>
        </w:rPr>
        <w:t xml:space="preserve">The Sales Performance Dashboard provides a comprehensive analysis of sales performance across products, regions, channels, and customer behavior. The objective of this dashboard is to help management monitor revenue trends, customer satisfaction, return rate, and overall business growth from 2021 to 2024.</w:t>
      </w:r>
    </w:p>
    <w:p w:rsidR="00000000" w:rsidDel="00000000" w:rsidP="00000000" w:rsidRDefault="00000000" w:rsidRPr="00000000" w14:paraId="00000005">
      <w:pPr>
        <w:spacing w:after="0" w:before="240" w:lineRule="auto"/>
        <w:rPr>
          <w:sz w:val="28"/>
          <w:szCs w:val="28"/>
        </w:rPr>
      </w:pPr>
      <w:r w:rsidDel="00000000" w:rsidR="00000000" w:rsidRPr="00000000">
        <w:rPr>
          <w:sz w:val="28"/>
          <w:szCs w:val="28"/>
          <w:rtl w:val="0"/>
        </w:rPr>
        <w:t xml:space="preserve">This dashboard enables data-driven decision-making by tracking key financial and operational KPIs in a single view.</w:t>
      </w:r>
    </w:p>
    <w:p w:rsidR="00000000" w:rsidDel="00000000" w:rsidP="00000000" w:rsidRDefault="00000000" w:rsidRPr="00000000" w14:paraId="00000006">
      <w:pPr>
        <w:spacing w:after="0" w:before="0" w:lineRule="auto"/>
        <w:rPr>
          <w:sz w:val="28"/>
          <w:szCs w:val="28"/>
        </w:rPr>
      </w:pPr>
      <w:r w:rsidDel="00000000" w:rsidR="00000000" w:rsidRPr="00000000">
        <w:rPr>
          <w:rtl w:val="0"/>
        </w:rPr>
      </w:r>
    </w:p>
    <w:p w:rsidR="00000000" w:rsidDel="00000000" w:rsidP="00000000" w:rsidRDefault="00000000" w:rsidRPr="00000000" w14:paraId="00000007">
      <w:pPr>
        <w:spacing w:after="0" w:before="0" w:lineRule="auto"/>
        <w:rPr>
          <w:sz w:val="28"/>
          <w:szCs w:val="28"/>
        </w:rPr>
      </w:pPr>
      <w:r w:rsidDel="00000000" w:rsidR="00000000" w:rsidRPr="00000000">
        <w:rPr>
          <w:sz w:val="28"/>
          <w:szCs w:val="28"/>
        </w:rPr>
        <w:drawing>
          <wp:inline distB="114300" distT="114300" distL="114300" distR="114300">
            <wp:extent cx="6858000" cy="38735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85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200" w:lineRule="auto"/>
        <w:rPr>
          <w:sz w:val="28"/>
          <w:szCs w:val="28"/>
        </w:rPr>
      </w:pPr>
      <w:r w:rsidDel="00000000" w:rsidR="00000000" w:rsidRPr="00000000">
        <w:rPr>
          <w:b w:val="1"/>
          <w:bCs w:val="1"/>
          <w:sz w:val="28"/>
          <w:szCs w:val="28"/>
          <w:u w:val="single"/>
          <w:rtl w:val="0"/>
        </w:rPr>
        <w:t xml:space="preserve">Data Scope:</w:t>
      </w:r>
      <w:r w:rsidDel="00000000" w:rsidR="00000000" w:rsidRPr="00000000">
        <w:rPr>
          <w:rtl w:val="0"/>
        </w:rPr>
      </w:r>
    </w:p>
    <w:p w:rsidR="00000000" w:rsidDel="00000000" w:rsidP="00000000" w:rsidRDefault="00000000" w:rsidRPr="00000000" w14:paraId="00000009">
      <w:pPr>
        <w:spacing w:after="0" w:before="240" w:lineRule="auto"/>
        <w:rPr>
          <w:sz w:val="28"/>
          <w:szCs w:val="28"/>
        </w:rPr>
      </w:pPr>
      <w:r w:rsidDel="00000000" w:rsidR="00000000" w:rsidRPr="00000000">
        <w:rPr>
          <w:sz w:val="28"/>
          <w:szCs w:val="28"/>
          <w:rtl w:val="0"/>
        </w:rPr>
        <w:t xml:space="preserve">The dataset includes:</w:t>
      </w:r>
    </w:p>
    <w:p w:rsidR="00000000" w:rsidDel="00000000" w:rsidP="00000000" w:rsidRDefault="00000000" w:rsidRPr="00000000" w14:paraId="0000000A">
      <w:pPr>
        <w:numPr>
          <w:ilvl w:val="0"/>
          <w:numId w:val="1"/>
        </w:numPr>
        <w:spacing w:after="200" w:before="0" w:lineRule="auto"/>
        <w:ind w:left="720" w:hanging="360"/>
        <w:rPr>
          <w:sz w:val="28"/>
          <w:szCs w:val="28"/>
        </w:rPr>
      </w:pPr>
      <w:r w:rsidDel="00000000" w:rsidR="00000000" w:rsidRPr="00000000">
        <w:rPr>
          <w:sz w:val="28"/>
          <w:szCs w:val="28"/>
          <w:rtl w:val="0"/>
        </w:rPr>
        <w:t xml:space="preserve">Sales transactions</w:t>
      </w:r>
    </w:p>
    <w:p w:rsidR="00000000" w:rsidDel="00000000" w:rsidP="00000000" w:rsidRDefault="00000000" w:rsidRPr="00000000" w14:paraId="0000000B">
      <w:pPr>
        <w:numPr>
          <w:ilvl w:val="0"/>
          <w:numId w:val="1"/>
        </w:numPr>
        <w:spacing w:after="200" w:before="0" w:lineRule="auto"/>
        <w:ind w:left="720" w:hanging="360"/>
        <w:rPr>
          <w:sz w:val="28"/>
          <w:szCs w:val="28"/>
        </w:rPr>
      </w:pPr>
      <w:r w:rsidDel="00000000" w:rsidR="00000000" w:rsidRPr="00000000">
        <w:rPr>
          <w:sz w:val="28"/>
          <w:szCs w:val="28"/>
          <w:rtl w:val="0"/>
        </w:rPr>
        <w:t xml:space="preserve">Product details</w:t>
      </w:r>
    </w:p>
    <w:p w:rsidR="00000000" w:rsidDel="00000000" w:rsidP="00000000" w:rsidRDefault="00000000" w:rsidRPr="00000000" w14:paraId="0000000C">
      <w:pPr>
        <w:numPr>
          <w:ilvl w:val="0"/>
          <w:numId w:val="1"/>
        </w:numPr>
        <w:spacing w:after="200" w:before="0" w:lineRule="auto"/>
        <w:ind w:left="720" w:hanging="360"/>
        <w:rPr>
          <w:sz w:val="28"/>
          <w:szCs w:val="28"/>
        </w:rPr>
      </w:pPr>
      <w:r w:rsidDel="00000000" w:rsidR="00000000" w:rsidRPr="00000000">
        <w:rPr>
          <w:sz w:val="28"/>
          <w:szCs w:val="28"/>
          <w:rtl w:val="0"/>
        </w:rPr>
        <w:t xml:space="preserve">Regional information</w:t>
      </w:r>
    </w:p>
    <w:p w:rsidR="00000000" w:rsidDel="00000000" w:rsidP="00000000" w:rsidRDefault="00000000" w:rsidRPr="00000000" w14:paraId="0000000D">
      <w:pPr>
        <w:numPr>
          <w:ilvl w:val="0"/>
          <w:numId w:val="1"/>
        </w:numPr>
        <w:spacing w:after="200" w:before="0" w:lineRule="auto"/>
        <w:ind w:left="720" w:hanging="360"/>
        <w:rPr>
          <w:sz w:val="28"/>
          <w:szCs w:val="28"/>
        </w:rPr>
      </w:pPr>
      <w:r w:rsidDel="00000000" w:rsidR="00000000" w:rsidRPr="00000000">
        <w:rPr>
          <w:sz w:val="28"/>
          <w:szCs w:val="28"/>
          <w:rtl w:val="0"/>
        </w:rPr>
        <w:t xml:space="preserve">Customer segmentation</w:t>
      </w:r>
    </w:p>
    <w:p w:rsidR="00000000" w:rsidDel="00000000" w:rsidP="00000000" w:rsidRDefault="00000000" w:rsidRPr="00000000" w14:paraId="0000000E">
      <w:pPr>
        <w:numPr>
          <w:ilvl w:val="0"/>
          <w:numId w:val="1"/>
        </w:numPr>
        <w:spacing w:after="200" w:before="0" w:lineRule="auto"/>
        <w:ind w:left="720" w:hanging="360"/>
        <w:rPr>
          <w:sz w:val="28"/>
          <w:szCs w:val="28"/>
        </w:rPr>
      </w:pPr>
      <w:r w:rsidDel="00000000" w:rsidR="00000000" w:rsidRPr="00000000">
        <w:rPr>
          <w:sz w:val="28"/>
          <w:szCs w:val="28"/>
          <w:rtl w:val="0"/>
        </w:rPr>
        <w:t xml:space="preserve">Payment methods</w:t>
      </w:r>
    </w:p>
    <w:p w:rsidR="00000000" w:rsidDel="00000000" w:rsidP="00000000" w:rsidRDefault="00000000" w:rsidRPr="00000000" w14:paraId="0000000F">
      <w:pPr>
        <w:numPr>
          <w:ilvl w:val="0"/>
          <w:numId w:val="1"/>
        </w:numPr>
        <w:spacing w:after="200" w:before="0" w:lineRule="auto"/>
        <w:ind w:left="720" w:hanging="360"/>
        <w:rPr>
          <w:sz w:val="28"/>
          <w:szCs w:val="28"/>
        </w:rPr>
      </w:pPr>
      <w:r w:rsidDel="00000000" w:rsidR="00000000" w:rsidRPr="00000000">
        <w:rPr>
          <w:sz w:val="28"/>
          <w:szCs w:val="28"/>
          <w:rtl w:val="0"/>
        </w:rPr>
        <w:t xml:space="preserve">Discount information</w:t>
      </w:r>
    </w:p>
    <w:p w:rsidR="00000000" w:rsidDel="00000000" w:rsidP="00000000" w:rsidRDefault="00000000" w:rsidRPr="00000000" w14:paraId="00000010">
      <w:pPr>
        <w:numPr>
          <w:ilvl w:val="0"/>
          <w:numId w:val="1"/>
        </w:numPr>
        <w:spacing w:after="200" w:before="0" w:lineRule="auto"/>
        <w:ind w:left="720" w:hanging="360"/>
        <w:rPr>
          <w:sz w:val="28"/>
          <w:szCs w:val="28"/>
        </w:rPr>
      </w:pPr>
      <w:r w:rsidDel="00000000" w:rsidR="00000000" w:rsidRPr="00000000">
        <w:rPr>
          <w:sz w:val="28"/>
          <w:szCs w:val="28"/>
          <w:rtl w:val="0"/>
        </w:rPr>
        <w:t xml:space="preserve">Return status</w:t>
      </w:r>
    </w:p>
    <w:p w:rsidR="00000000" w:rsidDel="00000000" w:rsidP="00000000" w:rsidRDefault="00000000" w:rsidRPr="00000000" w14:paraId="00000011">
      <w:pPr>
        <w:numPr>
          <w:ilvl w:val="0"/>
          <w:numId w:val="1"/>
        </w:numPr>
        <w:spacing w:after="200" w:before="240" w:lineRule="auto"/>
        <w:ind w:left="720" w:hanging="360"/>
        <w:rPr>
          <w:sz w:val="28"/>
          <w:szCs w:val="28"/>
        </w:rPr>
      </w:pPr>
      <w:r w:rsidDel="00000000" w:rsidR="00000000" w:rsidRPr="00000000">
        <w:rPr>
          <w:sz w:val="28"/>
          <w:szCs w:val="28"/>
          <w:rtl w:val="0"/>
        </w:rPr>
        <w:t xml:space="preserve">Customer ratings</w:t>
      </w:r>
    </w:p>
    <w:p w:rsidR="00000000" w:rsidDel="00000000" w:rsidP="00000000" w:rsidRDefault="00000000" w:rsidRPr="00000000" w14:paraId="00000012">
      <w:pPr>
        <w:spacing w:after="0" w:before="240" w:lineRule="auto"/>
        <w:rPr>
          <w:sz w:val="28"/>
          <w:szCs w:val="28"/>
        </w:rPr>
      </w:pPr>
      <w:r w:rsidDel="00000000" w:rsidR="00000000" w:rsidRPr="00000000">
        <w:rPr>
          <w:sz w:val="28"/>
          <w:szCs w:val="28"/>
          <w:rtl w:val="0"/>
        </w:rPr>
        <w:t xml:space="preserve">Time Period Covered: 2021 – 2024</w:t>
      </w:r>
    </w:p>
    <w:p w:rsidR="00000000" w:rsidDel="00000000" w:rsidP="00000000" w:rsidRDefault="00000000" w:rsidRPr="00000000" w14:paraId="00000013">
      <w:pPr>
        <w:spacing w:after="0" w:before="0" w:lineRule="auto"/>
        <w:rPr>
          <w:sz w:val="28"/>
          <w:szCs w:val="28"/>
        </w:rPr>
      </w:pPr>
      <w:r w:rsidDel="00000000" w:rsidR="00000000" w:rsidRPr="00000000">
        <w:rPr>
          <w:rtl w:val="0"/>
        </w:rPr>
      </w:r>
    </w:p>
    <w:p w:rsidR="00000000" w:rsidDel="00000000" w:rsidP="00000000" w:rsidRDefault="00000000" w:rsidRPr="00000000" w14:paraId="00000014">
      <w:pPr>
        <w:spacing w:after="0" w:before="200" w:lineRule="auto"/>
        <w:rPr>
          <w:b w:val="1"/>
          <w:bCs w:val="1"/>
          <w:sz w:val="28"/>
          <w:szCs w:val="28"/>
          <w:u w:val="single"/>
        </w:rPr>
      </w:pPr>
      <w:r w:rsidDel="00000000" w:rsidR="00000000" w:rsidRPr="00000000">
        <w:rPr>
          <w:b w:val="1"/>
          <w:bCs w:val="1"/>
          <w:sz w:val="28"/>
          <w:szCs w:val="28"/>
          <w:u w:val="single"/>
          <w:rtl w:val="0"/>
        </w:rPr>
        <w:t xml:space="preserve">Key Performance Indicators (KPI Summary):</w:t>
      </w:r>
    </w:p>
    <w:p w:rsidR="00000000" w:rsidDel="00000000" w:rsidP="00000000" w:rsidRDefault="00000000" w:rsidRPr="00000000" w14:paraId="00000015">
      <w:pPr>
        <w:spacing w:after="0" w:before="200" w:lineRule="auto"/>
        <w:rPr>
          <w:b w:val="1"/>
          <w:bCs w:val="1"/>
          <w:sz w:val="28"/>
          <w:szCs w:val="28"/>
          <w:u w:val="single"/>
        </w:rPr>
      </w:pPr>
      <w:r w:rsidDel="00000000" w:rsidR="00000000" w:rsidRPr="00000000">
        <w:rPr>
          <w:b w:val="1"/>
          <w:bCs w:val="1"/>
          <w:sz w:val="28"/>
          <w:szCs w:val="28"/>
          <w:u w:val="single"/>
        </w:rPr>
        <w:drawing>
          <wp:inline distB="114300" distT="114300" distL="114300" distR="114300">
            <wp:extent cx="6858000" cy="6477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580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spacing w:after="0" w:before="0" w:lineRule="auto"/>
        <w:ind w:left="720" w:hanging="360"/>
        <w:rPr>
          <w:sz w:val="28"/>
          <w:szCs w:val="28"/>
        </w:rPr>
      </w:pPr>
      <w:r w:rsidDel="00000000" w:rsidR="00000000" w:rsidRPr="00000000">
        <w:rPr>
          <w:sz w:val="28"/>
          <w:szCs w:val="28"/>
          <w:rtl w:val="0"/>
        </w:rPr>
        <w:t xml:space="preserve">How much total revenue have we generated?</w:t>
      </w:r>
    </w:p>
    <w:p w:rsidR="00000000" w:rsidDel="00000000" w:rsidP="00000000" w:rsidRDefault="00000000" w:rsidRPr="00000000" w14:paraId="00000017">
      <w:pPr>
        <w:numPr>
          <w:ilvl w:val="1"/>
          <w:numId w:val="2"/>
        </w:numPr>
        <w:spacing w:after="0" w:before="0" w:lineRule="auto"/>
        <w:ind w:left="1440" w:hanging="360"/>
        <w:rPr>
          <w:sz w:val="28"/>
          <w:szCs w:val="28"/>
        </w:rPr>
      </w:pPr>
      <w:r w:rsidDel="00000000" w:rsidR="00000000" w:rsidRPr="00000000">
        <w:rPr>
          <w:sz w:val="28"/>
          <w:szCs w:val="28"/>
          <w:u w:val="single"/>
          <w:rtl w:val="0"/>
        </w:rPr>
        <w:t xml:space="preserve">Total Revenue</w:t>
      </w:r>
      <w:r w:rsidDel="00000000" w:rsidR="00000000" w:rsidRPr="00000000">
        <w:rPr>
          <w:sz w:val="28"/>
          <w:szCs w:val="28"/>
          <w:rtl w:val="0"/>
        </w:rPr>
        <w:t xml:space="preserve">: $22.91M</w:t>
      </w:r>
    </w:p>
    <w:p w:rsidR="00000000" w:rsidDel="00000000" w:rsidP="00000000" w:rsidRDefault="00000000" w:rsidRPr="00000000" w14:paraId="00000018">
      <w:pPr>
        <w:spacing w:after="0" w:before="0" w:lineRule="auto"/>
        <w:ind w:left="0" w:firstLine="0"/>
        <w:rPr>
          <w:sz w:val="28"/>
          <w:szCs w:val="28"/>
        </w:rPr>
      </w:pPr>
      <w:r w:rsidDel="00000000" w:rsidR="00000000" w:rsidRPr="00000000">
        <w:rPr>
          <w:sz w:val="28"/>
          <w:szCs w:val="28"/>
          <w:rtl w:val="0"/>
        </w:rPr>
        <w:tab/>
        <w:t xml:space="preserve">The company generated a total revenue of 22.91 million USD during the selected </w:t>
      </w:r>
    </w:p>
    <w:p w:rsidR="00000000" w:rsidDel="00000000" w:rsidP="00000000" w:rsidRDefault="00000000" w:rsidRPr="00000000" w14:paraId="00000019">
      <w:pPr>
        <w:spacing w:after="0" w:before="0" w:lineRule="auto"/>
        <w:ind w:left="0" w:firstLine="720"/>
        <w:rPr>
          <w:sz w:val="28"/>
          <w:szCs w:val="28"/>
        </w:rPr>
      </w:pPr>
      <w:r w:rsidDel="00000000" w:rsidR="00000000" w:rsidRPr="00000000">
        <w:rPr>
          <w:sz w:val="28"/>
          <w:szCs w:val="28"/>
          <w:rtl w:val="0"/>
        </w:rPr>
        <w:t xml:space="preserve">time period</w:t>
      </w:r>
    </w:p>
    <w:p w:rsidR="00000000" w:rsidDel="00000000" w:rsidP="00000000" w:rsidRDefault="00000000" w:rsidRPr="00000000" w14:paraId="0000001A">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1B">
      <w:pPr>
        <w:numPr>
          <w:ilvl w:val="0"/>
          <w:numId w:val="12"/>
        </w:numPr>
        <w:spacing w:after="0" w:before="0" w:lineRule="auto"/>
        <w:ind w:left="720" w:hanging="360"/>
        <w:rPr>
          <w:sz w:val="28"/>
          <w:szCs w:val="28"/>
          <w:u w:val="none"/>
        </w:rPr>
      </w:pPr>
      <w:r w:rsidDel="00000000" w:rsidR="00000000" w:rsidRPr="00000000">
        <w:rPr>
          <w:sz w:val="28"/>
          <w:szCs w:val="28"/>
          <w:rtl w:val="0"/>
        </w:rPr>
        <w:t xml:space="preserve">How many total sales transactions were completed?</w:t>
      </w:r>
    </w:p>
    <w:p w:rsidR="00000000" w:rsidDel="00000000" w:rsidP="00000000" w:rsidRDefault="00000000" w:rsidRPr="00000000" w14:paraId="0000001C">
      <w:pPr>
        <w:numPr>
          <w:ilvl w:val="1"/>
          <w:numId w:val="12"/>
        </w:numPr>
        <w:spacing w:after="0" w:before="0" w:lineRule="auto"/>
        <w:ind w:left="1440" w:hanging="360"/>
        <w:rPr>
          <w:sz w:val="28"/>
          <w:szCs w:val="28"/>
        </w:rPr>
      </w:pPr>
      <w:r w:rsidDel="00000000" w:rsidR="00000000" w:rsidRPr="00000000">
        <w:rPr>
          <w:sz w:val="28"/>
          <w:szCs w:val="28"/>
          <w:u w:val="single"/>
          <w:rtl w:val="0"/>
        </w:rPr>
        <w:t xml:space="preserve">Total Orders:</w:t>
      </w:r>
      <w:r w:rsidDel="00000000" w:rsidR="00000000" w:rsidRPr="00000000">
        <w:rPr>
          <w:sz w:val="28"/>
          <w:szCs w:val="28"/>
          <w:rtl w:val="0"/>
        </w:rPr>
        <w:t xml:space="preserve"> 15.5K </w:t>
      </w:r>
    </w:p>
    <w:p w:rsidR="00000000" w:rsidDel="00000000" w:rsidP="00000000" w:rsidRDefault="00000000" w:rsidRPr="00000000" w14:paraId="0000001D">
      <w:pPr>
        <w:spacing w:after="0" w:before="0" w:lineRule="auto"/>
        <w:ind w:left="0" w:firstLine="0"/>
        <w:rPr>
          <w:sz w:val="28"/>
          <w:szCs w:val="28"/>
        </w:rPr>
      </w:pPr>
      <w:r w:rsidDel="00000000" w:rsidR="00000000" w:rsidRPr="00000000">
        <w:rPr>
          <w:sz w:val="28"/>
          <w:szCs w:val="28"/>
          <w:rtl w:val="0"/>
        </w:rPr>
        <w:tab/>
        <w:t xml:space="preserve">The company processed 15,500 sales transactions.</w:t>
      </w:r>
    </w:p>
    <w:p w:rsidR="00000000" w:rsidDel="00000000" w:rsidP="00000000" w:rsidRDefault="00000000" w:rsidRPr="00000000" w14:paraId="0000001E">
      <w:pPr>
        <w:spacing w:after="0" w:before="0" w:lineRule="auto"/>
        <w:rPr>
          <w:sz w:val="28"/>
          <w:szCs w:val="28"/>
        </w:rPr>
      </w:pPr>
      <w:r w:rsidDel="00000000" w:rsidR="00000000" w:rsidRPr="00000000">
        <w:rPr>
          <w:rtl w:val="0"/>
        </w:rPr>
      </w:r>
    </w:p>
    <w:p w:rsidR="00000000" w:rsidDel="00000000" w:rsidP="00000000" w:rsidRDefault="00000000" w:rsidRPr="00000000" w14:paraId="0000001F">
      <w:pPr>
        <w:numPr>
          <w:ilvl w:val="0"/>
          <w:numId w:val="6"/>
        </w:numPr>
        <w:spacing w:after="0" w:before="0" w:lineRule="auto"/>
        <w:ind w:left="720" w:hanging="360"/>
        <w:rPr>
          <w:sz w:val="28"/>
          <w:szCs w:val="28"/>
          <w:u w:val="none"/>
        </w:rPr>
      </w:pPr>
      <w:r w:rsidDel="00000000" w:rsidR="00000000" w:rsidRPr="00000000">
        <w:rPr>
          <w:sz w:val="28"/>
          <w:szCs w:val="28"/>
          <w:rtl w:val="0"/>
        </w:rPr>
        <w:t xml:space="preserve">How many total units have we sold?</w:t>
      </w:r>
    </w:p>
    <w:p w:rsidR="00000000" w:rsidDel="00000000" w:rsidP="00000000" w:rsidRDefault="00000000" w:rsidRPr="00000000" w14:paraId="00000020">
      <w:pPr>
        <w:numPr>
          <w:ilvl w:val="1"/>
          <w:numId w:val="6"/>
        </w:numPr>
        <w:spacing w:after="0" w:before="0" w:lineRule="auto"/>
        <w:ind w:left="1440" w:hanging="360"/>
        <w:rPr>
          <w:sz w:val="28"/>
          <w:szCs w:val="28"/>
          <w:u w:val="none"/>
        </w:rPr>
      </w:pPr>
      <w:r w:rsidDel="00000000" w:rsidR="00000000" w:rsidRPr="00000000">
        <w:rPr>
          <w:sz w:val="28"/>
          <w:szCs w:val="28"/>
          <w:u w:val="single"/>
          <w:rtl w:val="0"/>
        </w:rPr>
        <w:t xml:space="preserve">Total Units Sold:</w:t>
      </w:r>
      <w:r w:rsidDel="00000000" w:rsidR="00000000" w:rsidRPr="00000000">
        <w:rPr>
          <w:sz w:val="28"/>
          <w:szCs w:val="28"/>
          <w:rtl w:val="0"/>
        </w:rPr>
        <w:t xml:space="preserve"> 37K units</w:t>
      </w:r>
    </w:p>
    <w:p w:rsidR="00000000" w:rsidDel="00000000" w:rsidP="00000000" w:rsidRDefault="00000000" w:rsidRPr="00000000" w14:paraId="00000021">
      <w:pPr>
        <w:spacing w:after="0" w:before="0" w:lineRule="auto"/>
        <w:ind w:left="0" w:firstLine="720"/>
        <w:rPr>
          <w:sz w:val="28"/>
          <w:szCs w:val="28"/>
        </w:rPr>
      </w:pPr>
      <w:r w:rsidDel="00000000" w:rsidR="00000000" w:rsidRPr="00000000">
        <w:rPr>
          <w:sz w:val="28"/>
          <w:szCs w:val="28"/>
          <w:rtl w:val="0"/>
        </w:rPr>
        <w:t xml:space="preserve">A total of 37,000 units were sold across all categories.</w:t>
        <w:br w:type="textWrapping"/>
      </w:r>
    </w:p>
    <w:p w:rsidR="00000000" w:rsidDel="00000000" w:rsidP="00000000" w:rsidRDefault="00000000" w:rsidRPr="00000000" w14:paraId="00000022">
      <w:pPr>
        <w:numPr>
          <w:ilvl w:val="0"/>
          <w:numId w:val="6"/>
        </w:numPr>
        <w:spacing w:after="0" w:before="0" w:lineRule="auto"/>
        <w:ind w:left="720" w:hanging="360"/>
        <w:rPr>
          <w:sz w:val="28"/>
          <w:szCs w:val="28"/>
          <w:u w:val="none"/>
        </w:rPr>
      </w:pPr>
      <w:r w:rsidDel="00000000" w:rsidR="00000000" w:rsidRPr="00000000">
        <w:rPr>
          <w:sz w:val="28"/>
          <w:szCs w:val="28"/>
          <w:rtl w:val="0"/>
        </w:rPr>
        <w:t xml:space="preserve">On average, how much revenue does each order generate?</w:t>
      </w:r>
    </w:p>
    <w:p w:rsidR="00000000" w:rsidDel="00000000" w:rsidP="00000000" w:rsidRDefault="00000000" w:rsidRPr="00000000" w14:paraId="00000023">
      <w:pPr>
        <w:numPr>
          <w:ilvl w:val="1"/>
          <w:numId w:val="6"/>
        </w:numPr>
        <w:spacing w:after="0" w:before="0" w:lineRule="auto"/>
        <w:ind w:left="1440" w:hanging="360"/>
        <w:rPr>
          <w:sz w:val="28"/>
          <w:szCs w:val="28"/>
          <w:u w:val="none"/>
        </w:rPr>
      </w:pPr>
      <w:r w:rsidDel="00000000" w:rsidR="00000000" w:rsidRPr="00000000">
        <w:rPr>
          <w:sz w:val="28"/>
          <w:szCs w:val="28"/>
          <w:u w:val="single"/>
          <w:rtl w:val="0"/>
        </w:rPr>
        <w:t xml:space="preserve">Average Order Value:</w:t>
      </w:r>
      <w:r w:rsidDel="00000000" w:rsidR="00000000" w:rsidRPr="00000000">
        <w:rPr>
          <w:sz w:val="28"/>
          <w:szCs w:val="28"/>
          <w:rtl w:val="0"/>
        </w:rPr>
        <w:t xml:space="preserve"> $1.48K</w:t>
      </w:r>
    </w:p>
    <w:p w:rsidR="00000000" w:rsidDel="00000000" w:rsidP="00000000" w:rsidRDefault="00000000" w:rsidRPr="00000000" w14:paraId="00000024">
      <w:pPr>
        <w:ind w:firstLine="720"/>
        <w:rPr>
          <w:sz w:val="28"/>
          <w:szCs w:val="28"/>
        </w:rPr>
      </w:pPr>
      <w:r w:rsidDel="00000000" w:rsidR="00000000" w:rsidRPr="00000000">
        <w:rPr>
          <w:sz w:val="28"/>
          <w:szCs w:val="28"/>
          <w:rtl w:val="0"/>
        </w:rPr>
        <w:t xml:space="preserve">Each order generates approximately $1,480 in revenue on average. This </w:t>
      </w:r>
    </w:p>
    <w:p w:rsidR="00000000" w:rsidDel="00000000" w:rsidP="00000000" w:rsidRDefault="00000000" w:rsidRPr="00000000" w14:paraId="00000025">
      <w:pPr>
        <w:ind w:firstLine="720"/>
        <w:rPr>
          <w:sz w:val="28"/>
          <w:szCs w:val="28"/>
        </w:rPr>
      </w:pPr>
      <w:r w:rsidDel="00000000" w:rsidR="00000000" w:rsidRPr="00000000">
        <w:rPr>
          <w:sz w:val="28"/>
          <w:szCs w:val="28"/>
          <w:rtl w:val="0"/>
        </w:rPr>
        <w:t xml:space="preserve">indicates a strong premium pricing strategy.</w:t>
        <w:br w:type="textWrapping"/>
      </w:r>
    </w:p>
    <w:p w:rsidR="00000000" w:rsidDel="00000000" w:rsidP="00000000" w:rsidRDefault="00000000" w:rsidRPr="00000000" w14:paraId="00000026">
      <w:pPr>
        <w:numPr>
          <w:ilvl w:val="0"/>
          <w:numId w:val="6"/>
        </w:numPr>
        <w:spacing w:after="0" w:before="0" w:lineRule="auto"/>
        <w:ind w:left="720" w:hanging="360"/>
        <w:rPr>
          <w:sz w:val="28"/>
          <w:szCs w:val="28"/>
          <w:u w:val="none"/>
        </w:rPr>
      </w:pPr>
      <w:r w:rsidDel="00000000" w:rsidR="00000000" w:rsidRPr="00000000">
        <w:rPr>
          <w:sz w:val="28"/>
          <w:szCs w:val="28"/>
          <w:rtl w:val="0"/>
        </w:rPr>
        <w:t xml:space="preserve">What is the average discount given per order?</w:t>
      </w:r>
    </w:p>
    <w:p w:rsidR="00000000" w:rsidDel="00000000" w:rsidP="00000000" w:rsidRDefault="00000000" w:rsidRPr="00000000" w14:paraId="00000027">
      <w:pPr>
        <w:numPr>
          <w:ilvl w:val="1"/>
          <w:numId w:val="6"/>
        </w:numPr>
        <w:spacing w:after="0" w:before="0" w:lineRule="auto"/>
        <w:ind w:left="1440" w:hanging="360"/>
        <w:rPr>
          <w:sz w:val="28"/>
          <w:szCs w:val="28"/>
          <w:u w:val="none"/>
        </w:rPr>
      </w:pPr>
      <w:r w:rsidDel="00000000" w:rsidR="00000000" w:rsidRPr="00000000">
        <w:rPr>
          <w:sz w:val="28"/>
          <w:szCs w:val="28"/>
          <w:u w:val="single"/>
          <w:rtl w:val="0"/>
        </w:rPr>
        <w:t xml:space="preserve">Average Discount %:</w:t>
      </w:r>
      <w:r w:rsidDel="00000000" w:rsidR="00000000" w:rsidRPr="00000000">
        <w:rPr>
          <w:sz w:val="28"/>
          <w:szCs w:val="28"/>
          <w:rtl w:val="0"/>
        </w:rPr>
        <w:t xml:space="preserve"> 5.71%</w:t>
      </w:r>
    </w:p>
    <w:p w:rsidR="00000000" w:rsidDel="00000000" w:rsidP="00000000" w:rsidRDefault="00000000" w:rsidRPr="00000000" w14:paraId="00000028">
      <w:pPr>
        <w:spacing w:after="0" w:before="0" w:lineRule="auto"/>
        <w:ind w:left="0" w:firstLine="0"/>
        <w:rPr>
          <w:sz w:val="28"/>
          <w:szCs w:val="28"/>
        </w:rPr>
      </w:pPr>
      <w:r w:rsidDel="00000000" w:rsidR="00000000" w:rsidRPr="00000000">
        <w:rPr>
          <w:sz w:val="28"/>
          <w:szCs w:val="28"/>
          <w:rtl w:val="0"/>
        </w:rPr>
        <w:tab/>
        <w:t xml:space="preserve">On average, customers received a 5.71% discount per transaction. This indicates </w:t>
      </w:r>
    </w:p>
    <w:p w:rsidR="00000000" w:rsidDel="00000000" w:rsidP="00000000" w:rsidRDefault="00000000" w:rsidRPr="00000000" w14:paraId="00000029">
      <w:pPr>
        <w:spacing w:after="0" w:before="0" w:lineRule="auto"/>
        <w:ind w:left="0" w:firstLine="720"/>
        <w:rPr>
          <w:sz w:val="28"/>
          <w:szCs w:val="28"/>
        </w:rPr>
      </w:pPr>
      <w:r w:rsidDel="00000000" w:rsidR="00000000" w:rsidRPr="00000000">
        <w:rPr>
          <w:sz w:val="28"/>
          <w:szCs w:val="28"/>
          <w:rtl w:val="0"/>
        </w:rPr>
        <w:t xml:space="preserve">moderate promotional activity without heavy margin impact.</w:t>
      </w:r>
    </w:p>
    <w:p w:rsidR="00000000" w:rsidDel="00000000" w:rsidP="00000000" w:rsidRDefault="00000000" w:rsidRPr="00000000" w14:paraId="0000002A">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2B">
      <w:pPr>
        <w:numPr>
          <w:ilvl w:val="0"/>
          <w:numId w:val="6"/>
        </w:numPr>
        <w:spacing w:after="0" w:before="0" w:lineRule="auto"/>
        <w:ind w:left="720" w:hanging="360"/>
        <w:rPr>
          <w:sz w:val="28"/>
          <w:szCs w:val="28"/>
          <w:u w:val="none"/>
        </w:rPr>
      </w:pPr>
      <w:r w:rsidDel="00000000" w:rsidR="00000000" w:rsidRPr="00000000">
        <w:rPr>
          <w:sz w:val="28"/>
          <w:szCs w:val="28"/>
          <w:rtl w:val="0"/>
        </w:rPr>
        <w:t xml:space="preserve">What percentage of orders were returned?</w:t>
      </w:r>
    </w:p>
    <w:p w:rsidR="00000000" w:rsidDel="00000000" w:rsidP="00000000" w:rsidRDefault="00000000" w:rsidRPr="00000000" w14:paraId="0000002C">
      <w:pPr>
        <w:numPr>
          <w:ilvl w:val="1"/>
          <w:numId w:val="6"/>
        </w:numPr>
        <w:spacing w:after="0" w:before="0" w:lineRule="auto"/>
        <w:ind w:left="1440" w:hanging="360"/>
        <w:rPr>
          <w:sz w:val="28"/>
          <w:szCs w:val="28"/>
          <w:u w:val="none"/>
        </w:rPr>
      </w:pPr>
      <w:r w:rsidDel="00000000" w:rsidR="00000000" w:rsidRPr="00000000">
        <w:rPr>
          <w:sz w:val="28"/>
          <w:szCs w:val="28"/>
          <w:u w:val="single"/>
          <w:rtl w:val="0"/>
        </w:rPr>
        <w:t xml:space="preserve">Return Rate:</w:t>
      </w:r>
      <w:r w:rsidDel="00000000" w:rsidR="00000000" w:rsidRPr="00000000">
        <w:rPr>
          <w:sz w:val="28"/>
          <w:szCs w:val="28"/>
          <w:rtl w:val="0"/>
        </w:rPr>
        <w:t xml:space="preserve"> 9.21%</w:t>
      </w:r>
    </w:p>
    <w:p w:rsidR="00000000" w:rsidDel="00000000" w:rsidP="00000000" w:rsidRDefault="00000000" w:rsidRPr="00000000" w14:paraId="0000002D">
      <w:pPr>
        <w:ind w:firstLine="720"/>
        <w:rPr>
          <w:sz w:val="28"/>
          <w:szCs w:val="28"/>
        </w:rPr>
      </w:pPr>
      <w:r w:rsidDel="00000000" w:rsidR="00000000" w:rsidRPr="00000000">
        <w:rPr>
          <w:sz w:val="28"/>
          <w:szCs w:val="28"/>
          <w:rtl w:val="0"/>
        </w:rPr>
        <w:t xml:space="preserve">Approximately 9% of orders were returned. This is slightly high and may require </w:t>
      </w:r>
    </w:p>
    <w:p w:rsidR="00000000" w:rsidDel="00000000" w:rsidP="00000000" w:rsidRDefault="00000000" w:rsidRPr="00000000" w14:paraId="0000002E">
      <w:pPr>
        <w:ind w:firstLine="720"/>
        <w:rPr>
          <w:sz w:val="28"/>
          <w:szCs w:val="28"/>
        </w:rPr>
      </w:pPr>
      <w:r w:rsidDel="00000000" w:rsidR="00000000" w:rsidRPr="00000000">
        <w:rPr>
          <w:sz w:val="28"/>
          <w:szCs w:val="28"/>
          <w:rtl w:val="0"/>
        </w:rPr>
        <w:t xml:space="preserve">investigation into product quality or customer expectations.</w:t>
        <w:br w:type="textWrapping"/>
      </w:r>
    </w:p>
    <w:p w:rsidR="00000000" w:rsidDel="00000000" w:rsidP="00000000" w:rsidRDefault="00000000" w:rsidRPr="00000000" w14:paraId="0000002F">
      <w:pPr>
        <w:numPr>
          <w:ilvl w:val="0"/>
          <w:numId w:val="6"/>
        </w:numPr>
        <w:spacing w:after="0" w:before="0" w:lineRule="auto"/>
        <w:ind w:left="720" w:hanging="360"/>
        <w:rPr>
          <w:sz w:val="28"/>
          <w:szCs w:val="28"/>
          <w:u w:val="none"/>
        </w:rPr>
      </w:pPr>
      <w:r w:rsidDel="00000000" w:rsidR="00000000" w:rsidRPr="00000000">
        <w:rPr>
          <w:sz w:val="28"/>
          <w:szCs w:val="28"/>
          <w:rtl w:val="0"/>
        </w:rPr>
        <w:t xml:space="preserve">What is the average customer satisfaction score?</w:t>
      </w:r>
    </w:p>
    <w:p w:rsidR="00000000" w:rsidDel="00000000" w:rsidP="00000000" w:rsidRDefault="00000000" w:rsidRPr="00000000" w14:paraId="00000030">
      <w:pPr>
        <w:numPr>
          <w:ilvl w:val="1"/>
          <w:numId w:val="6"/>
        </w:numPr>
        <w:spacing w:after="0" w:before="0" w:lineRule="auto"/>
        <w:ind w:left="1440" w:hanging="360"/>
        <w:rPr>
          <w:sz w:val="28"/>
          <w:szCs w:val="28"/>
        </w:rPr>
      </w:pPr>
      <w:r w:rsidDel="00000000" w:rsidR="00000000" w:rsidRPr="00000000">
        <w:rPr>
          <w:sz w:val="28"/>
          <w:szCs w:val="28"/>
          <w:u w:val="single"/>
          <w:rtl w:val="0"/>
        </w:rPr>
        <w:t xml:space="preserve">Average Customer Rating:</w:t>
      </w:r>
      <w:r w:rsidDel="00000000" w:rsidR="00000000" w:rsidRPr="00000000">
        <w:rPr>
          <w:sz w:val="28"/>
          <w:szCs w:val="28"/>
          <w:rtl w:val="0"/>
        </w:rPr>
        <w:t xml:space="preserve"> 3.74/5</w:t>
      </w:r>
    </w:p>
    <w:p w:rsidR="00000000" w:rsidDel="00000000" w:rsidP="00000000" w:rsidRDefault="00000000" w:rsidRPr="00000000" w14:paraId="00000031">
      <w:pPr>
        <w:spacing w:after="0" w:before="0" w:lineRule="auto"/>
        <w:ind w:left="0" w:firstLine="720"/>
        <w:rPr>
          <w:sz w:val="28"/>
          <w:szCs w:val="28"/>
        </w:rPr>
      </w:pPr>
      <w:r w:rsidDel="00000000" w:rsidR="00000000" w:rsidRPr="00000000">
        <w:rPr>
          <w:sz w:val="28"/>
          <w:szCs w:val="28"/>
          <w:rtl w:val="0"/>
        </w:rPr>
        <w:t xml:space="preserve">Customer satisfaction is moderately positive but leaves room for improvement.</w:t>
      </w:r>
    </w:p>
    <w:p w:rsidR="00000000" w:rsidDel="00000000" w:rsidP="00000000" w:rsidRDefault="00000000" w:rsidRPr="00000000" w14:paraId="00000032">
      <w:pPr>
        <w:spacing w:after="0" w:before="0" w:lineRule="auto"/>
        <w:rPr>
          <w:sz w:val="28"/>
          <w:szCs w:val="28"/>
        </w:rPr>
      </w:pPr>
      <w:r w:rsidDel="00000000" w:rsidR="00000000" w:rsidRPr="00000000">
        <w:rPr>
          <w:rtl w:val="0"/>
        </w:rPr>
      </w:r>
    </w:p>
    <w:p w:rsidR="00000000" w:rsidDel="00000000" w:rsidP="00000000" w:rsidRDefault="00000000" w:rsidRPr="00000000" w14:paraId="00000033">
      <w:pPr>
        <w:spacing w:after="0" w:before="240" w:lineRule="auto"/>
        <w:rPr>
          <w:b w:val="1"/>
          <w:bCs w:val="1"/>
          <w:sz w:val="28"/>
          <w:szCs w:val="28"/>
          <w:u w:val="single"/>
        </w:rPr>
      </w:pPr>
      <w:r w:rsidDel="00000000" w:rsidR="00000000" w:rsidRPr="00000000">
        <w:rPr>
          <w:b w:val="1"/>
          <w:bCs w:val="1"/>
          <w:sz w:val="28"/>
          <w:szCs w:val="28"/>
          <w:u w:val="single"/>
          <w:rtl w:val="0"/>
        </w:rPr>
        <w:t xml:space="preserve">Charts:</w:t>
      </w:r>
    </w:p>
    <w:p w:rsidR="00000000" w:rsidDel="00000000" w:rsidP="00000000" w:rsidRDefault="00000000" w:rsidRPr="00000000" w14:paraId="00000034">
      <w:pPr>
        <w:spacing w:after="0" w:before="0" w:lineRule="auto"/>
        <w:rPr>
          <w:sz w:val="28"/>
          <w:szCs w:val="28"/>
          <w:u w:val="single"/>
        </w:rPr>
      </w:pPr>
      <w:r w:rsidDel="00000000" w:rsidR="00000000" w:rsidRPr="00000000">
        <w:rPr>
          <w:sz w:val="28"/>
          <w:szCs w:val="28"/>
          <w:u w:val="single"/>
          <w:rtl w:val="0"/>
        </w:rPr>
        <w:t xml:space="preserve">Revenue distribution across payment methods shows: (Stack bar chart)</w:t>
      </w:r>
    </w:p>
    <w:p w:rsidR="00000000" w:rsidDel="00000000" w:rsidP="00000000" w:rsidRDefault="00000000" w:rsidRPr="00000000" w14:paraId="00000035">
      <w:pPr>
        <w:spacing w:after="0" w:before="0" w:lineRule="auto"/>
        <w:jc w:val="center"/>
        <w:rPr>
          <w:sz w:val="28"/>
          <w:szCs w:val="28"/>
        </w:rPr>
      </w:pPr>
      <w:r w:rsidDel="00000000" w:rsidR="00000000" w:rsidRPr="00000000">
        <w:rPr>
          <w:sz w:val="28"/>
          <w:szCs w:val="28"/>
        </w:rPr>
        <w:drawing>
          <wp:inline distB="114300" distT="114300" distL="114300" distR="114300">
            <wp:extent cx="4133850" cy="27432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1338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0"/>
        </w:numPr>
        <w:spacing w:after="200" w:before="0" w:lineRule="auto"/>
        <w:ind w:left="720" w:hanging="360"/>
        <w:rPr>
          <w:sz w:val="28"/>
          <w:szCs w:val="28"/>
        </w:rPr>
      </w:pPr>
      <w:r w:rsidDel="00000000" w:rsidR="00000000" w:rsidRPr="00000000">
        <w:rPr>
          <w:sz w:val="28"/>
          <w:szCs w:val="28"/>
          <w:rtl w:val="0"/>
        </w:rPr>
        <w:t xml:space="preserve">Samsung Pay – $2.3M</w:t>
      </w:r>
    </w:p>
    <w:p w:rsidR="00000000" w:rsidDel="00000000" w:rsidP="00000000" w:rsidRDefault="00000000" w:rsidRPr="00000000" w14:paraId="00000037">
      <w:pPr>
        <w:numPr>
          <w:ilvl w:val="0"/>
          <w:numId w:val="10"/>
        </w:numPr>
        <w:spacing w:after="200" w:before="0" w:lineRule="auto"/>
        <w:ind w:left="720" w:hanging="360"/>
        <w:rPr>
          <w:sz w:val="28"/>
          <w:szCs w:val="28"/>
        </w:rPr>
      </w:pPr>
      <w:r w:rsidDel="00000000" w:rsidR="00000000" w:rsidRPr="00000000">
        <w:rPr>
          <w:sz w:val="28"/>
          <w:szCs w:val="28"/>
          <w:rtl w:val="0"/>
        </w:rPr>
        <w:t xml:space="preserve">Net Banking – $2.3M</w:t>
      </w:r>
    </w:p>
    <w:p w:rsidR="00000000" w:rsidDel="00000000" w:rsidP="00000000" w:rsidRDefault="00000000" w:rsidRPr="00000000" w14:paraId="00000038">
      <w:pPr>
        <w:numPr>
          <w:ilvl w:val="0"/>
          <w:numId w:val="10"/>
        </w:numPr>
        <w:spacing w:after="200" w:before="0" w:lineRule="auto"/>
        <w:ind w:left="720" w:hanging="360"/>
        <w:rPr>
          <w:sz w:val="28"/>
          <w:szCs w:val="28"/>
        </w:rPr>
      </w:pPr>
      <w:r w:rsidDel="00000000" w:rsidR="00000000" w:rsidRPr="00000000">
        <w:rPr>
          <w:sz w:val="28"/>
          <w:szCs w:val="28"/>
          <w:rtl w:val="0"/>
        </w:rPr>
        <w:t xml:space="preserve">Gift Card – $2.3M</w:t>
      </w:r>
    </w:p>
    <w:p w:rsidR="00000000" w:rsidDel="00000000" w:rsidP="00000000" w:rsidRDefault="00000000" w:rsidRPr="00000000" w14:paraId="00000039">
      <w:pPr>
        <w:numPr>
          <w:ilvl w:val="0"/>
          <w:numId w:val="10"/>
        </w:numPr>
        <w:spacing w:after="200" w:before="0" w:lineRule="auto"/>
        <w:ind w:left="720" w:hanging="360"/>
        <w:rPr>
          <w:sz w:val="28"/>
          <w:szCs w:val="28"/>
        </w:rPr>
      </w:pPr>
      <w:r w:rsidDel="00000000" w:rsidR="00000000" w:rsidRPr="00000000">
        <w:rPr>
          <w:sz w:val="28"/>
          <w:szCs w:val="28"/>
          <w:rtl w:val="0"/>
        </w:rPr>
        <w:t xml:space="preserve">Credit Card – $2.2M</w:t>
      </w:r>
    </w:p>
    <w:p w:rsidR="00000000" w:rsidDel="00000000" w:rsidP="00000000" w:rsidRDefault="00000000" w:rsidRPr="00000000" w14:paraId="0000003A">
      <w:pPr>
        <w:numPr>
          <w:ilvl w:val="0"/>
          <w:numId w:val="10"/>
        </w:numPr>
        <w:spacing w:after="200" w:before="0" w:lineRule="auto"/>
        <w:ind w:left="720" w:hanging="360"/>
        <w:rPr>
          <w:sz w:val="28"/>
          <w:szCs w:val="28"/>
        </w:rPr>
      </w:pPr>
      <w:r w:rsidDel="00000000" w:rsidR="00000000" w:rsidRPr="00000000">
        <w:rPr>
          <w:sz w:val="28"/>
          <w:szCs w:val="28"/>
          <w:rtl w:val="0"/>
        </w:rPr>
        <w:t xml:space="preserve">Cash – $2.2M</w:t>
      </w:r>
    </w:p>
    <w:p w:rsidR="00000000" w:rsidDel="00000000" w:rsidP="00000000" w:rsidRDefault="00000000" w:rsidRPr="00000000" w14:paraId="0000003B">
      <w:pPr>
        <w:numPr>
          <w:ilvl w:val="0"/>
          <w:numId w:val="10"/>
        </w:numPr>
        <w:spacing w:after="200" w:before="0" w:lineRule="auto"/>
        <w:ind w:left="720" w:hanging="360"/>
        <w:rPr>
          <w:sz w:val="28"/>
          <w:szCs w:val="28"/>
        </w:rPr>
      </w:pPr>
      <w:r w:rsidDel="00000000" w:rsidR="00000000" w:rsidRPr="00000000">
        <w:rPr>
          <w:sz w:val="28"/>
          <w:szCs w:val="28"/>
          <w:rtl w:val="0"/>
        </w:rPr>
        <w:t xml:space="preserve">EMI / Installment – $2.2M</w:t>
      </w:r>
    </w:p>
    <w:p w:rsidR="00000000" w:rsidDel="00000000" w:rsidP="00000000" w:rsidRDefault="00000000" w:rsidRPr="00000000" w14:paraId="0000003C">
      <w:pPr>
        <w:numPr>
          <w:ilvl w:val="0"/>
          <w:numId w:val="10"/>
        </w:numPr>
        <w:spacing w:after="200" w:before="0" w:lineRule="auto"/>
        <w:ind w:left="720" w:hanging="360"/>
        <w:rPr>
          <w:sz w:val="28"/>
          <w:szCs w:val="28"/>
        </w:rPr>
      </w:pPr>
      <w:r w:rsidDel="00000000" w:rsidR="00000000" w:rsidRPr="00000000">
        <w:rPr>
          <w:sz w:val="28"/>
          <w:szCs w:val="28"/>
          <w:rtl w:val="0"/>
        </w:rPr>
        <w:t xml:space="preserve">BNPL (Buy Now Pay Later) – $2.2M</w:t>
      </w:r>
    </w:p>
    <w:p w:rsidR="00000000" w:rsidDel="00000000" w:rsidP="00000000" w:rsidRDefault="00000000" w:rsidRPr="00000000" w14:paraId="0000003D">
      <w:pPr>
        <w:numPr>
          <w:ilvl w:val="0"/>
          <w:numId w:val="10"/>
        </w:numPr>
        <w:spacing w:after="200" w:before="240" w:lineRule="auto"/>
        <w:ind w:left="720" w:hanging="360"/>
        <w:rPr>
          <w:sz w:val="28"/>
          <w:szCs w:val="28"/>
        </w:rPr>
      </w:pPr>
      <w:r w:rsidDel="00000000" w:rsidR="00000000" w:rsidRPr="00000000">
        <w:rPr>
          <w:sz w:val="28"/>
          <w:szCs w:val="28"/>
          <w:rtl w:val="0"/>
        </w:rPr>
        <w:t xml:space="preserve">Debit Card – $2.1M</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tfv8vmvamxxt" w:id="0"/>
      <w:bookmarkEnd w:id="0"/>
      <w:r w:rsidDel="00000000" w:rsidR="00000000" w:rsidRPr="00000000">
        <w:rPr>
          <w:b w:val="1"/>
          <w:bCs w:val="1"/>
          <w:color w:val="000000"/>
          <w:sz w:val="26"/>
          <w:szCs w:val="26"/>
          <w:rtl w:val="0"/>
        </w:rPr>
        <w:t xml:space="preserve">Insight:</w:t>
      </w:r>
    </w:p>
    <w:p w:rsidR="00000000" w:rsidDel="00000000" w:rsidP="00000000" w:rsidRDefault="00000000" w:rsidRPr="00000000" w14:paraId="0000003F">
      <w:pPr>
        <w:spacing w:after="240" w:before="0" w:lineRule="auto"/>
        <w:rPr>
          <w:sz w:val="28"/>
          <w:szCs w:val="28"/>
        </w:rPr>
      </w:pPr>
      <w:r w:rsidDel="00000000" w:rsidR="00000000" w:rsidRPr="00000000">
        <w:rPr>
          <w:sz w:val="28"/>
          <w:szCs w:val="28"/>
          <w:rtl w:val="0"/>
        </w:rPr>
        <w:t xml:space="preserve">Revenue contribution is well-balanced across payment methods, showing customers prefer multiple payment options. No heavy dependency on a single payment channel.</w:t>
      </w:r>
    </w:p>
    <w:p w:rsidR="00000000" w:rsidDel="00000000" w:rsidP="00000000" w:rsidRDefault="00000000" w:rsidRPr="00000000" w14:paraId="00000040">
      <w:pPr>
        <w:spacing w:after="0" w:before="0" w:lineRule="auto"/>
        <w:rPr>
          <w:sz w:val="28"/>
          <w:szCs w:val="28"/>
        </w:rPr>
      </w:pPr>
      <w:r w:rsidDel="00000000" w:rsidR="00000000" w:rsidRPr="00000000">
        <w:rPr>
          <w:rtl w:val="0"/>
        </w:rPr>
      </w:r>
    </w:p>
    <w:p w:rsidR="00000000" w:rsidDel="00000000" w:rsidP="00000000" w:rsidRDefault="00000000" w:rsidRPr="00000000" w14:paraId="00000041">
      <w:pPr>
        <w:rPr>
          <w:sz w:val="28"/>
          <w:szCs w:val="28"/>
          <w:u w:val="single"/>
        </w:rPr>
      </w:pPr>
      <w:r w:rsidDel="00000000" w:rsidR="00000000" w:rsidRPr="00000000">
        <w:rPr>
          <w:sz w:val="28"/>
          <w:szCs w:val="28"/>
          <w:u w:val="single"/>
          <w:rtl w:val="0"/>
        </w:rPr>
        <w:t xml:space="preserve">Revenue &amp; Units Sold by Category: (Line &amp; Stacked Column chart Top 5)</w:t>
      </w:r>
    </w:p>
    <w:p w:rsidR="00000000" w:rsidDel="00000000" w:rsidP="00000000" w:rsidRDefault="00000000" w:rsidRPr="00000000" w14:paraId="00000042">
      <w:pPr>
        <w:ind w:right="1440"/>
        <w:jc w:val="center"/>
        <w:rPr>
          <w:sz w:val="28"/>
          <w:szCs w:val="28"/>
        </w:rPr>
      </w:pPr>
      <w:r w:rsidDel="00000000" w:rsidR="00000000" w:rsidRPr="00000000">
        <w:rPr/>
        <w:drawing>
          <wp:inline distB="114300" distT="114300" distL="114300" distR="114300">
            <wp:extent cx="4171950" cy="280987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719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after="0" w:before="280" w:lineRule="auto"/>
        <w:ind w:right="1440"/>
        <w:rPr>
          <w:b w:val="1"/>
          <w:bCs w:val="1"/>
          <w:color w:val="000000"/>
          <w:sz w:val="26"/>
          <w:szCs w:val="26"/>
        </w:rPr>
      </w:pPr>
      <w:bookmarkStart w:colFirst="0" w:colLast="0" w:name="_hr8yg6r04574" w:id="1"/>
      <w:bookmarkEnd w:id="1"/>
      <w:r w:rsidDel="00000000" w:rsidR="00000000" w:rsidRPr="00000000">
        <w:rPr>
          <w:b w:val="1"/>
          <w:bCs w:val="1"/>
          <w:color w:val="000000"/>
          <w:sz w:val="26"/>
          <w:szCs w:val="26"/>
          <w:rtl w:val="0"/>
        </w:rPr>
        <w:t xml:space="preserve">Observations:</w:t>
      </w:r>
    </w:p>
    <w:p w:rsidR="00000000" w:rsidDel="00000000" w:rsidP="00000000" w:rsidRDefault="00000000" w:rsidRPr="00000000" w14:paraId="00000044">
      <w:pPr>
        <w:numPr>
          <w:ilvl w:val="0"/>
          <w:numId w:val="13"/>
        </w:numPr>
        <w:spacing w:after="200" w:before="0" w:lineRule="auto"/>
        <w:ind w:left="720" w:hanging="360"/>
        <w:rPr>
          <w:sz w:val="28"/>
          <w:szCs w:val="28"/>
        </w:rPr>
      </w:pPr>
      <w:r w:rsidDel="00000000" w:rsidR="00000000" w:rsidRPr="00000000">
        <w:rPr>
          <w:sz w:val="28"/>
          <w:szCs w:val="28"/>
          <w:rtl w:val="0"/>
        </w:rPr>
        <w:t xml:space="preserve">Smart </w:t>
      </w:r>
      <w:r w:rsidDel="00000000" w:rsidR="00000000" w:rsidRPr="00000000">
        <w:rPr>
          <w:sz w:val="28"/>
          <w:szCs w:val="28"/>
          <w:rtl w:val="0"/>
        </w:rPr>
        <w:t xml:space="preserve">TV generate</w:t>
      </w:r>
      <w:r w:rsidDel="00000000" w:rsidR="00000000" w:rsidRPr="00000000">
        <w:rPr>
          <w:sz w:val="28"/>
          <w:szCs w:val="28"/>
          <w:rtl w:val="0"/>
        </w:rPr>
        <w:t xml:space="preserve"> the highest revenue (~5.6M).</w:t>
      </w:r>
    </w:p>
    <w:p w:rsidR="00000000" w:rsidDel="00000000" w:rsidP="00000000" w:rsidRDefault="00000000" w:rsidRPr="00000000" w14:paraId="00000045">
      <w:pPr>
        <w:numPr>
          <w:ilvl w:val="0"/>
          <w:numId w:val="13"/>
        </w:numPr>
        <w:spacing w:after="200" w:before="0" w:lineRule="auto"/>
        <w:ind w:left="720" w:hanging="360"/>
        <w:rPr>
          <w:sz w:val="28"/>
          <w:szCs w:val="28"/>
        </w:rPr>
      </w:pPr>
      <w:r w:rsidDel="00000000" w:rsidR="00000000" w:rsidRPr="00000000">
        <w:rPr>
          <w:sz w:val="28"/>
          <w:szCs w:val="28"/>
          <w:rtl w:val="0"/>
        </w:rPr>
        <w:t xml:space="preserve">Galaxy S generates revenue (~4.7M).</w:t>
      </w:r>
    </w:p>
    <w:p w:rsidR="00000000" w:rsidDel="00000000" w:rsidP="00000000" w:rsidRDefault="00000000" w:rsidRPr="00000000" w14:paraId="00000046">
      <w:pPr>
        <w:numPr>
          <w:ilvl w:val="0"/>
          <w:numId w:val="13"/>
        </w:numPr>
        <w:spacing w:after="200" w:before="0" w:lineRule="auto"/>
        <w:ind w:left="720" w:hanging="360"/>
        <w:rPr>
          <w:sz w:val="28"/>
          <w:szCs w:val="28"/>
        </w:rPr>
      </w:pPr>
      <w:r w:rsidDel="00000000" w:rsidR="00000000" w:rsidRPr="00000000">
        <w:rPr>
          <w:sz w:val="28"/>
          <w:szCs w:val="28"/>
          <w:rtl w:val="0"/>
        </w:rPr>
        <w:t xml:space="preserve">Galaxy Z and Galaxy Tab show moderate performance (~2.8M to ~ 2.5M).</w:t>
      </w:r>
    </w:p>
    <w:p w:rsidR="00000000" w:rsidDel="00000000" w:rsidP="00000000" w:rsidRDefault="00000000" w:rsidRPr="00000000" w14:paraId="00000047">
      <w:pPr>
        <w:numPr>
          <w:ilvl w:val="0"/>
          <w:numId w:val="13"/>
        </w:numPr>
        <w:spacing w:after="200" w:before="240" w:lineRule="auto"/>
        <w:ind w:left="720" w:hanging="360"/>
        <w:rPr>
          <w:sz w:val="28"/>
          <w:szCs w:val="28"/>
        </w:rPr>
      </w:pPr>
      <w:r w:rsidDel="00000000" w:rsidR="00000000" w:rsidRPr="00000000">
        <w:rPr>
          <w:sz w:val="28"/>
          <w:szCs w:val="28"/>
          <w:rtl w:val="0"/>
        </w:rPr>
        <w:t xml:space="preserve">Appliances generate relatively lower revenue (~2.3M).</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Units sold are aligned with revenue trends, indicating consistent pricing structure.</w:t>
      </w:r>
    </w:p>
    <w:p w:rsidR="00000000" w:rsidDel="00000000" w:rsidP="00000000" w:rsidRDefault="00000000" w:rsidRPr="00000000" w14:paraId="00000049">
      <w:pPr>
        <w:ind w:right="1440"/>
        <w:rPr>
          <w:sz w:val="28"/>
          <w:szCs w:val="28"/>
        </w:rPr>
      </w:pPr>
      <w:r w:rsidDel="00000000" w:rsidR="00000000" w:rsidRPr="00000000">
        <w:rPr>
          <w:rtl w:val="0"/>
        </w:rPr>
      </w:r>
    </w:p>
    <w:p w:rsidR="00000000" w:rsidDel="00000000" w:rsidP="00000000" w:rsidRDefault="00000000" w:rsidRPr="00000000" w14:paraId="0000004A">
      <w:pPr>
        <w:ind w:right="1440"/>
        <w:rPr>
          <w:sz w:val="28"/>
          <w:szCs w:val="28"/>
          <w:u w:val="single"/>
        </w:rPr>
      </w:pPr>
      <w:r w:rsidDel="00000000" w:rsidR="00000000" w:rsidRPr="00000000">
        <w:rPr>
          <w:sz w:val="28"/>
          <w:szCs w:val="28"/>
          <w:u w:val="single"/>
          <w:rtl w:val="0"/>
        </w:rPr>
        <w:t xml:space="preserve">Revenue by Sales Channel: (Stacked Bar chart)</w:t>
      </w:r>
    </w:p>
    <w:p w:rsidR="00000000" w:rsidDel="00000000" w:rsidP="00000000" w:rsidRDefault="00000000" w:rsidRPr="00000000" w14:paraId="0000004B">
      <w:pPr>
        <w:ind w:right="1440"/>
        <w:jc w:val="center"/>
        <w:rPr>
          <w:sz w:val="28"/>
          <w:szCs w:val="28"/>
        </w:rPr>
      </w:pPr>
      <w:r w:rsidDel="00000000" w:rsidR="00000000" w:rsidRPr="00000000">
        <w:rPr>
          <w:sz w:val="28"/>
          <w:szCs w:val="28"/>
        </w:rPr>
        <w:drawing>
          <wp:inline distB="114300" distT="114300" distL="114300" distR="114300">
            <wp:extent cx="4124325" cy="271462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12432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240" w:lineRule="auto"/>
        <w:rPr>
          <w:sz w:val="28"/>
          <w:szCs w:val="28"/>
        </w:rPr>
      </w:pPr>
      <w:r w:rsidDel="00000000" w:rsidR="00000000" w:rsidRPr="00000000">
        <w:rPr>
          <w:sz w:val="28"/>
          <w:szCs w:val="28"/>
          <w:rtl w:val="0"/>
        </w:rPr>
        <w:t xml:space="preserve">Top performing channels:</w:t>
      </w:r>
    </w:p>
    <w:p w:rsidR="00000000" w:rsidDel="00000000" w:rsidP="00000000" w:rsidRDefault="00000000" w:rsidRPr="00000000" w14:paraId="0000004D">
      <w:pPr>
        <w:numPr>
          <w:ilvl w:val="0"/>
          <w:numId w:val="16"/>
        </w:numPr>
        <w:spacing w:after="200" w:before="0" w:lineRule="auto"/>
        <w:ind w:left="720" w:hanging="360"/>
        <w:rPr>
          <w:sz w:val="28"/>
          <w:szCs w:val="28"/>
        </w:rPr>
      </w:pPr>
      <w:r w:rsidDel="00000000" w:rsidR="00000000" w:rsidRPr="00000000">
        <w:rPr>
          <w:sz w:val="28"/>
          <w:szCs w:val="28"/>
          <w:rtl w:val="0"/>
        </w:rPr>
        <w:t xml:space="preserve">Samsung Store – $3.4M</w:t>
      </w:r>
    </w:p>
    <w:p w:rsidR="00000000" w:rsidDel="00000000" w:rsidP="00000000" w:rsidRDefault="00000000" w:rsidRPr="00000000" w14:paraId="0000004E">
      <w:pPr>
        <w:numPr>
          <w:ilvl w:val="0"/>
          <w:numId w:val="16"/>
        </w:numPr>
        <w:spacing w:after="200" w:before="0" w:lineRule="auto"/>
        <w:ind w:left="720" w:hanging="360"/>
        <w:rPr>
          <w:sz w:val="28"/>
          <w:szCs w:val="28"/>
        </w:rPr>
      </w:pPr>
      <w:r w:rsidDel="00000000" w:rsidR="00000000" w:rsidRPr="00000000">
        <w:rPr>
          <w:sz w:val="28"/>
          <w:szCs w:val="28"/>
          <w:rtl w:val="0"/>
        </w:rPr>
        <w:t xml:space="preserve">E-commerce Platform – $3.4M</w:t>
      </w:r>
    </w:p>
    <w:p w:rsidR="00000000" w:rsidDel="00000000" w:rsidP="00000000" w:rsidRDefault="00000000" w:rsidRPr="00000000" w14:paraId="0000004F">
      <w:pPr>
        <w:numPr>
          <w:ilvl w:val="0"/>
          <w:numId w:val="16"/>
        </w:numPr>
        <w:spacing w:after="200" w:before="0" w:lineRule="auto"/>
        <w:ind w:left="720" w:hanging="360"/>
        <w:rPr>
          <w:sz w:val="28"/>
          <w:szCs w:val="28"/>
        </w:rPr>
      </w:pPr>
      <w:r w:rsidDel="00000000" w:rsidR="00000000" w:rsidRPr="00000000">
        <w:rPr>
          <w:sz w:val="28"/>
          <w:szCs w:val="28"/>
          <w:rtl w:val="0"/>
        </w:rPr>
        <w:t xml:space="preserve">Corporate / B2B – $3.3M</w:t>
      </w:r>
    </w:p>
    <w:p w:rsidR="00000000" w:rsidDel="00000000" w:rsidP="00000000" w:rsidRDefault="00000000" w:rsidRPr="00000000" w14:paraId="00000050">
      <w:pPr>
        <w:numPr>
          <w:ilvl w:val="0"/>
          <w:numId w:val="16"/>
        </w:numPr>
        <w:spacing w:after="200" w:before="0" w:lineRule="auto"/>
        <w:ind w:left="720" w:hanging="360"/>
        <w:rPr>
          <w:sz w:val="28"/>
          <w:szCs w:val="28"/>
        </w:rPr>
      </w:pPr>
      <w:r w:rsidDel="00000000" w:rsidR="00000000" w:rsidRPr="00000000">
        <w:rPr>
          <w:sz w:val="28"/>
          <w:szCs w:val="28"/>
          <w:rtl w:val="0"/>
        </w:rPr>
        <w:t xml:space="preserve">Third-Party Retailers – $3.3M</w:t>
      </w:r>
    </w:p>
    <w:p w:rsidR="00000000" w:rsidDel="00000000" w:rsidP="00000000" w:rsidRDefault="00000000" w:rsidRPr="00000000" w14:paraId="00000051">
      <w:pPr>
        <w:numPr>
          <w:ilvl w:val="0"/>
          <w:numId w:val="16"/>
        </w:numPr>
        <w:spacing w:after="200" w:before="0" w:lineRule="auto"/>
        <w:ind w:left="720" w:hanging="360"/>
        <w:rPr>
          <w:sz w:val="28"/>
          <w:szCs w:val="28"/>
        </w:rPr>
      </w:pPr>
      <w:r w:rsidDel="00000000" w:rsidR="00000000" w:rsidRPr="00000000">
        <w:rPr>
          <w:sz w:val="28"/>
          <w:szCs w:val="28"/>
          <w:rtl w:val="0"/>
        </w:rPr>
        <w:t xml:space="preserve">Carrier Store – $3.2M</w:t>
      </w:r>
    </w:p>
    <w:p w:rsidR="00000000" w:rsidDel="00000000" w:rsidP="00000000" w:rsidRDefault="00000000" w:rsidRPr="00000000" w14:paraId="00000052">
      <w:pPr>
        <w:numPr>
          <w:ilvl w:val="0"/>
          <w:numId w:val="16"/>
        </w:numPr>
        <w:spacing w:after="200" w:before="0" w:lineRule="auto"/>
        <w:ind w:left="720" w:hanging="360"/>
        <w:rPr>
          <w:sz w:val="28"/>
          <w:szCs w:val="28"/>
        </w:rPr>
      </w:pPr>
      <w:r w:rsidDel="00000000" w:rsidR="00000000" w:rsidRPr="00000000">
        <w:rPr>
          <w:sz w:val="28"/>
          <w:szCs w:val="28"/>
          <w:rtl w:val="0"/>
        </w:rPr>
        <w:t xml:space="preserve">Online (Samsung Website) – $3.2M</w:t>
      </w:r>
    </w:p>
    <w:p w:rsidR="00000000" w:rsidDel="00000000" w:rsidP="00000000" w:rsidRDefault="00000000" w:rsidRPr="00000000" w14:paraId="00000053">
      <w:pPr>
        <w:numPr>
          <w:ilvl w:val="0"/>
          <w:numId w:val="16"/>
        </w:numPr>
        <w:spacing w:after="200" w:before="240" w:lineRule="auto"/>
        <w:ind w:left="720" w:hanging="360"/>
        <w:rPr>
          <w:sz w:val="28"/>
          <w:szCs w:val="28"/>
        </w:rPr>
      </w:pPr>
      <w:r w:rsidDel="00000000" w:rsidR="00000000" w:rsidRPr="00000000">
        <w:rPr>
          <w:sz w:val="28"/>
          <w:szCs w:val="28"/>
          <w:rtl w:val="0"/>
        </w:rPr>
        <w:t xml:space="preserve">Authorized Resellers – $3.1M</w:t>
      </w:r>
    </w:p>
    <w:p w:rsidR="00000000" w:rsidDel="00000000" w:rsidP="00000000" w:rsidRDefault="00000000" w:rsidRPr="00000000" w14:paraId="00000054">
      <w:pPr>
        <w:pStyle w:val="Heading3"/>
        <w:keepNext w:val="0"/>
        <w:keepLines w:val="0"/>
        <w:spacing w:after="0" w:before="280" w:lineRule="auto"/>
        <w:ind w:right="1440"/>
        <w:rPr>
          <w:b w:val="1"/>
          <w:bCs w:val="1"/>
          <w:color w:val="000000"/>
        </w:rPr>
      </w:pPr>
      <w:bookmarkStart w:colFirst="0" w:colLast="0" w:name="_mdbkfsn0p477" w:id="2"/>
      <w:bookmarkEnd w:id="2"/>
      <w:r w:rsidDel="00000000" w:rsidR="00000000" w:rsidRPr="00000000">
        <w:rPr>
          <w:b w:val="1"/>
          <w:bCs w:val="1"/>
          <w:color w:val="000000"/>
          <w:rtl w:val="0"/>
        </w:rPr>
        <w:t xml:space="preserve">Insight:</w:t>
      </w:r>
    </w:p>
    <w:p w:rsidR="00000000" w:rsidDel="00000000" w:rsidP="00000000" w:rsidRDefault="00000000" w:rsidRPr="00000000" w14:paraId="00000055">
      <w:pPr>
        <w:spacing w:after="240" w:before="0" w:lineRule="auto"/>
        <w:rPr>
          <w:sz w:val="28"/>
          <w:szCs w:val="28"/>
        </w:rPr>
      </w:pPr>
      <w:r w:rsidDel="00000000" w:rsidR="00000000" w:rsidRPr="00000000">
        <w:rPr>
          <w:sz w:val="28"/>
          <w:szCs w:val="28"/>
          <w:rtl w:val="0"/>
        </w:rPr>
        <w:t xml:space="preserve">Revenue distribution across channels is balanced. Both offline retail and online platforms contribute almost equally. This indicates strong omnichannel performance.</w:t>
      </w:r>
    </w:p>
    <w:p w:rsidR="00000000" w:rsidDel="00000000" w:rsidP="00000000" w:rsidRDefault="00000000" w:rsidRPr="00000000" w14:paraId="00000056">
      <w:pPr>
        <w:ind w:right="1440"/>
        <w:rPr>
          <w:sz w:val="28"/>
          <w:szCs w:val="28"/>
        </w:rPr>
      </w:pPr>
      <w:r w:rsidDel="00000000" w:rsidR="00000000" w:rsidRPr="00000000">
        <w:rPr>
          <w:rtl w:val="0"/>
        </w:rPr>
      </w:r>
    </w:p>
    <w:p w:rsidR="00000000" w:rsidDel="00000000" w:rsidP="00000000" w:rsidRDefault="00000000" w:rsidRPr="00000000" w14:paraId="00000057">
      <w:pPr>
        <w:ind w:right="1440"/>
        <w:rPr>
          <w:sz w:val="28"/>
          <w:szCs w:val="28"/>
          <w:u w:val="single"/>
        </w:rPr>
      </w:pPr>
      <w:r w:rsidDel="00000000" w:rsidR="00000000" w:rsidRPr="00000000">
        <w:rPr>
          <w:sz w:val="28"/>
          <w:szCs w:val="28"/>
          <w:u w:val="single"/>
          <w:rtl w:val="0"/>
        </w:rPr>
        <w:t xml:space="preserve">Revenue Trend by Year (2021-2021): (Line Chart)</w:t>
      </w:r>
    </w:p>
    <w:p w:rsidR="00000000" w:rsidDel="00000000" w:rsidP="00000000" w:rsidRDefault="00000000" w:rsidRPr="00000000" w14:paraId="00000058">
      <w:pPr>
        <w:ind w:right="1440"/>
        <w:jc w:val="center"/>
        <w:rPr>
          <w:sz w:val="28"/>
          <w:szCs w:val="28"/>
          <w:u w:val="single"/>
        </w:rPr>
      </w:pPr>
      <w:r w:rsidDel="00000000" w:rsidR="00000000" w:rsidRPr="00000000">
        <w:rPr>
          <w:sz w:val="28"/>
          <w:szCs w:val="28"/>
          <w:u w:val="single"/>
        </w:rPr>
        <w:drawing>
          <wp:inline distB="114300" distT="114300" distL="114300" distR="114300">
            <wp:extent cx="4162425" cy="265747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1624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15"/>
        </w:numPr>
        <w:spacing w:after="200" w:before="0" w:lineRule="auto"/>
        <w:ind w:left="720" w:hanging="360"/>
        <w:rPr>
          <w:sz w:val="28"/>
          <w:szCs w:val="28"/>
        </w:rPr>
      </w:pPr>
      <w:r w:rsidDel="00000000" w:rsidR="00000000" w:rsidRPr="00000000">
        <w:rPr>
          <w:sz w:val="28"/>
          <w:szCs w:val="28"/>
          <w:rtl w:val="0"/>
        </w:rPr>
        <w:t xml:space="preserve">2021: $5.59M</w:t>
      </w:r>
    </w:p>
    <w:p w:rsidR="00000000" w:rsidDel="00000000" w:rsidP="00000000" w:rsidRDefault="00000000" w:rsidRPr="00000000" w14:paraId="0000005A">
      <w:pPr>
        <w:numPr>
          <w:ilvl w:val="0"/>
          <w:numId w:val="15"/>
        </w:numPr>
        <w:spacing w:after="200" w:before="0" w:lineRule="auto"/>
        <w:ind w:left="720" w:hanging="360"/>
        <w:rPr>
          <w:sz w:val="28"/>
          <w:szCs w:val="28"/>
        </w:rPr>
      </w:pPr>
      <w:r w:rsidDel="00000000" w:rsidR="00000000" w:rsidRPr="00000000">
        <w:rPr>
          <w:sz w:val="28"/>
          <w:szCs w:val="28"/>
          <w:rtl w:val="0"/>
        </w:rPr>
        <w:t xml:space="preserve">2022: $5.76M</w:t>
      </w:r>
    </w:p>
    <w:p w:rsidR="00000000" w:rsidDel="00000000" w:rsidP="00000000" w:rsidRDefault="00000000" w:rsidRPr="00000000" w14:paraId="0000005B">
      <w:pPr>
        <w:numPr>
          <w:ilvl w:val="0"/>
          <w:numId w:val="15"/>
        </w:numPr>
        <w:spacing w:after="200" w:before="0" w:lineRule="auto"/>
        <w:ind w:left="720" w:hanging="360"/>
        <w:rPr>
          <w:sz w:val="28"/>
          <w:szCs w:val="28"/>
        </w:rPr>
      </w:pPr>
      <w:r w:rsidDel="00000000" w:rsidR="00000000" w:rsidRPr="00000000">
        <w:rPr>
          <w:sz w:val="28"/>
          <w:szCs w:val="28"/>
          <w:rtl w:val="0"/>
        </w:rPr>
        <w:t xml:space="preserve">2023: $5.87M (Peak Year)</w:t>
      </w:r>
    </w:p>
    <w:p w:rsidR="00000000" w:rsidDel="00000000" w:rsidP="00000000" w:rsidRDefault="00000000" w:rsidRPr="00000000" w14:paraId="0000005C">
      <w:pPr>
        <w:numPr>
          <w:ilvl w:val="0"/>
          <w:numId w:val="15"/>
        </w:numPr>
        <w:spacing w:after="200" w:before="0" w:lineRule="auto"/>
        <w:ind w:left="720" w:hanging="360"/>
        <w:rPr>
          <w:sz w:val="28"/>
          <w:szCs w:val="28"/>
        </w:rPr>
      </w:pPr>
      <w:r w:rsidDel="00000000" w:rsidR="00000000" w:rsidRPr="00000000">
        <w:rPr>
          <w:sz w:val="28"/>
          <w:szCs w:val="28"/>
          <w:rtl w:val="0"/>
        </w:rPr>
        <w:t xml:space="preserve">2024: $5.69M (Slight Decline)</w:t>
        <w:br w:type="textWrapping"/>
      </w:r>
    </w:p>
    <w:p w:rsidR="00000000" w:rsidDel="00000000" w:rsidP="00000000" w:rsidRDefault="00000000" w:rsidRPr="00000000" w14:paraId="0000005D">
      <w:pPr>
        <w:pStyle w:val="Heading3"/>
        <w:keepNext w:val="0"/>
        <w:keepLines w:val="0"/>
        <w:spacing w:after="0" w:before="280" w:lineRule="auto"/>
        <w:ind w:right="1440"/>
        <w:rPr>
          <w:b w:val="1"/>
          <w:bCs w:val="1"/>
          <w:color w:val="000000"/>
          <w:sz w:val="26"/>
          <w:szCs w:val="26"/>
        </w:rPr>
      </w:pPr>
      <w:bookmarkStart w:colFirst="0" w:colLast="0" w:name="_9g16ivo87elf" w:id="3"/>
      <w:bookmarkEnd w:id="3"/>
      <w:r w:rsidDel="00000000" w:rsidR="00000000" w:rsidRPr="00000000">
        <w:rPr>
          <w:b w:val="1"/>
          <w:bCs w:val="1"/>
          <w:color w:val="000000"/>
          <w:sz w:val="26"/>
          <w:szCs w:val="26"/>
          <w:rtl w:val="0"/>
        </w:rPr>
        <w:t xml:space="preserve">Insight:</w:t>
      </w:r>
    </w:p>
    <w:p w:rsidR="00000000" w:rsidDel="00000000" w:rsidP="00000000" w:rsidRDefault="00000000" w:rsidRPr="00000000" w14:paraId="0000005E">
      <w:pPr>
        <w:spacing w:after="0" w:before="0" w:lineRule="auto"/>
        <w:rPr>
          <w:sz w:val="28"/>
          <w:szCs w:val="28"/>
        </w:rPr>
      </w:pPr>
      <w:r w:rsidDel="00000000" w:rsidR="00000000" w:rsidRPr="00000000">
        <w:rPr>
          <w:sz w:val="28"/>
          <w:szCs w:val="28"/>
          <w:rtl w:val="0"/>
        </w:rPr>
        <w:t xml:space="preserve">Revenue showed steady growth from 2021 to 2023. However, a slight dip occurred in 2024, which may indicate:</w:t>
      </w:r>
    </w:p>
    <w:p w:rsidR="00000000" w:rsidDel="00000000" w:rsidP="00000000" w:rsidRDefault="00000000" w:rsidRPr="00000000" w14:paraId="0000005F">
      <w:pPr>
        <w:numPr>
          <w:ilvl w:val="0"/>
          <w:numId w:val="7"/>
        </w:numPr>
        <w:spacing w:after="200" w:before="0" w:lineRule="auto"/>
        <w:ind w:left="720" w:hanging="360"/>
        <w:rPr>
          <w:sz w:val="28"/>
          <w:szCs w:val="28"/>
        </w:rPr>
      </w:pPr>
      <w:r w:rsidDel="00000000" w:rsidR="00000000" w:rsidRPr="00000000">
        <w:rPr>
          <w:sz w:val="28"/>
          <w:szCs w:val="28"/>
          <w:rtl w:val="0"/>
        </w:rPr>
        <w:t xml:space="preserve">Increased competition</w:t>
      </w:r>
    </w:p>
    <w:p w:rsidR="00000000" w:rsidDel="00000000" w:rsidP="00000000" w:rsidRDefault="00000000" w:rsidRPr="00000000" w14:paraId="00000060">
      <w:pPr>
        <w:numPr>
          <w:ilvl w:val="0"/>
          <w:numId w:val="7"/>
        </w:numPr>
        <w:spacing w:after="200" w:before="0" w:lineRule="auto"/>
        <w:ind w:left="720" w:hanging="360"/>
        <w:rPr>
          <w:sz w:val="28"/>
          <w:szCs w:val="28"/>
        </w:rPr>
      </w:pPr>
      <w:r w:rsidDel="00000000" w:rsidR="00000000" w:rsidRPr="00000000">
        <w:rPr>
          <w:sz w:val="28"/>
          <w:szCs w:val="28"/>
          <w:rtl w:val="0"/>
        </w:rPr>
        <w:t xml:space="preserve">Reduced demand</w:t>
      </w:r>
    </w:p>
    <w:p w:rsidR="00000000" w:rsidDel="00000000" w:rsidP="00000000" w:rsidRDefault="00000000" w:rsidRPr="00000000" w14:paraId="00000061">
      <w:pPr>
        <w:numPr>
          <w:ilvl w:val="0"/>
          <w:numId w:val="7"/>
        </w:numPr>
        <w:spacing w:after="200" w:before="0" w:lineRule="auto"/>
        <w:ind w:left="720" w:hanging="360"/>
        <w:rPr>
          <w:sz w:val="28"/>
          <w:szCs w:val="28"/>
        </w:rPr>
      </w:pPr>
      <w:r w:rsidDel="00000000" w:rsidR="00000000" w:rsidRPr="00000000">
        <w:rPr>
          <w:sz w:val="28"/>
          <w:szCs w:val="28"/>
          <w:rtl w:val="0"/>
        </w:rPr>
        <w:t xml:space="preserve">Pricing changes</w:t>
      </w:r>
    </w:p>
    <w:p w:rsidR="00000000" w:rsidDel="00000000" w:rsidP="00000000" w:rsidRDefault="00000000" w:rsidRPr="00000000" w14:paraId="00000062">
      <w:pPr>
        <w:numPr>
          <w:ilvl w:val="0"/>
          <w:numId w:val="7"/>
        </w:numPr>
        <w:spacing w:after="200" w:before="240" w:lineRule="auto"/>
        <w:ind w:left="720" w:hanging="360"/>
        <w:rPr>
          <w:sz w:val="28"/>
          <w:szCs w:val="28"/>
        </w:rPr>
      </w:pPr>
      <w:r w:rsidDel="00000000" w:rsidR="00000000" w:rsidRPr="00000000">
        <w:rPr>
          <w:sz w:val="28"/>
          <w:szCs w:val="28"/>
          <w:rtl w:val="0"/>
        </w:rPr>
        <w:t xml:space="preserve">Economic slowdown</w:t>
      </w:r>
    </w:p>
    <w:p w:rsidR="00000000" w:rsidDel="00000000" w:rsidP="00000000" w:rsidRDefault="00000000" w:rsidRPr="00000000" w14:paraId="00000063">
      <w:pPr>
        <w:spacing w:after="200" w:before="240" w:lineRule="auto"/>
        <w:rPr>
          <w:sz w:val="28"/>
          <w:szCs w:val="28"/>
        </w:rPr>
      </w:pPr>
      <w:r w:rsidDel="00000000" w:rsidR="00000000" w:rsidRPr="00000000">
        <w:rPr>
          <w:rtl w:val="0"/>
        </w:rPr>
      </w:r>
    </w:p>
    <w:p w:rsidR="00000000" w:rsidDel="00000000" w:rsidP="00000000" w:rsidRDefault="00000000" w:rsidRPr="00000000" w14:paraId="00000064">
      <w:pPr>
        <w:spacing w:after="200" w:before="240" w:lineRule="auto"/>
        <w:rPr>
          <w:sz w:val="28"/>
          <w:szCs w:val="28"/>
        </w:rPr>
      </w:pPr>
      <w:r w:rsidDel="00000000" w:rsidR="00000000" w:rsidRPr="00000000">
        <w:rPr>
          <w:sz w:val="28"/>
          <w:szCs w:val="28"/>
          <w:u w:val="single"/>
          <w:rtl w:val="0"/>
        </w:rPr>
        <w:t xml:space="preserve">Revenue by Country (Top 20): (Map chart)</w:t>
      </w:r>
      <w:r w:rsidDel="00000000" w:rsidR="00000000" w:rsidRPr="00000000">
        <w:rPr>
          <w:rtl w:val="0"/>
        </w:rPr>
      </w:r>
    </w:p>
    <w:p w:rsidR="00000000" w:rsidDel="00000000" w:rsidP="00000000" w:rsidRDefault="00000000" w:rsidRPr="00000000" w14:paraId="00000065">
      <w:pPr>
        <w:spacing w:after="200" w:before="240" w:lineRule="auto"/>
        <w:jc w:val="center"/>
        <w:rPr>
          <w:sz w:val="28"/>
          <w:szCs w:val="28"/>
        </w:rPr>
      </w:pPr>
      <w:r w:rsidDel="00000000" w:rsidR="00000000" w:rsidRPr="00000000">
        <w:rPr>
          <w:sz w:val="28"/>
          <w:szCs w:val="28"/>
        </w:rPr>
        <w:drawing>
          <wp:inline distB="114300" distT="114300" distL="114300" distR="114300">
            <wp:extent cx="4229100" cy="267652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2291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00" w:before="240" w:lineRule="auto"/>
        <w:rPr>
          <w:sz w:val="28"/>
          <w:szCs w:val="28"/>
        </w:rPr>
      </w:pPr>
      <w:r w:rsidDel="00000000" w:rsidR="00000000" w:rsidRPr="00000000">
        <w:rPr>
          <w:sz w:val="28"/>
          <w:szCs w:val="28"/>
          <w:rtl w:val="0"/>
        </w:rPr>
        <w:t xml:space="preserve">The map visualization shows global revenue distribution by size.</w:t>
      </w:r>
    </w:p>
    <w:p w:rsidR="00000000" w:rsidDel="00000000" w:rsidP="00000000" w:rsidRDefault="00000000" w:rsidRPr="00000000" w14:paraId="00000067">
      <w:pPr>
        <w:spacing w:after="0" w:before="240" w:lineRule="auto"/>
        <w:rPr>
          <w:sz w:val="28"/>
          <w:szCs w:val="28"/>
        </w:rPr>
      </w:pPr>
      <w:r w:rsidDel="00000000" w:rsidR="00000000" w:rsidRPr="00000000">
        <w:rPr>
          <w:sz w:val="28"/>
          <w:szCs w:val="28"/>
          <w:rtl w:val="0"/>
        </w:rPr>
        <w:t xml:space="preserve">Key revenue-generating regions include:</w:t>
      </w:r>
    </w:p>
    <w:p w:rsidR="00000000" w:rsidDel="00000000" w:rsidP="00000000" w:rsidRDefault="00000000" w:rsidRPr="00000000" w14:paraId="00000068">
      <w:pPr>
        <w:numPr>
          <w:ilvl w:val="0"/>
          <w:numId w:val="9"/>
        </w:numPr>
        <w:spacing w:after="200" w:before="0" w:lineRule="auto"/>
        <w:ind w:left="720" w:hanging="360"/>
        <w:rPr>
          <w:sz w:val="28"/>
          <w:szCs w:val="28"/>
          <w:u w:val="none"/>
        </w:rPr>
      </w:pPr>
      <w:r w:rsidDel="00000000" w:rsidR="00000000" w:rsidRPr="00000000">
        <w:rPr>
          <w:sz w:val="28"/>
          <w:szCs w:val="28"/>
          <w:rtl w:val="0"/>
        </w:rPr>
        <w:t xml:space="preserve">North America</w:t>
      </w:r>
    </w:p>
    <w:p w:rsidR="00000000" w:rsidDel="00000000" w:rsidP="00000000" w:rsidRDefault="00000000" w:rsidRPr="00000000" w14:paraId="00000069">
      <w:pPr>
        <w:numPr>
          <w:ilvl w:val="0"/>
          <w:numId w:val="9"/>
        </w:numPr>
        <w:spacing w:after="200" w:before="0" w:lineRule="auto"/>
        <w:ind w:left="720" w:hanging="360"/>
        <w:rPr>
          <w:sz w:val="28"/>
          <w:szCs w:val="28"/>
          <w:u w:val="none"/>
        </w:rPr>
      </w:pPr>
      <w:r w:rsidDel="00000000" w:rsidR="00000000" w:rsidRPr="00000000">
        <w:rPr>
          <w:sz w:val="28"/>
          <w:szCs w:val="28"/>
          <w:rtl w:val="0"/>
        </w:rPr>
        <w:t xml:space="preserve">Europe</w:t>
      </w:r>
    </w:p>
    <w:p w:rsidR="00000000" w:rsidDel="00000000" w:rsidP="00000000" w:rsidRDefault="00000000" w:rsidRPr="00000000" w14:paraId="0000006A">
      <w:pPr>
        <w:numPr>
          <w:ilvl w:val="0"/>
          <w:numId w:val="9"/>
        </w:numPr>
        <w:spacing w:after="200" w:before="0" w:lineRule="auto"/>
        <w:ind w:left="720" w:hanging="360"/>
        <w:rPr>
          <w:sz w:val="28"/>
          <w:szCs w:val="28"/>
          <w:u w:val="none"/>
        </w:rPr>
      </w:pPr>
      <w:r w:rsidDel="00000000" w:rsidR="00000000" w:rsidRPr="00000000">
        <w:rPr>
          <w:sz w:val="28"/>
          <w:szCs w:val="28"/>
          <w:rtl w:val="0"/>
        </w:rPr>
        <w:t xml:space="preserve">South Asia</w:t>
      </w:r>
    </w:p>
    <w:p w:rsidR="00000000" w:rsidDel="00000000" w:rsidP="00000000" w:rsidRDefault="00000000" w:rsidRPr="00000000" w14:paraId="0000006B">
      <w:pPr>
        <w:numPr>
          <w:ilvl w:val="0"/>
          <w:numId w:val="9"/>
        </w:numPr>
        <w:spacing w:after="200" w:before="0" w:lineRule="auto"/>
        <w:ind w:left="720" w:hanging="360"/>
        <w:rPr>
          <w:sz w:val="28"/>
          <w:szCs w:val="28"/>
          <w:u w:val="none"/>
        </w:rPr>
      </w:pPr>
      <w:r w:rsidDel="00000000" w:rsidR="00000000" w:rsidRPr="00000000">
        <w:rPr>
          <w:sz w:val="28"/>
          <w:szCs w:val="28"/>
          <w:rtl w:val="0"/>
        </w:rPr>
        <w:t xml:space="preserve">Middle East</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Countries like Canada, France, Greece, UAE, India, Sri Lanka, Bangladesh, South Korea, and Taiwan contribute significantly.</w:t>
      </w:r>
    </w:p>
    <w:p w:rsidR="00000000" w:rsidDel="00000000" w:rsidP="00000000" w:rsidRDefault="00000000" w:rsidRPr="00000000" w14:paraId="0000006D">
      <w:pPr>
        <w:pStyle w:val="Heading3"/>
        <w:keepNext w:val="0"/>
        <w:keepLines w:val="0"/>
        <w:spacing w:after="0" w:before="280" w:lineRule="auto"/>
        <w:rPr>
          <w:b w:val="1"/>
          <w:bCs w:val="1"/>
          <w:color w:val="000000"/>
          <w:sz w:val="26"/>
          <w:szCs w:val="26"/>
        </w:rPr>
      </w:pPr>
      <w:bookmarkStart w:colFirst="0" w:colLast="0" w:name="_g45djyl0uo8d" w:id="4"/>
      <w:bookmarkEnd w:id="4"/>
      <w:r w:rsidDel="00000000" w:rsidR="00000000" w:rsidRPr="00000000">
        <w:rPr>
          <w:b w:val="1"/>
          <w:bCs w:val="1"/>
          <w:color w:val="000000"/>
          <w:sz w:val="26"/>
          <w:szCs w:val="26"/>
          <w:rtl w:val="0"/>
        </w:rPr>
        <w:t xml:space="preserve">Insight:</w:t>
      </w:r>
    </w:p>
    <w:p w:rsidR="00000000" w:rsidDel="00000000" w:rsidP="00000000" w:rsidRDefault="00000000" w:rsidRPr="00000000" w14:paraId="0000006E">
      <w:pPr>
        <w:spacing w:after="240" w:before="0" w:lineRule="auto"/>
        <w:rPr>
          <w:sz w:val="28"/>
          <w:szCs w:val="28"/>
        </w:rPr>
      </w:pPr>
      <w:r w:rsidDel="00000000" w:rsidR="00000000" w:rsidRPr="00000000">
        <w:rPr>
          <w:sz w:val="28"/>
          <w:szCs w:val="28"/>
          <w:rtl w:val="0"/>
        </w:rPr>
        <w:t xml:space="preserve">The company has strong international market penetration. Growth opportunities exist in underperforming regions.</w:t>
      </w:r>
    </w:p>
    <w:p w:rsidR="00000000" w:rsidDel="00000000" w:rsidP="00000000" w:rsidRDefault="00000000" w:rsidRPr="00000000" w14:paraId="0000006F">
      <w:pPr>
        <w:spacing w:after="200" w:before="0" w:lineRule="auto"/>
        <w:rPr>
          <w:sz w:val="28"/>
          <w:szCs w:val="28"/>
        </w:rPr>
      </w:pPr>
      <w:r w:rsidDel="00000000" w:rsidR="00000000" w:rsidRPr="00000000">
        <w:rPr>
          <w:rtl w:val="0"/>
        </w:rPr>
      </w:r>
    </w:p>
    <w:p w:rsidR="00000000" w:rsidDel="00000000" w:rsidP="00000000" w:rsidRDefault="00000000" w:rsidRPr="00000000" w14:paraId="00000070">
      <w:pPr>
        <w:spacing w:after="200" w:before="0" w:lineRule="auto"/>
        <w:rPr>
          <w:sz w:val="28"/>
          <w:szCs w:val="28"/>
          <w:u w:val="single"/>
        </w:rPr>
      </w:pPr>
      <w:r w:rsidDel="00000000" w:rsidR="00000000" w:rsidRPr="00000000">
        <w:rPr>
          <w:sz w:val="28"/>
          <w:szCs w:val="28"/>
          <w:u w:val="single"/>
          <w:rtl w:val="0"/>
        </w:rPr>
        <w:t xml:space="preserve">Average Order Value by Year: (Ribbon chart)</w:t>
      </w:r>
    </w:p>
    <w:p w:rsidR="00000000" w:rsidDel="00000000" w:rsidP="00000000" w:rsidRDefault="00000000" w:rsidRPr="00000000" w14:paraId="00000071">
      <w:pPr>
        <w:spacing w:after="200" w:before="0" w:lineRule="auto"/>
        <w:jc w:val="center"/>
        <w:rPr>
          <w:sz w:val="28"/>
          <w:szCs w:val="28"/>
          <w:u w:val="single"/>
        </w:rPr>
      </w:pPr>
      <w:r w:rsidDel="00000000" w:rsidR="00000000" w:rsidRPr="00000000">
        <w:rPr>
          <w:sz w:val="28"/>
          <w:szCs w:val="28"/>
          <w:u w:val="single"/>
        </w:rPr>
        <w:drawing>
          <wp:inline distB="114300" distT="114300" distL="114300" distR="114300">
            <wp:extent cx="4105275" cy="2714625"/>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1052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7"/>
        </w:numPr>
        <w:spacing w:after="200" w:before="0" w:lineRule="auto"/>
        <w:ind w:left="720" w:hanging="360"/>
        <w:rPr>
          <w:sz w:val="28"/>
          <w:szCs w:val="28"/>
        </w:rPr>
      </w:pPr>
      <w:r w:rsidDel="00000000" w:rsidR="00000000" w:rsidRPr="00000000">
        <w:rPr>
          <w:sz w:val="28"/>
          <w:szCs w:val="28"/>
          <w:rtl w:val="0"/>
        </w:rPr>
        <w:t xml:space="preserve">2021: 1488</w:t>
      </w:r>
    </w:p>
    <w:p w:rsidR="00000000" w:rsidDel="00000000" w:rsidP="00000000" w:rsidRDefault="00000000" w:rsidRPr="00000000" w14:paraId="00000073">
      <w:pPr>
        <w:numPr>
          <w:ilvl w:val="0"/>
          <w:numId w:val="17"/>
        </w:numPr>
        <w:spacing w:after="200" w:before="0" w:lineRule="auto"/>
        <w:ind w:left="720" w:hanging="360"/>
        <w:rPr>
          <w:sz w:val="28"/>
          <w:szCs w:val="28"/>
          <w:u w:val="none"/>
        </w:rPr>
      </w:pPr>
      <w:r w:rsidDel="00000000" w:rsidR="00000000" w:rsidRPr="00000000">
        <w:rPr>
          <w:sz w:val="28"/>
          <w:szCs w:val="28"/>
          <w:rtl w:val="0"/>
        </w:rPr>
        <w:t xml:space="preserve">2022: 1456</w:t>
      </w:r>
    </w:p>
    <w:p w:rsidR="00000000" w:rsidDel="00000000" w:rsidP="00000000" w:rsidRDefault="00000000" w:rsidRPr="00000000" w14:paraId="00000074">
      <w:pPr>
        <w:numPr>
          <w:ilvl w:val="0"/>
          <w:numId w:val="17"/>
        </w:numPr>
        <w:spacing w:after="200" w:before="0" w:lineRule="auto"/>
        <w:ind w:left="720" w:hanging="360"/>
        <w:rPr>
          <w:sz w:val="28"/>
          <w:szCs w:val="28"/>
          <w:u w:val="none"/>
        </w:rPr>
      </w:pPr>
      <w:r w:rsidDel="00000000" w:rsidR="00000000" w:rsidRPr="00000000">
        <w:rPr>
          <w:sz w:val="28"/>
          <w:szCs w:val="28"/>
          <w:rtl w:val="0"/>
        </w:rPr>
        <w:t xml:space="preserve">2023: 1516</w:t>
      </w:r>
    </w:p>
    <w:p w:rsidR="00000000" w:rsidDel="00000000" w:rsidP="00000000" w:rsidRDefault="00000000" w:rsidRPr="00000000" w14:paraId="00000075">
      <w:pPr>
        <w:numPr>
          <w:ilvl w:val="0"/>
          <w:numId w:val="17"/>
        </w:numPr>
        <w:spacing w:after="200" w:before="0" w:lineRule="auto"/>
        <w:ind w:left="720" w:hanging="360"/>
        <w:rPr>
          <w:sz w:val="28"/>
          <w:szCs w:val="28"/>
          <w:u w:val="none"/>
        </w:rPr>
      </w:pPr>
      <w:r w:rsidDel="00000000" w:rsidR="00000000" w:rsidRPr="00000000">
        <w:rPr>
          <w:sz w:val="28"/>
          <w:szCs w:val="28"/>
          <w:rtl w:val="0"/>
        </w:rPr>
        <w:t xml:space="preserve">2024: 1455</w:t>
      </w:r>
    </w:p>
    <w:p w:rsidR="00000000" w:rsidDel="00000000" w:rsidP="00000000" w:rsidRDefault="00000000" w:rsidRPr="00000000" w14:paraId="00000076">
      <w:pPr>
        <w:spacing w:after="240" w:before="240" w:lineRule="auto"/>
        <w:ind w:left="0" w:firstLine="0"/>
        <w:rPr>
          <w:sz w:val="28"/>
          <w:szCs w:val="28"/>
        </w:rPr>
      </w:pPr>
      <w:r w:rsidDel="00000000" w:rsidR="00000000" w:rsidRPr="00000000">
        <w:rPr>
          <w:sz w:val="28"/>
          <w:szCs w:val="28"/>
          <w:rtl w:val="0"/>
        </w:rPr>
        <w:t xml:space="preserve">Average order value remains relatively stable between 1450 - 1500 from 2021 to 2024</w:t>
      </w:r>
    </w:p>
    <w:p w:rsidR="00000000" w:rsidDel="00000000" w:rsidP="00000000" w:rsidRDefault="00000000" w:rsidRPr="00000000" w14:paraId="00000077">
      <w:pPr>
        <w:spacing w:after="0" w:before="240" w:lineRule="auto"/>
        <w:ind w:left="0" w:firstLine="0"/>
        <w:rPr>
          <w:b w:val="1"/>
          <w:bCs w:val="1"/>
          <w:sz w:val="28"/>
          <w:szCs w:val="28"/>
        </w:rPr>
      </w:pPr>
      <w:r w:rsidDel="00000000" w:rsidR="00000000" w:rsidRPr="00000000">
        <w:rPr>
          <w:b w:val="1"/>
          <w:bCs w:val="1"/>
          <w:sz w:val="28"/>
          <w:szCs w:val="28"/>
          <w:rtl w:val="0"/>
        </w:rPr>
        <w:t xml:space="preserve">Insight:</w:t>
      </w:r>
    </w:p>
    <w:p w:rsidR="00000000" w:rsidDel="00000000" w:rsidP="00000000" w:rsidRDefault="00000000" w:rsidRPr="00000000" w14:paraId="00000078">
      <w:pPr>
        <w:spacing w:after="0" w:before="0" w:lineRule="auto"/>
        <w:ind w:left="0" w:firstLine="0"/>
        <w:rPr>
          <w:sz w:val="28"/>
          <w:szCs w:val="28"/>
        </w:rPr>
      </w:pPr>
      <w:r w:rsidDel="00000000" w:rsidR="00000000" w:rsidRPr="00000000">
        <w:rPr>
          <w:sz w:val="28"/>
          <w:szCs w:val="28"/>
          <w:rtl w:val="0"/>
        </w:rPr>
        <w:t xml:space="preserve">Stable Average order value indicates:</w:t>
      </w:r>
    </w:p>
    <w:p w:rsidR="00000000" w:rsidDel="00000000" w:rsidP="00000000" w:rsidRDefault="00000000" w:rsidRPr="00000000" w14:paraId="00000079">
      <w:pPr>
        <w:numPr>
          <w:ilvl w:val="0"/>
          <w:numId w:val="14"/>
        </w:numPr>
        <w:spacing w:after="200" w:before="0" w:lineRule="auto"/>
        <w:ind w:left="720" w:hanging="360"/>
        <w:rPr>
          <w:sz w:val="28"/>
          <w:szCs w:val="28"/>
          <w:u w:val="none"/>
        </w:rPr>
      </w:pPr>
      <w:r w:rsidDel="00000000" w:rsidR="00000000" w:rsidRPr="00000000">
        <w:rPr>
          <w:sz w:val="28"/>
          <w:szCs w:val="28"/>
          <w:rtl w:val="0"/>
        </w:rPr>
        <w:t xml:space="preserve">Consistent pricing strategy</w:t>
      </w:r>
    </w:p>
    <w:p w:rsidR="00000000" w:rsidDel="00000000" w:rsidP="00000000" w:rsidRDefault="00000000" w:rsidRPr="00000000" w14:paraId="0000007A">
      <w:pPr>
        <w:numPr>
          <w:ilvl w:val="0"/>
          <w:numId w:val="14"/>
        </w:numPr>
        <w:spacing w:after="200" w:before="0" w:lineRule="auto"/>
        <w:ind w:left="720" w:hanging="360"/>
        <w:rPr>
          <w:sz w:val="28"/>
          <w:szCs w:val="28"/>
          <w:u w:val="none"/>
        </w:rPr>
      </w:pPr>
      <w:r w:rsidDel="00000000" w:rsidR="00000000" w:rsidRPr="00000000">
        <w:rPr>
          <w:sz w:val="28"/>
          <w:szCs w:val="28"/>
          <w:rtl w:val="0"/>
        </w:rPr>
        <w:t xml:space="preserve">Stable product positioning </w:t>
      </w:r>
    </w:p>
    <w:p w:rsidR="00000000" w:rsidDel="00000000" w:rsidP="00000000" w:rsidRDefault="00000000" w:rsidRPr="00000000" w14:paraId="0000007B">
      <w:pPr>
        <w:numPr>
          <w:ilvl w:val="0"/>
          <w:numId w:val="14"/>
        </w:numPr>
        <w:spacing w:after="0" w:before="0" w:lineRule="auto"/>
        <w:ind w:left="720" w:hanging="360"/>
        <w:rPr>
          <w:sz w:val="28"/>
          <w:szCs w:val="28"/>
          <w:u w:val="none"/>
        </w:rPr>
      </w:pPr>
      <w:r w:rsidDel="00000000" w:rsidR="00000000" w:rsidRPr="00000000">
        <w:rPr>
          <w:sz w:val="28"/>
          <w:szCs w:val="28"/>
          <w:rtl w:val="0"/>
        </w:rPr>
        <w:t xml:space="preserve">No aggressive discounting strategy</w:t>
      </w:r>
    </w:p>
    <w:p w:rsidR="00000000" w:rsidDel="00000000" w:rsidP="00000000" w:rsidRDefault="00000000" w:rsidRPr="00000000" w14:paraId="0000007C">
      <w:pPr>
        <w:spacing w:after="0" w:before="0" w:lineRule="auto"/>
        <w:ind w:left="720" w:firstLine="0"/>
        <w:rPr>
          <w:sz w:val="28"/>
          <w:szCs w:val="28"/>
        </w:rPr>
      </w:pPr>
      <w:r w:rsidDel="00000000" w:rsidR="00000000" w:rsidRPr="00000000">
        <w:rPr>
          <w:rtl w:val="0"/>
        </w:rPr>
      </w:r>
    </w:p>
    <w:p w:rsidR="00000000" w:rsidDel="00000000" w:rsidP="00000000" w:rsidRDefault="00000000" w:rsidRPr="00000000" w14:paraId="0000007D">
      <w:pPr>
        <w:spacing w:after="0" w:before="0" w:lineRule="auto"/>
        <w:ind w:left="0" w:firstLine="0"/>
        <w:rPr>
          <w:sz w:val="28"/>
          <w:szCs w:val="28"/>
        </w:rPr>
      </w:pPr>
      <w:r w:rsidDel="00000000" w:rsidR="00000000" w:rsidRPr="00000000">
        <w:rPr>
          <w:b w:val="1"/>
          <w:bCs w:val="1"/>
          <w:sz w:val="28"/>
          <w:szCs w:val="28"/>
          <w:u w:val="single"/>
          <w:rtl w:val="0"/>
        </w:rPr>
        <w:t xml:space="preserve">Slicers Used</w:t>
      </w:r>
      <w:r w:rsidDel="00000000" w:rsidR="00000000" w:rsidRPr="00000000">
        <w:rPr>
          <w:sz w:val="28"/>
          <w:szCs w:val="28"/>
          <w:rtl w:val="0"/>
        </w:rPr>
        <w:t xml:space="preserve">:</w:t>
      </w:r>
    </w:p>
    <w:p w:rsidR="00000000" w:rsidDel="00000000" w:rsidP="00000000" w:rsidRDefault="00000000" w:rsidRPr="00000000" w14:paraId="0000007E">
      <w:pPr>
        <w:spacing w:after="0" w:before="240" w:lineRule="auto"/>
        <w:rPr>
          <w:sz w:val="28"/>
          <w:szCs w:val="28"/>
        </w:rPr>
      </w:pPr>
      <w:r w:rsidDel="00000000" w:rsidR="00000000" w:rsidRPr="00000000">
        <w:rPr>
          <w:sz w:val="28"/>
          <w:szCs w:val="28"/>
          <w:rtl w:val="0"/>
        </w:rPr>
        <w:t xml:space="preserve">To improve interactivity, the following slicers were implemented:</w:t>
      </w:r>
    </w:p>
    <w:p w:rsidR="00000000" w:rsidDel="00000000" w:rsidP="00000000" w:rsidRDefault="00000000" w:rsidRPr="00000000" w14:paraId="0000007F">
      <w:pPr>
        <w:numPr>
          <w:ilvl w:val="0"/>
          <w:numId w:val="11"/>
        </w:numPr>
        <w:spacing w:after="200" w:before="0" w:lineRule="auto"/>
        <w:ind w:left="720" w:hanging="360"/>
        <w:rPr>
          <w:sz w:val="28"/>
          <w:szCs w:val="28"/>
        </w:rPr>
      </w:pPr>
      <w:r w:rsidDel="00000000" w:rsidR="00000000" w:rsidRPr="00000000">
        <w:rPr>
          <w:sz w:val="28"/>
          <w:szCs w:val="28"/>
          <w:rtl w:val="0"/>
        </w:rPr>
        <w:t xml:space="preserve">Year, Quarterly, Day – For annual, quarterly &amp; comparison</w:t>
      </w:r>
    </w:p>
    <w:p w:rsidR="00000000" w:rsidDel="00000000" w:rsidP="00000000" w:rsidRDefault="00000000" w:rsidRPr="00000000" w14:paraId="00000080">
      <w:pPr>
        <w:numPr>
          <w:ilvl w:val="0"/>
          <w:numId w:val="11"/>
        </w:numPr>
        <w:spacing w:after="200" w:before="0" w:lineRule="auto"/>
        <w:ind w:left="720" w:hanging="360"/>
        <w:rPr>
          <w:sz w:val="28"/>
          <w:szCs w:val="28"/>
        </w:rPr>
      </w:pPr>
      <w:r w:rsidDel="00000000" w:rsidR="00000000" w:rsidRPr="00000000">
        <w:rPr>
          <w:sz w:val="28"/>
          <w:szCs w:val="28"/>
          <w:rtl w:val="0"/>
        </w:rPr>
        <w:t xml:space="preserve">Country – For geographic filtering</w:t>
      </w:r>
    </w:p>
    <w:p w:rsidR="00000000" w:rsidDel="00000000" w:rsidP="00000000" w:rsidRDefault="00000000" w:rsidRPr="00000000" w14:paraId="00000081">
      <w:pPr>
        <w:numPr>
          <w:ilvl w:val="0"/>
          <w:numId w:val="11"/>
        </w:numPr>
        <w:spacing w:after="200" w:before="0" w:lineRule="auto"/>
        <w:ind w:left="720" w:hanging="360"/>
        <w:rPr>
          <w:sz w:val="28"/>
          <w:szCs w:val="28"/>
        </w:rPr>
      </w:pPr>
      <w:r w:rsidDel="00000000" w:rsidR="00000000" w:rsidRPr="00000000">
        <w:rPr>
          <w:sz w:val="28"/>
          <w:szCs w:val="28"/>
          <w:rtl w:val="0"/>
        </w:rPr>
        <w:t xml:space="preserve">Sales Channel – For channel comparison</w:t>
      </w:r>
    </w:p>
    <w:p w:rsidR="00000000" w:rsidDel="00000000" w:rsidP="00000000" w:rsidRDefault="00000000" w:rsidRPr="00000000" w14:paraId="00000082">
      <w:pPr>
        <w:numPr>
          <w:ilvl w:val="0"/>
          <w:numId w:val="11"/>
        </w:numPr>
        <w:spacing w:after="200" w:before="240" w:lineRule="auto"/>
        <w:ind w:left="720" w:hanging="360"/>
        <w:rPr>
          <w:sz w:val="28"/>
          <w:szCs w:val="28"/>
        </w:rPr>
      </w:pPr>
      <w:r w:rsidDel="00000000" w:rsidR="00000000" w:rsidRPr="00000000">
        <w:rPr>
          <w:sz w:val="28"/>
          <w:szCs w:val="28"/>
          <w:rtl w:val="0"/>
        </w:rPr>
        <w:t xml:space="preserve">Customer Segment – For customer-based insights</w:t>
      </w:r>
    </w:p>
    <w:p w:rsidR="00000000" w:rsidDel="00000000" w:rsidP="00000000" w:rsidRDefault="00000000" w:rsidRPr="00000000" w14:paraId="00000083">
      <w:pPr>
        <w:spacing w:after="0" w:before="240" w:lineRule="auto"/>
        <w:rPr>
          <w:sz w:val="28"/>
          <w:szCs w:val="28"/>
        </w:rPr>
      </w:pPr>
      <w:r w:rsidDel="00000000" w:rsidR="00000000" w:rsidRPr="00000000">
        <w:rPr>
          <w:sz w:val="28"/>
          <w:szCs w:val="28"/>
          <w:rtl w:val="0"/>
        </w:rPr>
        <w:t xml:space="preserve">These slicers allow dynamic filtering of all visuals.</w:t>
      </w:r>
    </w:p>
    <w:p w:rsidR="00000000" w:rsidDel="00000000" w:rsidP="00000000" w:rsidRDefault="00000000" w:rsidRPr="00000000" w14:paraId="00000084">
      <w:pPr>
        <w:spacing w:after="0" w:before="0" w:lineRule="auto"/>
        <w:ind w:left="0" w:firstLine="0"/>
        <w:rPr>
          <w:sz w:val="28"/>
          <w:szCs w:val="28"/>
        </w:rPr>
      </w:pPr>
      <w:r w:rsidDel="00000000" w:rsidR="00000000" w:rsidRPr="00000000">
        <w:rPr>
          <w:rtl w:val="0"/>
        </w:rPr>
      </w:r>
    </w:p>
    <w:p w:rsidR="00000000" w:rsidDel="00000000" w:rsidP="00000000" w:rsidRDefault="00000000" w:rsidRPr="00000000" w14:paraId="00000085">
      <w:pPr>
        <w:spacing w:after="0" w:before="200" w:lineRule="auto"/>
        <w:ind w:left="0" w:firstLine="0"/>
        <w:rPr>
          <w:b w:val="1"/>
          <w:bCs w:val="1"/>
          <w:sz w:val="28"/>
          <w:szCs w:val="28"/>
          <w:u w:val="single"/>
        </w:rPr>
      </w:pPr>
      <w:r w:rsidDel="00000000" w:rsidR="00000000" w:rsidRPr="00000000">
        <w:rPr>
          <w:b w:val="1"/>
          <w:bCs w:val="1"/>
          <w:sz w:val="28"/>
          <w:szCs w:val="28"/>
          <w:u w:val="single"/>
          <w:rtl w:val="0"/>
        </w:rPr>
        <w:t xml:space="preserve">Business Insights &amp; Recommendations</w:t>
      </w:r>
    </w:p>
    <w:p w:rsidR="00000000" w:rsidDel="00000000" w:rsidP="00000000" w:rsidRDefault="00000000" w:rsidRPr="00000000" w14:paraId="00000086">
      <w:pPr>
        <w:spacing w:after="0" w:before="200" w:lineRule="auto"/>
        <w:ind w:left="0" w:firstLine="0"/>
        <w:rPr>
          <w:b w:val="1"/>
          <w:bCs w:val="1"/>
          <w:sz w:val="28"/>
          <w:szCs w:val="28"/>
        </w:rPr>
      </w:pPr>
      <w:r w:rsidDel="00000000" w:rsidR="00000000" w:rsidRPr="00000000">
        <w:rPr>
          <w:b w:val="1"/>
          <w:bCs w:val="1"/>
          <w:sz w:val="28"/>
          <w:szCs w:val="28"/>
          <w:rtl w:val="0"/>
        </w:rPr>
        <w:t xml:space="preserve">Strengths</w:t>
      </w:r>
    </w:p>
    <w:p w:rsidR="00000000" w:rsidDel="00000000" w:rsidP="00000000" w:rsidRDefault="00000000" w:rsidRPr="00000000" w14:paraId="00000087">
      <w:pPr>
        <w:numPr>
          <w:ilvl w:val="0"/>
          <w:numId w:val="5"/>
        </w:numPr>
        <w:spacing w:after="200" w:before="0" w:lineRule="auto"/>
        <w:ind w:left="720" w:hanging="360"/>
        <w:rPr>
          <w:sz w:val="28"/>
          <w:szCs w:val="28"/>
        </w:rPr>
      </w:pPr>
      <w:r w:rsidDel="00000000" w:rsidR="00000000" w:rsidRPr="00000000">
        <w:rPr>
          <w:sz w:val="28"/>
          <w:szCs w:val="28"/>
          <w:rtl w:val="0"/>
        </w:rPr>
        <w:t xml:space="preserve">Strong multi-channel revenue distribution</w:t>
      </w:r>
    </w:p>
    <w:p w:rsidR="00000000" w:rsidDel="00000000" w:rsidP="00000000" w:rsidRDefault="00000000" w:rsidRPr="00000000" w14:paraId="00000088">
      <w:pPr>
        <w:numPr>
          <w:ilvl w:val="0"/>
          <w:numId w:val="5"/>
        </w:numPr>
        <w:spacing w:after="200" w:before="0" w:lineRule="auto"/>
        <w:ind w:left="720" w:hanging="360"/>
        <w:rPr>
          <w:sz w:val="28"/>
          <w:szCs w:val="28"/>
          <w:u w:val="none"/>
        </w:rPr>
      </w:pPr>
      <w:r w:rsidDel="00000000" w:rsidR="00000000" w:rsidRPr="00000000">
        <w:rPr>
          <w:sz w:val="28"/>
          <w:szCs w:val="28"/>
          <w:rtl w:val="0"/>
        </w:rPr>
        <w:t xml:space="preserve">Stable Average order value</w:t>
      </w:r>
    </w:p>
    <w:p w:rsidR="00000000" w:rsidDel="00000000" w:rsidP="00000000" w:rsidRDefault="00000000" w:rsidRPr="00000000" w14:paraId="00000089">
      <w:pPr>
        <w:numPr>
          <w:ilvl w:val="0"/>
          <w:numId w:val="5"/>
        </w:numPr>
        <w:spacing w:after="200" w:before="0" w:lineRule="auto"/>
        <w:ind w:left="720" w:hanging="360"/>
        <w:rPr>
          <w:sz w:val="28"/>
          <w:szCs w:val="28"/>
          <w:u w:val="none"/>
        </w:rPr>
      </w:pPr>
      <w:r w:rsidDel="00000000" w:rsidR="00000000" w:rsidRPr="00000000">
        <w:rPr>
          <w:sz w:val="28"/>
          <w:szCs w:val="28"/>
          <w:rtl w:val="0"/>
        </w:rPr>
        <w:t xml:space="preserve">Consistent revenue growth until 2023</w:t>
      </w:r>
    </w:p>
    <w:p w:rsidR="00000000" w:rsidDel="00000000" w:rsidP="00000000" w:rsidRDefault="00000000" w:rsidRPr="00000000" w14:paraId="0000008A">
      <w:pPr>
        <w:numPr>
          <w:ilvl w:val="0"/>
          <w:numId w:val="5"/>
        </w:numPr>
        <w:spacing w:after="200" w:before="0" w:lineRule="auto"/>
        <w:ind w:left="720" w:hanging="360"/>
        <w:rPr>
          <w:sz w:val="28"/>
          <w:szCs w:val="28"/>
          <w:u w:val="none"/>
        </w:rPr>
      </w:pPr>
      <w:r w:rsidDel="00000000" w:rsidR="00000000" w:rsidRPr="00000000">
        <w:rPr>
          <w:sz w:val="28"/>
          <w:szCs w:val="28"/>
          <w:rtl w:val="0"/>
        </w:rPr>
        <w:t xml:space="preserve">Balanced payment ecosystem</w:t>
      </w:r>
    </w:p>
    <w:p w:rsidR="00000000" w:rsidDel="00000000" w:rsidP="00000000" w:rsidRDefault="00000000" w:rsidRPr="00000000" w14:paraId="0000008B">
      <w:pPr>
        <w:spacing w:after="0" w:before="200" w:lineRule="auto"/>
        <w:ind w:left="0" w:firstLine="0"/>
        <w:rPr>
          <w:b w:val="1"/>
          <w:bCs w:val="1"/>
          <w:sz w:val="28"/>
          <w:szCs w:val="28"/>
        </w:rPr>
      </w:pPr>
      <w:r w:rsidDel="00000000" w:rsidR="00000000" w:rsidRPr="00000000">
        <w:rPr>
          <w:b w:val="1"/>
          <w:bCs w:val="1"/>
          <w:sz w:val="28"/>
          <w:szCs w:val="28"/>
          <w:rtl w:val="0"/>
        </w:rPr>
        <w:t xml:space="preserve">Areas of Improvement</w:t>
      </w:r>
    </w:p>
    <w:p w:rsidR="00000000" w:rsidDel="00000000" w:rsidP="00000000" w:rsidRDefault="00000000" w:rsidRPr="00000000" w14:paraId="0000008C">
      <w:pPr>
        <w:numPr>
          <w:ilvl w:val="0"/>
          <w:numId w:val="8"/>
        </w:numPr>
        <w:spacing w:after="200" w:before="0" w:lineRule="auto"/>
        <w:ind w:left="720" w:hanging="360"/>
        <w:rPr>
          <w:sz w:val="28"/>
          <w:szCs w:val="28"/>
          <w:u w:val="none"/>
        </w:rPr>
      </w:pPr>
      <w:r w:rsidDel="00000000" w:rsidR="00000000" w:rsidRPr="00000000">
        <w:rPr>
          <w:sz w:val="28"/>
          <w:szCs w:val="28"/>
          <w:rtl w:val="0"/>
        </w:rPr>
        <w:t xml:space="preserve">9.21% return rate should be reduced </w:t>
      </w:r>
    </w:p>
    <w:p w:rsidR="00000000" w:rsidDel="00000000" w:rsidP="00000000" w:rsidRDefault="00000000" w:rsidRPr="00000000" w14:paraId="0000008D">
      <w:pPr>
        <w:numPr>
          <w:ilvl w:val="0"/>
          <w:numId w:val="8"/>
        </w:numPr>
        <w:spacing w:after="200" w:before="0" w:lineRule="auto"/>
        <w:ind w:left="720" w:hanging="360"/>
        <w:rPr>
          <w:sz w:val="28"/>
          <w:szCs w:val="28"/>
          <w:u w:val="none"/>
        </w:rPr>
      </w:pPr>
      <w:r w:rsidDel="00000000" w:rsidR="00000000" w:rsidRPr="00000000">
        <w:rPr>
          <w:sz w:val="28"/>
          <w:szCs w:val="28"/>
          <w:rtl w:val="0"/>
        </w:rPr>
        <w:t xml:space="preserve">2024 revenue dip needs investigation</w:t>
      </w:r>
    </w:p>
    <w:p w:rsidR="00000000" w:rsidDel="00000000" w:rsidP="00000000" w:rsidRDefault="00000000" w:rsidRPr="00000000" w14:paraId="0000008E">
      <w:pPr>
        <w:numPr>
          <w:ilvl w:val="0"/>
          <w:numId w:val="8"/>
        </w:numPr>
        <w:spacing w:after="200" w:before="0" w:lineRule="auto"/>
        <w:ind w:left="720" w:hanging="360"/>
        <w:rPr>
          <w:sz w:val="28"/>
          <w:szCs w:val="28"/>
          <w:u w:val="none"/>
        </w:rPr>
      </w:pPr>
      <w:r w:rsidDel="00000000" w:rsidR="00000000" w:rsidRPr="00000000">
        <w:rPr>
          <w:sz w:val="28"/>
          <w:szCs w:val="28"/>
          <w:rtl w:val="0"/>
        </w:rPr>
        <w:t xml:space="preserve">Customer rating (3.74) can be improved</w:t>
      </w:r>
    </w:p>
    <w:p w:rsidR="00000000" w:rsidDel="00000000" w:rsidP="00000000" w:rsidRDefault="00000000" w:rsidRPr="00000000" w14:paraId="0000008F">
      <w:pPr>
        <w:spacing w:after="0" w:before="0" w:lineRule="auto"/>
        <w:ind w:left="0" w:firstLine="0"/>
        <w:rPr>
          <w:b w:val="1"/>
          <w:bCs w:val="1"/>
          <w:sz w:val="28"/>
          <w:szCs w:val="28"/>
        </w:rPr>
      </w:pPr>
      <w:r w:rsidDel="00000000" w:rsidR="00000000" w:rsidRPr="00000000">
        <w:rPr>
          <w:b w:val="1"/>
          <w:bCs w:val="1"/>
          <w:sz w:val="28"/>
          <w:szCs w:val="28"/>
          <w:rtl w:val="0"/>
        </w:rPr>
        <w:t xml:space="preserve">Recommendations</w:t>
      </w:r>
    </w:p>
    <w:p w:rsidR="00000000" w:rsidDel="00000000" w:rsidP="00000000" w:rsidRDefault="00000000" w:rsidRPr="00000000" w14:paraId="00000090">
      <w:pPr>
        <w:pageBreakBefore w:val="1"/>
        <w:numPr>
          <w:ilvl w:val="0"/>
          <w:numId w:val="3"/>
        </w:numPr>
        <w:spacing w:after="200" w:before="0" w:lineRule="auto"/>
        <w:ind w:left="720" w:hanging="360"/>
        <w:rPr>
          <w:sz w:val="28"/>
          <w:szCs w:val="28"/>
          <w:u w:val="none"/>
        </w:rPr>
      </w:pPr>
      <w:r w:rsidDel="00000000" w:rsidR="00000000" w:rsidRPr="00000000">
        <w:rPr>
          <w:sz w:val="28"/>
          <w:szCs w:val="28"/>
          <w:rtl w:val="0"/>
        </w:rPr>
        <w:t xml:space="preserve">Improve product quality control to reduce returns </w:t>
      </w:r>
    </w:p>
    <w:p w:rsidR="00000000" w:rsidDel="00000000" w:rsidP="00000000" w:rsidRDefault="00000000" w:rsidRPr="00000000" w14:paraId="00000091">
      <w:pPr>
        <w:numPr>
          <w:ilvl w:val="0"/>
          <w:numId w:val="3"/>
        </w:numPr>
        <w:spacing w:after="200" w:before="0" w:lineRule="auto"/>
        <w:ind w:left="720" w:hanging="360"/>
        <w:rPr>
          <w:sz w:val="28"/>
          <w:szCs w:val="28"/>
          <w:u w:val="none"/>
        </w:rPr>
      </w:pPr>
      <w:r w:rsidDel="00000000" w:rsidR="00000000" w:rsidRPr="00000000">
        <w:rPr>
          <w:sz w:val="28"/>
          <w:szCs w:val="28"/>
          <w:rtl w:val="0"/>
        </w:rPr>
        <w:t xml:space="preserve">Launch customer satisfaction initiatives</w:t>
      </w:r>
    </w:p>
    <w:p w:rsidR="00000000" w:rsidDel="00000000" w:rsidP="00000000" w:rsidRDefault="00000000" w:rsidRPr="00000000" w14:paraId="00000092">
      <w:pPr>
        <w:numPr>
          <w:ilvl w:val="0"/>
          <w:numId w:val="3"/>
        </w:numPr>
        <w:spacing w:after="200" w:before="0" w:lineRule="auto"/>
        <w:ind w:left="720" w:hanging="360"/>
        <w:rPr>
          <w:sz w:val="28"/>
          <w:szCs w:val="28"/>
          <w:u w:val="none"/>
        </w:rPr>
      </w:pPr>
      <w:r w:rsidDel="00000000" w:rsidR="00000000" w:rsidRPr="00000000">
        <w:rPr>
          <w:sz w:val="28"/>
          <w:szCs w:val="28"/>
          <w:rtl w:val="0"/>
        </w:rPr>
        <w:t xml:space="preserve">Focus marketing efforts in high-performance regions</w:t>
      </w:r>
    </w:p>
    <w:p w:rsidR="00000000" w:rsidDel="00000000" w:rsidP="00000000" w:rsidRDefault="00000000" w:rsidRPr="00000000" w14:paraId="00000093">
      <w:pPr>
        <w:numPr>
          <w:ilvl w:val="0"/>
          <w:numId w:val="3"/>
        </w:numPr>
        <w:spacing w:after="200" w:before="0" w:lineRule="auto"/>
        <w:ind w:left="720" w:hanging="360"/>
        <w:rPr>
          <w:sz w:val="28"/>
          <w:szCs w:val="28"/>
          <w:u w:val="none"/>
        </w:rPr>
      </w:pPr>
      <w:r w:rsidDel="00000000" w:rsidR="00000000" w:rsidRPr="00000000">
        <w:rPr>
          <w:sz w:val="28"/>
          <w:szCs w:val="28"/>
          <w:rtl w:val="0"/>
        </w:rPr>
        <w:t xml:space="preserve">Promote high-revenue categories like Galaxy S and Smart TV</w:t>
      </w:r>
    </w:p>
    <w:p w:rsidR="00000000" w:rsidDel="00000000" w:rsidP="00000000" w:rsidRDefault="00000000" w:rsidRPr="00000000" w14:paraId="00000094">
      <w:pPr>
        <w:numPr>
          <w:ilvl w:val="0"/>
          <w:numId w:val="3"/>
        </w:numPr>
        <w:spacing w:after="200" w:before="0" w:lineRule="auto"/>
        <w:ind w:left="720" w:hanging="360"/>
        <w:rPr>
          <w:sz w:val="28"/>
          <w:szCs w:val="28"/>
          <w:u w:val="none"/>
        </w:rPr>
      </w:pPr>
      <w:r w:rsidDel="00000000" w:rsidR="00000000" w:rsidRPr="00000000">
        <w:rPr>
          <w:sz w:val="28"/>
          <w:szCs w:val="28"/>
          <w:rtl w:val="0"/>
        </w:rPr>
        <w:t xml:space="preserve">Investigate reasons behind 2024 revenue decline.</w:t>
      </w:r>
    </w:p>
    <w:p w:rsidR="00000000" w:rsidDel="00000000" w:rsidP="00000000" w:rsidRDefault="00000000" w:rsidRPr="00000000" w14:paraId="00000095">
      <w:pPr>
        <w:spacing w:after="200" w:before="0" w:lineRule="auto"/>
        <w:ind w:left="0" w:firstLine="0"/>
        <w:rPr>
          <w:b w:val="1"/>
          <w:bCs w:val="1"/>
          <w:sz w:val="28"/>
          <w:szCs w:val="28"/>
        </w:rPr>
      </w:pPr>
      <w:r w:rsidDel="00000000" w:rsidR="00000000" w:rsidRPr="00000000">
        <w:rPr>
          <w:b w:val="1"/>
          <w:bCs w:val="1"/>
          <w:sz w:val="28"/>
          <w:szCs w:val="28"/>
          <w:rtl w:val="0"/>
        </w:rPr>
        <w:t xml:space="preserve">Learnings:</w:t>
      </w:r>
    </w:p>
    <w:p w:rsidR="00000000" w:rsidDel="00000000" w:rsidP="00000000" w:rsidRDefault="00000000" w:rsidRPr="00000000" w14:paraId="00000096">
      <w:pPr>
        <w:numPr>
          <w:ilvl w:val="0"/>
          <w:numId w:val="4"/>
        </w:numPr>
        <w:spacing w:after="200" w:before="0" w:lineRule="auto"/>
        <w:ind w:left="720" w:hanging="360"/>
        <w:rPr>
          <w:sz w:val="28"/>
          <w:szCs w:val="28"/>
        </w:rPr>
      </w:pPr>
      <w:r w:rsidDel="00000000" w:rsidR="00000000" w:rsidRPr="00000000">
        <w:rPr>
          <w:sz w:val="28"/>
          <w:szCs w:val="28"/>
          <w:rtl w:val="0"/>
        </w:rPr>
        <w:t xml:space="preserve">Values of DAX measure and direct drag &amp; drop varies. Data format changes are required for proper insight of data value.</w:t>
      </w:r>
    </w:p>
    <w:p w:rsidR="00000000" w:rsidDel="00000000" w:rsidP="00000000" w:rsidRDefault="00000000" w:rsidRPr="00000000" w14:paraId="00000097">
      <w:pPr>
        <w:spacing w:after="0" w:before="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98">
      <w:pPr>
        <w:spacing w:after="0" w:before="200" w:lineRule="auto"/>
        <w:ind w:left="0" w:firstLine="0"/>
        <w:rPr>
          <w:sz w:val="28"/>
          <w:szCs w:val="28"/>
        </w:rPr>
      </w:pPr>
      <w:r w:rsidDel="00000000" w:rsidR="00000000" w:rsidRPr="00000000">
        <w:rPr>
          <w:rtl w:val="0"/>
        </w:rPr>
      </w:r>
    </w:p>
    <w:p w:rsidR="00000000" w:rsidDel="00000000" w:rsidP="00000000" w:rsidRDefault="00000000" w:rsidRPr="00000000" w14:paraId="00000099">
      <w:pPr>
        <w:spacing w:after="200" w:before="0" w:lineRule="auto"/>
        <w:ind w:left="0" w:firstLine="0"/>
        <w:rPr>
          <w:sz w:val="28"/>
          <w:szCs w:val="28"/>
        </w:rPr>
      </w:pPr>
      <w:r w:rsidDel="00000000" w:rsidR="00000000" w:rsidRPr="00000000">
        <w:rPr>
          <w:rtl w:val="0"/>
        </w:rPr>
      </w:r>
    </w:p>
    <w:p w:rsidR="00000000" w:rsidDel="00000000" w:rsidP="00000000" w:rsidRDefault="00000000" w:rsidRPr="00000000" w14:paraId="0000009A">
      <w:pPr>
        <w:spacing w:after="200" w:before="0" w:lineRule="auto"/>
        <w:ind w:left="0" w:firstLine="0"/>
        <w:rPr>
          <w:sz w:val="28"/>
          <w:szCs w:val="28"/>
        </w:rPr>
      </w:pPr>
      <w:r w:rsidDel="00000000" w:rsidR="00000000" w:rsidRPr="00000000">
        <w:rPr>
          <w:rtl w:val="0"/>
        </w:rPr>
      </w:r>
    </w:p>
    <w:p w:rsidR="00000000" w:rsidDel="00000000" w:rsidP="00000000" w:rsidRDefault="00000000" w:rsidRPr="00000000" w14:paraId="0000009B">
      <w:pPr>
        <w:spacing w:after="240" w:before="240" w:lineRule="auto"/>
        <w:rPr>
          <w:sz w:val="28"/>
          <w:szCs w:val="28"/>
        </w:rPr>
      </w:pPr>
      <w:r w:rsidDel="00000000" w:rsidR="00000000" w:rsidRPr="00000000">
        <w:rPr>
          <w:rtl w:val="0"/>
        </w:rPr>
      </w:r>
    </w:p>
    <w:p w:rsidR="00000000" w:rsidDel="00000000" w:rsidP="00000000" w:rsidRDefault="00000000" w:rsidRPr="00000000" w14:paraId="0000009C">
      <w:pPr>
        <w:spacing w:after="240" w:before="240" w:lineRule="auto"/>
        <w:rPr>
          <w:sz w:val="28"/>
          <w:szCs w:val="28"/>
        </w:rPr>
      </w:pPr>
      <w:r w:rsidDel="00000000" w:rsidR="00000000" w:rsidRPr="00000000">
        <w:rPr>
          <w:rtl w:val="0"/>
        </w:rPr>
      </w:r>
    </w:p>
    <w:p w:rsidR="00000000" w:rsidDel="00000000" w:rsidP="00000000" w:rsidRDefault="00000000" w:rsidRPr="00000000" w14:paraId="0000009D">
      <w:pPr>
        <w:ind w:right="1440"/>
        <w:rPr>
          <w:sz w:val="28"/>
          <w:szCs w:val="28"/>
          <w:u w:val="single"/>
        </w:rPr>
      </w:pPr>
      <w:r w:rsidDel="00000000" w:rsidR="00000000" w:rsidRPr="00000000">
        <w:rPr>
          <w:rtl w:val="0"/>
        </w:rPr>
      </w:r>
    </w:p>
    <w:sectPr>
      <w:pgSz w:h="15840" w:w="12240"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