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i w:val="1"/>
          <w:i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30"/>
          <w:szCs w:val="30"/>
          <w:u w:val="single"/>
          <w:rtl w:val="0"/>
        </w:rPr>
        <w:t xml:space="preserve">Task 4: Research on Resume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fvx4il9umkz7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Introduction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resume is a formal document that highlights a person’s education, skills, projects, and work experience. It is used to apply for jobs and gives employers a quick overview of a candidate’s qualifications.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uw3mcoja08z9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Types of Resumes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Chronological</w:t>
      </w:r>
      <w:r w:rsidDel="00000000" w:rsidR="00000000" w:rsidRPr="00000000">
        <w:rPr>
          <w:sz w:val="26"/>
          <w:szCs w:val="26"/>
          <w:rtl w:val="0"/>
        </w:rPr>
        <w:t xml:space="preserve"> – 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Focuses on work experience in reverse chronological order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Best for candidates with consistent work history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15000" cy="493768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937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Functional</w:t>
      </w:r>
      <w:r w:rsidDel="00000000" w:rsidR="00000000" w:rsidRPr="00000000">
        <w:rPr>
          <w:sz w:val="26"/>
          <w:szCs w:val="26"/>
          <w:rtl w:val="0"/>
        </w:rPr>
        <w:t xml:space="preserve"> –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Highlights skills and abilities rather than job history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Suitable for freshers or career changers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7077317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773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Combination</w:t>
      </w:r>
      <w:r w:rsidDel="00000000" w:rsidR="00000000" w:rsidRPr="00000000">
        <w:rPr>
          <w:sz w:val="26"/>
          <w:szCs w:val="26"/>
          <w:rtl w:val="0"/>
        </w:rPr>
        <w:t xml:space="preserve"> – 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Mixes both skills and work experience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Useful for candidates with both strong skills and experience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6848717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487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Targeted</w:t>
      </w:r>
      <w:r w:rsidDel="00000000" w:rsidR="00000000" w:rsidRPr="00000000">
        <w:rPr>
          <w:sz w:val="26"/>
          <w:szCs w:val="26"/>
          <w:rtl w:val="0"/>
        </w:rPr>
        <w:t xml:space="preserve"> – 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Customized for a specific job role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Tailored keywords and achievements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71374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28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clj5tfoukp2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Standard Formatting Rules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Fonts:</w:t>
      </w:r>
      <w:r w:rsidDel="00000000" w:rsidR="00000000" w:rsidRPr="00000000">
        <w:rPr>
          <w:sz w:val="24"/>
          <w:szCs w:val="24"/>
          <w:rtl w:val="0"/>
        </w:rPr>
        <w:t xml:space="preserve"> Use clean, sans-serif fonts like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Arial, Calibri </w:t>
      </w:r>
      <w:r w:rsidDel="00000000" w:rsidR="00000000" w:rsidRPr="00000000">
        <w:rPr>
          <w:sz w:val="24"/>
          <w:szCs w:val="24"/>
          <w:rtl w:val="0"/>
        </w:rPr>
        <w:t xml:space="preserve">for a modern look, or serif fonts like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Times New Roman or Garamond</w:t>
      </w:r>
      <w:r w:rsidDel="00000000" w:rsidR="00000000" w:rsidRPr="00000000">
        <w:rPr>
          <w:sz w:val="24"/>
          <w:szCs w:val="24"/>
          <w:rtl w:val="0"/>
        </w:rPr>
        <w:t xml:space="preserve"> for a traditional feel.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Font Size:</w:t>
      </w:r>
      <w:r w:rsidDel="00000000" w:rsidR="00000000" w:rsidRPr="00000000">
        <w:rPr>
          <w:sz w:val="24"/>
          <w:szCs w:val="24"/>
          <w:rtl w:val="0"/>
        </w:rPr>
        <w:t xml:space="preserve"> Use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10–12 pt</w:t>
      </w:r>
      <w:r w:rsidDel="00000000" w:rsidR="00000000" w:rsidRPr="00000000">
        <w:rPr>
          <w:sz w:val="24"/>
          <w:szCs w:val="24"/>
          <w:rtl w:val="0"/>
        </w:rPr>
        <w:t xml:space="preserve"> for the body text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14–16 pt</w:t>
      </w:r>
      <w:r w:rsidDel="00000000" w:rsidR="00000000" w:rsidRPr="00000000">
        <w:rPr>
          <w:sz w:val="24"/>
          <w:szCs w:val="24"/>
          <w:rtl w:val="0"/>
        </w:rPr>
        <w:t xml:space="preserve"> for headings.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Margins:</w:t>
      </w:r>
      <w:r w:rsidDel="00000000" w:rsidR="00000000" w:rsidRPr="00000000">
        <w:rPr>
          <w:sz w:val="24"/>
          <w:szCs w:val="24"/>
          <w:rtl w:val="0"/>
        </w:rPr>
        <w:t xml:space="preserve"> Keep them at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 inch</w:t>
      </w:r>
      <w:r w:rsidDel="00000000" w:rsidR="00000000" w:rsidRPr="00000000">
        <w:rPr>
          <w:sz w:val="24"/>
          <w:szCs w:val="24"/>
          <w:rtl w:val="0"/>
        </w:rPr>
        <w:t xml:space="preserve"> on all sides to ensure it doesn't look cluttered.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File Type:</w:t>
      </w:r>
      <w:r w:rsidDel="00000000" w:rsidR="00000000" w:rsidRPr="00000000">
        <w:rPr>
          <w:sz w:val="24"/>
          <w:szCs w:val="24"/>
          <w:rtl w:val="0"/>
        </w:rPr>
        <w:t xml:space="preserve"> Always save the final version as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PDF</w:t>
      </w:r>
      <w:r w:rsidDel="00000000" w:rsidR="00000000" w:rsidRPr="00000000">
        <w:rPr>
          <w:sz w:val="24"/>
          <w:szCs w:val="24"/>
          <w:rtl w:val="0"/>
        </w:rPr>
        <w:t xml:space="preserve"> to preserve formatting across different devices.</w:t>
      </w:r>
    </w:p>
    <w:p w:rsidR="00000000" w:rsidDel="00000000" w:rsidP="00000000" w:rsidRDefault="00000000" w:rsidRPr="00000000" w14:paraId="0000001D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28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jowneml8a9c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Essential Sections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Contact Information:</w:t>
      </w:r>
      <w:r w:rsidDel="00000000" w:rsidR="00000000" w:rsidRPr="00000000">
        <w:rPr>
          <w:sz w:val="24"/>
          <w:szCs w:val="24"/>
          <w:rtl w:val="0"/>
        </w:rPr>
        <w:t xml:space="preserve"> Name, phone, professional email, and LinkedIn URL.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Professional Summary/Objective:</w:t>
      </w:r>
      <w:r w:rsidDel="00000000" w:rsidR="00000000" w:rsidRPr="00000000">
        <w:rPr>
          <w:sz w:val="24"/>
          <w:szCs w:val="24"/>
          <w:rtl w:val="0"/>
        </w:rPr>
        <w:t xml:space="preserve"> A 2–3 sentence "elevator pitch."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Experience:</w:t>
      </w:r>
      <w:r w:rsidDel="00000000" w:rsidR="00000000" w:rsidRPr="00000000">
        <w:rPr>
          <w:sz w:val="24"/>
          <w:szCs w:val="24"/>
          <w:rtl w:val="0"/>
        </w:rPr>
        <w:t xml:space="preserve"> Job titles, companies, dates, and bullet points starting with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action verbs</w:t>
      </w:r>
      <w:r w:rsidDel="00000000" w:rsidR="00000000" w:rsidRPr="00000000">
        <w:rPr>
          <w:sz w:val="24"/>
          <w:szCs w:val="24"/>
          <w:rtl w:val="0"/>
        </w:rPr>
        <w:t xml:space="preserve"> (e.g., "Managed," "Developed," "Increased").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Education:</w:t>
      </w:r>
      <w:r w:rsidDel="00000000" w:rsidR="00000000" w:rsidRPr="00000000">
        <w:rPr>
          <w:sz w:val="24"/>
          <w:szCs w:val="24"/>
          <w:rtl w:val="0"/>
        </w:rPr>
        <w:t xml:space="preserve"> Degree, institution, and graduation year.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Skills:</w:t>
      </w:r>
      <w:r w:rsidDel="00000000" w:rsidR="00000000" w:rsidRPr="00000000">
        <w:rPr>
          <w:sz w:val="24"/>
          <w:szCs w:val="24"/>
          <w:rtl w:val="0"/>
        </w:rPr>
        <w:t xml:space="preserve"> Hard skills (software, languages) and soft skills (leadership, communication).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Canva Resume Link (ATS format) </w:t>
      </w:r>
    </w:p>
    <w:p w:rsidR="00000000" w:rsidDel="00000000" w:rsidP="00000000" w:rsidRDefault="00000000" w:rsidRPr="00000000" w14:paraId="0000002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sz w:val="24"/>
          <w:szCs w:val="24"/>
          <w:rtl w:val="0"/>
        </w:rPr>
        <w:t xml:space="preserve">https://www.canva.com/design/DAG-MesRWJM/BvGYZi47yApmeXPLvBzF-Q/edit?utm_content=DAG-MesRWJM&amp;utm_campaign=designshare&amp;utm_medium=link2&amp;utm_source=sharebutton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9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