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Pitch Document — AI-Assisted Injury Triage System</w:t>
      </w:r>
    </w:p>
    <w:p>
      <w:r>
        <w:t>This document explains the core problem, proposed solution, and unique value proposition of the AI-Assisted Injury Triage System project.</w:t>
      </w:r>
    </w:p>
    <w:p>
      <w:pPr>
        <w:pStyle w:val="Heading2"/>
      </w:pPr>
      <w:r>
        <w:t>1. Problem Statement</w:t>
      </w:r>
    </w:p>
    <w:p>
      <w:r>
        <w:t xml:space="preserve">Every day, people experience injuries such as ankle twists, falls, sports accidents, and wrist impacts. </w:t>
        <w:br/>
        <w:t>Most individuals struggle to determine whether the injury is a minor sprain or a potentially serious fracture.</w:t>
        <w:br/>
        <w:br/>
        <w:t>Because sprains and fractures often share similar symptoms such as pain, swelling, bruising, and difficulty moving, users frequently become confused about the severity of the injury.</w:t>
        <w:br/>
        <w:br/>
        <w:t>This confusion creates two major problems:</w:t>
        <w:br/>
        <w:br/>
        <w:t>• Delayed Treatment:</w:t>
        <w:br/>
        <w:t>People often ignore fractures thinking they are simple sprains, which can worsen the injury due to delayed medical care.</w:t>
        <w:br/>
        <w:br/>
        <w:t>• Unnecessary Hospital Visits:</w:t>
        <w:br/>
        <w:t>Many people panic and visit emergency rooms even for minor injuries, increasing healthcare costs and contributing to ER overcrowding.</w:t>
        <w:br/>
        <w:br/>
        <w:t>Additionally, in many rural or underserved areas, immediate access to orthopedic specialists or diagnostic facilities is limited.</w:t>
        <w:br/>
        <w:br/>
        <w:t>There is currently a lack of quick, accessible, affordable, and user-friendly early-stage injury assessment tools for the general public.</w:t>
      </w:r>
    </w:p>
    <w:p>
      <w:pPr>
        <w:pStyle w:val="Heading2"/>
      </w:pPr>
      <w:r>
        <w:t>2. Proposed Solution</w:t>
      </w:r>
    </w:p>
    <w:p>
      <w:r>
        <w:t>The proposed solution is an AI-Assisted Injury Triage System that helps users estimate whether an injury may require urgent medical attention.</w:t>
        <w:br/>
        <w:br/>
        <w:t>The platform combines:</w:t>
        <w:br/>
        <w:br/>
        <w:t>• Symptom-based assessment</w:t>
        <w:br/>
        <w:t>• Ottawa-rule-inspired medical logic</w:t>
        <w:br/>
        <w:t>• Optional image analysis</w:t>
        <w:br/>
        <w:t>• Explainable risk scoring</w:t>
        <w:br/>
        <w:br/>
        <w:t>The system works through a simple workflow:</w:t>
        <w:br/>
        <w:br/>
        <w:t>1. User logs into the platform</w:t>
        <w:br/>
        <w:t>2. User selects injury location</w:t>
        <w:br/>
        <w:t>3. User answers symptom-based questions</w:t>
        <w:br/>
        <w:t>4. User optionally uploads an injury image</w:t>
        <w:br/>
        <w:t>5. The system analyzes symptoms using rule-based logic</w:t>
        <w:br/>
        <w:t>6. A risk level is generated:</w:t>
        <w:br/>
        <w:t xml:space="preserve">   - Low Risk</w:t>
        <w:br/>
        <w:t xml:space="preserve">   - Moderate Risk</w:t>
        <w:br/>
        <w:t xml:space="preserve">   - High Risk</w:t>
        <w:br/>
        <w:t>7. Recommendations are provided:</w:t>
        <w:br/>
        <w:t xml:space="preserve">   - Rest and monitor</w:t>
        <w:br/>
        <w:t xml:space="preserve">   - Seek medical consultation</w:t>
        <w:br/>
        <w:t xml:space="preserve">   - Consider urgent X-ray evaluation</w:t>
        <w:br/>
        <w:br/>
        <w:t>The platform also stores assessment history for future reference and injury tracking.</w:t>
        <w:br/>
        <w:br/>
        <w:t>Important:</w:t>
        <w:br/>
        <w:t>The system is NOT intended to replace doctors or provide medical diagnosis.</w:t>
        <w:br/>
        <w:t>It acts as a preliminary injury assessment and decision-support tool.</w:t>
      </w:r>
    </w:p>
    <w:p>
      <w:pPr>
        <w:pStyle w:val="Heading2"/>
      </w:pPr>
      <w:r>
        <w:t>3. What Makes This Project Different?</w:t>
      </w:r>
    </w:p>
    <w:p>
      <w:r>
        <w:t>Most student healthcare AI projects focus only on building a prediction model.</w:t>
        <w:br/>
        <w:br/>
        <w:t>This project is different because it is designed as a complete healthcare workflow system rather than just an AI demo.</w:t>
        <w:br/>
        <w:br/>
        <w:t>Key Differentiators:</w:t>
        <w:br/>
        <w:br/>
        <w:t>• Explainable Logic:</w:t>
        <w:br/>
        <w:t>The platform uses Ottawa-rule-inspired logic and symptom-based scoring, making the system understandable and transparent instead of acting like a “black box AI.”</w:t>
        <w:br/>
        <w:br/>
        <w:t>• Real-World Problem:</w:t>
        <w:br/>
        <w:t>The project addresses a genuine healthcare accessibility issue faced by students, athletes, rural users, and accident victims.</w:t>
        <w:br/>
        <w:br/>
        <w:t>• User-Centered Design:</w:t>
        <w:br/>
        <w:t>The application is designed for quick use during stressful injury situations with a simple and guided interface.</w:t>
        <w:br/>
        <w:br/>
        <w:t>• Assessment History:</w:t>
        <w:br/>
        <w:t>Unlike basic college projects, this system allows users to create accounts and store previous assessments for future tracking.</w:t>
        <w:br/>
        <w:br/>
        <w:t>• Hybrid Intelligence:</w:t>
        <w:br/>
        <w:t>The system combines:</w:t>
        <w:br/>
        <w:t xml:space="preserve">   - medical rule-based logic</w:t>
        <w:br/>
        <w:t xml:space="preserve">   - symptom analysis</w:t>
        <w:br/>
        <w:t xml:space="preserve">   - future AI image analysis</w:t>
        <w:br/>
        <w:br/>
        <w:t>This makes the platform more realistic and scalable.</w:t>
        <w:br/>
        <w:br/>
        <w:t>• Healthcare Workflow Thinking:</w:t>
        <w:br/>
        <w:t>The project is designed as a real product ecosystem including:</w:t>
        <w:br/>
        <w:t xml:space="preserve">   - user authentication</w:t>
        <w:br/>
        <w:t xml:space="preserve">   - dashboards</w:t>
        <w:br/>
        <w:t xml:space="preserve">   - injury records</w:t>
        <w:br/>
        <w:t xml:space="preserve">   - recommendations</w:t>
        <w:br/>
        <w:t xml:space="preserve">   - explainable outputs</w:t>
        <w:br/>
        <w:br/>
        <w:t>• Safe Positioning:</w:t>
        <w:br/>
        <w:t>The system avoids dangerous claims such as “AI doctor” or “guaranteed diagnosis.”</w:t>
        <w:br/>
        <w:t>Instead, it positions itself as an “AI-assisted injury triage and assessment system.”</w:t>
        <w:br/>
        <w:br/>
        <w:t>• Scalability:</w:t>
        <w:br/>
        <w:t>Future versions can include:</w:t>
        <w:br/>
        <w:t xml:space="preserve">   - AI image analysis</w:t>
        <w:br/>
        <w:t xml:space="preserve">   - recovery tracking</w:t>
        <w:br/>
        <w:t xml:space="preserve">   - doctor sharing</w:t>
        <w:br/>
        <w:t xml:space="preserve">   - multilingual support</w:t>
        <w:br/>
        <w:t xml:space="preserve">   - PDF reports</w:t>
        <w:br/>
        <w:t xml:space="preserve">   - voice assistance</w:t>
        <w:br/>
        <w:br/>
        <w:t>This gives the project startup-level scalability potential.</w:t>
      </w:r>
    </w:p>
    <w:p>
      <w:pPr>
        <w:pStyle w:val="Heading2"/>
      </w:pPr>
      <w:r>
        <w:t>4. Vision</w:t>
      </w:r>
    </w:p>
    <w:p>
      <w:r>
        <w:t>To create an accessible, explainable, and scalable injury assessment platform that helps people make faster and smarter decisions after injuries while reducing confusion and unnecessary emergency visits.</w:t>
      </w:r>
    </w:p>
    <w:p>
      <w:pPr>
        <w:pStyle w:val="Heading2"/>
      </w:pPr>
      <w:r>
        <w:t>5. One-Line Pitch</w:t>
      </w:r>
    </w:p>
    <w:p>
      <w:r>
        <w:t>“An explainable AI-assisted injury triage system that helps users estimate injury severity and decide whether medical attention may be required.”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