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6"/>
        </w:rPr>
        <w:t>MANGALORE REFINERY AND PETROCHEMICALS LIMITED</w:t>
      </w:r>
    </w:p>
    <w:p>
      <w:pPr>
        <w:pStyle w:val="Heading1"/>
      </w:pPr>
      <w:r>
        <w:t>NON-CONFORMANCE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NCR Number</w:t>
            </w:r>
          </w:p>
        </w:tc>
        <w:tc>
          <w:tcPr>
            <w:tcW w:type="dxa" w:w="4320"/>
          </w:tcPr>
          <w:p>
            <w:r>
              <w:t>NCR-2026-044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Raised</w:t>
            </w:r>
          </w:p>
        </w:tc>
        <w:tc>
          <w:tcPr>
            <w:tcW w:type="dxa" w:w="4320"/>
          </w:tcPr>
          <w:p>
            <w:r>
              <w:t>09-Mar-2026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4320"/>
          </w:tcPr>
          <w:p>
            <w:r>
              <w:t>Unit 24 - Naphtha Hydrotreater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4320"/>
          </w:tcPr>
          <w:p>
            <w:r>
              <w:t>PSV-2422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Reference Certificate</w:t>
            </w:r>
          </w:p>
        </w:tc>
        <w:tc>
          <w:tcPr>
            <w:tcW w:type="dxa" w:w="4320"/>
          </w:tcPr>
          <w:p>
            <w:r>
              <w:t>NHT-PSV-2026-121 dated 08-Mar-2026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OPEN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Deviation Approval</w:t>
            </w:r>
          </w:p>
        </w:tc>
        <w:tc>
          <w:tcPr>
            <w:tcW w:type="dxa" w:w="4320"/>
          </w:tcPr>
          <w:p>
            <w:r>
              <w:t>NONE. No deviation has been applied for or granted for PSV-2422.</w:t>
            </w:r>
          </w:p>
        </w:tc>
      </w:tr>
    </w:tbl>
    <w:p/>
    <w:p>
      <w:pPr>
        <w:pStyle w:val="Heading2"/>
      </w:pPr>
      <w:r>
        <w:t>Description of Non-Conformance</w:t>
      </w:r>
    </w:p>
    <w:p>
      <w:r>
        <w:t>Relief valve PSV-2422 (nameplate set pressure 12.0 barg) recorded a governing as-found popping pressure of 12.60 barg during shop testing on 08-Mar-2026. The applicable tolerance is plus or minus 3 percent of set pressure per API 527.</w:t>
      </w:r>
    </w:p>
    <w:p>
      <w:pPr>
        <w:pStyle w:val="Heading2"/>
      </w:pPr>
      <w:r>
        <w:t>Disposition</w:t>
      </w:r>
    </w:p>
    <w:p>
      <w:r>
        <w:t>PSV-2422 shall NOT be returned to service on the strength of the 08-Mar-2026 certificate. The valve is to be re-tested after cleaning and lapping, and an acceptable as-left result recorded before re-installation.</w:t>
      </w:r>
    </w:p>
    <w:p>
      <w:r>
        <w:t>Note for clarity: deviation approval DEV-2026-017 covers E-2404 shell thickness only. It does not cover PSV-2422, and shall not be cited in support of returning this valve to service.</w:t>
      </w:r>
    </w:p>
    <w:p/>
    <w:p>
      <w:r>
        <w:t>Raised by: D. Shenoy, Inspection Department</w:t>
      </w:r>
    </w:p>
    <w:p>
      <w:r>
        <w:t>Approved by: K. R. Prabhu, Head - Technical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