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295657" w:rsidRDefault="00E7138C" w:rsidP="00E7138C">
      <w:pPr>
        <w:pStyle w:val="Title"/>
        <w:jc w:val="right"/>
      </w:pPr>
      <w:bookmarkStart w:id="0" w:name="_GoBack"/>
      <w:bookmarkEnd w:id="0"/>
      <w:r>
        <w:t xml:space="preserve">Axel </w:t>
      </w:r>
      <w:proofErr w:type="spellStart"/>
      <w:r>
        <w:t>Calzas</w:t>
      </w:r>
      <w:proofErr w:type="spellEnd"/>
    </w:p>
    <w:p w:rsidR="00E7138C" w:rsidRDefault="00E7138C" w:rsidP="00E7138C">
      <w:pPr>
        <w:pStyle w:val="NoSpacing"/>
        <w:jc w:val="right"/>
      </w:pPr>
      <w:r>
        <w:t xml:space="preserve">Senior Drill Technician </w:t>
      </w:r>
    </w:p>
    <w:p w:rsidR="00295657" w:rsidRDefault="00295657" w:rsidP="00E7138C">
      <w:pPr>
        <w:pStyle w:val="NoSpacing"/>
        <w:jc w:val="right"/>
      </w:pPr>
      <w:proofErr w:type="spellStart"/>
      <w:r>
        <w:t>Abila</w:t>
      </w:r>
      <w:proofErr w:type="spellEnd"/>
      <w:r>
        <w:t>, Kronos</w:t>
      </w:r>
    </w:p>
    <w:p w:rsidR="00295657" w:rsidRDefault="00295657"/>
    <w:p w:rsidR="00FA1D82" w:rsidRPr="00E7138C" w:rsidRDefault="00E7138C" w:rsidP="00A928CB">
      <w:pPr>
        <w:pStyle w:val="Heading2"/>
        <w:rPr>
          <w:color w:val="4A442A" w:themeColor="background2" w:themeShade="40"/>
        </w:rPr>
      </w:pPr>
      <w:r w:rsidRPr="00E7138C">
        <w:rPr>
          <w:color w:val="4A442A" w:themeColor="background2" w:themeShade="40"/>
        </w:rPr>
        <w:t>Goal</w:t>
      </w:r>
    </w:p>
    <w:p w:rsidR="00FA1D82" w:rsidRDefault="00E7138C" w:rsidP="00FA1D82">
      <w:r>
        <w:t xml:space="preserve">Continue learning new and exciting techniques while helping my company achieve efficiency and profitability.  </w:t>
      </w:r>
      <w:proofErr w:type="gramStart"/>
      <w:r w:rsidR="004C3E31">
        <w:t>Looking to take on new responsibilities in the area of drill site management.</w:t>
      </w:r>
      <w:proofErr w:type="gramEnd"/>
    </w:p>
    <w:p w:rsidR="000319BE" w:rsidRDefault="000319BE" w:rsidP="00FA1D82"/>
    <w:p w:rsidR="00A928CB" w:rsidRPr="00E7138C" w:rsidRDefault="004D22A1" w:rsidP="00A928CB">
      <w:pPr>
        <w:pStyle w:val="Heading2"/>
        <w:rPr>
          <w:color w:val="4A442A" w:themeColor="background2" w:themeShade="40"/>
        </w:rPr>
      </w:pPr>
      <w:r w:rsidRPr="00E7138C">
        <w:rPr>
          <w:color w:val="4A442A" w:themeColor="background2" w:themeShade="40"/>
        </w:rPr>
        <w:t>Experience</w:t>
      </w:r>
    </w:p>
    <w:p w:rsidR="00295657" w:rsidRDefault="00295657" w:rsidP="004D22A1">
      <w:pPr>
        <w:pStyle w:val="NoSpacing"/>
      </w:pPr>
      <w:proofErr w:type="spellStart"/>
      <w:r>
        <w:t>GASTech</w:t>
      </w:r>
      <w:proofErr w:type="spellEnd"/>
      <w:r>
        <w:t xml:space="preserve"> - Kronos</w:t>
      </w:r>
      <w:r>
        <w:tab/>
      </w:r>
    </w:p>
    <w:p w:rsidR="00295657" w:rsidRDefault="00295657" w:rsidP="004D22A1">
      <w:pPr>
        <w:pStyle w:val="NoSpacing"/>
      </w:pPr>
      <w:r>
        <w:tab/>
      </w:r>
      <w:r w:rsidR="004D22A1">
        <w:t>Senior Drilling Technician</w:t>
      </w:r>
      <w:r>
        <w:t xml:space="preserve"> </w:t>
      </w:r>
      <w:r>
        <w:tab/>
      </w:r>
      <w:r>
        <w:tab/>
      </w:r>
      <w:r>
        <w:tab/>
      </w:r>
      <w:r w:rsidR="00FA1D82">
        <w:tab/>
      </w:r>
      <w:r w:rsidR="00FA1D82">
        <w:tab/>
      </w:r>
      <w:r w:rsidR="00E7138C">
        <w:t>1997</w:t>
      </w:r>
      <w:r>
        <w:t>-Present</w:t>
      </w:r>
    </w:p>
    <w:p w:rsidR="004D22A1" w:rsidRPr="004D22A1" w:rsidRDefault="004D22A1" w:rsidP="004D22A1">
      <w:pPr>
        <w:pStyle w:val="NoSpacing"/>
      </w:pPr>
    </w:p>
    <w:p w:rsidR="00E7138C" w:rsidRDefault="00E7138C" w:rsidP="004D22A1">
      <w:pPr>
        <w:pStyle w:val="ListParagraph"/>
        <w:numPr>
          <w:ilvl w:val="0"/>
          <w:numId w:val="1"/>
        </w:numPr>
      </w:pPr>
      <w:r>
        <w:t xml:space="preserve">Coordinated with field engineers in drilling operations and simulations. </w:t>
      </w:r>
    </w:p>
    <w:p w:rsidR="00E7138C" w:rsidRDefault="00E7138C" w:rsidP="004D22A1">
      <w:pPr>
        <w:pStyle w:val="ListParagraph"/>
        <w:numPr>
          <w:ilvl w:val="0"/>
          <w:numId w:val="1"/>
        </w:numPr>
      </w:pPr>
      <w:r>
        <w:t>Negotiated with contractors and developers in various on-site projects.</w:t>
      </w:r>
    </w:p>
    <w:p w:rsidR="00E7138C" w:rsidRDefault="00E7138C" w:rsidP="004D22A1">
      <w:pPr>
        <w:pStyle w:val="ListParagraph"/>
        <w:numPr>
          <w:ilvl w:val="0"/>
          <w:numId w:val="1"/>
        </w:numPr>
      </w:pPr>
      <w:r>
        <w:t>Collaborated with safety engineers before and after the completion of well construction.</w:t>
      </w:r>
    </w:p>
    <w:p w:rsidR="004D22A1" w:rsidRDefault="00E7138C" w:rsidP="004D22A1">
      <w:pPr>
        <w:pStyle w:val="ListParagraph"/>
        <w:numPr>
          <w:ilvl w:val="0"/>
          <w:numId w:val="1"/>
        </w:numPr>
      </w:pPr>
      <w:r>
        <w:t>Oversight of day to day drilling activities, including site safety, new field technician training, and extraction</w:t>
      </w:r>
      <w:r w:rsidR="004D22A1">
        <w:t>.</w:t>
      </w:r>
    </w:p>
    <w:p w:rsidR="00E7138C" w:rsidRDefault="00E7138C" w:rsidP="004D22A1">
      <w:pPr>
        <w:pStyle w:val="ListParagraph"/>
        <w:numPr>
          <w:ilvl w:val="0"/>
          <w:numId w:val="1"/>
        </w:numPr>
      </w:pPr>
      <w:r>
        <w:t>Key staff member during the site location and initial construction phases.</w:t>
      </w:r>
    </w:p>
    <w:p w:rsidR="00E7138C" w:rsidRDefault="00E7138C" w:rsidP="004D22A1">
      <w:pPr>
        <w:pStyle w:val="Heading2"/>
        <w:rPr>
          <w:color w:val="4A442A" w:themeColor="background2" w:themeShade="40"/>
        </w:rPr>
      </w:pPr>
    </w:p>
    <w:p w:rsidR="004D22A1" w:rsidRDefault="004D22A1" w:rsidP="004D22A1">
      <w:pPr>
        <w:pStyle w:val="Heading2"/>
      </w:pPr>
      <w:r w:rsidRPr="00E7138C">
        <w:rPr>
          <w:color w:val="4A442A" w:themeColor="background2" w:themeShade="40"/>
        </w:rPr>
        <w:t>Education</w:t>
      </w:r>
      <w:r>
        <w:t xml:space="preserve"> </w:t>
      </w:r>
    </w:p>
    <w:p w:rsidR="000319BE" w:rsidRDefault="000319BE" w:rsidP="00E7138C">
      <w:pPr>
        <w:spacing w:line="240" w:lineRule="auto"/>
      </w:pPr>
    </w:p>
    <w:p w:rsidR="00E7138C" w:rsidRDefault="00E7138C" w:rsidP="00E7138C">
      <w:pPr>
        <w:spacing w:line="240" w:lineRule="auto"/>
      </w:pPr>
      <w:r>
        <w:t>Certificate in Control Systems and Outflow Management</w:t>
      </w:r>
      <w:r>
        <w:tab/>
      </w:r>
      <w:r>
        <w:tab/>
      </w:r>
      <w:r>
        <w:tab/>
      </w:r>
      <w:r w:rsidR="003D09BA">
        <w:tab/>
      </w:r>
      <w:r>
        <w:t>2005</w:t>
      </w:r>
    </w:p>
    <w:p w:rsidR="00A046CA" w:rsidRPr="000319BE" w:rsidRDefault="00A046CA" w:rsidP="00E7138C">
      <w:pPr>
        <w:spacing w:line="240" w:lineRule="auto"/>
      </w:pPr>
      <w:r>
        <w:t>HCX Drilling seminar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09BA">
        <w:tab/>
      </w:r>
      <w:r>
        <w:t>2003</w:t>
      </w:r>
    </w:p>
    <w:p w:rsidR="00E7138C" w:rsidRDefault="00E7138C" w:rsidP="004D22A1">
      <w:pPr>
        <w:pStyle w:val="NoSpacing"/>
      </w:pPr>
    </w:p>
    <w:p w:rsidR="004D22A1" w:rsidRPr="00B62CAA" w:rsidRDefault="004D22A1" w:rsidP="00B62CAA">
      <w:pPr>
        <w:pStyle w:val="NoSpacing"/>
      </w:pPr>
      <w:r w:rsidRPr="00B62CAA">
        <w:t>Tethys University</w:t>
      </w:r>
      <w:r w:rsidRPr="00B62CAA">
        <w:tab/>
      </w:r>
    </w:p>
    <w:p w:rsidR="004D22A1" w:rsidRPr="00B62CAA" w:rsidRDefault="004D22A1" w:rsidP="00B62CAA">
      <w:pPr>
        <w:pStyle w:val="NoSpacing"/>
      </w:pPr>
      <w:r w:rsidRPr="00B62CAA">
        <w:tab/>
        <w:t xml:space="preserve">BSc </w:t>
      </w:r>
      <w:r w:rsidR="00E7138C" w:rsidRPr="00B62CAA">
        <w:t>Engineering</w:t>
      </w:r>
      <w:r w:rsidRPr="00B62CAA">
        <w:tab/>
      </w:r>
      <w:r w:rsidRPr="00B62CAA">
        <w:tab/>
        <w:t>Ma</w:t>
      </w:r>
      <w:r w:rsidR="00E7138C" w:rsidRPr="00B62CAA">
        <w:t>jor GPA 3.85; cumulative GPA 3.8/4.0</w:t>
      </w:r>
      <w:r w:rsidR="00E7138C" w:rsidRPr="00B62CAA">
        <w:tab/>
      </w:r>
      <w:r w:rsidR="00E7138C" w:rsidRPr="00B62CAA">
        <w:tab/>
        <w:t>1997</w:t>
      </w:r>
    </w:p>
    <w:p w:rsidR="00295657" w:rsidRDefault="00295657"/>
    <w:p w:rsidR="00E7138C" w:rsidRDefault="00E7138C"/>
    <w:sectPr w:rsidR="00E713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255" w:rsidRDefault="00403255" w:rsidP="00403255">
      <w:pPr>
        <w:spacing w:after="0" w:line="240" w:lineRule="auto"/>
      </w:pPr>
      <w:r>
        <w:separator/>
      </w:r>
    </w:p>
  </w:endnote>
  <w:endnote w:type="continuationSeparator" w:id="0">
    <w:p w:rsidR="00403255" w:rsidRDefault="00403255" w:rsidP="0040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255" w:rsidRDefault="004032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255" w:rsidRDefault="004032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255" w:rsidRDefault="004032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255" w:rsidRDefault="00403255" w:rsidP="00403255">
      <w:pPr>
        <w:spacing w:after="0" w:line="240" w:lineRule="auto"/>
      </w:pPr>
      <w:r>
        <w:separator/>
      </w:r>
    </w:p>
  </w:footnote>
  <w:footnote w:type="continuationSeparator" w:id="0">
    <w:p w:rsidR="00403255" w:rsidRDefault="00403255" w:rsidP="00403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255" w:rsidRDefault="004032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255" w:rsidRDefault="004032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255" w:rsidRDefault="004032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66F50"/>
    <w:multiLevelType w:val="hybridMultilevel"/>
    <w:tmpl w:val="CA1E6758"/>
    <w:lvl w:ilvl="0" w:tplc="D40C8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0319BE"/>
    <w:rsid w:val="00295657"/>
    <w:rsid w:val="003D09BA"/>
    <w:rsid w:val="00403255"/>
    <w:rsid w:val="004C3E31"/>
    <w:rsid w:val="004D22A1"/>
    <w:rsid w:val="00861A59"/>
    <w:rsid w:val="00A046CA"/>
    <w:rsid w:val="00A1692D"/>
    <w:rsid w:val="00A928CB"/>
    <w:rsid w:val="00B62CAA"/>
    <w:rsid w:val="00B8647C"/>
    <w:rsid w:val="00E7138C"/>
    <w:rsid w:val="00EE292C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2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2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255"/>
  </w:style>
  <w:style w:type="paragraph" w:styleId="Footer">
    <w:name w:val="footer"/>
    <w:basedOn w:val="Normal"/>
    <w:link w:val="FooterChar"/>
    <w:uiPriority w:val="99"/>
    <w:unhideWhenUsed/>
    <w:rsid w:val="0040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2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2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2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255"/>
  </w:style>
  <w:style w:type="paragraph" w:styleId="Footer">
    <w:name w:val="footer"/>
    <w:basedOn w:val="Normal"/>
    <w:link w:val="FooterChar"/>
    <w:uiPriority w:val="99"/>
    <w:unhideWhenUsed/>
    <w:rsid w:val="0040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2014-03-20T18:43:00Z</dcterms:created>
  <dcterms:modified xsi:type="dcterms:W3CDTF">2014-03-20T18:43:00Z</dcterms:modified>
</cp:coreProperties>
</file>