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6942" w14:textId="1B939E27" w:rsidR="00F40FA7" w:rsidRPr="00F40FA7" w:rsidRDefault="00F40FA7" w:rsidP="00F40FA7">
      <w:pPr>
        <w:rPr>
          <w:lang w:val="en-US"/>
        </w:rPr>
      </w:pPr>
      <w:r w:rsidRPr="00F40FA7">
        <w:rPr>
          <w:lang w:val="en-US"/>
        </w:rPr>
        <w:t>Diagram Summary:</w:t>
      </w:r>
    </w:p>
    <w:p w14:paraId="2C0F0369" w14:textId="77777777" w:rsidR="00F40FA7" w:rsidRPr="00F40FA7" w:rsidRDefault="00F40FA7" w:rsidP="00F40FA7">
      <w:pPr>
        <w:rPr>
          <w:lang w:val="en-US"/>
        </w:rPr>
      </w:pPr>
    </w:p>
    <w:p w14:paraId="3FA1DE14" w14:textId="63C8CB88" w:rsidR="003F4AE0" w:rsidRDefault="00F40FA7" w:rsidP="00F40FA7">
      <w:pPr>
        <w:rPr>
          <w:lang w:val="en-US"/>
        </w:rPr>
      </w:pPr>
      <w:r w:rsidRPr="00F40FA7">
        <w:rPr>
          <w:lang w:val="en-US"/>
        </w:rPr>
        <w:t xml:space="preserve">This diagram shows a highly available and secure architecture for a web application. The use of a VPC, private and public subnets, a NAT Gateway, and security groups ensures network security and isolation. The </w:t>
      </w:r>
      <w:r>
        <w:rPr>
          <w:lang w:val="en-US"/>
        </w:rPr>
        <w:t>D</w:t>
      </w:r>
      <w:r w:rsidRPr="00F40FA7">
        <w:rPr>
          <w:lang w:val="en-US"/>
        </w:rPr>
        <w:t>B provides high availability and scalability. The separation of web servers, application servers, and the database enhances security and maintainability.</w:t>
      </w:r>
    </w:p>
    <w:p w14:paraId="361279B1" w14:textId="77777777" w:rsidR="00F40FA7" w:rsidRDefault="00F40FA7" w:rsidP="00F40FA7">
      <w:pPr>
        <w:rPr>
          <w:lang w:val="en-US"/>
        </w:rPr>
      </w:pPr>
    </w:p>
    <w:p w14:paraId="2FD2139D" w14:textId="51102A21" w:rsidR="00F40FA7" w:rsidRPr="00F40FA7" w:rsidRDefault="00F40FA7" w:rsidP="00F40F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14C72" wp14:editId="742D16F7">
            <wp:extent cx="5722620" cy="2750820"/>
            <wp:effectExtent l="0" t="0" r="0" b="0"/>
            <wp:docPr id="1128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FA7" w:rsidRPr="00F4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A7"/>
    <w:rsid w:val="003F2F37"/>
    <w:rsid w:val="003F4AE0"/>
    <w:rsid w:val="00C33170"/>
    <w:rsid w:val="00F4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CE771"/>
  <w15:chartTrackingRefBased/>
  <w15:docId w15:val="{BEAF82AC-EBB4-43A2-A4DE-509CD957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vera</dc:creator>
  <cp:keywords/>
  <dc:description/>
  <cp:lastModifiedBy>pang vera</cp:lastModifiedBy>
  <cp:revision>2</cp:revision>
  <dcterms:created xsi:type="dcterms:W3CDTF">2024-12-17T17:49:00Z</dcterms:created>
  <dcterms:modified xsi:type="dcterms:W3CDTF">2024-12-17T17:49:00Z</dcterms:modified>
</cp:coreProperties>
</file>