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C72AA" w14:textId="1E27E71E" w:rsidR="002844C3" w:rsidRDefault="002844C3" w:rsidP="002844C3">
      <w:pPr>
        <w:pStyle w:val="Heading1"/>
      </w:pPr>
      <w:r>
        <w:t xml:space="preserve">BDD - </w:t>
      </w:r>
    </w:p>
    <w:p w14:paraId="1AB99ED8" w14:textId="02922D31" w:rsidR="00567E80" w:rsidRDefault="00BE21FA">
      <w:r>
        <w:t xml:space="preserve">Bdd is not </w:t>
      </w:r>
      <w:r w:rsidR="002844C3">
        <w:t xml:space="preserve">a </w:t>
      </w:r>
      <w:r>
        <w:t>framework. Bdd is</w:t>
      </w:r>
      <w:r w:rsidR="002844C3">
        <w:t xml:space="preserve"> a</w:t>
      </w:r>
      <w:r>
        <w:t xml:space="preserve"> process. We don’t write some bdd code etc etc.</w:t>
      </w:r>
    </w:p>
    <w:p w14:paraId="19D4DFD6" w14:textId="34C7F92D" w:rsidR="00BE21FA" w:rsidRDefault="00BE21FA">
      <w:r>
        <w:t>Extension of tdd.</w:t>
      </w:r>
    </w:p>
    <w:p w14:paraId="3201B9FC" w14:textId="1E3BCA57" w:rsidR="00BE21FA" w:rsidRDefault="00BE21FA">
      <w:r>
        <w:t>Test centric approach.</w:t>
      </w:r>
    </w:p>
    <w:p w14:paraId="5C93E56A" w14:textId="71337CBF" w:rsidR="00BE21FA" w:rsidRDefault="00BE21FA">
      <w:r>
        <w:t>It’s a methodology or process.</w:t>
      </w:r>
    </w:p>
    <w:p w14:paraId="0D0E660A" w14:textId="15591C57" w:rsidR="00BE21FA" w:rsidRDefault="00BE21FA">
      <w:r>
        <w:t>All three amigos prepare documentation</w:t>
      </w:r>
      <w:r w:rsidR="00483492">
        <w:t xml:space="preserve"> and come to common understanding of feature file,</w:t>
      </w:r>
      <w:r>
        <w:t xml:space="preserve"> in form of gherkin or </w:t>
      </w:r>
      <w:r w:rsidR="002844C3">
        <w:t>“</w:t>
      </w:r>
      <w:r>
        <w:t>given when then</w:t>
      </w:r>
      <w:r w:rsidR="002844C3">
        <w:t>”</w:t>
      </w:r>
      <w:r>
        <w:t xml:space="preserve"> format.</w:t>
      </w:r>
    </w:p>
    <w:p w14:paraId="5074D6A1" w14:textId="2B626944" w:rsidR="00483492" w:rsidRDefault="00483492">
      <w:r>
        <w:t>Many tools/libraries/frameworks in market to implement bdd process like cucumber, jbehave, rspeck etc with java, python etc.</w:t>
      </w:r>
    </w:p>
    <w:p w14:paraId="40B08C5B" w14:textId="35E4B78C" w:rsidR="00483492" w:rsidRDefault="00483492">
      <w:r>
        <w:t>Data driven is not a framework, it is an approach.</w:t>
      </w:r>
    </w:p>
    <w:p w14:paraId="2CD56306" w14:textId="4C49F289" w:rsidR="00483492" w:rsidRDefault="00483492">
      <w:r>
        <w:t>Similarly, keyword driven is an approach.</w:t>
      </w:r>
    </w:p>
    <w:p w14:paraId="29CE373A" w14:textId="354CEDC6" w:rsidR="00483492" w:rsidRDefault="00483492">
      <w:r w:rsidRPr="00483492">
        <w:drawing>
          <wp:inline distT="0" distB="0" distL="0" distR="0" wp14:anchorId="634A9C12" wp14:editId="7AA2E73E">
            <wp:extent cx="5731510" cy="627380"/>
            <wp:effectExtent l="0" t="0" r="2540" b="1270"/>
            <wp:docPr id="173491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9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A752" w14:textId="26C96740" w:rsidR="002844C3" w:rsidRDefault="002844C3" w:rsidP="002844C3">
      <w:pPr>
        <w:pStyle w:val="Heading1"/>
      </w:pPr>
      <w:r>
        <w:t>Ocd-</w:t>
      </w:r>
    </w:p>
    <w:p w14:paraId="42642FF9" w14:textId="1F9E84C1" w:rsidR="002844C3" w:rsidRDefault="002844C3">
      <w:r w:rsidRPr="002844C3">
        <w:drawing>
          <wp:inline distT="0" distB="0" distL="0" distR="0" wp14:anchorId="1F57B250" wp14:editId="772E9243">
            <wp:extent cx="5731510" cy="3223895"/>
            <wp:effectExtent l="0" t="0" r="2540" b="0"/>
            <wp:docPr id="189722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62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9413" w14:textId="76E1DE2B" w:rsidR="00483492" w:rsidRDefault="00483492">
      <w:r>
        <w:t>Answer is no.</w:t>
      </w:r>
    </w:p>
    <w:p w14:paraId="693F21C6" w14:textId="1BA70E93" w:rsidR="00483492" w:rsidRDefault="00483492" w:rsidP="002844C3">
      <w:pPr>
        <w:pStyle w:val="Heading1"/>
      </w:pPr>
      <w:r>
        <w:t>Interview answer when using bdd-</w:t>
      </w:r>
    </w:p>
    <w:p w14:paraId="1F26D40A" w14:textId="4F15CCFE" w:rsidR="00483492" w:rsidRDefault="00483492">
      <w:r>
        <w:t>We are doing automation. Bdd process followed. To implement the process we use cucumber framework alongwith selenium java or python library.</w:t>
      </w:r>
    </w:p>
    <w:p w14:paraId="72B42DC9" w14:textId="1D792D7B" w:rsidR="00483492" w:rsidRDefault="00483492">
      <w:r>
        <w:t>Why we picked bdd?</w:t>
      </w:r>
    </w:p>
    <w:p w14:paraId="4432C9E4" w14:textId="756A2A39" w:rsidR="00483492" w:rsidRDefault="00483492">
      <w:r>
        <w:lastRenderedPageBreak/>
        <w:t xml:space="preserve">Common understanding amongst the team </w:t>
      </w:r>
      <w:r w:rsidR="00781274">
        <w:t>what process to follow.</w:t>
      </w:r>
    </w:p>
    <w:p w14:paraId="0C0136A3" w14:textId="70EDF9AF" w:rsidR="00781274" w:rsidRDefault="00781274">
      <w:r>
        <w:t>Writing of feature files</w:t>
      </w:r>
      <w:r w:rsidR="00326967">
        <w:t xml:space="preserve"> is also agreed upon mutually.</w:t>
      </w:r>
    </w:p>
    <w:p w14:paraId="33F7E8FF" w14:textId="2CE0AF29" w:rsidR="00781274" w:rsidRDefault="00781274">
      <w:r>
        <w:t>Reviewing if all features covered.</w:t>
      </w:r>
    </w:p>
    <w:p w14:paraId="6C830E77" w14:textId="32406EB0" w:rsidR="00781274" w:rsidRDefault="00781274">
      <w:r>
        <w:t>All work together in a team.</w:t>
      </w:r>
    </w:p>
    <w:p w14:paraId="5FC43875" w14:textId="7658A3C9" w:rsidR="00781274" w:rsidRDefault="00781274">
      <w:r>
        <w:t>Bdd is collaborative process among three amigos – dev, qa, po/ba/other stakeholders.</w:t>
      </w:r>
    </w:p>
    <w:p w14:paraId="58658498" w14:textId="77777777" w:rsidR="00781274" w:rsidRDefault="00781274"/>
    <w:sectPr w:rsidR="00781274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2DA62" w14:textId="77777777" w:rsidR="00B76A66" w:rsidRDefault="00B76A66" w:rsidP="002844C3">
      <w:pPr>
        <w:spacing w:after="0" w:line="240" w:lineRule="auto"/>
      </w:pPr>
      <w:r>
        <w:separator/>
      </w:r>
    </w:p>
  </w:endnote>
  <w:endnote w:type="continuationSeparator" w:id="0">
    <w:p w14:paraId="4486C582" w14:textId="77777777" w:rsidR="00B76A66" w:rsidRDefault="00B76A66" w:rsidP="00284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DD15D" w14:textId="77777777" w:rsidR="00B76A66" w:rsidRDefault="00B76A66" w:rsidP="002844C3">
      <w:pPr>
        <w:spacing w:after="0" w:line="240" w:lineRule="auto"/>
      </w:pPr>
      <w:r>
        <w:separator/>
      </w:r>
    </w:p>
  </w:footnote>
  <w:footnote w:type="continuationSeparator" w:id="0">
    <w:p w14:paraId="6D89C884" w14:textId="77777777" w:rsidR="00B76A66" w:rsidRDefault="00B76A66" w:rsidP="00284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05468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DAEC0A" w14:textId="2DC399FE" w:rsidR="002844C3" w:rsidRDefault="002844C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C7965D" w14:textId="77777777" w:rsidR="002844C3" w:rsidRDefault="002844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53C"/>
    <w:rsid w:val="000E153C"/>
    <w:rsid w:val="002844C3"/>
    <w:rsid w:val="00326967"/>
    <w:rsid w:val="00483492"/>
    <w:rsid w:val="00567E80"/>
    <w:rsid w:val="00571422"/>
    <w:rsid w:val="00781274"/>
    <w:rsid w:val="00B76A66"/>
    <w:rsid w:val="00BE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3E4C"/>
  <w15:chartTrackingRefBased/>
  <w15:docId w15:val="{B80A33FA-229D-411F-80FC-6E840F873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4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4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4C3"/>
  </w:style>
  <w:style w:type="paragraph" w:styleId="Footer">
    <w:name w:val="footer"/>
    <w:basedOn w:val="Normal"/>
    <w:link w:val="FooterChar"/>
    <w:uiPriority w:val="99"/>
    <w:unhideWhenUsed/>
    <w:rsid w:val="002844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4C3"/>
  </w:style>
  <w:style w:type="character" w:customStyle="1" w:styleId="Heading1Char">
    <w:name w:val="Heading 1 Char"/>
    <w:basedOn w:val="DefaultParagraphFont"/>
    <w:link w:val="Heading1"/>
    <w:uiPriority w:val="9"/>
    <w:rsid w:val="002844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4</cp:revision>
  <dcterms:created xsi:type="dcterms:W3CDTF">2023-07-23T09:57:00Z</dcterms:created>
  <dcterms:modified xsi:type="dcterms:W3CDTF">2023-07-23T17:57:00Z</dcterms:modified>
</cp:coreProperties>
</file>