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CCEE2" w14:textId="671F8F39" w:rsidR="008F7BEB" w:rsidRDefault="008F7BEB" w:rsidP="008F7BEB">
      <w:pPr>
        <w:rPr>
          <w:b/>
          <w:bCs/>
          <w:sz w:val="40"/>
          <w:szCs w:val="40"/>
          <w:u w:val="single"/>
        </w:rPr>
      </w:pPr>
      <w:r w:rsidRPr="008F7BEB">
        <w:rPr>
          <w:b/>
          <w:bCs/>
          <w:sz w:val="40"/>
          <w:szCs w:val="40"/>
          <w:highlight w:val="yellow"/>
          <w:u w:val="single"/>
        </w:rPr>
        <w:t>Notes on compareto()-</w:t>
      </w:r>
    </w:p>
    <w:p w14:paraId="00E3E33A" w14:textId="3D5C4B7D" w:rsidR="00E25EB9" w:rsidRPr="008F7BEB" w:rsidRDefault="00E25EB9" w:rsidP="008F7BEB">
      <w:pPr>
        <w:rPr>
          <w:b/>
          <w:bCs/>
          <w:sz w:val="40"/>
          <w:szCs w:val="40"/>
          <w:u w:val="single"/>
        </w:rPr>
      </w:pPr>
      <w:r w:rsidRPr="00E25EB9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8C8E137" wp14:editId="0CDC0CFE">
            <wp:extent cx="1895740" cy="590632"/>
            <wp:effectExtent l="0" t="0" r="9525" b="0"/>
            <wp:docPr id="18969383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831" name="Picture 1" descr="A close up of wo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EC20" w14:textId="4D48C14F" w:rsidR="0091103A" w:rsidRPr="008F7BEB" w:rsidRDefault="008F7BEB" w:rsidP="008F7BEB">
      <w:r w:rsidRPr="008F7BEB">
        <w:rPr>
          <w:noProof/>
          <w:sz w:val="40"/>
          <w:szCs w:val="40"/>
        </w:rPr>
        <w:drawing>
          <wp:inline distT="0" distB="0" distL="0" distR="0" wp14:anchorId="508B4031" wp14:editId="7143B377">
            <wp:extent cx="5731510" cy="1426210"/>
            <wp:effectExtent l="0" t="0" r="2540" b="2540"/>
            <wp:docPr id="78468816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88169" name="Picture 1" descr="A black and whit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03A" w:rsidRPr="008F7B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16555" w14:textId="77777777" w:rsidR="005E4D7A" w:rsidRDefault="005E4D7A" w:rsidP="00891B2A">
      <w:pPr>
        <w:spacing w:after="0" w:line="240" w:lineRule="auto"/>
      </w:pPr>
      <w:r>
        <w:separator/>
      </w:r>
    </w:p>
  </w:endnote>
  <w:endnote w:type="continuationSeparator" w:id="0">
    <w:p w14:paraId="45A9678E" w14:textId="77777777" w:rsidR="005E4D7A" w:rsidRDefault="005E4D7A" w:rsidP="0089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ACA59" w14:textId="77777777" w:rsidR="005E4D7A" w:rsidRDefault="005E4D7A" w:rsidP="00891B2A">
      <w:pPr>
        <w:spacing w:after="0" w:line="240" w:lineRule="auto"/>
      </w:pPr>
      <w:r>
        <w:separator/>
      </w:r>
    </w:p>
  </w:footnote>
  <w:footnote w:type="continuationSeparator" w:id="0">
    <w:p w14:paraId="1FE0919B" w14:textId="77777777" w:rsidR="005E4D7A" w:rsidRDefault="005E4D7A" w:rsidP="00891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1756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1E0CD6" w14:textId="0AEFA625" w:rsidR="00891B2A" w:rsidRDefault="00891B2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EBB88" w14:textId="77777777" w:rsidR="00891B2A" w:rsidRDefault="00891B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A7"/>
    <w:rsid w:val="00065B6B"/>
    <w:rsid w:val="000F611C"/>
    <w:rsid w:val="00272C0A"/>
    <w:rsid w:val="003174E2"/>
    <w:rsid w:val="00567E80"/>
    <w:rsid w:val="0057025C"/>
    <w:rsid w:val="00571422"/>
    <w:rsid w:val="005A60B4"/>
    <w:rsid w:val="005E4D7A"/>
    <w:rsid w:val="006F38F1"/>
    <w:rsid w:val="00891B2A"/>
    <w:rsid w:val="008F7BEB"/>
    <w:rsid w:val="0091103A"/>
    <w:rsid w:val="00A75DA7"/>
    <w:rsid w:val="00A77814"/>
    <w:rsid w:val="00AC4F2D"/>
    <w:rsid w:val="00AC7788"/>
    <w:rsid w:val="00E25EB9"/>
    <w:rsid w:val="00EA053F"/>
    <w:rsid w:val="00EA24CF"/>
    <w:rsid w:val="00EA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3254"/>
  <w15:chartTrackingRefBased/>
  <w15:docId w15:val="{F9A6CFA4-5D68-4C98-A593-C88AA1E8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D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2A"/>
  </w:style>
  <w:style w:type="paragraph" w:styleId="Footer">
    <w:name w:val="footer"/>
    <w:basedOn w:val="Normal"/>
    <w:link w:val="FooterChar"/>
    <w:uiPriority w:val="99"/>
    <w:unhideWhenUsed/>
    <w:rsid w:val="00891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23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9</cp:revision>
  <dcterms:created xsi:type="dcterms:W3CDTF">2024-03-02T18:42:00Z</dcterms:created>
  <dcterms:modified xsi:type="dcterms:W3CDTF">2024-11-06T17:05:00Z</dcterms:modified>
</cp:coreProperties>
</file>