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58" w:rsidRDefault="00933258">
      <w:pPr>
        <w:rPr>
          <w:noProof/>
          <w:lang w:eastAsia="en-IN"/>
        </w:rPr>
      </w:pPr>
    </w:p>
    <w:p w:rsidR="00933258" w:rsidRDefault="00033844">
      <w:pPr>
        <w:rPr>
          <w:noProof/>
          <w:lang w:eastAsia="en-IN"/>
        </w:rPr>
      </w:pPr>
      <w:r>
        <w:rPr>
          <w:noProof/>
          <w:lang w:eastAsia="en-IN"/>
        </w:rPr>
        <w:tab/>
        <w:t>The given graph is the final graph of K-means clustering model . Here we can see that differnet points are clustered according their properties.</w:t>
      </w:r>
    </w:p>
    <w:p w:rsidR="00033844" w:rsidRDefault="00933258">
      <w:r>
        <w:rPr>
          <w:noProof/>
          <w:lang w:eastAsia="en-IN"/>
        </w:rPr>
        <w:drawing>
          <wp:inline distT="0" distB="0" distL="0" distR="0">
            <wp:extent cx="5055235" cy="3571240"/>
            <wp:effectExtent l="0" t="0" r="0" b="0"/>
            <wp:docPr id="2" name="Picture 2" descr="F:\Machine Learning A-Z Template Folder\Part 4 - Clustering\Section 24 - K-Means Clustering\git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chine Learning A-Z Template Folder\Part 4 - Clustering\Section 24 - K-Means Clustering\git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44" w:rsidRDefault="00033844"/>
    <w:p w:rsidR="00033844" w:rsidRDefault="00033844">
      <w:r>
        <w:t>Given graph shows the elbow method to define the number of clusters</w:t>
      </w:r>
      <w:bookmarkStart w:id="0" w:name="_GoBack"/>
      <w:bookmarkEnd w:id="0"/>
    </w:p>
    <w:p w:rsidR="00BE19FF" w:rsidRDefault="00933258">
      <w:r>
        <w:rPr>
          <w:noProof/>
          <w:lang w:eastAsia="en-IN"/>
        </w:rPr>
        <w:drawing>
          <wp:inline distT="0" distB="0" distL="0" distR="0">
            <wp:extent cx="5236210" cy="3571240"/>
            <wp:effectExtent l="0" t="0" r="2540" b="0"/>
            <wp:docPr id="1" name="Picture 1" descr="F:\Machine Learning A-Z Template Folder\Part 4 - Clustering\Section 24 - K-Means Clustering\git\elb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chine Learning A-Z Template Folder\Part 4 - Clustering\Section 24 - K-Means Clustering\git\elb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3A8"/>
    <w:rsid w:val="00033844"/>
    <w:rsid w:val="00933258"/>
    <w:rsid w:val="00BE19FF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2019-09-13T12:19:00Z</dcterms:created>
  <dcterms:modified xsi:type="dcterms:W3CDTF">2019-09-13T12:22:00Z</dcterms:modified>
</cp:coreProperties>
</file>