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E5908F" w14:textId="77777777" w:rsidR="0089661B" w:rsidRDefault="00323D5C">
      <w:pPr>
        <w:pStyle w:val="Defaul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S-109A Introduction to Data Science: Final Project </w:t>
      </w:r>
    </w:p>
    <w:p w14:paraId="15E78762" w14:textId="77777777" w:rsidR="0089661B" w:rsidRDefault="00323D5C">
      <w:pPr>
        <w:pStyle w:val="Defaul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Bhandarkar, Mishra</w:t>
      </w:r>
    </w:p>
    <w:p w14:paraId="6E416E60" w14:textId="77777777" w:rsidR="0089661B" w:rsidRDefault="0089661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5F34466B" w14:textId="77777777" w:rsidR="0089661B" w:rsidRDefault="00323D5C">
      <w:pPr>
        <w:pStyle w:val="Default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Scope of Work for Data Science Final Project </w:t>
      </w:r>
    </w:p>
    <w:p w14:paraId="737E6649" w14:textId="77777777" w:rsidR="0089661B" w:rsidRDefault="0089661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5327028B" w14:textId="77777777" w:rsidR="0089661B" w:rsidRDefault="00323D5C">
      <w:pPr>
        <w:pStyle w:val="Defaul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Prepared by Group #5</w:t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Times" w:hAnsi="Times"/>
          <w:sz w:val="24"/>
          <w:szCs w:val="24"/>
        </w:rPr>
        <w:t xml:space="preserve">Karan Bhandarkar, </w:t>
      </w:r>
      <w:hyperlink r:id="rId7" w:history="1">
        <w:r>
          <w:rPr>
            <w:rFonts w:ascii="Times" w:hAnsi="Times"/>
            <w:sz w:val="24"/>
            <w:szCs w:val="24"/>
          </w:rPr>
          <w:t>karanbhandarkar@gmail.com</w:t>
        </w:r>
      </w:hyperlink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Times" w:hAnsi="Times"/>
          <w:sz w:val="24"/>
          <w:szCs w:val="24"/>
        </w:rPr>
        <w:t xml:space="preserve">Vivek Mishra, </w:t>
      </w:r>
      <w:hyperlink r:id="rId8" w:history="1">
        <w:r>
          <w:rPr>
            <w:rFonts w:ascii="Times" w:hAnsi="Times"/>
            <w:sz w:val="24"/>
            <w:szCs w:val="24"/>
          </w:rPr>
          <w:t>iblpvivek@icloud.com</w:t>
        </w:r>
      </w:hyperlink>
    </w:p>
    <w:p w14:paraId="1A996A70" w14:textId="77777777" w:rsidR="0089661B" w:rsidRDefault="0089661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0A94F94C" w14:textId="77777777" w:rsidR="0089661B" w:rsidRDefault="00323D5C">
      <w:pPr>
        <w:pStyle w:val="Default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Project Statement and Background</w:t>
      </w:r>
    </w:p>
    <w:p w14:paraId="102C8B57" w14:textId="77777777" w:rsidR="0089661B" w:rsidRDefault="0089661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17EA3AF6" w14:textId="77777777" w:rsidR="0089661B" w:rsidRDefault="00323D5C">
      <w:pPr>
        <w:pStyle w:val="Defaul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de-DE"/>
        </w:rPr>
        <w:t>Manipulative</w:t>
      </w:r>
      <w:r>
        <w:rPr>
          <w:rFonts w:ascii="Times" w:hAnsi="Times"/>
          <w:sz w:val="24"/>
          <w:szCs w:val="24"/>
          <w:shd w:val="clear" w:color="auto" w:fill="FFFFFF"/>
        </w:rPr>
        <w:t> robots are spreading fake news online that could be exacerbating volatility in financial markets.</w:t>
      </w:r>
    </w:p>
    <w:p w14:paraId="0FE4A53E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51A40600" w14:textId="77777777" w:rsidR="0089661B" w:rsidRDefault="00323D5C">
      <w:pPr>
        <w:pStyle w:val="Defaul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A major study of tens of millions of tweets over two years found that the sheer volume sent by “</w:t>
      </w:r>
      <w:r>
        <w:rPr>
          <w:rFonts w:ascii="Times" w:hAnsi="Times"/>
          <w:sz w:val="24"/>
          <w:szCs w:val="24"/>
          <w:shd w:val="clear" w:color="auto" w:fill="FFFFFF"/>
          <w:lang w:val="nl-NL"/>
        </w:rPr>
        <w:t>bots</w:t>
      </w:r>
      <w:r>
        <w:rPr>
          <w:rFonts w:ascii="Times" w:hAnsi="Times"/>
          <w:sz w:val="24"/>
          <w:szCs w:val="24"/>
          <w:shd w:val="clear" w:color="auto" w:fill="FFFFFF"/>
        </w:rPr>
        <w:t>” helped to drive shares in FTSE 100 companies up or down for short periods, effectively moving markets.</w:t>
      </w:r>
    </w:p>
    <w:p w14:paraId="1C871CF9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066F3050" w14:textId="77777777" w:rsidR="0089661B" w:rsidRDefault="00323D5C">
      <w:pPr>
        <w:pStyle w:val="Defaul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 xml:space="preserve">Tweets sent by humans typically had a positive impact on stock prices while those sent by robots were more often negative, according to research presented to the Royal Economic Society by economists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Oleksandr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 Talavera, Rui Fan and Vu Tran.</w:t>
      </w:r>
    </w:p>
    <w:p w14:paraId="729D14D9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0F35B3FC" w14:textId="77777777" w:rsidR="0089661B" w:rsidRDefault="00323D5C">
      <w:pPr>
        <w:pStyle w:val="Defaul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Robot messages typically had an effect for up to half an hour, pulling down prices and increasing volatility.</w:t>
      </w:r>
    </w:p>
    <w:p w14:paraId="1A46746F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1BED8E68" w14:textId="77777777" w:rsidR="0089661B" w:rsidRDefault="00323D5C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In 2013, the Twitter feed of the Associated Press </w:t>
      </w:r>
      <w:hyperlink r:id="rId9" w:history="1">
        <w:r>
          <w:rPr>
            <w:rFonts w:ascii="Times" w:hAnsi="Times"/>
            <w:sz w:val="24"/>
            <w:szCs w:val="24"/>
          </w:rPr>
          <w:t>told</w:t>
        </w:r>
      </w:hyperlink>
      <w:r>
        <w:rPr>
          <w:rFonts w:ascii="Times" w:hAnsi="Times"/>
          <w:sz w:val="24"/>
          <w:szCs w:val="24"/>
        </w:rPr>
        <w:t> us that </w:t>
      </w:r>
      <w:hyperlink r:id="rId10" w:history="1">
        <w:r>
          <w:rPr>
            <w:rFonts w:ascii="Times" w:hAnsi="Times"/>
            <w:sz w:val="24"/>
            <w:szCs w:val="24"/>
          </w:rPr>
          <w:t>Barack Obama</w:t>
        </w:r>
      </w:hyperlink>
      <w:r>
        <w:rPr>
          <w:rFonts w:ascii="Times" w:hAnsi="Times"/>
          <w:sz w:val="24"/>
          <w:szCs w:val="24"/>
        </w:rPr>
        <w:t> had been injured in an explosion at the White House. The tweet was fake — the product of a hack — but given the events in </w:t>
      </w:r>
      <w:hyperlink r:id="rId11" w:history="1">
        <w:r>
          <w:rPr>
            <w:rFonts w:ascii="Times" w:hAnsi="Times"/>
            <w:sz w:val="24"/>
            <w:szCs w:val="24"/>
          </w:rPr>
          <w:t>Boston</w:t>
        </w:r>
      </w:hyperlink>
      <w:r>
        <w:rPr>
          <w:rFonts w:ascii="Times" w:hAnsi="Times"/>
          <w:sz w:val="24"/>
          <w:szCs w:val="24"/>
        </w:rPr>
        <w:t> earlier in the week, the news spread like </w:t>
      </w:r>
      <w:hyperlink r:id="rId12" w:history="1">
        <w:r>
          <w:rPr>
            <w:rFonts w:ascii="Times" w:hAnsi="Times"/>
            <w:sz w:val="24"/>
            <w:szCs w:val="24"/>
          </w:rPr>
          <w:t>wildfire</w:t>
        </w:r>
      </w:hyperlink>
      <w:r>
        <w:rPr>
          <w:rFonts w:ascii="Times" w:hAnsi="Times"/>
          <w:sz w:val="24"/>
          <w:szCs w:val="24"/>
        </w:rPr>
        <w:t xml:space="preserve">, garnering more </w:t>
      </w:r>
      <w:proofErr w:type="spellStart"/>
      <w:r>
        <w:rPr>
          <w:rFonts w:ascii="Times" w:hAnsi="Times"/>
          <w:sz w:val="24"/>
          <w:szCs w:val="24"/>
        </w:rPr>
        <w:t>that</w:t>
      </w:r>
      <w:proofErr w:type="spellEnd"/>
      <w:r>
        <w:rPr>
          <w:rFonts w:ascii="Times" w:hAnsi="Times"/>
          <w:sz w:val="24"/>
          <w:szCs w:val="24"/>
        </w:rPr>
        <w:t xml:space="preserve"> 4,000 retweets.</w:t>
      </w:r>
    </w:p>
    <w:p w14:paraId="037CFB95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6CCC47C3" w14:textId="77777777" w:rsidR="0089661B" w:rsidRDefault="00E615F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hyperlink r:id="rId13" w:anchor="axzz2RLrglMyc" w:history="1">
        <w:r w:rsidR="00323D5C">
          <w:rPr>
            <w:rFonts w:ascii="Times" w:hAnsi="Times"/>
            <w:sz w:val="24"/>
            <w:szCs w:val="24"/>
          </w:rPr>
          <w:t>The AP quickly addressed the situation</w:t>
        </w:r>
      </w:hyperlink>
      <w:r w:rsidR="00323D5C">
        <w:rPr>
          <w:rFonts w:ascii="Times" w:hAnsi="Times"/>
          <w:sz w:val="24"/>
          <w:szCs w:val="24"/>
        </w:rPr>
        <w:t>, suspending its Twitter account, and alerting readers through associated accounts that the tweet describing an explosion at the White House was the result of a hack.  No harm, no foul, right?</w:t>
      </w:r>
    </w:p>
    <w:p w14:paraId="73E9EC5D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701D949B" w14:textId="77777777" w:rsidR="0089661B" w:rsidRDefault="00323D5C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Well, not exactly. </w:t>
      </w:r>
      <w:hyperlink r:id="rId14" w:anchor="axzz2RLrglMyc" w:history="1">
        <w:r>
          <w:rPr>
            <w:rFonts w:ascii="Times" w:hAnsi="Times"/>
            <w:sz w:val="24"/>
            <w:szCs w:val="24"/>
          </w:rPr>
          <w:t>According to the </w:t>
        </w:r>
        <w:r>
          <w:rPr>
            <w:rFonts w:ascii="Times" w:hAnsi="Times"/>
            <w:sz w:val="24"/>
            <w:szCs w:val="24"/>
            <w:lang w:val="pt-PT"/>
          </w:rPr>
          <w:t>Financial Times</w:t>
        </w:r>
      </w:hyperlink>
      <w:r>
        <w:rPr>
          <w:rFonts w:ascii="Times" w:hAnsi="Times"/>
          <w:sz w:val="24"/>
          <w:szCs w:val="24"/>
        </w:rPr>
        <w:t>, that one tweet sent shock waves through the stock market — causing the S&amp;P 500 to decline 0.9% — enough to wipe out $130 billion in stock value in a matter of seconds. The market quickly recovered that value, but the breakneck pace at which the stock market tumbled reminded many people of the infamous</w:t>
      </w:r>
      <w:hyperlink r:id="rId15" w:history="1">
        <w:r>
          <w:rPr>
            <w:rFonts w:ascii="Times" w:hAnsi="Times"/>
            <w:sz w:val="24"/>
            <w:szCs w:val="24"/>
          </w:rPr>
          <w:t> 2010 “</w:t>
        </w:r>
        <w:r>
          <w:rPr>
            <w:rFonts w:ascii="Times" w:hAnsi="Times"/>
            <w:sz w:val="24"/>
            <w:szCs w:val="24"/>
            <w:lang w:val="nl-NL"/>
          </w:rPr>
          <w:t>flash crash</w:t>
        </w:r>
      </w:hyperlink>
      <w:r>
        <w:rPr>
          <w:rFonts w:ascii="Times" w:hAnsi="Times"/>
          <w:sz w:val="24"/>
          <w:szCs w:val="24"/>
        </w:rPr>
        <w:t>,” or </w:t>
      </w:r>
      <w:hyperlink r:id="rId16" w:history="1">
        <w:r>
          <w:rPr>
            <w:rFonts w:ascii="Times" w:hAnsi="Times"/>
            <w:sz w:val="24"/>
            <w:szCs w:val="24"/>
          </w:rPr>
          <w:t>2012's crisis at Knight Capital Management</w:t>
        </w:r>
      </w:hyperlink>
      <w:r>
        <w:rPr>
          <w:rFonts w:ascii="Times" w:hAnsi="Times"/>
          <w:sz w:val="24"/>
          <w:szCs w:val="24"/>
        </w:rPr>
        <w:t>, in which a </w:t>
      </w:r>
      <w:r>
        <w:rPr>
          <w:rFonts w:ascii="Times" w:hAnsi="Times"/>
          <w:sz w:val="24"/>
          <w:szCs w:val="24"/>
          <w:lang w:val="it-IT"/>
        </w:rPr>
        <w:t>computer</w:t>
      </w:r>
      <w:r>
        <w:rPr>
          <w:rFonts w:ascii="Times" w:hAnsi="Times"/>
          <w:sz w:val="24"/>
          <w:szCs w:val="24"/>
        </w:rPr>
        <w:t> glitch cost the firm $440 million and nearly sent it into bankruptcy.</w:t>
      </w:r>
    </w:p>
    <w:p w14:paraId="39DB0302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220F3194" w14:textId="77777777" w:rsidR="0089661B" w:rsidRDefault="00323D5C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hAnsi="Times"/>
          <w:sz w:val="24"/>
          <w:szCs w:val="24"/>
        </w:rPr>
        <w:t>Both of these</w:t>
      </w:r>
      <w:proofErr w:type="gramEnd"/>
      <w:r>
        <w:rPr>
          <w:rFonts w:ascii="Times" w:hAnsi="Times"/>
          <w:sz w:val="24"/>
          <w:szCs w:val="24"/>
        </w:rPr>
        <w:t xml:space="preserve"> events were caused by the proliferation of high-frequency trading, or the practice of Wall Street firms using high-powered computers to execute thousands or millions of trades </w:t>
      </w:r>
      <w:r>
        <w:rPr>
          <w:rFonts w:ascii="Times" w:hAnsi="Times"/>
          <w:sz w:val="24"/>
          <w:szCs w:val="24"/>
          <w:lang w:val="it-IT"/>
        </w:rPr>
        <w:t>per second,</w:t>
      </w:r>
      <w:r>
        <w:rPr>
          <w:rFonts w:ascii="Times" w:hAnsi="Times"/>
          <w:sz w:val="24"/>
          <w:szCs w:val="24"/>
        </w:rPr>
        <w:t> making minuscule profits — that add up in a big way — on each trade.</w:t>
      </w:r>
    </w:p>
    <w:p w14:paraId="3BEDCA0A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2C6CC238" w14:textId="77777777" w:rsidR="0089661B" w:rsidRDefault="00323D5C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Though nobody knows for sure what exactly precipitated the volatility, many market watchers blamed high-frequency traders, and more specifically the variety that use algorithms to comb through the internet at lightning-quick speeds, actually “reading” news items and tweets, and making trades based </w:t>
      </w:r>
      <w:proofErr w:type="gramStart"/>
      <w:r>
        <w:rPr>
          <w:rFonts w:ascii="Times" w:hAnsi="Times"/>
          <w:sz w:val="24"/>
          <w:szCs w:val="24"/>
        </w:rPr>
        <w:t>off of</w:t>
      </w:r>
      <w:proofErr w:type="gramEnd"/>
      <w:r>
        <w:rPr>
          <w:rFonts w:ascii="Times" w:hAnsi="Times"/>
          <w:sz w:val="24"/>
          <w:szCs w:val="24"/>
        </w:rPr>
        <w:t xml:space="preserve"> that information.</w:t>
      </w:r>
    </w:p>
    <w:p w14:paraId="636396FD" w14:textId="77777777" w:rsidR="0089661B" w:rsidRDefault="0089661B">
      <w:pPr>
        <w:pStyle w:val="Default"/>
        <w:spacing w:after="440" w:line="320" w:lineRule="atLeast"/>
        <w:rPr>
          <w:rFonts w:ascii="Georgia" w:eastAsia="Georgia" w:hAnsi="Georgia" w:cs="Georgia"/>
          <w:color w:val="333333"/>
          <w:sz w:val="28"/>
          <w:szCs w:val="28"/>
        </w:rPr>
      </w:pPr>
    </w:p>
    <w:p w14:paraId="7EA44E09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00529F37" w14:textId="77777777" w:rsidR="0089661B" w:rsidRDefault="00323D5C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lastRenderedPageBreak/>
        <w:t xml:space="preserve">Goal: </w:t>
      </w:r>
      <w:r>
        <w:rPr>
          <w:rFonts w:ascii="Times" w:hAnsi="Times"/>
          <w:sz w:val="24"/>
          <w:szCs w:val="24"/>
        </w:rPr>
        <w:t>In this project, the goal is to detect Twitter bots using tweets data from the Twitter developer API by utilizing machine learning techniques. This will be done to determine whether a financial tweet is of significance or not.</w:t>
      </w:r>
    </w:p>
    <w:p w14:paraId="7CB2C2D7" w14:textId="77777777" w:rsidR="0089661B" w:rsidRDefault="0089661B">
      <w:pPr>
        <w:pStyle w:val="Default"/>
        <w:rPr>
          <w:rFonts w:ascii="Times" w:eastAsia="Times" w:hAnsi="Times" w:cs="Times"/>
          <w:b/>
          <w:bCs/>
          <w:sz w:val="24"/>
          <w:szCs w:val="24"/>
        </w:rPr>
      </w:pPr>
    </w:p>
    <w:p w14:paraId="70E9A558" w14:textId="77777777" w:rsidR="0089661B" w:rsidRDefault="00323D5C">
      <w:pPr>
        <w:pStyle w:val="Defaul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  <w:lang w:val="nl-NL"/>
        </w:rPr>
        <w:t>Data Re</w:t>
      </w:r>
      <w:r>
        <w:rPr>
          <w:rFonts w:ascii="Times" w:hAnsi="Times"/>
          <w:b/>
          <w:bCs/>
          <w:sz w:val="32"/>
          <w:szCs w:val="32"/>
        </w:rPr>
        <w:t>s</w:t>
      </w:r>
      <w:r>
        <w:rPr>
          <w:rFonts w:ascii="Times" w:hAnsi="Times"/>
          <w:b/>
          <w:bCs/>
          <w:sz w:val="32"/>
          <w:szCs w:val="32"/>
          <w:lang w:val="fr-FR"/>
        </w:rPr>
        <w:t xml:space="preserve">ources </w:t>
      </w:r>
    </w:p>
    <w:p w14:paraId="4E791721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16793810" w14:textId="77777777" w:rsidR="0089661B" w:rsidRDefault="00323D5C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We will collect our own data for this project. We were provided a basic Python script, </w:t>
      </w:r>
      <w:proofErr w:type="spellStart"/>
      <w:r>
        <w:rPr>
          <w:rFonts w:ascii="Times" w:hAnsi="Times"/>
          <w:sz w:val="24"/>
          <w:szCs w:val="24"/>
        </w:rPr>
        <w:t>tweepy_</w:t>
      </w:r>
      <w:proofErr w:type="gramStart"/>
      <w:r>
        <w:rPr>
          <w:rFonts w:ascii="Times" w:hAnsi="Times"/>
          <w:sz w:val="24"/>
          <w:szCs w:val="24"/>
        </w:rPr>
        <w:t>script.ipynb</w:t>
      </w:r>
      <w:proofErr w:type="spellEnd"/>
      <w:proofErr w:type="gramEnd"/>
      <w:r>
        <w:rPr>
          <w:rFonts w:ascii="Times" w:hAnsi="Times"/>
          <w:sz w:val="24"/>
          <w:szCs w:val="24"/>
        </w:rPr>
        <w:t xml:space="preserve">, that utilizes the </w:t>
      </w:r>
      <w:proofErr w:type="spellStart"/>
      <w:r>
        <w:rPr>
          <w:rFonts w:ascii="Times" w:hAnsi="Times"/>
          <w:sz w:val="24"/>
          <w:szCs w:val="24"/>
        </w:rPr>
        <w:t>tweepy</w:t>
      </w:r>
      <w:proofErr w:type="spellEnd"/>
      <w:r>
        <w:rPr>
          <w:rFonts w:ascii="Times" w:hAnsi="Times"/>
          <w:sz w:val="24"/>
          <w:szCs w:val="24"/>
        </w:rPr>
        <w:t xml:space="preserve"> library [4] to access the Twitter API. We have significantly modified this script to fetch user details and user tweets. This process is detailed in the </w:t>
      </w:r>
      <w:proofErr w:type="spellStart"/>
      <w:r>
        <w:rPr>
          <w:rFonts w:ascii="Times" w:hAnsi="Times"/>
          <w:sz w:val="24"/>
          <w:szCs w:val="24"/>
        </w:rPr>
        <w:t>TwitterDataPreProcessing.ipynb</w:t>
      </w:r>
      <w:proofErr w:type="spellEnd"/>
      <w:r>
        <w:rPr>
          <w:rFonts w:ascii="Times" w:hAnsi="Times"/>
          <w:sz w:val="24"/>
          <w:szCs w:val="24"/>
        </w:rPr>
        <w:t xml:space="preserve"> submitted.</w:t>
      </w:r>
    </w:p>
    <w:p w14:paraId="436886F1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1C0DB02F" w14:textId="77777777" w:rsidR="0089661B" w:rsidRDefault="00323D5C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We have taken 50 accounts that tweet financial information and 50 bot accounts from different </w:t>
      </w:r>
      <w:proofErr w:type="gramStart"/>
      <w:r>
        <w:rPr>
          <w:rFonts w:ascii="Times" w:hAnsi="Times"/>
          <w:sz w:val="24"/>
          <w:szCs w:val="24"/>
        </w:rPr>
        <w:t>categories(</w:t>
      </w:r>
      <w:proofErr w:type="gramEnd"/>
      <w:r>
        <w:rPr>
          <w:rFonts w:ascii="Times" w:hAnsi="Times"/>
          <w:sz w:val="24"/>
          <w:szCs w:val="24"/>
        </w:rPr>
        <w:t xml:space="preserve">to understand bot behavior). Getting hold of more accounts is difficult, especially bot accounts since Twitter has been clamping down, so we have bootstrapped to increase the user details </w:t>
      </w:r>
      <w:proofErr w:type="gramStart"/>
      <w:r>
        <w:rPr>
          <w:rFonts w:ascii="Times" w:hAnsi="Times"/>
          <w:sz w:val="24"/>
          <w:szCs w:val="24"/>
        </w:rPr>
        <w:t>dataset(</w:t>
      </w:r>
      <w:proofErr w:type="gramEnd"/>
      <w:r>
        <w:rPr>
          <w:rFonts w:ascii="Times" w:hAnsi="Times"/>
          <w:sz w:val="24"/>
          <w:szCs w:val="24"/>
        </w:rPr>
        <w:t xml:space="preserve">shown in </w:t>
      </w:r>
      <w:proofErr w:type="spellStart"/>
      <w:r>
        <w:rPr>
          <w:rFonts w:ascii="Times" w:hAnsi="Times"/>
          <w:sz w:val="24"/>
          <w:szCs w:val="24"/>
        </w:rPr>
        <w:t>TwitterDataEDA.ipynb</w:t>
      </w:r>
      <w:proofErr w:type="spellEnd"/>
      <w:r>
        <w:rPr>
          <w:rFonts w:ascii="Times" w:hAnsi="Times"/>
          <w:sz w:val="24"/>
          <w:szCs w:val="24"/>
        </w:rPr>
        <w:t xml:space="preserve">). </w:t>
      </w:r>
    </w:p>
    <w:p w14:paraId="542CAC60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50DDCCA5" w14:textId="30C6CAF0" w:rsidR="0089661B" w:rsidRDefault="00323D5C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Tweet details contain many details, most of which can be eyeballed and considered trivial. We have cleaned up </w:t>
      </w:r>
      <w:proofErr w:type="gramStart"/>
      <w:r>
        <w:rPr>
          <w:rFonts w:ascii="Times" w:hAnsi="Times"/>
          <w:sz w:val="24"/>
          <w:szCs w:val="24"/>
        </w:rPr>
        <w:t>these column</w:t>
      </w:r>
      <w:proofErr w:type="gramEnd"/>
      <w:r>
        <w:rPr>
          <w:rFonts w:ascii="Times" w:hAnsi="Times"/>
          <w:sz w:val="24"/>
          <w:szCs w:val="24"/>
        </w:rPr>
        <w:t xml:space="preserve"> to focus our EDA on specific columns</w:t>
      </w:r>
      <w:r w:rsidR="00303B4F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(shown in </w:t>
      </w:r>
      <w:proofErr w:type="spellStart"/>
      <w:r>
        <w:rPr>
          <w:rFonts w:ascii="Times" w:hAnsi="Times"/>
          <w:sz w:val="24"/>
          <w:szCs w:val="24"/>
        </w:rPr>
        <w:t>TwitterDataEDA.ipynb</w:t>
      </w:r>
      <w:proofErr w:type="spellEnd"/>
      <w:r>
        <w:rPr>
          <w:rFonts w:ascii="Times" w:hAnsi="Times"/>
          <w:sz w:val="24"/>
          <w:szCs w:val="24"/>
        </w:rPr>
        <w:t xml:space="preserve">). </w:t>
      </w:r>
    </w:p>
    <w:p w14:paraId="6800B3C0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7DFCB678" w14:textId="77777777" w:rsidR="0089661B" w:rsidRDefault="00323D5C">
      <w:pPr>
        <w:pStyle w:val="Defaul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High-level project goals </w:t>
      </w:r>
    </w:p>
    <w:p w14:paraId="62F1251C" w14:textId="77777777" w:rsidR="0089661B" w:rsidRDefault="0089661B">
      <w:pPr>
        <w:pStyle w:val="Default"/>
        <w:jc w:val="center"/>
        <w:rPr>
          <w:rFonts w:ascii="Times" w:eastAsia="Times" w:hAnsi="Times" w:cs="Times"/>
          <w:sz w:val="24"/>
          <w:szCs w:val="24"/>
        </w:rPr>
      </w:pPr>
    </w:p>
    <w:p w14:paraId="58298567" w14:textId="77777777" w:rsidR="0089661B" w:rsidRDefault="00323D5C">
      <w:pPr>
        <w:pStyle w:val="Default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first step is to create our own dataset. We will mine the data for the project using the Twitter API and utilize feature engineering and pre-processing techniques to prepare the data for analysis. </w:t>
      </w:r>
      <w:r>
        <w:rPr>
          <w:rFonts w:ascii="Arial Unicode MS" w:hAnsi="Arial Unicode MS"/>
          <w:sz w:val="24"/>
          <w:szCs w:val="24"/>
        </w:rPr>
        <w:br/>
      </w:r>
    </w:p>
    <w:p w14:paraId="4BEF9F47" w14:textId="77777777" w:rsidR="0089661B" w:rsidRDefault="00323D5C">
      <w:pPr>
        <w:pStyle w:val="Default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Create several models to determine characteristics of different types of twitter users. Create at least one model that uses natural language processing techniques, such as topic modeling [6], and at least one model that uses a classification algorithm. We may decide to have models that use both. We will provide evidence of success at detecting bots when compared to human users or explain why it </w:t>
      </w:r>
      <w:proofErr w:type="spellStart"/>
      <w:r>
        <w:rPr>
          <w:rFonts w:ascii="Times" w:hAnsi="Times"/>
          <w:sz w:val="24"/>
          <w:szCs w:val="24"/>
        </w:rPr>
        <w:t>wasn</w:t>
      </w:r>
      <w:proofErr w:type="spellEnd"/>
      <w:r>
        <w:rPr>
          <w:rFonts w:ascii="Times" w:hAnsi="Times"/>
          <w:sz w:val="24"/>
          <w:szCs w:val="24"/>
        </w:rPr>
        <w:t>’</w:t>
      </w:r>
      <w:r>
        <w:rPr>
          <w:rFonts w:ascii="Times" w:hAnsi="Times"/>
          <w:sz w:val="24"/>
          <w:szCs w:val="24"/>
          <w:lang w:val="fr-FR"/>
        </w:rPr>
        <w:t xml:space="preserve">t possible. </w:t>
      </w:r>
    </w:p>
    <w:p w14:paraId="42BE3EFC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17831B5F" w14:textId="77777777" w:rsidR="0089661B" w:rsidRDefault="00323D5C">
      <w:pPr>
        <w:pStyle w:val="Default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Perform a comparison of your models. This will include an error analysis and an evaluation of the predictive quality of your models. </w:t>
      </w:r>
      <w:r>
        <w:rPr>
          <w:rFonts w:ascii="Arial Unicode MS" w:hAnsi="Arial Unicode MS"/>
          <w:sz w:val="24"/>
          <w:szCs w:val="24"/>
        </w:rPr>
        <w:br/>
      </w:r>
    </w:p>
    <w:p w14:paraId="1BBDCC7A" w14:textId="77777777" w:rsidR="0089661B" w:rsidRDefault="00323D5C">
      <w:pPr>
        <w:pStyle w:val="Default"/>
        <w:jc w:val="both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EDA</w:t>
      </w:r>
    </w:p>
    <w:p w14:paraId="5B5A2A4D" w14:textId="556433DA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2D15BED7" w14:textId="4162BE1E" w:rsidR="0089661B" w:rsidRDefault="00303B4F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There are two json files that we have after the preprocessing, one is tweets and another is the accounts itself of which the tweets belong to.</w:t>
      </w:r>
    </w:p>
    <w:p w14:paraId="0424584C" w14:textId="642CB120" w:rsidR="00303B4F" w:rsidRDefault="00303B4F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We are looking at some patterns that we think could be essential for detecting Bot vs </w:t>
      </w:r>
      <w:r w:rsidR="00AA5C75">
        <w:rPr>
          <w:rFonts w:ascii="Times" w:eastAsia="Times" w:hAnsi="Times" w:cs="Times"/>
          <w:sz w:val="24"/>
          <w:szCs w:val="24"/>
        </w:rPr>
        <w:t>Non-Bot</w:t>
      </w:r>
      <w:r>
        <w:rPr>
          <w:rFonts w:ascii="Times" w:eastAsia="Times" w:hAnsi="Times" w:cs="Times"/>
          <w:sz w:val="24"/>
          <w:szCs w:val="24"/>
        </w:rPr>
        <w:t xml:space="preserve"> accounts</w:t>
      </w:r>
    </w:p>
    <w:p w14:paraId="16EA64F6" w14:textId="211AB2CF" w:rsidR="00303B4F" w:rsidRDefault="00303B4F" w:rsidP="00303B4F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2463D866" w14:textId="436ADA8C" w:rsidR="00592D38" w:rsidRDefault="00592D38" w:rsidP="00303B4F">
      <w:pPr>
        <w:pStyle w:val="Default"/>
        <w:numPr>
          <w:ilvl w:val="0"/>
          <w:numId w:val="5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One of easiest thing to find was to look at the name column itself and if that has a bot in it and I think that’s part of data collection strategy</w:t>
      </w:r>
    </w:p>
    <w:p w14:paraId="184A6F91" w14:textId="0B1AF634" w:rsidR="00303B4F" w:rsidRDefault="00303B4F" w:rsidP="00303B4F">
      <w:pPr>
        <w:pStyle w:val="Default"/>
        <w:numPr>
          <w:ilvl w:val="0"/>
          <w:numId w:val="5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Looking at the followers count vs friends count from the accounts data and the ideally bots should have more followers less friends. And this shows in our data as well</w:t>
      </w:r>
    </w:p>
    <w:p w14:paraId="5A10266F" w14:textId="486E3907" w:rsidR="00303B4F" w:rsidRDefault="00303B4F" w:rsidP="00303B4F">
      <w:pPr>
        <w:pStyle w:val="Default"/>
        <w:numPr>
          <w:ilvl w:val="0"/>
          <w:numId w:val="5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 also look at the default images of every account and do a graphical comparison to see if there is any pattern there. What we see in the data and what we expected was more of anti-pattern and I think more accounts should give us much better clarity</w:t>
      </w:r>
    </w:p>
    <w:p w14:paraId="478EAD4A" w14:textId="708070B3" w:rsidR="00303B4F" w:rsidRDefault="00303B4F" w:rsidP="00303B4F">
      <w:pPr>
        <w:pStyle w:val="Default"/>
        <w:numPr>
          <w:ilvl w:val="0"/>
          <w:numId w:val="5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We plotted a scattered matrix for both the bot accounts and </w:t>
      </w:r>
      <w:proofErr w:type="gramStart"/>
      <w:r>
        <w:rPr>
          <w:rFonts w:ascii="Times" w:eastAsia="Times" w:hAnsi="Times" w:cs="Times"/>
          <w:sz w:val="24"/>
          <w:szCs w:val="24"/>
        </w:rPr>
        <w:t>non bot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accounts to find out any correlation and we found that favor</w:t>
      </w:r>
      <w:r w:rsidR="00592D38">
        <w:rPr>
          <w:rFonts w:ascii="Times" w:eastAsia="Times" w:hAnsi="Times" w:cs="Times"/>
          <w:sz w:val="24"/>
          <w:szCs w:val="24"/>
        </w:rPr>
        <w:t>i</w:t>
      </w:r>
      <w:r>
        <w:rPr>
          <w:rFonts w:ascii="Times" w:eastAsia="Times" w:hAnsi="Times" w:cs="Times"/>
          <w:sz w:val="24"/>
          <w:szCs w:val="24"/>
        </w:rPr>
        <w:t>tes count and status count had strong positive correlation for both the accounts.</w:t>
      </w:r>
    </w:p>
    <w:p w14:paraId="709670BF" w14:textId="128051DA" w:rsidR="00303B4F" w:rsidRDefault="00592D38" w:rsidP="00303B4F">
      <w:pPr>
        <w:pStyle w:val="Default"/>
        <w:numPr>
          <w:ilvl w:val="0"/>
          <w:numId w:val="5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We generated a word cloud of all the tweets from bot accounts vs </w:t>
      </w:r>
      <w:proofErr w:type="gramStart"/>
      <w:r>
        <w:rPr>
          <w:rFonts w:ascii="Times" w:eastAsia="Times" w:hAnsi="Times" w:cs="Times"/>
          <w:sz w:val="24"/>
          <w:szCs w:val="24"/>
        </w:rPr>
        <w:t>non bot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accounts and we could see a clear pattern of lot of verbiage from bots vs some meaningful context from non bot accounts</w:t>
      </w:r>
    </w:p>
    <w:p w14:paraId="5FD0D8A2" w14:textId="6A13A0C8" w:rsidR="00592D38" w:rsidRDefault="00592D38" w:rsidP="00592D38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0E0C0202" w14:textId="60E8A178" w:rsidR="00592D38" w:rsidRDefault="00592D38" w:rsidP="00592D38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From the EDA so far we have identified that we are going to be looking at favorites </w:t>
      </w:r>
      <w:proofErr w:type="gramStart"/>
      <w:r>
        <w:rPr>
          <w:rFonts w:ascii="Times" w:eastAsia="Times" w:hAnsi="Times" w:cs="Times"/>
          <w:sz w:val="24"/>
          <w:szCs w:val="24"/>
        </w:rPr>
        <w:t>count ,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followers counts ,friends count, </w:t>
      </w:r>
      <w:proofErr w:type="spellStart"/>
      <w:r>
        <w:rPr>
          <w:rFonts w:ascii="Times" w:eastAsia="Times" w:hAnsi="Times" w:cs="Times"/>
          <w:sz w:val="24"/>
          <w:szCs w:val="24"/>
        </w:rPr>
        <w:t>status_counts</w:t>
      </w:r>
      <w:proofErr w:type="spellEnd"/>
      <w:r w:rsidR="00AA5C75">
        <w:rPr>
          <w:rFonts w:ascii="Times" w:eastAsia="Times" w:hAnsi="Times" w:cs="Times"/>
          <w:sz w:val="24"/>
          <w:szCs w:val="24"/>
        </w:rPr>
        <w:t xml:space="preserve">, name, verified and tweets itself and for that we </w:t>
      </w:r>
      <w:r w:rsidR="00ED7D38">
        <w:rPr>
          <w:rFonts w:ascii="Times" w:eastAsia="Times" w:hAnsi="Times" w:cs="Times"/>
          <w:sz w:val="24"/>
          <w:szCs w:val="24"/>
        </w:rPr>
        <w:t>will use NLP.</w:t>
      </w:r>
    </w:p>
    <w:p w14:paraId="66DE3ECF" w14:textId="7F1D9399" w:rsidR="00ED7D38" w:rsidRDefault="00ED7D38" w:rsidP="00592D38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2CB44606" w14:textId="67B70886" w:rsidR="00ED7D38" w:rsidRDefault="00ED7D38" w:rsidP="00592D38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Please refer to </w:t>
      </w:r>
      <w:proofErr w:type="spellStart"/>
      <w:r w:rsidR="00C75D74" w:rsidRPr="00C75D74">
        <w:rPr>
          <w:rFonts w:ascii="Times" w:eastAsia="Times" w:hAnsi="Times" w:cs="Times"/>
          <w:sz w:val="24"/>
          <w:szCs w:val="24"/>
        </w:rPr>
        <w:t>TwitterDataEDA.ipynb</w:t>
      </w:r>
      <w:proofErr w:type="spellEnd"/>
      <w:r w:rsidR="00C75D74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for detailed code and report on data analysis.</w:t>
      </w:r>
    </w:p>
    <w:p w14:paraId="3647030A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5D4C74AB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59249C63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6C905AC1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78F68151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2B163C95" w14:textId="76077155" w:rsidR="0089661B" w:rsidRPr="00A81121" w:rsidRDefault="00DD3C23" w:rsidP="00A81121">
      <w:pPr>
        <w:pStyle w:val="Default"/>
        <w:jc w:val="both"/>
        <w:rPr>
          <w:rFonts w:ascii="Times" w:hAnsi="Times"/>
          <w:b/>
          <w:bCs/>
          <w:sz w:val="32"/>
          <w:szCs w:val="32"/>
        </w:rPr>
      </w:pPr>
      <w:r w:rsidRPr="00A81121">
        <w:rPr>
          <w:rFonts w:ascii="Times" w:hAnsi="Times"/>
          <w:b/>
          <w:bCs/>
          <w:sz w:val="32"/>
          <w:szCs w:val="32"/>
        </w:rPr>
        <w:t>Base Line Model</w:t>
      </w:r>
    </w:p>
    <w:p w14:paraId="1693C118" w14:textId="77777777" w:rsidR="00DD3C23" w:rsidRDefault="00DD3C23" w:rsidP="00DD3C23">
      <w:pPr>
        <w:pStyle w:val="Default"/>
        <w:rPr>
          <w:rFonts w:ascii="Times" w:hAnsi="Times"/>
          <w:b/>
          <w:bCs/>
          <w:sz w:val="32"/>
          <w:szCs w:val="32"/>
          <w:lang w:val="fr-FR"/>
        </w:rPr>
      </w:pPr>
    </w:p>
    <w:p w14:paraId="6C216127" w14:textId="20CA5DE3" w:rsidR="00DD3C23" w:rsidRDefault="00DD3C23" w:rsidP="00DD3C23">
      <w:pPr>
        <w:pStyle w:val="NoSpacing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 w:rsidR="00647561">
        <w:rPr>
          <w:lang w:val="fr-FR"/>
        </w:rPr>
        <w:t>will</w:t>
      </w:r>
      <w:proofErr w:type="spellEnd"/>
      <w:r>
        <w:rPr>
          <w:lang w:val="fr-FR"/>
        </w:rPr>
        <w:t xml:space="preserve"> start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Multi </w:t>
      </w:r>
      <w:proofErr w:type="spellStart"/>
      <w:r>
        <w:rPr>
          <w:lang w:val="fr-FR"/>
        </w:rPr>
        <w:t>linear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regression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columns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mentioned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above</w:t>
      </w:r>
      <w:proofErr w:type="spellEnd"/>
      <w:r>
        <w:rPr>
          <w:lang w:val="fr-FR"/>
        </w:rPr>
        <w:t xml:space="preserve"> and monitor the </w:t>
      </w:r>
      <w:proofErr w:type="spellStart"/>
      <w:r>
        <w:rPr>
          <w:lang w:val="fr-FR"/>
        </w:rPr>
        <w:t>error</w:t>
      </w:r>
      <w:proofErr w:type="spellEnd"/>
      <w:r>
        <w:rPr>
          <w:lang w:val="fr-FR"/>
        </w:rPr>
        <w:t xml:space="preserve"> and scores</w:t>
      </w:r>
    </w:p>
    <w:p w14:paraId="67685002" w14:textId="6DF838CB" w:rsidR="00DD3C23" w:rsidRDefault="00DD3C23" w:rsidP="00DD3C23">
      <w:pPr>
        <w:pStyle w:val="NoSpacing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switch to Polynomial </w:t>
      </w:r>
      <w:proofErr w:type="spellStart"/>
      <w:r>
        <w:rPr>
          <w:lang w:val="fr-FR"/>
        </w:rPr>
        <w:t>regression</w:t>
      </w:r>
      <w:proofErr w:type="spellEnd"/>
      <w:r>
        <w:rPr>
          <w:lang w:val="fr-FR"/>
        </w:rPr>
        <w:t xml:space="preserve"> and records the performance </w:t>
      </w:r>
      <w:proofErr w:type="spellStart"/>
      <w:r>
        <w:rPr>
          <w:lang w:val="fr-FR"/>
        </w:rPr>
        <w:t>matrx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for the test data.</w:t>
      </w:r>
    </w:p>
    <w:p w14:paraId="055AAA02" w14:textId="160EDCD8" w:rsidR="00F8205D" w:rsidRDefault="00DD3C23" w:rsidP="00F8205D">
      <w:pPr>
        <w:pStyle w:val="NoSpacing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targeting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deep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learning</w:t>
      </w:r>
      <w:proofErr w:type="spellEnd"/>
      <w:r>
        <w:rPr>
          <w:lang w:val="fr-FR"/>
        </w:rPr>
        <w:t xml:space="preserve"> technique </w:t>
      </w:r>
      <w:proofErr w:type="spellStart"/>
      <w:r>
        <w:rPr>
          <w:lang w:val="fr-FR"/>
        </w:rPr>
        <w:t>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studied</w:t>
      </w:r>
      <w:proofErr w:type="spellEnd"/>
      <w:r>
        <w:rPr>
          <w:lang w:val="fr-FR"/>
        </w:rPr>
        <w:t xml:space="preserve"> in the class </w:t>
      </w:r>
      <w:proofErr w:type="spellStart"/>
      <w:r w:rsidR="00F8205D">
        <w:rPr>
          <w:lang w:val="fr-FR"/>
        </w:rPr>
        <w:t>prefrerably</w:t>
      </w:r>
      <w:proofErr w:type="spellEnd"/>
      <w:r w:rsidR="00F8205D">
        <w:rPr>
          <w:lang w:val="fr-FR"/>
        </w:rPr>
        <w:t xml:space="preserve"> a simple neural network </w:t>
      </w:r>
      <w:proofErr w:type="spellStart"/>
      <w:r w:rsidR="00F8205D">
        <w:rPr>
          <w:lang w:val="fr-FR"/>
        </w:rPr>
        <w:t>with</w:t>
      </w:r>
      <w:proofErr w:type="spellEnd"/>
      <w:r w:rsidR="00F8205D">
        <w:rPr>
          <w:lang w:val="fr-FR"/>
        </w:rPr>
        <w:t xml:space="preserve"> </w:t>
      </w:r>
      <w:proofErr w:type="spellStart"/>
      <w:r w:rsidR="00F8205D">
        <w:rPr>
          <w:lang w:val="fr-FR"/>
        </w:rPr>
        <w:t>either</w:t>
      </w:r>
      <w:proofErr w:type="spellEnd"/>
      <w:r w:rsidR="00F8205D">
        <w:rPr>
          <w:lang w:val="fr-FR"/>
        </w:rPr>
        <w:t xml:space="preserve"> CNN and RNN.</w:t>
      </w:r>
    </w:p>
    <w:p w14:paraId="533AFFAB" w14:textId="196F1B9D" w:rsidR="00413A23" w:rsidRDefault="00413A23" w:rsidP="00413A23">
      <w:pPr>
        <w:pStyle w:val="NoSpacing"/>
        <w:ind w:left="720"/>
        <w:rPr>
          <w:lang w:val="fr-FR"/>
        </w:rPr>
      </w:pPr>
    </w:p>
    <w:p w14:paraId="56831D5E" w14:textId="47572418" w:rsidR="00413A23" w:rsidRPr="00F8205D" w:rsidRDefault="00413A23" w:rsidP="00413A23">
      <w:pPr>
        <w:pStyle w:val="NoSpacing"/>
        <w:ind w:left="720"/>
        <w:rPr>
          <w:lang w:val="fr-FR"/>
        </w:rPr>
      </w:pP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compare the </w:t>
      </w:r>
      <w:proofErr w:type="spellStart"/>
      <w:r>
        <w:rPr>
          <w:lang w:val="fr-FR"/>
        </w:rPr>
        <w:t>results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all the 3 </w:t>
      </w:r>
      <w:proofErr w:type="spellStart"/>
      <w:r>
        <w:rPr>
          <w:lang w:val="fr-FR"/>
        </w:rPr>
        <w:t>models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one </w:t>
      </w:r>
      <w:proofErr w:type="spellStart"/>
      <w:r>
        <w:rPr>
          <w:lang w:val="fr-FR"/>
        </w:rPr>
        <w:t>performed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better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further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tweaked.</w:t>
      </w:r>
      <w:bookmarkStart w:id="0" w:name="_GoBack"/>
      <w:bookmarkEnd w:id="0"/>
    </w:p>
    <w:p w14:paraId="0F1EFBEB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32B32D67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1EE1A9C1" w14:textId="77777777" w:rsidR="0089661B" w:rsidRDefault="0089661B">
      <w:pPr>
        <w:pStyle w:val="Default"/>
        <w:jc w:val="both"/>
        <w:rPr>
          <w:rFonts w:ascii="Times" w:eastAsia="Times" w:hAnsi="Times" w:cs="Times"/>
          <w:sz w:val="24"/>
          <w:szCs w:val="24"/>
        </w:rPr>
      </w:pPr>
    </w:p>
    <w:p w14:paraId="523A02B7" w14:textId="77777777" w:rsidR="0089661B" w:rsidRDefault="0089661B">
      <w:pPr>
        <w:pStyle w:val="Default"/>
        <w:jc w:val="both"/>
        <w:rPr>
          <w:rFonts w:ascii="Times" w:eastAsia="Times" w:hAnsi="Times" w:cs="Times"/>
          <w:b/>
          <w:bCs/>
          <w:sz w:val="32"/>
          <w:szCs w:val="32"/>
        </w:rPr>
      </w:pPr>
    </w:p>
    <w:p w14:paraId="168709C3" w14:textId="77777777" w:rsidR="0089661B" w:rsidRDefault="00323D5C">
      <w:pPr>
        <w:pStyle w:val="Default"/>
        <w:rPr>
          <w:rFonts w:ascii="Times" w:eastAsia="Times" w:hAnsi="Times" w:cs="Times"/>
          <w:b/>
          <w:bCs/>
          <w:sz w:val="32"/>
          <w:szCs w:val="32"/>
        </w:rPr>
      </w:pPr>
      <w:proofErr w:type="spellStart"/>
      <w:r>
        <w:rPr>
          <w:rFonts w:ascii="Times" w:hAnsi="Times"/>
          <w:b/>
          <w:bCs/>
          <w:sz w:val="32"/>
          <w:szCs w:val="32"/>
          <w:lang w:val="fr-FR"/>
        </w:rPr>
        <w:t>References</w:t>
      </w:r>
      <w:proofErr w:type="spellEnd"/>
      <w:r>
        <w:rPr>
          <w:rFonts w:ascii="Times" w:hAnsi="Times"/>
          <w:b/>
          <w:bCs/>
          <w:sz w:val="32"/>
          <w:szCs w:val="32"/>
          <w:lang w:val="fr-FR"/>
        </w:rPr>
        <w:t xml:space="preserve"> </w:t>
      </w:r>
    </w:p>
    <w:p w14:paraId="558E4B2A" w14:textId="77777777" w:rsidR="0089661B" w:rsidRDefault="0089661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4EE6757B" w14:textId="77777777" w:rsidR="0089661B" w:rsidRDefault="00323D5C">
      <w:pPr>
        <w:pStyle w:val="Default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Stefan Wojcik, “Bots in the Twittersphere”: http://www.pewinternet.org/2018/04/09/bots-in- the-</w:t>
      </w:r>
      <w:proofErr w:type="spellStart"/>
      <w:r>
        <w:rPr>
          <w:rFonts w:ascii="Times" w:hAnsi="Times"/>
          <w:sz w:val="24"/>
          <w:szCs w:val="24"/>
        </w:rPr>
        <w:t>twittersphere</w:t>
      </w:r>
      <w:proofErr w:type="spellEnd"/>
      <w:r>
        <w:rPr>
          <w:rFonts w:ascii="Times" w:hAnsi="Times"/>
          <w:sz w:val="24"/>
          <w:szCs w:val="24"/>
        </w:rPr>
        <w:t xml:space="preserve">/ </w:t>
      </w:r>
    </w:p>
    <w:p w14:paraId="7A35C6BF" w14:textId="77777777" w:rsidR="0089661B" w:rsidRDefault="0089661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7C169022" w14:textId="77777777" w:rsidR="0089661B" w:rsidRDefault="00323D5C">
      <w:pPr>
        <w:pStyle w:val="Default"/>
        <w:numPr>
          <w:ilvl w:val="0"/>
          <w:numId w:val="2"/>
        </w:numPr>
        <w:rPr>
          <w:rFonts w:ascii="Times" w:hAnsi="Times"/>
          <w:sz w:val="24"/>
          <w:szCs w:val="24"/>
          <w:lang w:val="da-DK"/>
        </w:rPr>
      </w:pPr>
      <w:r>
        <w:rPr>
          <w:rFonts w:ascii="Times" w:hAnsi="Times"/>
          <w:sz w:val="24"/>
          <w:szCs w:val="24"/>
          <w:lang w:val="da-DK"/>
        </w:rPr>
        <w:t>Chris</w:t>
      </w:r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Baraniuk</w:t>
      </w:r>
      <w:proofErr w:type="spellEnd"/>
      <w:r>
        <w:rPr>
          <w:rFonts w:ascii="Times" w:hAnsi="Times"/>
          <w:sz w:val="24"/>
          <w:szCs w:val="24"/>
        </w:rPr>
        <w:t xml:space="preserve">, “How Twitter </w:t>
      </w:r>
      <w:r>
        <w:rPr>
          <w:rFonts w:ascii="Times" w:hAnsi="Times"/>
          <w:sz w:val="24"/>
          <w:szCs w:val="24"/>
          <w:lang w:val="de-DE"/>
        </w:rPr>
        <w:t>Bots</w:t>
      </w:r>
      <w:r>
        <w:rPr>
          <w:rFonts w:ascii="Times" w:hAnsi="Times"/>
          <w:sz w:val="24"/>
          <w:szCs w:val="24"/>
        </w:rPr>
        <w:t xml:space="preserve"> Help </w:t>
      </w:r>
      <w:r>
        <w:rPr>
          <w:rFonts w:ascii="Times" w:hAnsi="Times"/>
          <w:sz w:val="24"/>
          <w:szCs w:val="24"/>
          <w:lang w:val="es-ES_tradnl"/>
        </w:rPr>
        <w:t>Fuel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  <w:lang w:val="it-IT"/>
        </w:rPr>
        <w:t>Political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  <w:lang w:val="de-DE"/>
        </w:rPr>
        <w:t>Feuds</w:t>
      </w:r>
      <w:r>
        <w:rPr>
          <w:rFonts w:ascii="Times" w:hAnsi="Times"/>
          <w:sz w:val="24"/>
          <w:szCs w:val="24"/>
        </w:rPr>
        <w:t xml:space="preserve">”: https://www.scientificamerican.com/article/how-twitter-bots-help-fuel-political-feuds/ </w:t>
      </w:r>
    </w:p>
    <w:p w14:paraId="08A46735" w14:textId="77777777" w:rsidR="0089661B" w:rsidRDefault="0089661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261823AA" w14:textId="77777777" w:rsidR="0089661B" w:rsidRDefault="00323D5C">
      <w:pPr>
        <w:pStyle w:val="Default"/>
        <w:numPr>
          <w:ilvl w:val="0"/>
          <w:numId w:val="2"/>
        </w:numPr>
        <w:rPr>
          <w:rFonts w:ascii="Times" w:hAnsi="Times"/>
          <w:sz w:val="24"/>
          <w:szCs w:val="24"/>
          <w:lang w:val="de-DE"/>
        </w:rPr>
      </w:pPr>
      <w:r>
        <w:rPr>
          <w:rFonts w:ascii="Times" w:hAnsi="Times"/>
          <w:sz w:val="24"/>
          <w:szCs w:val="24"/>
          <w:lang w:val="de-DE"/>
        </w:rPr>
        <w:t>Chengcheng</w:t>
      </w:r>
      <w:r>
        <w:rPr>
          <w:rFonts w:ascii="Times" w:hAnsi="Times"/>
          <w:sz w:val="24"/>
          <w:szCs w:val="24"/>
        </w:rPr>
        <w:t xml:space="preserve"> Shao et </w:t>
      </w:r>
      <w:r>
        <w:rPr>
          <w:rFonts w:ascii="Times" w:hAnsi="Times"/>
          <w:sz w:val="24"/>
          <w:szCs w:val="24"/>
          <w:lang w:val="pt-PT"/>
        </w:rPr>
        <w:t>al.,</w:t>
      </w:r>
      <w:r>
        <w:rPr>
          <w:rFonts w:ascii="Times" w:hAnsi="Times"/>
          <w:sz w:val="24"/>
          <w:szCs w:val="24"/>
        </w:rPr>
        <w:t xml:space="preserve"> “The spread of low credibility </w:t>
      </w:r>
      <w:r>
        <w:rPr>
          <w:rFonts w:ascii="Times" w:hAnsi="Times"/>
          <w:sz w:val="24"/>
          <w:szCs w:val="24"/>
          <w:lang w:val="it-IT"/>
        </w:rPr>
        <w:t>content</w:t>
      </w:r>
      <w:r>
        <w:rPr>
          <w:rFonts w:ascii="Times" w:hAnsi="Times"/>
          <w:sz w:val="24"/>
          <w:szCs w:val="24"/>
        </w:rPr>
        <w:t xml:space="preserve"> by </w:t>
      </w:r>
      <w:r>
        <w:rPr>
          <w:rFonts w:ascii="Times" w:hAnsi="Times"/>
          <w:sz w:val="24"/>
          <w:szCs w:val="24"/>
          <w:lang w:val="pt-PT"/>
        </w:rPr>
        <w:t>social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  <w:lang w:val="nl-NL"/>
        </w:rPr>
        <w:t>bots</w:t>
      </w:r>
      <w:r>
        <w:rPr>
          <w:rFonts w:ascii="Times" w:hAnsi="Times"/>
          <w:sz w:val="24"/>
          <w:szCs w:val="24"/>
        </w:rPr>
        <w:t xml:space="preserve">”: </w:t>
      </w:r>
      <w:hyperlink r:id="rId17" w:history="1">
        <w:r>
          <w:rPr>
            <w:rStyle w:val="Hyperlink0"/>
            <w:rFonts w:ascii="Times" w:hAnsi="Times"/>
            <w:sz w:val="24"/>
            <w:szCs w:val="24"/>
          </w:rPr>
          <w:t>https://arxiv.org/pdf/1707.07592.pdf</w:t>
        </w:r>
      </w:hyperlink>
    </w:p>
    <w:p w14:paraId="071CE835" w14:textId="77777777" w:rsidR="0089661B" w:rsidRDefault="0089661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7B04FC9C" w14:textId="77777777" w:rsidR="0089661B" w:rsidRDefault="00323D5C">
      <w:pPr>
        <w:pStyle w:val="Default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</w:t>
      </w:r>
      <w:proofErr w:type="spellStart"/>
      <w:r>
        <w:rPr>
          <w:rFonts w:ascii="Times" w:hAnsi="Times"/>
          <w:sz w:val="24"/>
          <w:szCs w:val="24"/>
        </w:rPr>
        <w:t>tweepy</w:t>
      </w:r>
      <w:proofErr w:type="spellEnd"/>
      <w:r>
        <w:rPr>
          <w:rFonts w:ascii="Times" w:hAnsi="Times"/>
          <w:sz w:val="24"/>
          <w:szCs w:val="24"/>
        </w:rPr>
        <w:t xml:space="preserve"> Python library: </w:t>
      </w:r>
      <w:hyperlink r:id="rId18" w:history="1">
        <w:r>
          <w:rPr>
            <w:rStyle w:val="Hyperlink0"/>
            <w:rFonts w:ascii="Times" w:hAnsi="Times"/>
            <w:sz w:val="24"/>
            <w:szCs w:val="24"/>
          </w:rPr>
          <w:t>http://www.tweepy.org</w:t>
        </w:r>
      </w:hyperlink>
    </w:p>
    <w:p w14:paraId="095BF831" w14:textId="77777777" w:rsidR="0089661B" w:rsidRDefault="0089661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284D2BAC" w14:textId="77777777" w:rsidR="0089661B" w:rsidRDefault="00323D5C">
      <w:pPr>
        <w:pStyle w:val="Default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Twitter’s developer resources to learn about the API: https://</w:t>
      </w:r>
      <w:r>
        <w:rPr>
          <w:rFonts w:ascii="Times" w:hAnsi="Times"/>
          <w:sz w:val="24"/>
          <w:szCs w:val="24"/>
          <w:lang w:val="it-IT"/>
        </w:rPr>
        <w:t xml:space="preserve">developer.twitter.com </w:t>
      </w:r>
    </w:p>
    <w:p w14:paraId="33911DFB" w14:textId="77777777" w:rsidR="0089661B" w:rsidRDefault="0089661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6137FE5F" w14:textId="77777777" w:rsidR="0089661B" w:rsidRDefault="00323D5C">
      <w:pPr>
        <w:pStyle w:val="Default"/>
        <w:numPr>
          <w:ilvl w:val="0"/>
          <w:numId w:val="2"/>
        </w:numPr>
        <w:rPr>
          <w:rFonts w:ascii="Times" w:hAnsi="Times"/>
          <w:sz w:val="24"/>
          <w:szCs w:val="24"/>
          <w:lang w:val="da-DK"/>
        </w:rPr>
      </w:pPr>
      <w:r>
        <w:rPr>
          <w:rFonts w:ascii="Times" w:hAnsi="Times"/>
          <w:sz w:val="24"/>
          <w:szCs w:val="24"/>
          <w:lang w:val="da-DK"/>
        </w:rPr>
        <w:t>Asbjan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  <w:lang w:val="da-DK"/>
        </w:rPr>
        <w:t>Ottesen</w:t>
      </w:r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Steinskog</w:t>
      </w:r>
      <w:proofErr w:type="spellEnd"/>
      <w:r>
        <w:rPr>
          <w:rFonts w:ascii="Times" w:hAnsi="Times"/>
          <w:sz w:val="24"/>
          <w:szCs w:val="24"/>
        </w:rPr>
        <w:t xml:space="preserve"> et </w:t>
      </w:r>
      <w:r>
        <w:rPr>
          <w:rFonts w:ascii="Times" w:hAnsi="Times"/>
          <w:sz w:val="24"/>
          <w:szCs w:val="24"/>
          <w:lang w:val="pt-PT"/>
        </w:rPr>
        <w:t>al.,</w:t>
      </w:r>
      <w:r>
        <w:rPr>
          <w:rFonts w:ascii="Times" w:hAnsi="Times"/>
          <w:sz w:val="24"/>
          <w:szCs w:val="24"/>
        </w:rPr>
        <w:t xml:space="preserve"> </w:t>
      </w:r>
      <w:proofErr w:type="gramStart"/>
      <w:r>
        <w:rPr>
          <w:rFonts w:ascii="Times" w:hAnsi="Times"/>
          <w:sz w:val="24"/>
          <w:szCs w:val="24"/>
        </w:rPr>
        <w:t>”Twitter</w:t>
      </w:r>
      <w:proofErr w:type="gramEnd"/>
      <w:r>
        <w:rPr>
          <w:rFonts w:ascii="Times" w:hAnsi="Times"/>
          <w:sz w:val="24"/>
          <w:szCs w:val="24"/>
        </w:rPr>
        <w:t xml:space="preserve"> Topic </w:t>
      </w:r>
      <w:r>
        <w:rPr>
          <w:rFonts w:ascii="Times" w:hAnsi="Times"/>
          <w:sz w:val="24"/>
          <w:szCs w:val="24"/>
          <w:lang w:val="nl-NL"/>
        </w:rPr>
        <w:t>Modeling</w:t>
      </w:r>
      <w:r>
        <w:rPr>
          <w:rFonts w:ascii="Times" w:hAnsi="Times"/>
          <w:sz w:val="24"/>
          <w:szCs w:val="24"/>
        </w:rPr>
        <w:t xml:space="preserve"> by </w:t>
      </w:r>
      <w:r>
        <w:rPr>
          <w:rFonts w:ascii="Times" w:hAnsi="Times"/>
          <w:sz w:val="24"/>
          <w:szCs w:val="24"/>
          <w:lang w:val="nl-NL"/>
        </w:rPr>
        <w:t>Tweet</w:t>
      </w:r>
      <w:r>
        <w:rPr>
          <w:rFonts w:ascii="Times" w:hAnsi="Times"/>
          <w:sz w:val="24"/>
          <w:szCs w:val="24"/>
        </w:rPr>
        <w:t xml:space="preserve"> Aggregation": </w:t>
      </w:r>
      <w:r>
        <w:rPr>
          <w:rFonts w:ascii="Times" w:hAnsi="Times"/>
          <w:sz w:val="24"/>
          <w:szCs w:val="24"/>
          <w:lang w:val="de-DE"/>
        </w:rPr>
        <w:t>http:/</w:t>
      </w:r>
      <w:r>
        <w:rPr>
          <w:rFonts w:ascii="Times" w:hAnsi="Times"/>
          <w:sz w:val="24"/>
          <w:szCs w:val="24"/>
        </w:rPr>
        <w:t xml:space="preserve">/www.aclweb.org/anthology/W17-0210 </w:t>
      </w:r>
    </w:p>
    <w:p w14:paraId="3C267AB2" w14:textId="77777777" w:rsidR="0089661B" w:rsidRDefault="00323D5C">
      <w:pPr>
        <w:pStyle w:val="Default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Time Magazine: </w:t>
      </w:r>
      <w:hyperlink r:id="rId19" w:history="1">
        <w:r>
          <w:rPr>
            <w:rStyle w:val="Hyperlink0"/>
            <w:rFonts w:ascii="Times" w:hAnsi="Times"/>
            <w:sz w:val="24"/>
            <w:szCs w:val="24"/>
          </w:rPr>
          <w:t>http://business.time.com/2013/04/24/how-does-one-fake-tweet-cause-a-stock-market-crash/</w:t>
        </w:r>
      </w:hyperlink>
    </w:p>
    <w:p w14:paraId="2B3DE5FE" w14:textId="77777777" w:rsidR="0089661B" w:rsidRDefault="0089661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00AD0743" w14:textId="77777777" w:rsidR="0089661B" w:rsidRDefault="00323D5C">
      <w:pPr>
        <w:pStyle w:val="Default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 xml:space="preserve">The Telegraph: </w:t>
      </w:r>
      <w:hyperlink r:id="rId20" w:history="1">
        <w:r>
          <w:rPr>
            <w:rStyle w:val="Hyperlink0"/>
            <w:rFonts w:ascii="Times" w:hAnsi="Times"/>
            <w:sz w:val="24"/>
            <w:szCs w:val="24"/>
          </w:rPr>
          <w:t>https://www.telegraph.co.uk/business/2018/03/31/twitter-bots-manipulating-stock-markets-fake-news-spreads-finance/</w:t>
        </w:r>
      </w:hyperlink>
    </w:p>
    <w:p w14:paraId="08FC3B7B" w14:textId="77777777" w:rsidR="0089661B" w:rsidRDefault="0089661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4F82A29E" w14:textId="77777777" w:rsidR="0089661B" w:rsidRDefault="00323D5C">
      <w:pPr>
        <w:pStyle w:val="Default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Twelve ways to spot a bot: </w:t>
      </w:r>
      <w:hyperlink r:id="rId21" w:history="1">
        <w:r>
          <w:rPr>
            <w:rStyle w:val="Hyperlink0"/>
            <w:rFonts w:ascii="Times" w:hAnsi="Times"/>
            <w:sz w:val="24"/>
            <w:szCs w:val="24"/>
          </w:rPr>
          <w:t>https://medium.com/dfrlab/botspot-twelve-ways-to-spot-a-bot-aedc7d9c110c</w:t>
        </w:r>
      </w:hyperlink>
    </w:p>
    <w:sectPr w:rsidR="0089661B">
      <w:headerReference w:type="default" r:id="rId22"/>
      <w:footerReference w:type="default" r:id="rId23"/>
      <w:pgSz w:w="12240" w:h="15840"/>
      <w:pgMar w:top="720" w:right="720" w:bottom="72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56D21" w14:textId="77777777" w:rsidR="00E615FB" w:rsidRDefault="00E615FB">
      <w:r>
        <w:separator/>
      </w:r>
    </w:p>
  </w:endnote>
  <w:endnote w:type="continuationSeparator" w:id="0">
    <w:p w14:paraId="2124E29A" w14:textId="77777777" w:rsidR="00E615FB" w:rsidRDefault="00E6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050E2" w14:textId="77777777" w:rsidR="0089661B" w:rsidRDefault="008966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96FB7" w14:textId="77777777" w:rsidR="00E615FB" w:rsidRDefault="00E615FB">
      <w:r>
        <w:separator/>
      </w:r>
    </w:p>
  </w:footnote>
  <w:footnote w:type="continuationSeparator" w:id="0">
    <w:p w14:paraId="31B15B91" w14:textId="77777777" w:rsidR="00E615FB" w:rsidRDefault="00E61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B48E4" w14:textId="77777777" w:rsidR="0089661B" w:rsidRDefault="008966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466"/>
    <w:multiLevelType w:val="hybridMultilevel"/>
    <w:tmpl w:val="D490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5061"/>
    <w:multiLevelType w:val="hybridMultilevel"/>
    <w:tmpl w:val="17F0A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836BD"/>
    <w:multiLevelType w:val="hybridMultilevel"/>
    <w:tmpl w:val="0F66F97C"/>
    <w:numStyleLink w:val="Numbered"/>
  </w:abstractNum>
  <w:abstractNum w:abstractNumId="3" w15:restartNumberingAfterBreak="0">
    <w:nsid w:val="2EAF2F18"/>
    <w:multiLevelType w:val="hybridMultilevel"/>
    <w:tmpl w:val="0624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16DEA"/>
    <w:multiLevelType w:val="hybridMultilevel"/>
    <w:tmpl w:val="0F66F97C"/>
    <w:styleLink w:val="Numbered"/>
    <w:lvl w:ilvl="0" w:tplc="9D98684A">
      <w:start w:val="1"/>
      <w:numFmt w:val="decimal"/>
      <w:lvlText w:val="%1."/>
      <w:lvlJc w:val="left"/>
      <w:pPr>
        <w:ind w:left="72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D82A1CA">
      <w:start w:val="1"/>
      <w:numFmt w:val="decimal"/>
      <w:lvlText w:val="%2."/>
      <w:lvlJc w:val="left"/>
      <w:pPr>
        <w:ind w:left="849" w:hanging="4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CE4D4AC">
      <w:start w:val="1"/>
      <w:numFmt w:val="decimal"/>
      <w:lvlText w:val="%3."/>
      <w:lvlJc w:val="left"/>
      <w:pPr>
        <w:ind w:left="1069" w:hanging="4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5E85DFE">
      <w:start w:val="1"/>
      <w:numFmt w:val="decimal"/>
      <w:lvlText w:val="%4."/>
      <w:lvlJc w:val="left"/>
      <w:pPr>
        <w:ind w:left="1289" w:hanging="4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F2CE01E">
      <w:start w:val="1"/>
      <w:numFmt w:val="decimal"/>
      <w:lvlText w:val="%5."/>
      <w:lvlJc w:val="left"/>
      <w:pPr>
        <w:ind w:left="1509" w:hanging="4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FEEC52">
      <w:start w:val="1"/>
      <w:numFmt w:val="decimal"/>
      <w:lvlText w:val="%6."/>
      <w:lvlJc w:val="left"/>
      <w:pPr>
        <w:ind w:left="1729" w:hanging="4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B78E568">
      <w:start w:val="1"/>
      <w:numFmt w:val="decimal"/>
      <w:lvlText w:val="%7."/>
      <w:lvlJc w:val="left"/>
      <w:pPr>
        <w:ind w:left="1949" w:hanging="4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4CEFEEA">
      <w:start w:val="1"/>
      <w:numFmt w:val="decimal"/>
      <w:lvlText w:val="%8."/>
      <w:lvlJc w:val="left"/>
      <w:pPr>
        <w:ind w:left="2169" w:hanging="4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0F6D7F0">
      <w:start w:val="1"/>
      <w:numFmt w:val="decimal"/>
      <w:lvlText w:val="%9."/>
      <w:lvlJc w:val="left"/>
      <w:pPr>
        <w:ind w:left="2389" w:hanging="4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1B"/>
    <w:rsid w:val="00303B4F"/>
    <w:rsid w:val="00323D5C"/>
    <w:rsid w:val="00413A23"/>
    <w:rsid w:val="00592D38"/>
    <w:rsid w:val="00647561"/>
    <w:rsid w:val="0089661B"/>
    <w:rsid w:val="00A81121"/>
    <w:rsid w:val="00AA5C75"/>
    <w:rsid w:val="00C75D74"/>
    <w:rsid w:val="00DD3C23"/>
    <w:rsid w:val="00E615FB"/>
    <w:rsid w:val="00ED7D38"/>
    <w:rsid w:val="00F8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FC40"/>
  <w15:docId w15:val="{6A49D877-2983-47D2-9824-F21DE14E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NoSpacing">
    <w:name w:val="No Spacing"/>
    <w:uiPriority w:val="1"/>
    <w:qFormat/>
    <w:rsid w:val="00DD3C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lpvivek@icloud.com" TargetMode="External"/><Relationship Id="rId13" Type="http://schemas.openxmlformats.org/officeDocument/2006/relationships/hyperlink" Target="http://www.ft.com/intl/cms/s/0/33685e56-ac3d-11e2-a063-00144feabdc0.html" TargetMode="External"/><Relationship Id="rId18" Type="http://schemas.openxmlformats.org/officeDocument/2006/relationships/hyperlink" Target="http://www.tweepy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dfrlab/botspot-twelve-ways-to-spot-a-bot-aedc7d9c110c" TargetMode="External"/><Relationship Id="rId7" Type="http://schemas.openxmlformats.org/officeDocument/2006/relationships/hyperlink" Target="mailto:karanbhandarkar@gmail.com" TargetMode="External"/><Relationship Id="rId12" Type="http://schemas.openxmlformats.org/officeDocument/2006/relationships/hyperlink" Target="http://topics.time.com/wildfire/" TargetMode="External"/><Relationship Id="rId17" Type="http://schemas.openxmlformats.org/officeDocument/2006/relationships/hyperlink" Target="https://arxiv.org/pdf/1707.07592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usiness.time.com/2012/08/08/high-frequency-trading-wall-streets-doomsday-machine/" TargetMode="External"/><Relationship Id="rId20" Type="http://schemas.openxmlformats.org/officeDocument/2006/relationships/hyperlink" Target="https://www.telegraph.co.uk/business/2018/03/31/twitter-bots-manipulating-stock-markets-fake-news-spreads-fin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pics.time.com/boston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time.com/time/business/article/0,8599,1988201,00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topics.time.com/barack-obama/" TargetMode="External"/><Relationship Id="rId19" Type="http://schemas.openxmlformats.org/officeDocument/2006/relationships/hyperlink" Target="http://business.time.com/2013/04/24/how-does-one-fake-tweet-cause-a-stock-market-cra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lthingsd.com/20130423/u-s-stocks-tank-briefly-in-wake-of-associated-press-twitter-account-hack/screenshot_4_23_13_10_18_am-2/" TargetMode="External"/><Relationship Id="rId14" Type="http://schemas.openxmlformats.org/officeDocument/2006/relationships/hyperlink" Target="http://www.ft.com/intl/cms/s/0/33685e56-ac3d-11e2-a063-00144feabdc0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Mishra</cp:lastModifiedBy>
  <cp:revision>9</cp:revision>
  <dcterms:created xsi:type="dcterms:W3CDTF">2018-07-28T03:14:00Z</dcterms:created>
  <dcterms:modified xsi:type="dcterms:W3CDTF">2018-07-28T03:52:00Z</dcterms:modified>
</cp:coreProperties>
</file>